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60F331D1" w:rsidR="003D1DBC" w:rsidRPr="007D5E4F" w:rsidRDefault="003D1DBC" w:rsidP="007648F6">
      <w:pPr>
        <w:pStyle w:val="Title"/>
      </w:pPr>
      <w:r w:rsidRPr="007D5E4F">
        <w:t>Rules Document for Glycemic Control</w:t>
      </w:r>
    </w:p>
    <w:p w14:paraId="730C75A5" w14:textId="6BC4A780" w:rsidR="00822033" w:rsidRPr="00C0365A" w:rsidRDefault="00C0365A" w:rsidP="00CD7F76">
      <w:r w:rsidRPr="00C0365A">
        <w:t xml:space="preserve">This document is a software specification that describes the “encoding” of the Glycemic Control </w:t>
      </w:r>
      <w:proofErr w:type="spellStart"/>
      <w:r w:rsidRPr="00C0365A">
        <w:t>KnowledgeBase</w:t>
      </w:r>
      <w:proofErr w:type="spellEnd"/>
      <w:r w:rsidRPr="00C0365A">
        <w:t xml:space="preserve"> (KB) or the rules to evaluate patients for therapeutic drug options.</w:t>
      </w:r>
      <w:r>
        <w:tab/>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7D5E4F" w:rsidRDefault="00E806BF">
          <w:pPr>
            <w:pStyle w:val="TOC1"/>
            <w:rPr>
              <w:sz w:val="36"/>
              <w:szCs w:val="36"/>
            </w:rPr>
          </w:pPr>
          <w:r w:rsidRPr="007D5E4F">
            <w:rPr>
              <w:sz w:val="36"/>
              <w:szCs w:val="36"/>
            </w:rPr>
            <w:t>Table of Contents</w:t>
          </w:r>
        </w:p>
        <w:p w14:paraId="636664A4" w14:textId="141A0165" w:rsidR="008A43CA" w:rsidRDefault="008528DE">
          <w:pPr>
            <w:pStyle w:val="TOC1"/>
            <w:rPr>
              <w:rFonts w:eastAsiaTheme="minorEastAsia"/>
              <w:sz w:val="22"/>
            </w:rPr>
          </w:pPr>
          <w:r w:rsidRPr="007D5E4F">
            <w:fldChar w:fldCharType="begin"/>
          </w:r>
          <w:r w:rsidRPr="007D5E4F">
            <w:instrText xml:space="preserve"> TOC \o "1-2" \h \z \u \t "Heading 3,5" </w:instrText>
          </w:r>
          <w:r w:rsidRPr="007D5E4F">
            <w:fldChar w:fldCharType="separate"/>
          </w:r>
          <w:hyperlink w:anchor="_Toc10520103" w:history="1">
            <w:r w:rsidR="008A43CA" w:rsidRPr="00B9080F">
              <w:rPr>
                <w:rStyle w:val="Hyperlink"/>
              </w:rPr>
              <w:t>1.0</w:t>
            </w:r>
            <w:r w:rsidR="008A43CA">
              <w:rPr>
                <w:rFonts w:eastAsiaTheme="minorEastAsia"/>
                <w:sz w:val="22"/>
              </w:rPr>
              <w:tab/>
            </w:r>
            <w:r w:rsidR="008A43CA" w:rsidRPr="00B9080F">
              <w:rPr>
                <w:rStyle w:val="Hyperlink"/>
              </w:rPr>
              <w:t>Overview</w:t>
            </w:r>
            <w:r w:rsidR="008A43CA">
              <w:rPr>
                <w:webHidden/>
              </w:rPr>
              <w:tab/>
            </w:r>
            <w:r w:rsidR="008A43CA">
              <w:rPr>
                <w:webHidden/>
              </w:rPr>
              <w:fldChar w:fldCharType="begin"/>
            </w:r>
            <w:r w:rsidR="008A43CA">
              <w:rPr>
                <w:webHidden/>
              </w:rPr>
              <w:instrText xml:space="preserve"> PAGEREF _Toc10520103 \h </w:instrText>
            </w:r>
            <w:r w:rsidR="008A43CA">
              <w:rPr>
                <w:webHidden/>
              </w:rPr>
            </w:r>
            <w:r w:rsidR="008A43CA">
              <w:rPr>
                <w:webHidden/>
              </w:rPr>
              <w:fldChar w:fldCharType="separate"/>
            </w:r>
            <w:r w:rsidR="008A43CA">
              <w:rPr>
                <w:webHidden/>
              </w:rPr>
              <w:t>6</w:t>
            </w:r>
            <w:r w:rsidR="008A43CA">
              <w:rPr>
                <w:webHidden/>
              </w:rPr>
              <w:fldChar w:fldCharType="end"/>
            </w:r>
          </w:hyperlink>
        </w:p>
        <w:p w14:paraId="6A2FD8F1" w14:textId="24F5D7B6" w:rsidR="008A43CA" w:rsidRDefault="0045081A">
          <w:pPr>
            <w:pStyle w:val="TOC2"/>
            <w:rPr>
              <w:rFonts w:eastAsiaTheme="minorEastAsia"/>
              <w:sz w:val="22"/>
            </w:rPr>
          </w:pPr>
          <w:hyperlink w:anchor="_Toc10520104" w:history="1">
            <w:r w:rsidR="008A43CA" w:rsidRPr="00B9080F">
              <w:rPr>
                <w:rStyle w:val="Hyperlink"/>
              </w:rPr>
              <w:t>1.1</w:t>
            </w:r>
            <w:r w:rsidR="008A43CA">
              <w:rPr>
                <w:rFonts w:eastAsiaTheme="minorEastAsia"/>
                <w:sz w:val="22"/>
              </w:rPr>
              <w:tab/>
            </w:r>
            <w:r w:rsidR="008A43CA" w:rsidRPr="00B9080F">
              <w:rPr>
                <w:rStyle w:val="Hyperlink"/>
              </w:rPr>
              <w:t>Background</w:t>
            </w:r>
            <w:r w:rsidR="008A43CA">
              <w:rPr>
                <w:webHidden/>
              </w:rPr>
              <w:tab/>
            </w:r>
            <w:r w:rsidR="008A43CA">
              <w:rPr>
                <w:webHidden/>
              </w:rPr>
              <w:fldChar w:fldCharType="begin"/>
            </w:r>
            <w:r w:rsidR="008A43CA">
              <w:rPr>
                <w:webHidden/>
              </w:rPr>
              <w:instrText xml:space="preserve"> PAGEREF _Toc10520104 \h </w:instrText>
            </w:r>
            <w:r w:rsidR="008A43CA">
              <w:rPr>
                <w:webHidden/>
              </w:rPr>
            </w:r>
            <w:r w:rsidR="008A43CA">
              <w:rPr>
                <w:webHidden/>
              </w:rPr>
              <w:fldChar w:fldCharType="separate"/>
            </w:r>
            <w:r w:rsidR="008A43CA">
              <w:rPr>
                <w:webHidden/>
              </w:rPr>
              <w:t>6</w:t>
            </w:r>
            <w:r w:rsidR="008A43CA">
              <w:rPr>
                <w:webHidden/>
              </w:rPr>
              <w:fldChar w:fldCharType="end"/>
            </w:r>
          </w:hyperlink>
        </w:p>
        <w:p w14:paraId="48A28EEF" w14:textId="1C52A048" w:rsidR="008A43CA" w:rsidRDefault="0045081A">
          <w:pPr>
            <w:pStyle w:val="TOC2"/>
            <w:rPr>
              <w:rFonts w:eastAsiaTheme="minorEastAsia"/>
              <w:sz w:val="22"/>
            </w:rPr>
          </w:pPr>
          <w:hyperlink w:anchor="_Toc10520105" w:history="1">
            <w:r w:rsidR="008A43CA" w:rsidRPr="00B9080F">
              <w:rPr>
                <w:rStyle w:val="Hyperlink"/>
              </w:rPr>
              <w:t>1.2</w:t>
            </w:r>
            <w:r w:rsidR="008A43CA">
              <w:rPr>
                <w:rFonts w:eastAsiaTheme="minorEastAsia"/>
                <w:sz w:val="22"/>
              </w:rPr>
              <w:tab/>
            </w:r>
            <w:r w:rsidR="008A43CA" w:rsidRPr="00B9080F">
              <w:rPr>
                <w:rStyle w:val="Hyperlink"/>
              </w:rPr>
              <w:t>Use of the Rules Document</w:t>
            </w:r>
            <w:r w:rsidR="008A43CA">
              <w:rPr>
                <w:webHidden/>
              </w:rPr>
              <w:tab/>
            </w:r>
            <w:r w:rsidR="008A43CA">
              <w:rPr>
                <w:webHidden/>
              </w:rPr>
              <w:fldChar w:fldCharType="begin"/>
            </w:r>
            <w:r w:rsidR="008A43CA">
              <w:rPr>
                <w:webHidden/>
              </w:rPr>
              <w:instrText xml:space="preserve"> PAGEREF _Toc10520105 \h </w:instrText>
            </w:r>
            <w:r w:rsidR="008A43CA">
              <w:rPr>
                <w:webHidden/>
              </w:rPr>
            </w:r>
            <w:r w:rsidR="008A43CA">
              <w:rPr>
                <w:webHidden/>
              </w:rPr>
              <w:fldChar w:fldCharType="separate"/>
            </w:r>
            <w:r w:rsidR="008A43CA">
              <w:rPr>
                <w:webHidden/>
              </w:rPr>
              <w:t>7</w:t>
            </w:r>
            <w:r w:rsidR="008A43CA">
              <w:rPr>
                <w:webHidden/>
              </w:rPr>
              <w:fldChar w:fldCharType="end"/>
            </w:r>
          </w:hyperlink>
        </w:p>
        <w:p w14:paraId="1F524A8E" w14:textId="550701D4" w:rsidR="008A43CA" w:rsidRDefault="0045081A">
          <w:pPr>
            <w:pStyle w:val="TOC1"/>
            <w:rPr>
              <w:rFonts w:eastAsiaTheme="minorEastAsia"/>
              <w:sz w:val="22"/>
            </w:rPr>
          </w:pPr>
          <w:hyperlink w:anchor="_Toc10520106" w:history="1">
            <w:r w:rsidR="008A43CA" w:rsidRPr="00B9080F">
              <w:rPr>
                <w:rStyle w:val="Hyperlink"/>
              </w:rPr>
              <w:t>2.0</w:t>
            </w:r>
            <w:r w:rsidR="008A43CA">
              <w:rPr>
                <w:rFonts w:eastAsiaTheme="minorEastAsia"/>
                <w:sz w:val="22"/>
              </w:rPr>
              <w:tab/>
            </w:r>
            <w:r w:rsidR="008A43CA" w:rsidRPr="00B9080F">
              <w:rPr>
                <w:rStyle w:val="Hyperlink"/>
              </w:rPr>
              <w:t>Eligibility, Goals, and Limitations</w:t>
            </w:r>
            <w:r w:rsidR="008A43CA">
              <w:rPr>
                <w:webHidden/>
              </w:rPr>
              <w:tab/>
            </w:r>
            <w:r w:rsidR="008A43CA">
              <w:rPr>
                <w:webHidden/>
              </w:rPr>
              <w:fldChar w:fldCharType="begin"/>
            </w:r>
            <w:r w:rsidR="008A43CA">
              <w:rPr>
                <w:webHidden/>
              </w:rPr>
              <w:instrText xml:space="preserve"> PAGEREF _Toc10520106 \h </w:instrText>
            </w:r>
            <w:r w:rsidR="008A43CA">
              <w:rPr>
                <w:webHidden/>
              </w:rPr>
            </w:r>
            <w:r w:rsidR="008A43CA">
              <w:rPr>
                <w:webHidden/>
              </w:rPr>
              <w:fldChar w:fldCharType="separate"/>
            </w:r>
            <w:r w:rsidR="008A43CA">
              <w:rPr>
                <w:webHidden/>
              </w:rPr>
              <w:t>7</w:t>
            </w:r>
            <w:r w:rsidR="008A43CA">
              <w:rPr>
                <w:webHidden/>
              </w:rPr>
              <w:fldChar w:fldCharType="end"/>
            </w:r>
          </w:hyperlink>
        </w:p>
        <w:p w14:paraId="3302FA5C" w14:textId="0BC31A31" w:rsidR="008A43CA" w:rsidRDefault="0045081A">
          <w:pPr>
            <w:pStyle w:val="TOC2"/>
            <w:rPr>
              <w:rFonts w:eastAsiaTheme="minorEastAsia"/>
              <w:sz w:val="22"/>
            </w:rPr>
          </w:pPr>
          <w:hyperlink w:anchor="_Toc10520107" w:history="1">
            <w:r w:rsidR="008A43CA" w:rsidRPr="00B9080F">
              <w:rPr>
                <w:rStyle w:val="Hyperlink"/>
              </w:rPr>
              <w:t>2.1</w:t>
            </w:r>
            <w:r w:rsidR="008A43CA">
              <w:rPr>
                <w:rFonts w:eastAsiaTheme="minorEastAsia"/>
                <w:sz w:val="22"/>
              </w:rPr>
              <w:tab/>
            </w:r>
            <w:r w:rsidR="008A43CA" w:rsidRPr="00B9080F">
              <w:rPr>
                <w:rStyle w:val="Hyperlink"/>
              </w:rPr>
              <w:t>Eligibility</w:t>
            </w:r>
            <w:r w:rsidR="008A43CA">
              <w:rPr>
                <w:webHidden/>
              </w:rPr>
              <w:tab/>
            </w:r>
            <w:r w:rsidR="008A43CA">
              <w:rPr>
                <w:webHidden/>
              </w:rPr>
              <w:fldChar w:fldCharType="begin"/>
            </w:r>
            <w:r w:rsidR="008A43CA">
              <w:rPr>
                <w:webHidden/>
              </w:rPr>
              <w:instrText xml:space="preserve"> PAGEREF _Toc10520107 \h </w:instrText>
            </w:r>
            <w:r w:rsidR="008A43CA">
              <w:rPr>
                <w:webHidden/>
              </w:rPr>
            </w:r>
            <w:r w:rsidR="008A43CA">
              <w:rPr>
                <w:webHidden/>
              </w:rPr>
              <w:fldChar w:fldCharType="separate"/>
            </w:r>
            <w:r w:rsidR="008A43CA">
              <w:rPr>
                <w:webHidden/>
              </w:rPr>
              <w:t>7</w:t>
            </w:r>
            <w:r w:rsidR="008A43CA">
              <w:rPr>
                <w:webHidden/>
              </w:rPr>
              <w:fldChar w:fldCharType="end"/>
            </w:r>
          </w:hyperlink>
        </w:p>
        <w:p w14:paraId="144B6DEC" w14:textId="1DBA9855" w:rsidR="008A43CA" w:rsidRDefault="0045081A">
          <w:pPr>
            <w:pStyle w:val="TOC5"/>
            <w:tabs>
              <w:tab w:val="right" w:leader="dot" w:pos="9350"/>
            </w:tabs>
            <w:rPr>
              <w:rFonts w:eastAsiaTheme="minorEastAsia"/>
              <w:noProof/>
              <w:sz w:val="22"/>
            </w:rPr>
          </w:pPr>
          <w:hyperlink w:anchor="_Toc10520108" w:history="1">
            <w:r w:rsidR="008A43CA" w:rsidRPr="00B9080F">
              <w:rPr>
                <w:rStyle w:val="Hyperlink"/>
                <w:noProof/>
              </w:rPr>
              <w:t>Pregnant Patients</w:t>
            </w:r>
            <w:r w:rsidR="008A43CA">
              <w:rPr>
                <w:noProof/>
                <w:webHidden/>
              </w:rPr>
              <w:tab/>
            </w:r>
            <w:r w:rsidR="008A43CA">
              <w:rPr>
                <w:noProof/>
                <w:webHidden/>
              </w:rPr>
              <w:fldChar w:fldCharType="begin"/>
            </w:r>
            <w:r w:rsidR="008A43CA">
              <w:rPr>
                <w:noProof/>
                <w:webHidden/>
              </w:rPr>
              <w:instrText xml:space="preserve"> PAGEREF _Toc10520108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hyperlink>
        </w:p>
        <w:p w14:paraId="2CC4A9B0" w14:textId="16904B09" w:rsidR="008A43CA" w:rsidRDefault="0045081A">
          <w:pPr>
            <w:pStyle w:val="TOC5"/>
            <w:tabs>
              <w:tab w:val="right" w:leader="dot" w:pos="9350"/>
            </w:tabs>
            <w:rPr>
              <w:rFonts w:eastAsiaTheme="minorEastAsia"/>
              <w:noProof/>
              <w:sz w:val="22"/>
            </w:rPr>
          </w:pPr>
          <w:hyperlink w:anchor="_Toc10520109" w:history="1">
            <w:r w:rsidR="008A43CA" w:rsidRPr="00B9080F">
              <w:rPr>
                <w:rStyle w:val="Hyperlink"/>
                <w:noProof/>
              </w:rPr>
              <w:t>Patients on Dialysis</w:t>
            </w:r>
            <w:r w:rsidR="008A43CA">
              <w:rPr>
                <w:noProof/>
                <w:webHidden/>
              </w:rPr>
              <w:tab/>
            </w:r>
            <w:r w:rsidR="008A43CA">
              <w:rPr>
                <w:noProof/>
                <w:webHidden/>
              </w:rPr>
              <w:fldChar w:fldCharType="begin"/>
            </w:r>
            <w:r w:rsidR="008A43CA">
              <w:rPr>
                <w:noProof/>
                <w:webHidden/>
              </w:rPr>
              <w:instrText xml:space="preserve"> PAGEREF _Toc10520109 \h </w:instrText>
            </w:r>
            <w:r w:rsidR="008A43CA">
              <w:rPr>
                <w:noProof/>
                <w:webHidden/>
              </w:rPr>
            </w:r>
            <w:r w:rsidR="008A43CA">
              <w:rPr>
                <w:noProof/>
                <w:webHidden/>
              </w:rPr>
              <w:fldChar w:fldCharType="separate"/>
            </w:r>
            <w:r w:rsidR="008A43CA">
              <w:rPr>
                <w:noProof/>
                <w:webHidden/>
              </w:rPr>
              <w:t>9</w:t>
            </w:r>
            <w:r w:rsidR="008A43CA">
              <w:rPr>
                <w:noProof/>
                <w:webHidden/>
              </w:rPr>
              <w:fldChar w:fldCharType="end"/>
            </w:r>
          </w:hyperlink>
        </w:p>
        <w:p w14:paraId="0FAE8C33" w14:textId="176968D1" w:rsidR="008A43CA" w:rsidRDefault="0045081A">
          <w:pPr>
            <w:pStyle w:val="TOC2"/>
            <w:rPr>
              <w:rFonts w:eastAsiaTheme="minorEastAsia"/>
              <w:sz w:val="22"/>
            </w:rPr>
          </w:pPr>
          <w:hyperlink w:anchor="_Toc10520110" w:history="1">
            <w:r w:rsidR="008A43CA" w:rsidRPr="00B9080F">
              <w:rPr>
                <w:rStyle w:val="Hyperlink"/>
              </w:rPr>
              <w:t>2.2</w:t>
            </w:r>
            <w:r w:rsidR="008A43CA">
              <w:rPr>
                <w:rFonts w:eastAsiaTheme="minorEastAsia"/>
                <w:sz w:val="22"/>
              </w:rPr>
              <w:tab/>
            </w:r>
            <w:r w:rsidR="008A43CA" w:rsidRPr="00B9080F">
              <w:rPr>
                <w:rStyle w:val="Hyperlink"/>
              </w:rPr>
              <w:t>Goals</w:t>
            </w:r>
            <w:r w:rsidR="008A43CA">
              <w:rPr>
                <w:webHidden/>
              </w:rPr>
              <w:tab/>
            </w:r>
            <w:r w:rsidR="008A43CA">
              <w:rPr>
                <w:webHidden/>
              </w:rPr>
              <w:fldChar w:fldCharType="begin"/>
            </w:r>
            <w:r w:rsidR="008A43CA">
              <w:rPr>
                <w:webHidden/>
              </w:rPr>
              <w:instrText xml:space="preserve"> PAGEREF _Toc10520110 \h </w:instrText>
            </w:r>
            <w:r w:rsidR="008A43CA">
              <w:rPr>
                <w:webHidden/>
              </w:rPr>
            </w:r>
            <w:r w:rsidR="008A43CA">
              <w:rPr>
                <w:webHidden/>
              </w:rPr>
              <w:fldChar w:fldCharType="separate"/>
            </w:r>
            <w:r w:rsidR="008A43CA">
              <w:rPr>
                <w:webHidden/>
              </w:rPr>
              <w:t>9</w:t>
            </w:r>
            <w:r w:rsidR="008A43CA">
              <w:rPr>
                <w:webHidden/>
              </w:rPr>
              <w:fldChar w:fldCharType="end"/>
            </w:r>
          </w:hyperlink>
        </w:p>
        <w:p w14:paraId="36452A0A" w14:textId="2B255998" w:rsidR="008A43CA" w:rsidRDefault="0045081A">
          <w:pPr>
            <w:pStyle w:val="TOC2"/>
            <w:rPr>
              <w:rFonts w:eastAsiaTheme="minorEastAsia"/>
              <w:sz w:val="22"/>
            </w:rPr>
          </w:pPr>
          <w:hyperlink w:anchor="_Toc10520111" w:history="1">
            <w:r w:rsidR="008A43CA" w:rsidRPr="00B9080F">
              <w:rPr>
                <w:rStyle w:val="Hyperlink"/>
              </w:rPr>
              <w:t>2.3</w:t>
            </w:r>
            <w:r w:rsidR="008A43CA">
              <w:rPr>
                <w:rFonts w:eastAsiaTheme="minorEastAsia"/>
                <w:sz w:val="22"/>
              </w:rPr>
              <w:tab/>
            </w:r>
            <w:r w:rsidR="008A43CA" w:rsidRPr="00B9080F">
              <w:rPr>
                <w:rStyle w:val="Hyperlink"/>
              </w:rPr>
              <w:t>Limitations</w:t>
            </w:r>
            <w:r w:rsidR="008A43CA">
              <w:rPr>
                <w:webHidden/>
              </w:rPr>
              <w:tab/>
            </w:r>
            <w:r w:rsidR="008A43CA">
              <w:rPr>
                <w:webHidden/>
              </w:rPr>
              <w:fldChar w:fldCharType="begin"/>
            </w:r>
            <w:r w:rsidR="008A43CA">
              <w:rPr>
                <w:webHidden/>
              </w:rPr>
              <w:instrText xml:space="preserve"> PAGEREF _Toc10520111 \h </w:instrText>
            </w:r>
            <w:r w:rsidR="008A43CA">
              <w:rPr>
                <w:webHidden/>
              </w:rPr>
            </w:r>
            <w:r w:rsidR="008A43CA">
              <w:rPr>
                <w:webHidden/>
              </w:rPr>
              <w:fldChar w:fldCharType="separate"/>
            </w:r>
            <w:r w:rsidR="008A43CA">
              <w:rPr>
                <w:webHidden/>
              </w:rPr>
              <w:t>10</w:t>
            </w:r>
            <w:r w:rsidR="008A43CA">
              <w:rPr>
                <w:webHidden/>
              </w:rPr>
              <w:fldChar w:fldCharType="end"/>
            </w:r>
          </w:hyperlink>
        </w:p>
        <w:p w14:paraId="166A8D3D" w14:textId="33DB7AC2" w:rsidR="008A43CA" w:rsidRDefault="0045081A">
          <w:pPr>
            <w:pStyle w:val="TOC5"/>
            <w:tabs>
              <w:tab w:val="right" w:leader="dot" w:pos="9350"/>
            </w:tabs>
            <w:rPr>
              <w:rFonts w:eastAsiaTheme="minorEastAsia"/>
              <w:noProof/>
              <w:sz w:val="22"/>
            </w:rPr>
          </w:pPr>
          <w:hyperlink w:anchor="_Toc10520112" w:history="1">
            <w:r w:rsidR="008A43CA" w:rsidRPr="00B9080F">
              <w:rPr>
                <w:rStyle w:val="Hyperlink"/>
                <w:noProof/>
              </w:rPr>
              <w:t>Subset of DM drugs</w:t>
            </w:r>
            <w:r w:rsidR="008A43CA">
              <w:rPr>
                <w:noProof/>
                <w:webHidden/>
              </w:rPr>
              <w:tab/>
            </w:r>
            <w:r w:rsidR="008A43CA">
              <w:rPr>
                <w:noProof/>
                <w:webHidden/>
              </w:rPr>
              <w:fldChar w:fldCharType="begin"/>
            </w:r>
            <w:r w:rsidR="008A43CA">
              <w:rPr>
                <w:noProof/>
                <w:webHidden/>
              </w:rPr>
              <w:instrText xml:space="preserve"> PAGEREF _Toc10520112 \h </w:instrText>
            </w:r>
            <w:r w:rsidR="008A43CA">
              <w:rPr>
                <w:noProof/>
                <w:webHidden/>
              </w:rPr>
            </w:r>
            <w:r w:rsidR="008A43CA">
              <w:rPr>
                <w:noProof/>
                <w:webHidden/>
              </w:rPr>
              <w:fldChar w:fldCharType="separate"/>
            </w:r>
            <w:r w:rsidR="008A43CA">
              <w:rPr>
                <w:noProof/>
                <w:webHidden/>
              </w:rPr>
              <w:t>10</w:t>
            </w:r>
            <w:r w:rsidR="008A43CA">
              <w:rPr>
                <w:noProof/>
                <w:webHidden/>
              </w:rPr>
              <w:fldChar w:fldCharType="end"/>
            </w:r>
          </w:hyperlink>
        </w:p>
        <w:p w14:paraId="10B91B34" w14:textId="5930D947" w:rsidR="008A43CA" w:rsidRDefault="0045081A">
          <w:pPr>
            <w:pStyle w:val="TOC1"/>
            <w:rPr>
              <w:rFonts w:eastAsiaTheme="minorEastAsia"/>
              <w:sz w:val="22"/>
            </w:rPr>
          </w:pPr>
          <w:hyperlink w:anchor="_Toc10520113" w:history="1">
            <w:r w:rsidR="008A43CA" w:rsidRPr="00B9080F">
              <w:rPr>
                <w:rStyle w:val="Hyperlink"/>
              </w:rPr>
              <w:t>3.0</w:t>
            </w:r>
            <w:r w:rsidR="008A43CA">
              <w:rPr>
                <w:rFonts w:eastAsiaTheme="minorEastAsia"/>
                <w:sz w:val="22"/>
              </w:rPr>
              <w:tab/>
            </w:r>
            <w:r w:rsidR="008A43CA" w:rsidRPr="00B9080F">
              <w:rPr>
                <w:rStyle w:val="Hyperlink"/>
              </w:rPr>
              <w:t>Drugs Therapies</w:t>
            </w:r>
            <w:r w:rsidR="008A43CA">
              <w:rPr>
                <w:webHidden/>
              </w:rPr>
              <w:tab/>
            </w:r>
            <w:r w:rsidR="008A43CA">
              <w:rPr>
                <w:webHidden/>
              </w:rPr>
              <w:fldChar w:fldCharType="begin"/>
            </w:r>
            <w:r w:rsidR="008A43CA">
              <w:rPr>
                <w:webHidden/>
              </w:rPr>
              <w:instrText xml:space="preserve"> PAGEREF _Toc10520113 \h </w:instrText>
            </w:r>
            <w:r w:rsidR="008A43CA">
              <w:rPr>
                <w:webHidden/>
              </w:rPr>
            </w:r>
            <w:r w:rsidR="008A43CA">
              <w:rPr>
                <w:webHidden/>
              </w:rPr>
              <w:fldChar w:fldCharType="separate"/>
            </w:r>
            <w:r w:rsidR="008A43CA">
              <w:rPr>
                <w:webHidden/>
              </w:rPr>
              <w:t>11</w:t>
            </w:r>
            <w:r w:rsidR="008A43CA">
              <w:rPr>
                <w:webHidden/>
              </w:rPr>
              <w:fldChar w:fldCharType="end"/>
            </w:r>
          </w:hyperlink>
        </w:p>
        <w:p w14:paraId="28555CA7" w14:textId="58383508" w:rsidR="008A43CA" w:rsidRDefault="0045081A">
          <w:pPr>
            <w:pStyle w:val="TOC2"/>
            <w:rPr>
              <w:rFonts w:eastAsiaTheme="minorEastAsia"/>
              <w:sz w:val="22"/>
            </w:rPr>
          </w:pPr>
          <w:hyperlink w:anchor="_Toc10520114" w:history="1">
            <w:r w:rsidR="008A43CA" w:rsidRPr="00B9080F">
              <w:rPr>
                <w:rStyle w:val="Hyperlink"/>
              </w:rPr>
              <w:t>3.1</w:t>
            </w:r>
            <w:r w:rsidR="008A43CA">
              <w:rPr>
                <w:rFonts w:eastAsiaTheme="minorEastAsia"/>
                <w:sz w:val="22"/>
              </w:rPr>
              <w:tab/>
            </w:r>
            <w:r w:rsidR="008A43CA" w:rsidRPr="00B9080F">
              <w:rPr>
                <w:rStyle w:val="Hyperlink"/>
              </w:rPr>
              <w:t>Definitions</w:t>
            </w:r>
            <w:r w:rsidR="008A43CA">
              <w:rPr>
                <w:webHidden/>
              </w:rPr>
              <w:tab/>
            </w:r>
            <w:r w:rsidR="008A43CA">
              <w:rPr>
                <w:webHidden/>
              </w:rPr>
              <w:fldChar w:fldCharType="begin"/>
            </w:r>
            <w:r w:rsidR="008A43CA">
              <w:rPr>
                <w:webHidden/>
              </w:rPr>
              <w:instrText xml:space="preserve"> PAGEREF _Toc10520114 \h </w:instrText>
            </w:r>
            <w:r w:rsidR="008A43CA">
              <w:rPr>
                <w:webHidden/>
              </w:rPr>
            </w:r>
            <w:r w:rsidR="008A43CA">
              <w:rPr>
                <w:webHidden/>
              </w:rPr>
              <w:fldChar w:fldCharType="separate"/>
            </w:r>
            <w:r w:rsidR="008A43CA">
              <w:rPr>
                <w:webHidden/>
              </w:rPr>
              <w:t>12</w:t>
            </w:r>
            <w:r w:rsidR="008A43CA">
              <w:rPr>
                <w:webHidden/>
              </w:rPr>
              <w:fldChar w:fldCharType="end"/>
            </w:r>
          </w:hyperlink>
        </w:p>
        <w:p w14:paraId="6DD0466F" w14:textId="322298A8" w:rsidR="008A43CA" w:rsidRDefault="0045081A">
          <w:pPr>
            <w:pStyle w:val="TOC5"/>
            <w:tabs>
              <w:tab w:val="right" w:leader="dot" w:pos="9350"/>
            </w:tabs>
            <w:rPr>
              <w:rFonts w:eastAsiaTheme="minorEastAsia"/>
              <w:noProof/>
              <w:sz w:val="22"/>
            </w:rPr>
          </w:pPr>
          <w:hyperlink w:anchor="_Toc10520115" w:history="1">
            <w:r w:rsidR="008A43CA" w:rsidRPr="00B9080F">
              <w:rPr>
                <w:rStyle w:val="Hyperlink"/>
                <w:noProof/>
              </w:rPr>
              <w:t>First line drug</w:t>
            </w:r>
            <w:r w:rsidR="008A43CA">
              <w:rPr>
                <w:noProof/>
                <w:webHidden/>
              </w:rPr>
              <w:tab/>
            </w:r>
            <w:r w:rsidR="008A43CA">
              <w:rPr>
                <w:noProof/>
                <w:webHidden/>
              </w:rPr>
              <w:fldChar w:fldCharType="begin"/>
            </w:r>
            <w:r w:rsidR="008A43CA">
              <w:rPr>
                <w:noProof/>
                <w:webHidden/>
              </w:rPr>
              <w:instrText xml:space="preserve"> PAGEREF _Toc10520115 \h </w:instrText>
            </w:r>
            <w:r w:rsidR="008A43CA">
              <w:rPr>
                <w:noProof/>
                <w:webHidden/>
              </w:rPr>
            </w:r>
            <w:r w:rsidR="008A43CA">
              <w:rPr>
                <w:noProof/>
                <w:webHidden/>
              </w:rPr>
              <w:fldChar w:fldCharType="separate"/>
            </w:r>
            <w:r w:rsidR="008A43CA">
              <w:rPr>
                <w:noProof/>
                <w:webHidden/>
              </w:rPr>
              <w:t>12</w:t>
            </w:r>
            <w:r w:rsidR="008A43CA">
              <w:rPr>
                <w:noProof/>
                <w:webHidden/>
              </w:rPr>
              <w:fldChar w:fldCharType="end"/>
            </w:r>
          </w:hyperlink>
        </w:p>
        <w:p w14:paraId="6A2B135F" w14:textId="204476E5" w:rsidR="008A43CA" w:rsidRDefault="0045081A">
          <w:pPr>
            <w:pStyle w:val="TOC5"/>
            <w:tabs>
              <w:tab w:val="right" w:leader="dot" w:pos="9350"/>
            </w:tabs>
            <w:rPr>
              <w:rFonts w:eastAsiaTheme="minorEastAsia"/>
              <w:noProof/>
              <w:sz w:val="22"/>
            </w:rPr>
          </w:pPr>
          <w:hyperlink w:anchor="_Toc10520116" w:history="1">
            <w:r w:rsidR="008A43CA" w:rsidRPr="00B9080F">
              <w:rPr>
                <w:rStyle w:val="Hyperlink"/>
                <w:noProof/>
              </w:rPr>
              <w:t>Second line drug</w:t>
            </w:r>
            <w:r w:rsidR="008A43CA">
              <w:rPr>
                <w:noProof/>
                <w:webHidden/>
              </w:rPr>
              <w:tab/>
            </w:r>
            <w:r w:rsidR="008A43CA">
              <w:rPr>
                <w:noProof/>
                <w:webHidden/>
              </w:rPr>
              <w:fldChar w:fldCharType="begin"/>
            </w:r>
            <w:r w:rsidR="008A43CA">
              <w:rPr>
                <w:noProof/>
                <w:webHidden/>
              </w:rPr>
              <w:instrText xml:space="preserve"> PAGEREF _Toc10520116 \h </w:instrText>
            </w:r>
            <w:r w:rsidR="008A43CA">
              <w:rPr>
                <w:noProof/>
                <w:webHidden/>
              </w:rPr>
            </w:r>
            <w:r w:rsidR="008A43CA">
              <w:rPr>
                <w:noProof/>
                <w:webHidden/>
              </w:rPr>
              <w:fldChar w:fldCharType="separate"/>
            </w:r>
            <w:r w:rsidR="008A43CA">
              <w:rPr>
                <w:noProof/>
                <w:webHidden/>
              </w:rPr>
              <w:t>13</w:t>
            </w:r>
            <w:r w:rsidR="008A43CA">
              <w:rPr>
                <w:noProof/>
                <w:webHidden/>
              </w:rPr>
              <w:fldChar w:fldCharType="end"/>
            </w:r>
          </w:hyperlink>
        </w:p>
        <w:p w14:paraId="119317E1" w14:textId="419D7438" w:rsidR="008A43CA" w:rsidRDefault="0045081A">
          <w:pPr>
            <w:pStyle w:val="TOC5"/>
            <w:tabs>
              <w:tab w:val="right" w:leader="dot" w:pos="9350"/>
            </w:tabs>
            <w:rPr>
              <w:rFonts w:eastAsiaTheme="minorEastAsia"/>
              <w:noProof/>
              <w:sz w:val="22"/>
            </w:rPr>
          </w:pPr>
          <w:hyperlink w:anchor="_Toc10520117" w:history="1">
            <w:r w:rsidR="008A43CA" w:rsidRPr="00B9080F">
              <w:rPr>
                <w:rStyle w:val="Hyperlink"/>
                <w:noProof/>
              </w:rPr>
              <w:t>Compelling indication</w:t>
            </w:r>
            <w:r w:rsidR="008A43CA">
              <w:rPr>
                <w:noProof/>
                <w:webHidden/>
              </w:rPr>
              <w:tab/>
            </w:r>
            <w:r w:rsidR="008A43CA">
              <w:rPr>
                <w:noProof/>
                <w:webHidden/>
              </w:rPr>
              <w:fldChar w:fldCharType="begin"/>
            </w:r>
            <w:r w:rsidR="008A43CA">
              <w:rPr>
                <w:noProof/>
                <w:webHidden/>
              </w:rPr>
              <w:instrText xml:space="preserve"> PAGEREF _Toc10520117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5307C996" w14:textId="026A942E" w:rsidR="008A43CA" w:rsidRDefault="0045081A">
          <w:pPr>
            <w:pStyle w:val="TOC5"/>
            <w:tabs>
              <w:tab w:val="right" w:leader="dot" w:pos="9350"/>
            </w:tabs>
            <w:rPr>
              <w:rFonts w:eastAsiaTheme="minorEastAsia"/>
              <w:noProof/>
              <w:sz w:val="22"/>
            </w:rPr>
          </w:pPr>
          <w:hyperlink w:anchor="_Toc10520118" w:history="1">
            <w:r w:rsidR="008A43CA" w:rsidRPr="00B9080F">
              <w:rPr>
                <w:rStyle w:val="Hyperlink"/>
                <w:noProof/>
              </w:rPr>
              <w:t>Relative indication</w:t>
            </w:r>
            <w:r w:rsidR="008A43CA">
              <w:rPr>
                <w:noProof/>
                <w:webHidden/>
              </w:rPr>
              <w:tab/>
            </w:r>
            <w:r w:rsidR="008A43CA">
              <w:rPr>
                <w:noProof/>
                <w:webHidden/>
              </w:rPr>
              <w:fldChar w:fldCharType="begin"/>
            </w:r>
            <w:r w:rsidR="008A43CA">
              <w:rPr>
                <w:noProof/>
                <w:webHidden/>
              </w:rPr>
              <w:instrText xml:space="preserve"> PAGEREF _Toc10520118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6CCD57D5" w14:textId="087609F5" w:rsidR="008A43CA" w:rsidRDefault="0045081A">
          <w:pPr>
            <w:pStyle w:val="TOC5"/>
            <w:tabs>
              <w:tab w:val="right" w:leader="dot" w:pos="9350"/>
            </w:tabs>
            <w:rPr>
              <w:rFonts w:eastAsiaTheme="minorEastAsia"/>
              <w:noProof/>
              <w:sz w:val="22"/>
            </w:rPr>
          </w:pPr>
          <w:hyperlink w:anchor="_Toc10520119" w:history="1">
            <w:r w:rsidR="008A43CA" w:rsidRPr="00B9080F">
              <w:rPr>
                <w:rStyle w:val="Hyperlink"/>
                <w:noProof/>
              </w:rPr>
              <w:t>Absolute contraindication</w:t>
            </w:r>
            <w:r w:rsidR="008A43CA">
              <w:rPr>
                <w:noProof/>
                <w:webHidden/>
              </w:rPr>
              <w:tab/>
            </w:r>
            <w:r w:rsidR="008A43CA">
              <w:rPr>
                <w:noProof/>
                <w:webHidden/>
              </w:rPr>
              <w:fldChar w:fldCharType="begin"/>
            </w:r>
            <w:r w:rsidR="008A43CA">
              <w:rPr>
                <w:noProof/>
                <w:webHidden/>
              </w:rPr>
              <w:instrText xml:space="preserve"> PAGEREF _Toc10520119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1CAF6624" w14:textId="5991F631" w:rsidR="008A43CA" w:rsidRDefault="0045081A">
          <w:pPr>
            <w:pStyle w:val="TOC5"/>
            <w:tabs>
              <w:tab w:val="right" w:leader="dot" w:pos="9350"/>
            </w:tabs>
            <w:rPr>
              <w:rFonts w:eastAsiaTheme="minorEastAsia"/>
              <w:noProof/>
              <w:sz w:val="22"/>
            </w:rPr>
          </w:pPr>
          <w:hyperlink w:anchor="_Toc10520120" w:history="1">
            <w:r w:rsidR="008A43CA" w:rsidRPr="00B9080F">
              <w:rPr>
                <w:rStyle w:val="Hyperlink"/>
                <w:noProof/>
              </w:rPr>
              <w:t>Relative contraindication</w:t>
            </w:r>
            <w:r w:rsidR="008A43CA">
              <w:rPr>
                <w:noProof/>
                <w:webHidden/>
              </w:rPr>
              <w:tab/>
            </w:r>
            <w:r w:rsidR="008A43CA">
              <w:rPr>
                <w:noProof/>
                <w:webHidden/>
              </w:rPr>
              <w:fldChar w:fldCharType="begin"/>
            </w:r>
            <w:r w:rsidR="008A43CA">
              <w:rPr>
                <w:noProof/>
                <w:webHidden/>
              </w:rPr>
              <w:instrText xml:space="preserve"> PAGEREF _Toc10520120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0FEE2BF4" w14:textId="2579D221" w:rsidR="008A43CA" w:rsidRDefault="0045081A">
          <w:pPr>
            <w:pStyle w:val="TOC5"/>
            <w:tabs>
              <w:tab w:val="right" w:leader="dot" w:pos="9350"/>
            </w:tabs>
            <w:rPr>
              <w:rFonts w:eastAsiaTheme="minorEastAsia"/>
              <w:noProof/>
              <w:sz w:val="22"/>
            </w:rPr>
          </w:pPr>
          <w:hyperlink w:anchor="_Toc10520121" w:history="1">
            <w:r w:rsidR="008A43CA" w:rsidRPr="00B9080F">
              <w:rPr>
                <w:rStyle w:val="Hyperlink"/>
                <w:noProof/>
              </w:rPr>
              <w:t>Do not start controllable criteria</w:t>
            </w:r>
            <w:r w:rsidR="008A43CA">
              <w:rPr>
                <w:noProof/>
                <w:webHidden/>
              </w:rPr>
              <w:tab/>
            </w:r>
            <w:r w:rsidR="008A43CA">
              <w:rPr>
                <w:noProof/>
                <w:webHidden/>
              </w:rPr>
              <w:fldChar w:fldCharType="begin"/>
            </w:r>
            <w:r w:rsidR="008A43CA">
              <w:rPr>
                <w:noProof/>
                <w:webHidden/>
              </w:rPr>
              <w:instrText xml:space="preserve"> PAGEREF _Toc10520121 \h </w:instrText>
            </w:r>
            <w:r w:rsidR="008A43CA">
              <w:rPr>
                <w:noProof/>
                <w:webHidden/>
              </w:rPr>
            </w:r>
            <w:r w:rsidR="008A43CA">
              <w:rPr>
                <w:noProof/>
                <w:webHidden/>
              </w:rPr>
              <w:fldChar w:fldCharType="separate"/>
            </w:r>
            <w:r w:rsidR="008A43CA">
              <w:rPr>
                <w:noProof/>
                <w:webHidden/>
              </w:rPr>
              <w:t>14</w:t>
            </w:r>
            <w:r w:rsidR="008A43CA">
              <w:rPr>
                <w:noProof/>
                <w:webHidden/>
              </w:rPr>
              <w:fldChar w:fldCharType="end"/>
            </w:r>
          </w:hyperlink>
        </w:p>
        <w:p w14:paraId="3F18DDF2" w14:textId="1BDD8CB1" w:rsidR="008A43CA" w:rsidRDefault="0045081A">
          <w:pPr>
            <w:pStyle w:val="TOC5"/>
            <w:tabs>
              <w:tab w:val="right" w:leader="dot" w:pos="9350"/>
            </w:tabs>
            <w:rPr>
              <w:rFonts w:eastAsiaTheme="minorEastAsia"/>
              <w:noProof/>
              <w:sz w:val="22"/>
            </w:rPr>
          </w:pPr>
          <w:hyperlink w:anchor="_Toc10520122" w:history="1">
            <w:r w:rsidR="008A43CA" w:rsidRPr="00B9080F">
              <w:rPr>
                <w:rStyle w:val="Hyperlink"/>
                <w:noProof/>
              </w:rPr>
              <w:t>Do not start uncontrollable criteria</w:t>
            </w:r>
            <w:r w:rsidR="008A43CA">
              <w:rPr>
                <w:noProof/>
                <w:webHidden/>
              </w:rPr>
              <w:tab/>
            </w:r>
            <w:r w:rsidR="008A43CA">
              <w:rPr>
                <w:noProof/>
                <w:webHidden/>
              </w:rPr>
              <w:fldChar w:fldCharType="begin"/>
            </w:r>
            <w:r w:rsidR="008A43CA">
              <w:rPr>
                <w:noProof/>
                <w:webHidden/>
              </w:rPr>
              <w:instrText xml:space="preserve"> PAGEREF _Toc10520122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3807707F" w14:textId="32BC74EE" w:rsidR="008A43CA" w:rsidRDefault="0045081A">
          <w:pPr>
            <w:pStyle w:val="TOC5"/>
            <w:tabs>
              <w:tab w:val="right" w:leader="dot" w:pos="9350"/>
            </w:tabs>
            <w:rPr>
              <w:rFonts w:eastAsiaTheme="minorEastAsia"/>
              <w:noProof/>
              <w:sz w:val="22"/>
            </w:rPr>
          </w:pPr>
          <w:hyperlink w:anchor="_Toc10520123" w:history="1">
            <w:r w:rsidR="008A43CA" w:rsidRPr="00B9080F">
              <w:rPr>
                <w:rStyle w:val="Hyperlink"/>
                <w:noProof/>
              </w:rPr>
              <w:t>Do not increase dose controllable criteria</w:t>
            </w:r>
            <w:r w:rsidR="008A43CA">
              <w:rPr>
                <w:noProof/>
                <w:webHidden/>
              </w:rPr>
              <w:tab/>
            </w:r>
            <w:r w:rsidR="008A43CA">
              <w:rPr>
                <w:noProof/>
                <w:webHidden/>
              </w:rPr>
              <w:fldChar w:fldCharType="begin"/>
            </w:r>
            <w:r w:rsidR="008A43CA">
              <w:rPr>
                <w:noProof/>
                <w:webHidden/>
              </w:rPr>
              <w:instrText xml:space="preserve"> PAGEREF _Toc10520123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10737AFA" w14:textId="3F5CCF33" w:rsidR="008A43CA" w:rsidRDefault="0045081A">
          <w:pPr>
            <w:pStyle w:val="TOC5"/>
            <w:tabs>
              <w:tab w:val="right" w:leader="dot" w:pos="9350"/>
            </w:tabs>
            <w:rPr>
              <w:rFonts w:eastAsiaTheme="minorEastAsia"/>
              <w:noProof/>
              <w:sz w:val="22"/>
            </w:rPr>
          </w:pPr>
          <w:hyperlink w:anchor="_Toc10520124" w:history="1">
            <w:r w:rsidR="008A43CA" w:rsidRPr="00B9080F">
              <w:rPr>
                <w:rStyle w:val="Hyperlink"/>
                <w:noProof/>
              </w:rPr>
              <w:t>Do not increase dose uncontrollable criteria (“blocked increase dose uncontrollable,” cannot increase dose, add drug)</w:t>
            </w:r>
            <w:r w:rsidR="008A43CA">
              <w:rPr>
                <w:noProof/>
                <w:webHidden/>
              </w:rPr>
              <w:tab/>
            </w:r>
            <w:r w:rsidR="008A43CA">
              <w:rPr>
                <w:noProof/>
                <w:webHidden/>
              </w:rPr>
              <w:fldChar w:fldCharType="begin"/>
            </w:r>
            <w:r w:rsidR="008A43CA">
              <w:rPr>
                <w:noProof/>
                <w:webHidden/>
              </w:rPr>
              <w:instrText xml:space="preserve"> PAGEREF _Toc10520124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39417D32" w14:textId="39453BB7" w:rsidR="008A43CA" w:rsidRDefault="0045081A">
          <w:pPr>
            <w:pStyle w:val="TOC5"/>
            <w:tabs>
              <w:tab w:val="right" w:leader="dot" w:pos="9350"/>
            </w:tabs>
            <w:rPr>
              <w:rFonts w:eastAsiaTheme="minorEastAsia"/>
              <w:noProof/>
              <w:sz w:val="22"/>
            </w:rPr>
          </w:pPr>
          <w:hyperlink w:anchor="_Toc10520125" w:history="1">
            <w:r w:rsidR="008A43CA" w:rsidRPr="00B9080F">
              <w:rPr>
                <w:rStyle w:val="Hyperlink"/>
                <w:noProof/>
              </w:rPr>
              <w:t>Bad drug partner</w:t>
            </w:r>
            <w:r w:rsidR="008A43CA">
              <w:rPr>
                <w:noProof/>
                <w:webHidden/>
              </w:rPr>
              <w:tab/>
            </w:r>
            <w:r w:rsidR="008A43CA">
              <w:rPr>
                <w:noProof/>
                <w:webHidden/>
              </w:rPr>
              <w:fldChar w:fldCharType="begin"/>
            </w:r>
            <w:r w:rsidR="008A43CA">
              <w:rPr>
                <w:noProof/>
                <w:webHidden/>
              </w:rPr>
              <w:instrText xml:space="preserve"> PAGEREF _Toc10520125 \h </w:instrText>
            </w:r>
            <w:r w:rsidR="008A43CA">
              <w:rPr>
                <w:noProof/>
                <w:webHidden/>
              </w:rPr>
            </w:r>
            <w:r w:rsidR="008A43CA">
              <w:rPr>
                <w:noProof/>
                <w:webHidden/>
              </w:rPr>
              <w:fldChar w:fldCharType="separate"/>
            </w:r>
            <w:r w:rsidR="008A43CA">
              <w:rPr>
                <w:noProof/>
                <w:webHidden/>
              </w:rPr>
              <w:t>15</w:t>
            </w:r>
            <w:r w:rsidR="008A43CA">
              <w:rPr>
                <w:noProof/>
                <w:webHidden/>
              </w:rPr>
              <w:fldChar w:fldCharType="end"/>
            </w:r>
          </w:hyperlink>
        </w:p>
        <w:p w14:paraId="206CBFBB" w14:textId="13D853A9" w:rsidR="008A43CA" w:rsidRDefault="0045081A">
          <w:pPr>
            <w:pStyle w:val="TOC2"/>
            <w:rPr>
              <w:rFonts w:eastAsiaTheme="minorEastAsia"/>
              <w:sz w:val="22"/>
            </w:rPr>
          </w:pPr>
          <w:hyperlink w:anchor="_Toc10520126" w:history="1">
            <w:r w:rsidR="008A43CA" w:rsidRPr="00B9080F">
              <w:rPr>
                <w:rStyle w:val="Hyperlink"/>
              </w:rPr>
              <w:t>3.2</w:t>
            </w:r>
            <w:r w:rsidR="008A43CA">
              <w:rPr>
                <w:rFonts w:eastAsiaTheme="minorEastAsia"/>
                <w:sz w:val="22"/>
              </w:rPr>
              <w:tab/>
            </w:r>
            <w:r w:rsidR="008A43CA" w:rsidRPr="00B9080F">
              <w:rPr>
                <w:rStyle w:val="Hyperlink"/>
              </w:rPr>
              <w:t>Messages associated with drug recommendations</w:t>
            </w:r>
            <w:r w:rsidR="008A43CA">
              <w:rPr>
                <w:webHidden/>
              </w:rPr>
              <w:tab/>
            </w:r>
            <w:r w:rsidR="008A43CA">
              <w:rPr>
                <w:webHidden/>
              </w:rPr>
              <w:fldChar w:fldCharType="begin"/>
            </w:r>
            <w:r w:rsidR="008A43CA">
              <w:rPr>
                <w:webHidden/>
              </w:rPr>
              <w:instrText xml:space="preserve"> PAGEREF _Toc10520126 \h </w:instrText>
            </w:r>
            <w:r w:rsidR="008A43CA">
              <w:rPr>
                <w:webHidden/>
              </w:rPr>
            </w:r>
            <w:r w:rsidR="008A43CA">
              <w:rPr>
                <w:webHidden/>
              </w:rPr>
              <w:fldChar w:fldCharType="separate"/>
            </w:r>
            <w:r w:rsidR="008A43CA">
              <w:rPr>
                <w:webHidden/>
              </w:rPr>
              <w:t>16</w:t>
            </w:r>
            <w:r w:rsidR="008A43CA">
              <w:rPr>
                <w:webHidden/>
              </w:rPr>
              <w:fldChar w:fldCharType="end"/>
            </w:r>
          </w:hyperlink>
        </w:p>
        <w:p w14:paraId="0704373D" w14:textId="3DDEAFCD" w:rsidR="008A43CA" w:rsidRDefault="0045081A">
          <w:pPr>
            <w:pStyle w:val="TOC2"/>
            <w:rPr>
              <w:rFonts w:eastAsiaTheme="minorEastAsia"/>
              <w:sz w:val="22"/>
            </w:rPr>
          </w:pPr>
          <w:hyperlink w:anchor="_Toc10520127" w:history="1">
            <w:r w:rsidR="008A43CA" w:rsidRPr="00B9080F">
              <w:rPr>
                <w:rStyle w:val="Hyperlink"/>
              </w:rPr>
              <w:t>3.3</w:t>
            </w:r>
            <w:r w:rsidR="008A43CA">
              <w:rPr>
                <w:rFonts w:eastAsiaTheme="minorEastAsia"/>
                <w:sz w:val="22"/>
              </w:rPr>
              <w:tab/>
            </w:r>
            <w:r w:rsidR="008A43CA" w:rsidRPr="00B9080F">
              <w:rPr>
                <w:rStyle w:val="Hyperlink"/>
              </w:rPr>
              <w:t>Note on Dates &amp; Session Times</w:t>
            </w:r>
            <w:r w:rsidR="008A43CA">
              <w:rPr>
                <w:webHidden/>
              </w:rPr>
              <w:tab/>
            </w:r>
            <w:r w:rsidR="008A43CA">
              <w:rPr>
                <w:webHidden/>
              </w:rPr>
              <w:fldChar w:fldCharType="begin"/>
            </w:r>
            <w:r w:rsidR="008A43CA">
              <w:rPr>
                <w:webHidden/>
              </w:rPr>
              <w:instrText xml:space="preserve"> PAGEREF _Toc10520127 \h </w:instrText>
            </w:r>
            <w:r w:rsidR="008A43CA">
              <w:rPr>
                <w:webHidden/>
              </w:rPr>
            </w:r>
            <w:r w:rsidR="008A43CA">
              <w:rPr>
                <w:webHidden/>
              </w:rPr>
              <w:fldChar w:fldCharType="separate"/>
            </w:r>
            <w:r w:rsidR="008A43CA">
              <w:rPr>
                <w:webHidden/>
              </w:rPr>
              <w:t>17</w:t>
            </w:r>
            <w:r w:rsidR="008A43CA">
              <w:rPr>
                <w:webHidden/>
              </w:rPr>
              <w:fldChar w:fldCharType="end"/>
            </w:r>
          </w:hyperlink>
        </w:p>
        <w:p w14:paraId="47C7CB84" w14:textId="77E0D11B" w:rsidR="008A43CA" w:rsidRDefault="0045081A">
          <w:pPr>
            <w:pStyle w:val="TOC2"/>
            <w:rPr>
              <w:rFonts w:eastAsiaTheme="minorEastAsia"/>
              <w:sz w:val="22"/>
            </w:rPr>
          </w:pPr>
          <w:hyperlink w:anchor="_Toc10520128" w:history="1">
            <w:r w:rsidR="008A43CA" w:rsidRPr="00B9080F">
              <w:rPr>
                <w:rStyle w:val="Hyperlink"/>
              </w:rPr>
              <w:t>3.4</w:t>
            </w:r>
            <w:r w:rsidR="008A43CA">
              <w:rPr>
                <w:rFonts w:eastAsiaTheme="minorEastAsia"/>
                <w:sz w:val="22"/>
              </w:rPr>
              <w:tab/>
            </w:r>
            <w:r w:rsidR="008A43CA" w:rsidRPr="00B9080F">
              <w:rPr>
                <w:rStyle w:val="Hyperlink"/>
              </w:rPr>
              <w:t>Medication Possession Ratio</w:t>
            </w:r>
            <w:r w:rsidR="008A43CA">
              <w:rPr>
                <w:webHidden/>
              </w:rPr>
              <w:tab/>
            </w:r>
            <w:r w:rsidR="008A43CA">
              <w:rPr>
                <w:webHidden/>
              </w:rPr>
              <w:fldChar w:fldCharType="begin"/>
            </w:r>
            <w:r w:rsidR="008A43CA">
              <w:rPr>
                <w:webHidden/>
              </w:rPr>
              <w:instrText xml:space="preserve"> PAGEREF _Toc10520128 \h </w:instrText>
            </w:r>
            <w:r w:rsidR="008A43CA">
              <w:rPr>
                <w:webHidden/>
              </w:rPr>
            </w:r>
            <w:r w:rsidR="008A43CA">
              <w:rPr>
                <w:webHidden/>
              </w:rPr>
              <w:fldChar w:fldCharType="separate"/>
            </w:r>
            <w:r w:rsidR="008A43CA">
              <w:rPr>
                <w:webHidden/>
              </w:rPr>
              <w:t>18</w:t>
            </w:r>
            <w:r w:rsidR="008A43CA">
              <w:rPr>
                <w:webHidden/>
              </w:rPr>
              <w:fldChar w:fldCharType="end"/>
            </w:r>
          </w:hyperlink>
        </w:p>
        <w:p w14:paraId="56D7752C" w14:textId="538C60B7" w:rsidR="008A43CA" w:rsidRDefault="0045081A">
          <w:pPr>
            <w:pStyle w:val="TOC2"/>
            <w:rPr>
              <w:rFonts w:eastAsiaTheme="minorEastAsia"/>
              <w:sz w:val="22"/>
            </w:rPr>
          </w:pPr>
          <w:hyperlink w:anchor="_Toc10520129" w:history="1">
            <w:r w:rsidR="008A43CA" w:rsidRPr="00B9080F">
              <w:rPr>
                <w:rStyle w:val="Hyperlink"/>
              </w:rPr>
              <w:t>3.5</w:t>
            </w:r>
            <w:r w:rsidR="008A43CA">
              <w:rPr>
                <w:rFonts w:eastAsiaTheme="minorEastAsia"/>
                <w:sz w:val="22"/>
              </w:rPr>
              <w:tab/>
            </w:r>
            <w:r w:rsidR="008A43CA" w:rsidRPr="00B9080F">
              <w:rPr>
                <w:rStyle w:val="Hyperlink"/>
              </w:rPr>
              <w:t>Encoded Drugs</w:t>
            </w:r>
            <w:r w:rsidR="008A43CA">
              <w:rPr>
                <w:webHidden/>
              </w:rPr>
              <w:tab/>
            </w:r>
            <w:r w:rsidR="008A43CA">
              <w:rPr>
                <w:webHidden/>
              </w:rPr>
              <w:fldChar w:fldCharType="begin"/>
            </w:r>
            <w:r w:rsidR="008A43CA">
              <w:rPr>
                <w:webHidden/>
              </w:rPr>
              <w:instrText xml:space="preserve"> PAGEREF _Toc10520129 \h </w:instrText>
            </w:r>
            <w:r w:rsidR="008A43CA">
              <w:rPr>
                <w:webHidden/>
              </w:rPr>
            </w:r>
            <w:r w:rsidR="008A43CA">
              <w:rPr>
                <w:webHidden/>
              </w:rPr>
              <w:fldChar w:fldCharType="separate"/>
            </w:r>
            <w:r w:rsidR="008A43CA">
              <w:rPr>
                <w:webHidden/>
              </w:rPr>
              <w:t>18</w:t>
            </w:r>
            <w:r w:rsidR="008A43CA">
              <w:rPr>
                <w:webHidden/>
              </w:rPr>
              <w:fldChar w:fldCharType="end"/>
            </w:r>
          </w:hyperlink>
        </w:p>
        <w:p w14:paraId="22B6FA3E" w14:textId="5CC807CE" w:rsidR="008A43CA" w:rsidRDefault="0045081A">
          <w:pPr>
            <w:pStyle w:val="TOC5"/>
            <w:tabs>
              <w:tab w:val="right" w:leader="dot" w:pos="9350"/>
            </w:tabs>
            <w:rPr>
              <w:rFonts w:eastAsiaTheme="minorEastAsia"/>
              <w:noProof/>
              <w:sz w:val="22"/>
            </w:rPr>
          </w:pPr>
          <w:hyperlink w:anchor="_Toc10520130" w:history="1">
            <w:r w:rsidR="008A43CA" w:rsidRPr="00B9080F">
              <w:rPr>
                <w:rStyle w:val="Hyperlink"/>
                <w:noProof/>
              </w:rPr>
              <w:t>Biguanide (metformin), first line therapy</w:t>
            </w:r>
            <w:r w:rsidR="008A43CA">
              <w:rPr>
                <w:noProof/>
                <w:webHidden/>
              </w:rPr>
              <w:tab/>
            </w:r>
            <w:r w:rsidR="008A43CA">
              <w:rPr>
                <w:noProof/>
                <w:webHidden/>
              </w:rPr>
              <w:fldChar w:fldCharType="begin"/>
            </w:r>
            <w:r w:rsidR="008A43CA">
              <w:rPr>
                <w:noProof/>
                <w:webHidden/>
              </w:rPr>
              <w:instrText xml:space="preserve"> PAGEREF _Toc10520130 \h </w:instrText>
            </w:r>
            <w:r w:rsidR="008A43CA">
              <w:rPr>
                <w:noProof/>
                <w:webHidden/>
              </w:rPr>
            </w:r>
            <w:r w:rsidR="008A43CA">
              <w:rPr>
                <w:noProof/>
                <w:webHidden/>
              </w:rPr>
              <w:fldChar w:fldCharType="separate"/>
            </w:r>
            <w:r w:rsidR="008A43CA">
              <w:rPr>
                <w:noProof/>
                <w:webHidden/>
              </w:rPr>
              <w:t>18</w:t>
            </w:r>
            <w:r w:rsidR="008A43CA">
              <w:rPr>
                <w:noProof/>
                <w:webHidden/>
              </w:rPr>
              <w:fldChar w:fldCharType="end"/>
            </w:r>
          </w:hyperlink>
        </w:p>
        <w:p w14:paraId="60AAED85" w14:textId="1F1ECD85" w:rsidR="008A43CA" w:rsidRDefault="0045081A">
          <w:pPr>
            <w:pStyle w:val="TOC5"/>
            <w:tabs>
              <w:tab w:val="right" w:leader="dot" w:pos="9350"/>
            </w:tabs>
            <w:rPr>
              <w:rFonts w:eastAsiaTheme="minorEastAsia"/>
              <w:noProof/>
              <w:sz w:val="22"/>
            </w:rPr>
          </w:pPr>
          <w:hyperlink w:anchor="_Toc10520131" w:history="1">
            <w:r w:rsidR="008A43CA" w:rsidRPr="00B9080F">
              <w:rPr>
                <w:rStyle w:val="Hyperlink"/>
                <w:noProof/>
              </w:rPr>
              <w:t>Glipizide, second line therapy</w:t>
            </w:r>
            <w:r w:rsidR="008A43CA">
              <w:rPr>
                <w:noProof/>
                <w:webHidden/>
              </w:rPr>
              <w:tab/>
            </w:r>
            <w:r w:rsidR="008A43CA">
              <w:rPr>
                <w:noProof/>
                <w:webHidden/>
              </w:rPr>
              <w:fldChar w:fldCharType="begin"/>
            </w:r>
            <w:r w:rsidR="008A43CA">
              <w:rPr>
                <w:noProof/>
                <w:webHidden/>
              </w:rPr>
              <w:instrText xml:space="preserve"> PAGEREF _Toc10520131 \h </w:instrText>
            </w:r>
            <w:r w:rsidR="008A43CA">
              <w:rPr>
                <w:noProof/>
                <w:webHidden/>
              </w:rPr>
            </w:r>
            <w:r w:rsidR="008A43CA">
              <w:rPr>
                <w:noProof/>
                <w:webHidden/>
              </w:rPr>
              <w:fldChar w:fldCharType="separate"/>
            </w:r>
            <w:r w:rsidR="008A43CA">
              <w:rPr>
                <w:noProof/>
                <w:webHidden/>
              </w:rPr>
              <w:t>22</w:t>
            </w:r>
            <w:r w:rsidR="008A43CA">
              <w:rPr>
                <w:noProof/>
                <w:webHidden/>
              </w:rPr>
              <w:fldChar w:fldCharType="end"/>
            </w:r>
          </w:hyperlink>
        </w:p>
        <w:p w14:paraId="1866EEB8" w14:textId="2CE3737F" w:rsidR="008A43CA" w:rsidRDefault="0045081A">
          <w:pPr>
            <w:pStyle w:val="TOC5"/>
            <w:tabs>
              <w:tab w:val="right" w:leader="dot" w:pos="9350"/>
            </w:tabs>
            <w:rPr>
              <w:rFonts w:eastAsiaTheme="minorEastAsia"/>
              <w:noProof/>
              <w:sz w:val="22"/>
            </w:rPr>
          </w:pPr>
          <w:hyperlink w:anchor="_Toc10520132" w:history="1">
            <w:r w:rsidR="008A43CA" w:rsidRPr="00B9080F">
              <w:rPr>
                <w:rStyle w:val="Hyperlink"/>
                <w:noProof/>
              </w:rPr>
              <w:t>Pioglitazone, second line therapy</w:t>
            </w:r>
            <w:r w:rsidR="008A43CA">
              <w:rPr>
                <w:noProof/>
                <w:webHidden/>
              </w:rPr>
              <w:tab/>
            </w:r>
            <w:r w:rsidR="008A43CA">
              <w:rPr>
                <w:noProof/>
                <w:webHidden/>
              </w:rPr>
              <w:fldChar w:fldCharType="begin"/>
            </w:r>
            <w:r w:rsidR="008A43CA">
              <w:rPr>
                <w:noProof/>
                <w:webHidden/>
              </w:rPr>
              <w:instrText xml:space="preserve"> PAGEREF _Toc10520132 \h </w:instrText>
            </w:r>
            <w:r w:rsidR="008A43CA">
              <w:rPr>
                <w:noProof/>
                <w:webHidden/>
              </w:rPr>
            </w:r>
            <w:r w:rsidR="008A43CA">
              <w:rPr>
                <w:noProof/>
                <w:webHidden/>
              </w:rPr>
              <w:fldChar w:fldCharType="separate"/>
            </w:r>
            <w:r w:rsidR="008A43CA">
              <w:rPr>
                <w:noProof/>
                <w:webHidden/>
              </w:rPr>
              <w:t>24</w:t>
            </w:r>
            <w:r w:rsidR="008A43CA">
              <w:rPr>
                <w:noProof/>
                <w:webHidden/>
              </w:rPr>
              <w:fldChar w:fldCharType="end"/>
            </w:r>
          </w:hyperlink>
        </w:p>
        <w:p w14:paraId="3FE0D5CC" w14:textId="6707DC8A" w:rsidR="008A43CA" w:rsidRDefault="0045081A">
          <w:pPr>
            <w:pStyle w:val="TOC5"/>
            <w:tabs>
              <w:tab w:val="right" w:leader="dot" w:pos="9350"/>
            </w:tabs>
            <w:rPr>
              <w:rFonts w:eastAsiaTheme="minorEastAsia"/>
              <w:noProof/>
              <w:sz w:val="22"/>
            </w:rPr>
          </w:pPr>
          <w:hyperlink w:anchor="_Toc10520133" w:history="1">
            <w:r w:rsidR="008A43CA" w:rsidRPr="00B9080F">
              <w:rPr>
                <w:rStyle w:val="Hyperlink"/>
                <w:noProof/>
              </w:rPr>
              <w:t>Empagliflozin,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_Toc10520133 \h </w:instrText>
            </w:r>
            <w:r w:rsidR="008A43CA">
              <w:rPr>
                <w:noProof/>
                <w:webHidden/>
              </w:rPr>
            </w:r>
            <w:r w:rsidR="008A43CA">
              <w:rPr>
                <w:noProof/>
                <w:webHidden/>
              </w:rPr>
              <w:fldChar w:fldCharType="separate"/>
            </w:r>
            <w:r w:rsidR="008A43CA">
              <w:rPr>
                <w:noProof/>
                <w:webHidden/>
              </w:rPr>
              <w:t>26</w:t>
            </w:r>
            <w:r w:rsidR="008A43CA">
              <w:rPr>
                <w:noProof/>
                <w:webHidden/>
              </w:rPr>
              <w:fldChar w:fldCharType="end"/>
            </w:r>
          </w:hyperlink>
        </w:p>
        <w:p w14:paraId="2F76BB7E" w14:textId="5125C7C3" w:rsidR="008A43CA" w:rsidRDefault="0045081A">
          <w:pPr>
            <w:pStyle w:val="TOC5"/>
            <w:tabs>
              <w:tab w:val="right" w:leader="dot" w:pos="9350"/>
            </w:tabs>
            <w:rPr>
              <w:rFonts w:eastAsiaTheme="minorEastAsia"/>
              <w:noProof/>
              <w:sz w:val="22"/>
            </w:rPr>
          </w:pPr>
          <w:hyperlink w:anchor="_Toc10520134" w:history="1">
            <w:r w:rsidR="008A43CA" w:rsidRPr="00B9080F">
              <w:rPr>
                <w:rStyle w:val="Hyperlink"/>
                <w:noProof/>
              </w:rPr>
              <w:t>Semaglutide, second line therapy (if patient has Dx of CVD and has Rx for another DM med)</w:t>
            </w:r>
            <w:r w:rsidR="008A43CA">
              <w:rPr>
                <w:noProof/>
                <w:webHidden/>
              </w:rPr>
              <w:tab/>
            </w:r>
            <w:r w:rsidR="008A43CA">
              <w:rPr>
                <w:noProof/>
                <w:webHidden/>
              </w:rPr>
              <w:fldChar w:fldCharType="begin"/>
            </w:r>
            <w:r w:rsidR="008A43CA">
              <w:rPr>
                <w:noProof/>
                <w:webHidden/>
              </w:rPr>
              <w:instrText xml:space="preserve"> PAGEREF _Toc10520134 \h </w:instrText>
            </w:r>
            <w:r w:rsidR="008A43CA">
              <w:rPr>
                <w:noProof/>
                <w:webHidden/>
              </w:rPr>
            </w:r>
            <w:r w:rsidR="008A43CA">
              <w:rPr>
                <w:noProof/>
                <w:webHidden/>
              </w:rPr>
              <w:fldChar w:fldCharType="separate"/>
            </w:r>
            <w:r w:rsidR="008A43CA">
              <w:rPr>
                <w:noProof/>
                <w:webHidden/>
              </w:rPr>
              <w:t>29</w:t>
            </w:r>
            <w:r w:rsidR="008A43CA">
              <w:rPr>
                <w:noProof/>
                <w:webHidden/>
              </w:rPr>
              <w:fldChar w:fldCharType="end"/>
            </w:r>
          </w:hyperlink>
        </w:p>
        <w:p w14:paraId="79039614" w14:textId="545F8F2D" w:rsidR="008A43CA" w:rsidRDefault="0045081A">
          <w:pPr>
            <w:pStyle w:val="TOC5"/>
            <w:tabs>
              <w:tab w:val="right" w:leader="dot" w:pos="9350"/>
            </w:tabs>
            <w:rPr>
              <w:rFonts w:eastAsiaTheme="minorEastAsia"/>
              <w:noProof/>
              <w:sz w:val="22"/>
            </w:rPr>
          </w:pPr>
          <w:hyperlink w:anchor="_Toc10520135" w:history="1">
            <w:r w:rsidR="008A43CA" w:rsidRPr="00B9080F">
              <w:rPr>
                <w:rStyle w:val="Hyperlink"/>
                <w:noProof/>
              </w:rPr>
              <w:t>Alogliptin,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_Toc10520135 \h </w:instrText>
            </w:r>
            <w:r w:rsidR="008A43CA">
              <w:rPr>
                <w:noProof/>
                <w:webHidden/>
              </w:rPr>
            </w:r>
            <w:r w:rsidR="008A43CA">
              <w:rPr>
                <w:noProof/>
                <w:webHidden/>
              </w:rPr>
              <w:fldChar w:fldCharType="separate"/>
            </w:r>
            <w:r w:rsidR="008A43CA">
              <w:rPr>
                <w:noProof/>
                <w:webHidden/>
              </w:rPr>
              <w:t>31</w:t>
            </w:r>
            <w:r w:rsidR="008A43CA">
              <w:rPr>
                <w:noProof/>
                <w:webHidden/>
              </w:rPr>
              <w:fldChar w:fldCharType="end"/>
            </w:r>
          </w:hyperlink>
        </w:p>
        <w:p w14:paraId="19A17E25" w14:textId="27D17A2C" w:rsidR="008A43CA" w:rsidRDefault="0045081A">
          <w:pPr>
            <w:pStyle w:val="TOC5"/>
            <w:tabs>
              <w:tab w:val="right" w:leader="dot" w:pos="9350"/>
            </w:tabs>
            <w:rPr>
              <w:rFonts w:eastAsiaTheme="minorEastAsia"/>
              <w:noProof/>
              <w:sz w:val="22"/>
            </w:rPr>
          </w:pPr>
          <w:hyperlink w:anchor="_Toc10520136" w:history="1">
            <w:r w:rsidR="008A43CA" w:rsidRPr="00B9080F">
              <w:rPr>
                <w:rStyle w:val="Hyperlink"/>
                <w:noProof/>
              </w:rPr>
              <w:t>Saxagliptin, second line therapy (if patient has Rx for another DM med)</w:t>
            </w:r>
            <w:r w:rsidR="008A43CA">
              <w:rPr>
                <w:noProof/>
                <w:webHidden/>
              </w:rPr>
              <w:tab/>
            </w:r>
            <w:r w:rsidR="008A43CA">
              <w:rPr>
                <w:noProof/>
                <w:webHidden/>
              </w:rPr>
              <w:fldChar w:fldCharType="begin"/>
            </w:r>
            <w:r w:rsidR="008A43CA">
              <w:rPr>
                <w:noProof/>
                <w:webHidden/>
              </w:rPr>
              <w:instrText xml:space="preserve"> PAGEREF _Toc10520136 \h </w:instrText>
            </w:r>
            <w:r w:rsidR="008A43CA">
              <w:rPr>
                <w:noProof/>
                <w:webHidden/>
              </w:rPr>
            </w:r>
            <w:r w:rsidR="008A43CA">
              <w:rPr>
                <w:noProof/>
                <w:webHidden/>
              </w:rPr>
              <w:fldChar w:fldCharType="separate"/>
            </w:r>
            <w:r w:rsidR="008A43CA">
              <w:rPr>
                <w:noProof/>
                <w:webHidden/>
              </w:rPr>
              <w:t>33</w:t>
            </w:r>
            <w:r w:rsidR="008A43CA">
              <w:rPr>
                <w:noProof/>
                <w:webHidden/>
              </w:rPr>
              <w:fldChar w:fldCharType="end"/>
            </w:r>
          </w:hyperlink>
        </w:p>
        <w:p w14:paraId="6371151A" w14:textId="5378E4DC" w:rsidR="008A43CA" w:rsidRDefault="0045081A">
          <w:pPr>
            <w:pStyle w:val="TOC1"/>
            <w:rPr>
              <w:rFonts w:eastAsiaTheme="minorEastAsia"/>
              <w:sz w:val="22"/>
            </w:rPr>
          </w:pPr>
          <w:hyperlink w:anchor="_Toc10520137" w:history="1">
            <w:r w:rsidR="008A43CA" w:rsidRPr="00B9080F">
              <w:rPr>
                <w:rStyle w:val="Hyperlink"/>
              </w:rPr>
              <w:t>4.0</w:t>
            </w:r>
            <w:r w:rsidR="008A43CA">
              <w:rPr>
                <w:rFonts w:eastAsiaTheme="minorEastAsia"/>
                <w:sz w:val="22"/>
              </w:rPr>
              <w:tab/>
            </w:r>
            <w:r w:rsidR="008A43CA" w:rsidRPr="00B9080F">
              <w:rPr>
                <w:rStyle w:val="Hyperlink"/>
              </w:rPr>
              <w:t>Behavior of the CDS</w:t>
            </w:r>
            <w:r w:rsidR="008A43CA">
              <w:rPr>
                <w:webHidden/>
              </w:rPr>
              <w:tab/>
            </w:r>
            <w:r w:rsidR="008A43CA">
              <w:rPr>
                <w:webHidden/>
              </w:rPr>
              <w:fldChar w:fldCharType="begin"/>
            </w:r>
            <w:r w:rsidR="008A43CA">
              <w:rPr>
                <w:webHidden/>
              </w:rPr>
              <w:instrText xml:space="preserve"> PAGEREF _Toc10520137 \h </w:instrText>
            </w:r>
            <w:r w:rsidR="008A43CA">
              <w:rPr>
                <w:webHidden/>
              </w:rPr>
            </w:r>
            <w:r w:rsidR="008A43CA">
              <w:rPr>
                <w:webHidden/>
              </w:rPr>
              <w:fldChar w:fldCharType="separate"/>
            </w:r>
            <w:r w:rsidR="008A43CA">
              <w:rPr>
                <w:webHidden/>
              </w:rPr>
              <w:t>36</w:t>
            </w:r>
            <w:r w:rsidR="008A43CA">
              <w:rPr>
                <w:webHidden/>
              </w:rPr>
              <w:fldChar w:fldCharType="end"/>
            </w:r>
          </w:hyperlink>
        </w:p>
        <w:p w14:paraId="0443611D" w14:textId="25DC4883" w:rsidR="008A43CA" w:rsidRDefault="0045081A">
          <w:pPr>
            <w:pStyle w:val="TOC2"/>
            <w:rPr>
              <w:rFonts w:eastAsiaTheme="minorEastAsia"/>
              <w:sz w:val="22"/>
            </w:rPr>
          </w:pPr>
          <w:hyperlink w:anchor="_Toc10520138" w:history="1">
            <w:r w:rsidR="008A43CA" w:rsidRPr="00B9080F">
              <w:rPr>
                <w:rStyle w:val="Hyperlink"/>
              </w:rPr>
              <w:t>4.1</w:t>
            </w:r>
            <w:r w:rsidR="008A43CA">
              <w:rPr>
                <w:rFonts w:eastAsiaTheme="minorEastAsia"/>
                <w:sz w:val="22"/>
              </w:rPr>
              <w:tab/>
            </w:r>
            <w:r w:rsidR="008A43CA" w:rsidRPr="00B9080F">
              <w:rPr>
                <w:rStyle w:val="Hyperlink"/>
              </w:rPr>
              <w:t>Note on Drug Dosages</w:t>
            </w:r>
            <w:r w:rsidR="008A43CA">
              <w:rPr>
                <w:webHidden/>
              </w:rPr>
              <w:tab/>
            </w:r>
            <w:r w:rsidR="008A43CA">
              <w:rPr>
                <w:webHidden/>
              </w:rPr>
              <w:fldChar w:fldCharType="begin"/>
            </w:r>
            <w:r w:rsidR="008A43CA">
              <w:rPr>
                <w:webHidden/>
              </w:rPr>
              <w:instrText xml:space="preserve"> PAGEREF _Toc10520138 \h </w:instrText>
            </w:r>
            <w:r w:rsidR="008A43CA">
              <w:rPr>
                <w:webHidden/>
              </w:rPr>
            </w:r>
            <w:r w:rsidR="008A43CA">
              <w:rPr>
                <w:webHidden/>
              </w:rPr>
              <w:fldChar w:fldCharType="separate"/>
            </w:r>
            <w:r w:rsidR="008A43CA">
              <w:rPr>
                <w:webHidden/>
              </w:rPr>
              <w:t>40</w:t>
            </w:r>
            <w:r w:rsidR="008A43CA">
              <w:rPr>
                <w:webHidden/>
              </w:rPr>
              <w:fldChar w:fldCharType="end"/>
            </w:r>
          </w:hyperlink>
        </w:p>
        <w:p w14:paraId="27F140C5" w14:textId="48B30400" w:rsidR="008A43CA" w:rsidRDefault="0045081A">
          <w:pPr>
            <w:pStyle w:val="TOC2"/>
            <w:rPr>
              <w:rFonts w:eastAsiaTheme="minorEastAsia"/>
              <w:sz w:val="22"/>
            </w:rPr>
          </w:pPr>
          <w:hyperlink w:anchor="_Toc10520139" w:history="1">
            <w:r w:rsidR="008A43CA" w:rsidRPr="00B9080F">
              <w:rPr>
                <w:rStyle w:val="Hyperlink"/>
              </w:rPr>
              <w:t>4.2</w:t>
            </w:r>
            <w:r w:rsidR="008A43CA">
              <w:rPr>
                <w:rFonts w:eastAsiaTheme="minorEastAsia"/>
                <w:sz w:val="22"/>
              </w:rPr>
              <w:tab/>
            </w:r>
            <w:r w:rsidR="008A43CA" w:rsidRPr="00B9080F">
              <w:rPr>
                <w:rStyle w:val="Hyperlink"/>
              </w:rPr>
              <w:t>Scenarios Background</w:t>
            </w:r>
            <w:r w:rsidR="008A43CA">
              <w:rPr>
                <w:webHidden/>
              </w:rPr>
              <w:tab/>
            </w:r>
            <w:r w:rsidR="008A43CA">
              <w:rPr>
                <w:webHidden/>
              </w:rPr>
              <w:fldChar w:fldCharType="begin"/>
            </w:r>
            <w:r w:rsidR="008A43CA">
              <w:rPr>
                <w:webHidden/>
              </w:rPr>
              <w:instrText xml:space="preserve"> PAGEREF _Toc10520139 \h </w:instrText>
            </w:r>
            <w:r w:rsidR="008A43CA">
              <w:rPr>
                <w:webHidden/>
              </w:rPr>
            </w:r>
            <w:r w:rsidR="008A43CA">
              <w:rPr>
                <w:webHidden/>
              </w:rPr>
              <w:fldChar w:fldCharType="separate"/>
            </w:r>
            <w:r w:rsidR="008A43CA">
              <w:rPr>
                <w:webHidden/>
              </w:rPr>
              <w:t>40</w:t>
            </w:r>
            <w:r w:rsidR="008A43CA">
              <w:rPr>
                <w:webHidden/>
              </w:rPr>
              <w:fldChar w:fldCharType="end"/>
            </w:r>
          </w:hyperlink>
        </w:p>
        <w:p w14:paraId="6D4E97FC" w14:textId="2F032B9E" w:rsidR="008A43CA" w:rsidRDefault="0045081A">
          <w:pPr>
            <w:pStyle w:val="TOC2"/>
            <w:rPr>
              <w:rFonts w:eastAsiaTheme="minorEastAsia"/>
              <w:sz w:val="22"/>
            </w:rPr>
          </w:pPr>
          <w:hyperlink w:anchor="_Toc10520140" w:history="1">
            <w:r w:rsidR="008A43CA" w:rsidRPr="00B9080F">
              <w:rPr>
                <w:rStyle w:val="Hyperlink"/>
              </w:rPr>
              <w:t>4.3</w:t>
            </w:r>
            <w:r w:rsidR="008A43CA">
              <w:rPr>
                <w:rFonts w:eastAsiaTheme="minorEastAsia"/>
                <w:sz w:val="22"/>
              </w:rPr>
              <w:tab/>
            </w:r>
            <w:r w:rsidR="008A43CA" w:rsidRPr="00B9080F">
              <w:rPr>
                <w:rStyle w:val="Hyperlink"/>
              </w:rPr>
              <w:t>Scenario: No DM drugs</w:t>
            </w:r>
            <w:r w:rsidR="008A43CA">
              <w:rPr>
                <w:webHidden/>
              </w:rPr>
              <w:tab/>
            </w:r>
            <w:r w:rsidR="008A43CA">
              <w:rPr>
                <w:webHidden/>
              </w:rPr>
              <w:fldChar w:fldCharType="begin"/>
            </w:r>
            <w:r w:rsidR="008A43CA">
              <w:rPr>
                <w:webHidden/>
              </w:rPr>
              <w:instrText xml:space="preserve"> PAGEREF _Toc10520140 \h </w:instrText>
            </w:r>
            <w:r w:rsidR="008A43CA">
              <w:rPr>
                <w:webHidden/>
              </w:rPr>
            </w:r>
            <w:r w:rsidR="008A43CA">
              <w:rPr>
                <w:webHidden/>
              </w:rPr>
              <w:fldChar w:fldCharType="separate"/>
            </w:r>
            <w:r w:rsidR="008A43CA">
              <w:rPr>
                <w:webHidden/>
              </w:rPr>
              <w:t>41</w:t>
            </w:r>
            <w:r w:rsidR="008A43CA">
              <w:rPr>
                <w:webHidden/>
              </w:rPr>
              <w:fldChar w:fldCharType="end"/>
            </w:r>
          </w:hyperlink>
        </w:p>
        <w:p w14:paraId="7B299741" w14:textId="35EE2559" w:rsidR="008A43CA" w:rsidRDefault="0045081A">
          <w:pPr>
            <w:pStyle w:val="TOC2"/>
            <w:rPr>
              <w:rFonts w:eastAsiaTheme="minorEastAsia"/>
              <w:sz w:val="22"/>
            </w:rPr>
          </w:pPr>
          <w:hyperlink w:anchor="_Toc10520141" w:history="1">
            <w:r w:rsidR="008A43CA" w:rsidRPr="00B9080F">
              <w:rPr>
                <w:rStyle w:val="Hyperlink"/>
              </w:rPr>
              <w:t>4.4</w:t>
            </w:r>
            <w:r w:rsidR="008A43CA">
              <w:rPr>
                <w:rFonts w:eastAsiaTheme="minorEastAsia"/>
                <w:sz w:val="22"/>
              </w:rPr>
              <w:tab/>
            </w:r>
            <w:r w:rsidR="008A43CA" w:rsidRPr="00B9080F">
              <w:rPr>
                <w:rStyle w:val="Hyperlink"/>
              </w:rPr>
              <w:t>Scenario: One DM drug</w:t>
            </w:r>
            <w:r w:rsidR="008A43CA">
              <w:rPr>
                <w:webHidden/>
              </w:rPr>
              <w:tab/>
            </w:r>
            <w:r w:rsidR="008A43CA">
              <w:rPr>
                <w:webHidden/>
              </w:rPr>
              <w:fldChar w:fldCharType="begin"/>
            </w:r>
            <w:r w:rsidR="008A43CA">
              <w:rPr>
                <w:webHidden/>
              </w:rPr>
              <w:instrText xml:space="preserve"> PAGEREF _Toc10520141 \h </w:instrText>
            </w:r>
            <w:r w:rsidR="008A43CA">
              <w:rPr>
                <w:webHidden/>
              </w:rPr>
            </w:r>
            <w:r w:rsidR="008A43CA">
              <w:rPr>
                <w:webHidden/>
              </w:rPr>
              <w:fldChar w:fldCharType="separate"/>
            </w:r>
            <w:r w:rsidR="008A43CA">
              <w:rPr>
                <w:webHidden/>
              </w:rPr>
              <w:t>41</w:t>
            </w:r>
            <w:r w:rsidR="008A43CA">
              <w:rPr>
                <w:webHidden/>
              </w:rPr>
              <w:fldChar w:fldCharType="end"/>
            </w:r>
          </w:hyperlink>
        </w:p>
        <w:p w14:paraId="059C8A6F" w14:textId="32E18B29" w:rsidR="008A43CA" w:rsidRDefault="0045081A">
          <w:pPr>
            <w:pStyle w:val="TOC5"/>
            <w:tabs>
              <w:tab w:val="right" w:leader="dot" w:pos="9350"/>
            </w:tabs>
            <w:rPr>
              <w:rFonts w:eastAsiaTheme="minorEastAsia"/>
              <w:noProof/>
              <w:sz w:val="22"/>
            </w:rPr>
          </w:pPr>
          <w:hyperlink w:anchor="_Toc10520142" w:history="1">
            <w:r w:rsidR="008A43CA" w:rsidRPr="00B9080F">
              <w:rPr>
                <w:rStyle w:val="Hyperlink"/>
                <w:noProof/>
              </w:rPr>
              <w:t>Patient has an active prescription for metformin</w:t>
            </w:r>
            <w:r w:rsidR="008A43CA">
              <w:rPr>
                <w:noProof/>
                <w:webHidden/>
              </w:rPr>
              <w:tab/>
            </w:r>
            <w:r w:rsidR="008A43CA">
              <w:rPr>
                <w:noProof/>
                <w:webHidden/>
              </w:rPr>
              <w:fldChar w:fldCharType="begin"/>
            </w:r>
            <w:r w:rsidR="008A43CA">
              <w:rPr>
                <w:noProof/>
                <w:webHidden/>
              </w:rPr>
              <w:instrText xml:space="preserve"> PAGEREF _Toc10520142 \h </w:instrText>
            </w:r>
            <w:r w:rsidR="008A43CA">
              <w:rPr>
                <w:noProof/>
                <w:webHidden/>
              </w:rPr>
            </w:r>
            <w:r w:rsidR="008A43CA">
              <w:rPr>
                <w:noProof/>
                <w:webHidden/>
              </w:rPr>
              <w:fldChar w:fldCharType="separate"/>
            </w:r>
            <w:r w:rsidR="008A43CA">
              <w:rPr>
                <w:noProof/>
                <w:webHidden/>
              </w:rPr>
              <w:t>42</w:t>
            </w:r>
            <w:r w:rsidR="008A43CA">
              <w:rPr>
                <w:noProof/>
                <w:webHidden/>
              </w:rPr>
              <w:fldChar w:fldCharType="end"/>
            </w:r>
          </w:hyperlink>
        </w:p>
        <w:p w14:paraId="61777480" w14:textId="6EF6EA3A" w:rsidR="008A43CA" w:rsidRDefault="0045081A">
          <w:pPr>
            <w:pStyle w:val="TOC5"/>
            <w:tabs>
              <w:tab w:val="right" w:leader="dot" w:pos="9350"/>
            </w:tabs>
            <w:rPr>
              <w:rFonts w:eastAsiaTheme="minorEastAsia"/>
              <w:noProof/>
              <w:sz w:val="22"/>
            </w:rPr>
          </w:pPr>
          <w:hyperlink w:anchor="_Toc10520143" w:history="1">
            <w:r w:rsidR="008A43CA" w:rsidRPr="00B9080F">
              <w:rPr>
                <w:rStyle w:val="Hyperlink"/>
                <w:noProof/>
              </w:rPr>
              <w:t>Patient has an active prescription of a second line encoded drug</w:t>
            </w:r>
            <w:r w:rsidR="008A43CA">
              <w:rPr>
                <w:noProof/>
                <w:webHidden/>
              </w:rPr>
              <w:tab/>
            </w:r>
            <w:r w:rsidR="008A43CA">
              <w:rPr>
                <w:noProof/>
                <w:webHidden/>
              </w:rPr>
              <w:fldChar w:fldCharType="begin"/>
            </w:r>
            <w:r w:rsidR="008A43CA">
              <w:rPr>
                <w:noProof/>
                <w:webHidden/>
              </w:rPr>
              <w:instrText xml:space="preserve"> PAGEREF _Toc10520143 \h </w:instrText>
            </w:r>
            <w:r w:rsidR="008A43CA">
              <w:rPr>
                <w:noProof/>
                <w:webHidden/>
              </w:rPr>
            </w:r>
            <w:r w:rsidR="008A43CA">
              <w:rPr>
                <w:noProof/>
                <w:webHidden/>
              </w:rPr>
              <w:fldChar w:fldCharType="separate"/>
            </w:r>
            <w:r w:rsidR="008A43CA">
              <w:rPr>
                <w:noProof/>
                <w:webHidden/>
              </w:rPr>
              <w:t>43</w:t>
            </w:r>
            <w:r w:rsidR="008A43CA">
              <w:rPr>
                <w:noProof/>
                <w:webHidden/>
              </w:rPr>
              <w:fldChar w:fldCharType="end"/>
            </w:r>
          </w:hyperlink>
        </w:p>
        <w:p w14:paraId="3EBD4AD6" w14:textId="7253689D" w:rsidR="008A43CA" w:rsidRDefault="0045081A">
          <w:pPr>
            <w:pStyle w:val="TOC2"/>
            <w:rPr>
              <w:rFonts w:eastAsiaTheme="minorEastAsia"/>
              <w:sz w:val="22"/>
            </w:rPr>
          </w:pPr>
          <w:hyperlink w:anchor="_Toc10520144" w:history="1">
            <w:r w:rsidR="008A43CA" w:rsidRPr="00B9080F">
              <w:rPr>
                <w:rStyle w:val="Hyperlink"/>
              </w:rPr>
              <w:t>4.5</w:t>
            </w:r>
            <w:r w:rsidR="008A43CA">
              <w:rPr>
                <w:rFonts w:eastAsiaTheme="minorEastAsia"/>
                <w:sz w:val="22"/>
              </w:rPr>
              <w:tab/>
            </w:r>
            <w:r w:rsidR="008A43CA" w:rsidRPr="00B9080F">
              <w:rPr>
                <w:rStyle w:val="Hyperlink"/>
              </w:rPr>
              <w:t>Scenario: Two DM drugs</w:t>
            </w:r>
            <w:r w:rsidR="008A43CA">
              <w:rPr>
                <w:webHidden/>
              </w:rPr>
              <w:tab/>
            </w:r>
            <w:r w:rsidR="008A43CA">
              <w:rPr>
                <w:webHidden/>
              </w:rPr>
              <w:fldChar w:fldCharType="begin"/>
            </w:r>
            <w:r w:rsidR="008A43CA">
              <w:rPr>
                <w:webHidden/>
              </w:rPr>
              <w:instrText xml:space="preserve"> PAGEREF _Toc10520144 \h </w:instrText>
            </w:r>
            <w:r w:rsidR="008A43CA">
              <w:rPr>
                <w:webHidden/>
              </w:rPr>
            </w:r>
            <w:r w:rsidR="008A43CA">
              <w:rPr>
                <w:webHidden/>
              </w:rPr>
              <w:fldChar w:fldCharType="separate"/>
            </w:r>
            <w:r w:rsidR="008A43CA">
              <w:rPr>
                <w:webHidden/>
              </w:rPr>
              <w:t>44</w:t>
            </w:r>
            <w:r w:rsidR="008A43CA">
              <w:rPr>
                <w:webHidden/>
              </w:rPr>
              <w:fldChar w:fldCharType="end"/>
            </w:r>
          </w:hyperlink>
        </w:p>
        <w:p w14:paraId="7EECC2A3" w14:textId="4F1C5459" w:rsidR="008A43CA" w:rsidRDefault="0045081A">
          <w:pPr>
            <w:pStyle w:val="TOC5"/>
            <w:tabs>
              <w:tab w:val="right" w:leader="dot" w:pos="9350"/>
            </w:tabs>
            <w:rPr>
              <w:rFonts w:eastAsiaTheme="minorEastAsia"/>
              <w:noProof/>
              <w:sz w:val="22"/>
            </w:rPr>
          </w:pPr>
          <w:hyperlink w:anchor="_Toc10520145" w:history="1">
            <w:r w:rsidR="008A43CA" w:rsidRPr="00B9080F">
              <w:rPr>
                <w:rStyle w:val="Hyperlink"/>
                <w:noProof/>
              </w:rPr>
              <w:t>Table 1: Two Drugs Matrix (Two currently prescribed drugs)</w:t>
            </w:r>
            <w:r w:rsidR="008A43CA">
              <w:rPr>
                <w:noProof/>
                <w:webHidden/>
              </w:rPr>
              <w:tab/>
            </w:r>
            <w:r w:rsidR="008A43CA">
              <w:rPr>
                <w:noProof/>
                <w:webHidden/>
              </w:rPr>
              <w:fldChar w:fldCharType="begin"/>
            </w:r>
            <w:r w:rsidR="008A43CA">
              <w:rPr>
                <w:noProof/>
                <w:webHidden/>
              </w:rPr>
              <w:instrText xml:space="preserve"> PAGEREF _Toc10520145 \h </w:instrText>
            </w:r>
            <w:r w:rsidR="008A43CA">
              <w:rPr>
                <w:noProof/>
                <w:webHidden/>
              </w:rPr>
            </w:r>
            <w:r w:rsidR="008A43CA">
              <w:rPr>
                <w:noProof/>
                <w:webHidden/>
              </w:rPr>
              <w:fldChar w:fldCharType="separate"/>
            </w:r>
            <w:r w:rsidR="008A43CA">
              <w:rPr>
                <w:noProof/>
                <w:webHidden/>
              </w:rPr>
              <w:t>44</w:t>
            </w:r>
            <w:r w:rsidR="008A43CA">
              <w:rPr>
                <w:noProof/>
                <w:webHidden/>
              </w:rPr>
              <w:fldChar w:fldCharType="end"/>
            </w:r>
          </w:hyperlink>
        </w:p>
        <w:p w14:paraId="5BF3F1AE" w14:textId="1B3F6BE2" w:rsidR="008A43CA" w:rsidRDefault="0045081A">
          <w:pPr>
            <w:pStyle w:val="TOC5"/>
            <w:tabs>
              <w:tab w:val="right" w:leader="dot" w:pos="9350"/>
            </w:tabs>
            <w:rPr>
              <w:rFonts w:eastAsiaTheme="minorEastAsia"/>
              <w:noProof/>
              <w:sz w:val="22"/>
            </w:rPr>
          </w:pPr>
          <w:hyperlink w:anchor="_Toc10520146" w:history="1">
            <w:r w:rsidR="008A43CA" w:rsidRPr="00B9080F">
              <w:rPr>
                <w:rStyle w:val="Hyperlink"/>
                <w:noProof/>
              </w:rPr>
              <w:t>Possible Actions</w:t>
            </w:r>
            <w:r w:rsidR="008A43CA">
              <w:rPr>
                <w:noProof/>
                <w:webHidden/>
              </w:rPr>
              <w:tab/>
            </w:r>
            <w:r w:rsidR="008A43CA">
              <w:rPr>
                <w:noProof/>
                <w:webHidden/>
              </w:rPr>
              <w:fldChar w:fldCharType="begin"/>
            </w:r>
            <w:r w:rsidR="008A43CA">
              <w:rPr>
                <w:noProof/>
                <w:webHidden/>
              </w:rPr>
              <w:instrText xml:space="preserve"> PAGEREF _Toc10520146 \h </w:instrText>
            </w:r>
            <w:r w:rsidR="008A43CA">
              <w:rPr>
                <w:noProof/>
                <w:webHidden/>
              </w:rPr>
            </w:r>
            <w:r w:rsidR="008A43CA">
              <w:rPr>
                <w:noProof/>
                <w:webHidden/>
              </w:rPr>
              <w:fldChar w:fldCharType="separate"/>
            </w:r>
            <w:r w:rsidR="008A43CA">
              <w:rPr>
                <w:noProof/>
                <w:webHidden/>
              </w:rPr>
              <w:t>45</w:t>
            </w:r>
            <w:r w:rsidR="008A43CA">
              <w:rPr>
                <w:noProof/>
                <w:webHidden/>
              </w:rPr>
              <w:fldChar w:fldCharType="end"/>
            </w:r>
          </w:hyperlink>
        </w:p>
        <w:p w14:paraId="388B93D3" w14:textId="52521EF8" w:rsidR="008A43CA" w:rsidRDefault="0045081A">
          <w:pPr>
            <w:pStyle w:val="TOC5"/>
            <w:tabs>
              <w:tab w:val="right" w:leader="dot" w:pos="9350"/>
            </w:tabs>
            <w:rPr>
              <w:rFonts w:eastAsiaTheme="minorEastAsia"/>
              <w:noProof/>
              <w:sz w:val="22"/>
            </w:rPr>
          </w:pPr>
          <w:hyperlink w:anchor="_Toc10520147" w:history="1">
            <w:r w:rsidR="008A43CA" w:rsidRPr="00B9080F">
              <w:rPr>
                <w:rStyle w:val="Hyperlink"/>
                <w:noProof/>
              </w:rPr>
              <w:t>Actions in the presence of bad drug partner</w:t>
            </w:r>
            <w:r w:rsidR="008A43CA">
              <w:rPr>
                <w:noProof/>
                <w:webHidden/>
              </w:rPr>
              <w:tab/>
            </w:r>
            <w:r w:rsidR="008A43CA">
              <w:rPr>
                <w:noProof/>
                <w:webHidden/>
              </w:rPr>
              <w:fldChar w:fldCharType="begin"/>
            </w:r>
            <w:r w:rsidR="008A43CA">
              <w:rPr>
                <w:noProof/>
                <w:webHidden/>
              </w:rPr>
              <w:instrText xml:space="preserve"> PAGEREF _Toc10520147 \h </w:instrText>
            </w:r>
            <w:r w:rsidR="008A43CA">
              <w:rPr>
                <w:noProof/>
                <w:webHidden/>
              </w:rPr>
            </w:r>
            <w:r w:rsidR="008A43CA">
              <w:rPr>
                <w:noProof/>
                <w:webHidden/>
              </w:rPr>
              <w:fldChar w:fldCharType="separate"/>
            </w:r>
            <w:r w:rsidR="008A43CA">
              <w:rPr>
                <w:noProof/>
                <w:webHidden/>
              </w:rPr>
              <w:t>47</w:t>
            </w:r>
            <w:r w:rsidR="008A43CA">
              <w:rPr>
                <w:noProof/>
                <w:webHidden/>
              </w:rPr>
              <w:fldChar w:fldCharType="end"/>
            </w:r>
          </w:hyperlink>
        </w:p>
        <w:p w14:paraId="5DB2E9E8" w14:textId="4CC2238B" w:rsidR="008A43CA" w:rsidRDefault="0045081A">
          <w:pPr>
            <w:pStyle w:val="TOC1"/>
            <w:rPr>
              <w:rFonts w:eastAsiaTheme="minorEastAsia"/>
              <w:sz w:val="22"/>
            </w:rPr>
          </w:pPr>
          <w:hyperlink w:anchor="_Toc10520148" w:history="1">
            <w:r w:rsidR="008A43CA" w:rsidRPr="00B9080F">
              <w:rPr>
                <w:rStyle w:val="Hyperlink"/>
              </w:rPr>
              <w:t>5.0</w:t>
            </w:r>
            <w:r w:rsidR="008A43CA">
              <w:rPr>
                <w:rFonts w:eastAsiaTheme="minorEastAsia"/>
                <w:sz w:val="22"/>
              </w:rPr>
              <w:tab/>
            </w:r>
            <w:r w:rsidR="008A43CA" w:rsidRPr="00B9080F">
              <w:rPr>
                <w:rStyle w:val="Hyperlink"/>
              </w:rPr>
              <w:t>Additional Messages</w:t>
            </w:r>
            <w:r w:rsidR="008A43CA">
              <w:rPr>
                <w:webHidden/>
              </w:rPr>
              <w:tab/>
            </w:r>
            <w:r w:rsidR="008A43CA">
              <w:rPr>
                <w:webHidden/>
              </w:rPr>
              <w:fldChar w:fldCharType="begin"/>
            </w:r>
            <w:r w:rsidR="008A43CA">
              <w:rPr>
                <w:webHidden/>
              </w:rPr>
              <w:instrText xml:space="preserve"> PAGEREF _Toc10520148 \h </w:instrText>
            </w:r>
            <w:r w:rsidR="008A43CA">
              <w:rPr>
                <w:webHidden/>
              </w:rPr>
            </w:r>
            <w:r w:rsidR="008A43CA">
              <w:rPr>
                <w:webHidden/>
              </w:rPr>
              <w:fldChar w:fldCharType="separate"/>
            </w:r>
            <w:r w:rsidR="008A43CA">
              <w:rPr>
                <w:webHidden/>
              </w:rPr>
              <w:t>47</w:t>
            </w:r>
            <w:r w:rsidR="008A43CA">
              <w:rPr>
                <w:webHidden/>
              </w:rPr>
              <w:fldChar w:fldCharType="end"/>
            </w:r>
          </w:hyperlink>
        </w:p>
        <w:p w14:paraId="33C44478" w14:textId="17A25722" w:rsidR="008A43CA" w:rsidRDefault="0045081A">
          <w:pPr>
            <w:pStyle w:val="TOC1"/>
            <w:tabs>
              <w:tab w:val="left" w:pos="1800"/>
            </w:tabs>
            <w:rPr>
              <w:rFonts w:eastAsiaTheme="minorEastAsia"/>
              <w:sz w:val="22"/>
            </w:rPr>
          </w:pPr>
          <w:hyperlink w:anchor="_Toc10520149" w:history="1">
            <w:r w:rsidR="008A43CA" w:rsidRPr="00B9080F">
              <w:rPr>
                <w:rStyle w:val="Hyperlink"/>
              </w:rPr>
              <w:t>Appendix A:</w:t>
            </w:r>
            <w:r w:rsidR="008A43CA">
              <w:rPr>
                <w:rFonts w:eastAsiaTheme="minorEastAsia"/>
                <w:sz w:val="22"/>
              </w:rPr>
              <w:tab/>
            </w:r>
            <w:r w:rsidR="008A43CA" w:rsidRPr="00B9080F">
              <w:rPr>
                <w:rStyle w:val="Hyperlink"/>
              </w:rPr>
              <w:t>ICD-9 and ICD-10 Codes for DM-2</w:t>
            </w:r>
            <w:r w:rsidR="008A43CA">
              <w:rPr>
                <w:webHidden/>
              </w:rPr>
              <w:tab/>
            </w:r>
            <w:r w:rsidR="008A43CA">
              <w:rPr>
                <w:webHidden/>
              </w:rPr>
              <w:fldChar w:fldCharType="begin"/>
            </w:r>
            <w:r w:rsidR="008A43CA">
              <w:rPr>
                <w:webHidden/>
              </w:rPr>
              <w:instrText xml:space="preserve"> PAGEREF _Toc10520149 \h </w:instrText>
            </w:r>
            <w:r w:rsidR="008A43CA">
              <w:rPr>
                <w:webHidden/>
              </w:rPr>
            </w:r>
            <w:r w:rsidR="008A43CA">
              <w:rPr>
                <w:webHidden/>
              </w:rPr>
              <w:fldChar w:fldCharType="separate"/>
            </w:r>
            <w:r w:rsidR="008A43CA">
              <w:rPr>
                <w:webHidden/>
              </w:rPr>
              <w:t>51</w:t>
            </w:r>
            <w:r w:rsidR="008A43CA">
              <w:rPr>
                <w:webHidden/>
              </w:rPr>
              <w:fldChar w:fldCharType="end"/>
            </w:r>
          </w:hyperlink>
        </w:p>
        <w:p w14:paraId="0B838B9C" w14:textId="20B4EF7D" w:rsidR="008A43CA" w:rsidRDefault="0045081A">
          <w:pPr>
            <w:pStyle w:val="TOC2"/>
            <w:rPr>
              <w:rFonts w:eastAsiaTheme="minorEastAsia"/>
              <w:sz w:val="22"/>
            </w:rPr>
          </w:pPr>
          <w:hyperlink w:anchor="_Toc10520150" w:history="1">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_Toc10520150 \h </w:instrText>
            </w:r>
            <w:r w:rsidR="008A43CA">
              <w:rPr>
                <w:webHidden/>
              </w:rPr>
            </w:r>
            <w:r w:rsidR="008A43CA">
              <w:rPr>
                <w:webHidden/>
              </w:rPr>
              <w:fldChar w:fldCharType="separate"/>
            </w:r>
            <w:r w:rsidR="008A43CA">
              <w:rPr>
                <w:webHidden/>
              </w:rPr>
              <w:t>51</w:t>
            </w:r>
            <w:r w:rsidR="008A43CA">
              <w:rPr>
                <w:webHidden/>
              </w:rPr>
              <w:fldChar w:fldCharType="end"/>
            </w:r>
          </w:hyperlink>
        </w:p>
        <w:p w14:paraId="508F953F" w14:textId="7751C102" w:rsidR="008A43CA" w:rsidRDefault="0045081A">
          <w:pPr>
            <w:pStyle w:val="TOC2"/>
            <w:rPr>
              <w:rFonts w:eastAsiaTheme="minorEastAsia"/>
              <w:sz w:val="22"/>
            </w:rPr>
          </w:pPr>
          <w:hyperlink w:anchor="_Toc10520151" w:history="1">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_Toc10520151 \h </w:instrText>
            </w:r>
            <w:r w:rsidR="008A43CA">
              <w:rPr>
                <w:webHidden/>
              </w:rPr>
            </w:r>
            <w:r w:rsidR="008A43CA">
              <w:rPr>
                <w:webHidden/>
              </w:rPr>
              <w:fldChar w:fldCharType="separate"/>
            </w:r>
            <w:r w:rsidR="008A43CA">
              <w:rPr>
                <w:webHidden/>
              </w:rPr>
              <w:t>53</w:t>
            </w:r>
            <w:r w:rsidR="008A43CA">
              <w:rPr>
                <w:webHidden/>
              </w:rPr>
              <w:fldChar w:fldCharType="end"/>
            </w:r>
          </w:hyperlink>
        </w:p>
        <w:p w14:paraId="2F5D66DB" w14:textId="2EE1ABFB" w:rsidR="008A43CA" w:rsidRDefault="0045081A">
          <w:pPr>
            <w:pStyle w:val="TOC1"/>
            <w:tabs>
              <w:tab w:val="left" w:pos="1800"/>
            </w:tabs>
            <w:rPr>
              <w:rFonts w:eastAsiaTheme="minorEastAsia"/>
              <w:sz w:val="22"/>
            </w:rPr>
          </w:pPr>
          <w:hyperlink w:anchor="_Toc10520152" w:history="1">
            <w:r w:rsidR="008A43CA" w:rsidRPr="00B9080F">
              <w:rPr>
                <w:rStyle w:val="Hyperlink"/>
              </w:rPr>
              <w:t>Appendix B:</w:t>
            </w:r>
            <w:r w:rsidR="008A43CA">
              <w:rPr>
                <w:rFonts w:eastAsiaTheme="minorEastAsia"/>
                <w:sz w:val="22"/>
              </w:rPr>
              <w:tab/>
            </w:r>
            <w:r w:rsidR="008A43CA" w:rsidRPr="00B9080F">
              <w:rPr>
                <w:rStyle w:val="Hyperlink"/>
              </w:rPr>
              <w:t>Glycemic Control Medications</w:t>
            </w:r>
            <w:r w:rsidR="008A43CA">
              <w:rPr>
                <w:webHidden/>
              </w:rPr>
              <w:tab/>
            </w:r>
            <w:r w:rsidR="008A43CA">
              <w:rPr>
                <w:webHidden/>
              </w:rPr>
              <w:fldChar w:fldCharType="begin"/>
            </w:r>
            <w:r w:rsidR="008A43CA">
              <w:rPr>
                <w:webHidden/>
              </w:rPr>
              <w:instrText xml:space="preserve"> PAGEREF _Toc10520152 \h </w:instrText>
            </w:r>
            <w:r w:rsidR="008A43CA">
              <w:rPr>
                <w:webHidden/>
              </w:rPr>
            </w:r>
            <w:r w:rsidR="008A43CA">
              <w:rPr>
                <w:webHidden/>
              </w:rPr>
              <w:fldChar w:fldCharType="separate"/>
            </w:r>
            <w:r w:rsidR="008A43CA">
              <w:rPr>
                <w:webHidden/>
              </w:rPr>
              <w:t>61</w:t>
            </w:r>
            <w:r w:rsidR="008A43CA">
              <w:rPr>
                <w:webHidden/>
              </w:rPr>
              <w:fldChar w:fldCharType="end"/>
            </w:r>
          </w:hyperlink>
        </w:p>
        <w:p w14:paraId="2D3FB8A6" w14:textId="1C6B52C5" w:rsidR="008A43CA" w:rsidRDefault="0045081A">
          <w:pPr>
            <w:pStyle w:val="TOC1"/>
            <w:tabs>
              <w:tab w:val="left" w:pos="1800"/>
            </w:tabs>
            <w:rPr>
              <w:rFonts w:eastAsiaTheme="minorEastAsia"/>
              <w:sz w:val="22"/>
            </w:rPr>
          </w:pPr>
          <w:hyperlink w:anchor="_Toc10520153" w:history="1">
            <w:r w:rsidR="008A43CA" w:rsidRPr="00B9080F">
              <w:rPr>
                <w:rStyle w:val="Hyperlink"/>
              </w:rPr>
              <w:t>Appendix C:</w:t>
            </w:r>
            <w:r w:rsidR="008A43CA">
              <w:rPr>
                <w:rFonts w:eastAsiaTheme="minorEastAsia"/>
                <w:sz w:val="22"/>
              </w:rPr>
              <w:tab/>
            </w:r>
            <w:r w:rsidR="008A43CA" w:rsidRPr="00B9080F">
              <w:rPr>
                <w:rStyle w:val="Hyperlink"/>
              </w:rPr>
              <w:t>List of Encoded Drugs</w:t>
            </w:r>
            <w:r w:rsidR="008A43CA">
              <w:rPr>
                <w:webHidden/>
              </w:rPr>
              <w:tab/>
            </w:r>
            <w:r w:rsidR="008A43CA">
              <w:rPr>
                <w:webHidden/>
              </w:rPr>
              <w:fldChar w:fldCharType="begin"/>
            </w:r>
            <w:r w:rsidR="008A43CA">
              <w:rPr>
                <w:webHidden/>
              </w:rPr>
              <w:instrText xml:space="preserve"> PAGEREF _Toc10520153 \h </w:instrText>
            </w:r>
            <w:r w:rsidR="008A43CA">
              <w:rPr>
                <w:webHidden/>
              </w:rPr>
            </w:r>
            <w:r w:rsidR="008A43CA">
              <w:rPr>
                <w:webHidden/>
              </w:rPr>
              <w:fldChar w:fldCharType="separate"/>
            </w:r>
            <w:r w:rsidR="008A43CA">
              <w:rPr>
                <w:webHidden/>
              </w:rPr>
              <w:t>63</w:t>
            </w:r>
            <w:r w:rsidR="008A43CA">
              <w:rPr>
                <w:webHidden/>
              </w:rPr>
              <w:fldChar w:fldCharType="end"/>
            </w:r>
          </w:hyperlink>
        </w:p>
        <w:p w14:paraId="009B9106" w14:textId="584BA76F" w:rsidR="008A43CA" w:rsidRDefault="0045081A">
          <w:pPr>
            <w:pStyle w:val="TOC1"/>
            <w:tabs>
              <w:tab w:val="left" w:pos="1800"/>
            </w:tabs>
            <w:rPr>
              <w:rFonts w:eastAsiaTheme="minorEastAsia"/>
              <w:sz w:val="22"/>
            </w:rPr>
          </w:pPr>
          <w:hyperlink w:anchor="_Toc10520154" w:history="1">
            <w:r w:rsidR="008A43CA" w:rsidRPr="00B9080F">
              <w:rPr>
                <w:rStyle w:val="Hyperlink"/>
              </w:rPr>
              <w:t>Appendix D:</w:t>
            </w:r>
            <w:r w:rsidR="008A43CA">
              <w:rPr>
                <w:rFonts w:eastAsiaTheme="minorEastAsia"/>
                <w:sz w:val="22"/>
              </w:rPr>
              <w:tab/>
            </w:r>
            <w:r w:rsidR="008A43CA" w:rsidRPr="00B9080F">
              <w:rPr>
                <w:rStyle w:val="Hyperlink"/>
              </w:rPr>
              <w:t>List of Non-encoded Drugs</w:t>
            </w:r>
            <w:r w:rsidR="008A43CA">
              <w:rPr>
                <w:webHidden/>
              </w:rPr>
              <w:tab/>
            </w:r>
            <w:r w:rsidR="008A43CA">
              <w:rPr>
                <w:webHidden/>
              </w:rPr>
              <w:fldChar w:fldCharType="begin"/>
            </w:r>
            <w:r w:rsidR="008A43CA">
              <w:rPr>
                <w:webHidden/>
              </w:rPr>
              <w:instrText xml:space="preserve"> PAGEREF _Toc10520154 \h </w:instrText>
            </w:r>
            <w:r w:rsidR="008A43CA">
              <w:rPr>
                <w:webHidden/>
              </w:rPr>
            </w:r>
            <w:r w:rsidR="008A43CA">
              <w:rPr>
                <w:webHidden/>
              </w:rPr>
              <w:fldChar w:fldCharType="separate"/>
            </w:r>
            <w:r w:rsidR="008A43CA">
              <w:rPr>
                <w:webHidden/>
              </w:rPr>
              <w:t>64</w:t>
            </w:r>
            <w:r w:rsidR="008A43CA">
              <w:rPr>
                <w:webHidden/>
              </w:rPr>
              <w:fldChar w:fldCharType="end"/>
            </w:r>
          </w:hyperlink>
        </w:p>
        <w:p w14:paraId="6B17490D" w14:textId="0B3FA521" w:rsidR="008A43CA" w:rsidRDefault="0045081A">
          <w:pPr>
            <w:pStyle w:val="TOC1"/>
            <w:tabs>
              <w:tab w:val="left" w:pos="1800"/>
            </w:tabs>
            <w:rPr>
              <w:rFonts w:eastAsiaTheme="minorEastAsia"/>
              <w:sz w:val="22"/>
            </w:rPr>
          </w:pPr>
          <w:hyperlink w:anchor="_Toc10520155" w:history="1">
            <w:r w:rsidR="008A43CA" w:rsidRPr="00B9080F">
              <w:rPr>
                <w:rStyle w:val="Hyperlink"/>
              </w:rPr>
              <w:t>Appendix E:</w:t>
            </w:r>
            <w:r w:rsidR="008A43CA">
              <w:rPr>
                <w:rFonts w:eastAsiaTheme="minorEastAsia"/>
                <w:sz w:val="22"/>
              </w:rPr>
              <w:tab/>
            </w:r>
            <w:r w:rsidR="008A43CA" w:rsidRPr="00B9080F">
              <w:rPr>
                <w:rStyle w:val="Hyperlink"/>
              </w:rPr>
              <w:t>List of First-generation Sulfonylureas</w:t>
            </w:r>
            <w:r w:rsidR="008A43CA">
              <w:rPr>
                <w:webHidden/>
              </w:rPr>
              <w:tab/>
            </w:r>
            <w:r w:rsidR="008A43CA">
              <w:rPr>
                <w:webHidden/>
              </w:rPr>
              <w:fldChar w:fldCharType="begin"/>
            </w:r>
            <w:r w:rsidR="008A43CA">
              <w:rPr>
                <w:webHidden/>
              </w:rPr>
              <w:instrText xml:space="preserve"> PAGEREF _Toc10520155 \h </w:instrText>
            </w:r>
            <w:r w:rsidR="008A43CA">
              <w:rPr>
                <w:webHidden/>
              </w:rPr>
            </w:r>
            <w:r w:rsidR="008A43CA">
              <w:rPr>
                <w:webHidden/>
              </w:rPr>
              <w:fldChar w:fldCharType="separate"/>
            </w:r>
            <w:r w:rsidR="008A43CA">
              <w:rPr>
                <w:webHidden/>
              </w:rPr>
              <w:t>66</w:t>
            </w:r>
            <w:r w:rsidR="008A43CA">
              <w:rPr>
                <w:webHidden/>
              </w:rPr>
              <w:fldChar w:fldCharType="end"/>
            </w:r>
          </w:hyperlink>
        </w:p>
        <w:p w14:paraId="775A6890" w14:textId="484BA57D" w:rsidR="008A43CA" w:rsidRDefault="0045081A">
          <w:pPr>
            <w:pStyle w:val="TOC1"/>
            <w:tabs>
              <w:tab w:val="left" w:pos="1800"/>
            </w:tabs>
            <w:rPr>
              <w:rFonts w:eastAsiaTheme="minorEastAsia"/>
              <w:sz w:val="22"/>
            </w:rPr>
          </w:pPr>
          <w:hyperlink w:anchor="_Toc10520156" w:history="1">
            <w:r w:rsidR="008A43CA" w:rsidRPr="00B9080F">
              <w:rPr>
                <w:rStyle w:val="Hyperlink"/>
              </w:rPr>
              <w:t>Appendix F:</w:t>
            </w:r>
            <w:r w:rsidR="008A43CA">
              <w:rPr>
                <w:rFonts w:eastAsiaTheme="minorEastAsia"/>
                <w:sz w:val="22"/>
              </w:rPr>
              <w:tab/>
            </w:r>
            <w:r w:rsidR="008A43CA" w:rsidRPr="00B9080F">
              <w:rPr>
                <w:rStyle w:val="Hyperlink"/>
              </w:rPr>
              <w:t>List of Sulfa Drugs</w:t>
            </w:r>
            <w:r w:rsidR="008A43CA">
              <w:rPr>
                <w:webHidden/>
              </w:rPr>
              <w:tab/>
            </w:r>
            <w:r w:rsidR="008A43CA">
              <w:rPr>
                <w:webHidden/>
              </w:rPr>
              <w:fldChar w:fldCharType="begin"/>
            </w:r>
            <w:r w:rsidR="008A43CA">
              <w:rPr>
                <w:webHidden/>
              </w:rPr>
              <w:instrText xml:space="preserve"> PAGEREF _Toc10520156 \h </w:instrText>
            </w:r>
            <w:r w:rsidR="008A43CA">
              <w:rPr>
                <w:webHidden/>
              </w:rPr>
            </w:r>
            <w:r w:rsidR="008A43CA">
              <w:rPr>
                <w:webHidden/>
              </w:rPr>
              <w:fldChar w:fldCharType="separate"/>
            </w:r>
            <w:r w:rsidR="008A43CA">
              <w:rPr>
                <w:webHidden/>
              </w:rPr>
              <w:t>66</w:t>
            </w:r>
            <w:r w:rsidR="008A43CA">
              <w:rPr>
                <w:webHidden/>
              </w:rPr>
              <w:fldChar w:fldCharType="end"/>
            </w:r>
          </w:hyperlink>
        </w:p>
        <w:p w14:paraId="626A56D2" w14:textId="79035CA9" w:rsidR="008A43CA" w:rsidRDefault="0045081A">
          <w:pPr>
            <w:pStyle w:val="TOC1"/>
            <w:tabs>
              <w:tab w:val="left" w:pos="1800"/>
            </w:tabs>
            <w:rPr>
              <w:rFonts w:eastAsiaTheme="minorEastAsia"/>
              <w:sz w:val="22"/>
            </w:rPr>
          </w:pPr>
          <w:hyperlink w:anchor="_Toc10520157" w:history="1">
            <w:r w:rsidR="008A43CA" w:rsidRPr="00B9080F">
              <w:rPr>
                <w:rStyle w:val="Hyperlink"/>
              </w:rPr>
              <w:t>Appendix G:</w:t>
            </w:r>
            <w:r w:rsidR="008A43CA">
              <w:rPr>
                <w:rFonts w:eastAsiaTheme="minorEastAsia"/>
                <w:sz w:val="22"/>
              </w:rPr>
              <w:tab/>
            </w:r>
            <w:r w:rsidR="008A43CA" w:rsidRPr="00B9080F">
              <w:rPr>
                <w:rStyle w:val="Hyperlink"/>
              </w:rPr>
              <w:t>CVD Codes for use with Empaglifozin</w:t>
            </w:r>
            <w:r w:rsidR="008A43CA">
              <w:rPr>
                <w:webHidden/>
              </w:rPr>
              <w:tab/>
            </w:r>
            <w:r w:rsidR="008A43CA">
              <w:rPr>
                <w:webHidden/>
              </w:rPr>
              <w:fldChar w:fldCharType="begin"/>
            </w:r>
            <w:r w:rsidR="008A43CA">
              <w:rPr>
                <w:webHidden/>
              </w:rPr>
              <w:instrText xml:space="preserve"> PAGEREF _Toc10520157 \h </w:instrText>
            </w:r>
            <w:r w:rsidR="008A43CA">
              <w:rPr>
                <w:webHidden/>
              </w:rPr>
            </w:r>
            <w:r w:rsidR="008A43CA">
              <w:rPr>
                <w:webHidden/>
              </w:rPr>
              <w:fldChar w:fldCharType="separate"/>
            </w:r>
            <w:r w:rsidR="008A43CA">
              <w:rPr>
                <w:webHidden/>
              </w:rPr>
              <w:t>68</w:t>
            </w:r>
            <w:r w:rsidR="008A43CA">
              <w:rPr>
                <w:webHidden/>
              </w:rPr>
              <w:fldChar w:fldCharType="end"/>
            </w:r>
          </w:hyperlink>
        </w:p>
        <w:p w14:paraId="24918F88" w14:textId="219EE5DA" w:rsidR="008A43CA" w:rsidRDefault="0045081A">
          <w:pPr>
            <w:pStyle w:val="TOC2"/>
            <w:rPr>
              <w:rFonts w:eastAsiaTheme="minorEastAsia"/>
              <w:sz w:val="22"/>
            </w:rPr>
          </w:pPr>
          <w:hyperlink w:anchor="_Toc10520158" w:history="1">
            <w:r w:rsidR="008A43CA" w:rsidRPr="00B9080F">
              <w:rPr>
                <w:rStyle w:val="Hyperlink"/>
              </w:rPr>
              <w:t>ICD-9</w:t>
            </w:r>
            <w:r w:rsidR="008A43CA">
              <w:rPr>
                <w:webHidden/>
              </w:rPr>
              <w:tab/>
            </w:r>
            <w:r w:rsidR="008A43CA">
              <w:rPr>
                <w:webHidden/>
              </w:rPr>
              <w:fldChar w:fldCharType="begin"/>
            </w:r>
            <w:r w:rsidR="008A43CA">
              <w:rPr>
                <w:webHidden/>
              </w:rPr>
              <w:instrText xml:space="preserve"> PAGEREF _Toc10520158 \h </w:instrText>
            </w:r>
            <w:r w:rsidR="008A43CA">
              <w:rPr>
                <w:webHidden/>
              </w:rPr>
            </w:r>
            <w:r w:rsidR="008A43CA">
              <w:rPr>
                <w:webHidden/>
              </w:rPr>
              <w:fldChar w:fldCharType="separate"/>
            </w:r>
            <w:r w:rsidR="008A43CA">
              <w:rPr>
                <w:webHidden/>
              </w:rPr>
              <w:t>68</w:t>
            </w:r>
            <w:r w:rsidR="008A43CA">
              <w:rPr>
                <w:webHidden/>
              </w:rPr>
              <w:fldChar w:fldCharType="end"/>
            </w:r>
          </w:hyperlink>
        </w:p>
        <w:p w14:paraId="7F3C14B1" w14:textId="5A009A82" w:rsidR="008A43CA" w:rsidRDefault="0045081A">
          <w:pPr>
            <w:pStyle w:val="TOC2"/>
            <w:rPr>
              <w:rFonts w:eastAsiaTheme="minorEastAsia"/>
              <w:sz w:val="22"/>
            </w:rPr>
          </w:pPr>
          <w:hyperlink w:anchor="_Toc10520159" w:history="1">
            <w:r w:rsidR="008A43CA" w:rsidRPr="00B9080F">
              <w:rPr>
                <w:rStyle w:val="Hyperlink"/>
              </w:rPr>
              <w:t>ICD-10</w:t>
            </w:r>
            <w:r w:rsidR="008A43CA">
              <w:rPr>
                <w:webHidden/>
              </w:rPr>
              <w:tab/>
            </w:r>
            <w:r w:rsidR="008A43CA">
              <w:rPr>
                <w:webHidden/>
              </w:rPr>
              <w:fldChar w:fldCharType="begin"/>
            </w:r>
            <w:r w:rsidR="008A43CA">
              <w:rPr>
                <w:webHidden/>
              </w:rPr>
              <w:instrText xml:space="preserve"> PAGEREF _Toc10520159 \h </w:instrText>
            </w:r>
            <w:r w:rsidR="008A43CA">
              <w:rPr>
                <w:webHidden/>
              </w:rPr>
            </w:r>
            <w:r w:rsidR="008A43CA">
              <w:rPr>
                <w:webHidden/>
              </w:rPr>
              <w:fldChar w:fldCharType="separate"/>
            </w:r>
            <w:r w:rsidR="008A43CA">
              <w:rPr>
                <w:webHidden/>
              </w:rPr>
              <w:t>86</w:t>
            </w:r>
            <w:r w:rsidR="008A43CA">
              <w:rPr>
                <w:webHidden/>
              </w:rPr>
              <w:fldChar w:fldCharType="end"/>
            </w:r>
          </w:hyperlink>
        </w:p>
        <w:p w14:paraId="3EF2C4A9" w14:textId="4394370A" w:rsidR="008A43CA" w:rsidRDefault="0045081A">
          <w:pPr>
            <w:pStyle w:val="TOC1"/>
            <w:tabs>
              <w:tab w:val="left" w:pos="1800"/>
            </w:tabs>
            <w:rPr>
              <w:rFonts w:eastAsiaTheme="minorEastAsia"/>
              <w:sz w:val="22"/>
            </w:rPr>
          </w:pPr>
          <w:hyperlink w:anchor="_Toc10520160" w:history="1">
            <w:r w:rsidR="008A43CA" w:rsidRPr="00B9080F">
              <w:rPr>
                <w:rStyle w:val="Hyperlink"/>
              </w:rPr>
              <w:t>Appendix H:</w:t>
            </w:r>
            <w:r w:rsidR="008A43CA">
              <w:rPr>
                <w:rFonts w:eastAsiaTheme="minorEastAsia"/>
                <w:sz w:val="22"/>
              </w:rPr>
              <w:tab/>
            </w:r>
            <w:r w:rsidR="008A43CA" w:rsidRPr="00B9080F">
              <w:rPr>
                <w:rStyle w:val="Hyperlink"/>
              </w:rPr>
              <w:t>Medication Cutoff Doses</w:t>
            </w:r>
            <w:r w:rsidR="008A43CA">
              <w:rPr>
                <w:webHidden/>
              </w:rPr>
              <w:tab/>
            </w:r>
            <w:r w:rsidR="008A43CA">
              <w:rPr>
                <w:webHidden/>
              </w:rPr>
              <w:fldChar w:fldCharType="begin"/>
            </w:r>
            <w:r w:rsidR="008A43CA">
              <w:rPr>
                <w:webHidden/>
              </w:rPr>
              <w:instrText xml:space="preserve"> PAGEREF _Toc10520160 \h </w:instrText>
            </w:r>
            <w:r w:rsidR="008A43CA">
              <w:rPr>
                <w:webHidden/>
              </w:rPr>
            </w:r>
            <w:r w:rsidR="008A43CA">
              <w:rPr>
                <w:webHidden/>
              </w:rPr>
              <w:fldChar w:fldCharType="separate"/>
            </w:r>
            <w:r w:rsidR="008A43CA">
              <w:rPr>
                <w:webHidden/>
              </w:rPr>
              <w:t>164</w:t>
            </w:r>
            <w:r w:rsidR="008A43CA">
              <w:rPr>
                <w:webHidden/>
              </w:rPr>
              <w:fldChar w:fldCharType="end"/>
            </w:r>
          </w:hyperlink>
        </w:p>
        <w:p w14:paraId="026F52B4" w14:textId="73903CC7" w:rsidR="008A43CA" w:rsidRDefault="0045081A">
          <w:pPr>
            <w:pStyle w:val="TOC1"/>
            <w:tabs>
              <w:tab w:val="left" w:pos="1800"/>
            </w:tabs>
            <w:rPr>
              <w:rFonts w:eastAsiaTheme="minorEastAsia"/>
              <w:sz w:val="22"/>
            </w:rPr>
          </w:pPr>
          <w:hyperlink w:anchor="_Toc10520161" w:history="1">
            <w:r w:rsidR="008A43CA" w:rsidRPr="00B9080F">
              <w:rPr>
                <w:rStyle w:val="Hyperlink"/>
              </w:rPr>
              <w:t>Appendix I:</w:t>
            </w:r>
            <w:r w:rsidR="008A43CA">
              <w:rPr>
                <w:rFonts w:eastAsiaTheme="minorEastAsia"/>
                <w:sz w:val="22"/>
              </w:rPr>
              <w:tab/>
            </w:r>
            <w:r w:rsidR="008A43CA" w:rsidRPr="00B9080F">
              <w:rPr>
                <w:rStyle w:val="Hyperlink"/>
              </w:rPr>
              <w:t>Dealing with Adverse Reactions (ADRs)</w:t>
            </w:r>
            <w:r w:rsidR="008A43CA">
              <w:rPr>
                <w:webHidden/>
              </w:rPr>
              <w:tab/>
            </w:r>
            <w:r w:rsidR="008A43CA">
              <w:rPr>
                <w:webHidden/>
              </w:rPr>
              <w:fldChar w:fldCharType="begin"/>
            </w:r>
            <w:r w:rsidR="008A43CA">
              <w:rPr>
                <w:webHidden/>
              </w:rPr>
              <w:instrText xml:space="preserve"> PAGEREF _Toc10520161 \h </w:instrText>
            </w:r>
            <w:r w:rsidR="008A43CA">
              <w:rPr>
                <w:webHidden/>
              </w:rPr>
            </w:r>
            <w:r w:rsidR="008A43CA">
              <w:rPr>
                <w:webHidden/>
              </w:rPr>
              <w:fldChar w:fldCharType="separate"/>
            </w:r>
            <w:r w:rsidR="008A43CA">
              <w:rPr>
                <w:webHidden/>
              </w:rPr>
              <w:t>166</w:t>
            </w:r>
            <w:r w:rsidR="008A43CA">
              <w:rPr>
                <w:webHidden/>
              </w:rPr>
              <w:fldChar w:fldCharType="end"/>
            </w:r>
          </w:hyperlink>
        </w:p>
        <w:p w14:paraId="03C46590" w14:textId="109CEF85" w:rsidR="008A43CA" w:rsidRDefault="0045081A">
          <w:pPr>
            <w:pStyle w:val="TOC1"/>
            <w:tabs>
              <w:tab w:val="left" w:pos="1800"/>
            </w:tabs>
            <w:rPr>
              <w:rFonts w:eastAsiaTheme="minorEastAsia"/>
              <w:sz w:val="22"/>
            </w:rPr>
          </w:pPr>
          <w:hyperlink w:anchor="_Toc10520162" w:history="1">
            <w:r w:rsidR="008A43CA" w:rsidRPr="00B9080F">
              <w:rPr>
                <w:rStyle w:val="Hyperlink"/>
              </w:rPr>
              <w:t>Appendix J:</w:t>
            </w:r>
            <w:r w:rsidR="008A43CA">
              <w:rPr>
                <w:rFonts w:eastAsiaTheme="minorEastAsia"/>
                <w:sz w:val="22"/>
              </w:rPr>
              <w:tab/>
            </w:r>
            <w:r w:rsidR="008A43CA" w:rsidRPr="00B9080F">
              <w:rPr>
                <w:rStyle w:val="Hyperlink"/>
              </w:rPr>
              <w:t>Examples using Sample Patient Characteristics</w:t>
            </w:r>
            <w:r w:rsidR="008A43CA">
              <w:rPr>
                <w:webHidden/>
              </w:rPr>
              <w:tab/>
            </w:r>
            <w:r w:rsidR="008A43CA">
              <w:rPr>
                <w:webHidden/>
              </w:rPr>
              <w:fldChar w:fldCharType="begin"/>
            </w:r>
            <w:r w:rsidR="008A43CA">
              <w:rPr>
                <w:webHidden/>
              </w:rPr>
              <w:instrText xml:space="preserve"> PAGEREF _Toc10520162 \h </w:instrText>
            </w:r>
            <w:r w:rsidR="008A43CA">
              <w:rPr>
                <w:webHidden/>
              </w:rPr>
            </w:r>
            <w:r w:rsidR="008A43CA">
              <w:rPr>
                <w:webHidden/>
              </w:rPr>
              <w:fldChar w:fldCharType="separate"/>
            </w:r>
            <w:r w:rsidR="008A43CA">
              <w:rPr>
                <w:webHidden/>
              </w:rPr>
              <w:t>167</w:t>
            </w:r>
            <w:r w:rsidR="008A43CA">
              <w:rPr>
                <w:webHidden/>
              </w:rPr>
              <w:fldChar w:fldCharType="end"/>
            </w:r>
          </w:hyperlink>
        </w:p>
        <w:p w14:paraId="2078F233" w14:textId="2FB828C3" w:rsidR="008A43CA" w:rsidRDefault="0045081A">
          <w:pPr>
            <w:pStyle w:val="TOC2"/>
            <w:rPr>
              <w:rFonts w:eastAsiaTheme="minorEastAsia"/>
              <w:sz w:val="22"/>
            </w:rPr>
          </w:pPr>
          <w:hyperlink w:anchor="_Toc10520163" w:history="1">
            <w:r w:rsidR="008A43CA" w:rsidRPr="00B9080F">
              <w:rPr>
                <w:rStyle w:val="Hyperlink"/>
              </w:rPr>
              <w:t>One drug Scenario</w:t>
            </w:r>
            <w:r w:rsidR="008A43CA">
              <w:rPr>
                <w:webHidden/>
              </w:rPr>
              <w:tab/>
            </w:r>
            <w:r w:rsidR="008A43CA">
              <w:rPr>
                <w:webHidden/>
              </w:rPr>
              <w:fldChar w:fldCharType="begin"/>
            </w:r>
            <w:r w:rsidR="008A43CA">
              <w:rPr>
                <w:webHidden/>
              </w:rPr>
              <w:instrText xml:space="preserve"> PAGEREF _Toc10520163 \h </w:instrText>
            </w:r>
            <w:r w:rsidR="008A43CA">
              <w:rPr>
                <w:webHidden/>
              </w:rPr>
            </w:r>
            <w:r w:rsidR="008A43CA">
              <w:rPr>
                <w:webHidden/>
              </w:rPr>
              <w:fldChar w:fldCharType="separate"/>
            </w:r>
            <w:r w:rsidR="008A43CA">
              <w:rPr>
                <w:webHidden/>
              </w:rPr>
              <w:t>167</w:t>
            </w:r>
            <w:r w:rsidR="008A43CA">
              <w:rPr>
                <w:webHidden/>
              </w:rPr>
              <w:fldChar w:fldCharType="end"/>
            </w:r>
          </w:hyperlink>
        </w:p>
        <w:p w14:paraId="5AF0516D" w14:textId="59E03B86" w:rsidR="008A43CA" w:rsidRDefault="0045081A">
          <w:pPr>
            <w:pStyle w:val="TOC5"/>
            <w:tabs>
              <w:tab w:val="right" w:leader="dot" w:pos="9350"/>
            </w:tabs>
            <w:rPr>
              <w:rFonts w:eastAsiaTheme="minorEastAsia"/>
              <w:noProof/>
              <w:sz w:val="22"/>
            </w:rPr>
          </w:pPr>
          <w:hyperlink w:anchor="_Toc10520164" w:history="1">
            <w:r w:rsidR="008A43CA" w:rsidRPr="00B9080F">
              <w:rPr>
                <w:rStyle w:val="Hyperlink"/>
                <w:noProof/>
              </w:rPr>
              <w:t>Case A</w:t>
            </w:r>
            <w:r w:rsidR="008A43CA">
              <w:rPr>
                <w:noProof/>
                <w:webHidden/>
              </w:rPr>
              <w:tab/>
            </w:r>
            <w:r w:rsidR="008A43CA">
              <w:rPr>
                <w:noProof/>
                <w:webHidden/>
              </w:rPr>
              <w:fldChar w:fldCharType="begin"/>
            </w:r>
            <w:r w:rsidR="008A43CA">
              <w:rPr>
                <w:noProof/>
                <w:webHidden/>
              </w:rPr>
              <w:instrText xml:space="preserve"> PAGEREF _Toc10520164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5070BB6B" w14:textId="5EE62B8E" w:rsidR="008A43CA" w:rsidRDefault="0045081A">
          <w:pPr>
            <w:pStyle w:val="TOC5"/>
            <w:tabs>
              <w:tab w:val="right" w:leader="dot" w:pos="9350"/>
            </w:tabs>
            <w:rPr>
              <w:rFonts w:eastAsiaTheme="minorEastAsia"/>
              <w:noProof/>
              <w:sz w:val="22"/>
            </w:rPr>
          </w:pPr>
          <w:hyperlink w:anchor="_Toc10520165" w:history="1">
            <w:r w:rsidR="008A43CA" w:rsidRPr="00B9080F">
              <w:rPr>
                <w:rStyle w:val="Hyperlink"/>
                <w:noProof/>
              </w:rPr>
              <w:t>Case B</w:t>
            </w:r>
            <w:r w:rsidR="008A43CA">
              <w:rPr>
                <w:noProof/>
                <w:webHidden/>
              </w:rPr>
              <w:tab/>
            </w:r>
            <w:r w:rsidR="008A43CA">
              <w:rPr>
                <w:noProof/>
                <w:webHidden/>
              </w:rPr>
              <w:fldChar w:fldCharType="begin"/>
            </w:r>
            <w:r w:rsidR="008A43CA">
              <w:rPr>
                <w:noProof/>
                <w:webHidden/>
              </w:rPr>
              <w:instrText xml:space="preserve"> PAGEREF _Toc10520165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0FD2E0EC" w14:textId="4F03F28F" w:rsidR="008A43CA" w:rsidRDefault="0045081A">
          <w:pPr>
            <w:pStyle w:val="TOC5"/>
            <w:tabs>
              <w:tab w:val="right" w:leader="dot" w:pos="9350"/>
            </w:tabs>
            <w:rPr>
              <w:rFonts w:eastAsiaTheme="minorEastAsia"/>
              <w:noProof/>
              <w:sz w:val="22"/>
            </w:rPr>
          </w:pPr>
          <w:hyperlink w:anchor="_Toc10520166" w:history="1">
            <w:r w:rsidR="008A43CA" w:rsidRPr="00B9080F">
              <w:rPr>
                <w:rStyle w:val="Hyperlink"/>
                <w:noProof/>
              </w:rPr>
              <w:t>Case C</w:t>
            </w:r>
            <w:r w:rsidR="008A43CA">
              <w:rPr>
                <w:noProof/>
                <w:webHidden/>
              </w:rPr>
              <w:tab/>
            </w:r>
            <w:r w:rsidR="008A43CA">
              <w:rPr>
                <w:noProof/>
                <w:webHidden/>
              </w:rPr>
              <w:fldChar w:fldCharType="begin"/>
            </w:r>
            <w:r w:rsidR="008A43CA">
              <w:rPr>
                <w:noProof/>
                <w:webHidden/>
              </w:rPr>
              <w:instrText xml:space="preserve"> PAGEREF _Toc10520166 \h </w:instrText>
            </w:r>
            <w:r w:rsidR="008A43CA">
              <w:rPr>
                <w:noProof/>
                <w:webHidden/>
              </w:rPr>
            </w:r>
            <w:r w:rsidR="008A43CA">
              <w:rPr>
                <w:noProof/>
                <w:webHidden/>
              </w:rPr>
              <w:fldChar w:fldCharType="separate"/>
            </w:r>
            <w:r w:rsidR="008A43CA">
              <w:rPr>
                <w:noProof/>
                <w:webHidden/>
              </w:rPr>
              <w:t>167</w:t>
            </w:r>
            <w:r w:rsidR="008A43CA">
              <w:rPr>
                <w:noProof/>
                <w:webHidden/>
              </w:rPr>
              <w:fldChar w:fldCharType="end"/>
            </w:r>
          </w:hyperlink>
        </w:p>
        <w:p w14:paraId="280B8A8A" w14:textId="12CB3FD6" w:rsidR="008A43CA" w:rsidRDefault="0045081A">
          <w:pPr>
            <w:pStyle w:val="TOC5"/>
            <w:tabs>
              <w:tab w:val="right" w:leader="dot" w:pos="9350"/>
            </w:tabs>
            <w:rPr>
              <w:rFonts w:eastAsiaTheme="minorEastAsia"/>
              <w:noProof/>
              <w:sz w:val="22"/>
            </w:rPr>
          </w:pPr>
          <w:hyperlink w:anchor="_Toc10520167" w:history="1">
            <w:r w:rsidR="008A43CA" w:rsidRPr="00B9080F">
              <w:rPr>
                <w:rStyle w:val="Hyperlink"/>
                <w:noProof/>
              </w:rPr>
              <w:t>Case C1</w:t>
            </w:r>
            <w:r w:rsidR="008A43CA">
              <w:rPr>
                <w:noProof/>
                <w:webHidden/>
              </w:rPr>
              <w:tab/>
            </w:r>
            <w:r w:rsidR="008A43CA">
              <w:rPr>
                <w:noProof/>
                <w:webHidden/>
              </w:rPr>
              <w:fldChar w:fldCharType="begin"/>
            </w:r>
            <w:r w:rsidR="008A43CA">
              <w:rPr>
                <w:noProof/>
                <w:webHidden/>
              </w:rPr>
              <w:instrText xml:space="preserve"> PAGEREF _Toc10520167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5DCE8A93" w14:textId="03C5B846" w:rsidR="008A43CA" w:rsidRDefault="0045081A">
          <w:pPr>
            <w:pStyle w:val="TOC5"/>
            <w:tabs>
              <w:tab w:val="right" w:leader="dot" w:pos="9350"/>
            </w:tabs>
            <w:rPr>
              <w:rFonts w:eastAsiaTheme="minorEastAsia"/>
              <w:noProof/>
              <w:sz w:val="22"/>
            </w:rPr>
          </w:pPr>
          <w:hyperlink w:anchor="_Toc10520168" w:history="1">
            <w:r w:rsidR="008A43CA" w:rsidRPr="00B9080F">
              <w:rPr>
                <w:rStyle w:val="Hyperlink"/>
                <w:noProof/>
              </w:rPr>
              <w:t>Case D</w:t>
            </w:r>
            <w:r w:rsidR="008A43CA">
              <w:rPr>
                <w:noProof/>
                <w:webHidden/>
              </w:rPr>
              <w:tab/>
            </w:r>
            <w:r w:rsidR="008A43CA">
              <w:rPr>
                <w:noProof/>
                <w:webHidden/>
              </w:rPr>
              <w:fldChar w:fldCharType="begin"/>
            </w:r>
            <w:r w:rsidR="008A43CA">
              <w:rPr>
                <w:noProof/>
                <w:webHidden/>
              </w:rPr>
              <w:instrText xml:space="preserve"> PAGEREF _Toc10520168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57A71D51" w14:textId="7936D7E9" w:rsidR="008A43CA" w:rsidRDefault="0045081A">
          <w:pPr>
            <w:pStyle w:val="TOC5"/>
            <w:tabs>
              <w:tab w:val="right" w:leader="dot" w:pos="9350"/>
            </w:tabs>
            <w:rPr>
              <w:rFonts w:eastAsiaTheme="minorEastAsia"/>
              <w:noProof/>
              <w:sz w:val="22"/>
            </w:rPr>
          </w:pPr>
          <w:hyperlink w:anchor="_Toc10520169" w:history="1">
            <w:r w:rsidR="008A43CA" w:rsidRPr="00B9080F">
              <w:rPr>
                <w:rStyle w:val="Hyperlink"/>
                <w:noProof/>
              </w:rPr>
              <w:t>Case D1</w:t>
            </w:r>
            <w:r w:rsidR="008A43CA">
              <w:rPr>
                <w:noProof/>
                <w:webHidden/>
              </w:rPr>
              <w:tab/>
            </w:r>
            <w:r w:rsidR="008A43CA">
              <w:rPr>
                <w:noProof/>
                <w:webHidden/>
              </w:rPr>
              <w:fldChar w:fldCharType="begin"/>
            </w:r>
            <w:r w:rsidR="008A43CA">
              <w:rPr>
                <w:noProof/>
                <w:webHidden/>
              </w:rPr>
              <w:instrText xml:space="preserve"> PAGEREF _Toc10520169 \h </w:instrText>
            </w:r>
            <w:r w:rsidR="008A43CA">
              <w:rPr>
                <w:noProof/>
                <w:webHidden/>
              </w:rPr>
            </w:r>
            <w:r w:rsidR="008A43CA">
              <w:rPr>
                <w:noProof/>
                <w:webHidden/>
              </w:rPr>
              <w:fldChar w:fldCharType="separate"/>
            </w:r>
            <w:r w:rsidR="008A43CA">
              <w:rPr>
                <w:noProof/>
                <w:webHidden/>
              </w:rPr>
              <w:t>168</w:t>
            </w:r>
            <w:r w:rsidR="008A43CA">
              <w:rPr>
                <w:noProof/>
                <w:webHidden/>
              </w:rPr>
              <w:fldChar w:fldCharType="end"/>
            </w:r>
          </w:hyperlink>
        </w:p>
        <w:p w14:paraId="411C8631" w14:textId="19459D94" w:rsidR="008A43CA" w:rsidRDefault="0045081A">
          <w:pPr>
            <w:pStyle w:val="TOC5"/>
            <w:tabs>
              <w:tab w:val="right" w:leader="dot" w:pos="9350"/>
            </w:tabs>
            <w:rPr>
              <w:rFonts w:eastAsiaTheme="minorEastAsia"/>
              <w:noProof/>
              <w:sz w:val="22"/>
            </w:rPr>
          </w:pPr>
          <w:hyperlink w:anchor="_Toc10520170" w:history="1">
            <w:r w:rsidR="008A43CA" w:rsidRPr="00B9080F">
              <w:rPr>
                <w:rStyle w:val="Hyperlink"/>
                <w:noProof/>
              </w:rPr>
              <w:t>Case E</w:t>
            </w:r>
            <w:r w:rsidR="008A43CA">
              <w:rPr>
                <w:noProof/>
                <w:webHidden/>
              </w:rPr>
              <w:tab/>
            </w:r>
            <w:r w:rsidR="008A43CA">
              <w:rPr>
                <w:noProof/>
                <w:webHidden/>
              </w:rPr>
              <w:fldChar w:fldCharType="begin"/>
            </w:r>
            <w:r w:rsidR="008A43CA">
              <w:rPr>
                <w:noProof/>
                <w:webHidden/>
              </w:rPr>
              <w:instrText xml:space="preserve"> PAGEREF _Toc10520170 \h </w:instrText>
            </w:r>
            <w:r w:rsidR="008A43CA">
              <w:rPr>
                <w:noProof/>
                <w:webHidden/>
              </w:rPr>
            </w:r>
            <w:r w:rsidR="008A43CA">
              <w:rPr>
                <w:noProof/>
                <w:webHidden/>
              </w:rPr>
              <w:fldChar w:fldCharType="separate"/>
            </w:r>
            <w:r w:rsidR="008A43CA">
              <w:rPr>
                <w:noProof/>
                <w:webHidden/>
              </w:rPr>
              <w:t>169</w:t>
            </w:r>
            <w:r w:rsidR="008A43CA">
              <w:rPr>
                <w:noProof/>
                <w:webHidden/>
              </w:rPr>
              <w:fldChar w:fldCharType="end"/>
            </w:r>
          </w:hyperlink>
        </w:p>
        <w:p w14:paraId="7E54D080" w14:textId="351161A4" w:rsidR="008A43CA" w:rsidRDefault="0045081A">
          <w:pPr>
            <w:pStyle w:val="TOC2"/>
            <w:rPr>
              <w:rFonts w:eastAsiaTheme="minorEastAsia"/>
              <w:sz w:val="22"/>
            </w:rPr>
          </w:pPr>
          <w:hyperlink w:anchor="_Toc10520171" w:history="1">
            <w:r w:rsidR="008A43CA" w:rsidRPr="00B9080F">
              <w:rPr>
                <w:rStyle w:val="Hyperlink"/>
              </w:rPr>
              <w:t>Two drug Scenario</w:t>
            </w:r>
            <w:r w:rsidR="008A43CA">
              <w:rPr>
                <w:webHidden/>
              </w:rPr>
              <w:tab/>
            </w:r>
            <w:r w:rsidR="008A43CA">
              <w:rPr>
                <w:webHidden/>
              </w:rPr>
              <w:fldChar w:fldCharType="begin"/>
            </w:r>
            <w:r w:rsidR="008A43CA">
              <w:rPr>
                <w:webHidden/>
              </w:rPr>
              <w:instrText xml:space="preserve"> PAGEREF _Toc10520171 \h </w:instrText>
            </w:r>
            <w:r w:rsidR="008A43CA">
              <w:rPr>
                <w:webHidden/>
              </w:rPr>
            </w:r>
            <w:r w:rsidR="008A43CA">
              <w:rPr>
                <w:webHidden/>
              </w:rPr>
              <w:fldChar w:fldCharType="separate"/>
            </w:r>
            <w:r w:rsidR="008A43CA">
              <w:rPr>
                <w:webHidden/>
              </w:rPr>
              <w:t>170</w:t>
            </w:r>
            <w:r w:rsidR="008A43CA">
              <w:rPr>
                <w:webHidden/>
              </w:rPr>
              <w:fldChar w:fldCharType="end"/>
            </w:r>
          </w:hyperlink>
        </w:p>
        <w:p w14:paraId="16CFC260" w14:textId="0F17BD49" w:rsidR="008A43CA" w:rsidRDefault="0045081A">
          <w:pPr>
            <w:pStyle w:val="TOC5"/>
            <w:tabs>
              <w:tab w:val="right" w:leader="dot" w:pos="9350"/>
            </w:tabs>
            <w:rPr>
              <w:rFonts w:eastAsiaTheme="minorEastAsia"/>
              <w:noProof/>
              <w:sz w:val="22"/>
            </w:rPr>
          </w:pPr>
          <w:hyperlink w:anchor="_Toc10520172" w:history="1">
            <w:r w:rsidR="008A43CA" w:rsidRPr="00B9080F">
              <w:rPr>
                <w:rStyle w:val="Hyperlink"/>
                <w:noProof/>
              </w:rPr>
              <w:t>Case 1</w:t>
            </w:r>
            <w:r w:rsidR="008A43CA">
              <w:rPr>
                <w:noProof/>
                <w:webHidden/>
              </w:rPr>
              <w:tab/>
            </w:r>
            <w:r w:rsidR="008A43CA">
              <w:rPr>
                <w:noProof/>
                <w:webHidden/>
              </w:rPr>
              <w:fldChar w:fldCharType="begin"/>
            </w:r>
            <w:r w:rsidR="008A43CA">
              <w:rPr>
                <w:noProof/>
                <w:webHidden/>
              </w:rPr>
              <w:instrText xml:space="preserve"> PAGEREF _Toc10520172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3B60AABA" w14:textId="47C955F1" w:rsidR="008A43CA" w:rsidRDefault="0045081A">
          <w:pPr>
            <w:pStyle w:val="TOC5"/>
            <w:tabs>
              <w:tab w:val="right" w:leader="dot" w:pos="9350"/>
            </w:tabs>
            <w:rPr>
              <w:rFonts w:eastAsiaTheme="minorEastAsia"/>
              <w:noProof/>
              <w:sz w:val="22"/>
            </w:rPr>
          </w:pPr>
          <w:hyperlink w:anchor="_Toc10520173" w:history="1">
            <w:r w:rsidR="008A43CA" w:rsidRPr="00B9080F">
              <w:rPr>
                <w:rStyle w:val="Hyperlink"/>
                <w:noProof/>
              </w:rPr>
              <w:t>Case 2</w:t>
            </w:r>
            <w:r w:rsidR="008A43CA">
              <w:rPr>
                <w:noProof/>
                <w:webHidden/>
              </w:rPr>
              <w:tab/>
            </w:r>
            <w:r w:rsidR="008A43CA">
              <w:rPr>
                <w:noProof/>
                <w:webHidden/>
              </w:rPr>
              <w:fldChar w:fldCharType="begin"/>
            </w:r>
            <w:r w:rsidR="008A43CA">
              <w:rPr>
                <w:noProof/>
                <w:webHidden/>
              </w:rPr>
              <w:instrText xml:space="preserve"> PAGEREF _Toc10520173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068270D9" w14:textId="632EDE98" w:rsidR="008A43CA" w:rsidRDefault="0045081A">
          <w:pPr>
            <w:pStyle w:val="TOC5"/>
            <w:tabs>
              <w:tab w:val="right" w:leader="dot" w:pos="9350"/>
            </w:tabs>
            <w:rPr>
              <w:rFonts w:eastAsiaTheme="minorEastAsia"/>
              <w:noProof/>
              <w:sz w:val="22"/>
            </w:rPr>
          </w:pPr>
          <w:hyperlink w:anchor="_Toc10520174" w:history="1">
            <w:r w:rsidR="008A43CA" w:rsidRPr="00B9080F">
              <w:rPr>
                <w:rStyle w:val="Hyperlink"/>
                <w:noProof/>
              </w:rPr>
              <w:t>Case 3</w:t>
            </w:r>
            <w:r w:rsidR="008A43CA">
              <w:rPr>
                <w:noProof/>
                <w:webHidden/>
              </w:rPr>
              <w:tab/>
            </w:r>
            <w:r w:rsidR="008A43CA">
              <w:rPr>
                <w:noProof/>
                <w:webHidden/>
              </w:rPr>
              <w:fldChar w:fldCharType="begin"/>
            </w:r>
            <w:r w:rsidR="008A43CA">
              <w:rPr>
                <w:noProof/>
                <w:webHidden/>
              </w:rPr>
              <w:instrText xml:space="preserve"> PAGEREF _Toc10520174 \h </w:instrText>
            </w:r>
            <w:r w:rsidR="008A43CA">
              <w:rPr>
                <w:noProof/>
                <w:webHidden/>
              </w:rPr>
            </w:r>
            <w:r w:rsidR="008A43CA">
              <w:rPr>
                <w:noProof/>
                <w:webHidden/>
              </w:rPr>
              <w:fldChar w:fldCharType="separate"/>
            </w:r>
            <w:r w:rsidR="008A43CA">
              <w:rPr>
                <w:noProof/>
                <w:webHidden/>
              </w:rPr>
              <w:t>170</w:t>
            </w:r>
            <w:r w:rsidR="008A43CA">
              <w:rPr>
                <w:noProof/>
                <w:webHidden/>
              </w:rPr>
              <w:fldChar w:fldCharType="end"/>
            </w:r>
          </w:hyperlink>
        </w:p>
        <w:p w14:paraId="552FEF0D" w14:textId="48527F96" w:rsidR="008A43CA" w:rsidRDefault="0045081A">
          <w:pPr>
            <w:pStyle w:val="TOC5"/>
            <w:tabs>
              <w:tab w:val="right" w:leader="dot" w:pos="9350"/>
            </w:tabs>
            <w:rPr>
              <w:rFonts w:eastAsiaTheme="minorEastAsia"/>
              <w:noProof/>
              <w:sz w:val="22"/>
            </w:rPr>
          </w:pPr>
          <w:hyperlink w:anchor="_Toc10520175" w:history="1">
            <w:r w:rsidR="008A43CA" w:rsidRPr="00B9080F">
              <w:rPr>
                <w:rStyle w:val="Hyperlink"/>
                <w:noProof/>
              </w:rPr>
              <w:t>Case 4</w:t>
            </w:r>
            <w:r w:rsidR="008A43CA">
              <w:rPr>
                <w:noProof/>
                <w:webHidden/>
              </w:rPr>
              <w:tab/>
            </w:r>
            <w:r w:rsidR="008A43CA">
              <w:rPr>
                <w:noProof/>
                <w:webHidden/>
              </w:rPr>
              <w:fldChar w:fldCharType="begin"/>
            </w:r>
            <w:r w:rsidR="008A43CA">
              <w:rPr>
                <w:noProof/>
                <w:webHidden/>
              </w:rPr>
              <w:instrText xml:space="preserve"> PAGEREF _Toc10520175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2AF2A4BC" w14:textId="2B1226EE" w:rsidR="008A43CA" w:rsidRDefault="0045081A">
          <w:pPr>
            <w:pStyle w:val="TOC5"/>
            <w:tabs>
              <w:tab w:val="right" w:leader="dot" w:pos="9350"/>
            </w:tabs>
            <w:rPr>
              <w:rFonts w:eastAsiaTheme="minorEastAsia"/>
              <w:noProof/>
              <w:sz w:val="22"/>
            </w:rPr>
          </w:pPr>
          <w:hyperlink w:anchor="_Toc10520176" w:history="1">
            <w:r w:rsidR="008A43CA" w:rsidRPr="00B9080F">
              <w:rPr>
                <w:rStyle w:val="Hyperlink"/>
                <w:noProof/>
              </w:rPr>
              <w:t>Case 5</w:t>
            </w:r>
            <w:r w:rsidR="008A43CA">
              <w:rPr>
                <w:noProof/>
                <w:webHidden/>
              </w:rPr>
              <w:tab/>
            </w:r>
            <w:r w:rsidR="008A43CA">
              <w:rPr>
                <w:noProof/>
                <w:webHidden/>
              </w:rPr>
              <w:fldChar w:fldCharType="begin"/>
            </w:r>
            <w:r w:rsidR="008A43CA">
              <w:rPr>
                <w:noProof/>
                <w:webHidden/>
              </w:rPr>
              <w:instrText xml:space="preserve"> PAGEREF _Toc10520176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39A68010" w14:textId="0D7C4C6B" w:rsidR="008A43CA" w:rsidRDefault="0045081A">
          <w:pPr>
            <w:pStyle w:val="TOC5"/>
            <w:tabs>
              <w:tab w:val="right" w:leader="dot" w:pos="9350"/>
            </w:tabs>
            <w:rPr>
              <w:rFonts w:eastAsiaTheme="minorEastAsia"/>
              <w:noProof/>
              <w:sz w:val="22"/>
            </w:rPr>
          </w:pPr>
          <w:hyperlink w:anchor="_Toc10520177" w:history="1">
            <w:r w:rsidR="008A43CA" w:rsidRPr="00B9080F">
              <w:rPr>
                <w:rStyle w:val="Hyperlink"/>
                <w:noProof/>
              </w:rPr>
              <w:t>Case 6</w:t>
            </w:r>
            <w:r w:rsidR="008A43CA">
              <w:rPr>
                <w:noProof/>
                <w:webHidden/>
              </w:rPr>
              <w:tab/>
            </w:r>
            <w:r w:rsidR="008A43CA">
              <w:rPr>
                <w:noProof/>
                <w:webHidden/>
              </w:rPr>
              <w:fldChar w:fldCharType="begin"/>
            </w:r>
            <w:r w:rsidR="008A43CA">
              <w:rPr>
                <w:noProof/>
                <w:webHidden/>
              </w:rPr>
              <w:instrText xml:space="preserve"> PAGEREF _Toc10520177 \h </w:instrText>
            </w:r>
            <w:r w:rsidR="008A43CA">
              <w:rPr>
                <w:noProof/>
                <w:webHidden/>
              </w:rPr>
            </w:r>
            <w:r w:rsidR="008A43CA">
              <w:rPr>
                <w:noProof/>
                <w:webHidden/>
              </w:rPr>
              <w:fldChar w:fldCharType="separate"/>
            </w:r>
            <w:r w:rsidR="008A43CA">
              <w:rPr>
                <w:noProof/>
                <w:webHidden/>
              </w:rPr>
              <w:t>171</w:t>
            </w:r>
            <w:r w:rsidR="008A43CA">
              <w:rPr>
                <w:noProof/>
                <w:webHidden/>
              </w:rPr>
              <w:fldChar w:fldCharType="end"/>
            </w:r>
          </w:hyperlink>
        </w:p>
        <w:p w14:paraId="438BAF64" w14:textId="20381230" w:rsidR="008A43CA" w:rsidRDefault="0045081A">
          <w:pPr>
            <w:pStyle w:val="TOC5"/>
            <w:tabs>
              <w:tab w:val="right" w:leader="dot" w:pos="9350"/>
            </w:tabs>
            <w:rPr>
              <w:rFonts w:eastAsiaTheme="minorEastAsia"/>
              <w:noProof/>
              <w:sz w:val="22"/>
            </w:rPr>
          </w:pPr>
          <w:hyperlink w:anchor="_Toc10520178" w:history="1">
            <w:r w:rsidR="008A43CA" w:rsidRPr="00B9080F">
              <w:rPr>
                <w:rStyle w:val="Hyperlink"/>
                <w:noProof/>
              </w:rPr>
              <w:t>Case 7</w:t>
            </w:r>
            <w:r w:rsidR="008A43CA">
              <w:rPr>
                <w:noProof/>
                <w:webHidden/>
              </w:rPr>
              <w:tab/>
            </w:r>
            <w:r w:rsidR="008A43CA">
              <w:rPr>
                <w:noProof/>
                <w:webHidden/>
              </w:rPr>
              <w:fldChar w:fldCharType="begin"/>
            </w:r>
            <w:r w:rsidR="008A43CA">
              <w:rPr>
                <w:noProof/>
                <w:webHidden/>
              </w:rPr>
              <w:instrText xml:space="preserve"> PAGEREF _Toc10520178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60D47767" w14:textId="4F6A4BC3" w:rsidR="008A43CA" w:rsidRDefault="0045081A">
          <w:pPr>
            <w:pStyle w:val="TOC5"/>
            <w:tabs>
              <w:tab w:val="right" w:leader="dot" w:pos="9350"/>
            </w:tabs>
            <w:rPr>
              <w:rFonts w:eastAsiaTheme="minorEastAsia"/>
              <w:noProof/>
              <w:sz w:val="22"/>
            </w:rPr>
          </w:pPr>
          <w:hyperlink w:anchor="_Toc10520179" w:history="1">
            <w:r w:rsidR="008A43CA" w:rsidRPr="00B9080F">
              <w:rPr>
                <w:rStyle w:val="Hyperlink"/>
                <w:noProof/>
              </w:rPr>
              <w:t>Case 8</w:t>
            </w:r>
            <w:r w:rsidR="008A43CA">
              <w:rPr>
                <w:noProof/>
                <w:webHidden/>
              </w:rPr>
              <w:tab/>
            </w:r>
            <w:r w:rsidR="008A43CA">
              <w:rPr>
                <w:noProof/>
                <w:webHidden/>
              </w:rPr>
              <w:fldChar w:fldCharType="begin"/>
            </w:r>
            <w:r w:rsidR="008A43CA">
              <w:rPr>
                <w:noProof/>
                <w:webHidden/>
              </w:rPr>
              <w:instrText xml:space="preserve"> PAGEREF _Toc10520179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51F58FB8" w14:textId="7A9503D8" w:rsidR="008A43CA" w:rsidRDefault="0045081A">
          <w:pPr>
            <w:pStyle w:val="TOC5"/>
            <w:tabs>
              <w:tab w:val="right" w:leader="dot" w:pos="9350"/>
            </w:tabs>
            <w:rPr>
              <w:rFonts w:eastAsiaTheme="minorEastAsia"/>
              <w:noProof/>
              <w:sz w:val="22"/>
            </w:rPr>
          </w:pPr>
          <w:hyperlink w:anchor="_Toc10520180" w:history="1">
            <w:r w:rsidR="008A43CA" w:rsidRPr="00B9080F">
              <w:rPr>
                <w:rStyle w:val="Hyperlink"/>
                <w:noProof/>
              </w:rPr>
              <w:t>Case 9</w:t>
            </w:r>
            <w:r w:rsidR="008A43CA">
              <w:rPr>
                <w:noProof/>
                <w:webHidden/>
              </w:rPr>
              <w:tab/>
            </w:r>
            <w:r w:rsidR="008A43CA">
              <w:rPr>
                <w:noProof/>
                <w:webHidden/>
              </w:rPr>
              <w:fldChar w:fldCharType="begin"/>
            </w:r>
            <w:r w:rsidR="008A43CA">
              <w:rPr>
                <w:noProof/>
                <w:webHidden/>
              </w:rPr>
              <w:instrText xml:space="preserve"> PAGEREF _Toc10520180 \h </w:instrText>
            </w:r>
            <w:r w:rsidR="008A43CA">
              <w:rPr>
                <w:noProof/>
                <w:webHidden/>
              </w:rPr>
            </w:r>
            <w:r w:rsidR="008A43CA">
              <w:rPr>
                <w:noProof/>
                <w:webHidden/>
              </w:rPr>
              <w:fldChar w:fldCharType="separate"/>
            </w:r>
            <w:r w:rsidR="008A43CA">
              <w:rPr>
                <w:noProof/>
                <w:webHidden/>
              </w:rPr>
              <w:t>172</w:t>
            </w:r>
            <w:r w:rsidR="008A43CA">
              <w:rPr>
                <w:noProof/>
                <w:webHidden/>
              </w:rPr>
              <w:fldChar w:fldCharType="end"/>
            </w:r>
          </w:hyperlink>
        </w:p>
        <w:p w14:paraId="549775DC" w14:textId="1D45465B" w:rsidR="008A43CA" w:rsidRDefault="0045081A">
          <w:pPr>
            <w:pStyle w:val="TOC5"/>
            <w:tabs>
              <w:tab w:val="right" w:leader="dot" w:pos="9350"/>
            </w:tabs>
            <w:rPr>
              <w:rFonts w:eastAsiaTheme="minorEastAsia"/>
              <w:noProof/>
              <w:sz w:val="22"/>
            </w:rPr>
          </w:pPr>
          <w:hyperlink w:anchor="_Toc10520181" w:history="1">
            <w:r w:rsidR="008A43CA" w:rsidRPr="00B9080F">
              <w:rPr>
                <w:rStyle w:val="Hyperlink"/>
                <w:noProof/>
              </w:rPr>
              <w:t>Case 10</w:t>
            </w:r>
            <w:r w:rsidR="008A43CA">
              <w:rPr>
                <w:noProof/>
                <w:webHidden/>
              </w:rPr>
              <w:tab/>
            </w:r>
            <w:r w:rsidR="008A43CA">
              <w:rPr>
                <w:noProof/>
                <w:webHidden/>
              </w:rPr>
              <w:fldChar w:fldCharType="begin"/>
            </w:r>
            <w:r w:rsidR="008A43CA">
              <w:rPr>
                <w:noProof/>
                <w:webHidden/>
              </w:rPr>
              <w:instrText xml:space="preserve"> PAGEREF _Toc10520181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519167F7" w14:textId="3B0FB1AD" w:rsidR="008A43CA" w:rsidRDefault="0045081A">
          <w:pPr>
            <w:pStyle w:val="TOC5"/>
            <w:tabs>
              <w:tab w:val="right" w:leader="dot" w:pos="9350"/>
            </w:tabs>
            <w:rPr>
              <w:rFonts w:eastAsiaTheme="minorEastAsia"/>
              <w:noProof/>
              <w:sz w:val="22"/>
            </w:rPr>
          </w:pPr>
          <w:hyperlink w:anchor="_Toc10520182" w:history="1">
            <w:r w:rsidR="008A43CA" w:rsidRPr="00B9080F">
              <w:rPr>
                <w:rStyle w:val="Hyperlink"/>
                <w:noProof/>
              </w:rPr>
              <w:t>Case 11</w:t>
            </w:r>
            <w:r w:rsidR="008A43CA">
              <w:rPr>
                <w:noProof/>
                <w:webHidden/>
              </w:rPr>
              <w:tab/>
            </w:r>
            <w:r w:rsidR="008A43CA">
              <w:rPr>
                <w:noProof/>
                <w:webHidden/>
              </w:rPr>
              <w:fldChar w:fldCharType="begin"/>
            </w:r>
            <w:r w:rsidR="008A43CA">
              <w:rPr>
                <w:noProof/>
                <w:webHidden/>
              </w:rPr>
              <w:instrText xml:space="preserve"> PAGEREF _Toc10520182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524E4FE9" w14:textId="6F9CC009" w:rsidR="008A43CA" w:rsidRDefault="0045081A">
          <w:pPr>
            <w:pStyle w:val="TOC5"/>
            <w:tabs>
              <w:tab w:val="right" w:leader="dot" w:pos="9350"/>
            </w:tabs>
            <w:rPr>
              <w:rFonts w:eastAsiaTheme="minorEastAsia"/>
              <w:noProof/>
              <w:sz w:val="22"/>
            </w:rPr>
          </w:pPr>
          <w:hyperlink w:anchor="_Toc10520183" w:history="1">
            <w:r w:rsidR="008A43CA" w:rsidRPr="00B9080F">
              <w:rPr>
                <w:rStyle w:val="Hyperlink"/>
                <w:noProof/>
              </w:rPr>
              <w:t>Case 12</w:t>
            </w:r>
            <w:r w:rsidR="008A43CA">
              <w:rPr>
                <w:noProof/>
                <w:webHidden/>
              </w:rPr>
              <w:tab/>
            </w:r>
            <w:r w:rsidR="008A43CA">
              <w:rPr>
                <w:noProof/>
                <w:webHidden/>
              </w:rPr>
              <w:fldChar w:fldCharType="begin"/>
            </w:r>
            <w:r w:rsidR="008A43CA">
              <w:rPr>
                <w:noProof/>
                <w:webHidden/>
              </w:rPr>
              <w:instrText xml:space="preserve"> PAGEREF _Toc10520183 \h </w:instrText>
            </w:r>
            <w:r w:rsidR="008A43CA">
              <w:rPr>
                <w:noProof/>
                <w:webHidden/>
              </w:rPr>
            </w:r>
            <w:r w:rsidR="008A43CA">
              <w:rPr>
                <w:noProof/>
                <w:webHidden/>
              </w:rPr>
              <w:fldChar w:fldCharType="separate"/>
            </w:r>
            <w:r w:rsidR="008A43CA">
              <w:rPr>
                <w:noProof/>
                <w:webHidden/>
              </w:rPr>
              <w:t>173</w:t>
            </w:r>
            <w:r w:rsidR="008A43CA">
              <w:rPr>
                <w:noProof/>
                <w:webHidden/>
              </w:rPr>
              <w:fldChar w:fldCharType="end"/>
            </w:r>
          </w:hyperlink>
        </w:p>
        <w:p w14:paraId="215C8E0A" w14:textId="5912F49A" w:rsidR="008A43CA" w:rsidRDefault="0045081A">
          <w:pPr>
            <w:pStyle w:val="TOC5"/>
            <w:tabs>
              <w:tab w:val="right" w:leader="dot" w:pos="9350"/>
            </w:tabs>
            <w:rPr>
              <w:rFonts w:eastAsiaTheme="minorEastAsia"/>
              <w:noProof/>
              <w:sz w:val="22"/>
            </w:rPr>
          </w:pPr>
          <w:hyperlink w:anchor="_Toc10520184" w:history="1">
            <w:r w:rsidR="008A43CA" w:rsidRPr="00B9080F">
              <w:rPr>
                <w:rStyle w:val="Hyperlink"/>
                <w:noProof/>
              </w:rPr>
              <w:t>Case 13</w:t>
            </w:r>
            <w:r w:rsidR="008A43CA">
              <w:rPr>
                <w:noProof/>
                <w:webHidden/>
              </w:rPr>
              <w:tab/>
            </w:r>
            <w:r w:rsidR="008A43CA">
              <w:rPr>
                <w:noProof/>
                <w:webHidden/>
              </w:rPr>
              <w:fldChar w:fldCharType="begin"/>
            </w:r>
            <w:r w:rsidR="008A43CA">
              <w:rPr>
                <w:noProof/>
                <w:webHidden/>
              </w:rPr>
              <w:instrText xml:space="preserve"> PAGEREF _Toc10520184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76C1DACA" w14:textId="5F937913" w:rsidR="008A43CA" w:rsidRDefault="0045081A">
          <w:pPr>
            <w:pStyle w:val="TOC5"/>
            <w:tabs>
              <w:tab w:val="right" w:leader="dot" w:pos="9350"/>
            </w:tabs>
            <w:rPr>
              <w:rFonts w:eastAsiaTheme="minorEastAsia"/>
              <w:noProof/>
              <w:sz w:val="22"/>
            </w:rPr>
          </w:pPr>
          <w:hyperlink w:anchor="_Toc10520185" w:history="1">
            <w:r w:rsidR="008A43CA" w:rsidRPr="00B9080F">
              <w:rPr>
                <w:rStyle w:val="Hyperlink"/>
                <w:noProof/>
              </w:rPr>
              <w:t>Case 14</w:t>
            </w:r>
            <w:r w:rsidR="008A43CA">
              <w:rPr>
                <w:noProof/>
                <w:webHidden/>
              </w:rPr>
              <w:tab/>
            </w:r>
            <w:r w:rsidR="008A43CA">
              <w:rPr>
                <w:noProof/>
                <w:webHidden/>
              </w:rPr>
              <w:fldChar w:fldCharType="begin"/>
            </w:r>
            <w:r w:rsidR="008A43CA">
              <w:rPr>
                <w:noProof/>
                <w:webHidden/>
              </w:rPr>
              <w:instrText xml:space="preserve"> PAGEREF _Toc10520185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05F36A54" w14:textId="7A36F1A4" w:rsidR="008A43CA" w:rsidRDefault="0045081A">
          <w:pPr>
            <w:pStyle w:val="TOC5"/>
            <w:tabs>
              <w:tab w:val="right" w:leader="dot" w:pos="9350"/>
            </w:tabs>
            <w:rPr>
              <w:rFonts w:eastAsiaTheme="minorEastAsia"/>
              <w:noProof/>
              <w:sz w:val="22"/>
            </w:rPr>
          </w:pPr>
          <w:hyperlink w:anchor="_Toc10520186" w:history="1">
            <w:r w:rsidR="008A43CA" w:rsidRPr="00B9080F">
              <w:rPr>
                <w:rStyle w:val="Hyperlink"/>
                <w:noProof/>
              </w:rPr>
              <w:t>Case 15</w:t>
            </w:r>
            <w:r w:rsidR="008A43CA">
              <w:rPr>
                <w:noProof/>
                <w:webHidden/>
              </w:rPr>
              <w:tab/>
            </w:r>
            <w:r w:rsidR="008A43CA">
              <w:rPr>
                <w:noProof/>
                <w:webHidden/>
              </w:rPr>
              <w:fldChar w:fldCharType="begin"/>
            </w:r>
            <w:r w:rsidR="008A43CA">
              <w:rPr>
                <w:noProof/>
                <w:webHidden/>
              </w:rPr>
              <w:instrText xml:space="preserve"> PAGEREF _Toc10520186 \h </w:instrText>
            </w:r>
            <w:r w:rsidR="008A43CA">
              <w:rPr>
                <w:noProof/>
                <w:webHidden/>
              </w:rPr>
            </w:r>
            <w:r w:rsidR="008A43CA">
              <w:rPr>
                <w:noProof/>
                <w:webHidden/>
              </w:rPr>
              <w:fldChar w:fldCharType="separate"/>
            </w:r>
            <w:r w:rsidR="008A43CA">
              <w:rPr>
                <w:noProof/>
                <w:webHidden/>
              </w:rPr>
              <w:t>174</w:t>
            </w:r>
            <w:r w:rsidR="008A43CA">
              <w:rPr>
                <w:noProof/>
                <w:webHidden/>
              </w:rPr>
              <w:fldChar w:fldCharType="end"/>
            </w:r>
          </w:hyperlink>
        </w:p>
        <w:p w14:paraId="6642BE34" w14:textId="49473A6A" w:rsidR="008A43CA" w:rsidRDefault="0045081A">
          <w:pPr>
            <w:pStyle w:val="TOC1"/>
            <w:tabs>
              <w:tab w:val="left" w:pos="1800"/>
            </w:tabs>
            <w:rPr>
              <w:rFonts w:eastAsiaTheme="minorEastAsia"/>
              <w:sz w:val="22"/>
            </w:rPr>
          </w:pPr>
          <w:hyperlink w:anchor="_Toc10520187" w:history="1">
            <w:r w:rsidR="008A43CA" w:rsidRPr="00B9080F">
              <w:rPr>
                <w:rStyle w:val="Hyperlink"/>
              </w:rPr>
              <w:t>Appendix K:</w:t>
            </w:r>
            <w:r w:rsidR="008A43CA">
              <w:rPr>
                <w:rFonts w:eastAsiaTheme="minorEastAsia"/>
                <w:sz w:val="22"/>
              </w:rPr>
              <w:tab/>
            </w:r>
            <w:r w:rsidR="008A43CA" w:rsidRPr="00B9080F">
              <w:rPr>
                <w:rStyle w:val="Hyperlink"/>
              </w:rPr>
              <w:t>References</w:t>
            </w:r>
            <w:r w:rsidR="008A43CA">
              <w:rPr>
                <w:webHidden/>
              </w:rPr>
              <w:tab/>
            </w:r>
            <w:r w:rsidR="008A43CA">
              <w:rPr>
                <w:webHidden/>
              </w:rPr>
              <w:fldChar w:fldCharType="begin"/>
            </w:r>
            <w:r w:rsidR="008A43CA">
              <w:rPr>
                <w:webHidden/>
              </w:rPr>
              <w:instrText xml:space="preserve"> PAGEREF _Toc10520187 \h </w:instrText>
            </w:r>
            <w:r w:rsidR="008A43CA">
              <w:rPr>
                <w:webHidden/>
              </w:rPr>
            </w:r>
            <w:r w:rsidR="008A43CA">
              <w:rPr>
                <w:webHidden/>
              </w:rPr>
              <w:fldChar w:fldCharType="separate"/>
            </w:r>
            <w:r w:rsidR="008A43CA">
              <w:rPr>
                <w:webHidden/>
              </w:rPr>
              <w:t>175</w:t>
            </w:r>
            <w:r w:rsidR="008A43CA">
              <w:rPr>
                <w:webHidden/>
              </w:rPr>
              <w:fldChar w:fldCharType="end"/>
            </w:r>
          </w:hyperlink>
        </w:p>
        <w:p w14:paraId="2987B8BE" w14:textId="3521673F" w:rsidR="008A43CA" w:rsidRDefault="0045081A">
          <w:pPr>
            <w:pStyle w:val="TOC1"/>
            <w:tabs>
              <w:tab w:val="left" w:pos="1800"/>
            </w:tabs>
            <w:rPr>
              <w:rFonts w:eastAsiaTheme="minorEastAsia"/>
              <w:sz w:val="22"/>
            </w:rPr>
          </w:pPr>
          <w:hyperlink w:anchor="_Toc10520188" w:history="1">
            <w:r w:rsidR="008A43CA" w:rsidRPr="00B9080F">
              <w:rPr>
                <w:rStyle w:val="Hyperlink"/>
              </w:rPr>
              <w:t>Appendix L:</w:t>
            </w:r>
            <w:r w:rsidR="008A43CA">
              <w:rPr>
                <w:rFonts w:eastAsiaTheme="minorEastAsia"/>
                <w:sz w:val="22"/>
              </w:rPr>
              <w:tab/>
            </w:r>
            <w:r w:rsidR="008A43CA" w:rsidRPr="00B9080F">
              <w:rPr>
                <w:rStyle w:val="Hyperlink"/>
              </w:rPr>
              <w:t>Wish list/To do’s</w:t>
            </w:r>
            <w:r w:rsidR="008A43CA">
              <w:rPr>
                <w:webHidden/>
              </w:rPr>
              <w:tab/>
            </w:r>
            <w:r w:rsidR="008A43CA">
              <w:rPr>
                <w:webHidden/>
              </w:rPr>
              <w:fldChar w:fldCharType="begin"/>
            </w:r>
            <w:r w:rsidR="008A43CA">
              <w:rPr>
                <w:webHidden/>
              </w:rPr>
              <w:instrText xml:space="preserve"> PAGEREF _Toc10520188 \h </w:instrText>
            </w:r>
            <w:r w:rsidR="008A43CA">
              <w:rPr>
                <w:webHidden/>
              </w:rPr>
            </w:r>
            <w:r w:rsidR="008A43CA">
              <w:rPr>
                <w:webHidden/>
              </w:rPr>
              <w:fldChar w:fldCharType="separate"/>
            </w:r>
            <w:r w:rsidR="008A43CA">
              <w:rPr>
                <w:webHidden/>
              </w:rPr>
              <w:t>177</w:t>
            </w:r>
            <w:r w:rsidR="008A43CA">
              <w:rPr>
                <w:webHidden/>
              </w:rPr>
              <w:fldChar w:fldCharType="end"/>
            </w:r>
          </w:hyperlink>
        </w:p>
        <w:p w14:paraId="56C7216C" w14:textId="67D6037B" w:rsidR="008A43CA" w:rsidRDefault="0045081A">
          <w:pPr>
            <w:pStyle w:val="TOC1"/>
            <w:tabs>
              <w:tab w:val="left" w:pos="2016"/>
            </w:tabs>
            <w:rPr>
              <w:rFonts w:eastAsiaTheme="minorEastAsia"/>
              <w:sz w:val="22"/>
            </w:rPr>
          </w:pPr>
          <w:hyperlink w:anchor="_Toc10520189" w:history="1">
            <w:r w:rsidR="008A43CA" w:rsidRPr="00B9080F">
              <w:rPr>
                <w:rStyle w:val="Hyperlink"/>
              </w:rPr>
              <w:t>Appendix M:</w:t>
            </w:r>
            <w:r w:rsidR="008A43CA">
              <w:rPr>
                <w:rFonts w:eastAsiaTheme="minorEastAsia"/>
                <w:sz w:val="22"/>
              </w:rPr>
              <w:tab/>
            </w:r>
            <w:r w:rsidR="008A43CA" w:rsidRPr="00B9080F">
              <w:rPr>
                <w:rStyle w:val="Hyperlink"/>
              </w:rPr>
              <w:t>Clinical Dashboard Selection Criteria</w:t>
            </w:r>
            <w:r w:rsidR="008A43CA">
              <w:rPr>
                <w:webHidden/>
              </w:rPr>
              <w:tab/>
            </w:r>
            <w:r w:rsidR="008A43CA">
              <w:rPr>
                <w:webHidden/>
              </w:rPr>
              <w:fldChar w:fldCharType="begin"/>
            </w:r>
            <w:r w:rsidR="008A43CA">
              <w:rPr>
                <w:webHidden/>
              </w:rPr>
              <w:instrText xml:space="preserve"> PAGEREF _Toc10520189 \h </w:instrText>
            </w:r>
            <w:r w:rsidR="008A43CA">
              <w:rPr>
                <w:webHidden/>
              </w:rPr>
            </w:r>
            <w:r w:rsidR="008A43CA">
              <w:rPr>
                <w:webHidden/>
              </w:rPr>
              <w:fldChar w:fldCharType="separate"/>
            </w:r>
            <w:r w:rsidR="008A43CA">
              <w:rPr>
                <w:webHidden/>
              </w:rPr>
              <w:t>184</w:t>
            </w:r>
            <w:r w:rsidR="008A43CA">
              <w:rPr>
                <w:webHidden/>
              </w:rPr>
              <w:fldChar w:fldCharType="end"/>
            </w:r>
          </w:hyperlink>
        </w:p>
        <w:p w14:paraId="1750714B" w14:textId="19FEEA12" w:rsidR="00A31276" w:rsidRPr="007D5E4F" w:rsidRDefault="008528DE" w:rsidP="006E001B">
          <w:pPr>
            <w:pStyle w:val="TOCHeading"/>
            <w:rPr>
              <w:b w:val="0"/>
              <w:bCs/>
              <w:noProof/>
            </w:rPr>
          </w:pPr>
          <w:r w:rsidRPr="007D5E4F">
            <w:rPr>
              <w:rFonts w:asciiTheme="minorHAnsi" w:eastAsiaTheme="minorHAnsi" w:hAnsiTheme="minorHAnsi" w:cstheme="minorBidi"/>
              <w:noProof/>
              <w:color w:val="auto"/>
              <w:sz w:val="24"/>
              <w:szCs w:val="22"/>
            </w:rPr>
            <w:fldChar w:fldCharType="end"/>
          </w:r>
        </w:p>
      </w:sdtContent>
    </w:sdt>
    <w:p w14:paraId="26AAF8AB" w14:textId="77777777" w:rsidR="00A31276" w:rsidRPr="007D5E4F"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7D5E4F">
        <w:br w:type="page"/>
      </w:r>
    </w:p>
    <w:p w14:paraId="484B33C3" w14:textId="70DBC1C5" w:rsidR="00A83B08" w:rsidRPr="007D5E4F" w:rsidRDefault="003805D9" w:rsidP="00A83B08">
      <w:pPr>
        <w:pStyle w:val="Heading1"/>
      </w:pPr>
      <w:bookmarkStart w:id="0" w:name="_Toc10520103"/>
      <w:r w:rsidRPr="007D5E4F">
        <w:lastRenderedPageBreak/>
        <w:t>Overview</w:t>
      </w:r>
      <w:bookmarkEnd w:id="0"/>
    </w:p>
    <w:p w14:paraId="2DA915D1" w14:textId="767AB4F5" w:rsidR="003805D9" w:rsidRPr="007D5E4F" w:rsidRDefault="003805D9" w:rsidP="00E54B61">
      <w:pPr>
        <w:pStyle w:val="Heading2"/>
      </w:pPr>
      <w:bookmarkStart w:id="1" w:name="_Toc10520104"/>
      <w:r w:rsidRPr="007D5E4F">
        <w:t>Background</w:t>
      </w:r>
      <w:bookmarkEnd w:id="1"/>
    </w:p>
    <w:p w14:paraId="0D502F37" w14:textId="07728AF1" w:rsidR="008F2B86" w:rsidRPr="007D5E4F" w:rsidRDefault="00C41146" w:rsidP="001D1DB8">
      <w:pPr>
        <w:rPr>
          <w:sz w:val="28"/>
          <w:szCs w:val="28"/>
        </w:rPr>
      </w:pPr>
      <w:r w:rsidRPr="00840DE3">
        <w:t>This “Rules Document” has been created for the MedSafe Quality Enhancement Research Initiative (QUERI) Clinical Decision Support (CDS</w:t>
      </w:r>
      <w:r>
        <w:t>)</w:t>
      </w:r>
      <w:r w:rsidRPr="00840DE3">
        <w:t xml:space="preserve"> project.</w:t>
      </w:r>
      <w:r>
        <w:t xml:space="preserve"> </w:t>
      </w:r>
      <w:r w:rsidRPr="00840DE3">
        <w:t xml:space="preserve">The Glycemic Control Protégé </w:t>
      </w:r>
      <w:proofErr w:type="spellStart"/>
      <w:r w:rsidRPr="00840DE3">
        <w:t>KnowledgeBase</w:t>
      </w:r>
      <w:proofErr w:type="spellEnd"/>
      <w:r w:rsidRPr="00840DE3">
        <w:t xml:space="preserve"> (KB) captures the recommendations for the management of Type 2 Diabetes (DM</w:t>
      </w:r>
      <w:r>
        <w:t>-2</w:t>
      </w:r>
      <w:r w:rsidRPr="00840DE3">
        <w:t>) described in the 2017 “VA/DoD Clinical Practice Guideline for the Management of Type 2 Diabetes Mellitus in Primary Care”</w:t>
      </w:r>
      <w:sdt>
        <w:sdtPr>
          <w:id w:val="-2088987458"/>
          <w:citation/>
        </w:sdtPr>
        <w:sdtContent>
          <w:r w:rsidRPr="00840DE3">
            <w:fldChar w:fldCharType="begin"/>
          </w:r>
          <w:r w:rsidRPr="00840DE3">
            <w:instrText xml:space="preserve">CITATION Dep17 \l 1033 </w:instrText>
          </w:r>
          <w:r w:rsidRPr="00840DE3">
            <w:fldChar w:fldCharType="separate"/>
          </w:r>
          <w:r>
            <w:rPr>
              <w:noProof/>
            </w:rPr>
            <w:t xml:space="preserve"> (1)</w:t>
          </w:r>
          <w:r w:rsidRPr="00840DE3">
            <w:fldChar w:fldCharType="end"/>
          </w:r>
        </w:sdtContent>
      </w:sdt>
      <w:r>
        <w:t xml:space="preserve"> and </w:t>
      </w:r>
      <w:r w:rsidRPr="00840DE3">
        <w:t xml:space="preserve">the Clinical Guidance document, “Type 2 Diabetes: Glucose-Lowering Drug Selection Guidance” </w:t>
      </w:r>
      <w:sdt>
        <w:sdtPr>
          <w:id w:val="-1224446229"/>
          <w:citation/>
        </w:sdtPr>
        <w:sdtContent>
          <w:r w:rsidRPr="00840DE3">
            <w:fldChar w:fldCharType="begin"/>
          </w:r>
          <w:r>
            <w:instrText xml:space="preserve">CITATION Placeholder2 \l 1033 </w:instrText>
          </w:r>
          <w:r w:rsidRPr="00840DE3">
            <w:fldChar w:fldCharType="separate"/>
          </w:r>
          <w:r>
            <w:rPr>
              <w:noProof/>
            </w:rPr>
            <w:t>(2)</w:t>
          </w:r>
          <w:r w:rsidRPr="00840DE3">
            <w:fldChar w:fldCharType="end"/>
          </w:r>
        </w:sdtContent>
      </w:sdt>
      <w:r w:rsidRPr="00840DE3">
        <w:t xml:space="preserve"> written by the VA Pharmacy Benefits Management (PBM) Services, Medical Advisory Panel</w:t>
      </w:r>
      <w:r>
        <w:t>,</w:t>
      </w:r>
      <w:r w:rsidRPr="00840DE3">
        <w:t xml:space="preserve"> and VISN Pharmacist Executive. Links to these references, as well as other documents, can be found in </w:t>
      </w:r>
      <w:r w:rsidR="00ED7993" w:rsidRPr="007D5E4F">
        <w:rPr>
          <w:rStyle w:val="IntenseEmphasis"/>
        </w:rPr>
        <w:fldChar w:fldCharType="begin"/>
      </w:r>
      <w:r w:rsidR="00ED7993" w:rsidRPr="007D5E4F">
        <w:rPr>
          <w:rStyle w:val="IntenseEmphasis"/>
        </w:rPr>
        <w:instrText xml:space="preserve"> REF _Ref491881218 \r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Appendix K:</w:t>
      </w:r>
      <w:r w:rsidR="00ED7993" w:rsidRPr="007D5E4F">
        <w:rPr>
          <w:rStyle w:val="IntenseEmphasis"/>
        </w:rPr>
        <w:fldChar w:fldCharType="end"/>
      </w:r>
      <w:r w:rsidR="00ED7993" w:rsidRPr="007D5E4F">
        <w:rPr>
          <w:rStyle w:val="IntenseEmphasis"/>
        </w:rPr>
        <w:t xml:space="preserve"> </w:t>
      </w:r>
      <w:r w:rsidR="00ED7993" w:rsidRPr="007D5E4F">
        <w:rPr>
          <w:rStyle w:val="IntenseEmphasis"/>
        </w:rPr>
        <w:fldChar w:fldCharType="begin"/>
      </w:r>
      <w:r w:rsidR="00ED7993" w:rsidRPr="007D5E4F">
        <w:rPr>
          <w:rStyle w:val="IntenseEmphasis"/>
        </w:rPr>
        <w:instrText xml:space="preserve"> REF _Ref491881218 \h  \* MERGEFORMAT </w:instrText>
      </w:r>
      <w:r w:rsidR="00ED7993" w:rsidRPr="007D5E4F">
        <w:rPr>
          <w:rStyle w:val="IntenseEmphasis"/>
        </w:rPr>
      </w:r>
      <w:r w:rsidR="00ED7993" w:rsidRPr="007D5E4F">
        <w:rPr>
          <w:rStyle w:val="IntenseEmphasis"/>
        </w:rPr>
        <w:fldChar w:fldCharType="separate"/>
      </w:r>
      <w:r w:rsidR="00566AAF" w:rsidRPr="007D5E4F">
        <w:rPr>
          <w:rStyle w:val="IntenseEmphasis"/>
        </w:rPr>
        <w:t>References</w:t>
      </w:r>
      <w:r w:rsidR="00ED7993" w:rsidRPr="007D5E4F">
        <w:rPr>
          <w:rStyle w:val="IntenseEmphasis"/>
        </w:rPr>
        <w:fldChar w:fldCharType="end"/>
      </w:r>
      <w:r w:rsidR="008E6365" w:rsidRPr="007D5E4F">
        <w:t>.</w:t>
      </w:r>
    </w:p>
    <w:p w14:paraId="5EFCADBD" w14:textId="10A74AC2" w:rsidR="00B21759" w:rsidRPr="007D5E4F" w:rsidRDefault="00C41146" w:rsidP="001D1DB8">
      <w:r w:rsidRPr="00840DE3">
        <w:t>The KB was created to encode the clinical knowledge for a CDS system intended to provide recommendations for patients with DM-2 who did not meet the HbA1c &lt;= 9 or glycosylated hemoglobin &lt;= 11 performance measure goals. These patients will be identified via the VISN 21 PBM Clinical Dashboard, a panel management tool. The Clinical Dashboard draws on VA structured data to identify patients who are not meeting Healthcare Effectiveness Data and Information Set (HEDIS) performance measures for specific chronic diseases. In the MedSafe</w:t>
      </w:r>
      <w:r>
        <w:t>-</w:t>
      </w:r>
      <w:r w:rsidRPr="00840DE3">
        <w:t xml:space="preserve">QUERI </w:t>
      </w:r>
      <w:r>
        <w:t>program</w:t>
      </w:r>
      <w:r w:rsidRPr="00840DE3">
        <w:t xml:space="preserve">, we are </w:t>
      </w:r>
      <w:r>
        <w:t>providing</w:t>
      </w:r>
      <w:r w:rsidRPr="00840DE3">
        <w:t xml:space="preserve"> CDS </w:t>
      </w:r>
      <w:r>
        <w:t xml:space="preserve">within </w:t>
      </w:r>
      <w:r w:rsidRPr="00840DE3">
        <w:t>the Clinical Dashboard for patients who are not meeting their performance measures.</w:t>
      </w:r>
      <w:r>
        <w:t xml:space="preserve"> </w:t>
      </w:r>
      <w:r w:rsidRPr="00840DE3">
        <w:t xml:space="preserve">Patients who fail the DM Performance measure for poor HbA1c control will be the starting set of patients who </w:t>
      </w:r>
      <w:r w:rsidRPr="00840DE3">
        <w:rPr>
          <w:i/>
        </w:rPr>
        <w:t>could</w:t>
      </w:r>
      <w:r w:rsidRPr="00840DE3">
        <w:t xml:space="preserve"> receive CDS recommendations. Therefore, the CDS does not provide recommendations when patients are already meeting measures. A brief description of the Clinical Dashboard can be found in references </w:t>
      </w:r>
      <w:sdt>
        <w:sdtPr>
          <w:id w:val="-364672533"/>
          <w:citation/>
        </w:sdtPr>
        <w:sdtContent>
          <w:r w:rsidRPr="00840DE3">
            <w:fldChar w:fldCharType="begin"/>
          </w:r>
          <w:r w:rsidRPr="00840DE3">
            <w:instrText xml:space="preserve"> CITATION Tso17 \l 1033 </w:instrText>
          </w:r>
          <w:r w:rsidRPr="00840DE3">
            <w:fldChar w:fldCharType="separate"/>
          </w:r>
          <w:r>
            <w:rPr>
              <w:noProof/>
            </w:rPr>
            <w:t>(3)</w:t>
          </w:r>
          <w:r w:rsidRPr="00840DE3">
            <w:fldChar w:fldCharType="end"/>
          </w:r>
        </w:sdtContent>
      </w:sdt>
      <w:r w:rsidRPr="00840DE3">
        <w:t xml:space="preserve"> and </w:t>
      </w:r>
      <w:sdt>
        <w:sdtPr>
          <w:id w:val="821007274"/>
          <w:citation/>
        </w:sdtPr>
        <w:sdtContent>
          <w:r w:rsidRPr="00840DE3">
            <w:fldChar w:fldCharType="begin"/>
          </w:r>
          <w:r w:rsidRPr="00840DE3">
            <w:instrText xml:space="preserve"> CITATION TuS17 \l 1033 </w:instrText>
          </w:r>
          <w:r w:rsidRPr="00840DE3">
            <w:fldChar w:fldCharType="separate"/>
          </w:r>
          <w:r>
            <w:rPr>
              <w:noProof/>
            </w:rPr>
            <w:t>(4)</w:t>
          </w:r>
          <w:r w:rsidRPr="00840DE3">
            <w:fldChar w:fldCharType="end"/>
          </w:r>
        </w:sdtContent>
      </w:sdt>
      <w:r w:rsidRPr="00840DE3">
        <w:t xml:space="preserve"> in </w:t>
      </w:r>
      <w:r w:rsidR="00CB0778" w:rsidRPr="007D5E4F">
        <w:rPr>
          <w:rStyle w:val="IntenseEmphasis"/>
        </w:rPr>
        <w:fldChar w:fldCharType="begin"/>
      </w:r>
      <w:r w:rsidR="00CB0778" w:rsidRPr="007D5E4F">
        <w:rPr>
          <w:rStyle w:val="IntenseEmphasis"/>
        </w:rPr>
        <w:instrText xml:space="preserve"> REF _Ref491881218 \r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Appendix K:</w:t>
      </w:r>
      <w:r w:rsidR="00CB0778" w:rsidRPr="007D5E4F">
        <w:rPr>
          <w:rStyle w:val="IntenseEmphasis"/>
        </w:rPr>
        <w:fldChar w:fldCharType="end"/>
      </w:r>
      <w:r w:rsidR="00CB0778" w:rsidRPr="007D5E4F">
        <w:rPr>
          <w:rStyle w:val="IntenseEmphasis"/>
        </w:rPr>
        <w:t xml:space="preserve"> </w:t>
      </w:r>
      <w:r w:rsidR="00CB0778" w:rsidRPr="007D5E4F">
        <w:rPr>
          <w:rStyle w:val="IntenseEmphasis"/>
        </w:rPr>
        <w:fldChar w:fldCharType="begin"/>
      </w:r>
      <w:r w:rsidR="00CB0778" w:rsidRPr="007D5E4F">
        <w:rPr>
          <w:rStyle w:val="IntenseEmphasis"/>
        </w:rPr>
        <w:instrText xml:space="preserve"> REF _Ref491881218 \h  \* MERGEFORMAT </w:instrText>
      </w:r>
      <w:r w:rsidR="00CB0778" w:rsidRPr="007D5E4F">
        <w:rPr>
          <w:rStyle w:val="IntenseEmphasis"/>
        </w:rPr>
      </w:r>
      <w:r w:rsidR="00CB0778" w:rsidRPr="007D5E4F">
        <w:rPr>
          <w:rStyle w:val="IntenseEmphasis"/>
        </w:rPr>
        <w:fldChar w:fldCharType="separate"/>
      </w:r>
      <w:r w:rsidR="00566AAF" w:rsidRPr="007D5E4F">
        <w:rPr>
          <w:rStyle w:val="IntenseEmphasis"/>
        </w:rPr>
        <w:t>References</w:t>
      </w:r>
      <w:r w:rsidR="00CB0778" w:rsidRPr="007D5E4F">
        <w:rPr>
          <w:rStyle w:val="IntenseEmphasis"/>
        </w:rPr>
        <w:fldChar w:fldCharType="end"/>
      </w:r>
      <w:r w:rsidR="00DB0C62" w:rsidRPr="007D5E4F">
        <w:t>.</w:t>
      </w:r>
    </w:p>
    <w:p w14:paraId="06DF7059" w14:textId="77777777" w:rsidR="00C41146" w:rsidRPr="00840DE3" w:rsidRDefault="00C41146" w:rsidP="00C41146">
      <w:r w:rsidRPr="00840DE3">
        <w:t>The KB is only one part of an overall architecture for the CDS which also includes processes for extracting and preparing patient data, an execution engine (aka guideline interpreter) to process the patient data against the KB, generation of recommendations from the execution engine, and presentation of the recommendations in a user interface on the Clinical Dashboard. The overall structure follows the EON model, a component-based approach to automation of protocol-directed therapy.</w:t>
      </w:r>
    </w:p>
    <w:p w14:paraId="3E9FAEA5" w14:textId="77777777" w:rsidR="00C41146" w:rsidRDefault="00C41146" w:rsidP="00C41146">
      <w:r w:rsidRPr="00840DE3">
        <w:lastRenderedPageBreak/>
        <w:t xml:space="preserve">This Rules Document defines the clinical knowledge about DM </w:t>
      </w:r>
      <w:r>
        <w:t xml:space="preserve">and </w:t>
      </w:r>
      <w:r w:rsidRPr="00840DE3">
        <w:t xml:space="preserve">specifies the expected behavior of the CDS. Of note, this description of the behavior is specific to the DM KB, and the behavior, including the terms and definitions, is not the same </w:t>
      </w:r>
      <w:r>
        <w:t>for</w:t>
      </w:r>
      <w:r w:rsidRPr="00840DE3">
        <w:t xml:space="preserve"> other disease KBs.</w:t>
      </w:r>
    </w:p>
    <w:p w14:paraId="6285CF41" w14:textId="6631ACAF" w:rsidR="00C41146" w:rsidRPr="007D5E4F" w:rsidRDefault="00C41146" w:rsidP="001D1DB8">
      <w:r w:rsidRPr="007D5E4F">
        <w:t>Contributors to this Rules Document are Connie Oshiro, PhD, Michael Ashcraft MD, Geoffrey Tso, MD, Omar Usman, MD, MBA, Vishal Duggal MD, and Susana Martins, MD, MSc; contributors to the encoding of the KB are Connie Oshiro and Samson Tu, MSc.</w:t>
      </w:r>
      <w:r>
        <w:t xml:space="preserve"> </w:t>
      </w:r>
      <w:r w:rsidRPr="007D5E4F">
        <w:t>The project Principal Investigator is Mary Goldstein, MD. The MedSafe CDS project is one of 3 projects in the VA HSR&amp;D MedSafe QUERI project with Principal Investigators Paul Heidenreich, MD and Mary Goldstein, MD.</w:t>
      </w:r>
    </w:p>
    <w:p w14:paraId="47621F94" w14:textId="486D8BA5" w:rsidR="00B16470" w:rsidRPr="007D5E4F" w:rsidRDefault="00EF1373" w:rsidP="00E54B61">
      <w:pPr>
        <w:pStyle w:val="Heading2"/>
      </w:pPr>
      <w:bookmarkStart w:id="2" w:name="_Toc10520105"/>
      <w:r w:rsidRPr="007D5E4F">
        <w:t>Use</w:t>
      </w:r>
      <w:r w:rsidR="00B16470" w:rsidRPr="007D5E4F">
        <w:t xml:space="preserve"> of the Rules Document</w:t>
      </w:r>
      <w:bookmarkEnd w:id="2"/>
    </w:p>
    <w:p w14:paraId="5159C1BC" w14:textId="77777777" w:rsidR="00911821" w:rsidRPr="00840DE3" w:rsidRDefault="00911821" w:rsidP="00911821">
      <w:r w:rsidRPr="00840DE3">
        <w:t xml:space="preserve">The primary way to test the encoding of a KB is by comparing the CDS output to the recommendations from a Domain Expert (DE), using </w:t>
      </w:r>
      <w:r>
        <w:t>test cases</w:t>
      </w:r>
      <w:r w:rsidRPr="00840DE3">
        <w:t xml:space="preserve">, and in accordance with the agreed rules as specified in this document. We refer to this process as “offline testing.” This Rules Document was created, in part, </w:t>
      </w:r>
      <w:r>
        <w:t>to clarify</w:t>
      </w:r>
      <w:r w:rsidRPr="00840DE3">
        <w:t xml:space="preserve"> the guideline knowledge encoded in the KB and the recommendations that should be made given</w:t>
      </w:r>
      <w:r>
        <w:t xml:space="preserve"> a</w:t>
      </w:r>
      <w:r w:rsidRPr="00840DE3">
        <w:t xml:space="preserve"> specific patient </w:t>
      </w:r>
      <w:r>
        <w:t>scenario</w:t>
      </w:r>
      <w:r w:rsidRPr="00840DE3">
        <w:t>.</w:t>
      </w:r>
    </w:p>
    <w:p w14:paraId="7B6A1B7D" w14:textId="77777777" w:rsidR="00911821" w:rsidRPr="00840DE3" w:rsidRDefault="00911821" w:rsidP="00911821">
      <w:r w:rsidRPr="00840DE3">
        <w:t>This Rules Document is a record of what clinical knowledge is—or what should have been—encoded in the KB. This document is used by the DE when offline testing in two ways:</w:t>
      </w:r>
    </w:p>
    <w:p w14:paraId="30AD9494" w14:textId="77777777" w:rsidR="00911821" w:rsidRPr="00840DE3" w:rsidRDefault="00911821" w:rsidP="00255AFF">
      <w:pPr>
        <w:pStyle w:val="ListParagraph"/>
        <w:numPr>
          <w:ilvl w:val="0"/>
          <w:numId w:val="57"/>
        </w:numPr>
        <w:ind w:left="720"/>
      </w:pPr>
      <w:r w:rsidRPr="00840DE3">
        <w:t>To provide recommendations consistent with the Rules Document. A comparison of the DE recommendations with the output of the CDS will verify that what was intended to be encoded has been encoded (recognizing that CDS output is determined not only by the KB encoding but also by patient data entered to the system, the execution engine, and the output display).</w:t>
      </w:r>
    </w:p>
    <w:p w14:paraId="27FB13E7" w14:textId="5BE42642" w:rsidR="003D2B7C" w:rsidRPr="00911821" w:rsidRDefault="00911821" w:rsidP="00255AFF">
      <w:pPr>
        <w:pStyle w:val="ListParagraph"/>
        <w:numPr>
          <w:ilvl w:val="0"/>
          <w:numId w:val="57"/>
        </w:numPr>
        <w:ind w:left="720"/>
        <w:rPr>
          <w:rStyle w:val="Strong"/>
          <w:b w:val="0"/>
          <w:bCs w:val="0"/>
        </w:rPr>
      </w:pPr>
      <w:r w:rsidRPr="00840DE3">
        <w:t xml:space="preserve">To identify gaps </w:t>
      </w:r>
      <w:r>
        <w:t xml:space="preserve">in the </w:t>
      </w:r>
      <w:r w:rsidRPr="00840DE3">
        <w:t xml:space="preserve">KB that become clear in the context of </w:t>
      </w:r>
      <w:r>
        <w:t>offline testing</w:t>
      </w:r>
      <w:r w:rsidRPr="00840DE3">
        <w:t>.</w:t>
      </w:r>
    </w:p>
    <w:p w14:paraId="2BC3B3EF" w14:textId="06FF99CB" w:rsidR="00325B2E" w:rsidRPr="007D5E4F" w:rsidRDefault="00506852" w:rsidP="00F12FCF">
      <w:pPr>
        <w:pStyle w:val="Heading1"/>
      </w:pPr>
      <w:r w:rsidRPr="007D5E4F">
        <w:t xml:space="preserve"> </w:t>
      </w:r>
      <w:bookmarkStart w:id="3" w:name="_Toc10520106"/>
      <w:r w:rsidR="0024402F" w:rsidRPr="007D5E4F">
        <w:t>Eligibility</w:t>
      </w:r>
      <w:r w:rsidR="00325B2E" w:rsidRPr="007D5E4F">
        <w:t>, Goals</w:t>
      </w:r>
      <w:r w:rsidR="009C6BCA" w:rsidRPr="007D5E4F">
        <w:t>,</w:t>
      </w:r>
      <w:r w:rsidR="00AF43B1" w:rsidRPr="007D5E4F">
        <w:t xml:space="preserve"> </w:t>
      </w:r>
      <w:r w:rsidR="00E77C7D" w:rsidRPr="007D5E4F">
        <w:t xml:space="preserve">and </w:t>
      </w:r>
      <w:r w:rsidR="00AF43B1" w:rsidRPr="007D5E4F">
        <w:t>Limitations</w:t>
      </w:r>
      <w:bookmarkEnd w:id="3"/>
    </w:p>
    <w:p w14:paraId="0DDA9C89" w14:textId="1F2BFC64" w:rsidR="00253693" w:rsidRPr="007D5E4F" w:rsidRDefault="00253693" w:rsidP="00E54B61">
      <w:pPr>
        <w:pStyle w:val="Heading2"/>
      </w:pPr>
      <w:bookmarkStart w:id="4" w:name="_Toc10520107"/>
      <w:r w:rsidRPr="007D5E4F">
        <w:t>Eligibility</w:t>
      </w:r>
      <w:bookmarkEnd w:id="4"/>
    </w:p>
    <w:p w14:paraId="15900B44" w14:textId="28E210F9" w:rsidR="00792369" w:rsidRPr="007D5E4F" w:rsidRDefault="00792369" w:rsidP="0006062F">
      <w:r w:rsidRPr="007D5E4F">
        <w:t>Eligible patients are those</w:t>
      </w:r>
    </w:p>
    <w:p w14:paraId="395D8B08" w14:textId="77777777" w:rsidR="006262A8" w:rsidRDefault="00E97325" w:rsidP="006262A8">
      <w:pPr>
        <w:pStyle w:val="ListParagraph"/>
        <w:numPr>
          <w:ilvl w:val="0"/>
          <w:numId w:val="51"/>
        </w:numPr>
      </w:pPr>
      <w:r w:rsidRPr="007D5E4F">
        <w:t xml:space="preserve">Patients </w:t>
      </w:r>
      <w:r w:rsidR="00792369" w:rsidRPr="007D5E4F">
        <w:t>with either</w:t>
      </w:r>
    </w:p>
    <w:p w14:paraId="4C1FD855" w14:textId="1455120A" w:rsidR="006262A8" w:rsidRDefault="00792369" w:rsidP="006262A8">
      <w:pPr>
        <w:pStyle w:val="ListParagraph"/>
        <w:numPr>
          <w:ilvl w:val="1"/>
          <w:numId w:val="51"/>
        </w:numPr>
      </w:pPr>
      <w:r w:rsidRPr="007D5E4F">
        <w:lastRenderedPageBreak/>
        <w:t>A diagnosis of</w:t>
      </w:r>
      <w:r w:rsidR="00E97325" w:rsidRPr="007D5E4F">
        <w:t xml:space="preserve"> DM-2</w:t>
      </w:r>
      <w:r w:rsidR="00253693" w:rsidRPr="007D5E4F">
        <w:t xml:space="preserve"> (</w:t>
      </w:r>
      <w:r w:rsidR="00E77C7D" w:rsidRPr="007D5E4F">
        <w:t xml:space="preserve">based on </w:t>
      </w:r>
      <w:r w:rsidR="00253693" w:rsidRPr="007D5E4F">
        <w:t>ICD</w:t>
      </w:r>
      <w:r w:rsidR="00200FA9" w:rsidRPr="007D5E4F">
        <w:t>-</w:t>
      </w:r>
      <w:r w:rsidR="00253693" w:rsidRPr="007D5E4F">
        <w:t xml:space="preserve">9 </w:t>
      </w:r>
      <w:r w:rsidR="00DF4BC9" w:rsidRPr="007D5E4F">
        <w:t>and ICD</w:t>
      </w:r>
      <w:r w:rsidR="00200FA9" w:rsidRPr="007D5E4F">
        <w:t>-</w:t>
      </w:r>
      <w:r w:rsidR="00DF4BC9" w:rsidRPr="007D5E4F">
        <w:t xml:space="preserve">10 </w:t>
      </w:r>
      <w:r w:rsidR="0005636A" w:rsidRPr="007D5E4F">
        <w:t xml:space="preserve">codes, see </w:t>
      </w:r>
      <w:r w:rsidR="008E383F" w:rsidRPr="007D5E4F">
        <w:rPr>
          <w:rStyle w:val="IntenseEmphasis"/>
        </w:rPr>
        <w:fldChar w:fldCharType="begin"/>
      </w:r>
      <w:r w:rsidR="008E383F" w:rsidRPr="007D5E4F">
        <w:rPr>
          <w:rStyle w:val="IntenseEmphasis"/>
        </w:rPr>
        <w:instrText xml:space="preserve"> REF _Ref491886644 \r \h </w:instrText>
      </w:r>
      <w:r w:rsidR="002F363D" w:rsidRPr="007D5E4F">
        <w:rPr>
          <w:rStyle w:val="IntenseEmphasis"/>
        </w:rPr>
        <w:instrText xml:space="preserve"> \* MERGEFORMAT </w:instrText>
      </w:r>
      <w:r w:rsidR="008E383F" w:rsidRPr="007D5E4F">
        <w:rPr>
          <w:rStyle w:val="IntenseEmphasis"/>
        </w:rPr>
      </w:r>
      <w:r w:rsidR="008E383F" w:rsidRPr="007D5E4F">
        <w:rPr>
          <w:rStyle w:val="IntenseEmphasis"/>
        </w:rPr>
        <w:fldChar w:fldCharType="separate"/>
      </w:r>
      <w:r w:rsidR="00566AAF" w:rsidRPr="007D5E4F">
        <w:rPr>
          <w:rStyle w:val="IntenseEmphasis"/>
        </w:rPr>
        <w:t>Appendix A:</w:t>
      </w:r>
      <w:r w:rsidR="008E383F"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_Ref491886748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ICD-9 and ICD-10 Codes for DM-2</w:t>
      </w:r>
      <w:r w:rsidR="002F363D" w:rsidRPr="007D5E4F">
        <w:rPr>
          <w:rStyle w:val="IntenseEmphasis"/>
        </w:rPr>
        <w:fldChar w:fldCharType="end"/>
      </w:r>
      <w:r w:rsidR="0005636A" w:rsidRPr="007D5E4F">
        <w:t>)</w:t>
      </w:r>
    </w:p>
    <w:p w14:paraId="1EA1B312" w14:textId="7963E350" w:rsidR="006262A8" w:rsidRDefault="006262A8" w:rsidP="006262A8">
      <w:pPr>
        <w:pStyle w:val="ListParagraph"/>
        <w:ind w:left="1440"/>
      </w:pPr>
      <w:r>
        <w:t>OR</w:t>
      </w:r>
    </w:p>
    <w:p w14:paraId="3D1E83B8" w14:textId="77777777" w:rsidR="006262A8" w:rsidRDefault="006262A8" w:rsidP="006262A8">
      <w:pPr>
        <w:pStyle w:val="ListParagraph"/>
        <w:numPr>
          <w:ilvl w:val="1"/>
          <w:numId w:val="51"/>
        </w:numPr>
      </w:pPr>
      <w:r>
        <w:t>A diagnosis of “DM of unspecified type” or a diagnosis of a “DM equivalent disease” (both described below)</w:t>
      </w:r>
    </w:p>
    <w:p w14:paraId="11F9E830" w14:textId="0E4D0DFE" w:rsidR="00253693" w:rsidRPr="007D5E4F" w:rsidRDefault="006D173E" w:rsidP="006262A8">
      <w:pPr>
        <w:pStyle w:val="ListParagraph"/>
        <w:numPr>
          <w:ilvl w:val="1"/>
          <w:numId w:val="51"/>
        </w:numPr>
      </w:pPr>
      <w:r>
        <w:t>An</w:t>
      </w:r>
      <w:r w:rsidR="00792369" w:rsidRPr="007D5E4F">
        <w:t xml:space="preserve"> active prescription of</w:t>
      </w:r>
      <w:r w:rsidR="00253693" w:rsidRPr="007D5E4F">
        <w:t xml:space="preserve"> Diabetes glycemic control medications (see </w:t>
      </w:r>
      <w:r w:rsidR="002F363D" w:rsidRPr="007D5E4F">
        <w:rPr>
          <w:rStyle w:val="IntenseEmphasis"/>
        </w:rPr>
        <w:fldChar w:fldCharType="begin"/>
      </w:r>
      <w:r w:rsidR="002F363D" w:rsidRPr="007D5E4F">
        <w:rPr>
          <w:rStyle w:val="IntenseEmphasis"/>
        </w:rPr>
        <w:instrText xml:space="preserve"> REF _Ref491886805 \r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Appendix B:</w:t>
      </w:r>
      <w:r w:rsidR="002F363D" w:rsidRPr="007D5E4F">
        <w:rPr>
          <w:rStyle w:val="IntenseEmphasis"/>
        </w:rPr>
        <w:fldChar w:fldCharType="end"/>
      </w:r>
      <w:r w:rsidR="002F363D" w:rsidRPr="007D5E4F">
        <w:rPr>
          <w:rStyle w:val="IntenseEmphasis"/>
        </w:rPr>
        <w:t xml:space="preserve"> </w:t>
      </w:r>
      <w:r w:rsidR="002F363D" w:rsidRPr="007D5E4F">
        <w:rPr>
          <w:rStyle w:val="IntenseEmphasis"/>
        </w:rPr>
        <w:fldChar w:fldCharType="begin"/>
      </w:r>
      <w:r w:rsidR="002F363D" w:rsidRPr="007D5E4F">
        <w:rPr>
          <w:rStyle w:val="IntenseEmphasis"/>
        </w:rPr>
        <w:instrText xml:space="preserve"> REF _Ref491886809 \h  \* MERGEFORMAT </w:instrText>
      </w:r>
      <w:r w:rsidR="002F363D" w:rsidRPr="007D5E4F">
        <w:rPr>
          <w:rStyle w:val="IntenseEmphasis"/>
        </w:rPr>
      </w:r>
      <w:r w:rsidR="002F363D" w:rsidRPr="007D5E4F">
        <w:rPr>
          <w:rStyle w:val="IntenseEmphasis"/>
        </w:rPr>
        <w:fldChar w:fldCharType="separate"/>
      </w:r>
      <w:r w:rsidR="00566AAF" w:rsidRPr="007D5E4F">
        <w:rPr>
          <w:rStyle w:val="IntenseEmphasis"/>
        </w:rPr>
        <w:t>Glycemic Control Medications</w:t>
      </w:r>
      <w:r w:rsidR="002F363D" w:rsidRPr="007D5E4F">
        <w:rPr>
          <w:rStyle w:val="IntenseEmphasis"/>
        </w:rPr>
        <w:fldChar w:fldCharType="end"/>
      </w:r>
      <w:r w:rsidR="00253693" w:rsidRPr="007D5E4F">
        <w:t>)</w:t>
      </w:r>
    </w:p>
    <w:p w14:paraId="7DCB52EC" w14:textId="5217BB90" w:rsidR="00792369" w:rsidRPr="007D5E4F" w:rsidRDefault="00792369" w:rsidP="00792369">
      <w:pPr>
        <w:ind w:left="720"/>
      </w:pPr>
      <w:r w:rsidRPr="007D5E4F">
        <w:t>AND</w:t>
      </w:r>
    </w:p>
    <w:p w14:paraId="763193C5" w14:textId="439A67E1" w:rsidR="00253693" w:rsidRPr="007D5E4F" w:rsidRDefault="00792369" w:rsidP="006262A8">
      <w:pPr>
        <w:pStyle w:val="ListParagraph"/>
        <w:numPr>
          <w:ilvl w:val="0"/>
          <w:numId w:val="51"/>
        </w:numPr>
      </w:pPr>
      <w:r w:rsidRPr="007D5E4F">
        <w:t>A</w:t>
      </w:r>
      <w:r w:rsidR="00253693" w:rsidRPr="007D5E4F">
        <w:t xml:space="preserve">ge </w:t>
      </w:r>
      <w:r w:rsidRPr="007D5E4F">
        <w:t>&gt;=</w:t>
      </w:r>
      <w:r w:rsidR="0005636A" w:rsidRPr="007D5E4F">
        <w:t xml:space="preserve"> </w:t>
      </w:r>
      <w:r w:rsidR="00357347" w:rsidRPr="007D5E4F">
        <w:t>18</w:t>
      </w:r>
      <w:r w:rsidRPr="007D5E4F">
        <w:t xml:space="preserve"> and &lt;=75</w:t>
      </w:r>
    </w:p>
    <w:p w14:paraId="23A81682" w14:textId="4FABF66D" w:rsidR="000138D9" w:rsidRDefault="000138D9" w:rsidP="000138D9">
      <w:pPr>
        <w:ind w:left="720"/>
      </w:pPr>
      <w:r>
        <w:t xml:space="preserve">The </w:t>
      </w:r>
      <w:r w:rsidR="000E71F4">
        <w:t xml:space="preserve">ICD codes </w:t>
      </w:r>
      <w:r>
        <w:t xml:space="preserve">of </w:t>
      </w:r>
      <w:r w:rsidR="000E71F4">
        <w:t>“</w:t>
      </w:r>
      <w:r>
        <w:t>DM of unspecified type</w:t>
      </w:r>
      <w:r w:rsidR="000E71F4">
        <w:t>”</w:t>
      </w:r>
      <w:r>
        <w:t xml:space="preserve"> and </w:t>
      </w:r>
      <w:r w:rsidR="000E71F4">
        <w:t>“DM equivalent” can be found in “Appendix M:</w:t>
      </w:r>
      <w:r w:rsidR="00386F3C">
        <w:t xml:space="preserve"> </w:t>
      </w:r>
      <w:r w:rsidR="000E71F4">
        <w:t>Clinical Dashboard Selection Criteria for DM patients.”</w:t>
      </w:r>
      <w:r w:rsidR="00386F3C">
        <w:t xml:space="preserve"> </w:t>
      </w:r>
      <w:r w:rsidR="000E71F4">
        <w:t>They are defined by the Clinical Dashboard to identify patients to be included in performance measures.</w:t>
      </w:r>
      <w:r w:rsidR="00386F3C">
        <w:t xml:space="preserve"> </w:t>
      </w:r>
      <w:r w:rsidR="000E71F4">
        <w:t>While our goal is to provide recommendations for patients who have DM-2 (and not DM-1), because we also wish to be consistent with the Dashboard criteria, we have included these ICD codes.</w:t>
      </w:r>
      <w:r w:rsidR="00386F3C">
        <w:t xml:space="preserve"> </w:t>
      </w:r>
      <w:r w:rsidR="000E71F4">
        <w:t xml:space="preserve">There are still some inconsistencies between our eligibility criteria and the Dashboard, and these are described in more detail in Appendix M. </w:t>
      </w:r>
    </w:p>
    <w:p w14:paraId="6B4A3189" w14:textId="55116B65" w:rsidR="00792369" w:rsidRPr="007D5E4F" w:rsidRDefault="000138D9" w:rsidP="000138D9">
      <w:pPr>
        <w:ind w:left="720"/>
      </w:pPr>
      <w:r>
        <w:t>N</w:t>
      </w:r>
      <w:r w:rsidR="00792369" w:rsidRPr="007D5E4F">
        <w:t>ote:</w:t>
      </w:r>
      <w:r w:rsidR="00386F3C">
        <w:t xml:space="preserve"> </w:t>
      </w:r>
      <w:r w:rsidR="00792369" w:rsidRPr="007D5E4F">
        <w:t>a patient with Dx of DM1 and DM2 is still eligible</w:t>
      </w:r>
      <w:r>
        <w:t xml:space="preserve"> because he/she has a Dx of DM-2</w:t>
      </w:r>
      <w:r w:rsidR="00FF463F" w:rsidRPr="007D5E4F">
        <w:rPr>
          <w:rStyle w:val="FootnoteReference"/>
          <w:szCs w:val="24"/>
        </w:rPr>
        <w:footnoteReference w:id="1"/>
      </w:r>
      <w:r w:rsidR="00792369" w:rsidRPr="007D5E4F">
        <w:t xml:space="preserve"> </w:t>
      </w:r>
      <w:r>
        <w:t>.</w:t>
      </w:r>
      <w:r w:rsidR="00386F3C">
        <w:t xml:space="preserve"> </w:t>
      </w:r>
      <w:r>
        <w:t>Also, a patient with Dx of DM1 and no DM2 but has active prescriptions of DM meds is also eligible.</w:t>
      </w:r>
    </w:p>
    <w:p w14:paraId="6C235FA8" w14:textId="185B37C1" w:rsidR="00BF1E10" w:rsidRPr="007D5E4F" w:rsidRDefault="00792369" w:rsidP="00792369">
      <w:pPr>
        <w:ind w:left="720"/>
      </w:pPr>
      <w:r w:rsidRPr="007D5E4F">
        <w:t xml:space="preserve">A patient who is eligible </w:t>
      </w:r>
      <w:r w:rsidR="00C86967" w:rsidRPr="007D5E4F">
        <w:t>will be evalu</w:t>
      </w:r>
      <w:r w:rsidR="003D1776" w:rsidRPr="007D5E4F">
        <w:t xml:space="preserve">ated for drug recommendations. </w:t>
      </w:r>
      <w:r w:rsidR="00C86967" w:rsidRPr="007D5E4F">
        <w:t xml:space="preserve">Those who are </w:t>
      </w:r>
      <w:r w:rsidRPr="007D5E4F">
        <w:t>not eligible</w:t>
      </w:r>
      <w:r w:rsidR="00C86967" w:rsidRPr="007D5E4F">
        <w:t xml:space="preserve"> (ineligible) will not </w:t>
      </w:r>
      <w:r w:rsidR="0095315E" w:rsidRPr="007D5E4F">
        <w:t xml:space="preserve">be evaluated for drug recommendations </w:t>
      </w:r>
      <w:r w:rsidR="00A56867" w:rsidRPr="007D5E4F">
        <w:t xml:space="preserve">and are indicated </w:t>
      </w:r>
      <w:r w:rsidR="00E97325" w:rsidRPr="007D5E4F">
        <w:t xml:space="preserve">simply </w:t>
      </w:r>
      <w:r w:rsidR="00A56867" w:rsidRPr="007D5E4F">
        <w:t>as “ineligible</w:t>
      </w:r>
      <w:r w:rsidR="00A743CC" w:rsidRPr="007D5E4F">
        <w:t>.</w:t>
      </w:r>
      <w:r w:rsidR="0005636A" w:rsidRPr="007D5E4F">
        <w:t>”</w:t>
      </w:r>
      <w:r w:rsidR="00A3680F" w:rsidRPr="007D5E4F">
        <w:t xml:space="preserve"> </w:t>
      </w:r>
      <w:r w:rsidR="00287A3A" w:rsidRPr="007D5E4F">
        <w:t>An ineligible patient</w:t>
      </w:r>
      <w:r w:rsidR="00A3680F" w:rsidRPr="007D5E4F">
        <w:t xml:space="preserve"> differ</w:t>
      </w:r>
      <w:r w:rsidR="00287A3A" w:rsidRPr="007D5E4F">
        <w:t>s</w:t>
      </w:r>
      <w:r w:rsidR="00A3680F" w:rsidRPr="007D5E4F">
        <w:t xml:space="preserve"> from </w:t>
      </w:r>
      <w:r w:rsidR="00287A3A" w:rsidRPr="007D5E4F">
        <w:t>a patient</w:t>
      </w:r>
      <w:r w:rsidR="00A3680F" w:rsidRPr="007D5E4F">
        <w:t xml:space="preserve"> who </w:t>
      </w:r>
      <w:r w:rsidR="00287A3A" w:rsidRPr="007D5E4F">
        <w:t>is</w:t>
      </w:r>
      <w:r w:rsidR="00A3680F" w:rsidRPr="007D5E4F">
        <w:t xml:space="preserve"> “out of </w:t>
      </w:r>
      <w:r w:rsidR="00504DE9" w:rsidRPr="007D5E4F">
        <w:t xml:space="preserve">scope” (described in Section </w:t>
      </w:r>
      <w:r w:rsidR="00105326" w:rsidRPr="007D5E4F">
        <w:rPr>
          <w:rStyle w:val="IntenseEmphasis"/>
        </w:rPr>
        <w:fldChar w:fldCharType="begin"/>
      </w:r>
      <w:r w:rsidR="00105326" w:rsidRPr="007D5E4F">
        <w:rPr>
          <w:rStyle w:val="IntenseEmphasis"/>
        </w:rPr>
        <w:instrText xml:space="preserve"> REF _Ref491887023 \r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4.0</w:t>
      </w:r>
      <w:r w:rsidR="00105326" w:rsidRPr="007D5E4F">
        <w:rPr>
          <w:rStyle w:val="IntenseEmphasis"/>
        </w:rPr>
        <w:fldChar w:fldCharType="end"/>
      </w:r>
      <w:r w:rsidR="00105326" w:rsidRPr="007D5E4F">
        <w:rPr>
          <w:rStyle w:val="IntenseEmphasis"/>
        </w:rPr>
        <w:t xml:space="preserve"> </w:t>
      </w:r>
      <w:r w:rsidR="00105326" w:rsidRPr="007D5E4F">
        <w:rPr>
          <w:rStyle w:val="IntenseEmphasis"/>
        </w:rPr>
        <w:fldChar w:fldCharType="begin"/>
      </w:r>
      <w:r w:rsidR="00105326" w:rsidRPr="007D5E4F">
        <w:rPr>
          <w:rStyle w:val="IntenseEmphasis"/>
        </w:rPr>
        <w:instrText xml:space="preserve"> REF _Ref491887026 \h  \* MERGEFORMAT </w:instrText>
      </w:r>
      <w:r w:rsidR="00105326" w:rsidRPr="007D5E4F">
        <w:rPr>
          <w:rStyle w:val="IntenseEmphasis"/>
        </w:rPr>
      </w:r>
      <w:r w:rsidR="00105326" w:rsidRPr="007D5E4F">
        <w:rPr>
          <w:rStyle w:val="IntenseEmphasis"/>
        </w:rPr>
        <w:fldChar w:fldCharType="separate"/>
      </w:r>
      <w:r w:rsidR="00566AAF" w:rsidRPr="007D5E4F">
        <w:rPr>
          <w:rStyle w:val="IntenseEmphasis"/>
        </w:rPr>
        <w:t>Behavior of the CDS</w:t>
      </w:r>
      <w:r w:rsidR="00105326" w:rsidRPr="007D5E4F">
        <w:rPr>
          <w:rStyle w:val="IntenseEmphasis"/>
        </w:rPr>
        <w:fldChar w:fldCharType="end"/>
      </w:r>
      <w:r w:rsidR="00A3680F" w:rsidRPr="007D5E4F">
        <w:t xml:space="preserve">) in that </w:t>
      </w:r>
      <w:r w:rsidR="0095315E" w:rsidRPr="007D5E4F">
        <w:t xml:space="preserve">there </w:t>
      </w:r>
      <w:r w:rsidR="002630CB" w:rsidRPr="007D5E4F">
        <w:t>is</w:t>
      </w:r>
      <w:r w:rsidR="0095315E" w:rsidRPr="007D5E4F">
        <w:t xml:space="preserve"> no message </w:t>
      </w:r>
      <w:r w:rsidR="002630CB" w:rsidRPr="007D5E4F">
        <w:t xml:space="preserve">displayed explaining </w:t>
      </w:r>
      <w:r w:rsidR="0095315E" w:rsidRPr="007D5E4F">
        <w:t>why the patient is ineligible, whereas the “out of scope” patient receive</w:t>
      </w:r>
      <w:r w:rsidR="00A743CC" w:rsidRPr="007D5E4F">
        <w:t>s</w:t>
      </w:r>
      <w:r w:rsidR="0095315E" w:rsidRPr="007D5E4F">
        <w:t xml:space="preserve"> a message why therapeutic recommendations are not given.</w:t>
      </w:r>
    </w:p>
    <w:p w14:paraId="2419AFC9" w14:textId="6C3704B9" w:rsidR="003B6874" w:rsidRPr="007D5E4F" w:rsidRDefault="004111A7" w:rsidP="004111A7">
      <w:pPr>
        <w:pStyle w:val="Heading3"/>
      </w:pPr>
      <w:bookmarkStart w:id="5" w:name="_Toc10520108"/>
      <w:r w:rsidRPr="007D5E4F">
        <w:lastRenderedPageBreak/>
        <w:t>Pregnant Patients</w:t>
      </w:r>
      <w:bookmarkEnd w:id="5"/>
    </w:p>
    <w:p w14:paraId="031F3286" w14:textId="77777777" w:rsidR="007C6A5A" w:rsidRPr="00840DE3" w:rsidRDefault="007C6A5A" w:rsidP="007C6A5A">
      <w:r w:rsidRPr="00840DE3">
        <w:t>Pregnant women are not eligible, but this information cannot be easily captured at the VA. Therefore, therapeutic recommendations will be given to women of child bearing ages (18-50) with the assumption that they are not pregnant.</w:t>
      </w:r>
    </w:p>
    <w:p w14:paraId="5EE1E87D" w14:textId="77777777" w:rsidR="007C6A5A" w:rsidRPr="00840DE3" w:rsidRDefault="007C6A5A" w:rsidP="007C6A5A">
      <w:r w:rsidRPr="00840DE3">
        <w:t xml:space="preserve">The following </w:t>
      </w:r>
      <w:r>
        <w:t>message</w:t>
      </w:r>
      <w:r w:rsidRPr="00840DE3">
        <w:t xml:space="preserve"> will be issued regarding these women: “Warning: recommendations do not apply to pregnant women.” Note that this warning will not appear if their HbA1c is older than 1 year because no therapeutic recommendations are given to these patients (instead, we only recommend getting a new HbA1c).</w:t>
      </w:r>
    </w:p>
    <w:p w14:paraId="64252886" w14:textId="7BB3D311" w:rsidR="000931EF" w:rsidRPr="007D5E4F" w:rsidRDefault="000931EF" w:rsidP="000931EF">
      <w:pPr>
        <w:pStyle w:val="Heading3"/>
      </w:pPr>
      <w:bookmarkStart w:id="6" w:name="_Toc10520109"/>
      <w:r w:rsidRPr="007D5E4F">
        <w:t>Patients on Dialysis</w:t>
      </w:r>
      <w:bookmarkEnd w:id="6"/>
    </w:p>
    <w:p w14:paraId="3365DF7D" w14:textId="036DB886" w:rsidR="005E371A" w:rsidRPr="007D5E4F" w:rsidRDefault="000931EF" w:rsidP="00C84A6F">
      <w:r w:rsidRPr="007D5E4F">
        <w:t xml:space="preserve">Patients on dialysis often </w:t>
      </w:r>
      <w:r w:rsidR="005A5954" w:rsidRPr="007D5E4F">
        <w:t xml:space="preserve">do not </w:t>
      </w:r>
      <w:r w:rsidRPr="007D5E4F">
        <w:t xml:space="preserve">have </w:t>
      </w:r>
      <w:r w:rsidR="00715FAD" w:rsidRPr="007D5E4F">
        <w:t>ICD</w:t>
      </w:r>
      <w:r w:rsidRPr="007D5E4F">
        <w:t xml:space="preserve"> codes recorded;</w:t>
      </w:r>
      <w:r w:rsidR="00386F3C">
        <w:t xml:space="preserve"> </w:t>
      </w:r>
      <w:r w:rsidRPr="007D5E4F">
        <w:t>and GFR measures are not meaningful when patients are on dialysis.</w:t>
      </w:r>
      <w:r w:rsidR="00386F3C">
        <w:t xml:space="preserve"> </w:t>
      </w:r>
      <w:r w:rsidRPr="007D5E4F">
        <w:t>For this rea</w:t>
      </w:r>
      <w:r w:rsidR="005E371A" w:rsidRPr="007D5E4F">
        <w:t>son, we issue the following message</w:t>
      </w:r>
      <w:r w:rsidR="00C84A6F">
        <w:t xml:space="preserve"> </w:t>
      </w:r>
      <w:r w:rsidR="00C84A6F" w:rsidRPr="007D5E4F">
        <w:t>when we recommend adding metformin, empagliflozin,</w:t>
      </w:r>
      <w:r w:rsidR="00386F3C">
        <w:t xml:space="preserve"> </w:t>
      </w:r>
      <w:r w:rsidR="00C84A6F">
        <w:t xml:space="preserve">or </w:t>
      </w:r>
      <w:r w:rsidR="00C84A6F" w:rsidRPr="007D5E4F">
        <w:t>alogliptin</w:t>
      </w:r>
      <w:r w:rsidR="00F06211">
        <w:t>:</w:t>
      </w:r>
    </w:p>
    <w:p w14:paraId="3DA47B83" w14:textId="013767E6" w:rsidR="005E371A" w:rsidRPr="00A87F54" w:rsidRDefault="005E371A" w:rsidP="00A87F54">
      <w:pPr>
        <w:pStyle w:val="ListParagraph"/>
        <w:numPr>
          <w:ilvl w:val="0"/>
          <w:numId w:val="51"/>
        </w:numPr>
      </w:pPr>
      <w:r w:rsidRPr="00A87F54">
        <w:t>“These recommendations do not apply when the patient is on dialysis.”</w:t>
      </w:r>
    </w:p>
    <w:p w14:paraId="379CF652" w14:textId="603C88EE" w:rsidR="00C84A6F" w:rsidRDefault="00C84A6F" w:rsidP="00C84A6F">
      <w:r>
        <w:t xml:space="preserve">And we issue the following message </w:t>
      </w:r>
      <w:r w:rsidRPr="007D5E4F">
        <w:t>when the patient has an active prescription for metformin, empagliflozin,</w:t>
      </w:r>
      <w:r w:rsidR="00386F3C">
        <w:t xml:space="preserve"> </w:t>
      </w:r>
      <w:r w:rsidRPr="007D5E4F">
        <w:t>alogliptin or saxagliptin</w:t>
      </w:r>
      <w:r w:rsidR="00A87F54">
        <w:t>:</w:t>
      </w:r>
    </w:p>
    <w:p w14:paraId="45999B20" w14:textId="652B12BB" w:rsidR="00C84A6F" w:rsidRPr="00A87F54" w:rsidRDefault="00C84A6F" w:rsidP="00A87F54">
      <w:pPr>
        <w:pStyle w:val="ListParagraph"/>
        <w:numPr>
          <w:ilvl w:val="0"/>
          <w:numId w:val="51"/>
        </w:numPr>
      </w:pPr>
      <w:r w:rsidRPr="00A87F54">
        <w:t xml:space="preserve">“Pt has Rx for metformin, </w:t>
      </w:r>
      <w:proofErr w:type="spellStart"/>
      <w:r w:rsidRPr="00A87F54">
        <w:t>empgliglozin</w:t>
      </w:r>
      <w:proofErr w:type="spellEnd"/>
      <w:r w:rsidRPr="00A87F54">
        <w:t>, alogliptin</w:t>
      </w:r>
      <w:r w:rsidR="00A87F54">
        <w:t>,</w:t>
      </w:r>
      <w:r w:rsidRPr="00A87F54">
        <w:t xml:space="preserve"> or saxagliptin. If </w:t>
      </w:r>
      <w:proofErr w:type="spellStart"/>
      <w:r w:rsidRPr="00A87F54">
        <w:t>pt</w:t>
      </w:r>
      <w:proofErr w:type="spellEnd"/>
      <w:r w:rsidRPr="00A87F54">
        <w:t xml:space="preserve"> on dialysis, these meds are contraindicated.”</w:t>
      </w:r>
    </w:p>
    <w:p w14:paraId="084D1573" w14:textId="0CD12218" w:rsidR="00B46150" w:rsidRPr="007D5E4F" w:rsidRDefault="00B46150" w:rsidP="00E54B61">
      <w:pPr>
        <w:pStyle w:val="Heading2"/>
      </w:pPr>
      <w:bookmarkStart w:id="7" w:name="_Toc10520110"/>
      <w:bookmarkStart w:id="8" w:name="_Hlk518380900"/>
      <w:r w:rsidRPr="007D5E4F">
        <w:t>Goal</w:t>
      </w:r>
      <w:r w:rsidR="00E54B61" w:rsidRPr="007D5E4F">
        <w:t>s</w:t>
      </w:r>
      <w:bookmarkEnd w:id="7"/>
    </w:p>
    <w:p w14:paraId="103C97AD" w14:textId="37B5DC18" w:rsidR="00B46150" w:rsidRPr="002B6D1A" w:rsidRDefault="003D1776" w:rsidP="002B6D1A">
      <w:pPr>
        <w:pStyle w:val="ListParagraph"/>
        <w:numPr>
          <w:ilvl w:val="0"/>
          <w:numId w:val="51"/>
        </w:numPr>
      </w:pPr>
      <w:r w:rsidRPr="002B6D1A">
        <w:t xml:space="preserve">Glycemic Control: </w:t>
      </w:r>
      <w:r w:rsidR="00B46150" w:rsidRPr="002B6D1A">
        <w:t>HbA1c</w:t>
      </w:r>
      <w:r w:rsidR="00FA302A" w:rsidRPr="002B6D1A">
        <w:t xml:space="preserve"> </w:t>
      </w:r>
      <w:r w:rsidR="00B46150" w:rsidRPr="002B6D1A">
        <w:t>&lt;=</w:t>
      </w:r>
      <w:r w:rsidR="00FA302A" w:rsidRPr="002B6D1A">
        <w:t xml:space="preserve"> </w:t>
      </w:r>
      <w:r w:rsidR="00B46150" w:rsidRPr="002B6D1A">
        <w:t xml:space="preserve">9 or </w:t>
      </w:r>
      <w:r w:rsidR="00186E24" w:rsidRPr="002B6D1A">
        <w:t>g</w:t>
      </w:r>
      <w:r w:rsidR="00B46150" w:rsidRPr="002B6D1A">
        <w:t xml:space="preserve">lycosylated </w:t>
      </w:r>
      <w:r w:rsidR="00186E24" w:rsidRPr="002B6D1A">
        <w:t>h</w:t>
      </w:r>
      <w:r w:rsidR="00B46150" w:rsidRPr="002B6D1A">
        <w:t>emoglobin &lt;=</w:t>
      </w:r>
      <w:r w:rsidR="00FA302A" w:rsidRPr="002B6D1A">
        <w:t xml:space="preserve"> </w:t>
      </w:r>
      <w:r w:rsidR="00B46150" w:rsidRPr="002B6D1A">
        <w:t>11</w:t>
      </w:r>
      <w:r w:rsidR="00FE0131" w:rsidRPr="002B6D1A">
        <w:t xml:space="preserve"> in the past year</w:t>
      </w:r>
    </w:p>
    <w:p w14:paraId="24C45F5E" w14:textId="2F54C103" w:rsidR="0018074B" w:rsidRDefault="002B6D1A" w:rsidP="0018074B">
      <w:bookmarkStart w:id="9" w:name="_Ref491854574"/>
      <w:bookmarkStart w:id="10" w:name="_Ref491855224"/>
      <w:bookmarkEnd w:id="8"/>
      <w:r w:rsidRPr="00840DE3">
        <w:t xml:space="preserve">These goals were set to be consistent with PBM dashboard goals, which are based upon the goals set by the VHA Office of Reporting, Analytics, Performance, Improvement, and Deployment (RAPID) Performance Measurements. </w:t>
      </w:r>
      <w:r>
        <w:t xml:space="preserve">Because the CDS is triggered only when the patient is not at goal, the eligibility criteria, “HbA1c&gt;9 or glycosylated hemoglobin&gt;11” (See </w:t>
      </w:r>
      <w:r>
        <w:fldChar w:fldCharType="begin"/>
      </w:r>
      <w:r>
        <w:instrText xml:space="preserve"> REF _Ref10352466 \p \h </w:instrText>
      </w:r>
      <w:r>
        <w:fldChar w:fldCharType="separate"/>
      </w:r>
      <w:r>
        <w:t>above</w:t>
      </w:r>
      <w:r>
        <w:fldChar w:fldCharType="end"/>
      </w:r>
      <w:r>
        <w:t>) was selected to be consistent with this goal.</w:t>
      </w:r>
    </w:p>
    <w:p w14:paraId="70599E56" w14:textId="51703DDA" w:rsidR="005007D5" w:rsidRPr="007D5E4F" w:rsidRDefault="005007D5" w:rsidP="0018074B">
      <w:r>
        <w:t>Note:</w:t>
      </w:r>
      <w:r w:rsidR="00386F3C">
        <w:t xml:space="preserve"> </w:t>
      </w:r>
      <w:r w:rsidR="0015414E">
        <w:t xml:space="preserve">as of </w:t>
      </w:r>
      <w:r>
        <w:t>5/6/2019</w:t>
      </w:r>
      <w:r w:rsidR="0015414E">
        <w:t>,</w:t>
      </w:r>
      <w:r>
        <w:t xml:space="preserve"> the Clinical Dashboard imports outside A1c lab values, via Health Factors tables, but we do not.</w:t>
      </w:r>
      <w:r w:rsidR="00386F3C">
        <w:t xml:space="preserve"> </w:t>
      </w:r>
      <w:r>
        <w:t xml:space="preserve">This import is to be implemented in a new release of the CDS. Work added to </w:t>
      </w:r>
      <w:r w:rsidR="0015414E" w:rsidRPr="0015414E">
        <w:rPr>
          <w:rStyle w:val="IntenseEmphasis"/>
        </w:rPr>
        <w:fldChar w:fldCharType="begin"/>
      </w:r>
      <w:r w:rsidR="0015414E" w:rsidRPr="0015414E">
        <w:rPr>
          <w:rStyle w:val="IntenseEmphasis"/>
        </w:rPr>
        <w:instrText xml:space="preserve"> REF _Ref10520190 \r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Appendix L:</w:t>
      </w:r>
      <w:r w:rsidR="0015414E" w:rsidRPr="0015414E">
        <w:rPr>
          <w:rStyle w:val="IntenseEmphasis"/>
        </w:rPr>
        <w:fldChar w:fldCharType="end"/>
      </w:r>
      <w:r w:rsidR="0015414E" w:rsidRPr="0015414E">
        <w:rPr>
          <w:rStyle w:val="IntenseEmphasis"/>
        </w:rPr>
        <w:t xml:space="preserve"> </w:t>
      </w:r>
      <w:r w:rsidR="0015414E" w:rsidRPr="0015414E">
        <w:rPr>
          <w:rStyle w:val="IntenseEmphasis"/>
        </w:rPr>
        <w:fldChar w:fldCharType="begin"/>
      </w:r>
      <w:r w:rsidR="0015414E" w:rsidRPr="0015414E">
        <w:rPr>
          <w:rStyle w:val="IntenseEmphasis"/>
        </w:rPr>
        <w:instrText xml:space="preserve"> REF _Ref10520191 \h </w:instrText>
      </w:r>
      <w:r w:rsidR="0015414E">
        <w:rPr>
          <w:rStyle w:val="IntenseEmphasis"/>
        </w:rPr>
        <w:instrText xml:space="preserve"> \* MERGEFORMAT </w:instrText>
      </w:r>
      <w:r w:rsidR="0015414E" w:rsidRPr="0015414E">
        <w:rPr>
          <w:rStyle w:val="IntenseEmphasis"/>
        </w:rPr>
      </w:r>
      <w:r w:rsidR="0015414E" w:rsidRPr="0015414E">
        <w:rPr>
          <w:rStyle w:val="IntenseEmphasis"/>
        </w:rPr>
        <w:fldChar w:fldCharType="separate"/>
      </w:r>
      <w:r w:rsidR="0015414E" w:rsidRPr="0015414E">
        <w:rPr>
          <w:rStyle w:val="IntenseEmphasis"/>
        </w:rPr>
        <w:t>Wish list/To do’s</w:t>
      </w:r>
      <w:r w:rsidR="0015414E" w:rsidRPr="0015414E">
        <w:rPr>
          <w:rStyle w:val="IntenseEmphasis"/>
        </w:rPr>
        <w:fldChar w:fldCharType="end"/>
      </w:r>
      <w:r>
        <w:t>.</w:t>
      </w:r>
    </w:p>
    <w:p w14:paraId="3024D8F2" w14:textId="6A0F647D" w:rsidR="00D40418" w:rsidRPr="007D5E4F" w:rsidRDefault="0040039E" w:rsidP="006A3D3A">
      <w:pPr>
        <w:pStyle w:val="Heading2"/>
      </w:pPr>
      <w:bookmarkStart w:id="11" w:name="_Toc10520111"/>
      <w:r w:rsidRPr="007D5E4F">
        <w:lastRenderedPageBreak/>
        <w:t>Limitations</w:t>
      </w:r>
      <w:bookmarkEnd w:id="9"/>
      <w:bookmarkEnd w:id="10"/>
      <w:bookmarkEnd w:id="11"/>
    </w:p>
    <w:p w14:paraId="02429183" w14:textId="35C63B79" w:rsidR="002E6D37" w:rsidRPr="007D5E4F" w:rsidRDefault="002E6D37" w:rsidP="00D61B50">
      <w:bookmarkStart w:id="12" w:name="_Hlk517783118"/>
      <w:r w:rsidRPr="007D5E4F">
        <w:t>We describe here two limitations of the CDS</w:t>
      </w:r>
      <w:r w:rsidR="006A3D3A">
        <w:t>:</w:t>
      </w:r>
    </w:p>
    <w:p w14:paraId="77BD5C20" w14:textId="76FF2003" w:rsidR="001A5E63" w:rsidRPr="006A3D3A" w:rsidRDefault="001A5E63" w:rsidP="006A3D3A">
      <w:pPr>
        <w:pStyle w:val="ListParagraph"/>
        <w:numPr>
          <w:ilvl w:val="0"/>
          <w:numId w:val="51"/>
        </w:numPr>
      </w:pPr>
      <w:r w:rsidRPr="006A3D3A">
        <w:t xml:space="preserve">We provide recommendations for only a subset of the all the possible DM drugs </w:t>
      </w:r>
    </w:p>
    <w:p w14:paraId="35D4A1FA" w14:textId="1BBC9D37" w:rsidR="0018074B" w:rsidRPr="006A3D3A" w:rsidRDefault="001A5E63" w:rsidP="006A3D3A">
      <w:pPr>
        <w:pStyle w:val="ListParagraph"/>
        <w:numPr>
          <w:ilvl w:val="0"/>
          <w:numId w:val="51"/>
        </w:numPr>
      </w:pPr>
      <w:r w:rsidRPr="006A3D3A">
        <w:t>We assume that the patient has had his prescription for a “reasonable” period of time, yet is still not at goal.</w:t>
      </w:r>
      <w:r w:rsidR="00386F3C" w:rsidRPr="006A3D3A">
        <w:t xml:space="preserve"> </w:t>
      </w:r>
      <w:r w:rsidRPr="006A3D3A">
        <w:t xml:space="preserve">That is, we did not consider </w:t>
      </w:r>
      <w:r w:rsidR="002E6D37" w:rsidRPr="006A3D3A">
        <w:t xml:space="preserve">the issue date of the </w:t>
      </w:r>
      <w:r w:rsidRPr="006A3D3A">
        <w:t xml:space="preserve">patient’s </w:t>
      </w:r>
      <w:r w:rsidR="002E6D37" w:rsidRPr="006A3D3A">
        <w:t>DM medication</w:t>
      </w:r>
      <w:r w:rsidRPr="006A3D3A">
        <w:t xml:space="preserve"> relative to the date that we provide the recommendations</w:t>
      </w:r>
    </w:p>
    <w:p w14:paraId="32165E4A" w14:textId="0B8EC12A" w:rsidR="001A5E63" w:rsidRPr="007D5E4F" w:rsidRDefault="001A5E63" w:rsidP="005C13D6">
      <w:pPr>
        <w:pStyle w:val="Heading3"/>
      </w:pPr>
      <w:bookmarkStart w:id="13" w:name="_Toc10520112"/>
      <w:r w:rsidRPr="007D5E4F">
        <w:t>Subset of DM drugs</w:t>
      </w:r>
      <w:bookmarkEnd w:id="13"/>
    </w:p>
    <w:p w14:paraId="10A3844C" w14:textId="310AFE59" w:rsidR="004B2947" w:rsidRDefault="009618CD" w:rsidP="00D61B50">
      <w:r w:rsidRPr="007D5E4F">
        <w:t>A n</w:t>
      </w:r>
      <w:r w:rsidR="0040039E" w:rsidRPr="007D5E4F">
        <w:t xml:space="preserve">ew </w:t>
      </w:r>
      <w:r w:rsidRPr="007D5E4F">
        <w:t xml:space="preserve">VA </w:t>
      </w:r>
      <w:r w:rsidR="0066084B" w:rsidRPr="007D5E4F">
        <w:t>g</w:t>
      </w:r>
      <w:r w:rsidR="00262C6A" w:rsidRPr="007D5E4F">
        <w:t>uideline</w:t>
      </w:r>
      <w:r w:rsidR="00DA2B38" w:rsidRPr="007D5E4F">
        <w:t xml:space="preserve"> and new PBM, “Type 2 Diabetes: Glucose-Lowering Drug Selection Guidance”</w:t>
      </w:r>
      <w:r w:rsidR="00386F3C">
        <w:t xml:space="preserve"> </w:t>
      </w:r>
      <w:r w:rsidRPr="007D5E4F">
        <w:t>for DM became available late in the development of the KB</w:t>
      </w:r>
      <w:r w:rsidR="003D1776" w:rsidRPr="007D5E4F">
        <w:t xml:space="preserve">. </w:t>
      </w:r>
      <w:r w:rsidR="00C641E6" w:rsidRPr="007D5E4F">
        <w:t>W</w:t>
      </w:r>
      <w:r w:rsidRPr="007D5E4F">
        <w:t xml:space="preserve">e analyzed the new </w:t>
      </w:r>
      <w:r w:rsidR="0066084B" w:rsidRPr="007D5E4F">
        <w:t>guideline</w:t>
      </w:r>
      <w:r w:rsidRPr="007D5E4F">
        <w:t xml:space="preserve"> in comparison with the existing KB and determined </w:t>
      </w:r>
      <w:r w:rsidR="003D1776" w:rsidRPr="007D5E4F">
        <w:t xml:space="preserve">a method to update the KB. </w:t>
      </w:r>
      <w:r w:rsidRPr="007D5E4F">
        <w:t>In th</w:t>
      </w:r>
      <w:r w:rsidR="00C641E6" w:rsidRPr="007D5E4F">
        <w:t>is</w:t>
      </w:r>
      <w:r w:rsidRPr="007D5E4F">
        <w:t xml:space="preserve"> updated KB,</w:t>
      </w:r>
      <w:r w:rsidR="0040039E" w:rsidRPr="007D5E4F">
        <w:t xml:space="preserve"> </w:t>
      </w:r>
      <w:r w:rsidR="00A73B53" w:rsidRPr="007D5E4F">
        <w:t xml:space="preserve">we </w:t>
      </w:r>
      <w:r w:rsidR="004B2947" w:rsidRPr="007D5E4F">
        <w:t>evaluate</w:t>
      </w:r>
      <w:r w:rsidR="00C641E6" w:rsidRPr="007D5E4F">
        <w:t>d</w:t>
      </w:r>
      <w:r w:rsidR="004B2947" w:rsidRPr="007D5E4F">
        <w:t xml:space="preserve"> </w:t>
      </w:r>
      <w:r w:rsidR="003D1776" w:rsidRPr="007D5E4F">
        <w:t>a subset of DM drugs</w:t>
      </w:r>
      <w:r w:rsidR="007237D7">
        <w:t>, which w</w:t>
      </w:r>
      <w:r w:rsidR="0040039E" w:rsidRPr="007D5E4F">
        <w:t>ere selected because they are currently first line therapy</w:t>
      </w:r>
      <w:r w:rsidR="004B2947" w:rsidRPr="007D5E4F">
        <w:t xml:space="preserve"> (</w:t>
      </w:r>
      <w:r w:rsidR="00E97325" w:rsidRPr="007D5E4F">
        <w:t xml:space="preserve">as defined by </w:t>
      </w:r>
      <w:r w:rsidR="004B2947" w:rsidRPr="007D5E4F">
        <w:t>VA/DoD GL) or second line therapy</w:t>
      </w:r>
      <w:r w:rsidR="00331C51" w:rsidRPr="007D5E4F">
        <w:t xml:space="preserve"> drug classes</w:t>
      </w:r>
      <w:r w:rsidR="004B2947" w:rsidRPr="007D5E4F">
        <w:t xml:space="preserve"> </w:t>
      </w:r>
      <w:r w:rsidR="00DD4A0A" w:rsidRPr="007D5E4F">
        <w:t>(as defined by VA C</w:t>
      </w:r>
      <w:r w:rsidR="00800C33" w:rsidRPr="007D5E4F">
        <w:t>onsolidated Mail Outpatient Pharmacy (C</w:t>
      </w:r>
      <w:r w:rsidR="00DD4A0A" w:rsidRPr="007D5E4F">
        <w:t>MOP)</w:t>
      </w:r>
      <w:r w:rsidR="00800C33" w:rsidRPr="007D5E4F">
        <w:t>)</w:t>
      </w:r>
      <w:r w:rsidR="003D1776" w:rsidRPr="007D5E4F">
        <w:t xml:space="preserve">. </w:t>
      </w:r>
      <w:r w:rsidR="00331C51" w:rsidRPr="007D5E4F">
        <w:t>We further limited second line drug classes to only the</w:t>
      </w:r>
      <w:r w:rsidR="00DD4A0A" w:rsidRPr="007D5E4F">
        <w:t xml:space="preserve"> </w:t>
      </w:r>
      <w:r w:rsidR="004B2947" w:rsidRPr="007D5E4F">
        <w:t>formulary drugs</w:t>
      </w:r>
      <w:r w:rsidR="00367EA7" w:rsidRPr="007D5E4F">
        <w:t xml:space="preserve"> </w:t>
      </w:r>
      <w:r w:rsidR="008401B7" w:rsidRPr="007D5E4F">
        <w:t xml:space="preserve">(or previously designated formulary drugs) </w:t>
      </w:r>
      <w:r w:rsidR="00331C51" w:rsidRPr="007D5E4F">
        <w:t>as described by VISN21</w:t>
      </w:r>
      <w:r w:rsidR="004B2947" w:rsidRPr="007D5E4F">
        <w:t>.</w:t>
      </w:r>
      <w:r w:rsidR="003D1776" w:rsidRPr="007D5E4F">
        <w:t xml:space="preserve"> </w:t>
      </w:r>
      <w:r w:rsidR="00331C51" w:rsidRPr="007D5E4F">
        <w:t xml:space="preserve">These </w:t>
      </w:r>
      <w:r w:rsidR="004B2947" w:rsidRPr="007D5E4F">
        <w:t>drugs</w:t>
      </w:r>
      <w:r w:rsidR="00331C51" w:rsidRPr="007D5E4F">
        <w:t xml:space="preserve"> are </w:t>
      </w:r>
      <w:r w:rsidRPr="007D5E4F">
        <w:t>as follows</w:t>
      </w:r>
      <w:r w:rsidR="004B2947" w:rsidRPr="007D5E4F">
        <w:t>:</w:t>
      </w:r>
    </w:p>
    <w:p w14:paraId="1A3CA157" w14:textId="77777777" w:rsidR="003F2484" w:rsidRDefault="003F2484" w:rsidP="00F06211">
      <w:pPr>
        <w:pStyle w:val="ListParagraph"/>
        <w:numPr>
          <w:ilvl w:val="0"/>
          <w:numId w:val="55"/>
        </w:numPr>
      </w:pPr>
      <w:r>
        <w:t>First line medication:</w:t>
      </w:r>
    </w:p>
    <w:p w14:paraId="6C171CEA" w14:textId="23064818" w:rsidR="004B2947" w:rsidRDefault="004B2947" w:rsidP="003F2484">
      <w:pPr>
        <w:pStyle w:val="ListParagraph"/>
        <w:numPr>
          <w:ilvl w:val="1"/>
          <w:numId w:val="55"/>
        </w:numPr>
      </w:pPr>
      <w:r w:rsidRPr="003F2484">
        <w:t>Biguanide</w:t>
      </w:r>
      <w:r w:rsidR="00CF1D07" w:rsidRPr="003F2484">
        <w:t>s</w:t>
      </w:r>
      <w:r w:rsidR="00171E20" w:rsidRPr="003F2484">
        <w:t xml:space="preserve"> (</w:t>
      </w:r>
      <w:r w:rsidR="0071043F" w:rsidRPr="003F2484">
        <w:t>m</w:t>
      </w:r>
      <w:r w:rsidR="00171E20" w:rsidRPr="003F2484">
        <w:t xml:space="preserve">etformin or </w:t>
      </w:r>
      <w:r w:rsidR="0071043F" w:rsidRPr="003F2484">
        <w:t>m</w:t>
      </w:r>
      <w:r w:rsidR="00171E20" w:rsidRPr="003F2484">
        <w:t>etformin extended release)</w:t>
      </w:r>
      <w:r w:rsidR="00E97325" w:rsidRPr="003F2484">
        <w:t>, first line medication</w:t>
      </w:r>
    </w:p>
    <w:p w14:paraId="5F933403" w14:textId="6BDC3098" w:rsidR="003F2484" w:rsidRDefault="003F2484" w:rsidP="00F06211">
      <w:pPr>
        <w:pStyle w:val="ListParagraph"/>
        <w:numPr>
          <w:ilvl w:val="0"/>
          <w:numId w:val="55"/>
        </w:numPr>
      </w:pPr>
      <w:r>
        <w:t xml:space="preserve">Second line </w:t>
      </w:r>
      <w:r w:rsidR="00A46CDC">
        <w:t>medications</w:t>
      </w:r>
      <w:r>
        <w:t>:</w:t>
      </w:r>
    </w:p>
    <w:p w14:paraId="3E420437" w14:textId="77777777" w:rsidR="003F2484" w:rsidRDefault="004B2947" w:rsidP="00F06211">
      <w:pPr>
        <w:pStyle w:val="ListParagraph"/>
        <w:numPr>
          <w:ilvl w:val="1"/>
          <w:numId w:val="55"/>
        </w:numPr>
      </w:pPr>
      <w:r w:rsidRPr="003F2484">
        <w:t>Glipizide</w:t>
      </w:r>
    </w:p>
    <w:p w14:paraId="3F5F4D89" w14:textId="77777777" w:rsidR="003F2484" w:rsidRDefault="004B2947" w:rsidP="00F06211">
      <w:pPr>
        <w:pStyle w:val="ListParagraph"/>
        <w:numPr>
          <w:ilvl w:val="1"/>
          <w:numId w:val="55"/>
        </w:numPr>
      </w:pPr>
      <w:r w:rsidRPr="003F2484">
        <w:t xml:space="preserve">Pioglitazone (a </w:t>
      </w:r>
      <w:r w:rsidR="0071043F" w:rsidRPr="003F2484">
        <w:t>t</w:t>
      </w:r>
      <w:r w:rsidRPr="003F2484">
        <w:t>hiazolidinedione)</w:t>
      </w:r>
    </w:p>
    <w:p w14:paraId="2EA8D01C" w14:textId="77777777" w:rsidR="003F2484" w:rsidRDefault="004B2947" w:rsidP="00F06211">
      <w:pPr>
        <w:pStyle w:val="ListParagraph"/>
        <w:numPr>
          <w:ilvl w:val="1"/>
          <w:numId w:val="55"/>
        </w:numPr>
      </w:pPr>
      <w:r w:rsidRPr="003F2484">
        <w:t>Empagliflozin (</w:t>
      </w:r>
      <w:r w:rsidR="0071043F" w:rsidRPr="003F2484">
        <w:t>s</w:t>
      </w:r>
      <w:r w:rsidR="007560C8" w:rsidRPr="003F2484">
        <w:t xml:space="preserve">odium-glucose </w:t>
      </w:r>
      <w:r w:rsidR="0071043F" w:rsidRPr="003F2484">
        <w:t>c</w:t>
      </w:r>
      <w:r w:rsidR="007560C8" w:rsidRPr="003F2484">
        <w:t xml:space="preserve">otransporter-2 (SGLT2) </w:t>
      </w:r>
      <w:r w:rsidR="0071043F" w:rsidRPr="003F2484">
        <w:t>i</w:t>
      </w:r>
      <w:r w:rsidR="007560C8" w:rsidRPr="003F2484">
        <w:t>nhibitor</w:t>
      </w:r>
      <w:r w:rsidRPr="003F2484">
        <w:t xml:space="preserve">), </w:t>
      </w:r>
      <w:r w:rsidR="00AF43B1" w:rsidRPr="003F2484">
        <w:t xml:space="preserve">only </w:t>
      </w:r>
      <w:r w:rsidRPr="003F2484">
        <w:t>if patient has C</w:t>
      </w:r>
      <w:r w:rsidR="00AF43B1" w:rsidRPr="003F2484">
        <w:t>ardiovascular Disease (C</w:t>
      </w:r>
      <w:r w:rsidRPr="003F2484">
        <w:t>VD</w:t>
      </w:r>
      <w:r w:rsidR="00AF43B1" w:rsidRPr="003F2484">
        <w:t>)</w:t>
      </w:r>
    </w:p>
    <w:p w14:paraId="3B6B0663" w14:textId="77777777" w:rsidR="003F2484" w:rsidRDefault="008401B7" w:rsidP="00F06211">
      <w:pPr>
        <w:pStyle w:val="ListParagraph"/>
        <w:numPr>
          <w:ilvl w:val="1"/>
          <w:numId w:val="55"/>
        </w:numPr>
      </w:pPr>
      <w:r w:rsidRPr="003F2484">
        <w:t>Alogliptin (a dipeptidyl peptidase-inhibitor (DPP-4 inhibitor))</w:t>
      </w:r>
    </w:p>
    <w:p w14:paraId="7DA6C53A" w14:textId="77777777" w:rsidR="003F2484" w:rsidRDefault="008401B7" w:rsidP="00F06211">
      <w:pPr>
        <w:pStyle w:val="ListParagraph"/>
        <w:numPr>
          <w:ilvl w:val="1"/>
          <w:numId w:val="55"/>
        </w:numPr>
      </w:pPr>
      <w:r w:rsidRPr="003F2484">
        <w:t>Saxagliptin (a DPP-4 inhibitor)</w:t>
      </w:r>
    </w:p>
    <w:p w14:paraId="74D11DD2" w14:textId="695504D1" w:rsidR="00CA05AD" w:rsidRPr="003F2484" w:rsidRDefault="00CA05AD" w:rsidP="00F06211">
      <w:pPr>
        <w:pStyle w:val="ListParagraph"/>
        <w:numPr>
          <w:ilvl w:val="1"/>
          <w:numId w:val="55"/>
        </w:numPr>
      </w:pPr>
      <w:r w:rsidRPr="003F2484">
        <w:t>Semaglutide (a GLP-1 agonist)</w:t>
      </w:r>
    </w:p>
    <w:p w14:paraId="4D601D04" w14:textId="4EB523A1" w:rsidR="00781255" w:rsidRPr="007D5E4F" w:rsidRDefault="00FF750D" w:rsidP="00D61B50">
      <w:r w:rsidRPr="007D5E4F">
        <w:lastRenderedPageBreak/>
        <w:t xml:space="preserve">We refer to this list of </w:t>
      </w:r>
      <w:r w:rsidR="007237D7">
        <w:t>seven</w:t>
      </w:r>
      <w:r w:rsidR="005A5954" w:rsidRPr="007D5E4F">
        <w:t xml:space="preserve"> </w:t>
      </w:r>
      <w:r w:rsidRPr="007D5E4F">
        <w:t>drugs as “encoded drug</w:t>
      </w:r>
      <w:r w:rsidR="00E97325" w:rsidRPr="007D5E4F">
        <w:t>s</w:t>
      </w:r>
      <w:r w:rsidR="0071043F" w:rsidRPr="007D5E4F">
        <w:t>.</w:t>
      </w:r>
      <w:r w:rsidRPr="007D5E4F">
        <w:t>” See</w:t>
      </w:r>
      <w:r w:rsidR="00D61B50" w:rsidRPr="007D5E4F">
        <w:t xml:space="preserve"> </w:t>
      </w:r>
      <w:r w:rsidR="004B15C1" w:rsidRPr="007D5E4F">
        <w:rPr>
          <w:rStyle w:val="IntenseEmphasis"/>
        </w:rPr>
        <w:fldChar w:fldCharType="begin"/>
      </w:r>
      <w:r w:rsidR="004B15C1" w:rsidRPr="007D5E4F">
        <w:rPr>
          <w:rStyle w:val="IntenseEmphasis"/>
        </w:rPr>
        <w:instrText xml:space="preserve"> REF _Ref491905172 \r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Appendix C:</w:t>
      </w:r>
      <w:r w:rsidR="004B15C1" w:rsidRPr="007D5E4F">
        <w:rPr>
          <w:rStyle w:val="IntenseEmphasis"/>
        </w:rPr>
        <w:fldChar w:fldCharType="end"/>
      </w:r>
      <w:r w:rsidR="004B15C1" w:rsidRPr="007D5E4F">
        <w:rPr>
          <w:rStyle w:val="IntenseEmphasis"/>
        </w:rPr>
        <w:t xml:space="preserve"> </w:t>
      </w:r>
      <w:r w:rsidR="004B15C1" w:rsidRPr="007D5E4F">
        <w:rPr>
          <w:rStyle w:val="IntenseEmphasis"/>
        </w:rPr>
        <w:fldChar w:fldCharType="begin"/>
      </w:r>
      <w:r w:rsidR="004B15C1" w:rsidRPr="007D5E4F">
        <w:rPr>
          <w:rStyle w:val="IntenseEmphasis"/>
        </w:rPr>
        <w:instrText xml:space="preserve"> REF _Ref491905175 \h  \* MERGEFORMAT </w:instrText>
      </w:r>
      <w:r w:rsidR="004B15C1" w:rsidRPr="007D5E4F">
        <w:rPr>
          <w:rStyle w:val="IntenseEmphasis"/>
        </w:rPr>
      </w:r>
      <w:r w:rsidR="004B15C1" w:rsidRPr="007D5E4F">
        <w:rPr>
          <w:rStyle w:val="IntenseEmphasis"/>
        </w:rPr>
        <w:fldChar w:fldCharType="separate"/>
      </w:r>
      <w:r w:rsidR="00566AAF" w:rsidRPr="007D5E4F">
        <w:rPr>
          <w:rStyle w:val="IntenseEmphasis"/>
        </w:rPr>
        <w:t>List of Encoded Drugs</w:t>
      </w:r>
      <w:r w:rsidR="004B15C1" w:rsidRPr="007D5E4F">
        <w:rPr>
          <w:rStyle w:val="IntenseEmphasis"/>
        </w:rPr>
        <w:fldChar w:fldCharType="end"/>
      </w:r>
      <w:r w:rsidR="004B15C1" w:rsidRPr="007D5E4F">
        <w:t xml:space="preserve"> </w:t>
      </w:r>
      <w:r w:rsidR="00C641E6" w:rsidRPr="007D5E4F">
        <w:t>for</w:t>
      </w:r>
      <w:r w:rsidR="00F42A79" w:rsidRPr="007D5E4F">
        <w:t xml:space="preserve"> a</w:t>
      </w:r>
      <w:r w:rsidR="00C641E6" w:rsidRPr="007D5E4F">
        <w:t xml:space="preserve"> list of </w:t>
      </w:r>
      <w:r w:rsidR="00F42A79" w:rsidRPr="007D5E4F">
        <w:t xml:space="preserve">these </w:t>
      </w:r>
      <w:r w:rsidR="00C641E6" w:rsidRPr="007D5E4F">
        <w:t>drugs.</w:t>
      </w:r>
      <w:r w:rsidR="009618CD" w:rsidRPr="007D5E4F">
        <w:t xml:space="preserve"> </w:t>
      </w:r>
      <w:r w:rsidR="00F42A79" w:rsidRPr="007D5E4F">
        <w:t>All other DM medications (except insulin) are referred to as “non-encoded drugs</w:t>
      </w:r>
      <w:r w:rsidR="0071043F" w:rsidRPr="007D5E4F">
        <w:t>.</w:t>
      </w:r>
      <w:r w:rsidR="00F42A79" w:rsidRPr="007D5E4F">
        <w:t xml:space="preserve">” </w:t>
      </w:r>
    </w:p>
    <w:p w14:paraId="7A0ED169" w14:textId="77777777" w:rsidR="000B5F97" w:rsidRPr="007D5E4F" w:rsidRDefault="00C641E6" w:rsidP="00D61B50">
      <w:r w:rsidRPr="007D5E4F">
        <w:t xml:space="preserve">For patients who have an active prescription </w:t>
      </w:r>
      <w:r w:rsidR="004C7955" w:rsidRPr="007D5E4F">
        <w:t xml:space="preserve">of </w:t>
      </w:r>
      <w:r w:rsidR="00F42A79" w:rsidRPr="007D5E4F">
        <w:t>a “non-encoded drug” (</w:t>
      </w:r>
      <w:r w:rsidRPr="007D5E4F">
        <w:t>a DM medication that is not one of these encoded drugs</w:t>
      </w:r>
      <w:r w:rsidR="00F42A79" w:rsidRPr="007D5E4F">
        <w:t>)</w:t>
      </w:r>
      <w:r w:rsidRPr="007D5E4F">
        <w:t xml:space="preserve">, we do not provide any therapeutic recommendations, </w:t>
      </w:r>
      <w:r w:rsidR="004C7955" w:rsidRPr="007D5E4F">
        <w:t>because</w:t>
      </w:r>
      <w:r w:rsidRPr="007D5E4F">
        <w:t xml:space="preserve"> the patient is considered “out of scope</w:t>
      </w:r>
      <w:r w:rsidR="0071043F" w:rsidRPr="007D5E4F">
        <w:t>.</w:t>
      </w:r>
      <w:r w:rsidRPr="007D5E4F">
        <w:t>”</w:t>
      </w:r>
      <w:r w:rsidR="00A927BD" w:rsidRPr="007D5E4F">
        <w:t xml:space="preserve"> </w:t>
      </w:r>
      <w:r w:rsidR="004C7955" w:rsidRPr="007D5E4F">
        <w:t>There are other reasons a patient is considered “out of scope</w:t>
      </w:r>
      <w:r w:rsidR="0071043F" w:rsidRPr="007D5E4F">
        <w:t>.</w:t>
      </w:r>
      <w:r w:rsidR="004C7955" w:rsidRPr="007D5E4F">
        <w:t>”</w:t>
      </w:r>
      <w:r w:rsidR="00A927BD" w:rsidRPr="007D5E4F">
        <w:t xml:space="preserve"> </w:t>
      </w:r>
      <w:r w:rsidRPr="007D5E4F">
        <w:t>See</w:t>
      </w:r>
      <w:r w:rsidR="004B15C1" w:rsidRPr="007D5E4F">
        <w:t xml:space="preserve"> </w:t>
      </w:r>
      <w:r w:rsidR="005E0DDF" w:rsidRPr="007D5E4F">
        <w:rPr>
          <w:rStyle w:val="IntenseEmphasis"/>
        </w:rPr>
        <w:fldChar w:fldCharType="begin"/>
      </w:r>
      <w:r w:rsidR="005E0DDF" w:rsidRPr="007D5E4F">
        <w:rPr>
          <w:rStyle w:val="IntenseEmphasis"/>
        </w:rPr>
        <w:instrText xml:space="preserve"> REF _Ref491906036 \r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Appendix D:</w:t>
      </w:r>
      <w:r w:rsidR="005E0DDF" w:rsidRPr="007D5E4F">
        <w:rPr>
          <w:rStyle w:val="IntenseEmphasis"/>
        </w:rPr>
        <w:fldChar w:fldCharType="end"/>
      </w:r>
      <w:r w:rsidR="00A35E7C" w:rsidRPr="007D5E4F">
        <w:rPr>
          <w:rStyle w:val="IntenseEmphasis"/>
        </w:rPr>
        <w:t xml:space="preserve"> </w:t>
      </w:r>
      <w:r w:rsidR="005E0DDF" w:rsidRPr="007D5E4F">
        <w:rPr>
          <w:rStyle w:val="IntenseEmphasis"/>
        </w:rPr>
        <w:fldChar w:fldCharType="begin"/>
      </w:r>
      <w:r w:rsidR="005E0DDF" w:rsidRPr="007D5E4F">
        <w:rPr>
          <w:rStyle w:val="IntenseEmphasis"/>
        </w:rPr>
        <w:instrText xml:space="preserve"> REF _Ref491906038 \h  \* MERGEFORMAT </w:instrText>
      </w:r>
      <w:r w:rsidR="005E0DDF" w:rsidRPr="007D5E4F">
        <w:rPr>
          <w:rStyle w:val="IntenseEmphasis"/>
        </w:rPr>
      </w:r>
      <w:r w:rsidR="005E0DDF" w:rsidRPr="007D5E4F">
        <w:rPr>
          <w:rStyle w:val="IntenseEmphasis"/>
        </w:rPr>
        <w:fldChar w:fldCharType="separate"/>
      </w:r>
      <w:r w:rsidR="00566AAF" w:rsidRPr="007D5E4F">
        <w:rPr>
          <w:rStyle w:val="IntenseEmphasis"/>
        </w:rPr>
        <w:t>List of Non-encoded Drugs</w:t>
      </w:r>
      <w:r w:rsidR="005E0DDF" w:rsidRPr="007D5E4F">
        <w:rPr>
          <w:rStyle w:val="IntenseEmphasis"/>
        </w:rPr>
        <w:fldChar w:fldCharType="end"/>
      </w:r>
      <w:r w:rsidR="005E0DDF" w:rsidRPr="007D5E4F">
        <w:t xml:space="preserve"> </w:t>
      </w:r>
      <w:r w:rsidRPr="007D5E4F">
        <w:t>for the li</w:t>
      </w:r>
      <w:r w:rsidR="000B5F97" w:rsidRPr="007D5E4F">
        <w:t>st of these “non-encoded drugs”.</w:t>
      </w:r>
    </w:p>
    <w:p w14:paraId="346B4451" w14:textId="63CE5C27" w:rsidR="004B2947" w:rsidRPr="007D5E4F" w:rsidRDefault="000B5F97" w:rsidP="00D61B50">
      <w:r w:rsidRPr="007D5E4F">
        <w:t xml:space="preserve">See </w:t>
      </w:r>
      <w:r w:rsidR="00C641E6" w:rsidRPr="007D5E4F">
        <w:t>Section</w:t>
      </w:r>
      <w:r w:rsidR="00574B45" w:rsidRPr="007D5E4F">
        <w:t xml:space="preserve"> </w:t>
      </w:r>
      <w:r w:rsidR="00574B45" w:rsidRPr="007D5E4F">
        <w:rPr>
          <w:rStyle w:val="IntenseEmphasis"/>
        </w:rPr>
        <w:fldChar w:fldCharType="begin"/>
      </w:r>
      <w:r w:rsidR="00574B45" w:rsidRPr="007D5E4F">
        <w:rPr>
          <w:rStyle w:val="IntenseEmphasis"/>
        </w:rPr>
        <w:instrText xml:space="preserve"> REF _Ref491888513 \r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4.0</w:t>
      </w:r>
      <w:r w:rsidR="00574B45" w:rsidRPr="007D5E4F">
        <w:rPr>
          <w:rStyle w:val="IntenseEmphasis"/>
        </w:rPr>
        <w:fldChar w:fldCharType="end"/>
      </w:r>
      <w:r w:rsidR="004111A7" w:rsidRPr="007D5E4F">
        <w:rPr>
          <w:rStyle w:val="IntenseEmphasis"/>
        </w:rPr>
        <w:t xml:space="preserve"> </w:t>
      </w:r>
      <w:r w:rsidR="00574B45" w:rsidRPr="007D5E4F">
        <w:rPr>
          <w:rStyle w:val="IntenseEmphasis"/>
        </w:rPr>
        <w:fldChar w:fldCharType="begin"/>
      </w:r>
      <w:r w:rsidR="00574B45" w:rsidRPr="007D5E4F">
        <w:rPr>
          <w:rStyle w:val="IntenseEmphasis"/>
        </w:rPr>
        <w:instrText xml:space="preserve"> REF _Ref491888516 \h </w:instrText>
      </w:r>
      <w:r w:rsidR="004111A7" w:rsidRPr="007D5E4F">
        <w:rPr>
          <w:rStyle w:val="IntenseEmphasis"/>
        </w:rPr>
        <w:instrText xml:space="preserve"> \* MERGEFORMAT </w:instrText>
      </w:r>
      <w:r w:rsidR="00574B45" w:rsidRPr="007D5E4F">
        <w:rPr>
          <w:rStyle w:val="IntenseEmphasis"/>
        </w:rPr>
      </w:r>
      <w:r w:rsidR="00574B45" w:rsidRPr="007D5E4F">
        <w:rPr>
          <w:rStyle w:val="IntenseEmphasis"/>
        </w:rPr>
        <w:fldChar w:fldCharType="separate"/>
      </w:r>
      <w:r w:rsidR="00566AAF" w:rsidRPr="007D5E4F">
        <w:rPr>
          <w:rStyle w:val="IntenseEmphasis"/>
        </w:rPr>
        <w:t>Behavior of the CDS</w:t>
      </w:r>
      <w:r w:rsidR="00574B45" w:rsidRPr="007D5E4F">
        <w:rPr>
          <w:rStyle w:val="IntenseEmphasis"/>
        </w:rPr>
        <w:fldChar w:fldCharType="end"/>
      </w:r>
      <w:r w:rsidR="00C641E6" w:rsidRPr="007D5E4F">
        <w:t xml:space="preserve">, </w:t>
      </w:r>
      <w:r w:rsidR="004C7955" w:rsidRPr="007D5E4F">
        <w:t xml:space="preserve">for a </w:t>
      </w:r>
      <w:r w:rsidR="007560C8" w:rsidRPr="007D5E4F">
        <w:t>more complete</w:t>
      </w:r>
      <w:r w:rsidR="004C7955" w:rsidRPr="007D5E4F">
        <w:t xml:space="preserve"> description of when a patient</w:t>
      </w:r>
      <w:r w:rsidR="0071043F" w:rsidRPr="007D5E4F">
        <w:t xml:space="preserve"> is</w:t>
      </w:r>
      <w:r w:rsidR="00C641E6" w:rsidRPr="007D5E4F">
        <w:t xml:space="preserve"> “out of scope”</w:t>
      </w:r>
      <w:r w:rsidR="007560C8" w:rsidRPr="007D5E4F">
        <w:t xml:space="preserve"> and other “out of scope” conditions.</w:t>
      </w:r>
    </w:p>
    <w:p w14:paraId="5B9BAC76" w14:textId="2A8359B4" w:rsidR="003176AE" w:rsidRPr="007D5E4F" w:rsidRDefault="001A5E63" w:rsidP="00C02519">
      <w:pPr>
        <w:pStyle w:val="Heading3"/>
      </w:pPr>
      <w:r w:rsidRPr="007D5E4F">
        <w:t>Issue date of DM drug vs date of CDS recommendations</w:t>
      </w:r>
    </w:p>
    <w:p w14:paraId="0C150CF6" w14:textId="206ED03C" w:rsidR="001A5E63" w:rsidRPr="007D5E4F" w:rsidRDefault="00834A5E" w:rsidP="00D61B50">
      <w:r w:rsidRPr="007D5E4F">
        <w:t>For the current CDS, we assumed that the patient had his DM medication for a “reasonable” period of time, but was still not at goal.</w:t>
      </w:r>
      <w:r w:rsidR="00386F3C">
        <w:t xml:space="preserve"> </w:t>
      </w:r>
      <w:r w:rsidRPr="007D5E4F">
        <w:t>More specifically, w</w:t>
      </w:r>
      <w:r w:rsidR="001A5E63" w:rsidRPr="007D5E4F">
        <w:t>e did not consider the issue date of a patient’s DM prescription relative to the date that we provide</w:t>
      </w:r>
      <w:r w:rsidRPr="007D5E4F">
        <w:t>d</w:t>
      </w:r>
      <w:r w:rsidR="001A5E63" w:rsidRPr="007D5E4F">
        <w:t xml:space="preserve"> recommendations.</w:t>
      </w:r>
      <w:r w:rsidR="00386F3C">
        <w:t xml:space="preserve"> </w:t>
      </w:r>
      <w:r w:rsidR="001A5E63" w:rsidRPr="007D5E4F">
        <w:t>That means that a patient could have received his/her new prescription (or medications) within the last few days.</w:t>
      </w:r>
      <w:r w:rsidR="00386F3C">
        <w:t xml:space="preserve"> </w:t>
      </w:r>
      <w:r w:rsidR="001A5E63" w:rsidRPr="007D5E4F">
        <w:t xml:space="preserve">Any recommendations we provide </w:t>
      </w:r>
      <w:r w:rsidRPr="007D5E4F">
        <w:t>would be, in such a situation, premature.</w:t>
      </w:r>
      <w:r w:rsidR="00386F3C">
        <w:t xml:space="preserve"> </w:t>
      </w:r>
      <w:r w:rsidRPr="007D5E4F">
        <w:t xml:space="preserve">Inclusion of the issue date, or a consideration of an appropriate </w:t>
      </w:r>
      <w:r w:rsidR="0038405A" w:rsidRPr="007D5E4F">
        <w:t>cutoff</w:t>
      </w:r>
      <w:r w:rsidRPr="007D5E4F">
        <w:t xml:space="preserve"> date of “reasonable” period of time, is a wish list item, and listed in the Appendix.</w:t>
      </w:r>
    </w:p>
    <w:p w14:paraId="12289FE2" w14:textId="155A1EE3" w:rsidR="000C6972" w:rsidRPr="007D5E4F" w:rsidRDefault="002D4FFC" w:rsidP="00F12FCF">
      <w:pPr>
        <w:pStyle w:val="Heading1"/>
      </w:pPr>
      <w:bookmarkStart w:id="14" w:name="_Drugs_Therapies"/>
      <w:bookmarkEnd w:id="12"/>
      <w:bookmarkEnd w:id="14"/>
      <w:r w:rsidRPr="007D5E4F">
        <w:t xml:space="preserve"> </w:t>
      </w:r>
      <w:bookmarkStart w:id="15" w:name="_Ref491856029"/>
      <w:bookmarkStart w:id="16" w:name="_Ref491856065"/>
      <w:bookmarkStart w:id="17" w:name="_Toc10520113"/>
      <w:r w:rsidR="000C6972" w:rsidRPr="007D5E4F">
        <w:t xml:space="preserve">Drugs </w:t>
      </w:r>
      <w:r w:rsidR="0071043F" w:rsidRPr="007D5E4F">
        <w:t>Therapies</w:t>
      </w:r>
      <w:bookmarkEnd w:id="15"/>
      <w:bookmarkEnd w:id="16"/>
      <w:bookmarkEnd w:id="17"/>
    </w:p>
    <w:p w14:paraId="13F609D9" w14:textId="199007E4" w:rsidR="00DD7EF6" w:rsidRPr="007D5E4F" w:rsidRDefault="0096565B" w:rsidP="004111A7">
      <w:r w:rsidRPr="007D5E4F">
        <w:t>Drugs</w:t>
      </w:r>
      <w:r w:rsidR="0071043F" w:rsidRPr="007D5E4F">
        <w:t xml:space="preserve"> can be recommended as first or second line therapies. </w:t>
      </w:r>
      <w:r w:rsidR="00DD7EF6" w:rsidRPr="007D5E4F">
        <w:t>Drugs are evaluated based upon the presence of conditions</w:t>
      </w:r>
      <w:r w:rsidR="0069724B" w:rsidRPr="007D5E4F">
        <w:t xml:space="preserve"> (laboratory values, diagnoses, etc</w:t>
      </w:r>
      <w:r w:rsidR="0071043F" w:rsidRPr="007D5E4F">
        <w:t>.</w:t>
      </w:r>
      <w:r w:rsidR="0069724B" w:rsidRPr="007D5E4F">
        <w:t>)</w:t>
      </w:r>
      <w:r w:rsidR="00DD7EF6" w:rsidRPr="007D5E4F">
        <w:t xml:space="preserve"> encoded </w:t>
      </w:r>
      <w:r w:rsidR="0069724B" w:rsidRPr="007D5E4F">
        <w:t>as</w:t>
      </w:r>
      <w:r w:rsidR="00343A05" w:rsidRPr="007D5E4F">
        <w:t xml:space="preserve"> one or more of the following</w:t>
      </w:r>
      <w:r w:rsidR="00B172D2" w:rsidRPr="007D5E4F">
        <w:t xml:space="preserve"> conditions</w:t>
      </w:r>
      <w:r w:rsidR="00343A05" w:rsidRPr="007D5E4F">
        <w:t>:</w:t>
      </w:r>
    </w:p>
    <w:p w14:paraId="3E875BB7" w14:textId="399094EE" w:rsidR="00DA24D6" w:rsidRPr="007D5E4F" w:rsidRDefault="00D11218" w:rsidP="00BF22F2">
      <w:pPr>
        <w:pStyle w:val="ListParagraph"/>
        <w:numPr>
          <w:ilvl w:val="0"/>
          <w:numId w:val="9"/>
        </w:numPr>
      </w:pPr>
      <w:r w:rsidRPr="007D5E4F">
        <w:t>First line drug</w:t>
      </w:r>
    </w:p>
    <w:p w14:paraId="7AAE4C31" w14:textId="0BADFCEC" w:rsidR="00D11218" w:rsidRPr="007D5E4F" w:rsidRDefault="00D11218" w:rsidP="00BF22F2">
      <w:pPr>
        <w:pStyle w:val="ListParagraph"/>
        <w:numPr>
          <w:ilvl w:val="0"/>
          <w:numId w:val="9"/>
        </w:numPr>
      </w:pPr>
      <w:r w:rsidRPr="007D5E4F">
        <w:t>Second line drug</w:t>
      </w:r>
    </w:p>
    <w:p w14:paraId="2228B73A" w14:textId="0F0A00F8" w:rsidR="00D11218" w:rsidRPr="007D5E4F" w:rsidRDefault="00D11218" w:rsidP="00BF22F2">
      <w:pPr>
        <w:pStyle w:val="ListParagraph"/>
        <w:numPr>
          <w:ilvl w:val="0"/>
          <w:numId w:val="9"/>
        </w:numPr>
      </w:pPr>
      <w:r w:rsidRPr="007D5E4F">
        <w:t>Compelling indication</w:t>
      </w:r>
    </w:p>
    <w:p w14:paraId="5C0609D8" w14:textId="565B9F3C" w:rsidR="00DA24D6" w:rsidRPr="007D5E4F" w:rsidRDefault="00B31B95" w:rsidP="00BF22F2">
      <w:pPr>
        <w:pStyle w:val="ListParagraph"/>
        <w:numPr>
          <w:ilvl w:val="0"/>
          <w:numId w:val="9"/>
        </w:numPr>
      </w:pPr>
      <w:r w:rsidRPr="007D5E4F">
        <w:t>Relative Indications</w:t>
      </w:r>
    </w:p>
    <w:p w14:paraId="1F267B21" w14:textId="03ADBFB2" w:rsidR="00DA24D6" w:rsidRPr="007D5E4F" w:rsidRDefault="00B31B95" w:rsidP="00BF22F2">
      <w:pPr>
        <w:pStyle w:val="ListParagraph"/>
        <w:numPr>
          <w:ilvl w:val="0"/>
          <w:numId w:val="9"/>
        </w:numPr>
      </w:pPr>
      <w:r w:rsidRPr="007D5E4F">
        <w:t xml:space="preserve">Absolute Contraindications </w:t>
      </w:r>
    </w:p>
    <w:p w14:paraId="11A02E2B" w14:textId="1CC89E17" w:rsidR="00DD7EF6" w:rsidRPr="007D5E4F" w:rsidRDefault="00B31B95" w:rsidP="00BF22F2">
      <w:pPr>
        <w:pStyle w:val="ListParagraph"/>
        <w:numPr>
          <w:ilvl w:val="0"/>
          <w:numId w:val="9"/>
        </w:numPr>
      </w:pPr>
      <w:r w:rsidRPr="007D5E4F">
        <w:lastRenderedPageBreak/>
        <w:t>Relative Contraindications</w:t>
      </w:r>
    </w:p>
    <w:p w14:paraId="3185538B" w14:textId="6576A153" w:rsidR="00DD7EF6" w:rsidRPr="007D5E4F" w:rsidRDefault="00DD7EF6" w:rsidP="00BF22F2">
      <w:pPr>
        <w:pStyle w:val="ListParagraph"/>
        <w:numPr>
          <w:ilvl w:val="0"/>
          <w:numId w:val="9"/>
        </w:numPr>
      </w:pPr>
      <w:r w:rsidRPr="007D5E4F">
        <w:t>Do not Start Controllable Criteria</w:t>
      </w:r>
    </w:p>
    <w:p w14:paraId="350208C3" w14:textId="02E2B774" w:rsidR="00DA24D6" w:rsidRPr="007D5E4F" w:rsidRDefault="00DD7EF6" w:rsidP="00BF22F2">
      <w:pPr>
        <w:pStyle w:val="ListParagraph"/>
        <w:numPr>
          <w:ilvl w:val="0"/>
          <w:numId w:val="9"/>
        </w:numPr>
      </w:pPr>
      <w:r w:rsidRPr="007D5E4F">
        <w:t>Do not Start</w:t>
      </w:r>
      <w:r w:rsidR="00431755" w:rsidRPr="007D5E4F">
        <w:t xml:space="preserve"> Un</w:t>
      </w:r>
      <w:r w:rsidR="00EE4DAF" w:rsidRPr="007D5E4F">
        <w:t>c</w:t>
      </w:r>
      <w:r w:rsidRPr="007D5E4F">
        <w:t>ontrollable Criteria</w:t>
      </w:r>
    </w:p>
    <w:p w14:paraId="4C798F74" w14:textId="22B9CDC3" w:rsidR="00DA24D6" w:rsidRPr="007D5E4F" w:rsidRDefault="00B31B95" w:rsidP="00BF22F2">
      <w:pPr>
        <w:pStyle w:val="ListParagraph"/>
        <w:numPr>
          <w:ilvl w:val="0"/>
          <w:numId w:val="9"/>
        </w:numPr>
      </w:pPr>
      <w:r w:rsidRPr="007D5E4F">
        <w:t xml:space="preserve">Do not Intensify </w:t>
      </w:r>
      <w:r w:rsidR="00DA24D6" w:rsidRPr="007D5E4F">
        <w:t xml:space="preserve">Controllable </w:t>
      </w:r>
      <w:r w:rsidRPr="007D5E4F">
        <w:t xml:space="preserve">Criteria </w:t>
      </w:r>
    </w:p>
    <w:p w14:paraId="091DE7B0" w14:textId="70D7CEE2" w:rsidR="00DA24D6" w:rsidRPr="007D5E4F" w:rsidRDefault="00DA24D6" w:rsidP="00D11218">
      <w:pPr>
        <w:pStyle w:val="ListParagraph"/>
        <w:numPr>
          <w:ilvl w:val="0"/>
          <w:numId w:val="9"/>
        </w:numPr>
      </w:pPr>
      <w:r w:rsidRPr="007D5E4F">
        <w:t xml:space="preserve">Do not Intensify </w:t>
      </w:r>
      <w:r w:rsidR="00DD7EF6" w:rsidRPr="007D5E4F">
        <w:t>U</w:t>
      </w:r>
      <w:r w:rsidR="00431755" w:rsidRPr="007D5E4F">
        <w:t>n</w:t>
      </w:r>
      <w:r w:rsidR="00EE4DAF" w:rsidRPr="007D5E4F">
        <w:t>c</w:t>
      </w:r>
      <w:r w:rsidRPr="007D5E4F">
        <w:t xml:space="preserve">ontrollable Criteria </w:t>
      </w:r>
    </w:p>
    <w:p w14:paraId="672DAE68" w14:textId="1E7AF19E" w:rsidR="00DA24D6" w:rsidRPr="007D5E4F" w:rsidRDefault="00A23C4B" w:rsidP="00BF22F2">
      <w:pPr>
        <w:pStyle w:val="ListParagraph"/>
        <w:numPr>
          <w:ilvl w:val="0"/>
          <w:numId w:val="9"/>
        </w:numPr>
      </w:pPr>
      <w:r w:rsidRPr="007D5E4F">
        <w:t>Bad Drug Partner (</w:t>
      </w:r>
      <w:r w:rsidR="00B31B95" w:rsidRPr="007D5E4F">
        <w:t xml:space="preserve">the </w:t>
      </w:r>
      <w:r w:rsidRPr="007D5E4F">
        <w:t>p</w:t>
      </w:r>
      <w:r w:rsidR="00B31B95" w:rsidRPr="007D5E4F">
        <w:t>resence of another drug that interacts with the DM drug</w:t>
      </w:r>
      <w:r w:rsidR="00B172D2" w:rsidRPr="007D5E4F">
        <w:t>)</w:t>
      </w:r>
    </w:p>
    <w:p w14:paraId="495922E3" w14:textId="15674F86" w:rsidR="00326B34" w:rsidRPr="007D5E4F" w:rsidRDefault="00A85FD5" w:rsidP="004111A7">
      <w:r w:rsidRPr="007D5E4F">
        <w:t>First, t</w:t>
      </w:r>
      <w:r w:rsidR="00DD7EF6" w:rsidRPr="007D5E4F">
        <w:t xml:space="preserve">hese </w:t>
      </w:r>
      <w:r w:rsidR="0069724B" w:rsidRPr="007D5E4F">
        <w:t>concepts</w:t>
      </w:r>
      <w:r w:rsidR="00DD7EF6" w:rsidRPr="007D5E4F">
        <w:t xml:space="preserve"> are defined in general terms. </w:t>
      </w:r>
      <w:r w:rsidRPr="007D5E4F">
        <w:t>Then, each of the encoded drugs are broken down by the specific conditions listed above (e.g. indications, contraindications, etc.).</w:t>
      </w:r>
      <w:r w:rsidR="001A3696" w:rsidRPr="007D5E4F">
        <w:t xml:space="preserve"> </w:t>
      </w:r>
      <w:r w:rsidR="00977674" w:rsidRPr="007D5E4F">
        <w:t>Based upon this evaluation, d</w:t>
      </w:r>
      <w:r w:rsidR="00DD7EF6" w:rsidRPr="007D5E4F">
        <w:t>rugs are</w:t>
      </w:r>
      <w:r w:rsidR="003431A8" w:rsidRPr="007D5E4F">
        <w:t xml:space="preserve"> either</w:t>
      </w:r>
      <w:r w:rsidR="00DD7EF6" w:rsidRPr="007D5E4F">
        <w:t xml:space="preserve"> recommended</w:t>
      </w:r>
      <w:r w:rsidR="00977674" w:rsidRPr="007D5E4F">
        <w:t>,</w:t>
      </w:r>
      <w:r w:rsidR="00DD7EF6" w:rsidRPr="007D5E4F">
        <w:t xml:space="preserve"> not recommended, substituted</w:t>
      </w:r>
      <w:r w:rsidR="00A23C4B" w:rsidRPr="007D5E4F">
        <w:t>,</w:t>
      </w:r>
      <w:r w:rsidR="00DD7EF6" w:rsidRPr="007D5E4F">
        <w:t xml:space="preserve"> or doses are increased</w:t>
      </w:r>
      <w:r w:rsidR="00A23C4B" w:rsidRPr="007D5E4F">
        <w:t>.</w:t>
      </w:r>
    </w:p>
    <w:p w14:paraId="7B9C359A" w14:textId="2D7BE35E" w:rsidR="00326B34" w:rsidRPr="003C2864" w:rsidRDefault="00E54B61" w:rsidP="003C2864">
      <w:pPr>
        <w:pStyle w:val="Heading2"/>
      </w:pPr>
      <w:bookmarkStart w:id="18" w:name="_Toc10520114"/>
      <w:r w:rsidRPr="003C2864">
        <w:t>Definitions</w:t>
      </w:r>
      <w:bookmarkEnd w:id="18"/>
    </w:p>
    <w:p w14:paraId="65A1C909" w14:textId="40D6D14E" w:rsidR="002A77EA" w:rsidRPr="007D5E4F" w:rsidRDefault="002A77EA" w:rsidP="002A77EA">
      <w:r w:rsidRPr="007D5E4F">
        <w:t>We consider a patient to have an active prescription for a drug if the provider has written a prescription for that drug.</w:t>
      </w:r>
      <w:r w:rsidR="00386F3C">
        <w:t xml:space="preserve"> </w:t>
      </w:r>
      <w:r w:rsidRPr="007D5E4F">
        <w:t xml:space="preserve">More specifically, we call an active prescription, those medications that have an </w:t>
      </w:r>
      <w:bookmarkStart w:id="19" w:name="_Hlk7694702"/>
      <w:proofErr w:type="spellStart"/>
      <w:r w:rsidRPr="007D5E4F">
        <w:t>RxStatus</w:t>
      </w:r>
      <w:proofErr w:type="spellEnd"/>
      <w:r w:rsidRPr="007D5E4F">
        <w:t xml:space="preserve">=”Active”, “Hold”, “Provider Hold” or “Suspended”, </w:t>
      </w:r>
      <w:bookmarkEnd w:id="19"/>
      <w:r w:rsidR="00866106" w:rsidRPr="007D5E4F">
        <w:t xml:space="preserve">and the Issue date of the prescription (date prescription was written) is less than </w:t>
      </w:r>
      <w:r w:rsidR="004F5700">
        <w:t>370 days</w:t>
      </w:r>
      <w:r w:rsidR="00866106" w:rsidRPr="007D5E4F">
        <w:t xml:space="preserve"> old.</w:t>
      </w:r>
      <w:r w:rsidR="00386F3C">
        <w:t xml:space="preserve"> </w:t>
      </w:r>
      <w:r w:rsidR="00866106" w:rsidRPr="007D5E4F">
        <w:t xml:space="preserve">This is </w:t>
      </w:r>
      <w:r w:rsidRPr="007D5E4F">
        <w:t>consistent with what is done in the</w:t>
      </w:r>
      <w:r w:rsidR="00866106" w:rsidRPr="007D5E4F">
        <w:t xml:space="preserve"> PBM</w:t>
      </w:r>
      <w:r w:rsidRPr="007D5E4F">
        <w:t xml:space="preserve"> Clinical Dashboard.</w:t>
      </w:r>
      <w:bookmarkStart w:id="20" w:name="_Ref7692913"/>
      <w:r w:rsidR="004F5700">
        <w:rPr>
          <w:rStyle w:val="FootnoteReference"/>
        </w:rPr>
        <w:footnoteReference w:id="2"/>
      </w:r>
      <w:bookmarkEnd w:id="20"/>
      <w:r w:rsidR="00386F3C">
        <w:t xml:space="preserve"> </w:t>
      </w:r>
      <w:r w:rsidR="00630CF2" w:rsidRPr="007D5E4F">
        <w:t xml:space="preserve">That </w:t>
      </w:r>
      <w:r w:rsidR="00CB3A87" w:rsidRPr="007D5E4F">
        <w:t xml:space="preserve">start </w:t>
      </w:r>
      <w:r w:rsidR="00630CF2" w:rsidRPr="007D5E4F">
        <w:t>date of the prescription</w:t>
      </w:r>
      <w:r w:rsidR="00694B61" w:rsidRPr="007D5E4F">
        <w:t xml:space="preserve"> used on EON</w:t>
      </w:r>
      <w:r w:rsidR="00630CF2" w:rsidRPr="007D5E4F">
        <w:t xml:space="preserve"> is the release date of the medication (when the patient has</w:t>
      </w:r>
      <w:r w:rsidR="00FA2D1B" w:rsidRPr="007D5E4F">
        <w:t xml:space="preserve"> possession of the drug, picked up by the patient or mailed to the patient</w:t>
      </w:r>
      <w:r w:rsidR="00630CF2" w:rsidRPr="007D5E4F">
        <w:t>)</w:t>
      </w:r>
      <w:r w:rsidR="00CB3A87" w:rsidRPr="007D5E4F">
        <w:t>.</w:t>
      </w:r>
      <w:r w:rsidR="00386F3C">
        <w:t xml:space="preserve"> </w:t>
      </w:r>
      <w:r w:rsidR="00CB3A87" w:rsidRPr="007D5E4F">
        <w:t>It is therefore possible that</w:t>
      </w:r>
      <w:r w:rsidR="00FA2D1B" w:rsidRPr="007D5E4F">
        <w:t>, in EON,</w:t>
      </w:r>
      <w:r w:rsidR="00CB3A87" w:rsidRPr="007D5E4F">
        <w:t xml:space="preserve"> a medication is considered active, but does not have a start date, because the patient </w:t>
      </w:r>
      <w:r w:rsidR="00FA2D1B" w:rsidRPr="007D5E4F">
        <w:t>does</w:t>
      </w:r>
      <w:r w:rsidR="00CB3A87" w:rsidRPr="007D5E4F">
        <w:t xml:space="preserve"> not yet </w:t>
      </w:r>
      <w:r w:rsidR="00FA2D1B" w:rsidRPr="007D5E4F">
        <w:t>have possession of</w:t>
      </w:r>
      <w:r w:rsidR="00CB3A87" w:rsidRPr="007D5E4F">
        <w:t xml:space="preserve"> the medication.</w:t>
      </w:r>
    </w:p>
    <w:p w14:paraId="275FEB45" w14:textId="3D4BEFA3" w:rsidR="002B1A16" w:rsidRPr="007D5E4F" w:rsidRDefault="00F04182" w:rsidP="002B1A16">
      <w:pPr>
        <w:pStyle w:val="Heading3"/>
      </w:pPr>
      <w:bookmarkStart w:id="21" w:name="_Toc10520115"/>
      <w:r w:rsidRPr="007D5E4F">
        <w:lastRenderedPageBreak/>
        <w:t>F</w:t>
      </w:r>
      <w:r w:rsidR="002B1A16" w:rsidRPr="007D5E4F">
        <w:t>irst line drug</w:t>
      </w:r>
      <w:bookmarkEnd w:id="21"/>
    </w:p>
    <w:p w14:paraId="0BC8E308" w14:textId="32042C14" w:rsidR="002B1A16" w:rsidRPr="007D5E4F" w:rsidRDefault="00C904D0" w:rsidP="002B1A16">
      <w:r>
        <w:t>F</w:t>
      </w:r>
      <w:r w:rsidR="002B1A16" w:rsidRPr="007D5E4F">
        <w:t>irst line drug</w:t>
      </w:r>
      <w:r>
        <w:t>s</w:t>
      </w:r>
      <w:r w:rsidR="002B1A16" w:rsidRPr="007D5E4F">
        <w:t xml:space="preserve"> will be recommended if a patient </w:t>
      </w:r>
      <w:r w:rsidR="00A73D6A">
        <w:t>is eligible and</w:t>
      </w:r>
      <w:r w:rsidR="002B1A16" w:rsidRPr="007D5E4F">
        <w:t xml:space="preserve"> the drug is not contraindicated (see below)</w:t>
      </w:r>
      <w:r w:rsidR="00010043" w:rsidRPr="007D5E4F">
        <w:t>.</w:t>
      </w:r>
      <w:r w:rsidR="00386F3C">
        <w:t xml:space="preserve"> </w:t>
      </w:r>
      <w:r w:rsidR="00010043" w:rsidRPr="007D5E4F">
        <w:t>First line drugs are displayed first</w:t>
      </w:r>
      <w:r w:rsidR="00010043" w:rsidRPr="007D5E4F">
        <w:rPr>
          <w:rStyle w:val="FootnoteReference"/>
          <w:szCs w:val="24"/>
        </w:rPr>
        <w:footnoteReference w:id="3"/>
      </w:r>
      <w:r w:rsidR="00010043" w:rsidRPr="007D5E4F">
        <w:t xml:space="preserve"> as a therapeutic option</w:t>
      </w:r>
      <w:r w:rsidR="00D24BD3">
        <w:t>.</w:t>
      </w:r>
    </w:p>
    <w:p w14:paraId="296C44FB" w14:textId="0BB87C89" w:rsidR="002B1A16" w:rsidRPr="007D5E4F" w:rsidRDefault="002B1A16" w:rsidP="002B1A16">
      <w:r w:rsidRPr="007D5E4F">
        <w:t>Biguanide (metformin) is a first line drug.</w:t>
      </w:r>
    </w:p>
    <w:p w14:paraId="5CB17420" w14:textId="05AAC593" w:rsidR="002B1A16" w:rsidRPr="007D5E4F" w:rsidRDefault="00C34371" w:rsidP="002B1A16">
      <w:pPr>
        <w:pStyle w:val="Heading3"/>
      </w:pPr>
      <w:bookmarkStart w:id="22" w:name="_Toc10520116"/>
      <w:r w:rsidRPr="007D5E4F">
        <w:t>S</w:t>
      </w:r>
      <w:r w:rsidR="002B1A16" w:rsidRPr="007D5E4F">
        <w:t>econd line drug</w:t>
      </w:r>
      <w:bookmarkEnd w:id="22"/>
    </w:p>
    <w:p w14:paraId="3365A65E" w14:textId="79138695" w:rsidR="00010043" w:rsidRPr="007D5E4F" w:rsidRDefault="00C904D0" w:rsidP="008967A7">
      <w:r>
        <w:t>S</w:t>
      </w:r>
      <w:r w:rsidR="002B1A16" w:rsidRPr="007D5E4F">
        <w:t xml:space="preserve">econd line drugs will be recommended if a patient </w:t>
      </w:r>
      <w:r>
        <w:t xml:space="preserve">is eligible </w:t>
      </w:r>
      <w:r w:rsidR="00010043" w:rsidRPr="007D5E4F">
        <w:t>and the drug is not contraindicated (see below)</w:t>
      </w:r>
      <w:r w:rsidR="008967A7" w:rsidRPr="007D5E4F">
        <w:t>.</w:t>
      </w:r>
      <w:r w:rsidR="00386F3C">
        <w:t xml:space="preserve"> </w:t>
      </w:r>
      <w:r w:rsidR="008967A7" w:rsidRPr="007D5E4F">
        <w:t>Second</w:t>
      </w:r>
      <w:r w:rsidR="00010043" w:rsidRPr="007D5E4F">
        <w:t xml:space="preserve"> line drugs are displayed </w:t>
      </w:r>
      <w:r w:rsidR="008967A7" w:rsidRPr="007D5E4F">
        <w:t xml:space="preserve">after </w:t>
      </w:r>
      <w:r w:rsidR="00010043" w:rsidRPr="007D5E4F">
        <w:t>first</w:t>
      </w:r>
      <w:r w:rsidR="008967A7" w:rsidRPr="007D5E4F">
        <w:t xml:space="preserve"> line drugs.</w:t>
      </w:r>
    </w:p>
    <w:p w14:paraId="0821EE64" w14:textId="501E20A2" w:rsidR="00010043" w:rsidRPr="007D5E4F" w:rsidRDefault="00010043" w:rsidP="00010043">
      <w:r w:rsidRPr="007D5E4F">
        <w:t xml:space="preserve">Glipizide, pioglitazone, and </w:t>
      </w:r>
      <w:r w:rsidR="00AC00A2" w:rsidRPr="007D5E4F">
        <w:t>alogliptin</w:t>
      </w:r>
      <w:r w:rsidRPr="007D5E4F">
        <w:t xml:space="preserve"> are seco</w:t>
      </w:r>
      <w:r w:rsidR="00DD7103" w:rsidRPr="007D5E4F">
        <w:t>nd line drugs.</w:t>
      </w:r>
      <w:r w:rsidR="00386F3C">
        <w:t xml:space="preserve"> </w:t>
      </w:r>
      <w:r w:rsidR="00DD7103" w:rsidRPr="007D5E4F">
        <w:t>Empagliflozin and semaglutide</w:t>
      </w:r>
      <w:r w:rsidRPr="007D5E4F">
        <w:t xml:space="preserve"> a</w:t>
      </w:r>
      <w:r w:rsidR="00DD7103" w:rsidRPr="007D5E4F">
        <w:t>re</w:t>
      </w:r>
      <w:r w:rsidRPr="007D5E4F">
        <w:t xml:space="preserve"> second line drug only if the patient has a diagnosis of CVD</w:t>
      </w:r>
      <w:r w:rsidR="00DD7103" w:rsidRPr="007D5E4F">
        <w:t xml:space="preserve"> and has an Rx for metformin or another DM med</w:t>
      </w:r>
      <w:r w:rsidRPr="007D5E4F">
        <w:t>.</w:t>
      </w:r>
      <w:r w:rsidR="00386F3C">
        <w:t xml:space="preserve"> </w:t>
      </w:r>
      <w:r w:rsidR="00601CE9" w:rsidRPr="007D5E4F">
        <w:t xml:space="preserve">Alogliptin is </w:t>
      </w:r>
      <w:r w:rsidR="00DD7103" w:rsidRPr="007D5E4F">
        <w:t xml:space="preserve">a second line drug </w:t>
      </w:r>
      <w:r w:rsidR="00601CE9" w:rsidRPr="007D5E4F">
        <w:t>only recommended if patient already has an Rx for another DM med that does not have an absolute contraindicat</w:t>
      </w:r>
      <w:r w:rsidR="005A5954" w:rsidRPr="007D5E4F">
        <w:t>ion</w:t>
      </w:r>
      <w:r w:rsidR="00601CE9" w:rsidRPr="007D5E4F">
        <w:t>.</w:t>
      </w:r>
    </w:p>
    <w:p w14:paraId="275D944A" w14:textId="77777777" w:rsidR="00384121" w:rsidRPr="007D5E4F" w:rsidRDefault="00E20EF5" w:rsidP="003431A8">
      <w:pPr>
        <w:pStyle w:val="Heading3"/>
      </w:pPr>
      <w:bookmarkStart w:id="23" w:name="_Toc10520117"/>
      <w:r w:rsidRPr="007D5E4F">
        <w:t>Compelling indication</w:t>
      </w:r>
      <w:bookmarkEnd w:id="23"/>
    </w:p>
    <w:p w14:paraId="28337558" w14:textId="3132174D" w:rsidR="00384121" w:rsidRPr="007D5E4F" w:rsidRDefault="002370D7" w:rsidP="003431A8">
      <w:r w:rsidRPr="007D5E4F">
        <w:t xml:space="preserve">A diagnosis or any condition, other than DM-2, that makes a drug </w:t>
      </w:r>
      <w:r w:rsidRPr="007D5E4F">
        <w:rPr>
          <w:i/>
        </w:rPr>
        <w:t>strongly</w:t>
      </w:r>
      <w:r w:rsidRPr="007D5E4F">
        <w:t xml:space="preserve"> advisable (compelling).</w:t>
      </w:r>
      <w:r w:rsidR="00386F3C">
        <w:t xml:space="preserve"> </w:t>
      </w:r>
      <w:r w:rsidRPr="007D5E4F">
        <w:t>This is not used in DM.</w:t>
      </w:r>
      <w:r w:rsidR="00386F3C">
        <w:t xml:space="preserve"> </w:t>
      </w:r>
      <w:r w:rsidR="00D11218" w:rsidRPr="007D5E4F">
        <w:t>The concepts of “first line drug” and “second line drug” are used instead.</w:t>
      </w:r>
    </w:p>
    <w:p w14:paraId="70390364" w14:textId="77777777" w:rsidR="00384121" w:rsidRPr="007D5E4F" w:rsidRDefault="00E20EF5" w:rsidP="003431A8">
      <w:pPr>
        <w:pStyle w:val="Heading3"/>
      </w:pPr>
      <w:bookmarkStart w:id="24" w:name="_Toc10520118"/>
      <w:r w:rsidRPr="007D5E4F">
        <w:t>Relative indication</w:t>
      </w:r>
      <w:bookmarkEnd w:id="24"/>
    </w:p>
    <w:p w14:paraId="52B0910A" w14:textId="3FDCF0B9" w:rsidR="00E20EF5" w:rsidRPr="007D5E4F" w:rsidRDefault="002370D7" w:rsidP="003431A8">
      <w:r w:rsidRPr="007D5E4F">
        <w:t>A diagnosis or any condition, other than DM</w:t>
      </w:r>
      <w:r w:rsidR="00C34371" w:rsidRPr="007D5E4F">
        <w:t>-2, that makes a drug advisable.</w:t>
      </w:r>
      <w:r w:rsidR="00386F3C">
        <w:t xml:space="preserve"> </w:t>
      </w:r>
      <w:r w:rsidRPr="007D5E4F">
        <w:t xml:space="preserve">When there are multiple second line drugs, this indication is used </w:t>
      </w:r>
      <w:r w:rsidR="0002642E" w:rsidRPr="007D5E4F">
        <w:t>to</w:t>
      </w:r>
      <w:r w:rsidRPr="007D5E4F">
        <w:t xml:space="preserve"> order the display of drugs the second line drugs.</w:t>
      </w:r>
      <w:r w:rsidR="00386F3C">
        <w:t xml:space="preserve"> </w:t>
      </w:r>
      <w:r w:rsidRPr="007D5E4F">
        <w:t>That is, if a patient has such a diagnosis or condition, the second line drug with this relative indication will displayed above other second line drugs.</w:t>
      </w:r>
    </w:p>
    <w:p w14:paraId="5AB91276" w14:textId="77777777" w:rsidR="00E20EF5" w:rsidRPr="007D5E4F" w:rsidRDefault="00E20EF5" w:rsidP="003431A8">
      <w:pPr>
        <w:pStyle w:val="Heading3"/>
      </w:pPr>
      <w:bookmarkStart w:id="25" w:name="_Toc10520119"/>
      <w:r w:rsidRPr="007D5E4F">
        <w:lastRenderedPageBreak/>
        <w:t>Absolute contraindication</w:t>
      </w:r>
      <w:bookmarkEnd w:id="25"/>
    </w:p>
    <w:p w14:paraId="3A460468" w14:textId="217B522A" w:rsidR="00E20EF5" w:rsidRPr="007D5E4F" w:rsidRDefault="00D260A5" w:rsidP="003431A8">
      <w:r w:rsidRPr="007D5E4F">
        <w:t>A d</w:t>
      </w:r>
      <w:r w:rsidR="00E20EF5" w:rsidRPr="007D5E4F">
        <w:t>rug will not be recommende</w:t>
      </w:r>
      <w:r w:rsidRPr="007D5E4F">
        <w:t>d if patient has this condition</w:t>
      </w:r>
      <w:r w:rsidR="00E20EF5" w:rsidRPr="007D5E4F">
        <w:t xml:space="preserve"> and</w:t>
      </w:r>
      <w:r w:rsidRPr="007D5E4F">
        <w:t xml:space="preserve"> the</w:t>
      </w:r>
      <w:r w:rsidR="00E20EF5" w:rsidRPr="007D5E4F">
        <w:t xml:space="preserve"> drug will be stopped </w:t>
      </w:r>
      <w:r w:rsidR="0069724B" w:rsidRPr="007D5E4F">
        <w:t xml:space="preserve">(or a substitution recommended) </w:t>
      </w:r>
      <w:r w:rsidR="00E20EF5" w:rsidRPr="007D5E4F">
        <w:t xml:space="preserve">if the patient </w:t>
      </w:r>
      <w:r w:rsidR="00C46A96" w:rsidRPr="007D5E4F">
        <w:t xml:space="preserve">has an active prescription of </w:t>
      </w:r>
      <w:r w:rsidR="00E20EF5" w:rsidRPr="007D5E4F">
        <w:t>the drug</w:t>
      </w:r>
      <w:r w:rsidR="00C86967" w:rsidRPr="007D5E4F">
        <w:t>.</w:t>
      </w:r>
      <w:r w:rsidR="00A927BD" w:rsidRPr="007D5E4F">
        <w:t xml:space="preserve"> </w:t>
      </w:r>
      <w:r w:rsidRPr="007D5E4F">
        <w:t>The d</w:t>
      </w:r>
      <w:r w:rsidR="00C86967" w:rsidRPr="007D5E4F">
        <w:t xml:space="preserve">rug will not be visible as a </w:t>
      </w:r>
      <w:r w:rsidR="00E00390" w:rsidRPr="007D5E4F">
        <w:t>t</w:t>
      </w:r>
      <w:r w:rsidR="00C86967" w:rsidRPr="007D5E4F">
        <w:t xml:space="preserve">herapeutic </w:t>
      </w:r>
      <w:r w:rsidR="00E00390" w:rsidRPr="007D5E4F">
        <w:t>o</w:t>
      </w:r>
      <w:r w:rsidR="00C86967" w:rsidRPr="007D5E4F">
        <w:t>ption.</w:t>
      </w:r>
    </w:p>
    <w:p w14:paraId="2B23E186" w14:textId="77777777" w:rsidR="00E20EF5" w:rsidRPr="007D5E4F" w:rsidRDefault="00E20EF5" w:rsidP="003431A8">
      <w:pPr>
        <w:pStyle w:val="Heading3"/>
      </w:pPr>
      <w:bookmarkStart w:id="26" w:name="_Toc10520120"/>
      <w:r w:rsidRPr="007D5E4F">
        <w:t>Relative contraindication</w:t>
      </w:r>
      <w:bookmarkEnd w:id="26"/>
    </w:p>
    <w:p w14:paraId="12FC12C7" w14:textId="4F607F60" w:rsidR="00E20EF5" w:rsidRPr="007D5E4F" w:rsidRDefault="003A0709" w:rsidP="003431A8">
      <w:r w:rsidRPr="007D5E4F">
        <w:t>If a d</w:t>
      </w:r>
      <w:r w:rsidR="00E20EF5" w:rsidRPr="007D5E4F">
        <w:t xml:space="preserve">rug is recommended and is listed as a </w:t>
      </w:r>
      <w:r w:rsidR="00E00390" w:rsidRPr="007D5E4F">
        <w:t>therapeutic o</w:t>
      </w:r>
      <w:r w:rsidR="00E20EF5" w:rsidRPr="007D5E4F">
        <w:t>ption</w:t>
      </w:r>
      <w:r w:rsidRPr="007D5E4F">
        <w:t xml:space="preserve"> (see above) and if the patient has this condition, then the drug will be displayed</w:t>
      </w:r>
      <w:r w:rsidR="00E20EF5" w:rsidRPr="007D5E4F">
        <w:t xml:space="preserve"> lower in the list than those without the relative contraindication.</w:t>
      </w:r>
      <w:r w:rsidR="00A927BD" w:rsidRPr="007D5E4F">
        <w:t xml:space="preserve"> </w:t>
      </w:r>
      <w:r w:rsidR="00E20EF5" w:rsidRPr="007D5E4F">
        <w:t xml:space="preserve">If the patient </w:t>
      </w:r>
      <w:r w:rsidR="00C46A96" w:rsidRPr="007D5E4F">
        <w:t xml:space="preserve">has an active prescription of </w:t>
      </w:r>
      <w:r w:rsidR="00E20EF5" w:rsidRPr="007D5E4F">
        <w:t>the drug and this condition exists,</w:t>
      </w:r>
      <w:r w:rsidR="00873025" w:rsidRPr="007D5E4F">
        <w:t xml:space="preserve"> the</w:t>
      </w:r>
      <w:r w:rsidR="00E20EF5" w:rsidRPr="007D5E4F">
        <w:t xml:space="preserve"> drug will not be stopped.</w:t>
      </w:r>
      <w:r w:rsidR="00386F3C">
        <w:t xml:space="preserve"> </w:t>
      </w:r>
      <w:r w:rsidR="005F669F" w:rsidRPr="007D5E4F">
        <w:t>Messages are encoded in the KB for conditions that are relative contraindications.</w:t>
      </w:r>
    </w:p>
    <w:p w14:paraId="20AFFE64" w14:textId="77777777" w:rsidR="006E050E" w:rsidRPr="007D5E4F" w:rsidRDefault="00E20EF5" w:rsidP="003431A8">
      <w:pPr>
        <w:pStyle w:val="Heading3"/>
      </w:pPr>
      <w:bookmarkStart w:id="27" w:name="_Toc10520121"/>
      <w:r w:rsidRPr="007D5E4F">
        <w:t xml:space="preserve">Do not start </w:t>
      </w:r>
      <w:r w:rsidR="006E050E" w:rsidRPr="007D5E4F">
        <w:t>controllable criteria</w:t>
      </w:r>
      <w:bookmarkEnd w:id="27"/>
    </w:p>
    <w:p w14:paraId="16436005" w14:textId="312FAEEA" w:rsidR="004B2372" w:rsidRPr="007D5E4F" w:rsidRDefault="002049DD" w:rsidP="003431A8">
      <w:r w:rsidRPr="007D5E4F">
        <w:t xml:space="preserve">Evaluating a drug for a recommendation often depends upon </w:t>
      </w:r>
      <w:r w:rsidR="004C7955" w:rsidRPr="007D5E4F">
        <w:t>laboratory values or other measurements.</w:t>
      </w:r>
      <w:r w:rsidR="00A927BD" w:rsidRPr="007D5E4F">
        <w:t xml:space="preserve"> </w:t>
      </w:r>
      <w:r w:rsidR="00EA5176" w:rsidRPr="007D5E4F">
        <w:t xml:space="preserve">If relevant </w:t>
      </w:r>
      <w:r w:rsidR="004C7955" w:rsidRPr="007D5E4F">
        <w:t xml:space="preserve">measurements are </w:t>
      </w:r>
      <w:r w:rsidR="00EA5176" w:rsidRPr="007D5E4F">
        <w:t>missing (</w:t>
      </w:r>
      <w:r w:rsidR="00FA42D4" w:rsidRPr="007D5E4F">
        <w:t>e.g.</w:t>
      </w:r>
      <w:r w:rsidR="00A927BD" w:rsidRPr="007D5E4F">
        <w:t xml:space="preserve"> </w:t>
      </w:r>
      <w:r w:rsidR="00EA5176" w:rsidRPr="007D5E4F">
        <w:t>missing eGFR in</w:t>
      </w:r>
      <w:r w:rsidR="00731B59" w:rsidRPr="007D5E4F">
        <w:t xml:space="preserve"> the</w:t>
      </w:r>
      <w:r w:rsidR="00EA5176" w:rsidRPr="007D5E4F">
        <w:t xml:space="preserve"> past month), this constitutes a </w:t>
      </w:r>
      <w:r w:rsidRPr="007D5E4F">
        <w:t>“Do not start controllable criteria</w:t>
      </w:r>
      <w:r w:rsidR="00E8071D" w:rsidRPr="007D5E4F">
        <w:t>.</w:t>
      </w:r>
      <w:r w:rsidRPr="007D5E4F">
        <w:t>”</w:t>
      </w:r>
      <w:r w:rsidR="00A927BD" w:rsidRPr="007D5E4F">
        <w:t xml:space="preserve"> </w:t>
      </w:r>
      <w:r w:rsidR="00EA5176" w:rsidRPr="007D5E4F">
        <w:t xml:space="preserve">In this case, the </w:t>
      </w:r>
      <w:r w:rsidRPr="007D5E4F">
        <w:t>d</w:t>
      </w:r>
      <w:r w:rsidR="00E20EF5" w:rsidRPr="007D5E4F">
        <w:t xml:space="preserve">rug will be visible as a </w:t>
      </w:r>
      <w:r w:rsidR="00E00390" w:rsidRPr="007D5E4F">
        <w:t>t</w:t>
      </w:r>
      <w:r w:rsidR="00E20EF5" w:rsidRPr="007D5E4F">
        <w:t xml:space="preserve">herapeutic </w:t>
      </w:r>
      <w:r w:rsidR="00E00390" w:rsidRPr="007D5E4F">
        <w:t>o</w:t>
      </w:r>
      <w:r w:rsidR="00E20EF5" w:rsidRPr="007D5E4F">
        <w:t xml:space="preserve">ption, but </w:t>
      </w:r>
      <w:r w:rsidR="00EA5176" w:rsidRPr="007D5E4F">
        <w:t xml:space="preserve">the </w:t>
      </w:r>
      <w:r w:rsidR="003627B6" w:rsidRPr="007D5E4F">
        <w:t xml:space="preserve">recommendation </w:t>
      </w:r>
      <w:r w:rsidR="00E20EF5" w:rsidRPr="007D5E4F">
        <w:t>will be “blocked</w:t>
      </w:r>
      <w:r w:rsidR="00E8071D" w:rsidRPr="007D5E4F">
        <w:t xml:space="preserve">” </w:t>
      </w:r>
      <w:r w:rsidR="00EA5176" w:rsidRPr="007D5E4F">
        <w:t>(controllable)</w:t>
      </w:r>
      <w:r w:rsidR="00E20EF5" w:rsidRPr="007D5E4F">
        <w:t xml:space="preserve"> </w:t>
      </w:r>
      <w:r w:rsidR="00EA5176" w:rsidRPr="007D5E4F">
        <w:t>and</w:t>
      </w:r>
      <w:r w:rsidR="00A7645C" w:rsidRPr="007D5E4F">
        <w:t xml:space="preserve"> In the CDS we</w:t>
      </w:r>
      <w:r w:rsidR="00EA5176" w:rsidRPr="007D5E4F">
        <w:t xml:space="preserve"> refer to this</w:t>
      </w:r>
      <w:r w:rsidR="003627B6" w:rsidRPr="007D5E4F">
        <w:t xml:space="preserve"> as </w:t>
      </w:r>
      <w:r w:rsidR="00A7645C" w:rsidRPr="007D5E4F">
        <w:t xml:space="preserve">a </w:t>
      </w:r>
      <w:r w:rsidR="003627B6" w:rsidRPr="007D5E4F">
        <w:t xml:space="preserve">“blocked </w:t>
      </w:r>
      <w:r w:rsidR="004B2372" w:rsidRPr="007D5E4F">
        <w:t xml:space="preserve">controllable” </w:t>
      </w:r>
      <w:r w:rsidR="003627B6" w:rsidRPr="007D5E4F">
        <w:t>recommendation.</w:t>
      </w:r>
      <w:r w:rsidR="00A927BD" w:rsidRPr="007D5E4F">
        <w:t xml:space="preserve"> </w:t>
      </w:r>
      <w:r w:rsidR="003627B6" w:rsidRPr="007D5E4F">
        <w:t>The</w:t>
      </w:r>
      <w:r w:rsidR="00EA5176" w:rsidRPr="007D5E4F">
        <w:t xml:space="preserve"> recommendation for adding the drug</w:t>
      </w:r>
      <w:r w:rsidR="003627B6" w:rsidRPr="007D5E4F">
        <w:t xml:space="preserve"> </w:t>
      </w:r>
      <w:r w:rsidR="00E8071D" w:rsidRPr="007D5E4F">
        <w:t xml:space="preserve">is </w:t>
      </w:r>
      <w:r w:rsidR="00437AB7" w:rsidRPr="007D5E4F">
        <w:t>visible to</w:t>
      </w:r>
      <w:r w:rsidR="00E8071D" w:rsidRPr="007D5E4F">
        <w:t xml:space="preserve"> the</w:t>
      </w:r>
      <w:r w:rsidR="003627B6" w:rsidRPr="007D5E4F">
        <w:t xml:space="preserve"> user, but</w:t>
      </w:r>
      <w:r w:rsidR="00A927BD" w:rsidRPr="007D5E4F">
        <w:t xml:space="preserve"> </w:t>
      </w:r>
      <w:r w:rsidR="00E8071D" w:rsidRPr="007D5E4F">
        <w:t>it is</w:t>
      </w:r>
      <w:r w:rsidR="003627B6" w:rsidRPr="007D5E4F">
        <w:t xml:space="preserve"> presented as</w:t>
      </w:r>
      <w:r w:rsidR="00E8071D" w:rsidRPr="007D5E4F">
        <w:t xml:space="preserve"> a</w:t>
      </w:r>
      <w:r w:rsidR="003627B6" w:rsidRPr="007D5E4F">
        <w:t xml:space="preserve"> recommendation that </w:t>
      </w:r>
      <w:r w:rsidR="00E8071D" w:rsidRPr="007D5E4F">
        <w:t>would have been</w:t>
      </w:r>
      <w:r w:rsidR="003627B6" w:rsidRPr="007D5E4F">
        <w:t xml:space="preserve"> made had the missing d</w:t>
      </w:r>
      <w:r w:rsidR="00E8071D" w:rsidRPr="007D5E4F">
        <w:t>ata been available and normal.</w:t>
      </w:r>
      <w:r w:rsidR="00386F3C">
        <w:t xml:space="preserve"> </w:t>
      </w:r>
      <w:r w:rsidR="005F669F" w:rsidRPr="007D5E4F">
        <w:t>Messages are encoded in the KB for conditions that are blocked (controllable).</w:t>
      </w:r>
    </w:p>
    <w:p w14:paraId="6939CB45" w14:textId="77777777" w:rsidR="006E050E" w:rsidRPr="007D5E4F" w:rsidRDefault="004B2372" w:rsidP="003431A8">
      <w:pPr>
        <w:pStyle w:val="Heading3"/>
      </w:pPr>
      <w:bookmarkStart w:id="28" w:name="_Toc10520122"/>
      <w:r w:rsidRPr="007D5E4F">
        <w:t xml:space="preserve">Do not start </w:t>
      </w:r>
      <w:r w:rsidR="00431755" w:rsidRPr="007D5E4F">
        <w:t>u</w:t>
      </w:r>
      <w:r w:rsidR="002049DD" w:rsidRPr="007D5E4F">
        <w:t>ncontrollable criteria</w:t>
      </w:r>
      <w:bookmarkEnd w:id="28"/>
    </w:p>
    <w:p w14:paraId="762F6A7D" w14:textId="1B1973BB" w:rsidR="00E20EF5" w:rsidRPr="007D5E4F" w:rsidRDefault="001601E0" w:rsidP="003431A8">
      <w:r w:rsidRPr="007D5E4F">
        <w:t>Unlike</w:t>
      </w:r>
      <w:r w:rsidR="00EA5176" w:rsidRPr="007D5E4F">
        <w:t xml:space="preserve"> the previous criteria (blocked controllable), there are often laboratory valu</w:t>
      </w:r>
      <w:r w:rsidR="00A7645C" w:rsidRPr="007D5E4F">
        <w:t xml:space="preserve">es or </w:t>
      </w:r>
      <w:r w:rsidR="00EA5176" w:rsidRPr="007D5E4F">
        <w:t>diagnoses that prevent starting a drug; for example, 30</w:t>
      </w:r>
      <w:r w:rsidR="00FA302A" w:rsidRPr="007D5E4F">
        <w:t xml:space="preserve"> </w:t>
      </w:r>
      <w:r w:rsidR="00EA5176" w:rsidRPr="007D5E4F">
        <w:t>&lt;=</w:t>
      </w:r>
      <w:r w:rsidR="00FA302A" w:rsidRPr="007D5E4F">
        <w:t xml:space="preserve"> </w:t>
      </w:r>
      <w:r w:rsidR="00EA5176" w:rsidRPr="007D5E4F">
        <w:t>eGFR</w:t>
      </w:r>
      <w:r w:rsidR="00FA302A" w:rsidRPr="007D5E4F">
        <w:t xml:space="preserve"> </w:t>
      </w:r>
      <w:r w:rsidR="00EA5176" w:rsidRPr="007D5E4F">
        <w:t>&lt;</w:t>
      </w:r>
      <w:r w:rsidR="00FA302A" w:rsidRPr="007D5E4F">
        <w:t xml:space="preserve"> </w:t>
      </w:r>
      <w:r w:rsidR="00EA5176" w:rsidRPr="007D5E4F">
        <w:t>45</w:t>
      </w:r>
      <w:r w:rsidR="00A7645C" w:rsidRPr="007D5E4F">
        <w:t xml:space="preserve"> </w:t>
      </w:r>
      <w:r w:rsidR="00E8071D" w:rsidRPr="007D5E4F">
        <w:t xml:space="preserve">in the </w:t>
      </w:r>
      <w:r w:rsidR="00A7645C" w:rsidRPr="007D5E4F">
        <w:t>past month</w:t>
      </w:r>
      <w:r w:rsidR="00EA5176" w:rsidRPr="007D5E4F">
        <w:t>.</w:t>
      </w:r>
      <w:r w:rsidR="00A927BD" w:rsidRPr="007D5E4F">
        <w:t xml:space="preserve"> </w:t>
      </w:r>
      <w:r w:rsidR="00EA5176" w:rsidRPr="007D5E4F">
        <w:t>In this case</w:t>
      </w:r>
      <w:r w:rsidR="00A7645C" w:rsidRPr="007D5E4F">
        <w:t>,</w:t>
      </w:r>
      <w:r w:rsidR="00EA5176" w:rsidRPr="007D5E4F">
        <w:t xml:space="preserve"> the d</w:t>
      </w:r>
      <w:r w:rsidR="004B2372" w:rsidRPr="007D5E4F">
        <w:t xml:space="preserve">rug will NOT be visible as a </w:t>
      </w:r>
      <w:r w:rsidR="00E00390" w:rsidRPr="007D5E4F">
        <w:t>t</w:t>
      </w:r>
      <w:r w:rsidR="004B2372" w:rsidRPr="007D5E4F">
        <w:t xml:space="preserve">herapeutic </w:t>
      </w:r>
      <w:r w:rsidR="00E00390" w:rsidRPr="007D5E4F">
        <w:t>o</w:t>
      </w:r>
      <w:r w:rsidR="004B2372" w:rsidRPr="007D5E4F">
        <w:t>ption</w:t>
      </w:r>
      <w:r w:rsidR="00EA5176" w:rsidRPr="007D5E4F">
        <w:t>.</w:t>
      </w:r>
      <w:r w:rsidR="00A927BD" w:rsidRPr="007D5E4F">
        <w:t xml:space="preserve"> </w:t>
      </w:r>
      <w:r w:rsidR="00EA5176" w:rsidRPr="007D5E4F">
        <w:t>The “</w:t>
      </w:r>
      <w:r w:rsidR="00441A3F" w:rsidRPr="007D5E4F">
        <w:t>D</w:t>
      </w:r>
      <w:r w:rsidR="00EA5176" w:rsidRPr="007D5E4F">
        <w:t xml:space="preserve">o not start uncontrollable criteria” differs from </w:t>
      </w:r>
      <w:r w:rsidR="00BF2866" w:rsidRPr="007D5E4F">
        <w:t>an</w:t>
      </w:r>
      <w:r w:rsidR="00EA5176" w:rsidRPr="007D5E4F">
        <w:t xml:space="preserve"> </w:t>
      </w:r>
      <w:r w:rsidR="00441A3F" w:rsidRPr="007D5E4F">
        <w:t>“</w:t>
      </w:r>
      <w:r w:rsidR="00EA5176" w:rsidRPr="007D5E4F">
        <w:t>Absolute contraindication</w:t>
      </w:r>
      <w:r w:rsidR="00441A3F" w:rsidRPr="007D5E4F">
        <w:t>”</w:t>
      </w:r>
      <w:r w:rsidR="0069724B" w:rsidRPr="007D5E4F">
        <w:t xml:space="preserve"> because it applies only to starting a new drug, whereas the </w:t>
      </w:r>
      <w:r w:rsidR="00441A3F" w:rsidRPr="007D5E4F">
        <w:t>“</w:t>
      </w:r>
      <w:r w:rsidR="0069724B" w:rsidRPr="007D5E4F">
        <w:t>Absolute contraindication</w:t>
      </w:r>
      <w:r w:rsidR="00441A3F" w:rsidRPr="007D5E4F">
        <w:t>”</w:t>
      </w:r>
      <w:r w:rsidR="0069724B" w:rsidRPr="007D5E4F">
        <w:t xml:space="preserve"> applies to </w:t>
      </w:r>
      <w:r w:rsidR="00BF2866" w:rsidRPr="007D5E4F">
        <w:t>both</w:t>
      </w:r>
      <w:r w:rsidR="0069724B" w:rsidRPr="007D5E4F">
        <w:t xml:space="preserve"> starting and</w:t>
      </w:r>
      <w:r w:rsidR="001617ED" w:rsidRPr="007D5E4F">
        <w:t xml:space="preserve"> stopping a drug.</w:t>
      </w:r>
      <w:r w:rsidR="005F669F" w:rsidRPr="007D5E4F">
        <w:t xml:space="preserve"> </w:t>
      </w:r>
    </w:p>
    <w:p w14:paraId="2DB0825D" w14:textId="77777777" w:rsidR="00F9533A" w:rsidRPr="007D5E4F" w:rsidRDefault="00E20EF5" w:rsidP="003431A8">
      <w:pPr>
        <w:pStyle w:val="Heading3"/>
      </w:pPr>
      <w:bookmarkStart w:id="29" w:name="_Toc10520123"/>
      <w:r w:rsidRPr="007D5E4F">
        <w:t xml:space="preserve">Do not increase dose </w:t>
      </w:r>
      <w:r w:rsidR="007E4BE0" w:rsidRPr="007D5E4F">
        <w:t xml:space="preserve">controllable </w:t>
      </w:r>
      <w:r w:rsidR="0069724B" w:rsidRPr="007D5E4F">
        <w:t>criteria</w:t>
      </w:r>
      <w:bookmarkEnd w:id="29"/>
    </w:p>
    <w:p w14:paraId="0E765B60" w14:textId="6226BF25" w:rsidR="00E20EF5" w:rsidRPr="007D5E4F" w:rsidRDefault="00A7645C" w:rsidP="0052154E">
      <w:r w:rsidRPr="007D5E4F">
        <w:t xml:space="preserve">Criteria similar to </w:t>
      </w:r>
      <w:r w:rsidR="00441A3F" w:rsidRPr="007D5E4F">
        <w:t>“</w:t>
      </w:r>
      <w:r w:rsidRPr="007D5E4F">
        <w:t>Do not start controllable criteria,</w:t>
      </w:r>
      <w:r w:rsidR="00441A3F" w:rsidRPr="007D5E4F">
        <w:t>”</w:t>
      </w:r>
      <w:r w:rsidRPr="007D5E4F">
        <w:t xml:space="preserve"> but applies when there is an active prescription for the drug.</w:t>
      </w:r>
      <w:r w:rsidR="00A927BD" w:rsidRPr="007D5E4F">
        <w:t xml:space="preserve"> </w:t>
      </w:r>
      <w:r w:rsidR="00E20EF5" w:rsidRPr="007D5E4F">
        <w:t xml:space="preserve">Patient </w:t>
      </w:r>
      <w:r w:rsidR="00C46A96" w:rsidRPr="007D5E4F">
        <w:t>has an active prescription for a</w:t>
      </w:r>
      <w:r w:rsidR="00E20EF5" w:rsidRPr="007D5E4F">
        <w:t xml:space="preserve"> drug </w:t>
      </w:r>
      <w:r w:rsidR="00C46A96" w:rsidRPr="007D5E4F">
        <w:t xml:space="preserve">whose </w:t>
      </w:r>
      <w:r w:rsidR="00E20EF5" w:rsidRPr="007D5E4F">
        <w:t xml:space="preserve">dose </w:t>
      </w:r>
      <w:r w:rsidR="00C46A96" w:rsidRPr="007D5E4F">
        <w:t xml:space="preserve">needs to be </w:t>
      </w:r>
      <w:r w:rsidR="00E20EF5" w:rsidRPr="007D5E4F">
        <w:t>increased, but the</w:t>
      </w:r>
      <w:r w:rsidR="00F9533A" w:rsidRPr="007D5E4F">
        <w:t xml:space="preserve"> change </w:t>
      </w:r>
      <w:r w:rsidR="00FF5409" w:rsidRPr="007D5E4F">
        <w:t xml:space="preserve">is “blocked” because there are missing data, a “controllable” criteria </w:t>
      </w:r>
      <w:r w:rsidR="00FF5409" w:rsidRPr="007D5E4F">
        <w:lastRenderedPageBreak/>
        <w:t>(</w:t>
      </w:r>
      <w:r w:rsidR="00F9533A" w:rsidRPr="007D5E4F">
        <w:t>e.g.</w:t>
      </w:r>
      <w:r w:rsidR="00A927BD" w:rsidRPr="007D5E4F">
        <w:t xml:space="preserve"> </w:t>
      </w:r>
      <w:r w:rsidR="00FF5409" w:rsidRPr="007D5E4F">
        <w:t xml:space="preserve">missing eGFR in past </w:t>
      </w:r>
      <w:r w:rsidR="00561D78" w:rsidRPr="007D5E4F">
        <w:t>year</w:t>
      </w:r>
      <w:r w:rsidR="00FF5409" w:rsidRPr="007D5E4F">
        <w:t>)</w:t>
      </w:r>
      <w:r w:rsidR="005A64D0" w:rsidRPr="007D5E4F">
        <w:t>.</w:t>
      </w:r>
      <w:r w:rsidR="00A927BD" w:rsidRPr="007D5E4F">
        <w:t xml:space="preserve"> </w:t>
      </w:r>
      <w:r w:rsidR="005A64D0" w:rsidRPr="007D5E4F">
        <w:t>The increase</w:t>
      </w:r>
      <w:r w:rsidR="00F9533A" w:rsidRPr="007D5E4F">
        <w:t xml:space="preserve"> in</w:t>
      </w:r>
      <w:r w:rsidR="005A64D0" w:rsidRPr="007D5E4F">
        <w:t xml:space="preserve"> dose</w:t>
      </w:r>
      <w:r w:rsidR="00FF5409" w:rsidRPr="007D5E4F">
        <w:t xml:space="preserve"> will be visible as a </w:t>
      </w:r>
      <w:r w:rsidR="00E00390" w:rsidRPr="007D5E4F">
        <w:t>t</w:t>
      </w:r>
      <w:r w:rsidR="00FF5409" w:rsidRPr="007D5E4F">
        <w:t xml:space="preserve">herapeutic </w:t>
      </w:r>
      <w:r w:rsidR="00E00390" w:rsidRPr="007D5E4F">
        <w:t>o</w:t>
      </w:r>
      <w:r w:rsidR="00FF5409" w:rsidRPr="007D5E4F">
        <w:t>ption</w:t>
      </w:r>
      <w:r w:rsidR="00A543F3" w:rsidRPr="007D5E4F">
        <w:t>, but</w:t>
      </w:r>
      <w:r w:rsidR="00441A3F" w:rsidRPr="007D5E4F">
        <w:t xml:space="preserve"> it is</w:t>
      </w:r>
      <w:r w:rsidR="00A543F3" w:rsidRPr="007D5E4F">
        <w:t xml:space="preserve"> presented as a recommendation </w:t>
      </w:r>
      <w:r w:rsidR="00561D78" w:rsidRPr="007D5E4F">
        <w:t xml:space="preserve">that </w:t>
      </w:r>
      <w:r w:rsidR="001617ED" w:rsidRPr="007D5E4F">
        <w:t xml:space="preserve">would </w:t>
      </w:r>
      <w:r w:rsidR="001601E0" w:rsidRPr="007D5E4F">
        <w:t>have been</w:t>
      </w:r>
      <w:r w:rsidR="00A543F3" w:rsidRPr="007D5E4F">
        <w:t xml:space="preserve"> made had the missing data been available and normal.</w:t>
      </w:r>
      <w:r w:rsidR="0052154E" w:rsidRPr="007D5E4F">
        <w:t xml:space="preserve"> Messages are encoded in the KB for conditions that are blocked (controllable).</w:t>
      </w:r>
    </w:p>
    <w:p w14:paraId="028FBC07" w14:textId="3930892C" w:rsidR="001601E0" w:rsidRPr="007D5E4F" w:rsidRDefault="002D6EB8" w:rsidP="003431A8">
      <w:pPr>
        <w:pStyle w:val="Heading3"/>
      </w:pPr>
      <w:bookmarkStart w:id="30" w:name="_Toc10520124"/>
      <w:r w:rsidRPr="007D5E4F">
        <w:t>Do not increase dose</w:t>
      </w:r>
      <w:r w:rsidR="007E4BE0" w:rsidRPr="007D5E4F">
        <w:t xml:space="preserve"> </w:t>
      </w:r>
      <w:r w:rsidR="00431755" w:rsidRPr="007D5E4F">
        <w:t>u</w:t>
      </w:r>
      <w:r w:rsidR="007E4BE0" w:rsidRPr="007D5E4F">
        <w:t xml:space="preserve">ncontrollable </w:t>
      </w:r>
      <w:r w:rsidR="0069724B" w:rsidRPr="007D5E4F">
        <w:t xml:space="preserve">criteria </w:t>
      </w:r>
      <w:r w:rsidRPr="007D5E4F">
        <w:t>(</w:t>
      </w:r>
      <w:r w:rsidR="0069724B" w:rsidRPr="007D5E4F">
        <w:t>“</w:t>
      </w:r>
      <w:r w:rsidR="00431755" w:rsidRPr="007D5E4F">
        <w:t>blocked increase dose u</w:t>
      </w:r>
      <w:r w:rsidR="00A17E37" w:rsidRPr="007D5E4F">
        <w:t>n</w:t>
      </w:r>
      <w:r w:rsidRPr="007D5E4F">
        <w:t>controllable</w:t>
      </w:r>
      <w:r w:rsidR="00A17E37" w:rsidRPr="007D5E4F">
        <w:t>,</w:t>
      </w:r>
      <w:r w:rsidR="0069724B" w:rsidRPr="007D5E4F">
        <w:t>”</w:t>
      </w:r>
      <w:r w:rsidR="00894F92" w:rsidRPr="007D5E4F">
        <w:t xml:space="preserve"> cannot increase dose, add drug</w:t>
      </w:r>
      <w:r w:rsidRPr="007D5E4F">
        <w:t>)</w:t>
      </w:r>
      <w:bookmarkEnd w:id="30"/>
    </w:p>
    <w:p w14:paraId="18BC719B" w14:textId="162297A4" w:rsidR="00E20EF5" w:rsidRPr="007D5E4F" w:rsidRDefault="00A7645C" w:rsidP="003431A8">
      <w:r w:rsidRPr="007D5E4F">
        <w:t xml:space="preserve">Criteria similar to </w:t>
      </w:r>
      <w:r w:rsidR="00A17E37" w:rsidRPr="007D5E4F">
        <w:t>“</w:t>
      </w:r>
      <w:r w:rsidRPr="007D5E4F">
        <w:t xml:space="preserve">Do not start </w:t>
      </w:r>
      <w:r w:rsidR="00431755" w:rsidRPr="007D5E4F">
        <w:t>u</w:t>
      </w:r>
      <w:r w:rsidR="00A17E37" w:rsidRPr="007D5E4F">
        <w:t>n</w:t>
      </w:r>
      <w:r w:rsidRPr="007D5E4F">
        <w:t>controllable</w:t>
      </w:r>
      <w:r w:rsidR="00A17E37" w:rsidRPr="007D5E4F">
        <w:t>”</w:t>
      </w:r>
      <w:r w:rsidRPr="007D5E4F">
        <w:t xml:space="preserve"> criteria, but applies when there is an active prescription for the drug.</w:t>
      </w:r>
      <w:r w:rsidR="00A927BD" w:rsidRPr="007D5E4F">
        <w:t xml:space="preserve"> </w:t>
      </w:r>
      <w:r w:rsidR="00C46A96" w:rsidRPr="007D5E4F">
        <w:t xml:space="preserve">Patient has an active prescription for a drug whose dose </w:t>
      </w:r>
      <w:r w:rsidRPr="007D5E4F">
        <w:t>could</w:t>
      </w:r>
      <w:r w:rsidR="00C46A96" w:rsidRPr="007D5E4F">
        <w:t xml:space="preserve"> be increased</w:t>
      </w:r>
      <w:r w:rsidR="005A64D0" w:rsidRPr="007D5E4F">
        <w:t xml:space="preserve">, but </w:t>
      </w:r>
      <w:r w:rsidRPr="007D5E4F">
        <w:t xml:space="preserve">cannot </w:t>
      </w:r>
      <w:r w:rsidR="005A64D0" w:rsidRPr="007D5E4F">
        <w:t xml:space="preserve">because </w:t>
      </w:r>
      <w:r w:rsidR="00E20EF5" w:rsidRPr="007D5E4F">
        <w:t xml:space="preserve">of diagnoses or labs that </w:t>
      </w:r>
      <w:r w:rsidR="00A17E37" w:rsidRPr="007D5E4F">
        <w:t>are</w:t>
      </w:r>
      <w:r w:rsidR="00E20EF5" w:rsidRPr="007D5E4F">
        <w:t xml:space="preserve"> “uncontrollable” criteria (</w:t>
      </w:r>
      <w:r w:rsidR="006913BD" w:rsidRPr="007D5E4F">
        <w:t xml:space="preserve">e.g. </w:t>
      </w: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 xml:space="preserve">45 </w:t>
      </w:r>
      <w:r w:rsidR="00A17E37" w:rsidRPr="007D5E4F">
        <w:t xml:space="preserve">in the </w:t>
      </w:r>
      <w:r w:rsidRPr="007D5E4F">
        <w:t>past year</w:t>
      </w:r>
      <w:r w:rsidR="00E20EF5" w:rsidRPr="007D5E4F">
        <w:t>)</w:t>
      </w:r>
      <w:r w:rsidR="005A64D0" w:rsidRPr="007D5E4F">
        <w:t>.</w:t>
      </w:r>
      <w:r w:rsidR="00A927BD" w:rsidRPr="007D5E4F">
        <w:t xml:space="preserve"> </w:t>
      </w:r>
      <w:r w:rsidR="005A64D0" w:rsidRPr="007D5E4F">
        <w:t>In this case</w:t>
      </w:r>
      <w:r w:rsidR="004A1826" w:rsidRPr="007D5E4F">
        <w:t>,</w:t>
      </w:r>
      <w:r w:rsidR="005A64D0" w:rsidRPr="007D5E4F">
        <w:t xml:space="preserve"> the </w:t>
      </w:r>
      <w:r w:rsidRPr="007D5E4F">
        <w:t xml:space="preserve">increase dose recommendation </w:t>
      </w:r>
      <w:r w:rsidR="005A64D0" w:rsidRPr="007D5E4F">
        <w:t xml:space="preserve">will </w:t>
      </w:r>
      <w:r w:rsidR="00D82CDD" w:rsidRPr="007D5E4F">
        <w:t>NOT</w:t>
      </w:r>
      <w:r w:rsidR="005A64D0" w:rsidRPr="007D5E4F">
        <w:t xml:space="preserve"> be visible as a </w:t>
      </w:r>
      <w:r w:rsidR="00E00390" w:rsidRPr="007D5E4F">
        <w:t>t</w:t>
      </w:r>
      <w:r w:rsidR="005A64D0" w:rsidRPr="007D5E4F">
        <w:t xml:space="preserve">herapeutic </w:t>
      </w:r>
      <w:r w:rsidR="00E00390" w:rsidRPr="007D5E4F">
        <w:t>o</w:t>
      </w:r>
      <w:r w:rsidR="005A64D0" w:rsidRPr="007D5E4F">
        <w:t>ption, but rather, a message will be issued</w:t>
      </w:r>
      <w:r w:rsidR="00A543F3" w:rsidRPr="007D5E4F">
        <w:t xml:space="preserve"> that the dose cannot be increased.</w:t>
      </w:r>
      <w:r w:rsidR="00A927BD" w:rsidRPr="007D5E4F">
        <w:t xml:space="preserve"> </w:t>
      </w:r>
      <w:r w:rsidR="002D6EB8" w:rsidRPr="007D5E4F">
        <w:t>If a patient is not at goal, then additional drugs will be recommended</w:t>
      </w:r>
      <w:r w:rsidR="00A17E37" w:rsidRPr="007D5E4F">
        <w:t>.</w:t>
      </w:r>
    </w:p>
    <w:p w14:paraId="105F0008" w14:textId="0E5536BE" w:rsidR="00E20EF5" w:rsidRPr="007D5E4F" w:rsidRDefault="00431755" w:rsidP="006913BD">
      <w:pPr>
        <w:pStyle w:val="Heading3"/>
      </w:pPr>
      <w:bookmarkStart w:id="31" w:name="_Toc10520125"/>
      <w:r w:rsidRPr="007D5E4F">
        <w:t>Bad d</w:t>
      </w:r>
      <w:r w:rsidR="00E20EF5" w:rsidRPr="007D5E4F">
        <w:t xml:space="preserve">rug </w:t>
      </w:r>
      <w:r w:rsidRPr="007D5E4F">
        <w:t>p</w:t>
      </w:r>
      <w:r w:rsidR="00E20EF5" w:rsidRPr="007D5E4F">
        <w:t>artner</w:t>
      </w:r>
      <w:bookmarkEnd w:id="31"/>
    </w:p>
    <w:p w14:paraId="6C993715" w14:textId="66F1740A" w:rsidR="001D3794" w:rsidRPr="007D5E4F" w:rsidRDefault="001D3794" w:rsidP="001D3794">
      <w:pPr>
        <w:shd w:val="clear" w:color="auto" w:fill="FFFFFF"/>
        <w:rPr>
          <w:rFonts w:eastAsia="Times New Roman" w:cs="Helvetica"/>
          <w:color w:val="000000"/>
          <w:szCs w:val="24"/>
        </w:rPr>
      </w:pPr>
      <w:bookmarkStart w:id="32" w:name="_Hlk510531516"/>
      <w:r w:rsidRPr="007D5E4F">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7D5E4F">
        <w:rPr>
          <w:rFonts w:eastAsia="Times New Roman" w:cs="Helvetica"/>
          <w:color w:val="000000"/>
          <w:szCs w:val="24"/>
        </w:rPr>
        <w:t xml:space="preserve">candidate </w:t>
      </w:r>
      <w:r w:rsidRPr="007D5E4F">
        <w:rPr>
          <w:rFonts w:eastAsia="Times New Roman" w:cs="Helvetica"/>
          <w:color w:val="000000"/>
          <w:szCs w:val="24"/>
        </w:rPr>
        <w:t>drugs to add, if a patient already has an active prescription of a bad drug partner</w:t>
      </w:r>
      <w:r w:rsidR="00313AF6" w:rsidRPr="007D5E4F">
        <w:rPr>
          <w:rFonts w:eastAsia="Times New Roman" w:cs="Helvetica"/>
          <w:color w:val="000000"/>
          <w:szCs w:val="24"/>
        </w:rPr>
        <w:t xml:space="preserve"> of that candidate drug</w:t>
      </w:r>
      <w:r w:rsidRPr="007D5E4F">
        <w:rPr>
          <w:rFonts w:eastAsia="Times New Roman" w:cs="Helvetica"/>
          <w:color w:val="000000"/>
          <w:szCs w:val="24"/>
        </w:rPr>
        <w:t>, the candidate drug will be ruled out and will not appear as a therapeutic option.</w:t>
      </w:r>
      <w:r w:rsidR="00386F3C">
        <w:rPr>
          <w:rFonts w:eastAsia="Times New Roman" w:cs="Helvetica"/>
          <w:color w:val="000000"/>
          <w:szCs w:val="24"/>
        </w:rPr>
        <w:t xml:space="preserve"> </w:t>
      </w:r>
      <w:r w:rsidR="00313AF6" w:rsidRPr="007D5E4F">
        <w:rPr>
          <w:rFonts w:eastAsia="Times New Roman" w:cs="Helvetica"/>
          <w:color w:val="000000"/>
          <w:szCs w:val="24"/>
        </w:rPr>
        <w:t xml:space="preserve">The behavior of the CDS when the patient has active prescriptions of bad drug partners is described in </w:t>
      </w:r>
      <w:r w:rsidR="00D11218" w:rsidRPr="007D5E4F">
        <w:rPr>
          <w:rFonts w:eastAsia="Times New Roman" w:cs="Helvetica"/>
          <w:color w:val="000000"/>
          <w:szCs w:val="24"/>
        </w:rPr>
        <w:t xml:space="preserve">later </w:t>
      </w:r>
      <w:r w:rsidR="00313AF6" w:rsidRPr="007D5E4F">
        <w:rPr>
          <w:rFonts w:eastAsia="Times New Roman" w:cs="Helvetica"/>
          <w:color w:val="000000"/>
          <w:szCs w:val="24"/>
        </w:rPr>
        <w:t>section</w:t>
      </w:r>
      <w:r w:rsidR="00D11218" w:rsidRPr="007D5E4F">
        <w:rPr>
          <w:rFonts w:eastAsia="Times New Roman" w:cs="Helvetica"/>
          <w:color w:val="000000"/>
          <w:szCs w:val="24"/>
        </w:rPr>
        <w:t>s.</w:t>
      </w:r>
    </w:p>
    <w:p w14:paraId="57047DAC" w14:textId="6D89D605" w:rsidR="007803D1" w:rsidRPr="007D5E4F" w:rsidRDefault="007803D1" w:rsidP="00E54B61">
      <w:pPr>
        <w:pStyle w:val="Heading2"/>
      </w:pPr>
      <w:bookmarkStart w:id="33" w:name="_Toc10520126"/>
      <w:bookmarkEnd w:id="32"/>
      <w:r w:rsidRPr="007D5E4F">
        <w:t xml:space="preserve">Messages </w:t>
      </w:r>
      <w:r w:rsidR="00070D70">
        <w:t>A</w:t>
      </w:r>
      <w:r w:rsidRPr="007D5E4F">
        <w:t xml:space="preserve">ssociated with </w:t>
      </w:r>
      <w:r w:rsidR="00070D70">
        <w:t>D</w:t>
      </w:r>
      <w:r w:rsidRPr="007D5E4F">
        <w:t xml:space="preserve">rug </w:t>
      </w:r>
      <w:r w:rsidR="00070D70">
        <w:t>R</w:t>
      </w:r>
      <w:r w:rsidRPr="007D5E4F">
        <w:t>ecommendations</w:t>
      </w:r>
      <w:bookmarkEnd w:id="33"/>
    </w:p>
    <w:p w14:paraId="11219973" w14:textId="03DA7CA4" w:rsidR="007803D1" w:rsidRPr="007D5E4F" w:rsidRDefault="007803D1" w:rsidP="00C0744A">
      <w:r w:rsidRPr="007D5E4F">
        <w:t>There are often messages associated with drug recommendations.</w:t>
      </w:r>
      <w:r w:rsidR="00386F3C">
        <w:t xml:space="preserve"> </w:t>
      </w:r>
      <w:r w:rsidRPr="007D5E4F">
        <w:t>These messages are referr</w:t>
      </w:r>
      <w:r w:rsidR="00D11218" w:rsidRPr="007D5E4F">
        <w:t>ed to as “Collateral messages” and appear next to the drug recommendation itself.</w:t>
      </w:r>
      <w:r w:rsidR="00386F3C">
        <w:t xml:space="preserve"> </w:t>
      </w:r>
      <w:r w:rsidR="00C0744A" w:rsidRPr="007D5E4F">
        <w:t>These Collateral messages are also described in the Drug Therapies section.</w:t>
      </w:r>
    </w:p>
    <w:p w14:paraId="50A96B60" w14:textId="542CC5EC" w:rsidR="00C94375" w:rsidRPr="007D5E4F" w:rsidRDefault="00C94375" w:rsidP="00C0744A">
      <w:r w:rsidRPr="007D5E4F">
        <w:t xml:space="preserve">Collateral messages have one of </w:t>
      </w:r>
      <w:r w:rsidR="00B30CAB" w:rsidRPr="007D5E4F">
        <w:t>four</w:t>
      </w:r>
      <w:r w:rsidRPr="007D5E4F">
        <w:t xml:space="preserve"> message types:</w:t>
      </w:r>
    </w:p>
    <w:p w14:paraId="0E892FCC" w14:textId="073B3C67" w:rsidR="00C94375" w:rsidRPr="00FC34FE" w:rsidRDefault="00C94375" w:rsidP="00FC34FE">
      <w:pPr>
        <w:pStyle w:val="ListParagraph"/>
        <w:numPr>
          <w:ilvl w:val="0"/>
          <w:numId w:val="59"/>
        </w:numPr>
      </w:pPr>
      <w:r w:rsidRPr="00FC34FE">
        <w:t>“do not add controllable condition”</w:t>
      </w:r>
    </w:p>
    <w:p w14:paraId="0688F724" w14:textId="0D32DD79" w:rsidR="00C94375" w:rsidRPr="00FC34FE" w:rsidRDefault="00C94375" w:rsidP="00FC34FE">
      <w:pPr>
        <w:pStyle w:val="ListParagraph"/>
        <w:numPr>
          <w:ilvl w:val="0"/>
          <w:numId w:val="59"/>
        </w:numPr>
      </w:pPr>
      <w:r w:rsidRPr="00FC34FE">
        <w:t>“do not intensify controllable condition”</w:t>
      </w:r>
    </w:p>
    <w:p w14:paraId="54B1C92C" w14:textId="152C0FD7" w:rsidR="00B30CAB" w:rsidRPr="00FC34FE" w:rsidRDefault="00B30CAB" w:rsidP="00FC34FE">
      <w:pPr>
        <w:pStyle w:val="ListParagraph"/>
        <w:numPr>
          <w:ilvl w:val="0"/>
          <w:numId w:val="59"/>
        </w:numPr>
      </w:pPr>
      <w:r w:rsidRPr="00FC34FE">
        <w:t>“relative contraindication”</w:t>
      </w:r>
    </w:p>
    <w:p w14:paraId="7367289F" w14:textId="42F2310B" w:rsidR="00C94375" w:rsidRPr="00FC34FE" w:rsidRDefault="00C94375" w:rsidP="00FC34FE">
      <w:pPr>
        <w:pStyle w:val="ListParagraph"/>
        <w:numPr>
          <w:ilvl w:val="0"/>
          <w:numId w:val="59"/>
        </w:numPr>
      </w:pPr>
      <w:r w:rsidRPr="00FC34FE">
        <w:lastRenderedPageBreak/>
        <w:t>General info</w:t>
      </w:r>
    </w:p>
    <w:p w14:paraId="47953A81" w14:textId="24BD887B" w:rsidR="00C94375" w:rsidRPr="007D5E4F" w:rsidRDefault="00C94375" w:rsidP="00C94375">
      <w:r w:rsidRPr="007D5E4F">
        <w:t>The first message type is associated with messages triggered when a “Do not start condition” is encountered.</w:t>
      </w:r>
      <w:r w:rsidR="00386F3C">
        <w:t xml:space="preserve"> </w:t>
      </w:r>
      <w:r w:rsidRPr="007D5E4F">
        <w:t>The next message type is associated with messages triggered when a “Do not intensify condition” is encountered.</w:t>
      </w:r>
      <w:r w:rsidR="00386F3C">
        <w:t xml:space="preserve"> </w:t>
      </w:r>
      <w:r w:rsidR="00594334" w:rsidRPr="007D5E4F">
        <w:t>The third is a message that displays the Relative Contraindication for the med, should, should it be present.</w:t>
      </w:r>
      <w:r w:rsidRPr="007D5E4F">
        <w:t xml:space="preserve"> Finally, a “General info” message contains, as the type implies, general information about the drug, including educational information.</w:t>
      </w:r>
    </w:p>
    <w:p w14:paraId="22B9808B" w14:textId="09E4EE55" w:rsidR="009C6889" w:rsidRPr="007D5E4F" w:rsidRDefault="0088197D" w:rsidP="007803D1">
      <w:r w:rsidRPr="007D5E4F">
        <w:t>When a patient has an active prescription of a DM medication</w:t>
      </w:r>
      <w:r w:rsidR="009C6889" w:rsidRPr="007D5E4F">
        <w:t xml:space="preserve"> and is not contraindicated</w:t>
      </w:r>
      <w:r w:rsidRPr="007D5E4F">
        <w:t>,</w:t>
      </w:r>
      <w:r w:rsidR="00C34371" w:rsidRPr="007D5E4F">
        <w:t xml:space="preserve"> the drug </w:t>
      </w:r>
      <w:r w:rsidR="005A5954" w:rsidRPr="007D5E4F">
        <w:t xml:space="preserve">may </w:t>
      </w:r>
      <w:r w:rsidR="009C6889" w:rsidRPr="007D5E4F">
        <w:t>not be recommended (</w:t>
      </w:r>
      <w:r w:rsidR="005F1385" w:rsidRPr="007D5E4F">
        <w:t xml:space="preserve">it may be at its maximum </w:t>
      </w:r>
      <w:r w:rsidR="009C6889" w:rsidRPr="007D5E4F">
        <w:t xml:space="preserve">possible </w:t>
      </w:r>
      <w:r w:rsidR="005F1385" w:rsidRPr="007D5E4F">
        <w:t>dose)</w:t>
      </w:r>
      <w:r w:rsidR="00C34371" w:rsidRPr="007D5E4F">
        <w:t>, but there can still be</w:t>
      </w:r>
      <w:r w:rsidRPr="007D5E4F">
        <w:t xml:space="preserve"> messag</w:t>
      </w:r>
      <w:r w:rsidR="00C34371" w:rsidRPr="007D5E4F">
        <w:t>es associated with that DM drug.</w:t>
      </w:r>
      <w:r w:rsidR="00386F3C">
        <w:t xml:space="preserve"> </w:t>
      </w:r>
      <w:r w:rsidR="00C0744A" w:rsidRPr="007D5E4F">
        <w:t xml:space="preserve">Such messages are </w:t>
      </w:r>
      <w:r w:rsidR="00C0744A" w:rsidRPr="007D5E4F">
        <w:rPr>
          <w:i/>
        </w:rPr>
        <w:t>not</w:t>
      </w:r>
      <w:r w:rsidR="00C0744A" w:rsidRPr="007D5E4F">
        <w:t xml:space="preserve"> C</w:t>
      </w:r>
      <w:r w:rsidR="005F1385" w:rsidRPr="007D5E4F">
        <w:t>ollateral messages.</w:t>
      </w:r>
      <w:r w:rsidR="00386F3C">
        <w:t xml:space="preserve"> </w:t>
      </w:r>
      <w:r w:rsidR="009C6889" w:rsidRPr="007D5E4F">
        <w:t>These non-Collateral messages have one of the following message types:</w:t>
      </w:r>
    </w:p>
    <w:p w14:paraId="308713D7" w14:textId="6A682ED2" w:rsidR="009C6889" w:rsidRPr="00FC34FE" w:rsidRDefault="009C6889" w:rsidP="00FC34FE">
      <w:pPr>
        <w:pStyle w:val="ListParagraph"/>
        <w:numPr>
          <w:ilvl w:val="0"/>
          <w:numId w:val="60"/>
        </w:numPr>
      </w:pPr>
      <w:r w:rsidRPr="00FC34FE">
        <w:t>“Primary Recommendation”</w:t>
      </w:r>
    </w:p>
    <w:p w14:paraId="4910EEE7" w14:textId="05F2C391" w:rsidR="009C6889" w:rsidRPr="00FC34FE" w:rsidRDefault="009C6889" w:rsidP="00FC34FE">
      <w:pPr>
        <w:pStyle w:val="ListParagraph"/>
        <w:numPr>
          <w:ilvl w:val="0"/>
          <w:numId w:val="60"/>
        </w:numPr>
      </w:pPr>
      <w:r w:rsidRPr="00FC34FE">
        <w:t>“Drug-Related”</w:t>
      </w:r>
    </w:p>
    <w:p w14:paraId="79C909BA" w14:textId="07305269" w:rsidR="009C6889" w:rsidRPr="00FC34FE" w:rsidRDefault="009C6889" w:rsidP="00FC34FE">
      <w:pPr>
        <w:pStyle w:val="ListParagraph"/>
        <w:numPr>
          <w:ilvl w:val="0"/>
          <w:numId w:val="60"/>
        </w:numPr>
      </w:pPr>
      <w:r w:rsidRPr="00FC34FE">
        <w:t>General info</w:t>
      </w:r>
    </w:p>
    <w:p w14:paraId="690968A7" w14:textId="546E5875" w:rsidR="007803D1" w:rsidRPr="005B3A3C" w:rsidRDefault="009C6889" w:rsidP="007803D1">
      <w:r w:rsidRPr="007D5E4F">
        <w:t>Messages associated with a particular drug are also described in the Drug Therapy Section.</w:t>
      </w:r>
      <w:r w:rsidR="00386F3C">
        <w:t xml:space="preserve"> </w:t>
      </w:r>
      <w:r w:rsidR="007803D1" w:rsidRPr="007D5E4F">
        <w:t xml:space="preserve">For a more </w:t>
      </w:r>
      <w:r w:rsidR="007803D1" w:rsidRPr="005B3A3C">
        <w:t xml:space="preserve">detailed description of </w:t>
      </w:r>
      <w:r w:rsidR="004A467C" w:rsidRPr="005B3A3C">
        <w:t xml:space="preserve">such </w:t>
      </w:r>
      <w:r w:rsidR="00572DBE" w:rsidRPr="005B3A3C">
        <w:t>non-Collateral</w:t>
      </w:r>
      <w:r w:rsidR="004A467C" w:rsidRPr="005B3A3C">
        <w:t xml:space="preserve"> </w:t>
      </w:r>
      <w:r w:rsidR="007803D1" w:rsidRPr="005B3A3C">
        <w:t>messages,</w:t>
      </w:r>
      <w:r w:rsidR="004A467C" w:rsidRPr="005B3A3C">
        <w:t xml:space="preserve"> </w:t>
      </w:r>
      <w:r w:rsidR="00572DBE" w:rsidRPr="005B3A3C">
        <w:t>as well as</w:t>
      </w:r>
      <w:r w:rsidR="004A467C" w:rsidRPr="005B3A3C">
        <w:t xml:space="preserve"> other messages,</w:t>
      </w:r>
      <w:r w:rsidR="007803D1" w:rsidRPr="005B3A3C">
        <w:t xml:space="preserve"> please see </w:t>
      </w:r>
      <w:r w:rsidR="007803D1" w:rsidRPr="005B3A3C">
        <w:rPr>
          <w:rStyle w:val="IntenseEmphasis"/>
        </w:rPr>
        <w:fldChar w:fldCharType="begin"/>
      </w:r>
      <w:r w:rsidR="007803D1" w:rsidRPr="005B3A3C">
        <w:rPr>
          <w:rStyle w:val="IntenseEmphasis"/>
        </w:rPr>
        <w:instrText xml:space="preserve"> REF _Ref511734083 \r \h  \* MERGEFORMAT </w:instrText>
      </w:r>
      <w:r w:rsidR="007803D1" w:rsidRPr="005B3A3C">
        <w:rPr>
          <w:rStyle w:val="IntenseEmphasis"/>
        </w:rPr>
      </w:r>
      <w:r w:rsidR="007803D1" w:rsidRPr="005B3A3C">
        <w:rPr>
          <w:rStyle w:val="IntenseEmphasis"/>
        </w:rPr>
        <w:fldChar w:fldCharType="separate"/>
      </w:r>
      <w:r w:rsidR="007803D1" w:rsidRPr="005B3A3C">
        <w:rPr>
          <w:rStyle w:val="IntenseEmphasis"/>
        </w:rPr>
        <w:t>5.0</w:t>
      </w:r>
      <w:r w:rsidR="007803D1" w:rsidRPr="005B3A3C">
        <w:rPr>
          <w:rStyle w:val="IntenseEmphasis"/>
        </w:rPr>
        <w:fldChar w:fldCharType="end"/>
      </w:r>
      <w:r w:rsidR="005B3A3C" w:rsidRPr="005B3A3C">
        <w:rPr>
          <w:rStyle w:val="IntenseEmphasis"/>
        </w:rPr>
        <w:t xml:space="preserve"> </w:t>
      </w:r>
      <w:r w:rsidR="005B3A3C" w:rsidRPr="005B3A3C">
        <w:rPr>
          <w:rStyle w:val="IntenseEmphasis"/>
        </w:rPr>
        <w:fldChar w:fldCharType="begin"/>
      </w:r>
      <w:r w:rsidR="005B3A3C" w:rsidRPr="005B3A3C">
        <w:rPr>
          <w:rStyle w:val="IntenseEmphasis"/>
        </w:rPr>
        <w:instrText xml:space="preserve"> REF _Ref511734083 \h </w:instrText>
      </w:r>
      <w:r w:rsidR="005B3A3C">
        <w:rPr>
          <w:rStyle w:val="IntenseEmphasis"/>
        </w:rPr>
        <w:instrText xml:space="preserve"> \* MERGEFORMAT </w:instrText>
      </w:r>
      <w:r w:rsidR="005B3A3C" w:rsidRPr="005B3A3C">
        <w:rPr>
          <w:rStyle w:val="IntenseEmphasis"/>
        </w:rPr>
      </w:r>
      <w:r w:rsidR="005B3A3C" w:rsidRPr="005B3A3C">
        <w:rPr>
          <w:rStyle w:val="IntenseEmphasis"/>
        </w:rPr>
        <w:fldChar w:fldCharType="separate"/>
      </w:r>
      <w:r w:rsidR="005B3A3C" w:rsidRPr="005B3A3C">
        <w:rPr>
          <w:rStyle w:val="IntenseEmphasis"/>
        </w:rPr>
        <w:t>Additional Messages</w:t>
      </w:r>
      <w:r w:rsidR="005B3A3C" w:rsidRPr="005B3A3C">
        <w:rPr>
          <w:rStyle w:val="IntenseEmphasis"/>
        </w:rPr>
        <w:fldChar w:fldCharType="end"/>
      </w:r>
      <w:r w:rsidR="007803D1" w:rsidRPr="005B3A3C">
        <w:t>.</w:t>
      </w:r>
    </w:p>
    <w:p w14:paraId="059DDA93" w14:textId="70250382" w:rsidR="002930FE" w:rsidRPr="007D5E4F" w:rsidRDefault="002930FE" w:rsidP="00E54B61">
      <w:pPr>
        <w:pStyle w:val="Heading2"/>
      </w:pPr>
      <w:bookmarkStart w:id="34" w:name="_Toc10520127"/>
      <w:r w:rsidRPr="007D5E4F">
        <w:t>Note</w:t>
      </w:r>
      <w:r w:rsidR="004D30EB" w:rsidRPr="007D5E4F">
        <w:t xml:space="preserve"> on </w:t>
      </w:r>
      <w:r w:rsidR="001B2E5B" w:rsidRPr="007D5E4F">
        <w:t>Dates &amp; Session Times</w:t>
      </w:r>
      <w:bookmarkEnd w:id="34"/>
    </w:p>
    <w:p w14:paraId="3016BABC" w14:textId="2F18ACFD" w:rsidR="007F21A0" w:rsidRPr="007D5E4F" w:rsidRDefault="00EE1C20" w:rsidP="004D30EB">
      <w:bookmarkStart w:id="35" w:name="_Hlk516557607"/>
      <w:r w:rsidRPr="007D5E4F">
        <w:t>The KB</w:t>
      </w:r>
      <w:r w:rsidR="00BF241E" w:rsidRPr="007D5E4F">
        <w:t xml:space="preserve"> and execution engine</w:t>
      </w:r>
      <w:r w:rsidRPr="007D5E4F">
        <w:t xml:space="preserve"> evaluates patients on a fixed date.</w:t>
      </w:r>
      <w:r w:rsidR="00A927BD" w:rsidRPr="007D5E4F">
        <w:t xml:space="preserve"> </w:t>
      </w:r>
      <w:r w:rsidRPr="007D5E4F">
        <w:t>All diagnoses</w:t>
      </w:r>
      <w:r w:rsidR="006D0839" w:rsidRPr="007D5E4F">
        <w:t xml:space="preserve"> recorded</w:t>
      </w:r>
      <w:r w:rsidRPr="007D5E4F">
        <w:t xml:space="preserve"> </w:t>
      </w:r>
      <w:r w:rsidR="00E349FD" w:rsidRPr="007D5E4F">
        <w:t>before</w:t>
      </w:r>
      <w:r w:rsidRPr="007D5E4F">
        <w:t xml:space="preserve"> that date </w:t>
      </w:r>
      <w:r w:rsidR="005107CB" w:rsidRPr="007D5E4F">
        <w:t>are</w:t>
      </w:r>
      <w:r w:rsidRPr="007D5E4F">
        <w:t xml:space="preserve"> considered and </w:t>
      </w:r>
      <w:r w:rsidR="006D0839" w:rsidRPr="007D5E4F">
        <w:t xml:space="preserve">all </w:t>
      </w:r>
      <w:r w:rsidRPr="007D5E4F">
        <w:t xml:space="preserve">laboratory values recorded </w:t>
      </w:r>
      <w:r w:rsidR="0098560A" w:rsidRPr="007D5E4F">
        <w:rPr>
          <w:i/>
        </w:rPr>
        <w:t>two years</w:t>
      </w:r>
      <w:r w:rsidR="0098560A" w:rsidRPr="007D5E4F">
        <w:t xml:space="preserve"> </w:t>
      </w:r>
      <w:r w:rsidR="00E349FD" w:rsidRPr="007D5E4F">
        <w:t>before</w:t>
      </w:r>
      <w:r w:rsidRPr="007D5E4F">
        <w:t xml:space="preserve"> that date are used.</w:t>
      </w:r>
      <w:r w:rsidR="00A927BD" w:rsidRPr="007D5E4F">
        <w:t xml:space="preserve"> </w:t>
      </w:r>
      <w:r w:rsidRPr="007D5E4F">
        <w:t>This fixed date is referred to as the “session time</w:t>
      </w:r>
      <w:r w:rsidR="006D0839" w:rsidRPr="007D5E4F">
        <w:t>.</w:t>
      </w:r>
      <w:r w:rsidRPr="007D5E4F">
        <w:t>”</w:t>
      </w:r>
    </w:p>
    <w:bookmarkEnd w:id="35"/>
    <w:p w14:paraId="25CE225C" w14:textId="449CA18C" w:rsidR="007F21A0" w:rsidRPr="007D5E4F" w:rsidRDefault="007F21A0" w:rsidP="004D30EB">
      <w:r w:rsidRPr="007D5E4F">
        <w:t>Normally, “session time” is the current date.</w:t>
      </w:r>
      <w:r w:rsidR="00A927BD" w:rsidRPr="007D5E4F">
        <w:t xml:space="preserve"> </w:t>
      </w:r>
      <w:r w:rsidRPr="007D5E4F">
        <w:t>However, for testing and debugging purposes, we need to have patient data that does not change.</w:t>
      </w:r>
      <w:r w:rsidR="00A927BD" w:rsidRPr="007D5E4F">
        <w:t xml:space="preserve"> </w:t>
      </w:r>
      <w:r w:rsidRPr="007D5E4F">
        <w:t>For this purpose, we extract all relevant patient data and fix the date that that data was extracted.</w:t>
      </w:r>
      <w:r w:rsidR="00A927BD" w:rsidRPr="007D5E4F">
        <w:t xml:space="preserve"> </w:t>
      </w:r>
      <w:r w:rsidR="006D0839" w:rsidRPr="007D5E4F">
        <w:t>Therefore</w:t>
      </w:r>
      <w:r w:rsidRPr="007D5E4F">
        <w:t>, the “session time” is the date of the data extraction, and not the current date.</w:t>
      </w:r>
    </w:p>
    <w:p w14:paraId="082E9EB4" w14:textId="092932E9" w:rsidR="002930FE" w:rsidRPr="007D5E4F" w:rsidRDefault="002930FE" w:rsidP="004D30EB">
      <w:r w:rsidRPr="007D5E4F">
        <w:t>When a time frame is given in the sections below, e.g. “with</w:t>
      </w:r>
      <w:r w:rsidR="006D0839" w:rsidRPr="007D5E4F">
        <w:t>in</w:t>
      </w:r>
      <w:r w:rsidRPr="007D5E4F">
        <w:t xml:space="preserve"> the past year</w:t>
      </w:r>
      <w:r w:rsidR="001B2E5B" w:rsidRPr="007D5E4F">
        <w:t>,</w:t>
      </w:r>
      <w:r w:rsidRPr="007D5E4F">
        <w:t>” this time frame is relative to this session time and, the most recent laboratory value is always used.</w:t>
      </w:r>
      <w:r w:rsidR="00A927BD" w:rsidRPr="007D5E4F">
        <w:t xml:space="preserve"> </w:t>
      </w:r>
      <w:r w:rsidRPr="007D5E4F">
        <w:t xml:space="preserve">For example, </w:t>
      </w:r>
      <w:r w:rsidRPr="007D5E4F">
        <w:lastRenderedPageBreak/>
        <w:t>the phrase, “eGFR</w:t>
      </w:r>
      <w:r w:rsidR="00FA302A" w:rsidRPr="007D5E4F">
        <w:t xml:space="preserve"> </w:t>
      </w:r>
      <w:r w:rsidRPr="007D5E4F">
        <w:t>&lt;</w:t>
      </w:r>
      <w:r w:rsidR="00FA302A" w:rsidRPr="007D5E4F">
        <w:t xml:space="preserve"> </w:t>
      </w:r>
      <w:r w:rsidRPr="007D5E4F">
        <w:t>30 in the past year” should be read as “the most recent value of eGFR within the past year, relative to the session time</w:t>
      </w:r>
      <w:r w:rsidR="006D0839" w:rsidRPr="007D5E4F">
        <w:t>.</w:t>
      </w:r>
      <w:r w:rsidRPr="007D5E4F">
        <w:t>”</w:t>
      </w:r>
    </w:p>
    <w:p w14:paraId="12420570" w14:textId="65782C9A" w:rsidR="00807F14" w:rsidRPr="007D5E4F" w:rsidRDefault="00807F14" w:rsidP="00807F14">
      <w:pPr>
        <w:rPr>
          <w:rFonts w:eastAsia="Times New Roman" w:cs="Times New Roman"/>
        </w:rPr>
      </w:pPr>
      <w:bookmarkStart w:id="36" w:name="_Hlk516557574"/>
      <w:r w:rsidRPr="007D5E4F">
        <w:rPr>
          <w:rFonts w:eastAsia="Times New Roman" w:cs="Times New Roman"/>
        </w:rPr>
        <w:t>Update 6/12/2018:</w:t>
      </w:r>
      <w:r w:rsidR="00386F3C">
        <w:rPr>
          <w:rFonts w:eastAsia="Times New Roman" w:cs="Times New Roman"/>
        </w:rPr>
        <w:t xml:space="preserve"> </w:t>
      </w:r>
      <w:r w:rsidRPr="007D5E4F">
        <w:rPr>
          <w:rFonts w:eastAsia="Times New Roman" w:cs="Times New Roman"/>
        </w:rPr>
        <w:t>Fixing the session date alone, unfortunately, does not freeze the input medication data.</w:t>
      </w:r>
      <w:r w:rsidR="00386F3C">
        <w:rPr>
          <w:rFonts w:eastAsia="Times New Roman" w:cs="Times New Roman"/>
        </w:rPr>
        <w:t xml:space="preserve"> </w:t>
      </w:r>
      <w:r w:rsidRPr="007D5E4F">
        <w:rPr>
          <w:rFonts w:eastAsia="Times New Roman" w:cs="Times New Roman"/>
        </w:rPr>
        <w:t xml:space="preserve">As mentioned in section 3.1, Definitions, active prescriptions are those medications that have an </w:t>
      </w:r>
      <w:proofErr w:type="spellStart"/>
      <w:r w:rsidRPr="007D5E4F">
        <w:rPr>
          <w:rFonts w:eastAsia="Times New Roman" w:cs="Times New Roman"/>
        </w:rPr>
        <w:t>RxStatus</w:t>
      </w:r>
      <w:proofErr w:type="spellEnd"/>
      <w:r w:rsidRPr="007D5E4F">
        <w:rPr>
          <w:rFonts w:eastAsia="Times New Roman" w:cs="Times New Roman"/>
        </w:rPr>
        <w:t xml:space="preserve">=”Active”, “Hold”, “Provider Hold” or “Suspended”, and the Issue date of the prescription (date prescription was written) is less than </w:t>
      </w:r>
      <w:r w:rsidR="00DB7A96">
        <w:rPr>
          <w:rFonts w:eastAsia="Times New Roman" w:cs="Times New Roman"/>
        </w:rPr>
        <w:t>370 days</w:t>
      </w:r>
      <w:r w:rsidRPr="007D5E4F">
        <w:rPr>
          <w:rFonts w:eastAsia="Times New Roman" w:cs="Times New Roman"/>
        </w:rPr>
        <w:t xml:space="preserve"> old.</w:t>
      </w:r>
      <w:r w:rsidR="00575FCA">
        <w:rPr>
          <w:rFonts w:eastAsia="Times New Roman" w:cs="Times New Roman"/>
        </w:rPr>
        <w:fldChar w:fldCharType="begin"/>
      </w:r>
      <w:r w:rsidR="00575FCA">
        <w:rPr>
          <w:rFonts w:eastAsia="Times New Roman" w:cs="Times New Roman"/>
        </w:rPr>
        <w:instrText xml:space="preserve"> NOTEREF _Ref7692913 \f \h </w:instrText>
      </w:r>
      <w:r w:rsidR="00575FCA">
        <w:rPr>
          <w:rFonts w:eastAsia="Times New Roman" w:cs="Times New Roman"/>
        </w:rPr>
      </w:r>
      <w:r w:rsidR="00575FCA">
        <w:rPr>
          <w:rFonts w:eastAsia="Times New Roman" w:cs="Times New Roman"/>
        </w:rPr>
        <w:fldChar w:fldCharType="separate"/>
      </w:r>
      <w:r w:rsidR="00575FCA" w:rsidRPr="00575FCA">
        <w:rPr>
          <w:rStyle w:val="FootnoteReference"/>
        </w:rPr>
        <w:t>3</w:t>
      </w:r>
      <w:r w:rsidR="00575FCA">
        <w:rPr>
          <w:rFonts w:eastAsia="Times New Roman" w:cs="Times New Roman"/>
        </w:rPr>
        <w:fldChar w:fldCharType="end"/>
      </w:r>
      <w:r w:rsidR="00386F3C">
        <w:rPr>
          <w:rFonts w:eastAsia="Times New Roman" w:cs="Times New Roman"/>
        </w:rPr>
        <w:t xml:space="preserve"> </w:t>
      </w:r>
      <w:r w:rsidRPr="007D5E4F">
        <w:rPr>
          <w:rFonts w:eastAsia="Times New Roman" w:cs="Times New Roman"/>
        </w:rPr>
        <w:t>If a patient receives a new prescription after the session date, the old prescription is discontinued (because he/she has a new prescription).</w:t>
      </w:r>
      <w:r w:rsidR="00386F3C">
        <w:rPr>
          <w:rFonts w:eastAsia="Times New Roman" w:cs="Times New Roman"/>
        </w:rPr>
        <w:t xml:space="preserve"> </w:t>
      </w:r>
      <w:r w:rsidRPr="007D5E4F">
        <w:rPr>
          <w:rFonts w:eastAsia="Times New Roman" w:cs="Times New Roman"/>
        </w:rPr>
        <w:t xml:space="preserve">The new prescription is ignored because the issue date is after the session date, and the old prescription is also ignored because the </w:t>
      </w:r>
      <w:proofErr w:type="spellStart"/>
      <w:r w:rsidRPr="007D5E4F">
        <w:rPr>
          <w:rFonts w:eastAsia="Times New Roman" w:cs="Times New Roman"/>
        </w:rPr>
        <w:t>RxStatus</w:t>
      </w:r>
      <w:proofErr w:type="spellEnd"/>
      <w:r w:rsidRPr="007D5E4F">
        <w:rPr>
          <w:rFonts w:eastAsia="Times New Roman" w:cs="Times New Roman"/>
        </w:rPr>
        <w:t>=Discontinued.</w:t>
      </w:r>
      <w:r w:rsidR="00386F3C">
        <w:rPr>
          <w:rFonts w:eastAsia="Times New Roman" w:cs="Times New Roman"/>
        </w:rPr>
        <w:t xml:space="preserve"> </w:t>
      </w:r>
      <w:r w:rsidRPr="007D5E4F">
        <w:rPr>
          <w:rFonts w:eastAsia="Times New Roman" w:cs="Times New Roman"/>
        </w:rPr>
        <w:t>In order to freeze all data, all data must be extracted and not be modified.</w:t>
      </w:r>
    </w:p>
    <w:bookmarkEnd w:id="36"/>
    <w:p w14:paraId="627E17B8" w14:textId="29DF1543" w:rsidR="00ED2EFA" w:rsidRPr="007D5E4F" w:rsidRDefault="002930FE" w:rsidP="004D30EB">
      <w:r w:rsidRPr="007D5E4F">
        <w:t xml:space="preserve">For this </w:t>
      </w:r>
      <w:r w:rsidR="000456D2" w:rsidRPr="007D5E4F">
        <w:t>R</w:t>
      </w:r>
      <w:r w:rsidRPr="007D5E4F">
        <w:t xml:space="preserve">ules </w:t>
      </w:r>
      <w:r w:rsidR="000456D2" w:rsidRPr="007D5E4F">
        <w:t>D</w:t>
      </w:r>
      <w:r w:rsidRPr="007D5E4F">
        <w:t>ocume</w:t>
      </w:r>
      <w:r w:rsidR="001B2E5B" w:rsidRPr="007D5E4F">
        <w:t>nt: 1 year is equal to 365 days and</w:t>
      </w:r>
      <w:r w:rsidRPr="007D5E4F">
        <w:t xml:space="preserve"> 1 month is </w:t>
      </w:r>
      <w:r w:rsidR="003D2B7C" w:rsidRPr="007D5E4F">
        <w:t>365.0/12</w:t>
      </w:r>
      <w:r w:rsidR="00FA302A" w:rsidRPr="007D5E4F">
        <w:t xml:space="preserve"> </w:t>
      </w:r>
      <w:r w:rsidR="003D2B7C" w:rsidRPr="007D5E4F">
        <w:t>=</w:t>
      </w:r>
      <w:r w:rsidR="00FA302A" w:rsidRPr="007D5E4F">
        <w:t xml:space="preserve"> </w:t>
      </w:r>
      <w:r w:rsidR="003D2B7C" w:rsidRPr="007D5E4F">
        <w:t>30.4 days</w:t>
      </w:r>
      <w:r w:rsidRPr="007D5E4F">
        <w:t>.</w:t>
      </w:r>
      <w:r w:rsidR="00A927BD" w:rsidRPr="007D5E4F">
        <w:t xml:space="preserve"> </w:t>
      </w:r>
      <w:r w:rsidR="003D2B7C" w:rsidRPr="007D5E4F">
        <w:t xml:space="preserve">This </w:t>
      </w:r>
      <w:r w:rsidR="001601E0" w:rsidRPr="007D5E4F">
        <w:t>contrasts with</w:t>
      </w:r>
      <w:r w:rsidR="003D2B7C" w:rsidRPr="007D5E4F">
        <w:t xml:space="preserve"> the Clinical Dashboard, </w:t>
      </w:r>
      <w:r w:rsidR="004A1826" w:rsidRPr="007D5E4F">
        <w:t xml:space="preserve">which </w:t>
      </w:r>
      <w:r w:rsidR="003D2B7C" w:rsidRPr="007D5E4F">
        <w:t xml:space="preserve">uses </w:t>
      </w:r>
      <w:r w:rsidR="004A1826" w:rsidRPr="007D5E4F">
        <w:t>“</w:t>
      </w:r>
      <w:r w:rsidR="003D2B7C" w:rsidRPr="007D5E4F">
        <w:t>1 year is equal to 370 days and 1 month is 30 days</w:t>
      </w:r>
      <w:r w:rsidR="008F5117" w:rsidRPr="007D5E4F">
        <w:t>.</w:t>
      </w:r>
      <w:r w:rsidR="004A1826" w:rsidRPr="007D5E4F">
        <w:t>”</w:t>
      </w:r>
      <w:r w:rsidR="00A927BD" w:rsidRPr="007D5E4F">
        <w:t xml:space="preserve"> </w:t>
      </w:r>
      <w:r w:rsidR="003D2B7C" w:rsidRPr="007D5E4F">
        <w:t xml:space="preserve">We are aware of the discrepancy and </w:t>
      </w:r>
      <w:r w:rsidR="001B2E5B" w:rsidRPr="007D5E4F">
        <w:t xml:space="preserve">believe the difference will not </w:t>
      </w:r>
      <w:r w:rsidR="003D2B7C" w:rsidRPr="007D5E4F">
        <w:t>affect</w:t>
      </w:r>
      <w:r w:rsidR="008F5117" w:rsidRPr="007D5E4F">
        <w:t xml:space="preserve"> our</w:t>
      </w:r>
      <w:r w:rsidR="003D2B7C" w:rsidRPr="007D5E4F">
        <w:t xml:space="preserve"> recommendations</w:t>
      </w:r>
      <w:r w:rsidR="00561D78" w:rsidRPr="007D5E4F">
        <w:t xml:space="preserve"> or</w:t>
      </w:r>
      <w:r w:rsidR="008F5117" w:rsidRPr="007D5E4F">
        <w:t xml:space="preserve"> patient</w:t>
      </w:r>
      <w:r w:rsidR="00561D78" w:rsidRPr="007D5E4F">
        <w:t xml:space="preserve"> safety.</w:t>
      </w:r>
    </w:p>
    <w:p w14:paraId="01B9868C" w14:textId="64A4CB81" w:rsidR="00E83E19" w:rsidRPr="007D5E4F" w:rsidRDefault="00E54B61" w:rsidP="00E54B61">
      <w:pPr>
        <w:pStyle w:val="Heading2"/>
      </w:pPr>
      <w:bookmarkStart w:id="37" w:name="_Ref491885000"/>
      <w:bookmarkStart w:id="38" w:name="_Ref491885004"/>
      <w:bookmarkStart w:id="39" w:name="_Toc10520128"/>
      <w:r w:rsidRPr="007D5E4F">
        <w:t>Medication Possession Ratio</w:t>
      </w:r>
      <w:bookmarkEnd w:id="37"/>
      <w:bookmarkEnd w:id="38"/>
      <w:bookmarkEnd w:id="39"/>
    </w:p>
    <w:p w14:paraId="1A60CFC7" w14:textId="666A930D" w:rsidR="00B46116" w:rsidRPr="007D5E4F" w:rsidRDefault="00E56EBF" w:rsidP="00E14AC1">
      <w:r w:rsidRPr="007D5E4F">
        <w:t>A patient’s adherence to a medication is calculated via a Medication Possession Ratio (MPR).</w:t>
      </w:r>
      <w:r w:rsidR="00A927BD" w:rsidRPr="007D5E4F">
        <w:t xml:space="preserve"> </w:t>
      </w:r>
      <w:r w:rsidRPr="007D5E4F">
        <w:t>This MPR is the total number of days suppl</w:t>
      </w:r>
      <w:r w:rsidR="008F5117" w:rsidRPr="007D5E4F">
        <w:t>ied</w:t>
      </w:r>
      <w:r w:rsidRPr="007D5E4F">
        <w:t xml:space="preserve"> (of drugs received by the patient) divided by the</w:t>
      </w:r>
      <w:r w:rsidR="000E542B" w:rsidRPr="007D5E4F">
        <w:t xml:space="preserve"> total</w:t>
      </w:r>
      <w:r w:rsidRPr="007D5E4F">
        <w:t xml:space="preserve"> number of days elapsed between the first and last </w:t>
      </w:r>
      <w:r w:rsidR="000E542B" w:rsidRPr="007D5E4F">
        <w:t>fill</w:t>
      </w:r>
      <w:r w:rsidRPr="007D5E4F">
        <w:t xml:space="preserve"> date</w:t>
      </w:r>
      <w:r w:rsidR="000E542B" w:rsidRPr="007D5E4F">
        <w:t xml:space="preserve"> (of the prescription)</w:t>
      </w:r>
      <w:r w:rsidRPr="007D5E4F">
        <w:t>.</w:t>
      </w:r>
      <w:r w:rsidR="00A927BD" w:rsidRPr="007D5E4F">
        <w:t xml:space="preserve"> </w:t>
      </w:r>
      <w:r w:rsidR="000E542B" w:rsidRPr="007D5E4F">
        <w:t>For a more detailed description of th</w:t>
      </w:r>
      <w:r w:rsidR="003B4C7C" w:rsidRPr="007D5E4F">
        <w:t xml:space="preserve">is ratio, please see </w:t>
      </w:r>
      <w:r w:rsidR="00652893" w:rsidRPr="007D5E4F">
        <w:t>r</w:t>
      </w:r>
      <w:r w:rsidR="003B4C7C" w:rsidRPr="007D5E4F">
        <w:t xml:space="preserve">eference </w:t>
      </w:r>
      <w:sdt>
        <w:sdtPr>
          <w:id w:val="2057814499"/>
          <w:citation/>
        </w:sdtPr>
        <w:sdtContent>
          <w:r w:rsidR="00D93766" w:rsidRPr="007D5E4F">
            <w:fldChar w:fldCharType="begin"/>
          </w:r>
          <w:r w:rsidR="00D93766" w:rsidRPr="007D5E4F">
            <w:instrText xml:space="preserve"> CITATION Ini15 \l 1033 </w:instrText>
          </w:r>
          <w:r w:rsidR="00D93766" w:rsidRPr="007D5E4F">
            <w:fldChar w:fldCharType="separate"/>
          </w:r>
          <w:r w:rsidR="00476A70" w:rsidRPr="007D5E4F">
            <w:rPr>
              <w:noProof/>
            </w:rPr>
            <w:t>(5)</w:t>
          </w:r>
          <w:r w:rsidR="00D93766" w:rsidRPr="007D5E4F">
            <w:fldChar w:fldCharType="end"/>
          </w:r>
        </w:sdtContent>
      </w:sdt>
      <w:r w:rsidR="000E542B" w:rsidRPr="007D5E4F">
        <w:t xml:space="preserve"> in </w:t>
      </w:r>
      <w:r w:rsidR="00D93766" w:rsidRPr="007D5E4F">
        <w:rPr>
          <w:rStyle w:val="IntenseEmphasis"/>
        </w:rPr>
        <w:fldChar w:fldCharType="begin"/>
      </w:r>
      <w:r w:rsidR="00D93766" w:rsidRPr="007D5E4F">
        <w:rPr>
          <w:rStyle w:val="IntenseEmphasis"/>
        </w:rPr>
        <w:instrText xml:space="preserve"> REF _Ref491881218 \r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Appendix K:</w:t>
      </w:r>
      <w:r w:rsidR="00D93766" w:rsidRPr="007D5E4F">
        <w:rPr>
          <w:rStyle w:val="IntenseEmphasis"/>
        </w:rPr>
        <w:fldChar w:fldCharType="end"/>
      </w:r>
      <w:r w:rsidR="00D93766" w:rsidRPr="007D5E4F">
        <w:rPr>
          <w:rStyle w:val="IntenseEmphasis"/>
        </w:rPr>
        <w:t xml:space="preserve"> </w:t>
      </w:r>
      <w:r w:rsidR="00D93766" w:rsidRPr="007D5E4F">
        <w:rPr>
          <w:rStyle w:val="IntenseEmphasis"/>
        </w:rPr>
        <w:fldChar w:fldCharType="begin"/>
      </w:r>
      <w:r w:rsidR="00D93766" w:rsidRPr="007D5E4F">
        <w:rPr>
          <w:rStyle w:val="IntenseEmphasis"/>
        </w:rPr>
        <w:instrText xml:space="preserve"> REF _Ref491881218 \h  \* MERGEFORMAT </w:instrText>
      </w:r>
      <w:r w:rsidR="00D93766" w:rsidRPr="007D5E4F">
        <w:rPr>
          <w:rStyle w:val="IntenseEmphasis"/>
        </w:rPr>
      </w:r>
      <w:r w:rsidR="00D93766" w:rsidRPr="007D5E4F">
        <w:rPr>
          <w:rStyle w:val="IntenseEmphasis"/>
        </w:rPr>
        <w:fldChar w:fldCharType="separate"/>
      </w:r>
      <w:r w:rsidR="00566AAF" w:rsidRPr="007D5E4F">
        <w:rPr>
          <w:rStyle w:val="IntenseEmphasis"/>
        </w:rPr>
        <w:t>References</w:t>
      </w:r>
      <w:r w:rsidR="00D93766" w:rsidRPr="007D5E4F">
        <w:rPr>
          <w:rStyle w:val="IntenseEmphasis"/>
        </w:rPr>
        <w:fldChar w:fldCharType="end"/>
      </w:r>
      <w:r w:rsidR="008F5117" w:rsidRPr="007D5E4F">
        <w:t>.</w:t>
      </w:r>
    </w:p>
    <w:p w14:paraId="17081CEC" w14:textId="6ADD4CE3" w:rsidR="00E14AC1" w:rsidRPr="007D5E4F" w:rsidRDefault="00E14AC1" w:rsidP="00E14AC1">
      <w:pPr>
        <w:pStyle w:val="Heading2"/>
      </w:pPr>
      <w:bookmarkStart w:id="40" w:name="_Toc10520129"/>
      <w:r w:rsidRPr="007D5E4F">
        <w:t>Encoded Drugs</w:t>
      </w:r>
      <w:bookmarkEnd w:id="40"/>
    </w:p>
    <w:p w14:paraId="0955FAB2" w14:textId="6DE59D30" w:rsidR="00F0578C" w:rsidRPr="007D5E4F" w:rsidRDefault="00F0578C" w:rsidP="00F0578C">
      <w:pPr>
        <w:pStyle w:val="Heading3"/>
      </w:pPr>
      <w:bookmarkStart w:id="41" w:name="_Toc10520130"/>
      <w:r w:rsidRPr="007D5E4F">
        <w:t>B</w:t>
      </w:r>
      <w:r w:rsidR="009D609C" w:rsidRPr="007D5E4F">
        <w:t>iguanide (metformin)</w:t>
      </w:r>
      <w:r w:rsidRPr="007D5E4F">
        <w:t>, first line therapy</w:t>
      </w:r>
      <w:bookmarkEnd w:id="41"/>
    </w:p>
    <w:p w14:paraId="0F0FC848" w14:textId="6912F44B" w:rsidR="006855EC" w:rsidRPr="007D5E4F" w:rsidRDefault="00F0578C" w:rsidP="00F0578C">
      <w:r w:rsidRPr="007D5E4F">
        <w:rPr>
          <w:rStyle w:val="Strong"/>
        </w:rPr>
        <w:t>D</w:t>
      </w:r>
      <w:r w:rsidR="00D17D44" w:rsidRPr="007D5E4F">
        <w:rPr>
          <w:rStyle w:val="Strong"/>
        </w:rPr>
        <w:t>rug class:</w:t>
      </w:r>
      <w:r w:rsidR="00D17D44" w:rsidRPr="007D5E4F">
        <w:t xml:space="preserve"> </w:t>
      </w:r>
      <w:r w:rsidR="00980979" w:rsidRPr="007D5E4F">
        <w:t>biguanide</w:t>
      </w:r>
    </w:p>
    <w:p w14:paraId="62FFDC9F" w14:textId="77777777" w:rsidR="00F0578C" w:rsidRPr="007D5E4F" w:rsidRDefault="006855EC" w:rsidP="00BF22F2">
      <w:pPr>
        <w:pStyle w:val="ListParagraph"/>
        <w:numPr>
          <w:ilvl w:val="0"/>
          <w:numId w:val="9"/>
        </w:numPr>
      </w:pPr>
      <w:r w:rsidRPr="007D5E4F">
        <w:t>Relative indication (none)</w:t>
      </w:r>
    </w:p>
    <w:p w14:paraId="6DC9E98A" w14:textId="7DD824F4" w:rsidR="002468FA" w:rsidRPr="007D5E4F" w:rsidRDefault="006855EC" w:rsidP="00BF22F2">
      <w:pPr>
        <w:pStyle w:val="ListParagraph"/>
        <w:numPr>
          <w:ilvl w:val="0"/>
          <w:numId w:val="9"/>
        </w:numPr>
      </w:pPr>
      <w:r w:rsidRPr="007D5E4F">
        <w:t>Absolute contraindication</w:t>
      </w:r>
      <w:r w:rsidR="00C15335" w:rsidRPr="007D5E4F">
        <w:t>:</w:t>
      </w:r>
    </w:p>
    <w:p w14:paraId="37EBA5F3" w14:textId="3392632F" w:rsidR="002468FA" w:rsidRPr="007D5E4F" w:rsidRDefault="00AF43B1" w:rsidP="000D6CDD">
      <w:pPr>
        <w:pStyle w:val="ListParagraph"/>
        <w:numPr>
          <w:ilvl w:val="1"/>
          <w:numId w:val="9"/>
        </w:numPr>
      </w:pPr>
      <w:r w:rsidRPr="007D5E4F">
        <w:t xml:space="preserve">Absence of </w:t>
      </w:r>
      <w:r w:rsidR="009D609C" w:rsidRPr="007D5E4F">
        <w:t>biguanide</w:t>
      </w:r>
      <w:r w:rsidR="00A3680F" w:rsidRPr="007D5E4F">
        <w:t xml:space="preserve"> </w:t>
      </w:r>
      <w:r w:rsidRPr="007D5E4F">
        <w:t>and</w:t>
      </w:r>
      <w:r w:rsidR="002468FA" w:rsidRPr="007D5E4F">
        <w:t xml:space="preserve"> </w:t>
      </w:r>
      <w:r w:rsidR="006855EC" w:rsidRPr="007D5E4F">
        <w:t>eGFR</w:t>
      </w:r>
      <w:r w:rsidR="00FA302A" w:rsidRPr="007D5E4F">
        <w:t xml:space="preserve"> </w:t>
      </w:r>
      <w:r w:rsidR="006855EC" w:rsidRPr="007D5E4F">
        <w:t>&lt;</w:t>
      </w:r>
      <w:r w:rsidR="00FA302A" w:rsidRPr="007D5E4F">
        <w:t xml:space="preserve"> </w:t>
      </w:r>
      <w:r w:rsidR="006855EC" w:rsidRPr="007D5E4F">
        <w:t>30</w:t>
      </w:r>
      <w:r w:rsidR="000D6CDD" w:rsidRPr="007D5E4F">
        <w:t xml:space="preserve"> in the past 30 days</w:t>
      </w:r>
    </w:p>
    <w:p w14:paraId="03CA7F53" w14:textId="772E600C" w:rsidR="00962D65" w:rsidRPr="007D5E4F" w:rsidRDefault="00863A5B" w:rsidP="00BF22F2">
      <w:pPr>
        <w:pStyle w:val="ListParagraph"/>
        <w:numPr>
          <w:ilvl w:val="1"/>
          <w:numId w:val="9"/>
        </w:numPr>
      </w:pPr>
      <w:r w:rsidRPr="007D5E4F">
        <w:t>Presence</w:t>
      </w:r>
      <w:r w:rsidR="00AF43B1" w:rsidRPr="007D5E4F">
        <w:t xml:space="preserve"> of </w:t>
      </w:r>
      <w:r w:rsidR="009D609C" w:rsidRPr="007D5E4F">
        <w:t>biguanide</w:t>
      </w:r>
      <w:r w:rsidR="00A3680F" w:rsidRPr="007D5E4F">
        <w:t xml:space="preserve"> </w:t>
      </w:r>
      <w:r w:rsidR="00AF43B1" w:rsidRPr="007D5E4F">
        <w:t>and eGFR &lt;</w:t>
      </w:r>
      <w:r w:rsidR="00FA302A" w:rsidRPr="007D5E4F">
        <w:t xml:space="preserve"> </w:t>
      </w:r>
      <w:r w:rsidR="00AF43B1" w:rsidRPr="007D5E4F">
        <w:t>30 in the past year</w:t>
      </w:r>
    </w:p>
    <w:p w14:paraId="16F429D9" w14:textId="0966DA35" w:rsidR="00B8450F" w:rsidRPr="007D5E4F" w:rsidRDefault="00B8450F" w:rsidP="00BF22F2">
      <w:pPr>
        <w:pStyle w:val="ListParagraph"/>
        <w:numPr>
          <w:ilvl w:val="1"/>
          <w:numId w:val="9"/>
        </w:numPr>
      </w:pPr>
      <w:r w:rsidRPr="007D5E4F">
        <w:lastRenderedPageBreak/>
        <w:t>Dialysis</w:t>
      </w:r>
      <w:r w:rsidR="00386F3C">
        <w:t xml:space="preserve"> </w:t>
      </w:r>
      <w:r w:rsidRPr="007D5E4F">
        <w:t>(CPT or ICD code)</w:t>
      </w:r>
    </w:p>
    <w:p w14:paraId="492790EA" w14:textId="664B3C41" w:rsidR="00F800F6" w:rsidRPr="007D5E4F" w:rsidRDefault="00F800F6" w:rsidP="00F800F6">
      <w:pPr>
        <w:pStyle w:val="ListParagraph"/>
        <w:numPr>
          <w:ilvl w:val="1"/>
          <w:numId w:val="9"/>
        </w:numPr>
      </w:pPr>
      <w:r w:rsidRPr="007D5E4F">
        <w:t>ADR of anaphylaxis to biguanide</w:t>
      </w:r>
    </w:p>
    <w:p w14:paraId="0C0D9A45" w14:textId="391F1152" w:rsidR="008559C1" w:rsidRPr="007D5E4F" w:rsidRDefault="008559C1" w:rsidP="00BF22F2">
      <w:pPr>
        <w:pStyle w:val="ListParagraph"/>
        <w:numPr>
          <w:ilvl w:val="1"/>
          <w:numId w:val="9"/>
        </w:numPr>
      </w:pPr>
      <w:r w:rsidRPr="007D5E4F">
        <w:t>ADR of acidosis to biguanide</w:t>
      </w:r>
    </w:p>
    <w:p w14:paraId="0CFAC394" w14:textId="1F813823" w:rsidR="00800552" w:rsidRPr="007D5E4F" w:rsidRDefault="00800552" w:rsidP="00800552">
      <w:pPr>
        <w:pStyle w:val="ListParagraph"/>
        <w:numPr>
          <w:ilvl w:val="2"/>
          <w:numId w:val="9"/>
        </w:numPr>
      </w:pPr>
      <w:r w:rsidRPr="007D5E4F">
        <w:t>Acidosis may be recorded as increased lactic acid or increased serum lactic acid and are therefore also considered as absolute contraindications.</w:t>
      </w:r>
      <w:r w:rsidRPr="007D5E4F">
        <w:rPr>
          <w:rStyle w:val="FootnoteReference"/>
        </w:rPr>
        <w:footnoteReference w:id="4"/>
      </w:r>
    </w:p>
    <w:p w14:paraId="3217F011" w14:textId="2E383667" w:rsidR="002468FA" w:rsidRPr="007D5E4F" w:rsidRDefault="006855EC" w:rsidP="00BF22F2">
      <w:pPr>
        <w:pStyle w:val="ListParagraph"/>
        <w:numPr>
          <w:ilvl w:val="0"/>
          <w:numId w:val="9"/>
        </w:numPr>
      </w:pPr>
      <w:bookmarkStart w:id="42" w:name="_Hlk511735941"/>
      <w:r w:rsidRPr="007D5E4F">
        <w:t>Relative contraindication</w:t>
      </w:r>
      <w:r w:rsidR="00C15335" w:rsidRPr="007D5E4F">
        <w:t>:</w:t>
      </w:r>
    </w:p>
    <w:p w14:paraId="490EF84F" w14:textId="5BD502FB" w:rsidR="002468FA" w:rsidRPr="007D5E4F" w:rsidRDefault="000341B5" w:rsidP="00BF22F2">
      <w:pPr>
        <w:pStyle w:val="ListParagraph"/>
        <w:numPr>
          <w:ilvl w:val="1"/>
          <w:numId w:val="9"/>
        </w:numPr>
      </w:pPr>
      <w:bookmarkStart w:id="43" w:name="_Hlk510531428"/>
      <w:r w:rsidRPr="007D5E4F">
        <w:t>Bicarbonate &lt; 24</w:t>
      </w:r>
      <w:r w:rsidR="00313AF6" w:rsidRPr="007D5E4F">
        <w:t xml:space="preserve"> </w:t>
      </w:r>
      <w:r w:rsidR="00466C1F" w:rsidRPr="007D5E4F">
        <w:rPr>
          <w:rStyle w:val="FootnoteReference"/>
        </w:rPr>
        <w:footnoteReference w:id="5"/>
      </w:r>
    </w:p>
    <w:bookmarkEnd w:id="43"/>
    <w:p w14:paraId="5E2E4949" w14:textId="7404B3E2" w:rsidR="002468FA" w:rsidRPr="007D5E4F" w:rsidRDefault="00763457" w:rsidP="00BF22F2">
      <w:pPr>
        <w:pStyle w:val="ListParagraph"/>
        <w:numPr>
          <w:ilvl w:val="1"/>
          <w:numId w:val="9"/>
        </w:numPr>
      </w:pPr>
      <w:r w:rsidRPr="007D5E4F">
        <w:t>AST</w:t>
      </w:r>
      <w:r w:rsidR="00FA302A" w:rsidRPr="007D5E4F">
        <w:t xml:space="preserve"> </w:t>
      </w:r>
      <w:r w:rsidR="006855EC" w:rsidRPr="007D5E4F">
        <w:t>&gt;</w:t>
      </w:r>
      <w:r w:rsidR="00FA302A" w:rsidRPr="007D5E4F">
        <w:t xml:space="preserve"> </w:t>
      </w:r>
      <w:r w:rsidR="006855EC" w:rsidRPr="007D5E4F">
        <w:t>3*ULN</w:t>
      </w:r>
      <w:r w:rsidR="00A91441" w:rsidRPr="007D5E4F">
        <w:t xml:space="preserve"> (3*ULN</w:t>
      </w:r>
      <w:r w:rsidR="00FA302A" w:rsidRPr="007D5E4F">
        <w:t xml:space="preserve"> </w:t>
      </w:r>
      <w:r w:rsidR="00A91441" w:rsidRPr="007D5E4F">
        <w:t>=</w:t>
      </w:r>
      <w:r w:rsidR="00FA302A" w:rsidRPr="007D5E4F">
        <w:t xml:space="preserve"> </w:t>
      </w:r>
      <w:r w:rsidR="0045537B" w:rsidRPr="007D5E4F">
        <w:t>123</w:t>
      </w:r>
      <w:r w:rsidR="00E943DE" w:rsidRPr="007D5E4F">
        <w:t>)</w:t>
      </w:r>
      <w:r w:rsidR="001A3BF3" w:rsidRPr="007D5E4F">
        <w:t xml:space="preserve"> in</w:t>
      </w:r>
      <w:r w:rsidR="00C8032A" w:rsidRPr="007D5E4F">
        <w:t xml:space="preserve"> the</w:t>
      </w:r>
      <w:r w:rsidR="001A3BF3" w:rsidRPr="007D5E4F">
        <w:t xml:space="preserve"> past year</w:t>
      </w:r>
      <w:r w:rsidR="00863A5B" w:rsidRPr="007D5E4F">
        <w:rPr>
          <w:rStyle w:val="FootnoteReference"/>
          <w:szCs w:val="24"/>
        </w:rPr>
        <w:footnoteReference w:id="6"/>
      </w:r>
    </w:p>
    <w:p w14:paraId="09BC2DFD" w14:textId="137AECD1" w:rsidR="002468FA" w:rsidRPr="007D5E4F" w:rsidRDefault="00763457" w:rsidP="00BF22F2">
      <w:pPr>
        <w:pStyle w:val="ListParagraph"/>
        <w:numPr>
          <w:ilvl w:val="1"/>
          <w:numId w:val="9"/>
        </w:numPr>
      </w:pPr>
      <w:r w:rsidRPr="007D5E4F">
        <w:t>ALT</w:t>
      </w:r>
      <w:r w:rsidR="00FA302A" w:rsidRPr="007D5E4F">
        <w:t xml:space="preserve"> </w:t>
      </w:r>
      <w:r w:rsidR="006855EC" w:rsidRPr="007D5E4F">
        <w:t>&gt;</w:t>
      </w:r>
      <w:r w:rsidR="00FA302A" w:rsidRPr="007D5E4F">
        <w:t xml:space="preserve"> </w:t>
      </w:r>
      <w:r w:rsidR="006855EC" w:rsidRPr="007D5E4F">
        <w:t>3*ULN</w:t>
      </w:r>
      <w:r w:rsidR="00E943DE" w:rsidRPr="007D5E4F">
        <w:t xml:space="preserve"> (3*ULN</w:t>
      </w:r>
      <w:r w:rsidR="00FA302A" w:rsidRPr="007D5E4F">
        <w:t xml:space="preserve"> </w:t>
      </w:r>
      <w:r w:rsidR="00E943DE" w:rsidRPr="007D5E4F">
        <w:t>=</w:t>
      </w:r>
      <w:r w:rsidR="00FA302A" w:rsidRPr="007D5E4F">
        <w:t xml:space="preserve"> </w:t>
      </w:r>
      <w:r w:rsidR="00E943DE" w:rsidRPr="007D5E4F">
        <w:t>135)</w:t>
      </w:r>
      <w:r w:rsidR="001A3BF3" w:rsidRPr="007D5E4F">
        <w:t xml:space="preserve"> in</w:t>
      </w:r>
      <w:r w:rsidR="00C8032A" w:rsidRPr="007D5E4F">
        <w:t xml:space="preserve"> the</w:t>
      </w:r>
      <w:r w:rsidR="001A3BF3" w:rsidRPr="007D5E4F">
        <w:t xml:space="preserve"> past year</w:t>
      </w:r>
    </w:p>
    <w:p w14:paraId="26F90C3C" w14:textId="17C81979" w:rsidR="002468FA" w:rsidRPr="007D5E4F" w:rsidRDefault="00282A66" w:rsidP="00BF22F2">
      <w:pPr>
        <w:pStyle w:val="ListParagraph"/>
        <w:numPr>
          <w:ilvl w:val="1"/>
          <w:numId w:val="9"/>
        </w:numPr>
      </w:pPr>
      <w:r w:rsidRPr="007D5E4F">
        <w:t xml:space="preserve">Absence of </w:t>
      </w:r>
      <w:r w:rsidR="009D609C" w:rsidRPr="007D5E4F">
        <w:t>biguanide</w:t>
      </w:r>
      <w:r w:rsidR="00A3680F" w:rsidRPr="007D5E4F">
        <w:t xml:space="preserve"> </w:t>
      </w:r>
      <w:r w:rsidR="00BA5F07" w:rsidRPr="007D5E4F">
        <w:t xml:space="preserve">and 45 &lt;= eGFR &lt; 60 </w:t>
      </w:r>
      <w:r w:rsidR="00A927BD" w:rsidRPr="007D5E4F">
        <w:t>in</w:t>
      </w:r>
      <w:r w:rsidR="00C8032A" w:rsidRPr="007D5E4F">
        <w:t xml:space="preserve"> the</w:t>
      </w:r>
      <w:r w:rsidR="00A927BD" w:rsidRPr="007D5E4F">
        <w:t xml:space="preserve"> past 30 days</w:t>
      </w:r>
      <w:r w:rsidR="00265A14" w:rsidRPr="007D5E4F">
        <w:t xml:space="preserve"> </w:t>
      </w:r>
    </w:p>
    <w:p w14:paraId="5DFD4BC7" w14:textId="69609AEE" w:rsidR="005653E9" w:rsidRPr="007D5E4F" w:rsidRDefault="005653E9" w:rsidP="005653E9">
      <w:pPr>
        <w:pStyle w:val="ListParagraph"/>
        <w:ind w:left="1800"/>
      </w:pPr>
      <w:r w:rsidRPr="007D5E4F">
        <w:t xml:space="preserve">If a patient </w:t>
      </w:r>
      <w:r w:rsidR="001514D5" w:rsidRPr="007D5E4F">
        <w:t xml:space="preserve">does not have an active prescription of biguanide and </w:t>
      </w:r>
      <w:r w:rsidRPr="007D5E4F">
        <w:t>has 45&lt;=eGFR&lt;60</w:t>
      </w:r>
      <w:r w:rsidR="001514D5" w:rsidRPr="007D5E4F">
        <w:t xml:space="preserve"> in the past month, </w:t>
      </w:r>
      <w:r w:rsidR="00FD680F" w:rsidRPr="007D5E4F">
        <w:t xml:space="preserve">and we recommend adding metformin, </w:t>
      </w:r>
      <w:r w:rsidR="001514D5" w:rsidRPr="007D5E4F">
        <w:t xml:space="preserve">we will issue the </w:t>
      </w:r>
      <w:r w:rsidR="00653637" w:rsidRPr="007D5E4F">
        <w:t>collateral</w:t>
      </w:r>
      <w:r w:rsidR="0088197D" w:rsidRPr="007D5E4F">
        <w:t xml:space="preserve"> message</w:t>
      </w:r>
    </w:p>
    <w:p w14:paraId="3F2655EF" w14:textId="59FD66E1" w:rsidR="00BA5F07" w:rsidRPr="007D5E4F" w:rsidRDefault="00BA5F07" w:rsidP="00BA5F07">
      <w:pPr>
        <w:ind w:left="1800"/>
      </w:pPr>
      <w:r w:rsidRPr="007D5E4F">
        <w:t>“</w:t>
      </w:r>
      <w:r w:rsidR="00FD680F" w:rsidRPr="007D5E4F">
        <w:t>Pt has</w:t>
      </w:r>
      <w:r w:rsidRPr="007D5E4F">
        <w:t xml:space="preserve"> 45&lt;=eGFR&lt;</w:t>
      </w:r>
      <w:r w:rsidR="00FD680F" w:rsidRPr="007D5E4F">
        <w:t>60. R</w:t>
      </w:r>
      <w:r w:rsidRPr="007D5E4F">
        <w:t>ecommend monitoring GFR every 3-4 months.”</w:t>
      </w:r>
    </w:p>
    <w:bookmarkEnd w:id="42"/>
    <w:p w14:paraId="4D4A43D9" w14:textId="6DDD8553" w:rsidR="002468FA" w:rsidRPr="007D5E4F" w:rsidRDefault="00B0490D" w:rsidP="00BF22F2">
      <w:pPr>
        <w:pStyle w:val="ListParagraph"/>
        <w:numPr>
          <w:ilvl w:val="0"/>
          <w:numId w:val="9"/>
        </w:numPr>
      </w:pPr>
      <w:r w:rsidRPr="007D5E4F">
        <w:t xml:space="preserve">Do not start </w:t>
      </w:r>
      <w:r w:rsidR="00B23649" w:rsidRPr="007D5E4F">
        <w:t>controllable criteria</w:t>
      </w:r>
      <w:r w:rsidR="00C15335" w:rsidRPr="007D5E4F">
        <w:t>:</w:t>
      </w:r>
    </w:p>
    <w:p w14:paraId="42BFAA49" w14:textId="6D2F2102" w:rsidR="002468FA" w:rsidRPr="007D5E4F" w:rsidRDefault="00B0490D" w:rsidP="00BF22F2">
      <w:pPr>
        <w:pStyle w:val="ListParagraph"/>
        <w:numPr>
          <w:ilvl w:val="1"/>
          <w:numId w:val="9"/>
        </w:numPr>
      </w:pPr>
      <w:r w:rsidRPr="007D5E4F">
        <w:t xml:space="preserve">Absence of eGFR in past </w:t>
      </w:r>
      <w:r w:rsidR="00C47FB4" w:rsidRPr="007D5E4F">
        <w:t>in the past 30 days</w:t>
      </w:r>
    </w:p>
    <w:p w14:paraId="44C52521" w14:textId="684979EC" w:rsidR="004C16D4" w:rsidRPr="007D5E4F" w:rsidRDefault="004C16D4" w:rsidP="004C16D4">
      <w:pPr>
        <w:pStyle w:val="ListParagraph"/>
        <w:ind w:left="1800"/>
      </w:pPr>
      <w:r w:rsidRPr="007D5E4F">
        <w:t xml:space="preserve">If a patient is missing an eGFR in the past 30 days, </w:t>
      </w:r>
      <w:r w:rsidR="008F4676" w:rsidRPr="007D5E4F">
        <w:t xml:space="preserve">we will order a new eGFR and </w:t>
      </w:r>
      <w:r w:rsidRPr="007D5E4F">
        <w:t xml:space="preserve">one of the following three </w:t>
      </w:r>
      <w:r w:rsidR="004A467C" w:rsidRPr="007D5E4F">
        <w:t xml:space="preserve">collateral “do not start controllable” </w:t>
      </w:r>
      <w:r w:rsidRPr="007D5E4F">
        <w:t>messages will be issues:</w:t>
      </w:r>
    </w:p>
    <w:p w14:paraId="6CE4E958" w14:textId="7B9AD7E0" w:rsidR="004C16D4" w:rsidRPr="007D5E4F" w:rsidRDefault="004C16D4" w:rsidP="004C16D4">
      <w:pPr>
        <w:pStyle w:val="FootnoteText"/>
        <w:numPr>
          <w:ilvl w:val="2"/>
          <w:numId w:val="9"/>
        </w:numPr>
        <w:rPr>
          <w:sz w:val="24"/>
          <w:szCs w:val="24"/>
        </w:rPr>
      </w:pPr>
      <w:r w:rsidRPr="007D5E4F">
        <w:rPr>
          <w:sz w:val="24"/>
          <w:szCs w:val="24"/>
        </w:rPr>
        <w:t xml:space="preserve">if there is no eGFR, then the following </w:t>
      </w:r>
      <w:r w:rsidR="00265A14" w:rsidRPr="007D5E4F">
        <w:rPr>
          <w:sz w:val="24"/>
          <w:szCs w:val="24"/>
        </w:rPr>
        <w:t xml:space="preserve">collateral on screen </w:t>
      </w:r>
      <w:r w:rsidRPr="007D5E4F">
        <w:rPr>
          <w:sz w:val="24"/>
          <w:szCs w:val="24"/>
        </w:rPr>
        <w:t>message will be displayed:</w:t>
      </w:r>
    </w:p>
    <w:p w14:paraId="24D8B627" w14:textId="5F9EBB90" w:rsidR="004C16D4" w:rsidRPr="007D5E4F" w:rsidRDefault="004C16D4" w:rsidP="004C16D4">
      <w:pPr>
        <w:pStyle w:val="FootnoteText"/>
        <w:ind w:left="3240"/>
        <w:rPr>
          <w:sz w:val="24"/>
          <w:szCs w:val="24"/>
        </w:rPr>
      </w:pPr>
      <w:r w:rsidRPr="007D5E4F">
        <w:rPr>
          <w:sz w:val="24"/>
          <w:szCs w:val="24"/>
        </w:rPr>
        <w:t>“</w:t>
      </w:r>
      <w:r w:rsidR="001C7606" w:rsidRPr="007D5E4F">
        <w:rPr>
          <w:sz w:val="24"/>
          <w:szCs w:val="24"/>
        </w:rPr>
        <w:t>Would add metformin, but missing GFR.</w:t>
      </w:r>
      <w:r w:rsidRPr="007D5E4F">
        <w:rPr>
          <w:sz w:val="24"/>
          <w:szCs w:val="24"/>
        </w:rPr>
        <w:t>”</w:t>
      </w:r>
    </w:p>
    <w:p w14:paraId="27E92E86" w14:textId="4F92C042" w:rsidR="004C16D4" w:rsidRPr="007D5E4F" w:rsidRDefault="004C16D4" w:rsidP="004C16D4">
      <w:pPr>
        <w:pStyle w:val="FootnoteText"/>
        <w:numPr>
          <w:ilvl w:val="2"/>
          <w:numId w:val="9"/>
        </w:numPr>
        <w:rPr>
          <w:sz w:val="24"/>
          <w:szCs w:val="24"/>
        </w:rPr>
      </w:pPr>
      <w:r w:rsidRPr="007D5E4F">
        <w:rPr>
          <w:sz w:val="24"/>
          <w:szCs w:val="24"/>
        </w:rPr>
        <w:lastRenderedPageBreak/>
        <w:t xml:space="preserve">If there is an eGFR older than 30 days and eGFR&gt;=45 then the following </w:t>
      </w:r>
      <w:r w:rsidR="00265A14" w:rsidRPr="007D5E4F">
        <w:rPr>
          <w:sz w:val="24"/>
          <w:szCs w:val="24"/>
        </w:rPr>
        <w:t xml:space="preserve">collateral, parameterized </w:t>
      </w:r>
      <w:r w:rsidRPr="007D5E4F">
        <w:rPr>
          <w:sz w:val="24"/>
          <w:szCs w:val="24"/>
        </w:rPr>
        <w:t>message will be displayed:</w:t>
      </w:r>
    </w:p>
    <w:p w14:paraId="39A8BC72" w14:textId="77777777" w:rsidR="001C7606" w:rsidRPr="007D5E4F" w:rsidRDefault="004C16D4" w:rsidP="001C7606">
      <w:pPr>
        <w:pStyle w:val="FootnoteText"/>
        <w:numPr>
          <w:ilvl w:val="3"/>
          <w:numId w:val="9"/>
        </w:numPr>
        <w:rPr>
          <w:sz w:val="24"/>
          <w:szCs w:val="24"/>
        </w:rPr>
      </w:pPr>
      <w:r w:rsidRPr="007D5E4F">
        <w:rPr>
          <w:sz w:val="24"/>
          <w:szCs w:val="24"/>
        </w:rPr>
        <w:t>“</w:t>
      </w:r>
      <w:r w:rsidR="001C7606" w:rsidRPr="007D5E4F">
        <w:rPr>
          <w:sz w:val="24"/>
          <w:szCs w:val="24"/>
        </w:rPr>
        <w:t>Would add metformin, but old GFR: ?value (?date).</w:t>
      </w:r>
      <w:r w:rsidRPr="007D5E4F">
        <w:rPr>
          <w:sz w:val="24"/>
          <w:szCs w:val="24"/>
        </w:rPr>
        <w:t xml:space="preserve">” </w:t>
      </w:r>
    </w:p>
    <w:p w14:paraId="37AA80DB" w14:textId="19522D3F" w:rsidR="004C16D4" w:rsidRPr="007D5E4F" w:rsidRDefault="004C16D4" w:rsidP="001C7606">
      <w:pPr>
        <w:pStyle w:val="FootnoteText"/>
        <w:ind w:left="3240"/>
        <w:rPr>
          <w:sz w:val="24"/>
          <w:szCs w:val="24"/>
        </w:rPr>
      </w:pPr>
      <w:r w:rsidRPr="007D5E4F">
        <w:rPr>
          <w:sz w:val="24"/>
          <w:szCs w:val="24"/>
        </w:rPr>
        <w:t>where ?value is the value of the most recent eGFR and ?date is the date of the lab.</w:t>
      </w:r>
    </w:p>
    <w:p w14:paraId="1C61359F" w14:textId="27EA3E9C" w:rsidR="004C16D4" w:rsidRPr="007D5E4F" w:rsidRDefault="004C16D4" w:rsidP="004C16D4">
      <w:pPr>
        <w:pStyle w:val="ListParagraph"/>
        <w:numPr>
          <w:ilvl w:val="2"/>
          <w:numId w:val="9"/>
        </w:numPr>
      </w:pPr>
      <w:r w:rsidRPr="007D5E4F">
        <w:t>If there is an eGFR older than 30 days and eGFR&lt;45, then the following</w:t>
      </w:r>
      <w:r w:rsidR="00265A14" w:rsidRPr="007D5E4F">
        <w:t xml:space="preserve"> collateral, parameterized</w:t>
      </w:r>
      <w:r w:rsidRPr="007D5E4F">
        <w:t xml:space="preserve"> message will be displayed:</w:t>
      </w:r>
    </w:p>
    <w:p w14:paraId="7D34C034" w14:textId="7640F1CC" w:rsidR="004C16D4" w:rsidRPr="007D5E4F" w:rsidRDefault="00F94D50" w:rsidP="001C7606">
      <w:pPr>
        <w:pStyle w:val="ListParagraph"/>
        <w:numPr>
          <w:ilvl w:val="3"/>
          <w:numId w:val="9"/>
        </w:numPr>
      </w:pPr>
      <w:r w:rsidRPr="007D5E4F">
        <w:t>“</w:t>
      </w:r>
      <w:r w:rsidR="001C7606" w:rsidRPr="007D5E4F">
        <w:t>Cannot recommend</w:t>
      </w:r>
      <w:r w:rsidR="00386F3C">
        <w:t xml:space="preserve"> </w:t>
      </w:r>
      <w:r w:rsidR="001C7606" w:rsidRPr="007D5E4F">
        <w:t>metformin when GFR &lt; 45 and old: ?value (?date)</w:t>
      </w:r>
      <w:r w:rsidRPr="007D5E4F">
        <w:rPr>
          <w:szCs w:val="24"/>
        </w:rPr>
        <w:t>”</w:t>
      </w:r>
    </w:p>
    <w:p w14:paraId="31C40763" w14:textId="77777777" w:rsidR="002468FA" w:rsidRPr="007D5E4F" w:rsidRDefault="00B0490D" w:rsidP="00BF22F2">
      <w:pPr>
        <w:pStyle w:val="ListParagraph"/>
        <w:numPr>
          <w:ilvl w:val="1"/>
          <w:numId w:val="9"/>
        </w:numPr>
      </w:pPr>
      <w:r w:rsidRPr="007D5E4F">
        <w:t xml:space="preserve">Absence of bicarbonate in </w:t>
      </w:r>
      <w:r w:rsidR="004B4E32" w:rsidRPr="007D5E4F">
        <w:t xml:space="preserve">the </w:t>
      </w:r>
      <w:r w:rsidRPr="007D5E4F">
        <w:t>past year</w:t>
      </w:r>
    </w:p>
    <w:p w14:paraId="1876BE89" w14:textId="2B32E017" w:rsidR="00B23649"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7C2925BF" w14:textId="6C47618D" w:rsidR="00B72E39" w:rsidRPr="007D5E4F" w:rsidRDefault="00BD055F" w:rsidP="00B72E39">
      <w:pPr>
        <w:pStyle w:val="ListParagraph"/>
        <w:ind w:left="1800"/>
      </w:pPr>
      <w:r w:rsidRPr="007D5E4F">
        <w:t>If a patient is missing</w:t>
      </w:r>
      <w:r w:rsidR="00B72E39" w:rsidRPr="007D5E4F">
        <w:t xml:space="preserve"> bicarbonate, </w:t>
      </w:r>
      <w:r w:rsidR="004E3F09" w:rsidRPr="007D5E4F">
        <w:t>or AST and</w:t>
      </w:r>
      <w:r w:rsidR="00B72E39" w:rsidRPr="007D5E4F">
        <w:t xml:space="preserve"> ALT in the past year, then</w:t>
      </w:r>
      <w:r w:rsidR="008F4676" w:rsidRPr="007D5E4F">
        <w:t>, we will order a new lab and</w:t>
      </w:r>
      <w:r w:rsidR="00B72E39" w:rsidRPr="007D5E4F">
        <w:t xml:space="preserve"> the following collateral </w:t>
      </w:r>
      <w:r w:rsidR="004A467C" w:rsidRPr="007D5E4F">
        <w:t xml:space="preserve">“do not start controllable” </w:t>
      </w:r>
      <w:r w:rsidR="00B72E39" w:rsidRPr="007D5E4F">
        <w:t>message will be displayed:</w:t>
      </w:r>
    </w:p>
    <w:p w14:paraId="1FEB320D" w14:textId="41C31C8F" w:rsidR="00B72E39" w:rsidRPr="007D5E4F" w:rsidRDefault="00B72E39" w:rsidP="00B72E39">
      <w:pPr>
        <w:pStyle w:val="ListParagraph"/>
        <w:numPr>
          <w:ilvl w:val="3"/>
          <w:numId w:val="9"/>
        </w:numPr>
      </w:pPr>
      <w:r w:rsidRPr="007D5E4F">
        <w:t>“Would add metformin, but old lab: (?</w:t>
      </w:r>
      <w:proofErr w:type="spellStart"/>
      <w:r w:rsidRPr="007D5E4F">
        <w:t>missingMFlabAdd</w:t>
      </w:r>
      <w:proofErr w:type="spellEnd"/>
      <w:r w:rsidRPr="007D5E4F">
        <w:t>).”</w:t>
      </w:r>
    </w:p>
    <w:p w14:paraId="752B65D9" w14:textId="4A4DDAD5" w:rsidR="00B72E39" w:rsidRPr="007D5E4F" w:rsidRDefault="00B72E39" w:rsidP="00B72E39">
      <w:pPr>
        <w:pStyle w:val="ListParagraph"/>
        <w:ind w:left="3240"/>
      </w:pPr>
      <w:r w:rsidRPr="007D5E4F">
        <w:t>Where (?</w:t>
      </w:r>
      <w:proofErr w:type="spellStart"/>
      <w:r w:rsidRPr="007D5E4F">
        <w:t>missingMFlabAdd</w:t>
      </w:r>
      <w:proofErr w:type="spellEnd"/>
      <w:r w:rsidRPr="007D5E4F">
        <w:t>) is whichever lab values are mi</w:t>
      </w:r>
      <w:r w:rsidR="004E3F09" w:rsidRPr="007D5E4F">
        <w:t>ssing, i.e., bicarbonate, (AST and</w:t>
      </w:r>
      <w:r w:rsidRPr="007D5E4F">
        <w:t xml:space="preserve"> ALT</w:t>
      </w:r>
      <w:r w:rsidR="004E3F09" w:rsidRPr="007D5E4F">
        <w:t>)</w:t>
      </w:r>
      <w:r w:rsidRPr="007D5E4F">
        <w:t>, or a combination of these lab values.</w:t>
      </w:r>
    </w:p>
    <w:p w14:paraId="32B4FB8F" w14:textId="036F6226" w:rsidR="002468FA" w:rsidRPr="007D5E4F" w:rsidRDefault="00B23649"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4135B5A9" w14:textId="77777777" w:rsidR="002468FA" w:rsidRPr="007D5E4F" w:rsidRDefault="00B23649"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month</w:t>
      </w:r>
    </w:p>
    <w:p w14:paraId="0AD75DBA" w14:textId="4B0A7B68" w:rsidR="002468FA" w:rsidRPr="007D5E4F" w:rsidRDefault="00B0490D" w:rsidP="00BF22F2">
      <w:pPr>
        <w:pStyle w:val="ListParagraph"/>
        <w:numPr>
          <w:ilvl w:val="0"/>
          <w:numId w:val="9"/>
        </w:numPr>
      </w:pPr>
      <w:bookmarkStart w:id="44" w:name="_Hlk511734565"/>
      <w:r w:rsidRPr="007D5E4F">
        <w:t xml:space="preserve">Do not intensify </w:t>
      </w:r>
      <w:r w:rsidR="002D422C" w:rsidRPr="007D5E4F">
        <w:t>controllable criteria</w:t>
      </w:r>
      <w:r w:rsidR="00C15335" w:rsidRPr="007D5E4F">
        <w:t>:</w:t>
      </w:r>
    </w:p>
    <w:p w14:paraId="0F98DD72" w14:textId="77777777" w:rsidR="00DE1C72" w:rsidRPr="007D5E4F" w:rsidRDefault="00B0490D" w:rsidP="005653E9">
      <w:pPr>
        <w:pStyle w:val="ListParagraph"/>
        <w:numPr>
          <w:ilvl w:val="1"/>
          <w:numId w:val="9"/>
        </w:numPr>
      </w:pPr>
      <w:r w:rsidRPr="007D5E4F">
        <w:t>Absence of eGFR in</w:t>
      </w:r>
      <w:r w:rsidR="00832665" w:rsidRPr="007D5E4F">
        <w:t xml:space="preserve"> the</w:t>
      </w:r>
      <w:r w:rsidRPr="007D5E4F">
        <w:t xml:space="preserve"> past year</w:t>
      </w:r>
    </w:p>
    <w:p w14:paraId="222A29CE" w14:textId="0E650C15" w:rsidR="00DE1C72" w:rsidRPr="007D5E4F" w:rsidRDefault="00DE1C72" w:rsidP="00DE1C72">
      <w:pPr>
        <w:pStyle w:val="ListParagraph"/>
        <w:ind w:left="1800"/>
      </w:pPr>
      <w:r w:rsidRPr="007D5E4F">
        <w:t xml:space="preserve">If a patient is missing an eGFR in the past year, </w:t>
      </w:r>
      <w:r w:rsidR="008F4676" w:rsidRPr="007D5E4F">
        <w:t xml:space="preserve">we will order a new eGFR and </w:t>
      </w:r>
      <w:r w:rsidRPr="007D5E4F">
        <w:t xml:space="preserve">one of the following three </w:t>
      </w:r>
      <w:r w:rsidR="004A467C" w:rsidRPr="007D5E4F">
        <w:t xml:space="preserve">collateral “do not intensify controllable” </w:t>
      </w:r>
      <w:r w:rsidRPr="007D5E4F">
        <w:t>messages will be issues:</w:t>
      </w:r>
    </w:p>
    <w:p w14:paraId="6100704C" w14:textId="4F8E0C34" w:rsidR="00DE1C72" w:rsidRPr="007D5E4F" w:rsidRDefault="00DE1C72" w:rsidP="00DE1C72">
      <w:pPr>
        <w:pStyle w:val="FootnoteText"/>
        <w:numPr>
          <w:ilvl w:val="2"/>
          <w:numId w:val="9"/>
        </w:numPr>
        <w:rPr>
          <w:sz w:val="24"/>
          <w:szCs w:val="24"/>
        </w:rPr>
      </w:pPr>
      <w:r w:rsidRPr="007D5E4F">
        <w:rPr>
          <w:sz w:val="24"/>
          <w:szCs w:val="24"/>
        </w:rPr>
        <w:t>if there is no eGFR</w:t>
      </w:r>
      <w:r w:rsidR="00746B63" w:rsidRPr="007D5E4F">
        <w:rPr>
          <w:sz w:val="24"/>
          <w:szCs w:val="24"/>
        </w:rPr>
        <w:t xml:space="preserve">, </w:t>
      </w:r>
      <w:r w:rsidRPr="007D5E4F">
        <w:rPr>
          <w:sz w:val="24"/>
          <w:szCs w:val="24"/>
        </w:rPr>
        <w:t>then the following</w:t>
      </w:r>
      <w:r w:rsidR="00265A14" w:rsidRPr="007D5E4F">
        <w:rPr>
          <w:sz w:val="24"/>
          <w:szCs w:val="24"/>
        </w:rPr>
        <w:t xml:space="preserve"> </w:t>
      </w:r>
      <w:r w:rsidRPr="007D5E4F">
        <w:rPr>
          <w:sz w:val="24"/>
          <w:szCs w:val="24"/>
        </w:rPr>
        <w:t>message will be displayed:</w:t>
      </w:r>
    </w:p>
    <w:p w14:paraId="68E1050C" w14:textId="1F3D4311" w:rsidR="00DE1C72" w:rsidRPr="007D5E4F" w:rsidRDefault="00DE1C72" w:rsidP="00DE1C72">
      <w:pPr>
        <w:pStyle w:val="FootnoteText"/>
        <w:ind w:left="3240"/>
        <w:rPr>
          <w:sz w:val="24"/>
          <w:szCs w:val="24"/>
        </w:rPr>
      </w:pPr>
      <w:r w:rsidRPr="007D5E4F">
        <w:rPr>
          <w:sz w:val="24"/>
          <w:szCs w:val="24"/>
        </w:rPr>
        <w:t>“</w:t>
      </w:r>
      <w:r w:rsidR="00746B63" w:rsidRPr="007D5E4F">
        <w:rPr>
          <w:sz w:val="24"/>
          <w:szCs w:val="24"/>
        </w:rPr>
        <w:t>Would increase metformin, but no GFR.</w:t>
      </w:r>
      <w:r w:rsidRPr="007D5E4F">
        <w:rPr>
          <w:sz w:val="24"/>
          <w:szCs w:val="24"/>
        </w:rPr>
        <w:t>”</w:t>
      </w:r>
    </w:p>
    <w:p w14:paraId="1B8B9DB7" w14:textId="17770860" w:rsidR="00DE1C72" w:rsidRPr="007D5E4F" w:rsidRDefault="00DE1C72" w:rsidP="00DE1C72">
      <w:pPr>
        <w:pStyle w:val="FootnoteText"/>
        <w:numPr>
          <w:ilvl w:val="2"/>
          <w:numId w:val="9"/>
        </w:numPr>
        <w:rPr>
          <w:sz w:val="24"/>
          <w:szCs w:val="24"/>
        </w:rPr>
      </w:pPr>
      <w:r w:rsidRPr="007D5E4F">
        <w:rPr>
          <w:sz w:val="24"/>
          <w:szCs w:val="24"/>
        </w:rPr>
        <w:t>If there is an eGFR older than a year and eGFR&gt;=45 then the following message will be displayed:</w:t>
      </w:r>
    </w:p>
    <w:p w14:paraId="562E2EBA" w14:textId="42FD4FC9" w:rsidR="00DE1C72" w:rsidRPr="007D5E4F" w:rsidRDefault="00DE1C72" w:rsidP="00746B63">
      <w:pPr>
        <w:pStyle w:val="FootnoteText"/>
        <w:numPr>
          <w:ilvl w:val="3"/>
          <w:numId w:val="9"/>
        </w:numPr>
        <w:rPr>
          <w:sz w:val="24"/>
          <w:szCs w:val="24"/>
        </w:rPr>
      </w:pPr>
      <w:r w:rsidRPr="007D5E4F">
        <w:rPr>
          <w:sz w:val="24"/>
          <w:szCs w:val="24"/>
        </w:rPr>
        <w:lastRenderedPageBreak/>
        <w:t>“</w:t>
      </w:r>
      <w:r w:rsidR="00746B63" w:rsidRPr="007D5E4F">
        <w:rPr>
          <w:sz w:val="24"/>
          <w:szCs w:val="24"/>
        </w:rPr>
        <w:t>Would increase metformin, but old GFR: ?value (?date)</w:t>
      </w:r>
      <w:r w:rsidRPr="007D5E4F">
        <w:rPr>
          <w:sz w:val="24"/>
          <w:szCs w:val="24"/>
        </w:rPr>
        <w:t>” where ?value is the value of the most recent eGFR and ?date is the date of the lab.</w:t>
      </w:r>
    </w:p>
    <w:p w14:paraId="44C366B8" w14:textId="4C890A6A" w:rsidR="00DE1C72" w:rsidRPr="007D5E4F" w:rsidRDefault="00DE1C72" w:rsidP="00DE1C72">
      <w:pPr>
        <w:pStyle w:val="ListParagraph"/>
        <w:numPr>
          <w:ilvl w:val="2"/>
          <w:numId w:val="9"/>
        </w:numPr>
      </w:pPr>
      <w:r w:rsidRPr="007D5E4F">
        <w:t>If there is an eGFR older than a year and eGFR&lt;45, then the following message will be displayed:</w:t>
      </w:r>
    </w:p>
    <w:p w14:paraId="52C8B6F8" w14:textId="2E6E10FA" w:rsidR="00DE1C72" w:rsidRPr="007D5E4F" w:rsidRDefault="00DE1C72" w:rsidP="00BD055F">
      <w:pPr>
        <w:pStyle w:val="ListParagraph"/>
        <w:numPr>
          <w:ilvl w:val="3"/>
          <w:numId w:val="9"/>
        </w:numPr>
      </w:pPr>
      <w:r w:rsidRPr="007D5E4F">
        <w:t>“</w:t>
      </w:r>
      <w:r w:rsidR="00BD055F" w:rsidRPr="007D5E4F">
        <w:t>Cannot recommend increasing metformin when GFR &lt; 45 and old: ?value (?date)</w:t>
      </w:r>
      <w:r w:rsidRPr="007D5E4F">
        <w:rPr>
          <w:szCs w:val="24"/>
        </w:rPr>
        <w:t>”</w:t>
      </w:r>
    </w:p>
    <w:bookmarkEnd w:id="44"/>
    <w:p w14:paraId="2C313D2A" w14:textId="77777777" w:rsidR="002468FA" w:rsidRPr="007D5E4F" w:rsidRDefault="00B0490D" w:rsidP="00BF22F2">
      <w:pPr>
        <w:pStyle w:val="ListParagraph"/>
        <w:numPr>
          <w:ilvl w:val="1"/>
          <w:numId w:val="9"/>
        </w:numPr>
      </w:pPr>
      <w:r w:rsidRPr="007D5E4F">
        <w:t>Absence of bicarbonate in</w:t>
      </w:r>
      <w:r w:rsidR="00832665" w:rsidRPr="007D5E4F">
        <w:t xml:space="preserve"> the</w:t>
      </w:r>
      <w:r w:rsidRPr="007D5E4F">
        <w:t xml:space="preserve"> past year</w:t>
      </w:r>
    </w:p>
    <w:p w14:paraId="153ECD27" w14:textId="6FA13946" w:rsidR="002468FA" w:rsidRPr="007D5E4F" w:rsidRDefault="00B0490D"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 the past year</w:t>
      </w:r>
    </w:p>
    <w:p w14:paraId="67C35BF5" w14:textId="5020C78A" w:rsidR="00BD055F" w:rsidRPr="007D5E4F" w:rsidRDefault="00BD055F" w:rsidP="00BD055F">
      <w:pPr>
        <w:pStyle w:val="ListParagraph"/>
        <w:ind w:left="1800"/>
      </w:pPr>
      <w:r w:rsidRPr="007D5E4F">
        <w:t>If a patien</w:t>
      </w:r>
      <w:r w:rsidR="004E3F09" w:rsidRPr="007D5E4F">
        <w:t>t is missing bicarbonate, or, AST and</w:t>
      </w:r>
      <w:r w:rsidRPr="007D5E4F">
        <w:t xml:space="preserve"> ALT in the past year, then</w:t>
      </w:r>
      <w:r w:rsidR="008F4676" w:rsidRPr="007D5E4F">
        <w:t xml:space="preserve"> we will order a new lab and</w:t>
      </w:r>
      <w:r w:rsidRPr="007D5E4F">
        <w:t xml:space="preserve"> the following collateral “do not intensify controllable” message will be displayed:</w:t>
      </w:r>
    </w:p>
    <w:p w14:paraId="4CABB0C7" w14:textId="77777777" w:rsidR="00BD055F" w:rsidRPr="007D5E4F" w:rsidRDefault="00BD055F" w:rsidP="00BD055F">
      <w:pPr>
        <w:pStyle w:val="ListParagraph"/>
        <w:numPr>
          <w:ilvl w:val="3"/>
          <w:numId w:val="9"/>
        </w:numPr>
      </w:pPr>
      <w:r w:rsidRPr="007D5E4F">
        <w:t>“Would add metformin, but old lab: (?</w:t>
      </w:r>
      <w:proofErr w:type="spellStart"/>
      <w:r w:rsidRPr="007D5E4F">
        <w:t>missingMFlabAdd</w:t>
      </w:r>
      <w:proofErr w:type="spellEnd"/>
      <w:r w:rsidRPr="007D5E4F">
        <w:t>).”</w:t>
      </w:r>
    </w:p>
    <w:p w14:paraId="71A995E9" w14:textId="297404FC" w:rsidR="00BD055F" w:rsidRPr="007D5E4F" w:rsidRDefault="00BD055F" w:rsidP="00BD055F">
      <w:pPr>
        <w:pStyle w:val="ListParagraph"/>
        <w:ind w:left="3240"/>
      </w:pPr>
      <w:r w:rsidRPr="007D5E4F">
        <w:t>Where (?</w:t>
      </w:r>
      <w:proofErr w:type="spellStart"/>
      <w:r w:rsidRPr="007D5E4F">
        <w:t>missingMFlabAdd</w:t>
      </w:r>
      <w:proofErr w:type="spellEnd"/>
      <w:r w:rsidRPr="007D5E4F">
        <w:t xml:space="preserve">) is whichever lab values are missing, i.e., bicarbonate, </w:t>
      </w:r>
      <w:r w:rsidR="004E3F09" w:rsidRPr="007D5E4F">
        <w:t xml:space="preserve">(AST and </w:t>
      </w:r>
      <w:r w:rsidRPr="007D5E4F">
        <w:t>ALT</w:t>
      </w:r>
      <w:r w:rsidR="004E3F09" w:rsidRPr="007D5E4F">
        <w:t>)</w:t>
      </w:r>
      <w:r w:rsidRPr="007D5E4F">
        <w:t>, or a combination of these lab values.</w:t>
      </w:r>
    </w:p>
    <w:p w14:paraId="133EB571" w14:textId="77777777" w:rsidR="00BD055F" w:rsidRPr="007D5E4F" w:rsidRDefault="00BD055F" w:rsidP="00BD055F">
      <w:pPr>
        <w:pStyle w:val="ListParagraph"/>
        <w:ind w:left="1800"/>
      </w:pPr>
    </w:p>
    <w:p w14:paraId="43087497" w14:textId="4F69B222" w:rsidR="002468FA" w:rsidRPr="007D5E4F" w:rsidRDefault="002D422C"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49EBF3A3" w14:textId="77777777" w:rsidR="002468FA" w:rsidRPr="007D5E4F" w:rsidRDefault="002D422C" w:rsidP="00BF22F2">
      <w:pPr>
        <w:pStyle w:val="ListParagraph"/>
        <w:numPr>
          <w:ilvl w:val="1"/>
          <w:numId w:val="9"/>
        </w:numPr>
      </w:pPr>
      <w:r w:rsidRPr="007D5E4F">
        <w:t>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in past year</w:t>
      </w:r>
    </w:p>
    <w:p w14:paraId="21F45A1B" w14:textId="10F48C74" w:rsidR="002468FA" w:rsidRPr="007D5E4F" w:rsidRDefault="00D321AE" w:rsidP="00BF22F2">
      <w:pPr>
        <w:pStyle w:val="ListParagraph"/>
        <w:numPr>
          <w:ilvl w:val="0"/>
          <w:numId w:val="9"/>
        </w:numPr>
      </w:pPr>
      <w:r w:rsidRPr="007D5E4F">
        <w:t xml:space="preserve">Bad </w:t>
      </w:r>
      <w:r w:rsidR="00670A0C" w:rsidRPr="007D5E4F">
        <w:t>d</w:t>
      </w:r>
      <w:r w:rsidR="002468FA" w:rsidRPr="007D5E4F">
        <w:t>rug partners</w:t>
      </w:r>
      <w:r w:rsidR="00C15335" w:rsidRPr="007D5E4F">
        <w:t>:</w:t>
      </w:r>
    </w:p>
    <w:p w14:paraId="13E7B4A5" w14:textId="196EF1AB" w:rsidR="00C827E7" w:rsidRPr="007D5E4F" w:rsidRDefault="00D321AE" w:rsidP="00820223">
      <w:pPr>
        <w:pStyle w:val="ListParagraph"/>
        <w:numPr>
          <w:ilvl w:val="1"/>
          <w:numId w:val="9"/>
        </w:numPr>
      </w:pPr>
      <w:r w:rsidRPr="007D5E4F">
        <w:t xml:space="preserve">Other </w:t>
      </w:r>
      <w:r w:rsidR="00CF1D07" w:rsidRPr="007D5E4F">
        <w:t>b</w:t>
      </w:r>
      <w:r w:rsidRPr="007D5E4F">
        <w:t>iguanides.</w:t>
      </w:r>
      <w:r w:rsidR="00A927BD" w:rsidRPr="007D5E4F">
        <w:t xml:space="preserve"> </w:t>
      </w:r>
      <w:r w:rsidRPr="007D5E4F">
        <w:t xml:space="preserve">That is, </w:t>
      </w:r>
      <w:r w:rsidR="00A3680F" w:rsidRPr="007D5E4F">
        <w:t xml:space="preserve">metformin </w:t>
      </w:r>
      <w:r w:rsidRPr="007D5E4F">
        <w:t xml:space="preserve">is a bad drug partner of </w:t>
      </w:r>
      <w:r w:rsidR="00A3680F" w:rsidRPr="007D5E4F">
        <w:t xml:space="preserve">metformin </w:t>
      </w:r>
      <w:r w:rsidRPr="007D5E4F">
        <w:t xml:space="preserve">extended release; and </w:t>
      </w:r>
      <w:r w:rsidR="00A3680F" w:rsidRPr="007D5E4F">
        <w:t xml:space="preserve">metformin </w:t>
      </w:r>
      <w:r w:rsidRPr="007D5E4F">
        <w:t xml:space="preserve">extended release is a bad drug partner of </w:t>
      </w:r>
      <w:r w:rsidR="00A3680F" w:rsidRPr="007D5E4F">
        <w:t>metformin</w:t>
      </w:r>
      <w:r w:rsidRPr="007D5E4F">
        <w:t>.</w:t>
      </w:r>
    </w:p>
    <w:p w14:paraId="30350443" w14:textId="5DC99707" w:rsidR="00C827E7" w:rsidRPr="007D5E4F" w:rsidRDefault="00C827E7" w:rsidP="009D7247">
      <w:pPr>
        <w:pStyle w:val="ListParagraph"/>
        <w:numPr>
          <w:ilvl w:val="0"/>
          <w:numId w:val="9"/>
        </w:numPr>
      </w:pPr>
      <w:bookmarkStart w:id="45" w:name="_Hlk511736251"/>
      <w:r w:rsidRPr="007D5E4F">
        <w:t xml:space="preserve">Other Collateral messages, </w:t>
      </w:r>
      <w:r w:rsidR="009C6889" w:rsidRPr="007D5E4F">
        <w:t xml:space="preserve">of message type=General info, </w:t>
      </w:r>
      <w:r w:rsidRPr="007D5E4F">
        <w:t xml:space="preserve">that are issued </w:t>
      </w:r>
      <w:r w:rsidR="009C6889" w:rsidRPr="007D5E4F">
        <w:t xml:space="preserve">when </w:t>
      </w:r>
      <w:r w:rsidRPr="007D5E4F">
        <w:t>we recommend adding metformin</w:t>
      </w:r>
    </w:p>
    <w:p w14:paraId="7CF1527B" w14:textId="647482B3" w:rsidR="00C827E7" w:rsidRPr="007D5E4F" w:rsidRDefault="00C827E7" w:rsidP="00C827E7">
      <w:pPr>
        <w:pStyle w:val="ListParagraph"/>
        <w:numPr>
          <w:ilvl w:val="1"/>
          <w:numId w:val="9"/>
        </w:numPr>
      </w:pPr>
      <w:r w:rsidRPr="007D5E4F">
        <w:t xml:space="preserve">Stop metformin if </w:t>
      </w:r>
      <w:proofErr w:type="spellStart"/>
      <w:r w:rsidRPr="007D5E4F">
        <w:t>pt</w:t>
      </w:r>
      <w:proofErr w:type="spellEnd"/>
      <w:r w:rsidRPr="007D5E4F">
        <w:t xml:space="preserve"> has hypoxemia, dehydration or sepsis.</w:t>
      </w:r>
    </w:p>
    <w:p w14:paraId="64C6F8FF" w14:textId="018AFF02" w:rsidR="00C827E7" w:rsidRPr="007D5E4F" w:rsidRDefault="00C827E7" w:rsidP="00C827E7">
      <w:pPr>
        <w:pStyle w:val="ListParagraph"/>
        <w:numPr>
          <w:ilvl w:val="1"/>
          <w:numId w:val="9"/>
        </w:numPr>
      </w:pPr>
      <w:r w:rsidRPr="007D5E4F">
        <w:t xml:space="preserve">Check B12 levels every 2 years as </w:t>
      </w:r>
      <w:proofErr w:type="spellStart"/>
      <w:r w:rsidRPr="007D5E4F">
        <w:t>pt</w:t>
      </w:r>
      <w:proofErr w:type="spellEnd"/>
      <w:r w:rsidRPr="007D5E4F">
        <w:t xml:space="preserve"> has Rx for metformin.</w:t>
      </w:r>
    </w:p>
    <w:p w14:paraId="716703FE" w14:textId="3B656CEF" w:rsidR="00FA7219" w:rsidRPr="007D5E4F" w:rsidRDefault="00C827E7" w:rsidP="00FA7219">
      <w:pPr>
        <w:pStyle w:val="ListParagraph"/>
        <w:numPr>
          <w:ilvl w:val="1"/>
          <w:numId w:val="9"/>
        </w:numPr>
      </w:pPr>
      <w:r w:rsidRPr="007D5E4F">
        <w:t xml:space="preserve">Hold metformin prior to and 48 </w:t>
      </w:r>
      <w:proofErr w:type="spellStart"/>
      <w:r w:rsidRPr="007D5E4F">
        <w:t>hrs</w:t>
      </w:r>
      <w:proofErr w:type="spellEnd"/>
      <w:r w:rsidRPr="007D5E4F">
        <w:t xml:space="preserve"> after IV contrast studies.</w:t>
      </w:r>
    </w:p>
    <w:p w14:paraId="2B01A026" w14:textId="77777777" w:rsidR="00FA7219" w:rsidRPr="007D5E4F" w:rsidRDefault="00FA7219" w:rsidP="00FA7219">
      <w:pPr>
        <w:pStyle w:val="ListParagraph"/>
        <w:numPr>
          <w:ilvl w:val="1"/>
          <w:numId w:val="9"/>
        </w:numPr>
      </w:pPr>
      <w:r w:rsidRPr="007D5E4F">
        <w:t>“These recommendations do not apply when the patient is on dialysis.”</w:t>
      </w:r>
    </w:p>
    <w:p w14:paraId="4A89FED2" w14:textId="77777777" w:rsidR="00FA7219" w:rsidRPr="007D5E4F" w:rsidRDefault="00FA7219" w:rsidP="00FA7219">
      <w:pPr>
        <w:pStyle w:val="ListParagraph"/>
        <w:ind w:left="1800"/>
      </w:pPr>
    </w:p>
    <w:p w14:paraId="0C52D2B9" w14:textId="782AD5E1" w:rsidR="009D7247" w:rsidRPr="007D5E4F" w:rsidRDefault="009D7247" w:rsidP="009D7247">
      <w:pPr>
        <w:pStyle w:val="ListParagraph"/>
        <w:numPr>
          <w:ilvl w:val="0"/>
          <w:numId w:val="9"/>
        </w:numPr>
      </w:pPr>
      <w:bookmarkStart w:id="46" w:name="_Hlk10521817"/>
      <w:r w:rsidRPr="007D5E4F">
        <w:t xml:space="preserve">Other messages, that are NOT collateral messages, related to metformin </w:t>
      </w:r>
      <w:bookmarkEnd w:id="46"/>
      <w:r w:rsidRPr="007D5E4F">
        <w:t>:</w:t>
      </w:r>
    </w:p>
    <w:p w14:paraId="1E5C0C94" w14:textId="2BDF8780" w:rsidR="009D7247" w:rsidRPr="007D5E4F" w:rsidRDefault="00AC17A3" w:rsidP="009D7247">
      <w:pPr>
        <w:pStyle w:val="ListParagraph"/>
        <w:numPr>
          <w:ilvl w:val="0"/>
          <w:numId w:val="32"/>
        </w:numPr>
      </w:pPr>
      <w:r w:rsidRPr="007D5E4F">
        <w:t xml:space="preserve">If patient </w:t>
      </w:r>
      <w:r w:rsidR="00C46A96" w:rsidRPr="007D5E4F">
        <w:t>has an active prescription</w:t>
      </w:r>
      <w:r w:rsidRPr="007D5E4F">
        <w:t xml:space="preserve"> </w:t>
      </w:r>
      <w:r w:rsidR="00C46A96" w:rsidRPr="007D5E4F">
        <w:t xml:space="preserve">of </w:t>
      </w:r>
      <w:r w:rsidR="00A3680F" w:rsidRPr="007D5E4F">
        <w:t xml:space="preserve">metformin </w:t>
      </w:r>
      <w:r w:rsidRPr="007D5E4F">
        <w:t>and 30</w:t>
      </w:r>
      <w:r w:rsidR="00FA302A" w:rsidRPr="007D5E4F">
        <w:t xml:space="preserve"> </w:t>
      </w:r>
      <w:r w:rsidRPr="007D5E4F">
        <w:t>&lt;=</w:t>
      </w:r>
      <w:r w:rsidR="00FA302A" w:rsidRPr="007D5E4F">
        <w:t xml:space="preserve"> </w:t>
      </w:r>
      <w:r w:rsidRPr="007D5E4F">
        <w:t>eGFR</w:t>
      </w:r>
      <w:r w:rsidR="00FA302A" w:rsidRPr="007D5E4F">
        <w:t xml:space="preserve"> </w:t>
      </w:r>
      <w:r w:rsidRPr="007D5E4F">
        <w:t>&lt;</w:t>
      </w:r>
      <w:r w:rsidR="00FA302A" w:rsidRPr="007D5E4F">
        <w:t xml:space="preserve"> </w:t>
      </w:r>
      <w:r w:rsidRPr="007D5E4F">
        <w:t>45, issue</w:t>
      </w:r>
      <w:r w:rsidR="00F94CFD" w:rsidRPr="007D5E4F">
        <w:t xml:space="preserve"> </w:t>
      </w:r>
      <w:r w:rsidR="009C6889" w:rsidRPr="007D5E4F">
        <w:t xml:space="preserve">the </w:t>
      </w:r>
      <w:r w:rsidR="009D7247" w:rsidRPr="007D5E4F">
        <w:t>Primary recommendation:</w:t>
      </w:r>
      <w:r w:rsidR="00F94CFD" w:rsidRPr="007D5E4F">
        <w:t xml:space="preserve"> </w:t>
      </w:r>
    </w:p>
    <w:p w14:paraId="552129E9" w14:textId="0FE8846A" w:rsidR="006634D1" w:rsidRPr="007D5E4F" w:rsidRDefault="00F94CFD" w:rsidP="009D7247">
      <w:pPr>
        <w:pStyle w:val="ListParagraph"/>
        <w:ind w:left="1800"/>
      </w:pPr>
      <w:r w:rsidRPr="007D5E4F">
        <w:t>“</w:t>
      </w:r>
      <w:r w:rsidR="009D7247" w:rsidRPr="007D5E4F">
        <w:t>GFR</w:t>
      </w:r>
      <w:r w:rsidR="00386F3C">
        <w:t xml:space="preserve"> </w:t>
      </w:r>
      <w:r w:rsidR="009D7247" w:rsidRPr="007D5E4F">
        <w:t>?value (?date).</w:t>
      </w:r>
      <w:r w:rsidR="00386F3C">
        <w:t xml:space="preserve"> </w:t>
      </w:r>
      <w:r w:rsidR="009D7247" w:rsidRPr="007D5E4F">
        <w:t>Assess risk with metformin.</w:t>
      </w:r>
      <w:r w:rsidR="00721D20" w:rsidRPr="007D5E4F">
        <w:t>”</w:t>
      </w:r>
    </w:p>
    <w:p w14:paraId="50C0FE4A" w14:textId="5A522E85" w:rsidR="009C6889" w:rsidRPr="007D5E4F" w:rsidRDefault="009C6889" w:rsidP="009C6889">
      <w:pPr>
        <w:pStyle w:val="ListParagraph"/>
        <w:numPr>
          <w:ilvl w:val="0"/>
          <w:numId w:val="32"/>
        </w:numPr>
      </w:pPr>
      <w:r w:rsidRPr="007D5E4F">
        <w:t>If patient is not at goal and not at the maximum dose of metformin, but we cannot increase the dose because 30 &lt;= eGFR &lt; 45 in the past year, we will recommend adding a new drug, and issue the following Drug related message:</w:t>
      </w:r>
    </w:p>
    <w:p w14:paraId="2C184BE3" w14:textId="58DE15E1" w:rsidR="009C6889" w:rsidRPr="007D5E4F" w:rsidRDefault="009C6889" w:rsidP="00CF3E6B">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094085F3" w14:textId="467E02C8" w:rsidR="009C6889" w:rsidRPr="007D5E4F" w:rsidRDefault="009C6889" w:rsidP="00CF3E6B">
      <w:pPr>
        <w:pStyle w:val="ListParagraph"/>
        <w:spacing w:after="0"/>
        <w:ind w:left="1800"/>
      </w:pPr>
      <w:r w:rsidRPr="007D5E4F">
        <w:t>Where ?</w:t>
      </w:r>
      <w:proofErr w:type="spellStart"/>
      <w:r w:rsidRPr="007D5E4F">
        <w:t>notMaxDose</w:t>
      </w:r>
      <w:proofErr w:type="spellEnd"/>
      <w:r w:rsidRPr="007D5E4F">
        <w:t xml:space="preserve"> is the name of the drug (metformin or metformin </w:t>
      </w:r>
      <w:r w:rsidR="00820223">
        <w:t>ER</w:t>
      </w:r>
      <w:r w:rsidRPr="007D5E4F">
        <w:t>) .</w:t>
      </w:r>
    </w:p>
    <w:p w14:paraId="0AEB6CAB" w14:textId="77777777" w:rsidR="0004574E" w:rsidRPr="007D5E4F" w:rsidRDefault="0004574E" w:rsidP="00CF3E6B">
      <w:pPr>
        <w:pStyle w:val="ListParagraph"/>
        <w:spacing w:after="0"/>
        <w:ind w:left="1800"/>
      </w:pPr>
    </w:p>
    <w:p w14:paraId="04B49F43" w14:textId="29A61FC2" w:rsidR="0004574E" w:rsidRPr="007D5E4F" w:rsidRDefault="0004574E" w:rsidP="0004574E">
      <w:pPr>
        <w:pStyle w:val="ListParagraph"/>
        <w:numPr>
          <w:ilvl w:val="0"/>
          <w:numId w:val="32"/>
        </w:numPr>
        <w:spacing w:after="0"/>
      </w:pPr>
      <w:r w:rsidRPr="007D5E4F">
        <w:t xml:space="preserve">If a patient has an active prescription of metformin and metformin </w:t>
      </w:r>
      <w:r w:rsidR="00820223">
        <w:t>ER</w:t>
      </w:r>
      <w:r w:rsidRPr="007D5E4F">
        <w:t>, we will issue the following Drug-related message:</w:t>
      </w:r>
    </w:p>
    <w:p w14:paraId="1E73EDCE" w14:textId="3DC8B7D3" w:rsidR="0004574E" w:rsidRPr="007D5E4F" w:rsidRDefault="0004574E" w:rsidP="0004574E">
      <w:pPr>
        <w:pStyle w:val="ListParagraph"/>
        <w:spacing w:after="0"/>
        <w:ind w:left="1800"/>
      </w:pPr>
      <w:r w:rsidRPr="007D5E4F">
        <w:t xml:space="preserve">“Stop metformin or metformin </w:t>
      </w:r>
      <w:r w:rsidR="00820223">
        <w:t>ER</w:t>
      </w:r>
      <w:r w:rsidRPr="007D5E4F">
        <w:t>”</w:t>
      </w:r>
    </w:p>
    <w:p w14:paraId="34C15939" w14:textId="77777777" w:rsidR="00CF3E6B" w:rsidRPr="007D5E4F" w:rsidRDefault="00CF3E6B" w:rsidP="00CF3E6B">
      <w:pPr>
        <w:pStyle w:val="ListParagraph"/>
        <w:spacing w:after="0"/>
        <w:ind w:left="1800"/>
      </w:pPr>
    </w:p>
    <w:p w14:paraId="2A6DFFB4" w14:textId="77E4D3C8" w:rsidR="00820223" w:rsidRDefault="00820223" w:rsidP="00820223">
      <w:pPr>
        <w:pStyle w:val="ListParagraph"/>
        <w:numPr>
          <w:ilvl w:val="1"/>
          <w:numId w:val="9"/>
        </w:numPr>
      </w:pPr>
      <w:r>
        <w:t xml:space="preserve">If metformin dose &gt; </w:t>
      </w:r>
      <w:r w:rsidRPr="00820223">
        <w:t>Increase dose ceiling</w:t>
      </w:r>
      <w:r>
        <w:t xml:space="preserve">, </w:t>
      </w:r>
      <w:r>
        <w:t>display message</w:t>
      </w:r>
      <w:r>
        <w:t>:</w:t>
      </w:r>
    </w:p>
    <w:p w14:paraId="4568DD69" w14:textId="77777777" w:rsidR="00820223" w:rsidRDefault="00820223" w:rsidP="00820223">
      <w:pPr>
        <w:pStyle w:val="ListParagraph"/>
        <w:ind w:left="1800"/>
      </w:pPr>
      <w:r>
        <w:t>"Consider increase to max dose metformin (if tolerated); otherwise consider second-line meds”</w:t>
      </w:r>
    </w:p>
    <w:p w14:paraId="05013534" w14:textId="77777777" w:rsidR="00820223" w:rsidRDefault="00820223" w:rsidP="00820223">
      <w:pPr>
        <w:pStyle w:val="ListParagraph"/>
        <w:numPr>
          <w:ilvl w:val="1"/>
          <w:numId w:val="9"/>
        </w:numPr>
      </w:pPr>
      <w:r>
        <w:t xml:space="preserve">If metformin </w:t>
      </w:r>
      <w:r>
        <w:t>ER</w:t>
      </w:r>
      <w:r>
        <w:t xml:space="preserve"> dose &gt; </w:t>
      </w:r>
      <w:r w:rsidRPr="00820223">
        <w:t>Increase dose ceiling</w:t>
      </w:r>
      <w:r>
        <w:t xml:space="preserve">, </w:t>
      </w:r>
      <w:r>
        <w:t>display message</w:t>
      </w:r>
      <w:r>
        <w:t>:</w:t>
      </w:r>
    </w:p>
    <w:p w14:paraId="122A5816" w14:textId="777E93A0" w:rsidR="00820223" w:rsidRDefault="00820223" w:rsidP="00820223">
      <w:pPr>
        <w:pStyle w:val="ListParagraph"/>
        <w:ind w:left="1800"/>
      </w:pPr>
      <w:r>
        <w:t>"Consider increase to max dose metformin SA (if tolerated); otherwise consider second-line meds”</w:t>
      </w:r>
    </w:p>
    <w:p w14:paraId="16B0CD5E" w14:textId="401574B0" w:rsidR="009D30D5" w:rsidRPr="007D5E4F" w:rsidRDefault="009D30D5" w:rsidP="009D30D5">
      <w:pPr>
        <w:pStyle w:val="ListParagraph"/>
        <w:numPr>
          <w:ilvl w:val="1"/>
          <w:numId w:val="9"/>
        </w:numPr>
      </w:pPr>
      <w:r w:rsidRPr="007D5E4F">
        <w:t>If a patient has an active prescription of biguanide and has 45&lt;=eGFR&lt;60 in the past year, we will issue the following General Info message</w:t>
      </w:r>
    </w:p>
    <w:p w14:paraId="4B299E75" w14:textId="4A50D680" w:rsidR="009D30D5" w:rsidRPr="007D5E4F" w:rsidRDefault="009D30D5" w:rsidP="009D30D5">
      <w:pPr>
        <w:ind w:left="1440" w:firstLine="360"/>
      </w:pPr>
      <w:r w:rsidRPr="007D5E4F">
        <w:t>“As GFR</w:t>
      </w:r>
      <w:r w:rsidR="00386F3C">
        <w:t xml:space="preserve"> </w:t>
      </w:r>
      <w:r w:rsidRPr="007D5E4F">
        <w:t>?value (?date). would recheck q3-4 months.”</w:t>
      </w:r>
    </w:p>
    <w:p w14:paraId="63E40CA5" w14:textId="3B09D4DD" w:rsidR="009D7247" w:rsidRPr="007D5E4F" w:rsidRDefault="009D7247" w:rsidP="009D7247">
      <w:pPr>
        <w:pStyle w:val="ListParagraph"/>
        <w:numPr>
          <w:ilvl w:val="0"/>
          <w:numId w:val="34"/>
        </w:numPr>
      </w:pPr>
      <w:r w:rsidRPr="007D5E4F">
        <w:t>If a patient has an active prescription of metformin, issue the following General info message</w:t>
      </w:r>
      <w:r w:rsidR="00C827E7" w:rsidRPr="007D5E4F">
        <w:t>s</w:t>
      </w:r>
      <w:r w:rsidRPr="007D5E4F">
        <w:t>:</w:t>
      </w:r>
    </w:p>
    <w:p w14:paraId="2804D8FB" w14:textId="67743402" w:rsidR="009D7247" w:rsidRPr="007D5E4F" w:rsidRDefault="009D7247" w:rsidP="009D7247">
      <w:pPr>
        <w:pStyle w:val="ListParagraph"/>
        <w:ind w:left="1800"/>
      </w:pPr>
      <w:r w:rsidRPr="007D5E4F">
        <w:t>“Rx for metformin.</w:t>
      </w:r>
      <w:r w:rsidR="00386F3C">
        <w:t xml:space="preserve"> </w:t>
      </w:r>
      <w:r w:rsidRPr="007D5E4F">
        <w:t>Check GFR annually.”</w:t>
      </w:r>
    </w:p>
    <w:p w14:paraId="03380199" w14:textId="63732639" w:rsidR="00C827E7" w:rsidRPr="007D5E4F" w:rsidRDefault="00C827E7" w:rsidP="009D7247">
      <w:pPr>
        <w:pStyle w:val="ListParagraph"/>
        <w:ind w:left="1800"/>
      </w:pPr>
      <w:r w:rsidRPr="007D5E4F">
        <w:t xml:space="preserve">“Check B12 levels every 2 years as </w:t>
      </w:r>
      <w:proofErr w:type="spellStart"/>
      <w:r w:rsidRPr="007D5E4F">
        <w:t>pt</w:t>
      </w:r>
      <w:proofErr w:type="spellEnd"/>
      <w:r w:rsidRPr="007D5E4F">
        <w:t xml:space="preserve"> has Rx for metformin.”</w:t>
      </w:r>
    </w:p>
    <w:bookmarkEnd w:id="45"/>
    <w:p w14:paraId="25D5A34B" w14:textId="77777777" w:rsidR="00684D4A" w:rsidRPr="007D5E4F" w:rsidRDefault="00684D4A" w:rsidP="002468FA"/>
    <w:p w14:paraId="7451C19C" w14:textId="5F5AE3DD" w:rsidR="003569BA" w:rsidRPr="007D5E4F" w:rsidRDefault="00F136B2" w:rsidP="00287D6E">
      <w:pPr>
        <w:pStyle w:val="Heading3"/>
      </w:pPr>
      <w:bookmarkStart w:id="47" w:name="_Toc10520131"/>
      <w:r w:rsidRPr="007D5E4F">
        <w:t>Glipizide, s</w:t>
      </w:r>
      <w:r w:rsidR="005A64D0" w:rsidRPr="007D5E4F">
        <w:t>econd line therapy</w:t>
      </w:r>
      <w:bookmarkEnd w:id="47"/>
    </w:p>
    <w:p w14:paraId="24A457FC" w14:textId="2D8C679E" w:rsidR="00F136B2" w:rsidRPr="007D5E4F" w:rsidRDefault="00F136B2" w:rsidP="00F136B2">
      <w:r w:rsidRPr="007D5E4F">
        <w:rPr>
          <w:rStyle w:val="Strong"/>
        </w:rPr>
        <w:t>Drug class:</w:t>
      </w:r>
      <w:r w:rsidRPr="007D5E4F">
        <w:t xml:space="preserve"> sulfonylurea</w:t>
      </w:r>
    </w:p>
    <w:p w14:paraId="69C8D846" w14:textId="64C03F09" w:rsidR="00F136B2" w:rsidRPr="007D5E4F" w:rsidRDefault="0045500C" w:rsidP="00BF22F2">
      <w:pPr>
        <w:pStyle w:val="ListParagraph"/>
        <w:numPr>
          <w:ilvl w:val="0"/>
          <w:numId w:val="9"/>
        </w:numPr>
      </w:pPr>
      <w:r w:rsidRPr="007D5E4F">
        <w:t>Relative indication</w:t>
      </w:r>
      <w:r w:rsidR="0002642E" w:rsidRPr="007D5E4F">
        <w:t xml:space="preserve"> (none)</w:t>
      </w:r>
    </w:p>
    <w:p w14:paraId="0A64A977" w14:textId="287378A9" w:rsidR="00F136B2" w:rsidRPr="007D5E4F" w:rsidRDefault="003569BA" w:rsidP="00BF22F2">
      <w:pPr>
        <w:pStyle w:val="ListParagraph"/>
        <w:numPr>
          <w:ilvl w:val="0"/>
          <w:numId w:val="9"/>
        </w:numPr>
      </w:pPr>
      <w:r w:rsidRPr="007D5E4F">
        <w:t>Absolute contraindication</w:t>
      </w:r>
      <w:r w:rsidR="00C15335" w:rsidRPr="007D5E4F">
        <w:t>:</w:t>
      </w:r>
    </w:p>
    <w:p w14:paraId="5377C54E" w14:textId="6EE9B31E" w:rsidR="00A65794" w:rsidRPr="007D5E4F" w:rsidRDefault="006642A7" w:rsidP="00BF22F2">
      <w:pPr>
        <w:pStyle w:val="ListParagraph"/>
        <w:numPr>
          <w:ilvl w:val="1"/>
          <w:numId w:val="9"/>
        </w:numPr>
      </w:pPr>
      <w:r w:rsidRPr="007D5E4F">
        <w:t xml:space="preserve">ADR </w:t>
      </w:r>
      <w:r w:rsidR="000B04CD" w:rsidRPr="007D5E4F">
        <w:t xml:space="preserve">of </w:t>
      </w:r>
      <w:r w:rsidR="006A3CBF" w:rsidRPr="007D5E4F">
        <w:t>{</w:t>
      </w:r>
      <w:r w:rsidRPr="007D5E4F">
        <w:t>anaphylaxis</w:t>
      </w:r>
      <w:r w:rsidR="004D0D3D" w:rsidRPr="007D5E4F">
        <w:t xml:space="preserve"> or angioedema</w:t>
      </w:r>
      <w:r w:rsidRPr="007D5E4F">
        <w:t xml:space="preserve"> </w:t>
      </w:r>
      <w:r w:rsidR="001122D4" w:rsidRPr="007D5E4F">
        <w:t xml:space="preserve">or Stevens-Johnson Syndrome </w:t>
      </w:r>
      <w:r w:rsidR="00684D4A" w:rsidRPr="007D5E4F">
        <w:t xml:space="preserve">(SJS) </w:t>
      </w:r>
      <w:r w:rsidR="006A3CBF" w:rsidRPr="007D5E4F">
        <w:t xml:space="preserve">or cardiac arrest or coma or thrombocytopenia} </w:t>
      </w:r>
      <w:r w:rsidRPr="007D5E4F">
        <w:t xml:space="preserve">to </w:t>
      </w:r>
      <w:r w:rsidR="00F136B2" w:rsidRPr="007D5E4F">
        <w:t>g</w:t>
      </w:r>
      <w:r w:rsidRPr="007D5E4F">
        <w:t xml:space="preserve">lipizide, </w:t>
      </w:r>
      <w:r w:rsidR="00F136B2" w:rsidRPr="007D5E4F">
        <w:t>g</w:t>
      </w:r>
      <w:r w:rsidRPr="007D5E4F">
        <w:t xml:space="preserve">lyburide, </w:t>
      </w:r>
      <w:r w:rsidR="00F136B2" w:rsidRPr="007D5E4F">
        <w:t>g</w:t>
      </w:r>
      <w:r w:rsidR="004D0D3D" w:rsidRPr="007D5E4F">
        <w:t>limepiride,</w:t>
      </w:r>
      <w:r w:rsidR="000B04CD" w:rsidRPr="007D5E4F">
        <w:t xml:space="preserve"> or</w:t>
      </w:r>
      <w:r w:rsidRPr="007D5E4F">
        <w:t xml:space="preserve"> any </w:t>
      </w:r>
      <w:r w:rsidR="00C14983" w:rsidRPr="007D5E4F">
        <w:t>first-generation</w:t>
      </w:r>
      <w:r w:rsidRPr="007D5E4F">
        <w:t xml:space="preserve"> </w:t>
      </w:r>
      <w:r w:rsidR="005E0D51" w:rsidRPr="007D5E4F">
        <w:t>sulfonylurea</w:t>
      </w:r>
      <w:r w:rsidR="004D0D3D" w:rsidRPr="007D5E4F">
        <w:t xml:space="preserve"> or sulfa drug</w:t>
      </w:r>
      <w:r w:rsidR="005E0D51" w:rsidRPr="007D5E4F">
        <w:t xml:space="preserve"> </w:t>
      </w:r>
      <w:r w:rsidR="00C14983" w:rsidRPr="007D5E4F">
        <w:t>(s</w:t>
      </w:r>
      <w:r w:rsidR="00FC1BF8" w:rsidRPr="007D5E4F">
        <w:t xml:space="preserve">ee </w:t>
      </w:r>
      <w:r w:rsidR="00C14983" w:rsidRPr="007D5E4F">
        <w:rPr>
          <w:rStyle w:val="IntenseEmphasis"/>
        </w:rPr>
        <w:fldChar w:fldCharType="begin"/>
      </w:r>
      <w:r w:rsidR="00C14983" w:rsidRPr="007D5E4F">
        <w:rPr>
          <w:rStyle w:val="IntenseEmphasis"/>
        </w:rPr>
        <w:instrText xml:space="preserve"> REF _Ref491894367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E:</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_Ref491894370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First-generation Sulfonylureas</w:t>
      </w:r>
      <w:r w:rsidR="00C14983" w:rsidRPr="007D5E4F">
        <w:rPr>
          <w:rStyle w:val="IntenseEmphasis"/>
        </w:rPr>
        <w:fldChar w:fldCharType="end"/>
      </w:r>
      <w:r w:rsidR="00C14983" w:rsidRPr="007D5E4F">
        <w:t xml:space="preserve"> and </w:t>
      </w:r>
      <w:r w:rsidR="00C14983" w:rsidRPr="007D5E4F">
        <w:rPr>
          <w:rStyle w:val="IntenseEmphasis"/>
        </w:rPr>
        <w:fldChar w:fldCharType="begin"/>
      </w:r>
      <w:r w:rsidR="00C14983" w:rsidRPr="007D5E4F">
        <w:rPr>
          <w:rStyle w:val="IntenseEmphasis"/>
        </w:rPr>
        <w:instrText xml:space="preserve"> REF _Ref491894378 \r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Appendix F:</w:t>
      </w:r>
      <w:r w:rsidR="00C14983" w:rsidRPr="007D5E4F">
        <w:rPr>
          <w:rStyle w:val="IntenseEmphasis"/>
        </w:rPr>
        <w:fldChar w:fldCharType="end"/>
      </w:r>
      <w:r w:rsidR="00C14983" w:rsidRPr="007D5E4F">
        <w:rPr>
          <w:rStyle w:val="IntenseEmphasis"/>
        </w:rPr>
        <w:t xml:space="preserve"> </w:t>
      </w:r>
      <w:r w:rsidR="00C14983" w:rsidRPr="007D5E4F">
        <w:rPr>
          <w:rStyle w:val="IntenseEmphasis"/>
        </w:rPr>
        <w:fldChar w:fldCharType="begin"/>
      </w:r>
      <w:r w:rsidR="00C14983" w:rsidRPr="007D5E4F">
        <w:rPr>
          <w:rStyle w:val="IntenseEmphasis"/>
        </w:rPr>
        <w:instrText xml:space="preserve"> REF _Ref491894381 \h  \* MERGEFORMAT </w:instrText>
      </w:r>
      <w:r w:rsidR="00C14983" w:rsidRPr="007D5E4F">
        <w:rPr>
          <w:rStyle w:val="IntenseEmphasis"/>
        </w:rPr>
      </w:r>
      <w:r w:rsidR="00C14983" w:rsidRPr="007D5E4F">
        <w:rPr>
          <w:rStyle w:val="IntenseEmphasis"/>
        </w:rPr>
        <w:fldChar w:fldCharType="separate"/>
      </w:r>
      <w:r w:rsidR="00566AAF" w:rsidRPr="007D5E4F">
        <w:rPr>
          <w:rStyle w:val="IntenseEmphasis"/>
        </w:rPr>
        <w:t>List of Sulfa Drugs</w:t>
      </w:r>
      <w:r w:rsidR="00C14983" w:rsidRPr="007D5E4F">
        <w:rPr>
          <w:rStyle w:val="IntenseEmphasis"/>
        </w:rPr>
        <w:fldChar w:fldCharType="end"/>
      </w:r>
      <w:r w:rsidR="00FC1BF8" w:rsidRPr="007D5E4F">
        <w:t>)</w:t>
      </w:r>
    </w:p>
    <w:p w14:paraId="4BAC269C" w14:textId="5AA417A7" w:rsidR="00A65794" w:rsidRPr="007D5E4F" w:rsidRDefault="004D0D3D" w:rsidP="00BF22F2">
      <w:pPr>
        <w:pStyle w:val="ListParagraph"/>
        <w:numPr>
          <w:ilvl w:val="2"/>
          <w:numId w:val="9"/>
        </w:numPr>
      </w:pPr>
      <w:r w:rsidRPr="007D5E4F">
        <w:t xml:space="preserve">Anaphylaxis and </w:t>
      </w:r>
      <w:r w:rsidR="00A65794" w:rsidRPr="007D5E4F">
        <w:t>a</w:t>
      </w:r>
      <w:r w:rsidRPr="007D5E4F">
        <w:t xml:space="preserve">ngioedema may present (and be </w:t>
      </w:r>
      <w:r w:rsidR="00390882" w:rsidRPr="007D5E4F">
        <w:t>r</w:t>
      </w:r>
      <w:r w:rsidRPr="007D5E4F">
        <w:t>ecorded) as a reaction other than simp</w:t>
      </w:r>
      <w:r w:rsidR="00390882" w:rsidRPr="007D5E4F">
        <w:t>l</w:t>
      </w:r>
      <w:r w:rsidR="00A65794" w:rsidRPr="007D5E4F">
        <w:t>y “anaphylaxis”</w:t>
      </w:r>
      <w:r w:rsidRPr="007D5E4F">
        <w:t xml:space="preserve"> or “angioedema</w:t>
      </w:r>
      <w:r w:rsidR="000B04CD" w:rsidRPr="007D5E4F">
        <w:t>.</w:t>
      </w:r>
      <w:r w:rsidRPr="007D5E4F">
        <w:t>”</w:t>
      </w:r>
      <w:r w:rsidR="00A927BD" w:rsidRPr="007D5E4F">
        <w:t xml:space="preserve"> </w:t>
      </w:r>
      <w:r w:rsidRPr="007D5E4F">
        <w:t xml:space="preserve">Therefore, </w:t>
      </w:r>
      <w:r w:rsidR="00390882" w:rsidRPr="007D5E4F">
        <w:t xml:space="preserve">these </w:t>
      </w:r>
      <w:r w:rsidRPr="007D5E4F">
        <w:t xml:space="preserve">other reactions, are also considered as </w:t>
      </w:r>
      <w:r w:rsidR="00A65794" w:rsidRPr="007D5E4F">
        <w:t>absolute c</w:t>
      </w:r>
      <w:r w:rsidRPr="007D5E4F">
        <w:t>ontraindications.</w:t>
      </w:r>
      <w:r w:rsidR="00A927BD" w:rsidRPr="007D5E4F">
        <w:t xml:space="preserve"> </w:t>
      </w:r>
      <w:r w:rsidRPr="007D5E4F">
        <w:t>These reactions are:</w:t>
      </w:r>
      <w:r w:rsidR="00A927BD" w:rsidRPr="007D5E4F">
        <w:t xml:space="preserve"> </w:t>
      </w:r>
      <w:r w:rsidRPr="007D5E4F">
        <w:t>lip swelling, swelling of throat, swelling-lips, swelling-throat, swelling-tongue, oral swelling, throat spasm,</w:t>
      </w:r>
      <w:r w:rsidR="001122D4" w:rsidRPr="007D5E4F">
        <w:t xml:space="preserve"> eye swelling, facial swelling, edema of tongue,</w:t>
      </w:r>
      <w:r w:rsidRPr="007D5E4F">
        <w:t xml:space="preserve"> </w:t>
      </w:r>
      <w:r w:rsidR="006A3CBF" w:rsidRPr="007D5E4F">
        <w:t xml:space="preserve">airway constriction, </w:t>
      </w:r>
      <w:r w:rsidRPr="007D5E4F">
        <w:t>angioedema, angioedema of eyelids, angioedema of lips, angioedema of tongue, angioneurotic edema of larynx,</w:t>
      </w:r>
      <w:r w:rsidR="000B04CD" w:rsidRPr="007D5E4F">
        <w:t xml:space="preserve"> </w:t>
      </w:r>
      <w:r w:rsidR="004E7EC0" w:rsidRPr="007D5E4F">
        <w:t>laryngeal spasm, hives.</w:t>
      </w:r>
      <w:r w:rsidR="00390882" w:rsidRPr="007D5E4F">
        <w:rPr>
          <w:rStyle w:val="FootnoteReference"/>
          <w:szCs w:val="24"/>
        </w:rPr>
        <w:footnoteReference w:id="7"/>
      </w:r>
    </w:p>
    <w:p w14:paraId="642C5AE6" w14:textId="15418B21" w:rsidR="00A6689E" w:rsidRPr="007D5E4F" w:rsidRDefault="00A6689E" w:rsidP="00A6689E">
      <w:pPr>
        <w:pStyle w:val="ListParagraph"/>
        <w:ind w:left="2520"/>
        <w:rPr>
          <w:szCs w:val="24"/>
        </w:rPr>
      </w:pPr>
      <w:r w:rsidRPr="007D5E4F">
        <w:rPr>
          <w:szCs w:val="24"/>
        </w:rPr>
        <w:t xml:space="preserve">The authors acknowledge that </w:t>
      </w:r>
      <w:r w:rsidR="003E2F25" w:rsidRPr="007D5E4F">
        <w:rPr>
          <w:szCs w:val="24"/>
        </w:rPr>
        <w:t xml:space="preserve">an ADR to </w:t>
      </w:r>
      <w:r w:rsidRPr="007D5E4F">
        <w:rPr>
          <w:rFonts w:ascii="Calibri" w:hAnsi="Calibri"/>
          <w:szCs w:val="24"/>
        </w:rPr>
        <w:t xml:space="preserve">diuretics </w:t>
      </w:r>
      <w:r w:rsidRPr="007D5E4F">
        <w:rPr>
          <w:szCs w:val="24"/>
        </w:rPr>
        <w:t xml:space="preserve">with sulfa moiety by patients with sulfa allergy are now thought to be </w:t>
      </w:r>
      <w:r w:rsidR="003E2F25" w:rsidRPr="007D5E4F">
        <w:rPr>
          <w:szCs w:val="24"/>
        </w:rPr>
        <w:t xml:space="preserve">a </w:t>
      </w:r>
      <w:r w:rsidRPr="007D5E4F">
        <w:rPr>
          <w:szCs w:val="24"/>
        </w:rPr>
        <w:t>general predisposition to allergy rather than a specific reaction to the sulfa in the diuretic.</w:t>
      </w:r>
      <w:r w:rsidR="00386F3C">
        <w:rPr>
          <w:szCs w:val="24"/>
        </w:rPr>
        <w:t xml:space="preserve"> </w:t>
      </w:r>
      <w:r w:rsidRPr="007D5E4F">
        <w:rPr>
          <w:szCs w:val="24"/>
        </w:rPr>
        <w:t>We p</w:t>
      </w:r>
      <w:r w:rsidR="003E2F25" w:rsidRPr="007D5E4F">
        <w:rPr>
          <w:szCs w:val="24"/>
        </w:rPr>
        <w:t>l</w:t>
      </w:r>
      <w:r w:rsidRPr="007D5E4F">
        <w:rPr>
          <w:szCs w:val="24"/>
        </w:rPr>
        <w:t xml:space="preserve">an to investigate the cross-reactivity of </w:t>
      </w:r>
      <w:r w:rsidR="00B1603F" w:rsidRPr="007D5E4F">
        <w:rPr>
          <w:szCs w:val="24"/>
        </w:rPr>
        <w:t>sulfonylureas,</w:t>
      </w:r>
      <w:r w:rsidRPr="007D5E4F">
        <w:rPr>
          <w:szCs w:val="24"/>
        </w:rPr>
        <w:t xml:space="preserve"> such as glipizide</w:t>
      </w:r>
      <w:r w:rsidR="00B1603F" w:rsidRPr="007D5E4F">
        <w:rPr>
          <w:szCs w:val="24"/>
        </w:rPr>
        <w:t xml:space="preserve">, </w:t>
      </w:r>
      <w:r w:rsidRPr="007D5E4F">
        <w:rPr>
          <w:szCs w:val="24"/>
        </w:rPr>
        <w:t>to determine if this is the case, too.</w:t>
      </w:r>
      <w:r w:rsidR="00386F3C">
        <w:rPr>
          <w:szCs w:val="24"/>
        </w:rPr>
        <w:t xml:space="preserve"> </w:t>
      </w:r>
      <w:r w:rsidRPr="007D5E4F">
        <w:rPr>
          <w:szCs w:val="24"/>
        </w:rPr>
        <w:t>Added to “Wish list/to do’s”</w:t>
      </w:r>
      <w:r w:rsidR="003E2F25" w:rsidRPr="007D5E4F">
        <w:rPr>
          <w:szCs w:val="24"/>
        </w:rPr>
        <w:t>.</w:t>
      </w:r>
      <w:r w:rsidR="00386F3C">
        <w:rPr>
          <w:szCs w:val="24"/>
        </w:rPr>
        <w:t xml:space="preserve"> </w:t>
      </w:r>
      <w:r w:rsidR="003E2F25" w:rsidRPr="007D5E4F">
        <w:rPr>
          <w:szCs w:val="24"/>
        </w:rPr>
        <w:t xml:space="preserve">For now, we have left the ADRs as described in this section. </w:t>
      </w:r>
    </w:p>
    <w:p w14:paraId="239F7F2A" w14:textId="6EF92087" w:rsidR="00A65794" w:rsidRPr="007D5E4F" w:rsidRDefault="003569BA" w:rsidP="00BF22F2">
      <w:pPr>
        <w:pStyle w:val="ListParagraph"/>
        <w:numPr>
          <w:ilvl w:val="0"/>
          <w:numId w:val="9"/>
        </w:numPr>
      </w:pPr>
      <w:r w:rsidRPr="007D5E4F">
        <w:t>Relative contraindication</w:t>
      </w:r>
      <w:r w:rsidR="00C15335" w:rsidRPr="007D5E4F">
        <w:t>:</w:t>
      </w:r>
    </w:p>
    <w:p w14:paraId="12F698CE" w14:textId="77777777" w:rsidR="00A65794" w:rsidRPr="007D5E4F" w:rsidRDefault="002D4FFC" w:rsidP="00BF22F2">
      <w:pPr>
        <w:pStyle w:val="ListParagraph"/>
        <w:numPr>
          <w:ilvl w:val="1"/>
          <w:numId w:val="9"/>
        </w:numPr>
      </w:pPr>
      <w:r w:rsidRPr="007D5E4F">
        <w:t>H</w:t>
      </w:r>
      <w:r w:rsidR="006642A7" w:rsidRPr="007D5E4F">
        <w:t>ypoglycemia</w:t>
      </w:r>
    </w:p>
    <w:p w14:paraId="60B885D8" w14:textId="77777777" w:rsidR="00A65794" w:rsidRPr="007D5E4F" w:rsidRDefault="006642A7" w:rsidP="00BF22F2">
      <w:pPr>
        <w:pStyle w:val="ListParagraph"/>
        <w:numPr>
          <w:ilvl w:val="1"/>
          <w:numId w:val="9"/>
        </w:numPr>
      </w:pPr>
      <w:r w:rsidRPr="007D5E4F">
        <w:t>HbA1c</w:t>
      </w:r>
      <w:r w:rsidR="00FA302A" w:rsidRPr="007D5E4F">
        <w:t xml:space="preserve"> </w:t>
      </w:r>
      <w:r w:rsidRPr="007D5E4F">
        <w:t>&lt;</w:t>
      </w:r>
      <w:r w:rsidR="00FA302A" w:rsidRPr="007D5E4F">
        <w:t xml:space="preserve"> </w:t>
      </w:r>
      <w:r w:rsidRPr="007D5E4F">
        <w:t>6</w:t>
      </w:r>
    </w:p>
    <w:p w14:paraId="157DB7D2" w14:textId="13CFAB43" w:rsidR="00642EF8" w:rsidRPr="007D5E4F" w:rsidRDefault="00642EF8" w:rsidP="00BF22F2">
      <w:pPr>
        <w:pStyle w:val="ListParagraph"/>
        <w:numPr>
          <w:ilvl w:val="1"/>
          <w:numId w:val="9"/>
        </w:numPr>
      </w:pPr>
      <w:r w:rsidRPr="007D5E4F">
        <w:lastRenderedPageBreak/>
        <w:t>ADR to any first- or second-generation sulfonylurea where reaction is not</w:t>
      </w:r>
      <w:r w:rsidR="00684D4A" w:rsidRPr="007D5E4F">
        <w:t xml:space="preserve"> an absolute contraindication.</w:t>
      </w:r>
      <w:r w:rsidRPr="007D5E4F">
        <w:rPr>
          <w:rStyle w:val="FootnoteReference"/>
          <w:szCs w:val="24"/>
        </w:rPr>
        <w:footnoteReference w:id="8"/>
      </w:r>
    </w:p>
    <w:p w14:paraId="1F532817" w14:textId="66B24133" w:rsidR="00A65794" w:rsidRPr="007D5E4F" w:rsidRDefault="00CD13CD" w:rsidP="00BF22F2">
      <w:pPr>
        <w:pStyle w:val="ListParagraph"/>
        <w:numPr>
          <w:ilvl w:val="1"/>
          <w:numId w:val="9"/>
        </w:numPr>
      </w:pPr>
      <w:r w:rsidRPr="007D5E4F">
        <w:t>ADR to sulfa drugs</w:t>
      </w:r>
      <w:r w:rsidR="00357C37" w:rsidRPr="007D5E4F">
        <w:t xml:space="preserve"> </w:t>
      </w:r>
      <w:r w:rsidR="00DC30E4" w:rsidRPr="007D5E4F">
        <w:t>where reaction is not anaphylaxis</w:t>
      </w:r>
      <w:r w:rsidR="004D0D3D" w:rsidRPr="007D5E4F">
        <w:t xml:space="preserve"> or angioedema</w:t>
      </w:r>
      <w:r w:rsidR="00E67823" w:rsidRPr="007D5E4F">
        <w:t xml:space="preserve"> </w:t>
      </w:r>
      <w:r w:rsidRPr="007D5E4F">
        <w:t xml:space="preserve">(see </w:t>
      </w:r>
      <w:r w:rsidR="00642EF8" w:rsidRPr="007D5E4F">
        <w:rPr>
          <w:rStyle w:val="IntenseEmphasis"/>
        </w:rPr>
        <w:fldChar w:fldCharType="begin"/>
      </w:r>
      <w:r w:rsidR="00642EF8" w:rsidRPr="007D5E4F">
        <w:rPr>
          <w:rStyle w:val="IntenseEmphasis"/>
        </w:rPr>
        <w:instrText xml:space="preserve"> REF _Ref491894378 \r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Appendix F:</w:t>
      </w:r>
      <w:r w:rsidR="00642EF8" w:rsidRPr="007D5E4F">
        <w:rPr>
          <w:rStyle w:val="IntenseEmphasis"/>
        </w:rPr>
        <w:fldChar w:fldCharType="end"/>
      </w:r>
      <w:r w:rsidR="00642EF8" w:rsidRPr="007D5E4F">
        <w:rPr>
          <w:rStyle w:val="IntenseEmphasis"/>
        </w:rPr>
        <w:t xml:space="preserve"> </w:t>
      </w:r>
      <w:r w:rsidR="00642EF8" w:rsidRPr="007D5E4F">
        <w:rPr>
          <w:rStyle w:val="IntenseEmphasis"/>
        </w:rPr>
        <w:fldChar w:fldCharType="begin"/>
      </w:r>
      <w:r w:rsidR="00642EF8" w:rsidRPr="007D5E4F">
        <w:rPr>
          <w:rStyle w:val="IntenseEmphasis"/>
        </w:rPr>
        <w:instrText xml:space="preserve"> REF _Ref491894378 \h  \* MERGEFORMAT </w:instrText>
      </w:r>
      <w:r w:rsidR="00642EF8" w:rsidRPr="007D5E4F">
        <w:rPr>
          <w:rStyle w:val="IntenseEmphasis"/>
        </w:rPr>
      </w:r>
      <w:r w:rsidR="00642EF8" w:rsidRPr="007D5E4F">
        <w:rPr>
          <w:rStyle w:val="IntenseEmphasis"/>
        </w:rPr>
        <w:fldChar w:fldCharType="separate"/>
      </w:r>
      <w:r w:rsidR="00566AAF" w:rsidRPr="007D5E4F">
        <w:rPr>
          <w:rStyle w:val="IntenseEmphasis"/>
        </w:rPr>
        <w:t>List of Sulfa Drugs</w:t>
      </w:r>
      <w:r w:rsidR="00642EF8" w:rsidRPr="007D5E4F">
        <w:rPr>
          <w:rStyle w:val="IntenseEmphasis"/>
        </w:rPr>
        <w:fldChar w:fldCharType="end"/>
      </w:r>
      <w:r w:rsidR="0062608A" w:rsidRPr="007D5E4F">
        <w:t xml:space="preserve"> for list of drugs classified as sulfa drugs)</w:t>
      </w:r>
    </w:p>
    <w:p w14:paraId="1368C1E6" w14:textId="4954392A" w:rsidR="00DD3EAC" w:rsidRPr="007D5E4F" w:rsidRDefault="00DD3EAC" w:rsidP="00BF22F2">
      <w:pPr>
        <w:pStyle w:val="ListParagraph"/>
        <w:numPr>
          <w:ilvl w:val="1"/>
          <w:numId w:val="9"/>
        </w:numPr>
      </w:pPr>
      <w:r w:rsidRPr="007D5E4F">
        <w:t>Personal history of allergy to sulfonamide (</w:t>
      </w:r>
      <w:r w:rsidR="00BD66CD" w:rsidRPr="007D5E4F">
        <w:t>ICD</w:t>
      </w:r>
      <w:r w:rsidR="00200FA9" w:rsidRPr="007D5E4F">
        <w:t>-</w:t>
      </w:r>
      <w:r w:rsidRPr="007D5E4F">
        <w:t>9</w:t>
      </w:r>
      <w:r w:rsidR="00FA302A" w:rsidRPr="007D5E4F">
        <w:t xml:space="preserve">: </w:t>
      </w:r>
      <w:r w:rsidRPr="007D5E4F">
        <w:t xml:space="preserve">V14.2, </w:t>
      </w:r>
      <w:r w:rsidR="00BD66CD" w:rsidRPr="007D5E4F">
        <w:t>ICD</w:t>
      </w:r>
      <w:r w:rsidR="00200FA9" w:rsidRPr="007D5E4F">
        <w:t>-</w:t>
      </w:r>
      <w:r w:rsidRPr="007D5E4F">
        <w:t>10</w:t>
      </w:r>
      <w:r w:rsidR="00FA302A" w:rsidRPr="007D5E4F">
        <w:t xml:space="preserve">: </w:t>
      </w:r>
      <w:r w:rsidRPr="007D5E4F">
        <w:t>Z88.2)</w:t>
      </w:r>
    </w:p>
    <w:p w14:paraId="260DAA18" w14:textId="0382068C" w:rsidR="00902DD6" w:rsidRPr="007D5E4F" w:rsidRDefault="00902DD6" w:rsidP="00C71484">
      <w:r w:rsidRPr="007D5E4F">
        <w:t>For a more detailed descripti</w:t>
      </w:r>
      <w:r w:rsidR="006469DA" w:rsidRPr="007D5E4F">
        <w:t>on of ADRs, please see</w:t>
      </w:r>
      <w:r w:rsidR="00B03141" w:rsidRPr="007D5E4F">
        <w:t xml:space="preserve"> </w:t>
      </w:r>
      <w:r w:rsidR="00B03141" w:rsidRPr="007D5E4F">
        <w:rPr>
          <w:rStyle w:val="IntenseEmphasis"/>
        </w:rPr>
        <w:fldChar w:fldCharType="begin"/>
      </w:r>
      <w:r w:rsidR="00B03141" w:rsidRPr="007D5E4F">
        <w:rPr>
          <w:rStyle w:val="IntenseEmphasis"/>
        </w:rPr>
        <w:instrText xml:space="preserve"> REF _Ref491895201 \r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Appendix I:</w:t>
      </w:r>
      <w:r w:rsidR="00B03141" w:rsidRPr="007D5E4F">
        <w:rPr>
          <w:rStyle w:val="IntenseEmphasis"/>
        </w:rPr>
        <w:fldChar w:fldCharType="end"/>
      </w:r>
      <w:r w:rsidR="00B03141" w:rsidRPr="007D5E4F">
        <w:rPr>
          <w:rStyle w:val="IntenseEmphasis"/>
        </w:rPr>
        <w:t xml:space="preserve"> </w:t>
      </w:r>
      <w:r w:rsidR="00B03141" w:rsidRPr="007D5E4F">
        <w:rPr>
          <w:rStyle w:val="IntenseEmphasis"/>
        </w:rPr>
        <w:fldChar w:fldCharType="begin"/>
      </w:r>
      <w:r w:rsidR="00B03141" w:rsidRPr="007D5E4F">
        <w:rPr>
          <w:rStyle w:val="IntenseEmphasis"/>
        </w:rPr>
        <w:instrText xml:space="preserve"> REF _Ref491895204 \h  \* MERGEFORMAT </w:instrText>
      </w:r>
      <w:r w:rsidR="00B03141" w:rsidRPr="007D5E4F">
        <w:rPr>
          <w:rStyle w:val="IntenseEmphasis"/>
        </w:rPr>
      </w:r>
      <w:r w:rsidR="00B03141" w:rsidRPr="007D5E4F">
        <w:rPr>
          <w:rStyle w:val="IntenseEmphasis"/>
        </w:rPr>
        <w:fldChar w:fldCharType="separate"/>
      </w:r>
      <w:r w:rsidR="00566AAF" w:rsidRPr="007D5E4F">
        <w:rPr>
          <w:rStyle w:val="IntenseEmphasis"/>
        </w:rPr>
        <w:t>Dealing with Adverse Reactions (ADRs)</w:t>
      </w:r>
      <w:r w:rsidR="00B03141" w:rsidRPr="007D5E4F">
        <w:rPr>
          <w:rStyle w:val="IntenseEmphasis"/>
        </w:rPr>
        <w:fldChar w:fldCharType="end"/>
      </w:r>
      <w:r w:rsidR="00E67823" w:rsidRPr="007D5E4F">
        <w:t>.</w:t>
      </w:r>
    </w:p>
    <w:p w14:paraId="0E6BEB4A" w14:textId="789BD075" w:rsidR="003569BA" w:rsidRPr="007D5E4F" w:rsidRDefault="003569BA" w:rsidP="00BF22F2">
      <w:pPr>
        <w:pStyle w:val="ListParagraph"/>
        <w:numPr>
          <w:ilvl w:val="0"/>
          <w:numId w:val="9"/>
        </w:numPr>
      </w:pPr>
      <w:r w:rsidRPr="007D5E4F">
        <w:t xml:space="preserve">Do not start </w:t>
      </w:r>
      <w:r w:rsidR="00163FEF" w:rsidRPr="007D5E4F">
        <w:t>criteria</w:t>
      </w:r>
      <w:r w:rsidR="00C15335" w:rsidRPr="007D5E4F">
        <w:t>:</w:t>
      </w:r>
    </w:p>
    <w:p w14:paraId="0C990933" w14:textId="61E729E4" w:rsidR="00163FEF" w:rsidRPr="007D5E4F" w:rsidRDefault="00163FEF" w:rsidP="00163FEF">
      <w:pPr>
        <w:pStyle w:val="ListParagraph"/>
        <w:numPr>
          <w:ilvl w:val="1"/>
          <w:numId w:val="9"/>
        </w:numPr>
      </w:pPr>
      <w:r w:rsidRPr="007D5E4F">
        <w:t>ADR renal failure or renal impairment to other sulfonylureas or sulfa drugs</w:t>
      </w:r>
    </w:p>
    <w:p w14:paraId="33464ED1" w14:textId="30D77B2B" w:rsidR="00A65794" w:rsidRPr="007D5E4F" w:rsidRDefault="006642A7" w:rsidP="00BF22F2">
      <w:pPr>
        <w:pStyle w:val="ListParagraph"/>
        <w:numPr>
          <w:ilvl w:val="0"/>
          <w:numId w:val="9"/>
        </w:numPr>
      </w:pPr>
      <w:r w:rsidRPr="007D5E4F">
        <w:t xml:space="preserve">Do not intensify </w:t>
      </w:r>
      <w:r w:rsidR="00163FEF" w:rsidRPr="007D5E4F">
        <w:t>crit</w:t>
      </w:r>
      <w:r w:rsidR="00B676C3" w:rsidRPr="007D5E4F">
        <w:t xml:space="preserve">eria </w:t>
      </w:r>
      <w:r w:rsidRPr="007D5E4F">
        <w:t>(none)</w:t>
      </w:r>
      <w:r w:rsidR="00C15335" w:rsidRPr="007D5E4F">
        <w:t>:</w:t>
      </w:r>
    </w:p>
    <w:p w14:paraId="72617E63" w14:textId="585C3042" w:rsidR="00B03141" w:rsidRPr="007D5E4F" w:rsidRDefault="006634D1" w:rsidP="00BF22F2">
      <w:pPr>
        <w:pStyle w:val="ListParagraph"/>
        <w:numPr>
          <w:ilvl w:val="0"/>
          <w:numId w:val="9"/>
        </w:numPr>
      </w:pPr>
      <w:r w:rsidRPr="007D5E4F">
        <w:t xml:space="preserve">Bad </w:t>
      </w:r>
      <w:r w:rsidR="00670A0C" w:rsidRPr="007D5E4F">
        <w:t>d</w:t>
      </w:r>
      <w:r w:rsidRPr="007D5E4F">
        <w:t xml:space="preserve">rug </w:t>
      </w:r>
      <w:r w:rsidR="00A65794" w:rsidRPr="007D5E4F">
        <w:t>partner</w:t>
      </w:r>
      <w:r w:rsidR="00C15335" w:rsidRPr="007D5E4F">
        <w:t>:</w:t>
      </w:r>
    </w:p>
    <w:p w14:paraId="0E1A217B" w14:textId="7FBF15E0" w:rsidR="006634D1" w:rsidRPr="007D5E4F" w:rsidRDefault="00670A0C" w:rsidP="00BF22F2">
      <w:pPr>
        <w:pStyle w:val="ListParagraph"/>
        <w:numPr>
          <w:ilvl w:val="1"/>
          <w:numId w:val="9"/>
        </w:numPr>
      </w:pPr>
      <w:r w:rsidRPr="007D5E4F">
        <w:t>O</w:t>
      </w:r>
      <w:r w:rsidR="006634D1" w:rsidRPr="007D5E4F">
        <w:t xml:space="preserve">ther </w:t>
      </w:r>
      <w:r w:rsidR="00B676C3" w:rsidRPr="007D5E4F">
        <w:t>sulfonylurea</w:t>
      </w:r>
      <w:r w:rsidRPr="007D5E4F">
        <w:t>s</w:t>
      </w:r>
      <w:r w:rsidR="00B676C3" w:rsidRPr="007D5E4F">
        <w:t xml:space="preserve"> </w:t>
      </w:r>
      <w:r w:rsidR="00B03141" w:rsidRPr="007D5E4F">
        <w:t>(</w:t>
      </w:r>
      <w:r w:rsidR="00B676C3" w:rsidRPr="007D5E4F">
        <w:t xml:space="preserve">i.e. </w:t>
      </w:r>
      <w:proofErr w:type="spellStart"/>
      <w:r w:rsidR="00B676C3" w:rsidRPr="007D5E4F">
        <w:t>glipizIde</w:t>
      </w:r>
      <w:proofErr w:type="spellEnd"/>
      <w:r w:rsidR="00B676C3" w:rsidRPr="007D5E4F">
        <w:t xml:space="preserve"> XL, glyburide,</w:t>
      </w:r>
      <w:r w:rsidRPr="007D5E4F">
        <w:t xml:space="preserve"> </w:t>
      </w:r>
      <w:r w:rsidR="00B676C3" w:rsidRPr="007D5E4F">
        <w:t>or glimepiride</w:t>
      </w:r>
      <w:r w:rsidR="00B03141" w:rsidRPr="007D5E4F">
        <w:t>).</w:t>
      </w:r>
      <w:r w:rsidR="00A927BD" w:rsidRPr="007D5E4F">
        <w:t xml:space="preserve"> </w:t>
      </w:r>
      <w:r w:rsidR="006634D1" w:rsidRPr="007D5E4F">
        <w:t xml:space="preserve">Do not start glipizide if patient </w:t>
      </w:r>
      <w:r w:rsidR="00C46A96" w:rsidRPr="007D5E4F">
        <w:t>has an active prescription of</w:t>
      </w:r>
      <w:r w:rsidR="006634D1" w:rsidRPr="007D5E4F">
        <w:t xml:space="preserve"> another </w:t>
      </w:r>
      <w:r w:rsidR="00B676C3" w:rsidRPr="007D5E4F">
        <w:t>sulfonylurea.</w:t>
      </w:r>
      <w:r w:rsidR="00A927BD" w:rsidRPr="007D5E4F">
        <w:t xml:space="preserve"> </w:t>
      </w:r>
      <w:r w:rsidR="00357C37" w:rsidRPr="007D5E4F">
        <w:t>If patient has an active prescription of two sulfonylurea</w:t>
      </w:r>
      <w:r w:rsidRPr="007D5E4F">
        <w:t>s</w:t>
      </w:r>
      <w:r w:rsidR="00357C37" w:rsidRPr="007D5E4F">
        <w:t xml:space="preserve">, (glipizide plus glipizide XL, glyburide, </w:t>
      </w:r>
      <w:r w:rsidR="00137AD7" w:rsidRPr="007D5E4F">
        <w:t xml:space="preserve">or </w:t>
      </w:r>
      <w:r w:rsidR="00357C37" w:rsidRPr="007D5E4F">
        <w:t xml:space="preserve">glimepiride) then </w:t>
      </w:r>
      <w:proofErr w:type="spellStart"/>
      <w:r w:rsidR="005A5954" w:rsidRPr="007D5E4F">
        <w:t>stop</w:t>
      </w:r>
      <w:r w:rsidR="00357C37" w:rsidRPr="007D5E4F">
        <w:t>one</w:t>
      </w:r>
      <w:proofErr w:type="spellEnd"/>
      <w:r w:rsidR="00357C37" w:rsidRPr="007D5E4F">
        <w:t xml:space="preserve"> sulfonylurea.</w:t>
      </w:r>
    </w:p>
    <w:p w14:paraId="235830F6" w14:textId="77777777" w:rsidR="00D83009" w:rsidRPr="007D5E4F" w:rsidRDefault="00D83009" w:rsidP="00D83009">
      <w:pPr>
        <w:pStyle w:val="ListParagraph"/>
        <w:ind w:left="1800"/>
      </w:pPr>
    </w:p>
    <w:p w14:paraId="43CD0EE6" w14:textId="0B831715" w:rsidR="004E5AE1" w:rsidRPr="007D5E4F" w:rsidRDefault="004E5AE1" w:rsidP="004E5AE1">
      <w:pPr>
        <w:pStyle w:val="ListParagraph"/>
        <w:numPr>
          <w:ilvl w:val="0"/>
          <w:numId w:val="35"/>
        </w:numPr>
      </w:pPr>
      <w:r w:rsidRPr="007D5E4F">
        <w:t>Other collateral messages, when recommending adding Glipizide</w:t>
      </w:r>
    </w:p>
    <w:p w14:paraId="3F1936E1" w14:textId="52071284" w:rsidR="004E5AE1" w:rsidRPr="007D5E4F" w:rsidRDefault="004E5AE1" w:rsidP="004E5AE1">
      <w:pPr>
        <w:pStyle w:val="ListParagraph"/>
        <w:numPr>
          <w:ilvl w:val="1"/>
          <w:numId w:val="35"/>
        </w:numPr>
      </w:pPr>
      <w:r w:rsidRPr="007D5E4F">
        <w:t>“VA recommends sulfonylureas (SU) as second line therapy.</w:t>
      </w:r>
      <w:r w:rsidR="00386F3C">
        <w:t xml:space="preserve"> </w:t>
      </w:r>
      <w:r w:rsidRPr="007D5E4F">
        <w:t xml:space="preserve">Not all SU have the same indications and </w:t>
      </w:r>
      <w:r w:rsidR="005A5954" w:rsidRPr="007D5E4F">
        <w:t>contraindications</w:t>
      </w:r>
      <w:r w:rsidRPr="007D5E4F">
        <w:t>.</w:t>
      </w:r>
      <w:r w:rsidR="00386F3C">
        <w:t xml:space="preserve"> </w:t>
      </w:r>
      <w:r w:rsidRPr="007D5E4F">
        <w:t>We have only evaluated glip</w:t>
      </w:r>
      <w:r w:rsidR="005A5954" w:rsidRPr="007D5E4F">
        <w:t>i</w:t>
      </w:r>
      <w:r w:rsidRPr="007D5E4F">
        <w:t>zide in this class.”</w:t>
      </w:r>
    </w:p>
    <w:p w14:paraId="49D28B8F" w14:textId="300E15A3" w:rsidR="00684D4A" w:rsidRPr="007D5E4F" w:rsidRDefault="00D83009" w:rsidP="00D83009">
      <w:pPr>
        <w:pStyle w:val="ListParagraph"/>
        <w:numPr>
          <w:ilvl w:val="0"/>
          <w:numId w:val="35"/>
        </w:numPr>
      </w:pPr>
      <w:r w:rsidRPr="007D5E4F">
        <w:t>Other messages, that are NOT collateral messages, related to glipizide</w:t>
      </w:r>
    </w:p>
    <w:p w14:paraId="2760DBB1" w14:textId="0AE46342" w:rsidR="00D83009" w:rsidRPr="007D5E4F" w:rsidRDefault="00D83009" w:rsidP="00D83009">
      <w:pPr>
        <w:pStyle w:val="ListParagraph"/>
        <w:numPr>
          <w:ilvl w:val="0"/>
          <w:numId w:val="36"/>
        </w:numPr>
        <w:spacing w:after="0"/>
      </w:pPr>
      <w:r w:rsidRPr="007D5E4F">
        <w:t xml:space="preserve">If a patient has an active prescription of </w:t>
      </w:r>
      <w:r w:rsidR="008F4676" w:rsidRPr="007D5E4F">
        <w:t>two sulfonylureas</w:t>
      </w:r>
      <w:r w:rsidRPr="007D5E4F">
        <w:t>, we will issue the following Drug-related message:</w:t>
      </w:r>
    </w:p>
    <w:p w14:paraId="49D8E819" w14:textId="32A6A49A" w:rsidR="00D83009" w:rsidRPr="007D5E4F" w:rsidRDefault="00D83009" w:rsidP="00D83009">
      <w:pPr>
        <w:pStyle w:val="ListParagraph"/>
        <w:spacing w:after="0"/>
        <w:ind w:left="2160"/>
      </w:pPr>
      <w:r w:rsidRPr="007D5E4F">
        <w:t>“</w:t>
      </w:r>
      <w:r w:rsidR="008F4676" w:rsidRPr="007D5E4F">
        <w:t>Stop one of the 2 sulfonylureas.</w:t>
      </w:r>
      <w:r w:rsidRPr="007D5E4F">
        <w:t>”</w:t>
      </w:r>
    </w:p>
    <w:p w14:paraId="0E6AB7F1" w14:textId="3752B93D" w:rsidR="000A09F2" w:rsidRPr="007D5E4F" w:rsidRDefault="000A09F2" w:rsidP="00D83009">
      <w:pPr>
        <w:pStyle w:val="ListParagraph"/>
        <w:spacing w:after="0"/>
        <w:ind w:left="2160"/>
      </w:pPr>
      <w:r w:rsidRPr="007D5E4F">
        <w:t>Or, when the 2 drugs are, specifically, glipizide and glipizide XL,</w:t>
      </w:r>
    </w:p>
    <w:p w14:paraId="2F1F5A30" w14:textId="229912BA" w:rsidR="000A09F2" w:rsidRPr="007D5E4F" w:rsidRDefault="000A09F2" w:rsidP="00D83009">
      <w:pPr>
        <w:pStyle w:val="ListParagraph"/>
        <w:spacing w:after="0"/>
        <w:ind w:left="2160"/>
      </w:pPr>
      <w:r w:rsidRPr="007D5E4F">
        <w:lastRenderedPageBreak/>
        <w:t xml:space="preserve">“Stop glipizide or </w:t>
      </w:r>
      <w:proofErr w:type="spellStart"/>
      <w:r w:rsidRPr="007D5E4F">
        <w:t>glipizideXL</w:t>
      </w:r>
      <w:proofErr w:type="spellEnd"/>
      <w:r w:rsidRPr="007D5E4F">
        <w:t>.”</w:t>
      </w:r>
    </w:p>
    <w:p w14:paraId="2BECA1F6" w14:textId="77777777" w:rsidR="00D83009" w:rsidRPr="007D5E4F" w:rsidRDefault="00D83009" w:rsidP="00D83009"/>
    <w:p w14:paraId="45C978BA" w14:textId="3AD22CA6" w:rsidR="0051047A" w:rsidRPr="007D5E4F" w:rsidRDefault="00B03141" w:rsidP="00287D6E">
      <w:pPr>
        <w:pStyle w:val="Heading3"/>
      </w:pPr>
      <w:bookmarkStart w:id="48" w:name="_Toc10520132"/>
      <w:r w:rsidRPr="007D5E4F">
        <w:t>Pioglitazone, s</w:t>
      </w:r>
      <w:r w:rsidR="005A64D0" w:rsidRPr="007D5E4F">
        <w:t>econd line therapy</w:t>
      </w:r>
      <w:bookmarkEnd w:id="48"/>
    </w:p>
    <w:p w14:paraId="0F99D3DB" w14:textId="3A05ADDA" w:rsidR="00B03141" w:rsidRPr="007D5E4F" w:rsidRDefault="00B03141" w:rsidP="00B03141">
      <w:r w:rsidRPr="007D5E4F">
        <w:rPr>
          <w:rStyle w:val="Strong"/>
        </w:rPr>
        <w:t>Drug class:</w:t>
      </w:r>
      <w:r w:rsidRPr="007D5E4F">
        <w:t xml:space="preserve"> thiazolidinedione</w:t>
      </w:r>
    </w:p>
    <w:p w14:paraId="2C6E6889" w14:textId="277FB8FA" w:rsidR="00C8032A" w:rsidRPr="007D5E4F" w:rsidRDefault="0051047A" w:rsidP="00BF22F2">
      <w:pPr>
        <w:pStyle w:val="ListParagraph"/>
        <w:numPr>
          <w:ilvl w:val="0"/>
          <w:numId w:val="9"/>
        </w:numPr>
      </w:pPr>
      <w:r w:rsidRPr="007D5E4F">
        <w:t>Relative indication</w:t>
      </w:r>
      <w:r w:rsidR="0002642E" w:rsidRPr="007D5E4F">
        <w:t xml:space="preserve"> (none)</w:t>
      </w:r>
    </w:p>
    <w:p w14:paraId="0163F420" w14:textId="7D62EC13" w:rsidR="00C8032A" w:rsidRPr="007D5E4F" w:rsidRDefault="0051047A" w:rsidP="00BF22F2">
      <w:pPr>
        <w:pStyle w:val="ListParagraph"/>
        <w:numPr>
          <w:ilvl w:val="0"/>
          <w:numId w:val="9"/>
        </w:numPr>
      </w:pPr>
      <w:r w:rsidRPr="007D5E4F">
        <w:t>Absolute contraindication</w:t>
      </w:r>
      <w:r w:rsidR="00C15335" w:rsidRPr="007D5E4F">
        <w:t>:</w:t>
      </w:r>
    </w:p>
    <w:p w14:paraId="2E8A519C" w14:textId="5083F41E" w:rsidR="00C8032A" w:rsidRPr="007D5E4F" w:rsidRDefault="0051047A" w:rsidP="00BF22F2">
      <w:pPr>
        <w:pStyle w:val="ListParagraph"/>
        <w:numPr>
          <w:ilvl w:val="1"/>
          <w:numId w:val="9"/>
        </w:numPr>
      </w:pPr>
      <w:r w:rsidRPr="007D5E4F">
        <w:t>Bladder cancer</w:t>
      </w:r>
    </w:p>
    <w:p w14:paraId="7138F791" w14:textId="3B8F14C5" w:rsidR="004E7EC0" w:rsidRPr="007D5E4F" w:rsidRDefault="004E7EC0" w:rsidP="00BF22F2">
      <w:pPr>
        <w:pStyle w:val="ListParagraph"/>
        <w:numPr>
          <w:ilvl w:val="1"/>
          <w:numId w:val="9"/>
        </w:numPr>
      </w:pPr>
      <w:r w:rsidRPr="007D5E4F">
        <w:t xml:space="preserve">ADR of thrombocytopenia </w:t>
      </w:r>
      <w:r w:rsidR="00D03F34" w:rsidRPr="007D5E4F">
        <w:t>to pioglitazone or rosiglitazone</w:t>
      </w:r>
    </w:p>
    <w:p w14:paraId="7B1C8DAC" w14:textId="76BD8AD0" w:rsidR="00F800F6" w:rsidRPr="007D5E4F" w:rsidRDefault="00F800F6" w:rsidP="00F800F6">
      <w:pPr>
        <w:pStyle w:val="ListParagraph"/>
        <w:numPr>
          <w:ilvl w:val="1"/>
          <w:numId w:val="9"/>
        </w:numPr>
      </w:pPr>
      <w:r w:rsidRPr="007D5E4F">
        <w:t>ADR of anaphylaxis to pioglitazone or rosiglitazone</w:t>
      </w:r>
    </w:p>
    <w:p w14:paraId="0A0BFC86" w14:textId="6BE4F92D" w:rsidR="00C8032A" w:rsidRPr="007D5E4F" w:rsidRDefault="00BA0A38" w:rsidP="00BF22F2">
      <w:pPr>
        <w:pStyle w:val="ListParagraph"/>
        <w:numPr>
          <w:ilvl w:val="0"/>
          <w:numId w:val="9"/>
        </w:numPr>
      </w:pPr>
      <w:r w:rsidRPr="007D5E4F">
        <w:t>Relative contraindication:</w:t>
      </w:r>
    </w:p>
    <w:p w14:paraId="4A382BE8" w14:textId="39950D12" w:rsidR="00BA0A38" w:rsidRPr="007D5E4F" w:rsidRDefault="00BA0A38" w:rsidP="00BA0A38">
      <w:pPr>
        <w:pStyle w:val="ListParagraph"/>
        <w:numPr>
          <w:ilvl w:val="1"/>
          <w:numId w:val="9"/>
        </w:numPr>
      </w:pPr>
      <w:r w:rsidRPr="007D5E4F">
        <w:t>Osteoporosis</w:t>
      </w:r>
    </w:p>
    <w:p w14:paraId="12A79E80" w14:textId="2F0ACB44" w:rsidR="00BA0A38" w:rsidRPr="007D5E4F" w:rsidRDefault="00BA0A38" w:rsidP="00D03F34">
      <w:pPr>
        <w:pStyle w:val="ListParagraph"/>
        <w:numPr>
          <w:ilvl w:val="1"/>
          <w:numId w:val="9"/>
        </w:numPr>
      </w:pPr>
      <w:r w:rsidRPr="007D5E4F">
        <w:t>Cirrhosis</w:t>
      </w:r>
    </w:p>
    <w:p w14:paraId="1F166D21" w14:textId="3345B539" w:rsidR="00C8032A" w:rsidRPr="007D5E4F" w:rsidRDefault="0051047A" w:rsidP="00BF22F2">
      <w:pPr>
        <w:pStyle w:val="ListParagraph"/>
        <w:numPr>
          <w:ilvl w:val="0"/>
          <w:numId w:val="9"/>
        </w:numPr>
      </w:pPr>
      <w:r w:rsidRPr="007D5E4F">
        <w:t xml:space="preserve">Do not start </w:t>
      </w:r>
      <w:r w:rsidR="005973F0" w:rsidRPr="007D5E4F">
        <w:t>controllable criteria</w:t>
      </w:r>
      <w:r w:rsidR="00C15335" w:rsidRPr="007D5E4F">
        <w:t>:</w:t>
      </w:r>
    </w:p>
    <w:p w14:paraId="1B3AE901" w14:textId="5FFA319A"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6AA89CAF" w14:textId="2A874C1C" w:rsidR="006121F3" w:rsidRPr="007D5E4F" w:rsidRDefault="004E3F09" w:rsidP="006121F3">
      <w:pPr>
        <w:ind w:left="1440"/>
      </w:pPr>
      <w:r w:rsidRPr="007D5E4F">
        <w:t>If a patient is missing AST and</w:t>
      </w:r>
      <w:r w:rsidR="006121F3" w:rsidRPr="007D5E4F">
        <w:t xml:space="preserve"> ALT in the past year, then, we will order a new lab and the following collateral “do not start controllable” message will be displayed:</w:t>
      </w:r>
    </w:p>
    <w:p w14:paraId="128740AC" w14:textId="5BFFAD1C" w:rsidR="006121F3" w:rsidRPr="007D5E4F" w:rsidRDefault="006121F3" w:rsidP="006121F3">
      <w:pPr>
        <w:pStyle w:val="ListParagraph"/>
        <w:ind w:left="1800"/>
      </w:pPr>
      <w:r w:rsidRPr="007D5E4F">
        <w:t>“Would recommend thia</w:t>
      </w:r>
      <w:r w:rsidR="004E3F09" w:rsidRPr="007D5E4F">
        <w:t>zolidinedione but missing AST and</w:t>
      </w:r>
      <w:r w:rsidRPr="007D5E4F">
        <w:t xml:space="preserve"> ALT.”</w:t>
      </w:r>
    </w:p>
    <w:p w14:paraId="1E661DED" w14:textId="10799C00" w:rsidR="00C8032A" w:rsidRPr="007D5E4F" w:rsidRDefault="005973F0" w:rsidP="00BF22F2">
      <w:pPr>
        <w:pStyle w:val="ListParagraph"/>
        <w:numPr>
          <w:ilvl w:val="0"/>
          <w:numId w:val="9"/>
        </w:numPr>
      </w:pPr>
      <w:r w:rsidRPr="007D5E4F">
        <w:t xml:space="preserve">Do not start </w:t>
      </w:r>
      <w:r w:rsidR="003C0607" w:rsidRPr="007D5E4F">
        <w:t>un</w:t>
      </w:r>
      <w:r w:rsidRPr="007D5E4F">
        <w:t>controllable criteria</w:t>
      </w:r>
      <w:r w:rsidR="00C15335" w:rsidRPr="007D5E4F">
        <w:t>:</w:t>
      </w:r>
    </w:p>
    <w:p w14:paraId="0B2464B8" w14:textId="48ABABF8"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2AF8C7B2" w14:textId="7C939039"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w:t>
      </w:r>
      <w:r w:rsidR="005973F0" w:rsidRPr="007D5E4F">
        <w:t xml:space="preserve"> past year</w:t>
      </w:r>
    </w:p>
    <w:p w14:paraId="1CD71C48" w14:textId="77777777" w:rsidR="00C8032A" w:rsidRPr="007D5E4F" w:rsidRDefault="005973F0" w:rsidP="00BF22F2">
      <w:pPr>
        <w:pStyle w:val="ListParagraph"/>
        <w:numPr>
          <w:ilvl w:val="1"/>
          <w:numId w:val="9"/>
        </w:numPr>
      </w:pPr>
      <w:r w:rsidRPr="007D5E4F">
        <w:t>Heart Failure</w:t>
      </w:r>
    </w:p>
    <w:p w14:paraId="17095589" w14:textId="6E7A485D" w:rsidR="00C8032A" w:rsidRPr="007D5E4F" w:rsidRDefault="0051047A" w:rsidP="00BF22F2">
      <w:pPr>
        <w:pStyle w:val="ListParagraph"/>
        <w:numPr>
          <w:ilvl w:val="0"/>
          <w:numId w:val="9"/>
        </w:numPr>
      </w:pPr>
      <w:r w:rsidRPr="007D5E4F">
        <w:t xml:space="preserve">Do not intensify </w:t>
      </w:r>
      <w:r w:rsidR="005973F0" w:rsidRPr="007D5E4F">
        <w:t>controllable criteria</w:t>
      </w:r>
      <w:r w:rsidR="00C15335" w:rsidRPr="007D5E4F">
        <w:t>:</w:t>
      </w:r>
    </w:p>
    <w:p w14:paraId="5D07E4BF" w14:textId="43C8D392" w:rsidR="00C8032A" w:rsidRPr="007D5E4F" w:rsidRDefault="00C35848" w:rsidP="00BF22F2">
      <w:pPr>
        <w:pStyle w:val="ListParagraph"/>
        <w:numPr>
          <w:ilvl w:val="1"/>
          <w:numId w:val="9"/>
        </w:numPr>
      </w:pPr>
      <w:r w:rsidRPr="007D5E4F">
        <w:t xml:space="preserve">Absence of </w:t>
      </w:r>
      <w:r w:rsidR="00763457" w:rsidRPr="007D5E4F">
        <w:t>AST</w:t>
      </w:r>
      <w:r w:rsidRPr="007D5E4F">
        <w:t xml:space="preserve"> </w:t>
      </w:r>
      <w:r w:rsidR="008B33B3" w:rsidRPr="007D5E4F">
        <w:t>and</w:t>
      </w:r>
      <w:r w:rsidRPr="007D5E4F">
        <w:t xml:space="preserve"> </w:t>
      </w:r>
      <w:r w:rsidR="00763457" w:rsidRPr="007D5E4F">
        <w:t>ALT</w:t>
      </w:r>
      <w:r w:rsidRPr="007D5E4F">
        <w:t xml:space="preserve"> in</w:t>
      </w:r>
      <w:r w:rsidR="00C8032A" w:rsidRPr="007D5E4F">
        <w:t xml:space="preserve"> the</w:t>
      </w:r>
      <w:r w:rsidRPr="007D5E4F">
        <w:t xml:space="preserve"> past year</w:t>
      </w:r>
    </w:p>
    <w:p w14:paraId="1FB6A3B5" w14:textId="72EEF976" w:rsidR="005D3A21" w:rsidRPr="007D5E4F" w:rsidRDefault="008B33B3" w:rsidP="00E5009A">
      <w:pPr>
        <w:ind w:left="1440"/>
      </w:pPr>
      <w:r w:rsidRPr="007D5E4F">
        <w:lastRenderedPageBreak/>
        <w:t>If a patient is missing AST and</w:t>
      </w:r>
      <w:r w:rsidR="005D3A21" w:rsidRPr="007D5E4F">
        <w:t xml:space="preserve"> ALT in the past year, then, we will order a new lab and the following collateral “do not intensify controllable” message will be displayed:</w:t>
      </w:r>
    </w:p>
    <w:p w14:paraId="11FE89A5" w14:textId="6CEF0EA5" w:rsidR="005D3A21" w:rsidRPr="007D5E4F" w:rsidRDefault="005D3A21" w:rsidP="00113BD9">
      <w:pPr>
        <w:pStyle w:val="ListParagraph"/>
        <w:ind w:left="1800"/>
      </w:pPr>
      <w:r w:rsidRPr="007D5E4F">
        <w:t>“Would recommend thia</w:t>
      </w:r>
      <w:r w:rsidR="004E3F09" w:rsidRPr="007D5E4F">
        <w:t>zolidinedione but missing AST and</w:t>
      </w:r>
      <w:r w:rsidRPr="007D5E4F">
        <w:t xml:space="preserve"> ALT.”</w:t>
      </w:r>
    </w:p>
    <w:p w14:paraId="2DE7BF2D" w14:textId="04DAA843" w:rsidR="00C8032A" w:rsidRPr="007D5E4F" w:rsidRDefault="005973F0" w:rsidP="00BF22F2">
      <w:pPr>
        <w:pStyle w:val="ListParagraph"/>
        <w:numPr>
          <w:ilvl w:val="0"/>
          <w:numId w:val="9"/>
        </w:numPr>
      </w:pPr>
      <w:r w:rsidRPr="007D5E4F">
        <w:t xml:space="preserve">Do not intensify </w:t>
      </w:r>
      <w:r w:rsidR="003C0607" w:rsidRPr="007D5E4F">
        <w:t>un</w:t>
      </w:r>
      <w:r w:rsidRPr="007D5E4F">
        <w:t>controllable criteria</w:t>
      </w:r>
      <w:r w:rsidR="00C15335" w:rsidRPr="007D5E4F">
        <w:t>:</w:t>
      </w:r>
    </w:p>
    <w:p w14:paraId="364E6F10" w14:textId="684F551B" w:rsidR="00C8032A" w:rsidRPr="007D5E4F" w:rsidRDefault="00763457" w:rsidP="00BF22F2">
      <w:pPr>
        <w:pStyle w:val="ListParagraph"/>
        <w:numPr>
          <w:ilvl w:val="1"/>
          <w:numId w:val="9"/>
        </w:numPr>
      </w:pPr>
      <w:r w:rsidRPr="007D5E4F">
        <w:t>AST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123) in</w:t>
      </w:r>
      <w:r w:rsidR="00C8032A" w:rsidRPr="007D5E4F">
        <w:t xml:space="preserve"> the</w:t>
      </w:r>
      <w:r w:rsidR="005973F0" w:rsidRPr="007D5E4F">
        <w:t xml:space="preserve"> past year</w:t>
      </w:r>
    </w:p>
    <w:p w14:paraId="43FE766D" w14:textId="04873EDB" w:rsidR="00C8032A" w:rsidRPr="007D5E4F" w:rsidRDefault="00763457" w:rsidP="00BF22F2">
      <w:pPr>
        <w:pStyle w:val="ListParagraph"/>
        <w:numPr>
          <w:ilvl w:val="1"/>
          <w:numId w:val="9"/>
        </w:numPr>
      </w:pPr>
      <w:r w:rsidRPr="007D5E4F">
        <w:t>ALT</w:t>
      </w:r>
      <w:r w:rsidR="00FA302A" w:rsidRPr="007D5E4F">
        <w:t xml:space="preserve"> </w:t>
      </w:r>
      <w:r w:rsidR="005973F0" w:rsidRPr="007D5E4F">
        <w:t>&gt;</w:t>
      </w:r>
      <w:r w:rsidR="00FA302A" w:rsidRPr="007D5E4F">
        <w:t xml:space="preserve"> </w:t>
      </w:r>
      <w:r w:rsidR="005973F0" w:rsidRPr="007D5E4F">
        <w:t>3*ULN (3*ULN</w:t>
      </w:r>
      <w:r w:rsidR="000A3551" w:rsidRPr="007D5E4F">
        <w:t xml:space="preserve"> </w:t>
      </w:r>
      <w:r w:rsidR="005973F0" w:rsidRPr="007D5E4F">
        <w:t>=</w:t>
      </w:r>
      <w:r w:rsidR="000A3551" w:rsidRPr="007D5E4F">
        <w:t xml:space="preserve"> </w:t>
      </w:r>
      <w:r w:rsidR="005973F0" w:rsidRPr="007D5E4F">
        <w:t>135) in</w:t>
      </w:r>
      <w:r w:rsidR="00C8032A" w:rsidRPr="007D5E4F">
        <w:t xml:space="preserve"> the past year</w:t>
      </w:r>
    </w:p>
    <w:p w14:paraId="7C4AA122" w14:textId="77777777" w:rsidR="00C8032A" w:rsidRPr="007D5E4F" w:rsidRDefault="005973F0" w:rsidP="00BF22F2">
      <w:pPr>
        <w:pStyle w:val="ListParagraph"/>
        <w:numPr>
          <w:ilvl w:val="1"/>
          <w:numId w:val="9"/>
        </w:numPr>
      </w:pPr>
      <w:r w:rsidRPr="007D5E4F">
        <w:t>Heart Failure</w:t>
      </w:r>
    </w:p>
    <w:p w14:paraId="3A37C5E9" w14:textId="276BA0E7" w:rsidR="00C8032A" w:rsidRPr="007D5E4F" w:rsidRDefault="00C67E80" w:rsidP="00BF22F2">
      <w:pPr>
        <w:pStyle w:val="ListParagraph"/>
        <w:numPr>
          <w:ilvl w:val="0"/>
          <w:numId w:val="9"/>
        </w:numPr>
      </w:pPr>
      <w:r w:rsidRPr="007D5E4F">
        <w:t>Bad drug partner</w:t>
      </w:r>
      <w:r w:rsidR="00C15335" w:rsidRPr="007D5E4F">
        <w:t>:</w:t>
      </w:r>
    </w:p>
    <w:p w14:paraId="6C256192" w14:textId="455EB6A3" w:rsidR="00C8032A" w:rsidRPr="007D5E4F" w:rsidRDefault="00716D5D" w:rsidP="00BF22F2">
      <w:pPr>
        <w:pStyle w:val="ListParagraph"/>
        <w:numPr>
          <w:ilvl w:val="1"/>
          <w:numId w:val="9"/>
        </w:numPr>
      </w:pPr>
      <w:r w:rsidRPr="007D5E4F">
        <w:t>G</w:t>
      </w:r>
      <w:r w:rsidR="0051047A" w:rsidRPr="007D5E4F">
        <w:t>emfibrozil</w:t>
      </w:r>
      <w:r w:rsidRPr="007D5E4F">
        <w:t xml:space="preserve">: </w:t>
      </w:r>
      <w:r w:rsidR="005973F0" w:rsidRPr="007D5E4F">
        <w:t>do not start if patient has an active pres</w:t>
      </w:r>
      <w:r w:rsidR="007A6117" w:rsidRPr="007D5E4F">
        <w:t>cription of gemfibrozil;</w:t>
      </w:r>
      <w:r w:rsidR="00386F3C">
        <w:t xml:space="preserve"> </w:t>
      </w:r>
      <w:r w:rsidRPr="007D5E4F">
        <w:t>i</w:t>
      </w:r>
      <w:r w:rsidR="005973F0" w:rsidRPr="007D5E4F">
        <w:t xml:space="preserve">f patient </w:t>
      </w:r>
      <w:r w:rsidR="00E83E19" w:rsidRPr="007D5E4F">
        <w:t>has active prescriptions for</w:t>
      </w:r>
      <w:r w:rsidR="005973F0" w:rsidRPr="007D5E4F">
        <w:t xml:space="preserve"> gemfibrozil </w:t>
      </w:r>
      <w:r w:rsidR="005973F0" w:rsidRPr="007D5E4F">
        <w:rPr>
          <w:i/>
        </w:rPr>
        <w:t>a</w:t>
      </w:r>
      <w:r w:rsidR="00A7340E" w:rsidRPr="007D5E4F">
        <w:rPr>
          <w:i/>
        </w:rPr>
        <w:t>nd</w:t>
      </w:r>
      <w:r w:rsidR="00A7340E" w:rsidRPr="007D5E4F">
        <w:t xml:space="preserve"> pioglitazone, an alert is issued</w:t>
      </w:r>
      <w:r w:rsidR="00E83F06">
        <w:t>.</w:t>
      </w:r>
      <w:r w:rsidR="00386F3C">
        <w:t xml:space="preserve"> </w:t>
      </w:r>
      <w:r w:rsidR="00E83F06">
        <w:t>Recommendations still provided.</w:t>
      </w:r>
    </w:p>
    <w:p w14:paraId="25D27F47" w14:textId="308ABCFB" w:rsidR="00A06113" w:rsidRPr="007D5E4F" w:rsidRDefault="00C67E80" w:rsidP="00BF22F2">
      <w:pPr>
        <w:pStyle w:val="ListParagraph"/>
        <w:numPr>
          <w:ilvl w:val="1"/>
          <w:numId w:val="9"/>
        </w:numPr>
      </w:pPr>
      <w:r w:rsidRPr="007D5E4F">
        <w:t>O</w:t>
      </w:r>
      <w:r w:rsidR="00A06113" w:rsidRPr="007D5E4F">
        <w:t xml:space="preserve">ther </w:t>
      </w:r>
      <w:r w:rsidRPr="007D5E4F">
        <w:t>t</w:t>
      </w:r>
      <w:r w:rsidR="005973F0" w:rsidRPr="007D5E4F">
        <w:t>hiazolidinediones</w:t>
      </w:r>
      <w:r w:rsidR="00716D5D" w:rsidRPr="007D5E4F">
        <w:t>:</w:t>
      </w:r>
      <w:r w:rsidR="00480AAD" w:rsidRPr="007D5E4F">
        <w:t xml:space="preserve"> do not start pioglitazone if patient has an active prescription of another thiazolidinedione</w:t>
      </w:r>
      <w:r w:rsidR="005A4768" w:rsidRPr="007D5E4F">
        <w:t>.</w:t>
      </w:r>
      <w:r w:rsidR="00386F3C">
        <w:t xml:space="preserve"> </w:t>
      </w:r>
      <w:r w:rsidR="005A4768" w:rsidRPr="007D5E4F">
        <w:t>See Drug-related message below</w:t>
      </w:r>
    </w:p>
    <w:p w14:paraId="14213DBF" w14:textId="77777777" w:rsidR="008F5379" w:rsidRPr="007D5E4F" w:rsidRDefault="008F5379" w:rsidP="008F5379">
      <w:pPr>
        <w:pStyle w:val="ListParagraph"/>
        <w:ind w:left="1800"/>
      </w:pPr>
    </w:p>
    <w:p w14:paraId="579E3094" w14:textId="62DBECB6" w:rsidR="00410194" w:rsidRPr="007D5E4F" w:rsidRDefault="00410194" w:rsidP="00410194">
      <w:pPr>
        <w:pStyle w:val="ListParagraph"/>
        <w:numPr>
          <w:ilvl w:val="0"/>
          <w:numId w:val="9"/>
        </w:numPr>
      </w:pPr>
      <w:r w:rsidRPr="007D5E4F">
        <w:t>Other Collateral messages, of message type=General info, that are issued when we recommend adding pioglitazone:</w:t>
      </w:r>
    </w:p>
    <w:p w14:paraId="2A14FD14" w14:textId="2533DA81" w:rsidR="00410194" w:rsidRPr="007D5E4F" w:rsidRDefault="00410194" w:rsidP="00410194">
      <w:pPr>
        <w:pStyle w:val="ListParagraph"/>
        <w:ind w:left="1440"/>
      </w:pPr>
      <w:r w:rsidRPr="007D5E4F">
        <w:t>“Check liver tests q3 months for 1 year.”</w:t>
      </w:r>
    </w:p>
    <w:p w14:paraId="51525996" w14:textId="024246E9" w:rsidR="00410194" w:rsidRPr="007D5E4F" w:rsidRDefault="00410194" w:rsidP="00410194">
      <w:pPr>
        <w:pStyle w:val="ListParagraph"/>
        <w:ind w:left="1440"/>
      </w:pPr>
      <w:r w:rsidRPr="007D5E4F">
        <w:t>“Caution in presence CYP2C8 inhibitor (e.g. gemfibrozil) or CYP2C8 inducer (e.g. rifampin).”</w:t>
      </w:r>
    </w:p>
    <w:p w14:paraId="422E8D7C" w14:textId="77777777" w:rsidR="00E5009A" w:rsidRPr="007D5E4F" w:rsidRDefault="00E5009A" w:rsidP="00410194">
      <w:pPr>
        <w:pStyle w:val="ListParagraph"/>
        <w:ind w:left="1440"/>
      </w:pPr>
    </w:p>
    <w:p w14:paraId="43A7194F" w14:textId="635F4C30" w:rsidR="00410194" w:rsidRPr="007D5E4F" w:rsidRDefault="00410194" w:rsidP="00410194">
      <w:pPr>
        <w:pStyle w:val="ListParagraph"/>
        <w:ind w:left="1440"/>
      </w:pPr>
      <w:r w:rsidRPr="007D5E4F">
        <w:t>For women 18&lt;=age&lt;50,</w:t>
      </w:r>
    </w:p>
    <w:p w14:paraId="3E79D7F9" w14:textId="79EC0CCD" w:rsidR="00410194" w:rsidRPr="007D5E4F" w:rsidRDefault="00410194" w:rsidP="00410194">
      <w:pPr>
        <w:pStyle w:val="ListParagraph"/>
        <w:ind w:left="1440"/>
      </w:pPr>
      <w:r w:rsidRPr="007D5E4F">
        <w:t>“Thiazolidinediones may restore ovulation in premenopausal anovulatory females.”</w:t>
      </w:r>
    </w:p>
    <w:p w14:paraId="4EA00DA5" w14:textId="77777777" w:rsidR="00B6029A" w:rsidRPr="007D5E4F" w:rsidRDefault="00B6029A" w:rsidP="00410194">
      <w:pPr>
        <w:pStyle w:val="ListParagraph"/>
        <w:ind w:left="1440"/>
      </w:pPr>
    </w:p>
    <w:p w14:paraId="00B1AE0B" w14:textId="1541EB4A" w:rsidR="00410194" w:rsidRPr="007D5E4F" w:rsidRDefault="00B6029A" w:rsidP="00B6029A">
      <w:pPr>
        <w:pStyle w:val="ListParagraph"/>
        <w:numPr>
          <w:ilvl w:val="0"/>
          <w:numId w:val="37"/>
        </w:numPr>
      </w:pPr>
      <w:r w:rsidRPr="007D5E4F">
        <w:t>Other messages, that are NOT collateral messages, related to pioglitazone</w:t>
      </w:r>
    </w:p>
    <w:p w14:paraId="1C4AC99A" w14:textId="1B9E86F6" w:rsidR="005A4768" w:rsidRPr="007D5E4F" w:rsidRDefault="005A4768" w:rsidP="00B6029A">
      <w:pPr>
        <w:pStyle w:val="ListParagraph"/>
        <w:numPr>
          <w:ilvl w:val="1"/>
          <w:numId w:val="37"/>
        </w:numPr>
      </w:pPr>
      <w:r w:rsidRPr="007D5E4F">
        <w:lastRenderedPageBreak/>
        <w:t>If a patient has active prescriptions of two TZD’s, the following Drug-related message will be displayed:</w:t>
      </w:r>
    </w:p>
    <w:p w14:paraId="04ED3889" w14:textId="05D46F18" w:rsidR="005A4768" w:rsidRPr="007D5E4F" w:rsidRDefault="005A4768" w:rsidP="005A4768">
      <w:pPr>
        <w:pStyle w:val="ListParagraph"/>
        <w:ind w:left="1800"/>
      </w:pPr>
      <w:r w:rsidRPr="007D5E4F">
        <w:t>“Stop one of the 2 TZDs.”</w:t>
      </w:r>
    </w:p>
    <w:p w14:paraId="47A95687" w14:textId="7E5BA160" w:rsidR="00AC17A3" w:rsidRPr="007D5E4F" w:rsidRDefault="00AC17A3" w:rsidP="00B6029A">
      <w:pPr>
        <w:pStyle w:val="ListParagraph"/>
        <w:numPr>
          <w:ilvl w:val="1"/>
          <w:numId w:val="37"/>
        </w:numPr>
      </w:pPr>
      <w:r w:rsidRPr="007D5E4F">
        <w:t xml:space="preserve">If patient </w:t>
      </w:r>
      <w:r w:rsidR="00C46A96" w:rsidRPr="007D5E4F">
        <w:t>has an active prescription of</w:t>
      </w:r>
      <w:r w:rsidRPr="007D5E4F">
        <w:t xml:space="preserve"> pioglitazone and has heart failure, </w:t>
      </w:r>
      <w:r w:rsidR="00B6029A" w:rsidRPr="007D5E4F">
        <w:t>the following General Info message</w:t>
      </w:r>
      <w:r w:rsidR="005A4768" w:rsidRPr="007D5E4F">
        <w:t xml:space="preserve"> will be displayed</w:t>
      </w:r>
    </w:p>
    <w:p w14:paraId="60FD495E" w14:textId="2C1B008C" w:rsidR="00B6029A" w:rsidRPr="007D5E4F" w:rsidRDefault="00B6029A" w:rsidP="00B6029A">
      <w:pPr>
        <w:pStyle w:val="ListParagraph"/>
        <w:ind w:left="1800"/>
      </w:pPr>
      <w:r w:rsidRPr="007D5E4F">
        <w:t>“Use caution with TZD and CHF.”</w:t>
      </w:r>
    </w:p>
    <w:p w14:paraId="0EF6A26B" w14:textId="0104D2F0" w:rsidR="00E5009A" w:rsidRPr="007D5E4F" w:rsidRDefault="00E5009A" w:rsidP="00D010DE"/>
    <w:p w14:paraId="6E0A955E" w14:textId="366EA7BC" w:rsidR="00D010DE" w:rsidRPr="007D5E4F" w:rsidRDefault="00D010DE" w:rsidP="00D010DE">
      <w:pPr>
        <w:pStyle w:val="Heading3"/>
        <w:rPr>
          <w:rStyle w:val="Strong"/>
          <w:b/>
          <w:bCs w:val="0"/>
        </w:rPr>
      </w:pPr>
      <w:bookmarkStart w:id="49" w:name="_Toc10520133"/>
      <w:bookmarkStart w:id="50" w:name="_Hlk443114"/>
      <w:r w:rsidRPr="007D5E4F">
        <w:t>Empagliflozin, second line therapy (if patient has Dx of CVD and has Rx for another DM med)</w:t>
      </w:r>
      <w:bookmarkEnd w:id="49"/>
    </w:p>
    <w:p w14:paraId="0CA6DC50" w14:textId="67DB95B1" w:rsidR="00D010DE" w:rsidRPr="007D5E4F" w:rsidRDefault="00D010DE" w:rsidP="00D010DE">
      <w:r w:rsidRPr="007D5E4F">
        <w:rPr>
          <w:rStyle w:val="Strong"/>
        </w:rPr>
        <w:t>Drug class:</w:t>
      </w:r>
      <w:r w:rsidRPr="007D5E4F">
        <w:t xml:space="preserve"> sodium-glucose cotransporter-2 (SGLT2) inhibitors</w:t>
      </w:r>
    </w:p>
    <w:p w14:paraId="785EAC0C" w14:textId="4473B522" w:rsidR="00D010DE" w:rsidRPr="007D5E4F" w:rsidRDefault="00D010DE" w:rsidP="00D010DE">
      <w:r w:rsidRPr="007D5E4F">
        <w:t xml:space="preserve">Recommendations based on VA Pharmacy Benefits Management Services “Criteria for Use” </w:t>
      </w:r>
      <w:sdt>
        <w:sdtPr>
          <w:id w:val="-274481065"/>
          <w:citation/>
        </w:sdtPr>
        <w:sdtContent>
          <w:r w:rsidRPr="007D5E4F">
            <w:fldChar w:fldCharType="begin"/>
          </w:r>
          <w:r w:rsidR="009C5ACD" w:rsidRPr="007D5E4F">
            <w:instrText xml:space="preserve">CITATION VAP161 \l 1033 </w:instrText>
          </w:r>
          <w:r w:rsidRPr="007D5E4F">
            <w:fldChar w:fldCharType="separate"/>
          </w:r>
          <w:r w:rsidR="009C5ACD" w:rsidRPr="007D5E4F">
            <w:rPr>
              <w:noProof/>
            </w:rPr>
            <w:t>(6)</w:t>
          </w:r>
          <w:r w:rsidRPr="007D5E4F">
            <w:fldChar w:fldCharType="end"/>
          </w:r>
        </w:sdtContent>
      </w:sdt>
      <w:r w:rsidR="00386F3C">
        <w:t xml:space="preserve"> </w:t>
      </w:r>
      <w:r w:rsidRPr="007D5E4F">
        <w:t xml:space="preserve">and New England Journal article “Empagliflozin, Cardiovascular Outcomes, and Mortality in Type 2 Diabetes” </w:t>
      </w:r>
      <w:sdt>
        <w:sdtPr>
          <w:id w:val="245853574"/>
          <w:citation/>
        </w:sdtPr>
        <w:sdtContent>
          <w:r w:rsidRPr="007D5E4F">
            <w:fldChar w:fldCharType="begin"/>
          </w:r>
          <w:r w:rsidRPr="007D5E4F">
            <w:instrText xml:space="preserve">CITATION Zin15 \l 1033 </w:instrText>
          </w:r>
          <w:r w:rsidRPr="007D5E4F">
            <w:fldChar w:fldCharType="separate"/>
          </w:r>
          <w:r w:rsidR="00476A70" w:rsidRPr="007D5E4F">
            <w:rPr>
              <w:noProof/>
            </w:rPr>
            <w:t>(7)</w:t>
          </w:r>
          <w:r w:rsidRPr="007D5E4F">
            <w:fldChar w:fldCharType="end"/>
          </w:r>
        </w:sdtContent>
      </w:sdt>
      <w:r w:rsidRPr="007D5E4F">
        <w:t xml:space="preserve"> </w:t>
      </w:r>
      <w:sdt>
        <w:sdtPr>
          <w:id w:val="1752689641"/>
          <w:citation/>
        </w:sdtPr>
        <w:sdtContent>
          <w:r w:rsidRPr="007D5E4F">
            <w:fldChar w:fldCharType="begin"/>
          </w:r>
          <w:r w:rsidRPr="007D5E4F">
            <w:instrText xml:space="preserve"> CITATION Sup15 \l 1033 </w:instrText>
          </w:r>
          <w:r w:rsidRPr="007D5E4F">
            <w:fldChar w:fldCharType="separate"/>
          </w:r>
          <w:r w:rsidR="00476A70" w:rsidRPr="007D5E4F">
            <w:rPr>
              <w:noProof/>
            </w:rPr>
            <w:t>(8)</w:t>
          </w:r>
          <w:r w:rsidRPr="007D5E4F">
            <w:fldChar w:fldCharType="end"/>
          </w:r>
        </w:sdtContent>
      </w:sdt>
      <w:r w:rsidRPr="007D5E4F">
        <w:t xml:space="preserve">. </w:t>
      </w:r>
      <w:bookmarkStart w:id="51" w:name="_Hlk443049"/>
      <w:r w:rsidRPr="007D5E4F">
        <w:t xml:space="preserve">Use of this drug as second line therapy is indicated only in the presence of CVD </w:t>
      </w:r>
      <w:r w:rsidR="00BB428E" w:rsidRPr="007D5E4F">
        <w:t xml:space="preserve">AND </w:t>
      </w:r>
      <w:r w:rsidRPr="007D5E4F">
        <w:t xml:space="preserve">an Rx for metformin </w:t>
      </w:r>
      <w:r w:rsidRPr="007D5E4F">
        <w:rPr>
          <w:i/>
        </w:rPr>
        <w:t>or</w:t>
      </w:r>
      <w:r w:rsidRPr="007D5E4F">
        <w:t xml:space="preserve"> another DM drug. </w:t>
      </w:r>
    </w:p>
    <w:bookmarkEnd w:id="51"/>
    <w:p w14:paraId="62FB3108" w14:textId="77777777" w:rsidR="00D010DE" w:rsidRPr="007D5E4F" w:rsidRDefault="00D010DE" w:rsidP="00D010DE">
      <w:pPr>
        <w:pStyle w:val="ListParagraph"/>
        <w:numPr>
          <w:ilvl w:val="0"/>
          <w:numId w:val="12"/>
        </w:numPr>
      </w:pPr>
      <w:r w:rsidRPr="007D5E4F">
        <w:t>Relative indication:</w:t>
      </w:r>
    </w:p>
    <w:p w14:paraId="5994F6AB" w14:textId="77777777" w:rsidR="00D010DE" w:rsidRPr="007D5E4F" w:rsidRDefault="00D010DE" w:rsidP="00D010DE">
      <w:pPr>
        <w:pStyle w:val="ListParagraph"/>
        <w:numPr>
          <w:ilvl w:val="1"/>
          <w:numId w:val="12"/>
        </w:numPr>
        <w:rPr>
          <w:rStyle w:val="IntenseEmphasis"/>
          <w:iCs w:val="0"/>
          <w:color w:val="auto"/>
          <w:u w:val="non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bookmarkEnd w:id="50"/>
    <w:p w14:paraId="42C7D424" w14:textId="77777777" w:rsidR="00D010DE" w:rsidRPr="007D5E4F" w:rsidRDefault="00D010DE" w:rsidP="00D010DE">
      <w:pPr>
        <w:pStyle w:val="ListParagraph"/>
        <w:numPr>
          <w:ilvl w:val="0"/>
          <w:numId w:val="12"/>
        </w:numPr>
      </w:pPr>
      <w:r w:rsidRPr="007D5E4F">
        <w:t>Absolute contraindication:</w:t>
      </w:r>
    </w:p>
    <w:p w14:paraId="072230A3" w14:textId="77777777" w:rsidR="00D010DE" w:rsidRPr="007D5E4F" w:rsidRDefault="00D010DE" w:rsidP="00D010DE">
      <w:pPr>
        <w:pStyle w:val="ListParagraph"/>
        <w:numPr>
          <w:ilvl w:val="1"/>
          <w:numId w:val="12"/>
        </w:numPr>
      </w:pPr>
      <w:r w:rsidRPr="007D5E4F">
        <w:t>Absence of empagliflozin and eGFR &lt; 45 in past 30 days</w:t>
      </w:r>
    </w:p>
    <w:p w14:paraId="45B0A299" w14:textId="77777777" w:rsidR="00D010DE" w:rsidRPr="007D5E4F" w:rsidRDefault="00D010DE" w:rsidP="00D010DE">
      <w:pPr>
        <w:pStyle w:val="ListParagraph"/>
        <w:numPr>
          <w:ilvl w:val="1"/>
          <w:numId w:val="12"/>
        </w:numPr>
      </w:pPr>
      <w:r w:rsidRPr="007D5E4F">
        <w:t>Presence of empagliflozin and eGFR &lt; 45 in past year</w:t>
      </w:r>
    </w:p>
    <w:p w14:paraId="245AA911" w14:textId="77777777" w:rsidR="00D010DE" w:rsidRPr="007D5E4F" w:rsidRDefault="00D010DE" w:rsidP="00D010DE">
      <w:pPr>
        <w:pStyle w:val="ListParagraph"/>
        <w:numPr>
          <w:ilvl w:val="1"/>
          <w:numId w:val="12"/>
        </w:numPr>
      </w:pPr>
      <w:r w:rsidRPr="007D5E4F">
        <w:t>ADR of anaphylaxis to SGLT2 inhibitors</w:t>
      </w:r>
    </w:p>
    <w:p w14:paraId="63E14B3F" w14:textId="39E7649C" w:rsidR="003C2756" w:rsidRPr="007D5E4F" w:rsidRDefault="00B8450F" w:rsidP="00D010DE">
      <w:pPr>
        <w:pStyle w:val="ListParagraph"/>
        <w:numPr>
          <w:ilvl w:val="1"/>
          <w:numId w:val="12"/>
        </w:numPr>
      </w:pPr>
      <w:r w:rsidRPr="007D5E4F">
        <w:t>D</w:t>
      </w:r>
      <w:r w:rsidR="003C2756" w:rsidRPr="007D5E4F">
        <w:t>ialysis</w:t>
      </w:r>
      <w:r w:rsidRPr="007D5E4F">
        <w:t xml:space="preserve"> (CPT or ICD code)</w:t>
      </w:r>
    </w:p>
    <w:p w14:paraId="6D0ABBE9" w14:textId="4FD7C7B7" w:rsidR="00BB428E" w:rsidRPr="007D5E4F" w:rsidRDefault="00BB428E" w:rsidP="00D010DE">
      <w:pPr>
        <w:pStyle w:val="ListParagraph"/>
        <w:numPr>
          <w:ilvl w:val="1"/>
          <w:numId w:val="12"/>
        </w:numPr>
      </w:pPr>
      <w:r w:rsidRPr="007D5E4F">
        <w:t>Pancreatitis</w:t>
      </w:r>
    </w:p>
    <w:p w14:paraId="4514B0B7" w14:textId="77777777" w:rsidR="00D010DE" w:rsidRPr="007D5E4F" w:rsidRDefault="00D010DE" w:rsidP="00D010DE">
      <w:pPr>
        <w:pStyle w:val="ListParagraph"/>
        <w:numPr>
          <w:ilvl w:val="0"/>
          <w:numId w:val="12"/>
        </w:numPr>
      </w:pPr>
      <w:r w:rsidRPr="007D5E4F">
        <w:t>Relative contraindication (none)</w:t>
      </w:r>
    </w:p>
    <w:p w14:paraId="45CC3785" w14:textId="77777777" w:rsidR="00D010DE" w:rsidRPr="007D5E4F" w:rsidRDefault="00D010DE" w:rsidP="00D010DE">
      <w:pPr>
        <w:pStyle w:val="ListParagraph"/>
        <w:numPr>
          <w:ilvl w:val="0"/>
          <w:numId w:val="12"/>
        </w:numPr>
      </w:pPr>
      <w:bookmarkStart w:id="52" w:name="_Hlk444040"/>
      <w:r w:rsidRPr="007D5E4F">
        <w:t>Do not start controllable criteria</w:t>
      </w:r>
    </w:p>
    <w:p w14:paraId="467AB764" w14:textId="77777777" w:rsidR="00D010DE" w:rsidRPr="007D5E4F" w:rsidRDefault="00D010DE" w:rsidP="00D010DE">
      <w:pPr>
        <w:pStyle w:val="ListParagraph"/>
        <w:numPr>
          <w:ilvl w:val="1"/>
          <w:numId w:val="12"/>
        </w:numPr>
      </w:pPr>
      <w:r w:rsidRPr="007D5E4F">
        <w:t>Absence of eGFR in past 30 days</w:t>
      </w:r>
    </w:p>
    <w:bookmarkEnd w:id="52"/>
    <w:p w14:paraId="6CDA5B81" w14:textId="182DC5FD" w:rsidR="00D010DE" w:rsidRPr="007D5E4F" w:rsidRDefault="00D010DE" w:rsidP="00D010DE">
      <w:pPr>
        <w:pStyle w:val="ListParagraph"/>
        <w:ind w:left="1800"/>
      </w:pPr>
      <w:r w:rsidRPr="007D5E4F">
        <w:lastRenderedPageBreak/>
        <w:t xml:space="preserve">If a patient is missing an eGFR in the past 30 days, we will order a new eGFR and one of the following three collateral “do not start controllable” messages will be </w:t>
      </w:r>
      <w:r w:rsidR="00490123" w:rsidRPr="007D5E4F">
        <w:t>issued</w:t>
      </w:r>
      <w:r w:rsidRPr="007D5E4F">
        <w:t>:</w:t>
      </w:r>
    </w:p>
    <w:p w14:paraId="0FF55E73"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on screen message will be displayed:</w:t>
      </w:r>
    </w:p>
    <w:p w14:paraId="53351B8C" w14:textId="76A09965" w:rsidR="00D010DE" w:rsidRPr="007D5E4F" w:rsidRDefault="00D010DE" w:rsidP="00D010DE">
      <w:pPr>
        <w:pStyle w:val="FootnoteText"/>
        <w:ind w:left="3240"/>
        <w:rPr>
          <w:sz w:val="24"/>
          <w:szCs w:val="24"/>
        </w:rPr>
      </w:pPr>
      <w:r w:rsidRPr="007D5E4F">
        <w:rPr>
          <w:sz w:val="24"/>
          <w:szCs w:val="24"/>
        </w:rPr>
        <w:t>“Would add empa</w:t>
      </w:r>
      <w:r w:rsidR="005A5954" w:rsidRPr="007D5E4F">
        <w:rPr>
          <w:sz w:val="24"/>
          <w:szCs w:val="24"/>
        </w:rPr>
        <w:t>gliflozin</w:t>
      </w:r>
      <w:r w:rsidRPr="007D5E4F">
        <w:rPr>
          <w:sz w:val="24"/>
          <w:szCs w:val="24"/>
        </w:rPr>
        <w:t>, but missing GFR.”</w:t>
      </w:r>
    </w:p>
    <w:p w14:paraId="376EA56C"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parameterized message will be displayed:</w:t>
      </w:r>
    </w:p>
    <w:p w14:paraId="2ACCF8BA" w14:textId="0C20854C" w:rsidR="00D010DE" w:rsidRPr="007D5E4F" w:rsidRDefault="00D010DE" w:rsidP="00D010DE">
      <w:pPr>
        <w:pStyle w:val="FootnoteText"/>
        <w:numPr>
          <w:ilvl w:val="3"/>
          <w:numId w:val="9"/>
        </w:numPr>
        <w:rPr>
          <w:sz w:val="24"/>
          <w:szCs w:val="24"/>
        </w:rPr>
      </w:pPr>
      <w:r w:rsidRPr="007D5E4F">
        <w:rPr>
          <w:sz w:val="24"/>
          <w:szCs w:val="24"/>
        </w:rPr>
        <w:t>“Would add empa</w:t>
      </w:r>
      <w:r w:rsidR="005A5954" w:rsidRPr="007D5E4F">
        <w:rPr>
          <w:sz w:val="24"/>
          <w:szCs w:val="24"/>
        </w:rPr>
        <w:t>gliflozin</w:t>
      </w:r>
      <w:r w:rsidRPr="007D5E4F">
        <w:rPr>
          <w:sz w:val="24"/>
          <w:szCs w:val="24"/>
        </w:rPr>
        <w:t xml:space="preserve">, but old GFR: ?value (?date).” </w:t>
      </w:r>
    </w:p>
    <w:p w14:paraId="146EBEE8"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779E7AC2"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15D85253" w14:textId="5E836F9C" w:rsidR="00D010DE" w:rsidRPr="007D5E4F" w:rsidRDefault="00D010DE" w:rsidP="00D010DE">
      <w:pPr>
        <w:pStyle w:val="ListParagraph"/>
        <w:numPr>
          <w:ilvl w:val="3"/>
          <w:numId w:val="9"/>
        </w:numPr>
      </w:pPr>
      <w:r w:rsidRPr="007D5E4F">
        <w:t>“Cannot recommend adding empa</w:t>
      </w:r>
      <w:r w:rsidR="005A5954" w:rsidRPr="007D5E4F">
        <w:t>gliflozin</w:t>
      </w:r>
      <w:r w:rsidRPr="007D5E4F">
        <w:t xml:space="preserve"> when GFR &lt; 45 and old: ?value (?date)</w:t>
      </w:r>
      <w:r w:rsidRPr="007D5E4F">
        <w:rPr>
          <w:szCs w:val="24"/>
        </w:rPr>
        <w:t>”</w:t>
      </w:r>
    </w:p>
    <w:p w14:paraId="26DAF8B8" w14:textId="77777777" w:rsidR="00D010DE" w:rsidRPr="007D5E4F" w:rsidRDefault="00D010DE" w:rsidP="00D010DE">
      <w:pPr>
        <w:pStyle w:val="ListParagraph"/>
        <w:ind w:left="1800"/>
      </w:pPr>
    </w:p>
    <w:p w14:paraId="39847805" w14:textId="77777777" w:rsidR="00D010DE" w:rsidRPr="007D5E4F" w:rsidRDefault="00D010DE" w:rsidP="00D010DE">
      <w:pPr>
        <w:pStyle w:val="ListParagraph"/>
        <w:numPr>
          <w:ilvl w:val="0"/>
          <w:numId w:val="12"/>
        </w:numPr>
      </w:pPr>
      <w:bookmarkStart w:id="53" w:name="_Hlk444056"/>
      <w:r w:rsidRPr="007D5E4F">
        <w:t>Do not start uncontrollable criteria (none)</w:t>
      </w:r>
    </w:p>
    <w:p w14:paraId="29FD351B" w14:textId="77777777" w:rsidR="00D010DE" w:rsidRPr="007D5E4F" w:rsidRDefault="00D010DE" w:rsidP="00D010DE">
      <w:pPr>
        <w:pStyle w:val="ListParagraph"/>
        <w:numPr>
          <w:ilvl w:val="0"/>
          <w:numId w:val="12"/>
        </w:numPr>
      </w:pPr>
      <w:r w:rsidRPr="007D5E4F">
        <w:t>Do not intensify controllable criteria:</w:t>
      </w:r>
    </w:p>
    <w:p w14:paraId="71EB05C0" w14:textId="77777777" w:rsidR="00D010DE" w:rsidRPr="007D5E4F" w:rsidRDefault="00D010DE" w:rsidP="00D010DE">
      <w:pPr>
        <w:pStyle w:val="ListParagraph"/>
        <w:numPr>
          <w:ilvl w:val="1"/>
          <w:numId w:val="12"/>
        </w:numPr>
      </w:pPr>
      <w:r w:rsidRPr="007D5E4F">
        <w:t>Absence of eGFR in past year</w:t>
      </w:r>
    </w:p>
    <w:bookmarkEnd w:id="53"/>
    <w:p w14:paraId="604898C0" w14:textId="41F3B4B7" w:rsidR="00D010DE" w:rsidRPr="007D5E4F" w:rsidRDefault="00D010DE" w:rsidP="00D010DE">
      <w:pPr>
        <w:pStyle w:val="ListParagraph"/>
        <w:ind w:left="1800"/>
      </w:pPr>
      <w:r w:rsidRPr="007D5E4F">
        <w:t xml:space="preserve">If a patient is missing an eGFR in the past year, we will order a new eGFR and one of the following three collateral “do not intensify controllable” messages will </w:t>
      </w:r>
      <w:proofErr w:type="spellStart"/>
      <w:r w:rsidRPr="007D5E4F">
        <w:t>be</w:t>
      </w:r>
      <w:r w:rsidR="00490123" w:rsidRPr="007D5E4F">
        <w:t>issued</w:t>
      </w:r>
      <w:proofErr w:type="spellEnd"/>
      <w:r w:rsidRPr="007D5E4F">
        <w:t>:</w:t>
      </w:r>
    </w:p>
    <w:p w14:paraId="5C18DD48"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collateral message will be displayed:</w:t>
      </w:r>
    </w:p>
    <w:p w14:paraId="40EE03B3" w14:textId="2872927A" w:rsidR="00D010DE" w:rsidRPr="007D5E4F" w:rsidRDefault="00D010DE" w:rsidP="00D010DE">
      <w:pPr>
        <w:pStyle w:val="FootnoteText"/>
        <w:ind w:left="3240"/>
        <w:rPr>
          <w:sz w:val="24"/>
          <w:szCs w:val="24"/>
        </w:rPr>
      </w:pPr>
      <w:r w:rsidRPr="007D5E4F">
        <w:rPr>
          <w:sz w:val="24"/>
          <w:szCs w:val="24"/>
        </w:rPr>
        <w:t>“Would increase empa</w:t>
      </w:r>
      <w:r w:rsidR="005A5954" w:rsidRPr="007D5E4F">
        <w:rPr>
          <w:sz w:val="24"/>
          <w:szCs w:val="24"/>
        </w:rPr>
        <w:t>gliflozin</w:t>
      </w:r>
      <w:r w:rsidRPr="007D5E4F">
        <w:rPr>
          <w:sz w:val="24"/>
          <w:szCs w:val="24"/>
        </w:rPr>
        <w:t>, but missing GFR.”</w:t>
      </w:r>
    </w:p>
    <w:p w14:paraId="0610BD20"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and eGFR&gt;=45 then the following collateral message will be displayed:</w:t>
      </w:r>
    </w:p>
    <w:p w14:paraId="4B3438F6" w14:textId="728EF6AC" w:rsidR="00D010DE" w:rsidRPr="007D5E4F" w:rsidRDefault="00D010DE" w:rsidP="00D010DE">
      <w:pPr>
        <w:pStyle w:val="FootnoteText"/>
        <w:numPr>
          <w:ilvl w:val="3"/>
          <w:numId w:val="9"/>
        </w:numPr>
        <w:rPr>
          <w:sz w:val="24"/>
          <w:szCs w:val="24"/>
        </w:rPr>
      </w:pPr>
      <w:r w:rsidRPr="007D5E4F">
        <w:rPr>
          <w:sz w:val="24"/>
          <w:szCs w:val="24"/>
        </w:rPr>
        <w:t>“Would increase empa</w:t>
      </w:r>
      <w:r w:rsidR="005A5954" w:rsidRPr="007D5E4F">
        <w:rPr>
          <w:sz w:val="24"/>
          <w:szCs w:val="24"/>
        </w:rPr>
        <w:t>gliflozin</w:t>
      </w:r>
      <w:r w:rsidRPr="007D5E4F">
        <w:rPr>
          <w:sz w:val="24"/>
          <w:szCs w:val="24"/>
        </w:rPr>
        <w:t xml:space="preserve">, but old GFR: ?value (?date).” </w:t>
      </w:r>
    </w:p>
    <w:p w14:paraId="2D7A0205" w14:textId="77777777" w:rsidR="00D010DE" w:rsidRPr="007D5E4F" w:rsidRDefault="00D010DE" w:rsidP="00D010DE">
      <w:pPr>
        <w:pStyle w:val="FootnoteText"/>
        <w:ind w:left="3240"/>
        <w:rPr>
          <w:sz w:val="24"/>
          <w:szCs w:val="24"/>
        </w:rPr>
      </w:pPr>
      <w:r w:rsidRPr="007D5E4F">
        <w:rPr>
          <w:sz w:val="24"/>
          <w:szCs w:val="24"/>
        </w:rPr>
        <w:t>where ?value is the value of the most recent eGFR and ?date is the date of the lab.</w:t>
      </w:r>
    </w:p>
    <w:p w14:paraId="3CAC4CB0" w14:textId="77777777" w:rsidR="00D010DE" w:rsidRPr="007D5E4F" w:rsidRDefault="00D010DE" w:rsidP="00D010DE">
      <w:pPr>
        <w:pStyle w:val="ListParagraph"/>
        <w:numPr>
          <w:ilvl w:val="2"/>
          <w:numId w:val="9"/>
        </w:numPr>
      </w:pPr>
      <w:r w:rsidRPr="007D5E4F">
        <w:t>If there is an eGFR older than 30 days and eGFR&lt;45, then the following collateral, parameterized message will be displayed:</w:t>
      </w:r>
    </w:p>
    <w:p w14:paraId="3906D1BB" w14:textId="77777777" w:rsidR="00D010DE" w:rsidRPr="007D5E4F" w:rsidRDefault="00D010DE" w:rsidP="00D010DE">
      <w:pPr>
        <w:pStyle w:val="ListParagraph"/>
        <w:numPr>
          <w:ilvl w:val="3"/>
          <w:numId w:val="9"/>
        </w:numPr>
      </w:pPr>
      <w:r w:rsidRPr="007D5E4F">
        <w:lastRenderedPageBreak/>
        <w:t>“Cannot recommend increasing when GFR &lt; 45 and old: ?value (?date)</w:t>
      </w:r>
      <w:r w:rsidRPr="007D5E4F">
        <w:rPr>
          <w:szCs w:val="24"/>
        </w:rPr>
        <w:t>”</w:t>
      </w:r>
    </w:p>
    <w:p w14:paraId="55A8CBF3" w14:textId="77777777" w:rsidR="00D010DE" w:rsidRPr="007D5E4F" w:rsidRDefault="00D010DE" w:rsidP="00D010DE">
      <w:pPr>
        <w:pStyle w:val="ListParagraph"/>
        <w:ind w:left="1800"/>
      </w:pPr>
    </w:p>
    <w:p w14:paraId="47A4FB06" w14:textId="77777777" w:rsidR="00D010DE" w:rsidRPr="007D5E4F" w:rsidRDefault="00D010DE" w:rsidP="00D010DE">
      <w:pPr>
        <w:pStyle w:val="ListParagraph"/>
        <w:numPr>
          <w:ilvl w:val="0"/>
          <w:numId w:val="12"/>
        </w:numPr>
      </w:pPr>
      <w:bookmarkStart w:id="54" w:name="_Hlk444071"/>
      <w:r w:rsidRPr="007D5E4F">
        <w:t>Do not intensify uncontrollable criteria (none)</w:t>
      </w:r>
    </w:p>
    <w:p w14:paraId="1F3EF58A" w14:textId="77777777" w:rsidR="00D010DE" w:rsidRPr="007D5E4F" w:rsidRDefault="00D010DE" w:rsidP="00D010DE">
      <w:pPr>
        <w:pStyle w:val="ListParagraph"/>
        <w:numPr>
          <w:ilvl w:val="0"/>
          <w:numId w:val="12"/>
        </w:numPr>
      </w:pPr>
      <w:r w:rsidRPr="007D5E4F">
        <w:t>Bad drug partner:</w:t>
      </w:r>
    </w:p>
    <w:p w14:paraId="4D5E793D" w14:textId="4FC2FEB3" w:rsidR="00D010DE" w:rsidRPr="007D5E4F" w:rsidRDefault="00D010DE" w:rsidP="00D010DE">
      <w:pPr>
        <w:pStyle w:val="ListParagraph"/>
        <w:numPr>
          <w:ilvl w:val="1"/>
          <w:numId w:val="12"/>
        </w:numPr>
      </w:pPr>
      <w:bookmarkStart w:id="55" w:name="_Hlk444093"/>
      <w:bookmarkEnd w:id="54"/>
      <w:r w:rsidRPr="007D5E4F">
        <w:t>Other SGLT2 inhibitors: do not start empagliflozin if patient has active prescriptions for other SGLT2 inhibitors.</w:t>
      </w:r>
      <w:r w:rsidR="00386F3C">
        <w:t xml:space="preserve"> </w:t>
      </w:r>
      <w:r w:rsidRPr="007D5E4F">
        <w:t>See Drug-related message below.</w:t>
      </w:r>
    </w:p>
    <w:p w14:paraId="2F687922" w14:textId="55FBE3E5" w:rsidR="001D741E" w:rsidRPr="007D5E4F" w:rsidRDefault="001D741E" w:rsidP="00D010DE">
      <w:pPr>
        <w:pStyle w:val="ListParagraph"/>
        <w:numPr>
          <w:ilvl w:val="1"/>
          <w:numId w:val="12"/>
        </w:numPr>
        <w:rPr>
          <w:b/>
        </w:rPr>
      </w:pPr>
      <w:r w:rsidRPr="007D5E4F">
        <w:rPr>
          <w:b/>
        </w:rPr>
        <w:t>semaglutide</w:t>
      </w:r>
    </w:p>
    <w:p w14:paraId="3C5DE54A" w14:textId="26F47FCB" w:rsidR="00D010DE" w:rsidRPr="007D5E4F" w:rsidRDefault="00D010DE" w:rsidP="00D010DE">
      <w:pPr>
        <w:pStyle w:val="ListParagraph"/>
        <w:numPr>
          <w:ilvl w:val="0"/>
          <w:numId w:val="12"/>
        </w:numPr>
      </w:pPr>
      <w:r w:rsidRPr="007D5E4F">
        <w:t xml:space="preserve">Other Collateral messages, of </w:t>
      </w:r>
      <w:r w:rsidR="00B52856" w:rsidRPr="007D5E4F">
        <w:t>message type=General info</w:t>
      </w:r>
    </w:p>
    <w:p w14:paraId="0CD7448C" w14:textId="729F8D40" w:rsidR="00B52856" w:rsidRPr="007D5E4F" w:rsidRDefault="00B52856" w:rsidP="00B52856">
      <w:pPr>
        <w:pStyle w:val="ListParagraph"/>
        <w:numPr>
          <w:ilvl w:val="1"/>
          <w:numId w:val="12"/>
        </w:numPr>
      </w:pPr>
      <w:r w:rsidRPr="007D5E4F">
        <w:t>“Caution:</w:t>
      </w:r>
      <w:r w:rsidR="00386F3C">
        <w:t xml:space="preserve"> </w:t>
      </w:r>
      <w:r w:rsidRPr="007D5E4F">
        <w:t>Empagliflozin may increase risk of UTIs”</w:t>
      </w:r>
    </w:p>
    <w:p w14:paraId="532686DB" w14:textId="55AFFBA5" w:rsidR="00CB7233" w:rsidRPr="007D5E4F" w:rsidRDefault="00CB7233" w:rsidP="00CB7233">
      <w:pPr>
        <w:pStyle w:val="ListParagraph"/>
        <w:numPr>
          <w:ilvl w:val="1"/>
          <w:numId w:val="12"/>
        </w:numPr>
      </w:pPr>
      <w:r w:rsidRPr="007D5E4F">
        <w:t xml:space="preserve">“VA recommends SGLT2 inhibitors as second line therapy for </w:t>
      </w:r>
      <w:proofErr w:type="spellStart"/>
      <w:r w:rsidRPr="007D5E4F">
        <w:t>pt</w:t>
      </w:r>
      <w:proofErr w:type="spellEnd"/>
      <w:r w:rsidRPr="007D5E4F">
        <w:t xml:space="preserve"> with CVD and DM2.</w:t>
      </w:r>
      <w:r w:rsidR="00386F3C">
        <w:t xml:space="preserve"> </w:t>
      </w:r>
      <w:r w:rsidRPr="007D5E4F">
        <w:t xml:space="preserve">Not all SGLT2 inhibitors have the same indications and </w:t>
      </w:r>
      <w:r w:rsidR="00490123" w:rsidRPr="007D5E4F">
        <w:t>contraindications</w:t>
      </w:r>
      <w:r w:rsidRPr="007D5E4F">
        <w:t>.</w:t>
      </w:r>
      <w:r w:rsidR="00386F3C">
        <w:t xml:space="preserve"> </w:t>
      </w:r>
      <w:r w:rsidRPr="007D5E4F">
        <w:t>We have only evaluated empagliflozin in this class.”</w:t>
      </w:r>
    </w:p>
    <w:p w14:paraId="4CD274E7" w14:textId="77777777" w:rsidR="00FA7219" w:rsidRPr="007D5E4F" w:rsidRDefault="00FA7219" w:rsidP="00FA7219">
      <w:pPr>
        <w:pStyle w:val="ListParagraph"/>
        <w:numPr>
          <w:ilvl w:val="1"/>
          <w:numId w:val="12"/>
        </w:numPr>
      </w:pPr>
      <w:r w:rsidRPr="007D5E4F">
        <w:t>“These recommendations do not apply when the patient is on dialysis.”</w:t>
      </w:r>
    </w:p>
    <w:p w14:paraId="3D10E949" w14:textId="77777777" w:rsidR="00FA7219" w:rsidRPr="007D5E4F" w:rsidRDefault="00FA7219" w:rsidP="00FA7219">
      <w:pPr>
        <w:pStyle w:val="ListParagraph"/>
        <w:ind w:left="1800"/>
      </w:pPr>
    </w:p>
    <w:p w14:paraId="79321056" w14:textId="77777777" w:rsidR="00D010DE" w:rsidRPr="007D5E4F" w:rsidRDefault="00D010DE" w:rsidP="00D010DE">
      <w:pPr>
        <w:pStyle w:val="ListParagraph"/>
        <w:numPr>
          <w:ilvl w:val="0"/>
          <w:numId w:val="12"/>
        </w:numPr>
      </w:pPr>
      <w:r w:rsidRPr="007D5E4F">
        <w:t>Other messages, that are NOT collateral messages, related to empagliflozin</w:t>
      </w:r>
    </w:p>
    <w:p w14:paraId="10A9A5E3" w14:textId="77777777" w:rsidR="00D010DE" w:rsidRPr="007D5E4F" w:rsidRDefault="00D010DE" w:rsidP="00D010DE">
      <w:pPr>
        <w:pStyle w:val="ListParagraph"/>
        <w:numPr>
          <w:ilvl w:val="1"/>
          <w:numId w:val="12"/>
        </w:numPr>
      </w:pPr>
      <w:r w:rsidRPr="007D5E4F">
        <w:t>If the patient has active prescriptions of two SGLT2 inhibitors, the following Drug-related message will be displayed</w:t>
      </w:r>
    </w:p>
    <w:p w14:paraId="574DA5A5" w14:textId="77777777" w:rsidR="00D010DE" w:rsidRPr="007D5E4F" w:rsidRDefault="00D010DE" w:rsidP="00D010DE">
      <w:pPr>
        <w:pStyle w:val="ListParagraph"/>
        <w:ind w:left="1800"/>
      </w:pPr>
      <w:r w:rsidRPr="007D5E4F">
        <w:t>“Stop one of the 2 SGLT2 inhibitors.”</w:t>
      </w:r>
    </w:p>
    <w:p w14:paraId="620B5F7B" w14:textId="71A2817D" w:rsidR="00696693" w:rsidRPr="007D5E4F" w:rsidRDefault="00696693" w:rsidP="00696693">
      <w:pPr>
        <w:pStyle w:val="ListParagraph"/>
        <w:numPr>
          <w:ilvl w:val="1"/>
          <w:numId w:val="12"/>
        </w:numPr>
      </w:pPr>
      <w:r w:rsidRPr="007D5E4F">
        <w:t>If the patient has active prescriptions of both empagliflozin and semaglutide, the following Drug-related message will be displayed</w:t>
      </w:r>
    </w:p>
    <w:p w14:paraId="3668E83F" w14:textId="054936E2" w:rsidR="00696693" w:rsidRPr="007D5E4F" w:rsidRDefault="00696693" w:rsidP="00696693">
      <w:pPr>
        <w:pStyle w:val="ListParagraph"/>
        <w:ind w:left="1800"/>
      </w:pPr>
      <w:r w:rsidRPr="007D5E4F">
        <w:t>“Pt has Rx for empagliflozin and semaglutide.</w:t>
      </w:r>
      <w:r w:rsidR="00386F3C">
        <w:t xml:space="preserve"> </w:t>
      </w:r>
      <w:r w:rsidRPr="007D5E4F">
        <w:t>Stop one.”</w:t>
      </w:r>
    </w:p>
    <w:bookmarkEnd w:id="55"/>
    <w:p w14:paraId="311D006E" w14:textId="77777777" w:rsidR="00D010DE" w:rsidRPr="007D5E4F" w:rsidRDefault="00D010DE" w:rsidP="00D010DE"/>
    <w:p w14:paraId="72A3D220" w14:textId="77777777" w:rsidR="002821A1" w:rsidRPr="007D5E4F" w:rsidRDefault="002821A1" w:rsidP="009B60C9"/>
    <w:p w14:paraId="1CDC696E" w14:textId="10A7442C" w:rsidR="002821A1" w:rsidRPr="007D5E4F" w:rsidRDefault="002821A1" w:rsidP="00E91AFB">
      <w:pPr>
        <w:pStyle w:val="Heading3"/>
      </w:pPr>
      <w:bookmarkStart w:id="56" w:name="_Toc10520134"/>
      <w:r w:rsidRPr="007D5E4F">
        <w:lastRenderedPageBreak/>
        <w:t>Semaglutide, second line therapy</w:t>
      </w:r>
      <w:r w:rsidR="00E91AFB" w:rsidRPr="007D5E4F">
        <w:t xml:space="preserve"> (if patient has Dx of CVD and has Rx for another DM med)</w:t>
      </w:r>
      <w:bookmarkEnd w:id="56"/>
    </w:p>
    <w:p w14:paraId="4EC55D0E" w14:textId="2DB21D75" w:rsidR="002821A1" w:rsidRPr="007D5E4F" w:rsidRDefault="002821A1" w:rsidP="002821A1">
      <w:r w:rsidRPr="007D5E4F">
        <w:rPr>
          <w:rStyle w:val="Strong"/>
        </w:rPr>
        <w:t>Drug class:</w:t>
      </w:r>
      <w:r w:rsidRPr="007D5E4F">
        <w:t xml:space="preserve"> Gluc</w:t>
      </w:r>
      <w:r w:rsidR="00490123" w:rsidRPr="007D5E4F">
        <w:t>a</w:t>
      </w:r>
      <w:r w:rsidRPr="007D5E4F">
        <w:t>gon=like peptide (GLP-1) agonist</w:t>
      </w:r>
    </w:p>
    <w:p w14:paraId="174C1A3E" w14:textId="466181FC" w:rsidR="002821A1" w:rsidRPr="007D5E4F" w:rsidRDefault="002821A1" w:rsidP="002821A1">
      <w:r w:rsidRPr="007D5E4F">
        <w:t xml:space="preserve">Use of this drug as second line therapy is indicated only in the presence of CVD AND (metformin or another </w:t>
      </w:r>
      <w:r w:rsidR="007B0B79" w:rsidRPr="007D5E4F">
        <w:t xml:space="preserve">DM </w:t>
      </w:r>
      <w:r w:rsidRPr="007D5E4F">
        <w:t>agent)</w:t>
      </w:r>
    </w:p>
    <w:p w14:paraId="3CB4F693" w14:textId="60DEDE98" w:rsidR="00447E13" w:rsidRPr="007D5E4F" w:rsidRDefault="00447E13" w:rsidP="00447E13">
      <w:r w:rsidRPr="007D5E4F">
        <w:t>Special note for semaglutide:</w:t>
      </w:r>
      <w:r w:rsidR="00386F3C">
        <w:t xml:space="preserve"> </w:t>
      </w:r>
      <w:r w:rsidRPr="007D5E4F">
        <w:t>We have not yet added (input) dosage information for all injectables or oral solution medications. For this reason, we assume semaglutide is at maximum dose.</w:t>
      </w:r>
    </w:p>
    <w:p w14:paraId="5D97691B" w14:textId="77777777" w:rsidR="002821A1" w:rsidRPr="007D5E4F" w:rsidRDefault="002821A1" w:rsidP="002821A1">
      <w:pPr>
        <w:pStyle w:val="ListParagraph"/>
        <w:numPr>
          <w:ilvl w:val="0"/>
          <w:numId w:val="43"/>
        </w:numPr>
      </w:pPr>
      <w:r w:rsidRPr="007D5E4F">
        <w:t>Relative indication:</w:t>
      </w:r>
    </w:p>
    <w:p w14:paraId="0E1D6EF0" w14:textId="31BA7D1D" w:rsidR="002821A1" w:rsidRPr="007D5E4F" w:rsidRDefault="002821A1" w:rsidP="002821A1">
      <w:pPr>
        <w:pStyle w:val="ListParagraph"/>
        <w:numPr>
          <w:ilvl w:val="1"/>
          <w:numId w:val="43"/>
        </w:numPr>
        <w:rPr>
          <w:color w:val="4F81BD" w:themeColor="accent1"/>
          <w:u w:val="single"/>
        </w:rPr>
      </w:pPr>
      <w:r w:rsidRPr="007D5E4F">
        <w:t xml:space="preserve">CVD as defined by </w:t>
      </w:r>
      <w:r w:rsidRPr="007D5E4F">
        <w:rPr>
          <w:rStyle w:val="IntenseEmphasis"/>
        </w:rPr>
        <w:fldChar w:fldCharType="begin"/>
      </w:r>
      <w:r w:rsidRPr="007D5E4F">
        <w:rPr>
          <w:rStyle w:val="IntenseEmphasis"/>
        </w:rPr>
        <w:instrText xml:space="preserve"> REF _Ref491906565 \r \h  \* MERGEFORMAT </w:instrText>
      </w:r>
      <w:r w:rsidRPr="007D5E4F">
        <w:rPr>
          <w:rStyle w:val="IntenseEmphasis"/>
        </w:rPr>
      </w:r>
      <w:r w:rsidRPr="007D5E4F">
        <w:rPr>
          <w:rStyle w:val="IntenseEmphasis"/>
        </w:rPr>
        <w:fldChar w:fldCharType="separate"/>
      </w:r>
      <w:r w:rsidRPr="007D5E4F">
        <w:rPr>
          <w:rStyle w:val="IntenseEmphasis"/>
        </w:rPr>
        <w:t>Appendix G:</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_Ref491906567 \h  \* MERGEFORMAT </w:instrText>
      </w:r>
      <w:r w:rsidRPr="007D5E4F">
        <w:rPr>
          <w:rStyle w:val="IntenseEmphasis"/>
        </w:rPr>
      </w:r>
      <w:r w:rsidRPr="007D5E4F">
        <w:rPr>
          <w:rStyle w:val="IntenseEmphasis"/>
        </w:rPr>
        <w:fldChar w:fldCharType="separate"/>
      </w:r>
      <w:r w:rsidRPr="007D5E4F">
        <w:rPr>
          <w:rStyle w:val="IntenseEmphasis"/>
        </w:rPr>
        <w:t xml:space="preserve">CVD Codes for use with </w:t>
      </w:r>
      <w:proofErr w:type="spellStart"/>
      <w:r w:rsidRPr="007D5E4F">
        <w:rPr>
          <w:rStyle w:val="IntenseEmphasis"/>
        </w:rPr>
        <w:t>Empaglifozin</w:t>
      </w:r>
      <w:proofErr w:type="spellEnd"/>
      <w:r w:rsidRPr="007D5E4F">
        <w:rPr>
          <w:rStyle w:val="IntenseEmphasis"/>
        </w:rPr>
        <w:fldChar w:fldCharType="end"/>
      </w:r>
    </w:p>
    <w:p w14:paraId="1A3598F3" w14:textId="77777777" w:rsidR="002821A1" w:rsidRPr="007D5E4F" w:rsidRDefault="002821A1" w:rsidP="002821A1">
      <w:pPr>
        <w:pStyle w:val="ListParagraph"/>
        <w:numPr>
          <w:ilvl w:val="0"/>
          <w:numId w:val="44"/>
        </w:numPr>
      </w:pPr>
      <w:r w:rsidRPr="007D5E4F">
        <w:t>Absolute contraindication:</w:t>
      </w:r>
    </w:p>
    <w:p w14:paraId="153958C1" w14:textId="104E2B74" w:rsidR="002821A1" w:rsidRPr="007D5E4F" w:rsidRDefault="002821A1" w:rsidP="002821A1">
      <w:pPr>
        <w:pStyle w:val="ListParagraph"/>
        <w:numPr>
          <w:ilvl w:val="1"/>
          <w:numId w:val="44"/>
        </w:numPr>
      </w:pPr>
      <w:r w:rsidRPr="007D5E4F">
        <w:t xml:space="preserve">ADR of anaphylaxis to GLP-1 </w:t>
      </w:r>
      <w:r w:rsidR="00077603" w:rsidRPr="007D5E4F">
        <w:t>agonists</w:t>
      </w:r>
    </w:p>
    <w:p w14:paraId="540E999C" w14:textId="77777777" w:rsidR="002821A1" w:rsidRPr="007D5E4F" w:rsidRDefault="002821A1" w:rsidP="002821A1">
      <w:pPr>
        <w:pStyle w:val="ListParagraph"/>
        <w:numPr>
          <w:ilvl w:val="1"/>
          <w:numId w:val="44"/>
        </w:numPr>
      </w:pPr>
      <w:r w:rsidRPr="007D5E4F">
        <w:t>Pancreatitis</w:t>
      </w:r>
    </w:p>
    <w:p w14:paraId="4F27EA09" w14:textId="06B335DC" w:rsidR="002821A1" w:rsidRPr="007D5E4F" w:rsidRDefault="002821A1" w:rsidP="002821A1">
      <w:pPr>
        <w:pStyle w:val="ListParagraph"/>
        <w:numPr>
          <w:ilvl w:val="1"/>
          <w:numId w:val="44"/>
        </w:numPr>
      </w:pPr>
      <w:r w:rsidRPr="007D5E4F">
        <w:t xml:space="preserve">Medullary thyroid cancer </w:t>
      </w:r>
    </w:p>
    <w:p w14:paraId="494A387B" w14:textId="75D08912" w:rsidR="002821A1" w:rsidRPr="007D5E4F" w:rsidRDefault="002821A1" w:rsidP="002821A1">
      <w:pPr>
        <w:pStyle w:val="ListParagraph"/>
        <w:numPr>
          <w:ilvl w:val="1"/>
          <w:numId w:val="44"/>
        </w:numPr>
      </w:pPr>
      <w:r w:rsidRPr="007D5E4F">
        <w:t xml:space="preserve">Multiple endocrine neoplasia syndrome type 2 </w:t>
      </w:r>
    </w:p>
    <w:p w14:paraId="3F659F06" w14:textId="7C47566D" w:rsidR="002821A1" w:rsidRPr="007D5E4F" w:rsidRDefault="002821A1" w:rsidP="002821A1">
      <w:pPr>
        <w:pStyle w:val="ListParagraph"/>
        <w:numPr>
          <w:ilvl w:val="0"/>
          <w:numId w:val="44"/>
        </w:numPr>
      </w:pPr>
      <w:r w:rsidRPr="007D5E4F">
        <w:t>Relative contraindication:</w:t>
      </w:r>
      <w:r w:rsidR="00386F3C">
        <w:t xml:space="preserve"> </w:t>
      </w:r>
      <w:r w:rsidR="00DB0CC1" w:rsidRPr="007D5E4F">
        <w:t>need messages for all relative contra’s</w:t>
      </w:r>
    </w:p>
    <w:p w14:paraId="389288F0" w14:textId="39731FE4" w:rsidR="002821A1" w:rsidRPr="007D5E4F" w:rsidRDefault="002821A1" w:rsidP="002821A1">
      <w:pPr>
        <w:pStyle w:val="ListParagraph"/>
        <w:numPr>
          <w:ilvl w:val="1"/>
          <w:numId w:val="44"/>
        </w:numPr>
      </w:pPr>
      <w:r w:rsidRPr="007D5E4F">
        <w:t>Gastroparesis</w:t>
      </w:r>
    </w:p>
    <w:p w14:paraId="689C3E45" w14:textId="499C7FB6" w:rsidR="002821A1" w:rsidRPr="007D5E4F" w:rsidRDefault="00F517C5" w:rsidP="002821A1">
      <w:pPr>
        <w:pStyle w:val="ListParagraph"/>
        <w:numPr>
          <w:ilvl w:val="1"/>
          <w:numId w:val="44"/>
        </w:numPr>
      </w:pPr>
      <w:r w:rsidRPr="007D5E4F">
        <w:t xml:space="preserve">Most recent </w:t>
      </w:r>
      <w:r w:rsidR="002821A1" w:rsidRPr="007D5E4F">
        <w:t>Triglyceride&gt;1000</w:t>
      </w:r>
    </w:p>
    <w:p w14:paraId="4D0DCA29" w14:textId="0B51CB1A" w:rsidR="002821A1" w:rsidRPr="007D5E4F" w:rsidRDefault="002821A1" w:rsidP="002821A1">
      <w:pPr>
        <w:pStyle w:val="ListParagraph"/>
        <w:numPr>
          <w:ilvl w:val="1"/>
          <w:numId w:val="44"/>
        </w:numPr>
      </w:pPr>
      <w:r w:rsidRPr="007D5E4F">
        <w:t xml:space="preserve">Gallstones </w:t>
      </w:r>
    </w:p>
    <w:p w14:paraId="251172B8" w14:textId="77777777" w:rsidR="002821A1" w:rsidRPr="007D5E4F" w:rsidRDefault="002821A1" w:rsidP="002821A1">
      <w:pPr>
        <w:pStyle w:val="ListParagraph"/>
        <w:numPr>
          <w:ilvl w:val="0"/>
          <w:numId w:val="44"/>
        </w:numPr>
      </w:pPr>
      <w:r w:rsidRPr="007D5E4F">
        <w:t>Do not start controllable criteria</w:t>
      </w:r>
    </w:p>
    <w:p w14:paraId="296ABEEF" w14:textId="41DFEAA1" w:rsidR="002821A1" w:rsidRPr="007D5E4F" w:rsidRDefault="002821A1" w:rsidP="002821A1">
      <w:pPr>
        <w:pStyle w:val="ListParagraph"/>
        <w:numPr>
          <w:ilvl w:val="1"/>
          <w:numId w:val="44"/>
        </w:numPr>
      </w:pPr>
      <w:r w:rsidRPr="007D5E4F">
        <w:t xml:space="preserve">Absence of eGFR in past 30 days (to </w:t>
      </w:r>
      <w:r w:rsidR="004900D3" w:rsidRPr="007D5E4F">
        <w:t>c</w:t>
      </w:r>
      <w:r w:rsidRPr="007D5E4F">
        <w:t>heck for renal function)</w:t>
      </w:r>
    </w:p>
    <w:p w14:paraId="24828E06" w14:textId="3F8F380C" w:rsidR="00077603" w:rsidRPr="007D5E4F" w:rsidRDefault="00077603" w:rsidP="002821A1">
      <w:pPr>
        <w:pStyle w:val="ListParagraph"/>
        <w:numPr>
          <w:ilvl w:val="1"/>
          <w:numId w:val="44"/>
        </w:numPr>
      </w:pPr>
      <w:r w:rsidRPr="007D5E4F">
        <w:t>Absence TG past year</w:t>
      </w:r>
    </w:p>
    <w:p w14:paraId="7F2B923D" w14:textId="48287DF9" w:rsidR="002821A1" w:rsidRPr="007D5E4F" w:rsidRDefault="002821A1" w:rsidP="002821A1">
      <w:pPr>
        <w:pStyle w:val="ListParagraph"/>
        <w:numPr>
          <w:ilvl w:val="0"/>
          <w:numId w:val="44"/>
        </w:numPr>
      </w:pPr>
      <w:r w:rsidRPr="007D5E4F">
        <w:t>Do not start uncontrollable criteria (none)</w:t>
      </w:r>
    </w:p>
    <w:p w14:paraId="2DB9D4BE" w14:textId="1FCEB6F9" w:rsidR="002821A1" w:rsidRPr="007D5E4F" w:rsidRDefault="002821A1" w:rsidP="002821A1">
      <w:pPr>
        <w:pStyle w:val="ListParagraph"/>
        <w:numPr>
          <w:ilvl w:val="0"/>
          <w:numId w:val="44"/>
        </w:numPr>
      </w:pPr>
      <w:r w:rsidRPr="007D5E4F">
        <w:t>Do not intensi</w:t>
      </w:r>
      <w:r w:rsidR="00077603" w:rsidRPr="007D5E4F">
        <w:t>fy controllable criteria:</w:t>
      </w:r>
    </w:p>
    <w:p w14:paraId="584E3856" w14:textId="4BD42454" w:rsidR="00077603" w:rsidRPr="007D5E4F" w:rsidRDefault="00077603" w:rsidP="00077603">
      <w:pPr>
        <w:pStyle w:val="ListParagraph"/>
        <w:numPr>
          <w:ilvl w:val="1"/>
          <w:numId w:val="44"/>
        </w:numPr>
      </w:pPr>
      <w:r w:rsidRPr="007D5E4F">
        <w:lastRenderedPageBreak/>
        <w:t>Absence TG past year</w:t>
      </w:r>
    </w:p>
    <w:p w14:paraId="5E3E5FAC" w14:textId="3B47D750" w:rsidR="002821A1" w:rsidRPr="007D5E4F" w:rsidRDefault="002821A1" w:rsidP="002821A1">
      <w:pPr>
        <w:pStyle w:val="ListParagraph"/>
        <w:numPr>
          <w:ilvl w:val="0"/>
          <w:numId w:val="44"/>
        </w:numPr>
      </w:pPr>
      <w:r w:rsidRPr="007D5E4F">
        <w:t>Do not intensify uncontrollable criteria (none)</w:t>
      </w:r>
    </w:p>
    <w:p w14:paraId="240AAA24" w14:textId="77777777" w:rsidR="002821A1" w:rsidRPr="007D5E4F" w:rsidRDefault="002821A1" w:rsidP="002821A1">
      <w:pPr>
        <w:pStyle w:val="ListParagraph"/>
        <w:numPr>
          <w:ilvl w:val="0"/>
          <w:numId w:val="44"/>
        </w:numPr>
      </w:pPr>
      <w:r w:rsidRPr="007D5E4F">
        <w:t>Bad drug partner:</w:t>
      </w:r>
    </w:p>
    <w:p w14:paraId="482DE292" w14:textId="018EDEDF" w:rsidR="002821A1" w:rsidRPr="007D5E4F" w:rsidRDefault="002821A1" w:rsidP="002821A1">
      <w:pPr>
        <w:pStyle w:val="ListParagraph"/>
        <w:numPr>
          <w:ilvl w:val="1"/>
          <w:numId w:val="44"/>
        </w:numPr>
      </w:pPr>
      <w:r w:rsidRPr="007D5E4F">
        <w:t>Other GLP-1 inhibitors: do not start semaglutide if patient has active prescriptions for other GLP-1 inhibitors.</w:t>
      </w:r>
      <w:r w:rsidR="00386F3C">
        <w:t xml:space="preserve"> </w:t>
      </w:r>
      <w:r w:rsidRPr="007D5E4F">
        <w:t>See Drug-related message below.</w:t>
      </w:r>
    </w:p>
    <w:p w14:paraId="01164DCD" w14:textId="4FB35FA1" w:rsidR="001D741E" w:rsidRPr="007D5E4F" w:rsidRDefault="001D741E" w:rsidP="002821A1">
      <w:pPr>
        <w:pStyle w:val="ListParagraph"/>
        <w:numPr>
          <w:ilvl w:val="1"/>
          <w:numId w:val="44"/>
        </w:numPr>
      </w:pPr>
      <w:r w:rsidRPr="007D5E4F">
        <w:t>empagliflozin</w:t>
      </w:r>
    </w:p>
    <w:p w14:paraId="2359DD6C" w14:textId="2E5CC878" w:rsidR="002821A1" w:rsidRPr="007D5E4F" w:rsidRDefault="002821A1" w:rsidP="002821A1">
      <w:pPr>
        <w:pStyle w:val="ListParagraph"/>
        <w:numPr>
          <w:ilvl w:val="0"/>
          <w:numId w:val="44"/>
        </w:numPr>
      </w:pPr>
      <w:r w:rsidRPr="007D5E4F">
        <w:t>Other Collateral messages, of message ty</w:t>
      </w:r>
      <w:r w:rsidR="00E7384E" w:rsidRPr="007D5E4F">
        <w:t xml:space="preserve">pe=General info, when recommending adding </w:t>
      </w:r>
      <w:proofErr w:type="spellStart"/>
      <w:r w:rsidR="00E7384E" w:rsidRPr="007D5E4F">
        <w:t>semgalutide</w:t>
      </w:r>
      <w:proofErr w:type="spellEnd"/>
      <w:r w:rsidR="00E7384E" w:rsidRPr="007D5E4F">
        <w:t>:</w:t>
      </w:r>
    </w:p>
    <w:p w14:paraId="49903EAB" w14:textId="48074FEE" w:rsidR="002821A1" w:rsidRPr="007D5E4F" w:rsidRDefault="00E7384E" w:rsidP="002821A1">
      <w:pPr>
        <w:pStyle w:val="ListParagraph"/>
        <w:numPr>
          <w:ilvl w:val="1"/>
          <w:numId w:val="44"/>
        </w:numPr>
      </w:pPr>
      <w:r w:rsidRPr="007D5E4F">
        <w:t>“</w:t>
      </w:r>
      <w:r w:rsidR="002821A1" w:rsidRPr="007D5E4F">
        <w:t xml:space="preserve">Consider semaglutide if </w:t>
      </w:r>
      <w:proofErr w:type="spellStart"/>
      <w:r w:rsidR="002821A1" w:rsidRPr="007D5E4F">
        <w:t>pt</w:t>
      </w:r>
      <w:proofErr w:type="spellEnd"/>
      <w:r w:rsidR="002821A1" w:rsidRPr="007D5E4F">
        <w:t xml:space="preserve"> is not good candidate for empagliflozin.</w:t>
      </w:r>
      <w:r w:rsidRPr="007D5E4F">
        <w:t>”</w:t>
      </w:r>
    </w:p>
    <w:p w14:paraId="64F2ECC9" w14:textId="139AB06F" w:rsidR="00443A4A" w:rsidRPr="007D5E4F" w:rsidRDefault="00443A4A" w:rsidP="00443A4A">
      <w:pPr>
        <w:pStyle w:val="ListParagraph"/>
        <w:numPr>
          <w:ilvl w:val="1"/>
          <w:numId w:val="44"/>
        </w:numPr>
      </w:pPr>
      <w:r w:rsidRPr="007D5E4F">
        <w:t xml:space="preserve">“VA recommends GLP-1 agonists as second line therapy for </w:t>
      </w:r>
      <w:proofErr w:type="spellStart"/>
      <w:r w:rsidRPr="007D5E4F">
        <w:t>pt</w:t>
      </w:r>
      <w:proofErr w:type="spellEnd"/>
      <w:r w:rsidRPr="007D5E4F">
        <w:t xml:space="preserve"> with CVD and DM2.</w:t>
      </w:r>
      <w:r w:rsidR="00386F3C">
        <w:t xml:space="preserve"> </w:t>
      </w:r>
      <w:r w:rsidRPr="007D5E4F">
        <w:t xml:space="preserve">Not all GLP-1 agonists have the same indications and </w:t>
      </w:r>
      <w:r w:rsidR="00490123" w:rsidRPr="007D5E4F">
        <w:t>contraindications</w:t>
      </w:r>
      <w:r w:rsidRPr="007D5E4F">
        <w:t>.</w:t>
      </w:r>
      <w:r w:rsidR="00386F3C">
        <w:t xml:space="preserve"> </w:t>
      </w:r>
      <w:r w:rsidRPr="007D5E4F">
        <w:t>We have only evaluated semaglutide in this class.”</w:t>
      </w:r>
    </w:p>
    <w:p w14:paraId="6469BD02" w14:textId="09A55B5B" w:rsidR="009F4F2C" w:rsidRPr="007D5E4F" w:rsidRDefault="009F4F2C" w:rsidP="00443A4A">
      <w:pPr>
        <w:pStyle w:val="ListParagraph"/>
        <w:numPr>
          <w:ilvl w:val="1"/>
          <w:numId w:val="44"/>
        </w:numPr>
      </w:pPr>
      <w:r w:rsidRPr="007D5E4F">
        <w:t xml:space="preserve">“Semaglutide should be given initially at a dose of 0.25 mg </w:t>
      </w:r>
      <w:proofErr w:type="spellStart"/>
      <w:r w:rsidRPr="007D5E4F">
        <w:t>sq</w:t>
      </w:r>
      <w:proofErr w:type="spellEnd"/>
      <w:r w:rsidRPr="007D5E4F">
        <w:t xml:space="preserve"> weekly for 4 weeks.</w:t>
      </w:r>
      <w:r w:rsidR="00386F3C">
        <w:t xml:space="preserve"> </w:t>
      </w:r>
      <w:r w:rsidRPr="007D5E4F">
        <w:t>Then 0.5 mg weekly for four weeks.</w:t>
      </w:r>
      <w:r w:rsidR="00386F3C">
        <w:t xml:space="preserve"> </w:t>
      </w:r>
      <w:r w:rsidRPr="007D5E4F">
        <w:t>Then 1 mg weekly if needed.”</w:t>
      </w:r>
    </w:p>
    <w:p w14:paraId="3DC0F612" w14:textId="77777777" w:rsidR="002821A1" w:rsidRPr="007D5E4F" w:rsidRDefault="002821A1" w:rsidP="002821A1">
      <w:pPr>
        <w:pStyle w:val="ListParagraph"/>
        <w:numPr>
          <w:ilvl w:val="0"/>
          <w:numId w:val="44"/>
        </w:numPr>
      </w:pPr>
      <w:r w:rsidRPr="007D5E4F">
        <w:t>Other messages, that are NOT collateral messages, related to semaglutide</w:t>
      </w:r>
    </w:p>
    <w:p w14:paraId="2EACE31D" w14:textId="77777777" w:rsidR="002821A1" w:rsidRPr="007D5E4F" w:rsidRDefault="002821A1" w:rsidP="002821A1">
      <w:pPr>
        <w:pStyle w:val="ListParagraph"/>
        <w:numPr>
          <w:ilvl w:val="1"/>
          <w:numId w:val="44"/>
        </w:numPr>
      </w:pPr>
      <w:r w:rsidRPr="007D5E4F">
        <w:t>If the patient has active prescriptions of two GLP-1 agonists, the following Drug-related message will be displayed</w:t>
      </w:r>
    </w:p>
    <w:p w14:paraId="39918975" w14:textId="77777777" w:rsidR="002821A1" w:rsidRPr="007D5E4F" w:rsidRDefault="002821A1" w:rsidP="002821A1">
      <w:pPr>
        <w:pStyle w:val="ListParagraph"/>
        <w:ind w:left="1800"/>
      </w:pPr>
      <w:r w:rsidRPr="007D5E4F">
        <w:t>“Stop one of the 2 GLP-1 agonists.”</w:t>
      </w:r>
    </w:p>
    <w:p w14:paraId="7653524C" w14:textId="77777777" w:rsidR="00FF1772" w:rsidRPr="007D5E4F" w:rsidRDefault="00FF1772" w:rsidP="00FF1772">
      <w:pPr>
        <w:pStyle w:val="ListParagraph"/>
        <w:numPr>
          <w:ilvl w:val="1"/>
          <w:numId w:val="12"/>
        </w:numPr>
      </w:pPr>
      <w:r w:rsidRPr="007D5E4F">
        <w:t>If the patient has active prescriptions of both empagliflozin and semaglutide, the following Drug-related message will be displayed</w:t>
      </w:r>
    </w:p>
    <w:p w14:paraId="3BA2F9BB" w14:textId="6726D9B3" w:rsidR="00FF1772" w:rsidRPr="007D5E4F" w:rsidRDefault="00FF1772" w:rsidP="00FF1772">
      <w:pPr>
        <w:pStyle w:val="ListParagraph"/>
        <w:ind w:left="1800"/>
      </w:pPr>
      <w:r w:rsidRPr="007D5E4F">
        <w:t>“Pt has Rx for empagliflozin and semaglutide.</w:t>
      </w:r>
      <w:r w:rsidR="00386F3C">
        <w:t xml:space="preserve"> </w:t>
      </w:r>
      <w:r w:rsidRPr="007D5E4F">
        <w:t>Stop one.”</w:t>
      </w:r>
    </w:p>
    <w:p w14:paraId="3A5188C2" w14:textId="77777777" w:rsidR="00FF1772" w:rsidRPr="007D5E4F" w:rsidRDefault="00FF1772" w:rsidP="00FF1772">
      <w:pPr>
        <w:pStyle w:val="ListParagraph"/>
        <w:ind w:left="1800"/>
      </w:pPr>
    </w:p>
    <w:p w14:paraId="64F83A9D" w14:textId="77777777" w:rsidR="00FF1772" w:rsidRPr="007D5E4F" w:rsidRDefault="00FF1772" w:rsidP="00FF1772">
      <w:pPr>
        <w:pStyle w:val="ListParagraph"/>
        <w:ind w:left="1800"/>
      </w:pPr>
    </w:p>
    <w:p w14:paraId="3B0226A0" w14:textId="21ED90EC" w:rsidR="00D00670" w:rsidRPr="007D5E4F" w:rsidRDefault="00D00670" w:rsidP="00D00670">
      <w:pPr>
        <w:pStyle w:val="ListParagraph"/>
        <w:numPr>
          <w:ilvl w:val="1"/>
          <w:numId w:val="44"/>
        </w:numPr>
      </w:pPr>
      <w:r w:rsidRPr="007D5E4F">
        <w:t xml:space="preserve">If </w:t>
      </w:r>
      <w:r w:rsidR="00FF1772" w:rsidRPr="007D5E4F">
        <w:t xml:space="preserve">the </w:t>
      </w:r>
      <w:r w:rsidRPr="007D5E4F">
        <w:t>patient has active prescription of semaglutide</w:t>
      </w:r>
    </w:p>
    <w:p w14:paraId="1F5310A4" w14:textId="72A64759" w:rsidR="002821A1" w:rsidRPr="007D5E4F" w:rsidRDefault="00D00670" w:rsidP="00D00670">
      <w:pPr>
        <w:ind w:left="1800"/>
      </w:pPr>
      <w:r w:rsidRPr="007D5E4F">
        <w:t>“Semaglutide assumed to be at max dose.</w:t>
      </w:r>
      <w:r w:rsidR="00386F3C">
        <w:t xml:space="preserve"> </w:t>
      </w:r>
      <w:r w:rsidRPr="007D5E4F">
        <w:t>CDS has not yet added dosage info for injectables.”</w:t>
      </w:r>
    </w:p>
    <w:p w14:paraId="11C117EE" w14:textId="77777777" w:rsidR="002821A1" w:rsidRPr="007D5E4F" w:rsidRDefault="002821A1" w:rsidP="009B60C9"/>
    <w:p w14:paraId="3A319EE2" w14:textId="77777777" w:rsidR="003A25E1" w:rsidRPr="007D5E4F" w:rsidRDefault="003A25E1" w:rsidP="003A25E1">
      <w:pPr>
        <w:pStyle w:val="Heading3"/>
      </w:pPr>
      <w:bookmarkStart w:id="57" w:name="_Toc10520135"/>
      <w:r w:rsidRPr="007D5E4F">
        <w:lastRenderedPageBreak/>
        <w:t>Alogliptin, second line therapy (if patient has Rx for another DM med)</w:t>
      </w:r>
      <w:bookmarkEnd w:id="57"/>
    </w:p>
    <w:p w14:paraId="1CA9115B" w14:textId="722A800A" w:rsidR="003A25E1" w:rsidRPr="007D5E4F" w:rsidRDefault="003A25E1" w:rsidP="003A25E1">
      <w:r w:rsidRPr="007D5E4F">
        <w:rPr>
          <w:rStyle w:val="Strong"/>
        </w:rPr>
        <w:t>Drug class:</w:t>
      </w:r>
      <w:r w:rsidRPr="007D5E4F">
        <w:t xml:space="preserve"> dipeptidyl peptidase-4 (DPP-4) inhibitor</w:t>
      </w:r>
    </w:p>
    <w:p w14:paraId="1D0B8DF4" w14:textId="6A7C0AC2" w:rsidR="003A25E1" w:rsidRPr="007D5E4F" w:rsidRDefault="003A25E1" w:rsidP="003A25E1">
      <w:bookmarkStart w:id="58" w:name="_Hlk1034097"/>
      <w:r w:rsidRPr="007D5E4F">
        <w:t>Recommendations based on VA Pharmacy Benefits Management Services “Criteria for Use”</w:t>
      </w:r>
      <w:sdt>
        <w:sdtPr>
          <w:id w:val="-2120363858"/>
          <w:citation/>
        </w:sdtPr>
        <w:sdtContent>
          <w:r w:rsidR="00F2275B" w:rsidRPr="007D5E4F">
            <w:fldChar w:fldCharType="begin"/>
          </w:r>
          <w:r w:rsidR="00B94C51" w:rsidRPr="007D5E4F">
            <w:instrText xml:space="preserve">CITATION Placeholder1 \l 1033 </w:instrText>
          </w:r>
          <w:r w:rsidR="00F2275B" w:rsidRPr="007D5E4F">
            <w:fldChar w:fldCharType="separate"/>
          </w:r>
          <w:r w:rsidR="00476A70" w:rsidRPr="007D5E4F">
            <w:rPr>
              <w:noProof/>
            </w:rPr>
            <w:t xml:space="preserve"> (9)</w:t>
          </w:r>
          <w:r w:rsidR="00F2275B" w:rsidRPr="007D5E4F">
            <w:fldChar w:fldCharType="end"/>
          </w:r>
        </w:sdtContent>
      </w:sdt>
      <w:r w:rsidRPr="007D5E4F">
        <w:t xml:space="preserve">. Use of this drug as second line therapy is indicated only in the presence of an Rx for (metformin </w:t>
      </w:r>
      <w:r w:rsidRPr="007D5E4F">
        <w:rPr>
          <w:i/>
        </w:rPr>
        <w:t>or</w:t>
      </w:r>
      <w:r w:rsidRPr="007D5E4F">
        <w:t xml:space="preserve"> another DM drug).</w:t>
      </w:r>
    </w:p>
    <w:bookmarkEnd w:id="58"/>
    <w:p w14:paraId="5F517E77" w14:textId="77777777" w:rsidR="003A25E1" w:rsidRPr="007D5E4F" w:rsidRDefault="003A25E1" w:rsidP="003A25E1">
      <w:pPr>
        <w:pStyle w:val="ListParagraph"/>
        <w:numPr>
          <w:ilvl w:val="0"/>
          <w:numId w:val="9"/>
        </w:numPr>
      </w:pPr>
      <w:r w:rsidRPr="007D5E4F">
        <w:t>Relative indication (none)</w:t>
      </w:r>
    </w:p>
    <w:p w14:paraId="546D773E" w14:textId="77777777" w:rsidR="003A25E1" w:rsidRPr="007D5E4F" w:rsidRDefault="003A25E1" w:rsidP="003A25E1">
      <w:pPr>
        <w:pStyle w:val="ListParagraph"/>
        <w:numPr>
          <w:ilvl w:val="0"/>
          <w:numId w:val="9"/>
        </w:numPr>
      </w:pPr>
      <w:r w:rsidRPr="007D5E4F">
        <w:t>Absolute contraindication:</w:t>
      </w:r>
    </w:p>
    <w:p w14:paraId="06846177" w14:textId="77777777" w:rsidR="003A25E1" w:rsidRPr="007D5E4F" w:rsidRDefault="003A25E1" w:rsidP="003A25E1">
      <w:pPr>
        <w:pStyle w:val="ListParagraph"/>
        <w:numPr>
          <w:ilvl w:val="1"/>
          <w:numId w:val="9"/>
        </w:numPr>
      </w:pPr>
      <w:r w:rsidRPr="007D5E4F">
        <w:t>Pancreatitis</w:t>
      </w:r>
    </w:p>
    <w:p w14:paraId="7D0B8032" w14:textId="700E796F" w:rsidR="00B8450F" w:rsidRPr="007D5E4F" w:rsidRDefault="00B8450F" w:rsidP="003A25E1">
      <w:pPr>
        <w:pStyle w:val="ListParagraph"/>
        <w:numPr>
          <w:ilvl w:val="1"/>
          <w:numId w:val="9"/>
        </w:numPr>
      </w:pPr>
      <w:r w:rsidRPr="007D5E4F">
        <w:t>Dialysis (CPT or ICD code)</w:t>
      </w:r>
    </w:p>
    <w:p w14:paraId="1F9BC0D7" w14:textId="77777777" w:rsidR="003A25E1" w:rsidRPr="007D5E4F" w:rsidRDefault="003A25E1" w:rsidP="003A25E1">
      <w:pPr>
        <w:pStyle w:val="ListParagraph"/>
        <w:numPr>
          <w:ilvl w:val="1"/>
          <w:numId w:val="9"/>
        </w:numPr>
      </w:pPr>
      <w:r w:rsidRPr="007D5E4F">
        <w:t>ADR of anaphylaxis to DPP-4 inhibitors</w:t>
      </w:r>
    </w:p>
    <w:p w14:paraId="3541AAD5" w14:textId="77777777" w:rsidR="003A25E1" w:rsidRPr="007D5E4F" w:rsidRDefault="003A25E1" w:rsidP="003A25E1">
      <w:pPr>
        <w:pStyle w:val="ListParagraph"/>
        <w:numPr>
          <w:ilvl w:val="1"/>
          <w:numId w:val="9"/>
        </w:numPr>
      </w:pPr>
      <w:r w:rsidRPr="007D5E4F">
        <w:t>ADR of angioedema to DPP-4 inhibitors</w:t>
      </w:r>
    </w:p>
    <w:p w14:paraId="33438618" w14:textId="77777777" w:rsidR="003A25E1" w:rsidRPr="007D5E4F" w:rsidRDefault="003A25E1" w:rsidP="003A25E1">
      <w:pPr>
        <w:pStyle w:val="ListParagraph"/>
        <w:numPr>
          <w:ilvl w:val="0"/>
          <w:numId w:val="9"/>
        </w:numPr>
      </w:pPr>
      <w:r w:rsidRPr="007D5E4F">
        <w:t>Relative contraindication:</w:t>
      </w:r>
    </w:p>
    <w:p w14:paraId="407C22F5" w14:textId="77777777" w:rsidR="003A25E1" w:rsidRPr="007D5E4F" w:rsidRDefault="003A25E1" w:rsidP="003A25E1">
      <w:pPr>
        <w:pStyle w:val="ListParagraph"/>
        <w:numPr>
          <w:ilvl w:val="1"/>
          <w:numId w:val="9"/>
        </w:numPr>
      </w:pPr>
      <w:r w:rsidRPr="007D5E4F">
        <w:t>Heart Failure</w:t>
      </w:r>
    </w:p>
    <w:p w14:paraId="7555DB7B" w14:textId="77777777" w:rsidR="003A25E1" w:rsidRPr="007D5E4F" w:rsidRDefault="003A25E1" w:rsidP="003A25E1">
      <w:pPr>
        <w:pStyle w:val="ListParagraph"/>
        <w:numPr>
          <w:ilvl w:val="0"/>
          <w:numId w:val="9"/>
        </w:numPr>
      </w:pPr>
      <w:r w:rsidRPr="007D5E4F">
        <w:t>Do not start controllable criteria:</w:t>
      </w:r>
    </w:p>
    <w:p w14:paraId="79D1ECA6" w14:textId="77777777" w:rsidR="003A25E1" w:rsidRPr="007D5E4F" w:rsidRDefault="003A25E1" w:rsidP="003A25E1">
      <w:pPr>
        <w:pStyle w:val="ListParagraph"/>
        <w:numPr>
          <w:ilvl w:val="1"/>
          <w:numId w:val="9"/>
        </w:numPr>
      </w:pPr>
      <w:r w:rsidRPr="007D5E4F">
        <w:t>Absence of eGFR in the past the past 30 days</w:t>
      </w:r>
    </w:p>
    <w:p w14:paraId="05709CF6" w14:textId="195BB9F4" w:rsidR="003A25E1" w:rsidRPr="007D5E4F" w:rsidRDefault="003A25E1" w:rsidP="003A25E1">
      <w:pPr>
        <w:pStyle w:val="ListParagraph"/>
        <w:ind w:left="1800"/>
      </w:pPr>
      <w:r w:rsidRPr="007D5E4F">
        <w:t>If a patient is missing an eGFR in the past 30 days, we will order a new eGFR and one of the following</w:t>
      </w:r>
      <w:r w:rsidR="00386F3C">
        <w:t xml:space="preserve"> </w:t>
      </w:r>
      <w:r w:rsidRPr="007D5E4F">
        <w:t>collateral “do not add controllable” messages will be issues:</w:t>
      </w:r>
    </w:p>
    <w:p w14:paraId="4C423832"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372C429" w14:textId="77777777" w:rsidR="003A25E1" w:rsidRPr="007D5E4F" w:rsidRDefault="003A25E1" w:rsidP="003A25E1">
      <w:pPr>
        <w:pStyle w:val="FootnoteText"/>
        <w:ind w:left="2520"/>
        <w:rPr>
          <w:sz w:val="24"/>
          <w:szCs w:val="24"/>
        </w:rPr>
      </w:pPr>
      <w:r w:rsidRPr="007D5E4F">
        <w:rPr>
          <w:sz w:val="24"/>
          <w:szCs w:val="24"/>
        </w:rPr>
        <w:t>“Would add alogliptin, but missing GFR.”</w:t>
      </w:r>
    </w:p>
    <w:p w14:paraId="04DC2540" w14:textId="77777777" w:rsidR="003A25E1" w:rsidRPr="007D5E4F" w:rsidRDefault="003A25E1" w:rsidP="003A25E1">
      <w:pPr>
        <w:pStyle w:val="FootnoteText"/>
        <w:ind w:left="3240"/>
        <w:rPr>
          <w:sz w:val="24"/>
          <w:szCs w:val="24"/>
        </w:rPr>
      </w:pPr>
    </w:p>
    <w:p w14:paraId="0C8DBF40"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34EEBA2A" w14:textId="77777777" w:rsidR="003A25E1" w:rsidRPr="007D5E4F" w:rsidRDefault="003A25E1" w:rsidP="003A25E1">
      <w:pPr>
        <w:pStyle w:val="FootnoteText"/>
        <w:ind w:left="2520"/>
        <w:rPr>
          <w:sz w:val="24"/>
          <w:szCs w:val="24"/>
        </w:rPr>
      </w:pPr>
      <w:r w:rsidRPr="007D5E4F">
        <w:rPr>
          <w:sz w:val="24"/>
          <w:szCs w:val="24"/>
        </w:rPr>
        <w:t>“Would add alogliptin, but old GFR: ?value (?date).”</w:t>
      </w:r>
    </w:p>
    <w:p w14:paraId="4568B4C6" w14:textId="77777777" w:rsidR="003A25E1" w:rsidRPr="007D5E4F" w:rsidRDefault="003A25E1" w:rsidP="003A25E1">
      <w:pPr>
        <w:pStyle w:val="ListParagraph"/>
        <w:ind w:left="1080"/>
        <w:rPr>
          <w:sz w:val="20"/>
          <w:szCs w:val="20"/>
        </w:rPr>
      </w:pPr>
    </w:p>
    <w:p w14:paraId="5CEBEFC3" w14:textId="77777777" w:rsidR="003A25E1" w:rsidRPr="007D5E4F" w:rsidRDefault="003A25E1" w:rsidP="003A25E1">
      <w:pPr>
        <w:pStyle w:val="ListParagraph"/>
        <w:numPr>
          <w:ilvl w:val="0"/>
          <w:numId w:val="9"/>
        </w:numPr>
      </w:pPr>
      <w:r w:rsidRPr="007D5E4F">
        <w:t>Do not start uncontrollable criteria (none)</w:t>
      </w:r>
    </w:p>
    <w:p w14:paraId="6259F1E4" w14:textId="77777777" w:rsidR="003A25E1" w:rsidRPr="007D5E4F" w:rsidRDefault="003A25E1" w:rsidP="003A25E1">
      <w:pPr>
        <w:pStyle w:val="ListParagraph"/>
        <w:numPr>
          <w:ilvl w:val="0"/>
          <w:numId w:val="9"/>
        </w:numPr>
      </w:pPr>
      <w:r w:rsidRPr="007D5E4F">
        <w:t>Do not intensify controllable criteria:</w:t>
      </w:r>
    </w:p>
    <w:p w14:paraId="2FA1A0CE" w14:textId="77777777" w:rsidR="003A25E1" w:rsidRPr="007D5E4F" w:rsidRDefault="003A25E1" w:rsidP="003A25E1">
      <w:pPr>
        <w:pStyle w:val="ListParagraph"/>
        <w:numPr>
          <w:ilvl w:val="1"/>
          <w:numId w:val="9"/>
        </w:numPr>
      </w:pPr>
      <w:r w:rsidRPr="007D5E4F">
        <w:lastRenderedPageBreak/>
        <w:t>Absence of eGFR in the past year</w:t>
      </w:r>
    </w:p>
    <w:p w14:paraId="66A2C4AB" w14:textId="77777777" w:rsidR="003A25E1" w:rsidRPr="007D5E4F" w:rsidRDefault="003A25E1" w:rsidP="003A25E1">
      <w:pPr>
        <w:pStyle w:val="ListParagraph"/>
        <w:ind w:left="1800"/>
      </w:pPr>
      <w:r w:rsidRPr="007D5E4F">
        <w:t>If a patient is missing an eGFR in the past year, we will order a new eGFR and one of the following collateral “do not intensify controllable” messages will be issues:</w:t>
      </w:r>
    </w:p>
    <w:p w14:paraId="0D5FB90E" w14:textId="77777777" w:rsidR="003A25E1" w:rsidRPr="007D5E4F" w:rsidRDefault="003A25E1" w:rsidP="003A25E1">
      <w:pPr>
        <w:pStyle w:val="FootnoteText"/>
        <w:numPr>
          <w:ilvl w:val="2"/>
          <w:numId w:val="9"/>
        </w:numPr>
        <w:rPr>
          <w:sz w:val="24"/>
          <w:szCs w:val="24"/>
        </w:rPr>
      </w:pPr>
      <w:r w:rsidRPr="007D5E4F">
        <w:rPr>
          <w:sz w:val="24"/>
          <w:szCs w:val="24"/>
        </w:rPr>
        <w:t>if there is no eGFR, then the following message will be displayed:</w:t>
      </w:r>
    </w:p>
    <w:p w14:paraId="2C4AF4E6" w14:textId="77777777" w:rsidR="003A25E1" w:rsidRPr="007D5E4F" w:rsidRDefault="003A25E1" w:rsidP="003A25E1">
      <w:pPr>
        <w:pStyle w:val="FootnoteText"/>
        <w:ind w:left="2520"/>
        <w:rPr>
          <w:sz w:val="24"/>
          <w:szCs w:val="24"/>
        </w:rPr>
      </w:pPr>
      <w:r w:rsidRPr="007D5E4F">
        <w:rPr>
          <w:sz w:val="24"/>
          <w:szCs w:val="24"/>
        </w:rPr>
        <w:t>“Would increase alogliptin, but missing GFR.”</w:t>
      </w:r>
    </w:p>
    <w:p w14:paraId="52A1F8D7" w14:textId="77777777" w:rsidR="003A25E1" w:rsidRPr="007D5E4F" w:rsidRDefault="003A25E1" w:rsidP="003A25E1">
      <w:pPr>
        <w:pStyle w:val="FootnoteText"/>
        <w:rPr>
          <w:sz w:val="24"/>
          <w:szCs w:val="24"/>
        </w:rPr>
      </w:pPr>
    </w:p>
    <w:p w14:paraId="2AD42F6A" w14:textId="77777777" w:rsidR="003A25E1" w:rsidRPr="007D5E4F" w:rsidRDefault="003A25E1" w:rsidP="003A25E1">
      <w:pPr>
        <w:pStyle w:val="FootnoteText"/>
        <w:numPr>
          <w:ilvl w:val="2"/>
          <w:numId w:val="9"/>
        </w:numPr>
        <w:rPr>
          <w:sz w:val="24"/>
          <w:szCs w:val="24"/>
        </w:rPr>
      </w:pPr>
      <w:r w:rsidRPr="007D5E4F">
        <w:rPr>
          <w:sz w:val="24"/>
          <w:szCs w:val="24"/>
        </w:rPr>
        <w:t>If there is an eGFR older than 30 days then the following message will be displayed:</w:t>
      </w:r>
    </w:p>
    <w:p w14:paraId="292BD126" w14:textId="77777777" w:rsidR="003A25E1" w:rsidRPr="007D5E4F" w:rsidRDefault="003A25E1" w:rsidP="003A25E1">
      <w:pPr>
        <w:pStyle w:val="FootnoteText"/>
        <w:ind w:left="2520"/>
        <w:rPr>
          <w:sz w:val="24"/>
          <w:szCs w:val="24"/>
        </w:rPr>
      </w:pPr>
      <w:r w:rsidRPr="007D5E4F">
        <w:rPr>
          <w:sz w:val="24"/>
          <w:szCs w:val="24"/>
        </w:rPr>
        <w:t>“Would increase alogliptin, but old GFR: ?value (?date).”</w:t>
      </w:r>
    </w:p>
    <w:p w14:paraId="110357E7" w14:textId="77777777" w:rsidR="003A25E1" w:rsidRPr="007D5E4F" w:rsidRDefault="003A25E1" w:rsidP="003A25E1">
      <w:pPr>
        <w:pStyle w:val="ListParagraph"/>
        <w:ind w:left="1800"/>
      </w:pPr>
    </w:p>
    <w:p w14:paraId="484FFC21" w14:textId="77777777" w:rsidR="003A25E1" w:rsidRPr="007D5E4F" w:rsidRDefault="003A25E1" w:rsidP="003A25E1">
      <w:pPr>
        <w:pStyle w:val="ListParagraph"/>
        <w:numPr>
          <w:ilvl w:val="0"/>
          <w:numId w:val="9"/>
        </w:numPr>
      </w:pPr>
      <w:r w:rsidRPr="007D5E4F">
        <w:t>Do not intensify uncontrollable criteria</w:t>
      </w:r>
    </w:p>
    <w:p w14:paraId="3F885535" w14:textId="621F6110" w:rsidR="003A25E1" w:rsidRPr="007D5E4F" w:rsidRDefault="003A25E1" w:rsidP="003A25E1">
      <w:pPr>
        <w:pStyle w:val="ListParagraph"/>
        <w:numPr>
          <w:ilvl w:val="1"/>
          <w:numId w:val="9"/>
        </w:numPr>
      </w:pPr>
      <w:r w:rsidRPr="007D5E4F">
        <w:t>eGFR&lt;30 in past year and dose &gt;</w:t>
      </w:r>
      <w:r w:rsidR="006C6716">
        <w:t>=</w:t>
      </w:r>
      <w:r w:rsidRPr="007D5E4F">
        <w:t xml:space="preserve"> 6.25</w:t>
      </w:r>
    </w:p>
    <w:p w14:paraId="6C399636" w14:textId="76637F81" w:rsidR="003A25E1" w:rsidRPr="007D5E4F" w:rsidRDefault="003A25E1" w:rsidP="003A25E1">
      <w:pPr>
        <w:pStyle w:val="ListParagraph"/>
        <w:numPr>
          <w:ilvl w:val="1"/>
          <w:numId w:val="9"/>
        </w:numPr>
      </w:pPr>
      <w:r w:rsidRPr="007D5E4F">
        <w:t>30&lt;=eGFR&lt;60 in past year and dose &gt;</w:t>
      </w:r>
      <w:r w:rsidR="006C6716">
        <w:t>=</w:t>
      </w:r>
      <w:r w:rsidRPr="007D5E4F">
        <w:t xml:space="preserve"> 12.5</w:t>
      </w:r>
    </w:p>
    <w:p w14:paraId="78448C27" w14:textId="77777777" w:rsidR="003A25E1" w:rsidRPr="007D5E4F" w:rsidRDefault="003A25E1" w:rsidP="003A25E1">
      <w:pPr>
        <w:pStyle w:val="ListParagraph"/>
        <w:numPr>
          <w:ilvl w:val="0"/>
          <w:numId w:val="9"/>
        </w:numPr>
      </w:pPr>
      <w:r w:rsidRPr="007D5E4F">
        <w:t>Bad drug partner:</w:t>
      </w:r>
    </w:p>
    <w:p w14:paraId="78C19BA4" w14:textId="77235D7A" w:rsidR="003A25E1" w:rsidRPr="007D5E4F" w:rsidRDefault="003A25E1" w:rsidP="003A25E1">
      <w:pPr>
        <w:pStyle w:val="ListParagraph"/>
        <w:numPr>
          <w:ilvl w:val="1"/>
          <w:numId w:val="9"/>
        </w:numPr>
      </w:pPr>
      <w:r w:rsidRPr="007D5E4F">
        <w:t xml:space="preserve">Other DPP-4 inhibitors: do not start </w:t>
      </w:r>
      <w:r w:rsidR="002A5FBA">
        <w:t>alogliptin</w:t>
      </w:r>
      <w:r w:rsidRPr="007D5E4F">
        <w:t xml:space="preserve"> if patient has an active prescription of other DPP-4 inhibitors.</w:t>
      </w:r>
      <w:r w:rsidR="00386F3C">
        <w:t xml:space="preserve"> </w:t>
      </w:r>
      <w:r w:rsidRPr="007D5E4F">
        <w:t>See Drug-related message below.</w:t>
      </w:r>
    </w:p>
    <w:p w14:paraId="367CDCF0" w14:textId="77777777" w:rsidR="003A25E1" w:rsidRPr="007D5E4F" w:rsidRDefault="003A25E1" w:rsidP="003A25E1">
      <w:pPr>
        <w:pStyle w:val="ListParagraph"/>
        <w:numPr>
          <w:ilvl w:val="0"/>
          <w:numId w:val="9"/>
        </w:numPr>
      </w:pPr>
      <w:r w:rsidRPr="007D5E4F">
        <w:t>Other Collateral messages, of message type=General info, that are issued when we recommend adding alogliptin:</w:t>
      </w:r>
    </w:p>
    <w:p w14:paraId="6F34AE7D" w14:textId="77777777" w:rsidR="003A25E1" w:rsidRPr="007D5E4F" w:rsidRDefault="003A25E1" w:rsidP="003A25E1">
      <w:pPr>
        <w:pStyle w:val="ListParagraph"/>
        <w:numPr>
          <w:ilvl w:val="0"/>
          <w:numId w:val="45"/>
        </w:numPr>
      </w:pPr>
      <w:r w:rsidRPr="007D5E4F">
        <w:t>“Adjust alogliptin dose for renal impairment.”</w:t>
      </w:r>
    </w:p>
    <w:p w14:paraId="5316E04E" w14:textId="39639C66" w:rsidR="003A25E1" w:rsidRPr="007D5E4F" w:rsidRDefault="003A25E1" w:rsidP="003A25E1">
      <w:pPr>
        <w:pStyle w:val="ListParagraph"/>
        <w:numPr>
          <w:ilvl w:val="0"/>
          <w:numId w:val="45"/>
        </w:numPr>
      </w:pPr>
      <w:r w:rsidRPr="007D5E4F">
        <w:t>“VA recommends DPP4 inhibitors as second line therapy.</w:t>
      </w:r>
      <w:r w:rsidR="00386F3C">
        <w:t xml:space="preserve"> </w:t>
      </w:r>
      <w:r w:rsidRPr="007D5E4F">
        <w:t>Not all DPP4 inhibitors</w:t>
      </w:r>
      <w:r w:rsidR="00386F3C">
        <w:t xml:space="preserve"> </w:t>
      </w:r>
      <w:r w:rsidRPr="007D5E4F">
        <w:t xml:space="preserve">have the same indications and </w:t>
      </w:r>
      <w:r w:rsidR="00490123" w:rsidRPr="007D5E4F">
        <w:t>contraindications</w:t>
      </w:r>
      <w:r w:rsidRPr="007D5E4F">
        <w:t>.</w:t>
      </w:r>
      <w:r w:rsidR="00386F3C">
        <w:t xml:space="preserve"> </w:t>
      </w:r>
      <w:r w:rsidRPr="007D5E4F">
        <w:t>We have only evaluated alogliptin and saxagliptin in this class.”</w:t>
      </w:r>
    </w:p>
    <w:p w14:paraId="3418B044" w14:textId="77777777" w:rsidR="00FA7219" w:rsidRPr="007D5E4F" w:rsidRDefault="00FA7219" w:rsidP="00FA7219">
      <w:pPr>
        <w:pStyle w:val="ListParagraph"/>
        <w:numPr>
          <w:ilvl w:val="0"/>
          <w:numId w:val="45"/>
        </w:numPr>
      </w:pPr>
      <w:r w:rsidRPr="007D5E4F">
        <w:t>“These recommendations do not apply when the patient is on dialysis.”</w:t>
      </w:r>
    </w:p>
    <w:p w14:paraId="65A633A8" w14:textId="77777777" w:rsidR="00FA7219" w:rsidRPr="007D5E4F" w:rsidRDefault="00FA7219" w:rsidP="00FA7219">
      <w:pPr>
        <w:pStyle w:val="ListParagraph"/>
        <w:ind w:left="2160"/>
      </w:pPr>
    </w:p>
    <w:p w14:paraId="2FA7E395" w14:textId="77777777" w:rsidR="003A25E1" w:rsidRPr="007D5E4F" w:rsidRDefault="003A25E1" w:rsidP="003A25E1">
      <w:pPr>
        <w:pStyle w:val="ListParagraph"/>
        <w:ind w:left="1440"/>
      </w:pPr>
    </w:p>
    <w:p w14:paraId="56D29D66" w14:textId="77777777" w:rsidR="003A25E1" w:rsidRPr="007D5E4F" w:rsidRDefault="003A25E1" w:rsidP="003A25E1">
      <w:pPr>
        <w:pStyle w:val="ListParagraph"/>
        <w:numPr>
          <w:ilvl w:val="0"/>
          <w:numId w:val="37"/>
        </w:numPr>
      </w:pPr>
      <w:r w:rsidRPr="007D5E4F">
        <w:t>Other messages, that are NOT collateral messages, related to alogliptin</w:t>
      </w:r>
    </w:p>
    <w:p w14:paraId="68ED3CD3" w14:textId="1DE0A3DC" w:rsidR="003A25E1" w:rsidRPr="007D5E4F" w:rsidRDefault="003A25E1" w:rsidP="003A25E1">
      <w:pPr>
        <w:pStyle w:val="ListParagraph"/>
        <w:numPr>
          <w:ilvl w:val="1"/>
          <w:numId w:val="37"/>
        </w:numPr>
      </w:pPr>
      <w:r w:rsidRPr="007D5E4F">
        <w:t>If patient has an active prescription of alogliptin and dose&gt;6.5 and eGFR &lt;30</w:t>
      </w:r>
      <w:r w:rsidR="00386F3C">
        <w:t xml:space="preserve"> </w:t>
      </w:r>
      <w:r w:rsidRPr="007D5E4F">
        <w:t xml:space="preserve">in the past year, then the following Drug-related message will be displayed: </w:t>
      </w:r>
    </w:p>
    <w:p w14:paraId="704364A2" w14:textId="2D7B8CD7" w:rsidR="003A25E1" w:rsidRPr="007D5E4F" w:rsidRDefault="003A25E1" w:rsidP="003A25E1">
      <w:pPr>
        <w:pStyle w:val="ListParagraph"/>
        <w:ind w:left="1800"/>
      </w:pPr>
      <w:r w:rsidRPr="007D5E4F">
        <w:lastRenderedPageBreak/>
        <w:t>“ALERT: GFR ?value (?date) less than 30.</w:t>
      </w:r>
      <w:r w:rsidR="00386F3C">
        <w:t xml:space="preserve"> </w:t>
      </w:r>
      <w:r w:rsidRPr="007D5E4F">
        <w:t>Max dose alogliptin 6.25”</w:t>
      </w:r>
    </w:p>
    <w:p w14:paraId="64788FF6" w14:textId="083473F7" w:rsidR="003A25E1" w:rsidRPr="007D5E4F" w:rsidRDefault="003A25E1" w:rsidP="003A25E1">
      <w:pPr>
        <w:pStyle w:val="ListParagraph"/>
        <w:numPr>
          <w:ilvl w:val="1"/>
          <w:numId w:val="37"/>
        </w:numPr>
      </w:pPr>
      <w:r w:rsidRPr="007D5E4F">
        <w:t>If patient has an active prescription of alogliptin and dose&gt;12.5 and 30&lt;= eGFR &lt;60</w:t>
      </w:r>
      <w:r w:rsidR="00386F3C">
        <w:t xml:space="preserve"> </w:t>
      </w:r>
      <w:r w:rsidRPr="007D5E4F">
        <w:t xml:space="preserve">in the past year, then the following Drug-related message will be displayed: </w:t>
      </w:r>
    </w:p>
    <w:p w14:paraId="0037CCFA" w14:textId="4A7C3785" w:rsidR="003A25E1" w:rsidRPr="007D5E4F" w:rsidRDefault="003A25E1" w:rsidP="003A25E1">
      <w:pPr>
        <w:pStyle w:val="ListParagraph"/>
        <w:ind w:left="1800"/>
      </w:pPr>
      <w:r w:rsidRPr="007D5E4F">
        <w:t>““ALERT: GFR ?value (?date).</w:t>
      </w:r>
      <w:r w:rsidR="00386F3C">
        <w:t xml:space="preserve"> </w:t>
      </w:r>
      <w:r w:rsidRPr="007D5E4F">
        <w:t>Max dose alogliptin 12.5”</w:t>
      </w:r>
    </w:p>
    <w:p w14:paraId="77BF48EA" w14:textId="77777777" w:rsidR="003A25E1" w:rsidRPr="007D5E4F" w:rsidRDefault="003A25E1" w:rsidP="003A25E1">
      <w:pPr>
        <w:pStyle w:val="ListParagraph"/>
        <w:ind w:left="1800"/>
      </w:pPr>
    </w:p>
    <w:p w14:paraId="005D3EC3" w14:textId="77777777" w:rsidR="003A25E1" w:rsidRPr="007D5E4F" w:rsidRDefault="003A25E1" w:rsidP="003A25E1">
      <w:pPr>
        <w:pStyle w:val="ListParagraph"/>
        <w:numPr>
          <w:ilvl w:val="1"/>
          <w:numId w:val="37"/>
        </w:numPr>
      </w:pPr>
      <w:r w:rsidRPr="007D5E4F">
        <w:t>If a patient has active prescriptions of two DPP4 inhibitors, the following Drug-related message will be displayed:</w:t>
      </w:r>
    </w:p>
    <w:p w14:paraId="143D6309" w14:textId="77777777" w:rsidR="003A25E1" w:rsidRPr="007D5E4F" w:rsidRDefault="003A25E1" w:rsidP="003A25E1">
      <w:pPr>
        <w:pStyle w:val="ListParagraph"/>
        <w:ind w:left="1800"/>
      </w:pPr>
      <w:r w:rsidRPr="007D5E4F">
        <w:t>“Stop one of the 2 DPP4 inhibitors.”</w:t>
      </w:r>
    </w:p>
    <w:p w14:paraId="120CF97C" w14:textId="77777777" w:rsidR="003A25E1" w:rsidRPr="007D5E4F" w:rsidRDefault="003A25E1" w:rsidP="003A25E1">
      <w:pPr>
        <w:pStyle w:val="ListParagraph"/>
        <w:numPr>
          <w:ilvl w:val="0"/>
          <w:numId w:val="32"/>
        </w:numPr>
      </w:pPr>
      <w:r w:rsidRPr="007D5E4F">
        <w:t>If we cannot increase the dose because eGFR value in the past year, we will recommend adding a new drug, and issue the following Drug related message:</w:t>
      </w:r>
    </w:p>
    <w:p w14:paraId="16CBC826" w14:textId="0C12CF9D" w:rsidR="003A25E1" w:rsidRPr="007D5E4F" w:rsidRDefault="003A25E1" w:rsidP="003A25E1">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314B8B74" w14:textId="252C07FB" w:rsidR="003A25E1" w:rsidRPr="007D5E4F" w:rsidRDefault="003A25E1" w:rsidP="003A25E1">
      <w:pPr>
        <w:pStyle w:val="ListParagraph"/>
        <w:spacing w:after="0"/>
        <w:ind w:left="1800"/>
      </w:pPr>
      <w:r w:rsidRPr="007D5E4F">
        <w:t>Where ?</w:t>
      </w:r>
      <w:proofErr w:type="spellStart"/>
      <w:r w:rsidRPr="007D5E4F">
        <w:t>notMaxDose</w:t>
      </w:r>
      <w:proofErr w:type="spellEnd"/>
      <w:r w:rsidRPr="007D5E4F">
        <w:t xml:space="preserve"> is the name of the drug (alogliptin) .</w:t>
      </w:r>
    </w:p>
    <w:p w14:paraId="4DE7B713" w14:textId="77777777" w:rsidR="008554E3" w:rsidRPr="007D5E4F" w:rsidRDefault="008554E3" w:rsidP="003A25E1">
      <w:pPr>
        <w:pStyle w:val="ListParagraph"/>
        <w:spacing w:after="0"/>
        <w:ind w:left="1800"/>
      </w:pPr>
    </w:p>
    <w:p w14:paraId="5AFF4149" w14:textId="5ACEF235" w:rsidR="00D010DE" w:rsidRPr="007D5E4F" w:rsidRDefault="00D010DE" w:rsidP="00D010DE">
      <w:pPr>
        <w:pStyle w:val="Heading3"/>
      </w:pPr>
      <w:bookmarkStart w:id="59" w:name="_Toc10520136"/>
      <w:r w:rsidRPr="007D5E4F">
        <w:t>Saxagliptin, second line therapy (if patient has Rx for another DM med)</w:t>
      </w:r>
      <w:bookmarkEnd w:id="59"/>
    </w:p>
    <w:p w14:paraId="0D7881F6" w14:textId="18213DFA" w:rsidR="00D010DE" w:rsidRPr="007D5E4F" w:rsidRDefault="00D010DE" w:rsidP="00D010DE">
      <w:r w:rsidRPr="007D5E4F">
        <w:rPr>
          <w:rStyle w:val="Strong"/>
        </w:rPr>
        <w:t>Drug class:</w:t>
      </w:r>
      <w:r w:rsidRPr="007D5E4F">
        <w:t xml:space="preserve"> dipeptidyl peptidase-4 (DPP-4) inhibitor</w:t>
      </w:r>
    </w:p>
    <w:p w14:paraId="7C8B3B1D" w14:textId="2651EE34" w:rsidR="00D010DE" w:rsidRPr="007D5E4F" w:rsidRDefault="00D010DE" w:rsidP="00D010DE">
      <w:pPr>
        <w:rPr>
          <w:b/>
        </w:rPr>
      </w:pPr>
      <w:r w:rsidRPr="007D5E4F">
        <w:rPr>
          <w:rStyle w:val="Strong"/>
          <w:b w:val="0"/>
        </w:rPr>
        <w:t xml:space="preserve">Encoded drug that is evaluated only if patient </w:t>
      </w:r>
      <w:r w:rsidRPr="007D5E4F">
        <w:rPr>
          <w:rStyle w:val="Strong"/>
          <w:b w:val="0"/>
          <w:i/>
        </w:rPr>
        <w:t>already</w:t>
      </w:r>
      <w:r w:rsidRPr="007D5E4F">
        <w:rPr>
          <w:rStyle w:val="Strong"/>
          <w:b w:val="0"/>
        </w:rPr>
        <w:t xml:space="preserve"> has Rx for saxagliptin</w:t>
      </w:r>
      <w:r w:rsidR="00D9571E" w:rsidRPr="007D5E4F">
        <w:rPr>
          <w:rStyle w:val="Strong"/>
          <w:b w:val="0"/>
        </w:rPr>
        <w:t>.</w:t>
      </w:r>
      <w:r w:rsidR="00386F3C">
        <w:rPr>
          <w:rStyle w:val="Strong"/>
          <w:b w:val="0"/>
        </w:rPr>
        <w:t xml:space="preserve"> </w:t>
      </w:r>
      <w:r w:rsidR="00D9571E" w:rsidRPr="007D5E4F">
        <w:rPr>
          <w:rStyle w:val="Strong"/>
          <w:b w:val="0"/>
        </w:rPr>
        <w:t>It is not recommended as an addition; only alogliptin is recommended.</w:t>
      </w:r>
    </w:p>
    <w:p w14:paraId="631E782E" w14:textId="77777777" w:rsidR="00D010DE" w:rsidRPr="007D5E4F" w:rsidRDefault="00D010DE" w:rsidP="00D010DE">
      <w:pPr>
        <w:pStyle w:val="ListParagraph"/>
        <w:numPr>
          <w:ilvl w:val="0"/>
          <w:numId w:val="9"/>
        </w:numPr>
      </w:pPr>
      <w:r w:rsidRPr="007D5E4F">
        <w:t>Relative indication (none)</w:t>
      </w:r>
    </w:p>
    <w:p w14:paraId="22F5774C" w14:textId="77777777" w:rsidR="00D010DE" w:rsidRPr="007D5E4F" w:rsidRDefault="00D010DE" w:rsidP="00D010DE">
      <w:pPr>
        <w:pStyle w:val="ListParagraph"/>
        <w:numPr>
          <w:ilvl w:val="0"/>
          <w:numId w:val="9"/>
        </w:numPr>
      </w:pPr>
      <w:r w:rsidRPr="007D5E4F">
        <w:t>Absolute contraindication:</w:t>
      </w:r>
    </w:p>
    <w:p w14:paraId="3DEE5861" w14:textId="77777777" w:rsidR="00D010DE" w:rsidRPr="007D5E4F" w:rsidRDefault="00D010DE" w:rsidP="00D010DE">
      <w:pPr>
        <w:pStyle w:val="ListParagraph"/>
        <w:numPr>
          <w:ilvl w:val="1"/>
          <w:numId w:val="9"/>
        </w:numPr>
      </w:pPr>
      <w:r w:rsidRPr="007D5E4F">
        <w:t>Pancreatitis</w:t>
      </w:r>
    </w:p>
    <w:p w14:paraId="64669E89" w14:textId="5FA5761A" w:rsidR="00B8450F" w:rsidRPr="007D5E4F" w:rsidRDefault="00B8450F" w:rsidP="00B8450F">
      <w:pPr>
        <w:pStyle w:val="ListParagraph"/>
        <w:numPr>
          <w:ilvl w:val="1"/>
          <w:numId w:val="9"/>
        </w:numPr>
      </w:pPr>
      <w:r w:rsidRPr="007D5E4F">
        <w:t>Dialysis (CPT or ICD code)</w:t>
      </w:r>
    </w:p>
    <w:p w14:paraId="7BC15CCC" w14:textId="77777777" w:rsidR="00D010DE" w:rsidRPr="007D5E4F" w:rsidRDefault="00D010DE" w:rsidP="00D010DE">
      <w:pPr>
        <w:pStyle w:val="ListParagraph"/>
        <w:numPr>
          <w:ilvl w:val="1"/>
          <w:numId w:val="9"/>
        </w:numPr>
      </w:pPr>
      <w:r w:rsidRPr="007D5E4F">
        <w:t>ADR of anaphylaxis to DPP-4 inhibitors</w:t>
      </w:r>
    </w:p>
    <w:p w14:paraId="4411FCF7" w14:textId="77777777" w:rsidR="00D010DE" w:rsidRPr="007D5E4F" w:rsidRDefault="00D010DE" w:rsidP="00D010DE">
      <w:pPr>
        <w:pStyle w:val="ListParagraph"/>
        <w:numPr>
          <w:ilvl w:val="1"/>
          <w:numId w:val="9"/>
        </w:numPr>
      </w:pPr>
      <w:r w:rsidRPr="007D5E4F">
        <w:t>ADR of angioedema to DPP-4 inhibitors</w:t>
      </w:r>
    </w:p>
    <w:p w14:paraId="01225724" w14:textId="77777777" w:rsidR="00D010DE" w:rsidRPr="007D5E4F" w:rsidRDefault="00D010DE" w:rsidP="00D010DE">
      <w:pPr>
        <w:pStyle w:val="ListParagraph"/>
        <w:numPr>
          <w:ilvl w:val="0"/>
          <w:numId w:val="9"/>
        </w:numPr>
      </w:pPr>
      <w:r w:rsidRPr="007D5E4F">
        <w:t>Relative contraindication:</w:t>
      </w:r>
    </w:p>
    <w:p w14:paraId="1D75B787" w14:textId="77777777" w:rsidR="00D010DE" w:rsidRPr="007D5E4F" w:rsidRDefault="00D010DE" w:rsidP="00D010DE">
      <w:pPr>
        <w:pStyle w:val="ListParagraph"/>
        <w:numPr>
          <w:ilvl w:val="1"/>
          <w:numId w:val="9"/>
        </w:numPr>
      </w:pPr>
      <w:r w:rsidRPr="007D5E4F">
        <w:t>Heart Failure</w:t>
      </w:r>
    </w:p>
    <w:p w14:paraId="480E7968" w14:textId="77777777" w:rsidR="00D010DE" w:rsidRPr="007D5E4F" w:rsidRDefault="00D010DE" w:rsidP="00D010DE">
      <w:pPr>
        <w:pStyle w:val="ListParagraph"/>
        <w:numPr>
          <w:ilvl w:val="1"/>
          <w:numId w:val="9"/>
        </w:numPr>
      </w:pPr>
      <w:r w:rsidRPr="007D5E4F">
        <w:lastRenderedPageBreak/>
        <w:t>eGFR &lt; 45 most recent at any time frame</w:t>
      </w:r>
    </w:p>
    <w:p w14:paraId="6E545512" w14:textId="77777777" w:rsidR="00D010DE" w:rsidRPr="007D5E4F" w:rsidRDefault="00D010DE" w:rsidP="00D010DE">
      <w:pPr>
        <w:pStyle w:val="ListParagraph"/>
        <w:numPr>
          <w:ilvl w:val="0"/>
          <w:numId w:val="9"/>
        </w:numPr>
      </w:pPr>
      <w:r w:rsidRPr="007D5E4F">
        <w:t>Do not start controllable criteria:</w:t>
      </w:r>
    </w:p>
    <w:p w14:paraId="3450843B" w14:textId="77777777" w:rsidR="00D010DE" w:rsidRPr="007D5E4F" w:rsidRDefault="00D010DE" w:rsidP="00D010DE">
      <w:pPr>
        <w:pStyle w:val="ListParagraph"/>
        <w:numPr>
          <w:ilvl w:val="1"/>
          <w:numId w:val="9"/>
        </w:numPr>
      </w:pPr>
      <w:r w:rsidRPr="007D5E4F">
        <w:t>Absence of eGFR in the past the past 30 days</w:t>
      </w:r>
    </w:p>
    <w:p w14:paraId="0FEDAC78" w14:textId="24BD041F" w:rsidR="00D010DE" w:rsidRPr="007D5E4F" w:rsidRDefault="00D010DE" w:rsidP="00D010DE">
      <w:pPr>
        <w:pStyle w:val="ListParagraph"/>
        <w:ind w:left="1800"/>
      </w:pPr>
      <w:r w:rsidRPr="007D5E4F">
        <w:t>If a patient is missing an eGFR in the past 30 days, we will order a new eGFR and one of the following</w:t>
      </w:r>
      <w:r w:rsidR="00386F3C">
        <w:t xml:space="preserve"> </w:t>
      </w:r>
      <w:r w:rsidRPr="007D5E4F">
        <w:t>collateral “do not add controllable” messages will be issues:</w:t>
      </w:r>
    </w:p>
    <w:p w14:paraId="2BFE33B0"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5211B456" w14:textId="77777777" w:rsidR="00D010DE" w:rsidRPr="007D5E4F" w:rsidRDefault="00D010DE" w:rsidP="00D010DE">
      <w:pPr>
        <w:pStyle w:val="FootnoteText"/>
        <w:ind w:left="2520"/>
        <w:rPr>
          <w:sz w:val="24"/>
          <w:szCs w:val="24"/>
        </w:rPr>
      </w:pPr>
      <w:r w:rsidRPr="007D5E4F">
        <w:rPr>
          <w:sz w:val="24"/>
          <w:szCs w:val="24"/>
        </w:rPr>
        <w:t>“Would add saxagliptin, but missing GFR.”</w:t>
      </w:r>
    </w:p>
    <w:p w14:paraId="0C403970" w14:textId="77777777" w:rsidR="00D010DE" w:rsidRPr="007D5E4F" w:rsidRDefault="00D010DE" w:rsidP="00D010DE">
      <w:pPr>
        <w:pStyle w:val="FootnoteText"/>
        <w:ind w:left="3240"/>
        <w:rPr>
          <w:sz w:val="24"/>
          <w:szCs w:val="24"/>
        </w:rPr>
      </w:pPr>
    </w:p>
    <w:p w14:paraId="16E82A46"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63AA75D3" w14:textId="77777777" w:rsidR="00D010DE" w:rsidRPr="007D5E4F" w:rsidRDefault="00D010DE" w:rsidP="00D010DE">
      <w:pPr>
        <w:pStyle w:val="FootnoteText"/>
        <w:ind w:left="2520"/>
        <w:rPr>
          <w:sz w:val="24"/>
          <w:szCs w:val="24"/>
        </w:rPr>
      </w:pPr>
      <w:r w:rsidRPr="007D5E4F">
        <w:rPr>
          <w:sz w:val="24"/>
          <w:szCs w:val="24"/>
        </w:rPr>
        <w:t>“Would add saxagliptin, but old GFR: ?value (?date).”</w:t>
      </w:r>
    </w:p>
    <w:p w14:paraId="1D771AE9" w14:textId="77777777" w:rsidR="00D010DE" w:rsidRPr="007D5E4F" w:rsidRDefault="00D010DE" w:rsidP="00D010DE">
      <w:pPr>
        <w:pStyle w:val="ListParagraph"/>
        <w:ind w:left="1080"/>
        <w:rPr>
          <w:sz w:val="20"/>
          <w:szCs w:val="20"/>
        </w:rPr>
      </w:pPr>
    </w:p>
    <w:p w14:paraId="7D502EC3" w14:textId="77777777" w:rsidR="00D010DE" w:rsidRPr="007D5E4F" w:rsidRDefault="00D010DE" w:rsidP="00D010DE">
      <w:pPr>
        <w:pStyle w:val="ListParagraph"/>
        <w:numPr>
          <w:ilvl w:val="0"/>
          <w:numId w:val="9"/>
        </w:numPr>
      </w:pPr>
      <w:r w:rsidRPr="007D5E4F">
        <w:t>Do not start uncontrollable criteria (none)</w:t>
      </w:r>
    </w:p>
    <w:p w14:paraId="081EF20B" w14:textId="77777777" w:rsidR="00D010DE" w:rsidRPr="007D5E4F" w:rsidRDefault="00D010DE" w:rsidP="00D010DE">
      <w:pPr>
        <w:pStyle w:val="ListParagraph"/>
        <w:numPr>
          <w:ilvl w:val="0"/>
          <w:numId w:val="9"/>
        </w:numPr>
      </w:pPr>
      <w:r w:rsidRPr="007D5E4F">
        <w:t>Do not intensify controllable criteria:</w:t>
      </w:r>
    </w:p>
    <w:p w14:paraId="26384592" w14:textId="77777777" w:rsidR="00D010DE" w:rsidRPr="007D5E4F" w:rsidRDefault="00D010DE" w:rsidP="00D010DE">
      <w:pPr>
        <w:pStyle w:val="ListParagraph"/>
        <w:numPr>
          <w:ilvl w:val="1"/>
          <w:numId w:val="9"/>
        </w:numPr>
      </w:pPr>
      <w:r w:rsidRPr="007D5E4F">
        <w:t>Absence of eGFR in the past year</w:t>
      </w:r>
    </w:p>
    <w:p w14:paraId="57D1C702" w14:textId="77777777" w:rsidR="00D010DE" w:rsidRPr="007D5E4F" w:rsidRDefault="00D010DE" w:rsidP="00D010DE">
      <w:pPr>
        <w:pStyle w:val="ListParagraph"/>
        <w:ind w:left="1800"/>
      </w:pPr>
      <w:r w:rsidRPr="007D5E4F">
        <w:t>If a patient is missing an eGFR in the past year, we will order a new eGFR and one of the following collateral “do not intensify controllable” messages will be issues:</w:t>
      </w:r>
    </w:p>
    <w:p w14:paraId="25CC70D1" w14:textId="77777777" w:rsidR="00D010DE" w:rsidRPr="007D5E4F" w:rsidRDefault="00D010DE" w:rsidP="00D010DE">
      <w:pPr>
        <w:pStyle w:val="FootnoteText"/>
        <w:numPr>
          <w:ilvl w:val="2"/>
          <w:numId w:val="9"/>
        </w:numPr>
        <w:rPr>
          <w:sz w:val="24"/>
          <w:szCs w:val="24"/>
        </w:rPr>
      </w:pPr>
      <w:r w:rsidRPr="007D5E4F">
        <w:rPr>
          <w:sz w:val="24"/>
          <w:szCs w:val="24"/>
        </w:rPr>
        <w:t>if there is no eGFR, then the following message will be displayed:</w:t>
      </w:r>
    </w:p>
    <w:p w14:paraId="2F10DAA4" w14:textId="77777777" w:rsidR="00D010DE" w:rsidRPr="007D5E4F" w:rsidRDefault="00D010DE" w:rsidP="00D010DE">
      <w:pPr>
        <w:pStyle w:val="FootnoteText"/>
        <w:ind w:left="2520"/>
        <w:rPr>
          <w:sz w:val="24"/>
          <w:szCs w:val="24"/>
        </w:rPr>
      </w:pPr>
      <w:r w:rsidRPr="007D5E4F">
        <w:rPr>
          <w:sz w:val="24"/>
          <w:szCs w:val="24"/>
        </w:rPr>
        <w:t>“Would increase saxagliptin, but missing GFR.”</w:t>
      </w:r>
    </w:p>
    <w:p w14:paraId="34A0A1D1" w14:textId="77777777" w:rsidR="00D010DE" w:rsidRPr="007D5E4F" w:rsidRDefault="00D010DE" w:rsidP="00D010DE">
      <w:pPr>
        <w:pStyle w:val="FootnoteText"/>
        <w:ind w:left="3240"/>
        <w:rPr>
          <w:sz w:val="24"/>
          <w:szCs w:val="24"/>
        </w:rPr>
      </w:pPr>
    </w:p>
    <w:p w14:paraId="116C9968" w14:textId="77777777" w:rsidR="00D010DE" w:rsidRPr="007D5E4F" w:rsidRDefault="00D010DE" w:rsidP="00D010DE">
      <w:pPr>
        <w:pStyle w:val="FootnoteText"/>
        <w:numPr>
          <w:ilvl w:val="2"/>
          <w:numId w:val="9"/>
        </w:numPr>
        <w:rPr>
          <w:sz w:val="24"/>
          <w:szCs w:val="24"/>
        </w:rPr>
      </w:pPr>
      <w:r w:rsidRPr="007D5E4F">
        <w:rPr>
          <w:sz w:val="24"/>
          <w:szCs w:val="24"/>
        </w:rPr>
        <w:t>If there is an eGFR older than 30 days then the following message will be displayed:</w:t>
      </w:r>
    </w:p>
    <w:p w14:paraId="0E45F364" w14:textId="77777777" w:rsidR="00D010DE" w:rsidRPr="007D5E4F" w:rsidRDefault="00D010DE" w:rsidP="00D010DE">
      <w:pPr>
        <w:pStyle w:val="FootnoteText"/>
        <w:ind w:left="2520"/>
        <w:rPr>
          <w:sz w:val="24"/>
          <w:szCs w:val="24"/>
        </w:rPr>
      </w:pPr>
      <w:r w:rsidRPr="007D5E4F">
        <w:rPr>
          <w:sz w:val="24"/>
          <w:szCs w:val="24"/>
        </w:rPr>
        <w:t>“Would increase saxagliptin, but old GFR: ?value (?date).”</w:t>
      </w:r>
    </w:p>
    <w:p w14:paraId="2C96F72E" w14:textId="77777777" w:rsidR="00D010DE" w:rsidRPr="007D5E4F" w:rsidRDefault="00D010DE" w:rsidP="00D010DE">
      <w:pPr>
        <w:pStyle w:val="ListParagraph"/>
        <w:ind w:left="1800"/>
      </w:pPr>
    </w:p>
    <w:p w14:paraId="36956DDD" w14:textId="77777777" w:rsidR="00D010DE" w:rsidRPr="007D5E4F" w:rsidRDefault="00D010DE" w:rsidP="00D010DE">
      <w:pPr>
        <w:pStyle w:val="ListParagraph"/>
        <w:numPr>
          <w:ilvl w:val="0"/>
          <w:numId w:val="9"/>
        </w:numPr>
      </w:pPr>
      <w:r w:rsidRPr="007D5E4F">
        <w:t>Do not intensify uncontrollable criteria</w:t>
      </w:r>
    </w:p>
    <w:p w14:paraId="1DA47C12" w14:textId="77777777" w:rsidR="00D010DE" w:rsidRPr="007D5E4F" w:rsidRDefault="00D010DE" w:rsidP="00D010DE">
      <w:pPr>
        <w:pStyle w:val="ListParagraph"/>
        <w:numPr>
          <w:ilvl w:val="1"/>
          <w:numId w:val="9"/>
        </w:numPr>
      </w:pPr>
      <w:r w:rsidRPr="007D5E4F">
        <w:t>eGFR&lt;45 in past year and dose &gt; 2.4</w:t>
      </w:r>
    </w:p>
    <w:p w14:paraId="4A388EA3" w14:textId="77777777" w:rsidR="00D010DE" w:rsidRPr="007D5E4F" w:rsidRDefault="00D010DE" w:rsidP="00D010DE">
      <w:pPr>
        <w:pStyle w:val="ListParagraph"/>
        <w:numPr>
          <w:ilvl w:val="0"/>
          <w:numId w:val="9"/>
        </w:numPr>
      </w:pPr>
      <w:r w:rsidRPr="007D5E4F">
        <w:t>Bad drug partner:</w:t>
      </w:r>
    </w:p>
    <w:p w14:paraId="76C4E3B8" w14:textId="63F09FAF" w:rsidR="00D010DE" w:rsidRPr="007D5E4F" w:rsidRDefault="00D010DE" w:rsidP="00D010DE">
      <w:pPr>
        <w:pStyle w:val="ListParagraph"/>
        <w:numPr>
          <w:ilvl w:val="1"/>
          <w:numId w:val="9"/>
        </w:numPr>
      </w:pPr>
      <w:r w:rsidRPr="007D5E4F">
        <w:lastRenderedPageBreak/>
        <w:t>Other DPP-4 inhibitors: do not start saxagliptin if patient has an active prescription of other DPP-4 inhibitors.</w:t>
      </w:r>
      <w:r w:rsidR="00386F3C">
        <w:t xml:space="preserve"> </w:t>
      </w:r>
      <w:r w:rsidRPr="007D5E4F">
        <w:t>See Drug-related message below.</w:t>
      </w:r>
    </w:p>
    <w:p w14:paraId="7A61083F" w14:textId="77777777" w:rsidR="00D010DE" w:rsidRPr="007D5E4F" w:rsidRDefault="00D010DE" w:rsidP="00D010DE">
      <w:pPr>
        <w:pStyle w:val="ListParagraph"/>
        <w:numPr>
          <w:ilvl w:val="0"/>
          <w:numId w:val="9"/>
        </w:numPr>
      </w:pPr>
      <w:r w:rsidRPr="007D5E4F">
        <w:t>Other Collateral messages, of message type=General info, that are issued when we recommend adding saxagliptin:</w:t>
      </w:r>
    </w:p>
    <w:p w14:paraId="77864335" w14:textId="77777777" w:rsidR="00D010DE" w:rsidRPr="007D5E4F" w:rsidRDefault="00D010DE" w:rsidP="00D010DE">
      <w:pPr>
        <w:pStyle w:val="ListParagraph"/>
        <w:ind w:left="1440"/>
      </w:pPr>
      <w:r w:rsidRPr="007D5E4F">
        <w:t>“Adjust saxagliptin for renal impairment or with CYP3A4/5 inhibitor.”</w:t>
      </w:r>
    </w:p>
    <w:p w14:paraId="70174983" w14:textId="77777777" w:rsidR="00FA7219" w:rsidRPr="007D5E4F" w:rsidRDefault="00FA7219" w:rsidP="00FA7219">
      <w:pPr>
        <w:ind w:left="720" w:firstLine="720"/>
      </w:pPr>
      <w:r w:rsidRPr="007D5E4F">
        <w:t>“These recommendations do not apply when the patient is on dialysis.”</w:t>
      </w:r>
    </w:p>
    <w:p w14:paraId="45412AE4" w14:textId="77777777" w:rsidR="00FA7219" w:rsidRPr="007D5E4F" w:rsidRDefault="00FA7219" w:rsidP="00D010DE">
      <w:pPr>
        <w:pStyle w:val="ListParagraph"/>
        <w:ind w:left="1440"/>
      </w:pPr>
    </w:p>
    <w:p w14:paraId="74CD3EDD" w14:textId="77777777" w:rsidR="00D010DE" w:rsidRPr="007D5E4F" w:rsidRDefault="00D010DE" w:rsidP="00D010DE">
      <w:pPr>
        <w:pStyle w:val="ListParagraph"/>
        <w:numPr>
          <w:ilvl w:val="0"/>
          <w:numId w:val="37"/>
        </w:numPr>
      </w:pPr>
      <w:r w:rsidRPr="007D5E4F">
        <w:t>Other messages, that are NOT collateral messages, related to saxagliptin</w:t>
      </w:r>
    </w:p>
    <w:p w14:paraId="00F192CF" w14:textId="77777777" w:rsidR="00D010DE" w:rsidRPr="007D5E4F" w:rsidRDefault="00D010DE" w:rsidP="00D010DE">
      <w:pPr>
        <w:pStyle w:val="ListParagraph"/>
        <w:numPr>
          <w:ilvl w:val="1"/>
          <w:numId w:val="37"/>
        </w:numPr>
      </w:pPr>
      <w:r w:rsidRPr="007D5E4F">
        <w:t xml:space="preserve">If patient has an active prescription of saxagliptin and dose&gt;2.5 and eGFR &lt;45 in the past year, then the following Drug-related message will be displayed: </w:t>
      </w:r>
    </w:p>
    <w:p w14:paraId="4E99BFAD" w14:textId="77777777" w:rsidR="00D010DE" w:rsidRPr="007D5E4F" w:rsidRDefault="00D010DE" w:rsidP="00D010DE">
      <w:pPr>
        <w:pStyle w:val="ListParagraph"/>
        <w:ind w:left="1800"/>
      </w:pPr>
      <w:r w:rsidRPr="007D5E4F">
        <w:t>“ALERT: Decrease saxagliptin dose to 2.5 when GFR ?value (?date) less than 45.”</w:t>
      </w:r>
    </w:p>
    <w:p w14:paraId="7B5B3DB1" w14:textId="77777777" w:rsidR="00D010DE" w:rsidRPr="007D5E4F" w:rsidRDefault="00D010DE" w:rsidP="00D010DE">
      <w:pPr>
        <w:pStyle w:val="ListParagraph"/>
        <w:numPr>
          <w:ilvl w:val="1"/>
          <w:numId w:val="37"/>
        </w:numPr>
      </w:pPr>
      <w:r w:rsidRPr="007D5E4F">
        <w:t>If a patient has active prescriptions of two DPP4 inhibitors, the following Drug-related message will be displayed:</w:t>
      </w:r>
    </w:p>
    <w:p w14:paraId="765A9F8A" w14:textId="77777777" w:rsidR="00D010DE" w:rsidRPr="007D5E4F" w:rsidRDefault="00D010DE" w:rsidP="00D010DE">
      <w:pPr>
        <w:pStyle w:val="ListParagraph"/>
        <w:ind w:left="1800"/>
      </w:pPr>
      <w:r w:rsidRPr="007D5E4F">
        <w:t>“Stop one of the 2 DPP4 inhibitors.”</w:t>
      </w:r>
    </w:p>
    <w:p w14:paraId="0DA7753C" w14:textId="77777777" w:rsidR="00D010DE" w:rsidRPr="007D5E4F" w:rsidRDefault="00D010DE" w:rsidP="00D010DE">
      <w:pPr>
        <w:pStyle w:val="ListParagraph"/>
        <w:numPr>
          <w:ilvl w:val="0"/>
          <w:numId w:val="32"/>
        </w:numPr>
      </w:pPr>
      <w:r w:rsidRPr="007D5E4F">
        <w:t>If patient is not at goal and the dose of saxagliptin&gt;2.4, and we cannot increase the dose because eGFR &lt; 45 in the past year, we will recommend adding a new drug, and issue the following Drug related message:</w:t>
      </w:r>
    </w:p>
    <w:p w14:paraId="6C493B43" w14:textId="06088B50" w:rsidR="00D010DE" w:rsidRPr="007D5E4F" w:rsidRDefault="00D010DE" w:rsidP="00D010DE">
      <w:pPr>
        <w:pStyle w:val="ListParagraph"/>
        <w:spacing w:after="0"/>
        <w:ind w:left="1800"/>
      </w:pPr>
      <w:r w:rsidRPr="007D5E4F">
        <w:t>“Not able to increase ?</w:t>
      </w:r>
      <w:proofErr w:type="spellStart"/>
      <w:r w:rsidRPr="007D5E4F">
        <w:t>notMaxDose</w:t>
      </w:r>
      <w:proofErr w:type="spellEnd"/>
      <w:r w:rsidRPr="007D5E4F">
        <w:t>.</w:t>
      </w:r>
      <w:r w:rsidR="00386F3C">
        <w:t xml:space="preserve"> </w:t>
      </w:r>
      <w:r w:rsidRPr="007D5E4F">
        <w:t>Adding another DM med.”</w:t>
      </w:r>
    </w:p>
    <w:p w14:paraId="15FC3A70" w14:textId="03E90E13" w:rsidR="00D010DE" w:rsidRPr="007D5E4F" w:rsidRDefault="00D010DE" w:rsidP="00D010DE">
      <w:pPr>
        <w:pStyle w:val="ListParagraph"/>
        <w:spacing w:after="0"/>
        <w:ind w:left="1800"/>
      </w:pPr>
      <w:r w:rsidRPr="007D5E4F">
        <w:t>Where ?</w:t>
      </w:r>
      <w:proofErr w:type="spellStart"/>
      <w:r w:rsidRPr="007D5E4F">
        <w:t>notMaxDose</w:t>
      </w:r>
      <w:proofErr w:type="spellEnd"/>
      <w:r w:rsidRPr="007D5E4F">
        <w:t xml:space="preserve"> is the name of the drug (saxagliptin) .</w:t>
      </w:r>
    </w:p>
    <w:p w14:paraId="00900F98" w14:textId="2C30D892" w:rsidR="003B1CF7" w:rsidRPr="007D5E4F" w:rsidRDefault="003B1CF7" w:rsidP="003B1CF7"/>
    <w:p w14:paraId="6DE72B6C" w14:textId="23A621C4" w:rsidR="00B31B95" w:rsidRPr="007D5E4F" w:rsidRDefault="00B31B95" w:rsidP="00F12FCF">
      <w:pPr>
        <w:pStyle w:val="Heading1"/>
      </w:pPr>
      <w:bookmarkStart w:id="60" w:name="_Ref491887023"/>
      <w:bookmarkStart w:id="61" w:name="_Ref491887026"/>
      <w:bookmarkStart w:id="62" w:name="_Ref491888513"/>
      <w:bookmarkStart w:id="63" w:name="_Ref491888516"/>
      <w:bookmarkStart w:id="64" w:name="_Toc10520137"/>
      <w:r w:rsidRPr="007D5E4F">
        <w:t>Behavior of the CDS</w:t>
      </w:r>
      <w:bookmarkEnd w:id="60"/>
      <w:bookmarkEnd w:id="61"/>
      <w:bookmarkEnd w:id="62"/>
      <w:bookmarkEnd w:id="63"/>
      <w:bookmarkEnd w:id="64"/>
    </w:p>
    <w:p w14:paraId="4F094906" w14:textId="7B5DDFD5" w:rsidR="00B31B95" w:rsidRPr="007D5E4F" w:rsidRDefault="00B31B95" w:rsidP="00801AD9">
      <w:r w:rsidRPr="007D5E4F">
        <w:t>CDS evaluates all eligible patients (defined above).</w:t>
      </w:r>
      <w:r w:rsidR="00A927BD" w:rsidRPr="007D5E4F">
        <w:t xml:space="preserve"> </w:t>
      </w:r>
      <w:r w:rsidRPr="007D5E4F">
        <w:t xml:space="preserve">However, therapeutic </w:t>
      </w:r>
      <w:r w:rsidR="00805086" w:rsidRPr="007D5E4F">
        <w:t xml:space="preserve">options </w:t>
      </w:r>
      <w:r w:rsidRPr="007D5E4F">
        <w:t>are not provided for all patients.</w:t>
      </w:r>
    </w:p>
    <w:p w14:paraId="5B6DAEF5" w14:textId="119C7AF6" w:rsidR="00B31B95" w:rsidRPr="007D5E4F" w:rsidRDefault="00B31B95" w:rsidP="00801AD9">
      <w:r w:rsidRPr="007D5E4F">
        <w:t xml:space="preserve">Therapeutic </w:t>
      </w:r>
      <w:r w:rsidR="001F47ED" w:rsidRPr="007D5E4F">
        <w:t>recommendations</w:t>
      </w:r>
      <w:r w:rsidR="00805086" w:rsidRPr="007D5E4F">
        <w:t xml:space="preserve"> </w:t>
      </w:r>
      <w:r w:rsidRPr="007D5E4F">
        <w:t>are NOT provided</w:t>
      </w:r>
      <w:r w:rsidR="001601E0" w:rsidRPr="007D5E4F">
        <w:t>:</w:t>
      </w:r>
    </w:p>
    <w:p w14:paraId="55B12309" w14:textId="4C4BE5FD" w:rsidR="00B62B36" w:rsidRPr="007D5E4F" w:rsidRDefault="00B31B95" w:rsidP="002E5BE6">
      <w:pPr>
        <w:pStyle w:val="ListParagraph"/>
        <w:numPr>
          <w:ilvl w:val="0"/>
          <w:numId w:val="28"/>
        </w:numPr>
      </w:pPr>
      <w:r w:rsidRPr="007D5E4F">
        <w:t xml:space="preserve">If a patient’s HbA1c </w:t>
      </w:r>
      <w:r w:rsidR="00CC45E5" w:rsidRPr="007D5E4F">
        <w:t>or</w:t>
      </w:r>
      <w:r w:rsidRPr="007D5E4F">
        <w:t xml:space="preserve"> </w:t>
      </w:r>
      <w:r w:rsidR="00186E24" w:rsidRPr="007D5E4F">
        <w:t>g</w:t>
      </w:r>
      <w:r w:rsidRPr="007D5E4F">
        <w:t xml:space="preserve">lycosylated </w:t>
      </w:r>
      <w:r w:rsidR="00186E24" w:rsidRPr="007D5E4F">
        <w:t>h</w:t>
      </w:r>
      <w:r w:rsidRPr="007D5E4F">
        <w:t>emoglobin is older than 1 year.</w:t>
      </w:r>
      <w:r w:rsidR="00A927BD" w:rsidRPr="007D5E4F">
        <w:t xml:space="preserve"> </w:t>
      </w:r>
      <w:r w:rsidRPr="007D5E4F">
        <w:t>Instead, we recommend that a new HbA1c is ordered.</w:t>
      </w:r>
    </w:p>
    <w:p w14:paraId="16C3071C" w14:textId="4EA5F2D5" w:rsidR="00FD479D" w:rsidRPr="007D5E4F" w:rsidRDefault="00FD479D" w:rsidP="00FD479D">
      <w:pPr>
        <w:pStyle w:val="ListParagraph"/>
        <w:numPr>
          <w:ilvl w:val="0"/>
          <w:numId w:val="28"/>
        </w:numPr>
      </w:pPr>
      <w:r w:rsidRPr="007D5E4F">
        <w:lastRenderedPageBreak/>
        <w:t>If a patient is at goal.</w:t>
      </w:r>
      <w:r w:rsidR="00386F3C">
        <w:t xml:space="preserve"> </w:t>
      </w:r>
      <w:r w:rsidRPr="007D5E4F">
        <w:t>Instead a message is issued,</w:t>
      </w:r>
      <w:r w:rsidR="00386F3C">
        <w:t xml:space="preserve"> </w:t>
      </w:r>
      <w:r w:rsidRPr="007D5E4F">
        <w:t>“Pt at goal.</w:t>
      </w:r>
      <w:r w:rsidR="00386F3C">
        <w:t xml:space="preserve"> </w:t>
      </w:r>
      <w:r w:rsidRPr="007D5E4F">
        <w:t>HbA1c=?value (?date)” where ?value is the most recent value of HbA1c and ?date is the date the values was measured.</w:t>
      </w:r>
    </w:p>
    <w:p w14:paraId="7914BCE4" w14:textId="106B4C04" w:rsidR="00ED61CD" w:rsidRPr="007D5E4F" w:rsidRDefault="00B31B95" w:rsidP="002E5BE6">
      <w:pPr>
        <w:pStyle w:val="ListParagraph"/>
        <w:numPr>
          <w:ilvl w:val="0"/>
          <w:numId w:val="28"/>
        </w:numPr>
      </w:pPr>
      <w:r w:rsidRPr="007D5E4F">
        <w:t xml:space="preserve">If a patient </w:t>
      </w:r>
      <w:r w:rsidR="00ED61CD" w:rsidRPr="007D5E4F">
        <w:t>has an active prescription of insulin or insulin syringe and therefore is</w:t>
      </w:r>
      <w:r w:rsidR="00774BBA" w:rsidRPr="007D5E4F">
        <w:t xml:space="preserve"> </w:t>
      </w:r>
      <w:r w:rsidR="005E0D51" w:rsidRPr="007D5E4F">
        <w:t>“</w:t>
      </w:r>
      <w:r w:rsidRPr="007D5E4F">
        <w:t>out of scope</w:t>
      </w:r>
      <w:r w:rsidR="00ED61CD" w:rsidRPr="007D5E4F">
        <w:t>.”</w:t>
      </w:r>
    </w:p>
    <w:p w14:paraId="50E3D80A" w14:textId="77777777" w:rsidR="00DB63A7" w:rsidRPr="007D5E4F" w:rsidRDefault="00DB63A7" w:rsidP="00DB63A7">
      <w:pPr>
        <w:ind w:left="1440"/>
      </w:pPr>
      <w:r w:rsidRPr="007D5E4F">
        <w:t xml:space="preserve">HOWEVER, If a patient does </w:t>
      </w:r>
      <w:r w:rsidRPr="007D5E4F">
        <w:rPr>
          <w:i/>
        </w:rPr>
        <w:t>not</w:t>
      </w:r>
      <w:r w:rsidRPr="007D5E4F">
        <w:t xml:space="preserve"> have an active prescription of insulin, but </w:t>
      </w:r>
      <w:r w:rsidRPr="007D5E4F">
        <w:rPr>
          <w:i/>
        </w:rPr>
        <w:t>does</w:t>
      </w:r>
      <w:r w:rsidRPr="007D5E4F">
        <w:t xml:space="preserve"> have a diagnosis of “Long term use of insulin” (</w:t>
      </w:r>
      <w:r w:rsidRPr="007D5E4F">
        <w:rPr>
          <w:szCs w:val="24"/>
        </w:rPr>
        <w:t>icd9=</w:t>
      </w:r>
      <w:r w:rsidRPr="007D5E4F">
        <w:rPr>
          <w:rFonts w:ascii="Calibri" w:hAnsi="Calibri"/>
          <w:szCs w:val="24"/>
        </w:rPr>
        <w:t>V58.67, icd10=Z79.4</w:t>
      </w:r>
      <w:r w:rsidRPr="007D5E4F">
        <w:t>), then we issue a message:</w:t>
      </w:r>
    </w:p>
    <w:p w14:paraId="4FE3C722" w14:textId="7552137D" w:rsidR="00DB63A7" w:rsidRPr="007D5E4F" w:rsidRDefault="00DB63A7" w:rsidP="00DB63A7">
      <w:pPr>
        <w:ind w:left="1440"/>
      </w:pPr>
      <w:r w:rsidRPr="007D5E4F">
        <w:t>“Warning:</w:t>
      </w:r>
      <w:r w:rsidR="00386F3C">
        <w:t xml:space="preserve"> </w:t>
      </w:r>
      <w:r w:rsidRPr="007D5E4F">
        <w:t>Pt has ICD code of long term insulin use (?</w:t>
      </w:r>
      <w:proofErr w:type="spellStart"/>
      <w:r w:rsidRPr="007D5E4F">
        <w:t>longTermInsulinDate</w:t>
      </w:r>
      <w:proofErr w:type="spellEnd"/>
      <w:r w:rsidRPr="007D5E4F">
        <w:t>) but no Rx for insulin.</w:t>
      </w:r>
      <w:r w:rsidR="00386F3C">
        <w:t xml:space="preserve"> </w:t>
      </w:r>
      <w:r w:rsidRPr="007D5E4F">
        <w:t xml:space="preserve">Recommendations do not apply if </w:t>
      </w:r>
      <w:proofErr w:type="spellStart"/>
      <w:r w:rsidRPr="007D5E4F">
        <w:t>pt</w:t>
      </w:r>
      <w:proofErr w:type="spellEnd"/>
      <w:r w:rsidRPr="007D5E4F">
        <w:t xml:space="preserve"> taking insulin.”</w:t>
      </w:r>
    </w:p>
    <w:p w14:paraId="705B3279" w14:textId="77777777" w:rsidR="00DB63A7" w:rsidRPr="007D5E4F" w:rsidRDefault="00DB63A7" w:rsidP="00DB63A7">
      <w:pPr>
        <w:ind w:left="1440"/>
      </w:pPr>
      <w:r w:rsidRPr="007D5E4F">
        <w:t>Where ?</w:t>
      </w:r>
      <w:proofErr w:type="spellStart"/>
      <w:r w:rsidRPr="007D5E4F">
        <w:t>longTermInsulDate</w:t>
      </w:r>
      <w:proofErr w:type="spellEnd"/>
      <w:r w:rsidRPr="007D5E4F">
        <w:t xml:space="preserve"> is the date that the ICD code was entered.</w:t>
      </w:r>
    </w:p>
    <w:p w14:paraId="7BB3A8BE" w14:textId="3A677483" w:rsidR="007A38E9" w:rsidRPr="007D5E4F" w:rsidRDefault="007A38E9" w:rsidP="00DB63A7">
      <w:pPr>
        <w:ind w:left="1440"/>
      </w:pPr>
      <w:r w:rsidRPr="007D5E4F">
        <w:t>If a patient has an Rx for insulin syringe but does not have an Rx for insulin, we issue an out of scope message,</w:t>
      </w:r>
    </w:p>
    <w:p w14:paraId="365D753D" w14:textId="0DDC9319" w:rsidR="007A38E9" w:rsidRPr="007D5E4F" w:rsidRDefault="007A38E9" w:rsidP="00DB63A7">
      <w:pPr>
        <w:ind w:left="1440"/>
      </w:pPr>
      <w:r w:rsidRPr="007D5E4F">
        <w:t>“Pt has Rx for insulin syringe without Rx for insulin.</w:t>
      </w:r>
      <w:r w:rsidR="00386F3C">
        <w:t xml:space="preserve"> </w:t>
      </w:r>
      <w:r w:rsidRPr="007D5E4F">
        <w:t xml:space="preserve">This </w:t>
      </w:r>
      <w:proofErr w:type="spellStart"/>
      <w:r w:rsidRPr="007D5E4F">
        <w:t>pt</w:t>
      </w:r>
      <w:proofErr w:type="spellEnd"/>
      <w:r w:rsidRPr="007D5E4F">
        <w:t xml:space="preserve"> is out of scope because of assumed insulin use.”</w:t>
      </w:r>
    </w:p>
    <w:p w14:paraId="0A77C02A" w14:textId="43758235" w:rsidR="00B62B36" w:rsidRPr="007D5E4F" w:rsidRDefault="00ED61CD" w:rsidP="002E5BE6">
      <w:pPr>
        <w:pStyle w:val="ListParagraph"/>
        <w:numPr>
          <w:ilvl w:val="0"/>
          <w:numId w:val="28"/>
        </w:numPr>
      </w:pPr>
      <w:r w:rsidRPr="007D5E4F">
        <w:t xml:space="preserve">If a patient has other out of scope conditions, </w:t>
      </w:r>
      <w:r w:rsidR="00774BBA" w:rsidRPr="007D5E4F">
        <w:t>a situation that</w:t>
      </w:r>
      <w:r w:rsidR="00D17D44" w:rsidRPr="007D5E4F">
        <w:t xml:space="preserve"> occurs </w:t>
      </w:r>
      <w:r w:rsidR="00774BBA" w:rsidRPr="007D5E4F">
        <w:t>in one of</w:t>
      </w:r>
      <w:r w:rsidR="00D17D44" w:rsidRPr="007D5E4F">
        <w:t xml:space="preserve"> the following </w:t>
      </w:r>
      <w:r w:rsidR="00774BBA" w:rsidRPr="007D5E4F">
        <w:t xml:space="preserve">possible </w:t>
      </w:r>
      <w:r w:rsidR="005B0F01" w:rsidRPr="007D5E4F">
        <w:t>conditions:</w:t>
      </w:r>
    </w:p>
    <w:p w14:paraId="1F6FE920" w14:textId="38587039" w:rsidR="00B62B36" w:rsidRPr="007D5E4F" w:rsidRDefault="00B31B95" w:rsidP="002E5BE6">
      <w:pPr>
        <w:pStyle w:val="ListParagraph"/>
        <w:numPr>
          <w:ilvl w:val="1"/>
          <w:numId w:val="28"/>
        </w:numPr>
      </w:pPr>
      <w:bookmarkStart w:id="65" w:name="_Hlk509324731"/>
      <w:bookmarkStart w:id="66" w:name="_Hlk510531635"/>
      <w:r w:rsidRPr="007D5E4F">
        <w:t xml:space="preserve">Patient </w:t>
      </w:r>
      <w:r w:rsidR="00CF6F31" w:rsidRPr="007D5E4F">
        <w:t>has</w:t>
      </w:r>
      <w:r w:rsidR="00D17D44" w:rsidRPr="007D5E4F">
        <w:t xml:space="preserve"> active prescription</w:t>
      </w:r>
      <w:r w:rsidR="00CF6F31" w:rsidRPr="007D5E4F">
        <w:t>s</w:t>
      </w:r>
      <w:r w:rsidR="00D17D44" w:rsidRPr="007D5E4F">
        <w:t xml:space="preserve"> for </w:t>
      </w:r>
      <w:r w:rsidRPr="007D5E4F">
        <w:t xml:space="preserve">3 or more </w:t>
      </w:r>
      <w:r w:rsidR="00ED3C71" w:rsidRPr="007D5E4F">
        <w:t>encoded DM medications</w:t>
      </w:r>
      <w:r w:rsidR="00CF6F31" w:rsidRPr="007D5E4F">
        <w:t xml:space="preserve"> </w:t>
      </w:r>
      <w:bookmarkEnd w:id="65"/>
      <w:r w:rsidR="00F71AC3" w:rsidRPr="007D5E4F">
        <w:t xml:space="preserve">from different drug classes </w:t>
      </w:r>
      <w:r w:rsidR="00ED3C71" w:rsidRPr="007D5E4F">
        <w:t>(</w:t>
      </w:r>
      <w:r w:rsidR="00CF6F31" w:rsidRPr="007D5E4F">
        <w:t xml:space="preserve">encoded DM medications </w:t>
      </w:r>
      <w:r w:rsidR="00ED3C71" w:rsidRPr="007D5E4F">
        <w:t xml:space="preserve">described above, under </w:t>
      </w:r>
      <w:r w:rsidR="00ED3C71" w:rsidRPr="007D5E4F">
        <w:rPr>
          <w:rStyle w:val="IntenseEmphasis"/>
        </w:rPr>
        <w:fldChar w:fldCharType="begin"/>
      </w:r>
      <w:r w:rsidR="00ED3C71" w:rsidRPr="007D5E4F">
        <w:rPr>
          <w:rStyle w:val="IntenseEmphasis"/>
        </w:rPr>
        <w:instrText xml:space="preserve"> REF _Ref491854574 \h  \* MERGEFORMAT </w:instrText>
      </w:r>
      <w:r w:rsidR="00ED3C71" w:rsidRPr="007D5E4F">
        <w:rPr>
          <w:rStyle w:val="IntenseEmphasis"/>
        </w:rPr>
      </w:r>
      <w:r w:rsidR="00ED3C71" w:rsidRPr="007D5E4F">
        <w:rPr>
          <w:rStyle w:val="IntenseEmphasis"/>
        </w:rPr>
        <w:fldChar w:fldCharType="separate"/>
      </w:r>
      <w:r w:rsidR="00ED3C71" w:rsidRPr="007D5E4F">
        <w:rPr>
          <w:rStyle w:val="IntenseEmphasis"/>
        </w:rPr>
        <w:t>Limitations</w:t>
      </w:r>
      <w:r w:rsidR="00ED3C71" w:rsidRPr="007D5E4F">
        <w:rPr>
          <w:rStyle w:val="IntenseEmphasis"/>
        </w:rPr>
        <w:fldChar w:fldCharType="end"/>
      </w:r>
      <w:r w:rsidR="00ED3C71" w:rsidRPr="007D5E4F">
        <w:t>)</w:t>
      </w:r>
      <w:r w:rsidR="00CF6F31" w:rsidRPr="007D5E4F">
        <w:t>.</w:t>
      </w:r>
    </w:p>
    <w:p w14:paraId="069C4ED3" w14:textId="61A08DE8" w:rsidR="00F71AC3" w:rsidRPr="007D5E4F" w:rsidRDefault="00F71AC3" w:rsidP="00F71AC3">
      <w:pPr>
        <w:pStyle w:val="ListParagraph"/>
        <w:ind w:left="2160"/>
      </w:pPr>
      <w:r w:rsidRPr="007D5E4F">
        <w:t>If a patient has active prescriptions of 2 encoded DM medications that are in the same drug class (“bad drug partners”), these two medications “count” as one medication.</w:t>
      </w:r>
      <w:r w:rsidR="00386F3C">
        <w:t xml:space="preserve"> </w:t>
      </w:r>
      <w:r w:rsidRPr="007D5E4F">
        <w:t>For example, a patient with an active prescription for</w:t>
      </w:r>
      <w:r w:rsidR="00386F3C">
        <w:t xml:space="preserve"> </w:t>
      </w:r>
      <w:r w:rsidRPr="007D5E4F">
        <w:t>Metformin and Metformin ER and pioglitazone will be considered to have 2 medications and will not be out of scope.</w:t>
      </w:r>
      <w:r w:rsidR="00386F3C">
        <w:t xml:space="preserve"> </w:t>
      </w:r>
      <w:r w:rsidRPr="007D5E4F">
        <w:t>HOWEVER, we did not account for the situation where the patient has an active prescription of metformin and metformin ER and glipizide and glipizide XL.</w:t>
      </w:r>
      <w:r w:rsidR="00386F3C">
        <w:t xml:space="preserve"> </w:t>
      </w:r>
      <w:r w:rsidRPr="007D5E4F">
        <w:t>In principle, this patient should not be out of scope, but currently is out of scope; this particular case is on the wish list.</w:t>
      </w:r>
    </w:p>
    <w:bookmarkEnd w:id="66"/>
    <w:p w14:paraId="77B8A1E6" w14:textId="37A5EDC8" w:rsidR="00B62B36" w:rsidRPr="007D5E4F" w:rsidRDefault="00B31B95" w:rsidP="002E5BE6">
      <w:pPr>
        <w:pStyle w:val="ListParagraph"/>
        <w:numPr>
          <w:ilvl w:val="1"/>
          <w:numId w:val="28"/>
        </w:numPr>
        <w:rPr>
          <w:szCs w:val="24"/>
        </w:rPr>
      </w:pPr>
      <w:r w:rsidRPr="007D5E4F">
        <w:t xml:space="preserve">Patient </w:t>
      </w:r>
      <w:r w:rsidR="0095315E" w:rsidRPr="007D5E4F">
        <w:t xml:space="preserve">has an active prescription for </w:t>
      </w:r>
      <w:r w:rsidRPr="007D5E4F">
        <w:t>one or more DM medications that are “non-encoded drugs”</w:t>
      </w:r>
      <w:r w:rsidR="005F1385" w:rsidRPr="007D5E4F">
        <w:t xml:space="preserve">, </w:t>
      </w:r>
      <w:r w:rsidR="00774BBA" w:rsidRPr="007D5E4F">
        <w:t xml:space="preserve">described above, under </w:t>
      </w:r>
      <w:r w:rsidR="005B0F01" w:rsidRPr="007D5E4F">
        <w:rPr>
          <w:rStyle w:val="IntenseEmphasis"/>
        </w:rPr>
        <w:fldChar w:fldCharType="begin"/>
      </w:r>
      <w:r w:rsidR="005B0F01" w:rsidRPr="007D5E4F">
        <w:rPr>
          <w:rStyle w:val="IntenseEmphasis"/>
        </w:rPr>
        <w:instrText xml:space="preserve"> REF _Ref491854574 \h </w:instrText>
      </w:r>
      <w:r w:rsidR="00CC5CAF" w:rsidRPr="007D5E4F">
        <w:rPr>
          <w:rStyle w:val="IntenseEmphasis"/>
        </w:rPr>
        <w:instrText xml:space="preserve"> \* MERGEFORMAT </w:instrText>
      </w:r>
      <w:r w:rsidR="005B0F01" w:rsidRPr="007D5E4F">
        <w:rPr>
          <w:rStyle w:val="IntenseEmphasis"/>
        </w:rPr>
      </w:r>
      <w:r w:rsidR="005B0F01" w:rsidRPr="007D5E4F">
        <w:rPr>
          <w:rStyle w:val="IntenseEmphasis"/>
        </w:rPr>
        <w:fldChar w:fldCharType="separate"/>
      </w:r>
      <w:r w:rsidR="00566AAF" w:rsidRPr="007D5E4F">
        <w:rPr>
          <w:rStyle w:val="IntenseEmphasis"/>
        </w:rPr>
        <w:t>Limitations</w:t>
      </w:r>
      <w:r w:rsidR="005B0F01" w:rsidRPr="007D5E4F">
        <w:rPr>
          <w:rStyle w:val="IntenseEmphasis"/>
        </w:rPr>
        <w:fldChar w:fldCharType="end"/>
      </w:r>
      <w:r w:rsidR="005F1385" w:rsidRPr="007D5E4F">
        <w:t xml:space="preserve"> (to clarify, even if </w:t>
      </w:r>
      <w:r w:rsidR="00490CA0" w:rsidRPr="007D5E4F">
        <w:t xml:space="preserve">the </w:t>
      </w:r>
      <w:r w:rsidRPr="007D5E4F">
        <w:lastRenderedPageBreak/>
        <w:t>patient</w:t>
      </w:r>
      <w:r w:rsidR="005F1385" w:rsidRPr="007D5E4F">
        <w:t xml:space="preserve"> also</w:t>
      </w:r>
      <w:r w:rsidRPr="007D5E4F">
        <w:t xml:space="preserve"> </w:t>
      </w:r>
      <w:r w:rsidR="008C7BEC" w:rsidRPr="007D5E4F">
        <w:t>has an active prescription for</w:t>
      </w:r>
      <w:r w:rsidRPr="007D5E4F">
        <w:t xml:space="preserve"> </w:t>
      </w:r>
      <w:r w:rsidR="005F1385" w:rsidRPr="007D5E4F">
        <w:t>an</w:t>
      </w:r>
      <w:r w:rsidRPr="007D5E4F">
        <w:t xml:space="preserve"> encoded drug, the patient is </w:t>
      </w:r>
      <w:r w:rsidR="00C87ABD" w:rsidRPr="007D5E4F">
        <w:t xml:space="preserve">considered </w:t>
      </w:r>
      <w:r w:rsidR="0017323A" w:rsidRPr="007D5E4F">
        <w:t>“</w:t>
      </w:r>
      <w:r w:rsidRPr="007D5E4F">
        <w:t>out of scope</w:t>
      </w:r>
      <w:r w:rsidR="0017323A" w:rsidRPr="007D5E4F">
        <w:t>”</w:t>
      </w:r>
      <w:r w:rsidR="008072A0" w:rsidRPr="007D5E4F">
        <w:rPr>
          <w:rStyle w:val="FootnoteReference"/>
          <w:szCs w:val="24"/>
        </w:rPr>
        <w:footnoteReference w:id="9"/>
      </w:r>
      <w:r w:rsidR="00937559" w:rsidRPr="007D5E4F">
        <w:t>.</w:t>
      </w:r>
      <w:r w:rsidR="006A443B" w:rsidRPr="007D5E4F">
        <w:t>)</w:t>
      </w:r>
    </w:p>
    <w:p w14:paraId="12CC5EA1" w14:textId="1BF75B41" w:rsidR="00B31B95" w:rsidRPr="007D5E4F" w:rsidRDefault="00B31B95" w:rsidP="00ED7A52">
      <w:r w:rsidRPr="007D5E4F">
        <w:t xml:space="preserve">When a patient </w:t>
      </w:r>
      <w:r w:rsidR="001B2DC1" w:rsidRPr="007D5E4F">
        <w:t>is eligible</w:t>
      </w:r>
      <w:r w:rsidR="002E5BE6" w:rsidRPr="007D5E4F">
        <w:t xml:space="preserve"> but</w:t>
      </w:r>
      <w:r w:rsidRPr="007D5E4F">
        <w:t xml:space="preserve"> is “out of scope</w:t>
      </w:r>
      <w:r w:rsidR="00B77620" w:rsidRPr="007D5E4F">
        <w:t>,</w:t>
      </w:r>
      <w:r w:rsidRPr="007D5E4F">
        <w:t xml:space="preserve">” </w:t>
      </w:r>
      <w:r w:rsidR="003E4115" w:rsidRPr="007D5E4F">
        <w:t>the health professional using the CDS</w:t>
      </w:r>
      <w:r w:rsidRPr="007D5E4F">
        <w:t xml:space="preserve"> will receive an “out of scope” message.</w:t>
      </w:r>
      <w:r w:rsidR="00A927BD" w:rsidRPr="007D5E4F">
        <w:t xml:space="preserve"> </w:t>
      </w:r>
      <w:r w:rsidRPr="007D5E4F">
        <w:t xml:space="preserve">This </w:t>
      </w:r>
      <w:r w:rsidR="00C15335" w:rsidRPr="007D5E4F">
        <w:t>contrasts with</w:t>
      </w:r>
      <w:r w:rsidRPr="007D5E4F">
        <w:t xml:space="preserve"> patients who are </w:t>
      </w:r>
      <w:r w:rsidR="002E5BE6" w:rsidRPr="007D5E4F">
        <w:t xml:space="preserve">ineligible </w:t>
      </w:r>
      <w:r w:rsidRPr="007D5E4F">
        <w:t>(described in Section</w:t>
      </w:r>
      <w:r w:rsidR="0040417D" w:rsidRPr="007D5E4F">
        <w:t xml:space="preserve"> 2.1</w:t>
      </w:r>
      <w:r w:rsidR="00320823" w:rsidRPr="007D5E4F">
        <w:t>)</w:t>
      </w:r>
      <w:r w:rsidR="00774BBA" w:rsidRPr="007D5E4F">
        <w:t>.</w:t>
      </w:r>
      <w:r w:rsidR="00A927BD" w:rsidRPr="007D5E4F">
        <w:t xml:space="preserve"> </w:t>
      </w:r>
      <w:r w:rsidR="00C0218E" w:rsidRPr="007D5E4F">
        <w:t>There is no message issued</w:t>
      </w:r>
      <w:r w:rsidR="00137AD7" w:rsidRPr="007D5E4F">
        <w:t xml:space="preserve"> explaining why</w:t>
      </w:r>
      <w:r w:rsidR="00C0218E" w:rsidRPr="007D5E4F">
        <w:t xml:space="preserve"> the patient is not eligible.</w:t>
      </w:r>
    </w:p>
    <w:p w14:paraId="1D107007" w14:textId="30957608" w:rsidR="00CE3675" w:rsidRPr="007D5E4F" w:rsidRDefault="00CE3675" w:rsidP="00ED7A52">
      <w:pPr>
        <w:rPr>
          <w:i/>
        </w:rPr>
      </w:pPr>
      <w:r w:rsidRPr="007D5E4F">
        <w:rPr>
          <w:i/>
        </w:rPr>
        <w:t>Addendum 1/7/2019:</w:t>
      </w:r>
      <w:r w:rsidR="00386F3C">
        <w:rPr>
          <w:i/>
        </w:rPr>
        <w:t xml:space="preserve"> </w:t>
      </w:r>
      <w:r w:rsidRPr="007D5E4F">
        <w:rPr>
          <w:i/>
        </w:rPr>
        <w:t>The “out of scope” and “no drug recommendation” messages remain in the KB.</w:t>
      </w:r>
      <w:r w:rsidR="00386F3C">
        <w:rPr>
          <w:i/>
        </w:rPr>
        <w:t xml:space="preserve"> </w:t>
      </w:r>
      <w:r w:rsidRPr="007D5E4F">
        <w:rPr>
          <w:i/>
        </w:rPr>
        <w:t>However, now, all these patients are filtered out in a post-EON processing step.</w:t>
      </w:r>
      <w:r w:rsidR="00386F3C">
        <w:rPr>
          <w:i/>
        </w:rPr>
        <w:t xml:space="preserve"> </w:t>
      </w:r>
      <w:r w:rsidRPr="007D5E4F">
        <w:rPr>
          <w:i/>
        </w:rPr>
        <w:t>That is, while the messages are still encoded in the KB, they are not displayed.</w:t>
      </w:r>
      <w:r w:rsidR="00386F3C">
        <w:rPr>
          <w:i/>
        </w:rPr>
        <w:t xml:space="preserve"> </w:t>
      </w:r>
      <w:r w:rsidRPr="007D5E4F">
        <w:rPr>
          <w:i/>
        </w:rPr>
        <w:t>The filtering was performed so that the provider would not needlessly click on patients who did not receive recommendations.</w:t>
      </w:r>
      <w:r w:rsidR="00386F3C">
        <w:rPr>
          <w:i/>
        </w:rPr>
        <w:t xml:space="preserve"> </w:t>
      </w:r>
      <w:r w:rsidRPr="007D5E4F">
        <w:rPr>
          <w:i/>
        </w:rPr>
        <w:t>Previously, the thought was to provide a reason for the lack of recommendations, but his could lead to unnecessary clicking.</w:t>
      </w:r>
    </w:p>
    <w:p w14:paraId="237E5891" w14:textId="79A2848A" w:rsidR="00947C4D" w:rsidRPr="007D5E4F" w:rsidRDefault="002E5BE6" w:rsidP="00801AD9">
      <w:r w:rsidRPr="007D5E4F">
        <w:t xml:space="preserve">The order of the </w:t>
      </w:r>
      <w:r w:rsidR="00BD48AA" w:rsidRPr="007D5E4F">
        <w:t xml:space="preserve">listing of the </w:t>
      </w:r>
      <w:r w:rsidRPr="007D5E4F">
        <w:t>criteria above is significant.</w:t>
      </w:r>
      <w:r w:rsidR="00386F3C">
        <w:t xml:space="preserve"> </w:t>
      </w:r>
      <w:r w:rsidRPr="007D5E4F">
        <w:t>The CDS processes to first find patients who are eligible.</w:t>
      </w:r>
      <w:r w:rsidR="00386F3C">
        <w:t xml:space="preserve"> </w:t>
      </w:r>
      <w:r w:rsidRPr="007D5E4F">
        <w:t>If a patient is eligible, then it checks to see if the HbA1c or Glycosylated Hemoglobin is present within the past year (#1 above).</w:t>
      </w:r>
      <w:r w:rsidR="00386F3C">
        <w:t xml:space="preserve"> </w:t>
      </w:r>
      <w:r w:rsidRPr="007D5E4F">
        <w:t xml:space="preserve">If </w:t>
      </w:r>
      <w:r w:rsidRPr="007D5E4F">
        <w:rPr>
          <w:i/>
        </w:rPr>
        <w:t>not</w:t>
      </w:r>
      <w:r w:rsidR="006A443B" w:rsidRPr="007D5E4F">
        <w:t>, then only an o</w:t>
      </w:r>
      <w:r w:rsidRPr="007D5E4F">
        <w:t>rder for an HbA1c is issued.</w:t>
      </w:r>
      <w:r w:rsidR="00386F3C">
        <w:t xml:space="preserve"> </w:t>
      </w:r>
      <w:r w:rsidRPr="007D5E4F">
        <w:t>If an HbA1c with</w:t>
      </w:r>
      <w:r w:rsidR="006A443B" w:rsidRPr="007D5E4F">
        <w:t>in</w:t>
      </w:r>
      <w:r w:rsidRPr="007D5E4F">
        <w:t xml:space="preserve"> the past year is present, then the CDS checks </w:t>
      </w:r>
      <w:r w:rsidR="00157830" w:rsidRPr="007D5E4F">
        <w:t>if the patient is at goal, i.e., if most recent HbA1c&lt;9 in past year or Glycosylated Hemoglobin&lt;11 in past year</w:t>
      </w:r>
      <w:r w:rsidR="002E571E" w:rsidRPr="007D5E4F">
        <w:t xml:space="preserve"> (#2)</w:t>
      </w:r>
      <w:r w:rsidR="00157830" w:rsidRPr="007D5E4F">
        <w:t>.</w:t>
      </w:r>
      <w:r w:rsidR="00386F3C">
        <w:t xml:space="preserve"> </w:t>
      </w:r>
      <w:r w:rsidR="00157830" w:rsidRPr="007D5E4F">
        <w:t xml:space="preserve">If </w:t>
      </w:r>
      <w:r w:rsidR="002E571E" w:rsidRPr="007D5E4F">
        <w:t>patient is at goal, then no recommendations are given.</w:t>
      </w:r>
      <w:r w:rsidR="00386F3C">
        <w:t xml:space="preserve"> </w:t>
      </w:r>
      <w:r w:rsidR="002E571E" w:rsidRPr="007D5E4F">
        <w:t xml:space="preserve">If not, then the CDS next checks </w:t>
      </w:r>
      <w:r w:rsidRPr="007D5E4F">
        <w:t>for</w:t>
      </w:r>
      <w:r w:rsidR="00ED61CD" w:rsidRPr="007D5E4F">
        <w:t xml:space="preserve"> the presence of insulin or insulin syringe.</w:t>
      </w:r>
      <w:r w:rsidRPr="007D5E4F">
        <w:t xml:space="preserve"> </w:t>
      </w:r>
      <w:r w:rsidR="002E571E" w:rsidRPr="007D5E4F">
        <w:t>(#3</w:t>
      </w:r>
      <w:r w:rsidR="00BD48AA" w:rsidRPr="007D5E4F">
        <w:t>)</w:t>
      </w:r>
      <w:r w:rsidRPr="007D5E4F">
        <w:t>.</w:t>
      </w:r>
      <w:r w:rsidR="00386F3C">
        <w:t xml:space="preserve"> </w:t>
      </w:r>
      <w:r w:rsidRPr="007D5E4F">
        <w:t xml:space="preserve">If </w:t>
      </w:r>
      <w:r w:rsidR="00ED61CD" w:rsidRPr="007D5E4F">
        <w:t>there is an active prescription of insulin or insulin syringe, then the “insulin out of scope” message is issued and there is no more processing.</w:t>
      </w:r>
      <w:r w:rsidR="00386F3C">
        <w:t xml:space="preserve"> </w:t>
      </w:r>
      <w:r w:rsidR="00ED61CD" w:rsidRPr="007D5E4F">
        <w:t>If insulin is not present, but, one or more of the other</w:t>
      </w:r>
      <w:r w:rsidRPr="007D5E4F">
        <w:t xml:space="preserve"> “out of scope” conditions are present</w:t>
      </w:r>
      <w:r w:rsidR="002E571E" w:rsidRPr="007D5E4F">
        <w:t xml:space="preserve"> (#4</w:t>
      </w:r>
      <w:r w:rsidR="00ED61CD" w:rsidRPr="007D5E4F">
        <w:t>)</w:t>
      </w:r>
      <w:r w:rsidRPr="007D5E4F">
        <w:t>, then</w:t>
      </w:r>
      <w:r w:rsidR="00BD48AA" w:rsidRPr="007D5E4F">
        <w:t xml:space="preserve"> out of scope</w:t>
      </w:r>
      <w:r w:rsidRPr="007D5E4F">
        <w:t xml:space="preserve"> messages are issued and there is no more processing.</w:t>
      </w:r>
      <w:r w:rsidR="00386F3C">
        <w:t xml:space="preserve"> </w:t>
      </w:r>
      <w:r w:rsidR="004976B3" w:rsidRPr="007D5E4F">
        <w:t>Multiple out of scope messages can be displayed, if multiple out of scope conditions are present.</w:t>
      </w:r>
      <w:r w:rsidR="00386F3C">
        <w:t xml:space="preserve"> </w:t>
      </w:r>
      <w:r w:rsidR="004976B3" w:rsidRPr="007D5E4F">
        <w:t xml:space="preserve">For example, a patient may have active prescriptions of </w:t>
      </w:r>
      <w:r w:rsidR="00ED61CD" w:rsidRPr="007D5E4F">
        <w:t>3+ encoded drugs as well as an active prescription of</w:t>
      </w:r>
      <w:r w:rsidR="004976B3" w:rsidRPr="007D5E4F">
        <w:t xml:space="preserve"> non-encoded drugs; two out of scope messages are issued.</w:t>
      </w:r>
      <w:r w:rsidR="00386F3C">
        <w:t xml:space="preserve"> </w:t>
      </w:r>
      <w:r w:rsidR="00BD48AA" w:rsidRPr="007D5E4F">
        <w:t xml:space="preserve">If none of the “out of scope” conditions are present, then the patient </w:t>
      </w:r>
      <w:r w:rsidR="00E431A3" w:rsidRPr="007D5E4F">
        <w:t>is</w:t>
      </w:r>
      <w:r w:rsidR="00BD48AA" w:rsidRPr="007D5E4F">
        <w:t xml:space="preserve"> evaluated for </w:t>
      </w:r>
      <w:r w:rsidR="00E431A3" w:rsidRPr="007D5E4F">
        <w:t xml:space="preserve">drug </w:t>
      </w:r>
      <w:r w:rsidR="00BD48AA" w:rsidRPr="007D5E4F">
        <w:t>recommendations.</w:t>
      </w:r>
      <w:r w:rsidR="00386F3C">
        <w:t xml:space="preserve"> </w:t>
      </w:r>
      <w:r w:rsidR="004964A5" w:rsidRPr="007D5E4F">
        <w:t>See Figure 1</w:t>
      </w:r>
      <w:r w:rsidR="006F1523" w:rsidRPr="007D5E4F">
        <w:t xml:space="preserve"> (next page)</w:t>
      </w:r>
      <w:r w:rsidR="004964A5" w:rsidRPr="007D5E4F">
        <w:t>.</w:t>
      </w:r>
    </w:p>
    <w:p w14:paraId="579FD4D8" w14:textId="3B2BA19F" w:rsidR="00FC46F4" w:rsidRPr="007D5E4F" w:rsidRDefault="00FC46F4" w:rsidP="00801AD9"/>
    <w:p w14:paraId="13E434F2" w14:textId="77777777" w:rsidR="00FC46F4" w:rsidRPr="007D5E4F" w:rsidRDefault="00FC46F4" w:rsidP="00801AD9"/>
    <w:p w14:paraId="7446B635" w14:textId="2450088E" w:rsidR="002E5BE6" w:rsidRPr="007D5E4F" w:rsidRDefault="005C5576" w:rsidP="00801AD9">
      <w:r>
        <w:rPr>
          <w:noProof/>
        </w:rPr>
        <w:drawing>
          <wp:inline distT="0" distB="0" distL="0" distR="0" wp14:anchorId="4ACE35E6" wp14:editId="6F4AD165">
            <wp:extent cx="5920740" cy="6789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0740" cy="6789420"/>
                    </a:xfrm>
                    <a:prstGeom prst="rect">
                      <a:avLst/>
                    </a:prstGeom>
                    <a:noFill/>
                    <a:ln>
                      <a:noFill/>
                    </a:ln>
                  </pic:spPr>
                </pic:pic>
              </a:graphicData>
            </a:graphic>
          </wp:inline>
        </w:drawing>
      </w:r>
    </w:p>
    <w:p w14:paraId="75A2917F" w14:textId="124A97B2" w:rsidR="00947C4D" w:rsidRPr="007D5E4F" w:rsidRDefault="00947C4D" w:rsidP="00801AD9"/>
    <w:p w14:paraId="52AA3E36" w14:textId="77777777" w:rsidR="006F1523" w:rsidRPr="007D5E4F" w:rsidRDefault="006F1523" w:rsidP="00801AD9"/>
    <w:p w14:paraId="160216FD" w14:textId="77777777" w:rsidR="00FA3160" w:rsidRPr="007D5E4F" w:rsidRDefault="00FA3160" w:rsidP="00FA3160">
      <w:pPr>
        <w:pStyle w:val="Heading2"/>
      </w:pPr>
      <w:bookmarkStart w:id="67" w:name="_Toc10520138"/>
      <w:bookmarkStart w:id="68" w:name="_Hlk10522331"/>
      <w:r w:rsidRPr="007D5E4F">
        <w:t>Note on Drug Dosages</w:t>
      </w:r>
      <w:bookmarkEnd w:id="67"/>
    </w:p>
    <w:p w14:paraId="69389EAE" w14:textId="77777777" w:rsidR="00FA3160" w:rsidRPr="007D5E4F" w:rsidRDefault="00FA3160" w:rsidP="00FA3160">
      <w:bookmarkStart w:id="69" w:name="_Hlk7695113"/>
      <w:bookmarkEnd w:id="68"/>
      <w:r w:rsidRPr="007D5E4F">
        <w:t>If a patient has two different active prescriptions for the same drug, the dosages are summed and a recommendation is made using this summed dosage</w:t>
      </w:r>
      <w:bookmarkEnd w:id="69"/>
      <w:r w:rsidRPr="007D5E4F">
        <w:t>. There will be a message that there are two active prescriptions for the same drug (name of drug) and that we have summed the doses.</w:t>
      </w:r>
    </w:p>
    <w:p w14:paraId="3C2C70F2" w14:textId="77777777" w:rsidR="00FA3160" w:rsidRPr="007D5E4F" w:rsidRDefault="00FA3160" w:rsidP="00FA3160">
      <w:pPr>
        <w:pStyle w:val="ListParagraph"/>
        <w:numPr>
          <w:ilvl w:val="0"/>
          <w:numId w:val="14"/>
        </w:numPr>
      </w:pPr>
      <w:r w:rsidRPr="007D5E4F">
        <w:t>“Patient has 2 active prescriptions for the drug $</w:t>
      </w:r>
      <w:proofErr w:type="spellStart"/>
      <w:r w:rsidRPr="007D5E4F">
        <w:t>drug_dup</w:t>
      </w:r>
      <w:proofErr w:type="spellEnd"/>
      <w:r w:rsidRPr="007D5E4F">
        <w:t>. The doses have been summed.” $</w:t>
      </w:r>
      <w:proofErr w:type="spellStart"/>
      <w:r w:rsidRPr="007D5E4F">
        <w:t>drug_dup</w:t>
      </w:r>
      <w:proofErr w:type="spellEnd"/>
      <w:r w:rsidRPr="007D5E4F">
        <w:t xml:space="preserve"> is a variable containing the name of the drug.</w:t>
      </w:r>
    </w:p>
    <w:p w14:paraId="0FF5D7CC" w14:textId="5C6212BB" w:rsidR="00FA3160" w:rsidRDefault="00FA3160" w:rsidP="00FA3160">
      <w:r w:rsidRPr="007D5E4F">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3975729D" w14:textId="5E68687E" w:rsidR="00DA6F08" w:rsidRPr="007D5E4F" w:rsidRDefault="00DA6F08" w:rsidP="00FA3160">
      <w:r w:rsidRPr="00DA6F08">
        <w:t xml:space="preserve">Metformin and Metformin ER </w:t>
      </w:r>
      <w:r>
        <w:t xml:space="preserve">have different </w:t>
      </w:r>
      <w:r w:rsidR="00521BD2">
        <w:t>maximum doses, and therefore may receive different recommendations and messages. If the dose is below the lower bound (i</w:t>
      </w:r>
      <w:r w:rsidR="00521BD2" w:rsidRPr="00521BD2">
        <w:t>ncrease dose ceiling</w:t>
      </w:r>
      <w:r w:rsidR="00521BD2">
        <w:t xml:space="preserve">) but below the maximum dose, the recommendation is to 1) increase the dose, 2) issue a message, and 3) </w:t>
      </w:r>
      <w:r w:rsidR="00521BD2" w:rsidRPr="00521BD2">
        <w:t>add</w:t>
      </w:r>
      <w:r w:rsidR="00521BD2">
        <w:t xml:space="preserve"> a</w:t>
      </w:r>
      <w:r w:rsidR="00521BD2" w:rsidRPr="00521BD2">
        <w:t xml:space="preserve"> second-line </w:t>
      </w:r>
      <w:r w:rsidR="00521BD2">
        <w:t>medication.</w:t>
      </w:r>
    </w:p>
    <w:p w14:paraId="72C60B6E" w14:textId="6CF87D44" w:rsidR="00691C89" w:rsidRPr="007D5E4F" w:rsidRDefault="00691C89" w:rsidP="00691C89">
      <w:r w:rsidRPr="007D5E4F">
        <w:t>Also, at this time (March 2019) we do not have</w:t>
      </w:r>
      <w:r w:rsidR="008B6A9F">
        <w:t xml:space="preserve">, in the KB, </w:t>
      </w:r>
      <w:r w:rsidRPr="007D5E4F">
        <w:t>dosage info for injectable or oral meds.</w:t>
      </w:r>
      <w:r w:rsidR="00386F3C">
        <w:t xml:space="preserve"> </w:t>
      </w:r>
      <w:r w:rsidRPr="007D5E4F">
        <w:t xml:space="preserve">For this reason, </w:t>
      </w:r>
      <w:r w:rsidR="008B6A9F">
        <w:t xml:space="preserve">for </w:t>
      </w:r>
      <w:r w:rsidRPr="007D5E4F">
        <w:t>semaglutide, an injectable med, we do not recommend increase the dose of semaglutide; it is assumed to be at max dose.</w:t>
      </w:r>
    </w:p>
    <w:p w14:paraId="65646574" w14:textId="77777777" w:rsidR="00FA3160" w:rsidRPr="007D5E4F" w:rsidRDefault="00FA3160" w:rsidP="00FA3160">
      <w:pPr>
        <w:pStyle w:val="Heading2"/>
      </w:pPr>
      <w:bookmarkStart w:id="70" w:name="_Toc10520139"/>
      <w:r w:rsidRPr="007D5E4F">
        <w:t>Scenarios Background</w:t>
      </w:r>
      <w:bookmarkEnd w:id="70"/>
    </w:p>
    <w:p w14:paraId="579503C2" w14:textId="77777777" w:rsidR="00FA3160" w:rsidRPr="007D5E4F" w:rsidRDefault="00FA3160" w:rsidP="00FA3160">
      <w:r w:rsidRPr="007D5E4F">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7D5E4F" w:rsidRDefault="00FA3160" w:rsidP="00FA3160">
      <w:pPr>
        <w:pStyle w:val="ListParagraph"/>
        <w:numPr>
          <w:ilvl w:val="0"/>
          <w:numId w:val="14"/>
        </w:numPr>
      </w:pPr>
      <w:r w:rsidRPr="007D5E4F">
        <w:t>Patient is not prescribed any encoded drug for DM</w:t>
      </w:r>
    </w:p>
    <w:p w14:paraId="369AABB6" w14:textId="77777777" w:rsidR="00FA3160" w:rsidRPr="007D5E4F" w:rsidRDefault="00FA3160" w:rsidP="00FA3160">
      <w:pPr>
        <w:pStyle w:val="ListParagraph"/>
        <w:numPr>
          <w:ilvl w:val="0"/>
          <w:numId w:val="14"/>
        </w:numPr>
      </w:pPr>
      <w:r w:rsidRPr="007D5E4F">
        <w:t>Patient has active prescription of encoded oral drug</w:t>
      </w:r>
    </w:p>
    <w:p w14:paraId="6852CE0C" w14:textId="77777777" w:rsidR="006F1523" w:rsidRPr="007D5E4F" w:rsidRDefault="006F1523" w:rsidP="006F1523">
      <w:pPr>
        <w:pStyle w:val="ListParagraph"/>
        <w:numPr>
          <w:ilvl w:val="0"/>
          <w:numId w:val="14"/>
        </w:numPr>
      </w:pPr>
      <w:r w:rsidRPr="007D5E4F">
        <w:lastRenderedPageBreak/>
        <w:t>Patient has active prescriptions of two encoded drugs</w:t>
      </w:r>
    </w:p>
    <w:p w14:paraId="4BB78650" w14:textId="77777777" w:rsidR="006F1523" w:rsidRPr="007D5E4F" w:rsidRDefault="006F1523" w:rsidP="006F1523">
      <w:r w:rsidRPr="007D5E4F">
        <w:t xml:space="preserve">Indications, contraindications, and blocked conditions that are used to determine therapeutic options, are described above (Section </w:t>
      </w:r>
      <w:r w:rsidRPr="007D5E4F">
        <w:rPr>
          <w:rStyle w:val="IntenseEmphasis"/>
        </w:rPr>
        <w:fldChar w:fldCharType="begin"/>
      </w:r>
      <w:r w:rsidRPr="007D5E4F">
        <w:rPr>
          <w:rStyle w:val="IntenseEmphasis"/>
        </w:rPr>
        <w:instrText xml:space="preserve"> REF _Ref491856029 \r \h  \* MERGEFORMAT </w:instrText>
      </w:r>
      <w:r w:rsidRPr="007D5E4F">
        <w:rPr>
          <w:rStyle w:val="IntenseEmphasis"/>
        </w:rPr>
      </w:r>
      <w:r w:rsidRPr="007D5E4F">
        <w:rPr>
          <w:rStyle w:val="IntenseEmphasis"/>
        </w:rPr>
        <w:fldChar w:fldCharType="separate"/>
      </w:r>
      <w:r w:rsidRPr="007D5E4F">
        <w:rPr>
          <w:rStyle w:val="IntenseEmphasis"/>
        </w:rPr>
        <w:t>3.0</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_Ref491856065 \h  \* MERGEFORMAT </w:instrText>
      </w:r>
      <w:r w:rsidRPr="007D5E4F">
        <w:rPr>
          <w:rStyle w:val="IntenseEmphasis"/>
        </w:rPr>
      </w:r>
      <w:r w:rsidRPr="007D5E4F">
        <w:rPr>
          <w:rStyle w:val="IntenseEmphasis"/>
        </w:rPr>
        <w:fldChar w:fldCharType="separate"/>
      </w:r>
      <w:r w:rsidRPr="007D5E4F">
        <w:rPr>
          <w:rStyle w:val="IntenseEmphasis"/>
        </w:rPr>
        <w:t>Drugs Therapies</w:t>
      </w:r>
      <w:r w:rsidRPr="007D5E4F">
        <w:rPr>
          <w:rStyle w:val="IntenseEmphasis"/>
        </w:rPr>
        <w:fldChar w:fldCharType="end"/>
      </w:r>
      <w:r w:rsidRPr="007D5E4F">
        <w:t>).</w:t>
      </w:r>
    </w:p>
    <w:p w14:paraId="1A58E263" w14:textId="25ABC8D0" w:rsidR="00064967" w:rsidRPr="007D5E4F" w:rsidRDefault="00805086" w:rsidP="00D532BB">
      <w:r w:rsidRPr="007D5E4F">
        <w:t>We wish to emphasize that the CDS and GUI display what it considers to be all possible therapeutic options.</w:t>
      </w:r>
      <w:r w:rsidR="00386F3C">
        <w:t xml:space="preserve"> </w:t>
      </w:r>
      <w:r w:rsidR="00746336" w:rsidRPr="007D5E4F">
        <w:t xml:space="preserve">For example, the phrase “add a drug” or “add a second line drug”, means that </w:t>
      </w:r>
      <w:r w:rsidR="00746336" w:rsidRPr="007D5E4F">
        <w:rPr>
          <w:i/>
        </w:rPr>
        <w:t>all</w:t>
      </w:r>
      <w:r w:rsidR="00746336" w:rsidRPr="007D5E4F">
        <w:t xml:space="preserve"> drugs that do not have an absolute contraindication or do not start uncontrollable condition will be displayed.</w:t>
      </w:r>
      <w:r w:rsidR="00386F3C">
        <w:t xml:space="preserve"> </w:t>
      </w:r>
      <w:r w:rsidR="00746336" w:rsidRPr="007D5E4F">
        <w:t xml:space="preserve">Similarly, the phrase, “increase drug dose” means that </w:t>
      </w:r>
      <w:r w:rsidR="00746336" w:rsidRPr="007D5E4F">
        <w:rPr>
          <w:i/>
        </w:rPr>
        <w:t>all</w:t>
      </w:r>
      <w:r w:rsidR="00746336" w:rsidRPr="007D5E4F">
        <w:t xml:space="preserve"> drugs that can have their dosage increased will be displayed.</w:t>
      </w:r>
      <w:r w:rsidR="00386F3C">
        <w:t xml:space="preserve"> </w:t>
      </w:r>
      <w:r w:rsidR="00746336" w:rsidRPr="007D5E4F">
        <w:t>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w:t>
      </w:r>
      <w:r w:rsidR="00386F3C">
        <w:t xml:space="preserve"> </w:t>
      </w:r>
      <w:r w:rsidR="005B21C7" w:rsidRPr="007D5E4F">
        <w:t xml:space="preserve">When making drug recommendations </w:t>
      </w:r>
      <w:r w:rsidR="007A59FE" w:rsidRPr="007D5E4F">
        <w:t>GUI will have a message</w:t>
      </w:r>
      <w:r w:rsidR="005B21C7" w:rsidRPr="007D5E4F">
        <w:t xml:space="preserve"> </w:t>
      </w:r>
      <w:r w:rsidR="007A59FE" w:rsidRPr="007D5E4F">
        <w:rPr>
          <w:rFonts w:ascii="Calibri" w:hAnsi="Calibri"/>
          <w:color w:val="000000"/>
          <w:szCs w:val="24"/>
        </w:rPr>
        <w:t>to emphasize this point.</w:t>
      </w:r>
    </w:p>
    <w:p w14:paraId="644E805D" w14:textId="1F82EF8F" w:rsidR="00805086" w:rsidRPr="007D5E4F" w:rsidRDefault="00746336" w:rsidP="00064967">
      <w:pPr>
        <w:rPr>
          <w:rFonts w:ascii="Calibri" w:hAnsi="Calibri"/>
          <w:color w:val="000000"/>
          <w:szCs w:val="24"/>
        </w:rPr>
      </w:pPr>
      <w:r w:rsidRPr="007D5E4F">
        <w:t>Please note that w</w:t>
      </w:r>
      <w:r w:rsidR="00805086" w:rsidRPr="007D5E4F">
        <w:t>e use the term therapeutic options and therapeutic recommendations synonymously here.</w:t>
      </w:r>
    </w:p>
    <w:p w14:paraId="099C0A87" w14:textId="2B2741D6" w:rsidR="00B31B95" w:rsidRPr="007D5E4F" w:rsidRDefault="00B31B95" w:rsidP="00A82931">
      <w:pPr>
        <w:pStyle w:val="Heading2"/>
      </w:pPr>
      <w:bookmarkStart w:id="71" w:name="_Toc10520140"/>
      <w:r w:rsidRPr="007D5E4F">
        <w:t>Scenario</w:t>
      </w:r>
      <w:r w:rsidR="00A44EF1" w:rsidRPr="007D5E4F">
        <w:t xml:space="preserve">: </w:t>
      </w:r>
      <w:r w:rsidRPr="007D5E4F">
        <w:t xml:space="preserve">No </w:t>
      </w:r>
      <w:r w:rsidR="006D4B1E" w:rsidRPr="007D5E4F">
        <w:t>DM</w:t>
      </w:r>
      <w:r w:rsidRPr="007D5E4F">
        <w:t xml:space="preserve"> drugs</w:t>
      </w:r>
      <w:bookmarkEnd w:id="71"/>
    </w:p>
    <w:p w14:paraId="7977C716" w14:textId="68D4821A" w:rsidR="00110171" w:rsidRPr="007D5E4F" w:rsidRDefault="00110171" w:rsidP="00D532BB">
      <w:r w:rsidRPr="007D5E4F">
        <w:t>Generally speaking, if a patient is not at goal, the protocol is to add one drug at a time at a low dose, and titrate the drug to its maximum dose before adding a second drug.</w:t>
      </w:r>
    </w:p>
    <w:p w14:paraId="4B75DDEA" w14:textId="456114F4" w:rsidR="00B31B95" w:rsidRPr="007D5E4F" w:rsidRDefault="00B31B95" w:rsidP="00D532BB">
      <w:r w:rsidRPr="007D5E4F">
        <w:t xml:space="preserve">If a patient is not at goal, VA/DoD recommends </w:t>
      </w:r>
      <w:r w:rsidR="00A44EF1" w:rsidRPr="007D5E4F">
        <w:t>placement</w:t>
      </w:r>
      <w:r w:rsidR="00D532BB" w:rsidRPr="007D5E4F">
        <w:t xml:space="preserve"> on first line therapy:</w:t>
      </w:r>
      <w:r w:rsidRPr="007D5E4F">
        <w:t xml:space="preserve"> metformin</w:t>
      </w:r>
      <w:r w:rsidR="00A3680F" w:rsidRPr="007D5E4F">
        <w:t xml:space="preserve">, </w:t>
      </w:r>
      <w:r w:rsidRPr="007D5E4F">
        <w:t xml:space="preserve">if </w:t>
      </w:r>
      <w:r w:rsidR="00A44EF1" w:rsidRPr="007D5E4F">
        <w:t>they are</w:t>
      </w:r>
      <w:r w:rsidRPr="007D5E4F">
        <w:t xml:space="preserve"> eligible for </w:t>
      </w:r>
      <w:r w:rsidR="00A3680F" w:rsidRPr="007D5E4F">
        <w:t>metformin</w:t>
      </w:r>
      <w:r w:rsidRPr="007D5E4F">
        <w:t>.</w:t>
      </w:r>
      <w:r w:rsidR="00A927BD" w:rsidRPr="007D5E4F">
        <w:t xml:space="preserve"> </w:t>
      </w:r>
      <w:r w:rsidRPr="007D5E4F">
        <w:t xml:space="preserve">The patient is started at a low dose, </w:t>
      </w:r>
      <w:r w:rsidR="00BB6C32" w:rsidRPr="007D5E4F">
        <w:t>which</w:t>
      </w:r>
      <w:r w:rsidRPr="007D5E4F">
        <w:t xml:space="preserve"> is titrated to the maximum dose.</w:t>
      </w:r>
      <w:r w:rsidR="00A927BD" w:rsidRPr="007D5E4F">
        <w:t xml:space="preserve"> </w:t>
      </w:r>
      <w:r w:rsidRPr="007D5E4F">
        <w:t xml:space="preserve">If a patient cannot be on </w:t>
      </w:r>
      <w:r w:rsidR="00A3680F" w:rsidRPr="007D5E4F">
        <w:t>metformin</w:t>
      </w:r>
      <w:r w:rsidRPr="007D5E4F">
        <w:t>, the</w:t>
      </w:r>
      <w:r w:rsidR="001649EA" w:rsidRPr="007D5E4F">
        <w:t>n</w:t>
      </w:r>
      <w:r w:rsidRPr="007D5E4F">
        <w:t xml:space="preserve"> second line drugs are recommended.</w:t>
      </w:r>
      <w:r w:rsidR="00A927BD" w:rsidRPr="007D5E4F">
        <w:t xml:space="preserve"> </w:t>
      </w:r>
      <w:r w:rsidRPr="007D5E4F">
        <w:t xml:space="preserve">Second line </w:t>
      </w:r>
      <w:r w:rsidR="00B73B3D" w:rsidRPr="007D5E4F">
        <w:t>drugs per VISN21 are:</w:t>
      </w:r>
      <w:r w:rsidR="00A927BD" w:rsidRPr="007D5E4F">
        <w:t xml:space="preserve"> </w:t>
      </w:r>
      <w:r w:rsidR="001B2DC1" w:rsidRPr="007D5E4F">
        <w:t>g</w:t>
      </w:r>
      <w:r w:rsidRPr="007D5E4F">
        <w:t>lip</w:t>
      </w:r>
      <w:r w:rsidR="00B77920" w:rsidRPr="007D5E4F">
        <w:t>i</w:t>
      </w:r>
      <w:r w:rsidRPr="007D5E4F">
        <w:t xml:space="preserve">zide, </w:t>
      </w:r>
      <w:r w:rsidR="001B2DC1" w:rsidRPr="007D5E4F">
        <w:t>p</w:t>
      </w:r>
      <w:r w:rsidR="00FF5AD2" w:rsidRPr="007D5E4F">
        <w:t>ioglitazone</w:t>
      </w:r>
      <w:r w:rsidRPr="007D5E4F">
        <w:t xml:space="preserve">, and, only if patient </w:t>
      </w:r>
      <w:r w:rsidR="00FF5AD2" w:rsidRPr="007D5E4F">
        <w:t xml:space="preserve">a prescription for another DM med, alogliptin, and only if patient has a prescription for another DM and </w:t>
      </w:r>
      <w:proofErr w:type="spellStart"/>
      <w:r w:rsidR="00FF5AD2" w:rsidRPr="007D5E4F">
        <w:t>AND</w:t>
      </w:r>
      <w:proofErr w:type="spellEnd"/>
      <w:r w:rsidR="00FF5AD2" w:rsidRPr="007D5E4F">
        <w:t xml:space="preserve"> </w:t>
      </w:r>
      <w:r w:rsidRPr="007D5E4F">
        <w:t>has CVD, empagliflozin</w:t>
      </w:r>
      <w:r w:rsidR="00FF5AD2" w:rsidRPr="007D5E4F">
        <w:t xml:space="preserve"> and sem</w:t>
      </w:r>
      <w:r w:rsidR="00B77920" w:rsidRPr="007D5E4F">
        <w:t>a</w:t>
      </w:r>
      <w:r w:rsidR="00FF5AD2" w:rsidRPr="007D5E4F">
        <w:t>glutide</w:t>
      </w:r>
      <w:r w:rsidRPr="007D5E4F">
        <w:t>.</w:t>
      </w:r>
      <w:r w:rsidR="00386F3C">
        <w:t xml:space="preserve"> </w:t>
      </w:r>
      <w:r w:rsidR="004E196E" w:rsidRPr="007D5E4F">
        <w:rPr>
          <w:rStyle w:val="IntenseEmphasis"/>
        </w:rPr>
        <w:fldChar w:fldCharType="begin"/>
      </w:r>
      <w:r w:rsidR="004E196E" w:rsidRPr="007D5E4F">
        <w:rPr>
          <w:rStyle w:val="IntenseEmphasis"/>
        </w:rPr>
        <w:instrText xml:space="preserve"> REF _Ref491906695 \r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Appendix G:</w:t>
      </w:r>
      <w:r w:rsidR="004E196E" w:rsidRPr="007D5E4F">
        <w:rPr>
          <w:rStyle w:val="IntenseEmphasis"/>
        </w:rPr>
        <w:fldChar w:fldCharType="end"/>
      </w:r>
      <w:r w:rsidR="002D2317" w:rsidRPr="007D5E4F">
        <w:rPr>
          <w:rStyle w:val="IntenseEmphasis"/>
        </w:rPr>
        <w:t xml:space="preserve"> </w:t>
      </w:r>
      <w:r w:rsidR="004E196E" w:rsidRPr="007D5E4F">
        <w:rPr>
          <w:rStyle w:val="IntenseEmphasis"/>
        </w:rPr>
        <w:fldChar w:fldCharType="begin"/>
      </w:r>
      <w:r w:rsidR="004E196E" w:rsidRPr="007D5E4F">
        <w:rPr>
          <w:rStyle w:val="IntenseEmphasis"/>
        </w:rPr>
        <w:instrText xml:space="preserve"> REF _Ref491906697 \h  \* MERGEFORMAT </w:instrText>
      </w:r>
      <w:r w:rsidR="004E196E" w:rsidRPr="007D5E4F">
        <w:rPr>
          <w:rStyle w:val="IntenseEmphasis"/>
        </w:rPr>
      </w:r>
      <w:r w:rsidR="004E196E" w:rsidRPr="007D5E4F">
        <w:rPr>
          <w:rStyle w:val="IntenseEmphasis"/>
        </w:rPr>
        <w:fldChar w:fldCharType="separate"/>
      </w:r>
      <w:r w:rsidR="00566AAF" w:rsidRPr="007D5E4F">
        <w:rPr>
          <w:rStyle w:val="IntenseEmphasis"/>
        </w:rPr>
        <w:t xml:space="preserve">CVD Codes for use with </w:t>
      </w:r>
      <w:proofErr w:type="spellStart"/>
      <w:r w:rsidR="00566AAF" w:rsidRPr="007D5E4F">
        <w:rPr>
          <w:rStyle w:val="IntenseEmphasis"/>
        </w:rPr>
        <w:t>Empaglifozin</w:t>
      </w:r>
      <w:proofErr w:type="spellEnd"/>
      <w:r w:rsidR="004E196E" w:rsidRPr="007D5E4F">
        <w:rPr>
          <w:rStyle w:val="IntenseEmphasis"/>
        </w:rPr>
        <w:fldChar w:fldCharType="end"/>
      </w:r>
      <w:r w:rsidR="004E196E" w:rsidRPr="007D5E4F">
        <w:t xml:space="preserve"> </w:t>
      </w:r>
      <w:r w:rsidR="007926AB" w:rsidRPr="007D5E4F">
        <w:t xml:space="preserve">contains a list </w:t>
      </w:r>
      <w:r w:rsidRPr="007D5E4F">
        <w:t xml:space="preserve">of </w:t>
      </w:r>
      <w:r w:rsidR="007A754C" w:rsidRPr="007D5E4F">
        <w:t>ICD</w:t>
      </w:r>
      <w:r w:rsidR="00200FA9" w:rsidRPr="007D5E4F">
        <w:t>-</w:t>
      </w:r>
      <w:r w:rsidR="007A754C" w:rsidRPr="007D5E4F">
        <w:t xml:space="preserve">9 </w:t>
      </w:r>
      <w:r w:rsidRPr="007D5E4F">
        <w:t xml:space="preserve">and </w:t>
      </w:r>
      <w:r w:rsidR="00373A07" w:rsidRPr="007D5E4F">
        <w:t>ICD</w:t>
      </w:r>
      <w:r w:rsidR="00200FA9" w:rsidRPr="007D5E4F">
        <w:t>-</w:t>
      </w:r>
      <w:r w:rsidR="007926AB" w:rsidRPr="007D5E4F">
        <w:t>10 for the determination of CVD</w:t>
      </w:r>
      <w:r w:rsidR="00A927BD" w:rsidRPr="007D5E4F">
        <w:t>.</w:t>
      </w:r>
    </w:p>
    <w:p w14:paraId="03CF4A67" w14:textId="609A2856" w:rsidR="00B31B95" w:rsidRPr="007D5E4F" w:rsidRDefault="00B31B95" w:rsidP="00D532BB">
      <w:r w:rsidRPr="007D5E4F">
        <w:t>If the first and second lines drugs are contraindicated, we will NOT recommend any other DM drug.</w:t>
      </w:r>
      <w:r w:rsidR="00A927BD" w:rsidRPr="007D5E4F">
        <w:t xml:space="preserve"> </w:t>
      </w:r>
      <w:r w:rsidRPr="007D5E4F">
        <w:t>Instead, we will issue a message with a link to other DM drugs.</w:t>
      </w:r>
    </w:p>
    <w:p w14:paraId="617CF857" w14:textId="68624F5C" w:rsidR="00B31B95" w:rsidRPr="007D5E4F" w:rsidRDefault="00B31B95" w:rsidP="00D532BB">
      <w:r w:rsidRPr="007D5E4F">
        <w:lastRenderedPageBreak/>
        <w:t xml:space="preserve">We do </w:t>
      </w:r>
      <w:r w:rsidR="00D50E0C" w:rsidRPr="007D5E4F">
        <w:t xml:space="preserve">not </w:t>
      </w:r>
      <w:r w:rsidRPr="007D5E4F">
        <w:t>use prescription history in the reasoning.</w:t>
      </w:r>
      <w:r w:rsidR="00A927BD" w:rsidRPr="007D5E4F">
        <w:t xml:space="preserve"> </w:t>
      </w:r>
      <w:r w:rsidRPr="007D5E4F">
        <w:t xml:space="preserve">That means, if </w:t>
      </w:r>
      <w:r w:rsidR="00BF06F5" w:rsidRPr="007D5E4F">
        <w:t xml:space="preserve">metformin was prescribed for </w:t>
      </w:r>
      <w:r w:rsidRPr="007D5E4F">
        <w:t xml:space="preserve">a patient in the past, but is not </w:t>
      </w:r>
      <w:r w:rsidR="004E2B0E" w:rsidRPr="007D5E4F">
        <w:t xml:space="preserve">currently </w:t>
      </w:r>
      <w:r w:rsidR="004771A7" w:rsidRPr="007D5E4F">
        <w:t>prescribed</w:t>
      </w:r>
      <w:r w:rsidRPr="007D5E4F">
        <w:t xml:space="preserve"> metformin</w:t>
      </w:r>
      <w:r w:rsidR="00A44EF1" w:rsidRPr="007D5E4F">
        <w:t>,</w:t>
      </w:r>
      <w:r w:rsidRPr="007D5E4F">
        <w:t xml:space="preserve"> we would still recommend metformin.</w:t>
      </w:r>
    </w:p>
    <w:p w14:paraId="785256ED" w14:textId="4EC458F0" w:rsidR="00B31B95" w:rsidRPr="007D5E4F" w:rsidRDefault="00D33D8F" w:rsidP="00D33D8F">
      <w:pPr>
        <w:pStyle w:val="Heading2"/>
      </w:pPr>
      <w:bookmarkStart w:id="72" w:name="_Ref491899111"/>
      <w:bookmarkStart w:id="73" w:name="_Ref491899115"/>
      <w:bookmarkStart w:id="74" w:name="_Toc10520141"/>
      <w:r w:rsidRPr="007D5E4F">
        <w:t>S</w:t>
      </w:r>
      <w:r w:rsidR="00B31B95" w:rsidRPr="007D5E4F">
        <w:t>cenario</w:t>
      </w:r>
      <w:r w:rsidR="009B062C" w:rsidRPr="007D5E4F">
        <w:t xml:space="preserve">: </w:t>
      </w:r>
      <w:r w:rsidR="00B31B95" w:rsidRPr="007D5E4F">
        <w:t xml:space="preserve">One </w:t>
      </w:r>
      <w:r w:rsidR="006D4B1E" w:rsidRPr="007D5E4F">
        <w:t>DM</w:t>
      </w:r>
      <w:r w:rsidR="00B31B95" w:rsidRPr="007D5E4F">
        <w:t xml:space="preserve"> drug</w:t>
      </w:r>
      <w:bookmarkEnd w:id="72"/>
      <w:bookmarkEnd w:id="73"/>
      <w:bookmarkEnd w:id="74"/>
    </w:p>
    <w:p w14:paraId="5A326DFA" w14:textId="6584BA92" w:rsidR="00D50E0C" w:rsidRPr="007D5E4F" w:rsidRDefault="00B31B95" w:rsidP="00D50E0C">
      <w:r w:rsidRPr="007D5E4F">
        <w:t xml:space="preserve">If a patient </w:t>
      </w:r>
      <w:r w:rsidR="008C7BEC" w:rsidRPr="007D5E4F">
        <w:t xml:space="preserve">has an active prescription for </w:t>
      </w:r>
      <w:r w:rsidRPr="007D5E4F">
        <w:t>one oral drug and is not at goal, then</w:t>
      </w:r>
      <w:r w:rsidR="00ED7E84" w:rsidRPr="007D5E4F">
        <w:t>, in general terms, the one drug</w:t>
      </w:r>
      <w:r w:rsidR="00C15335" w:rsidRPr="007D5E4F">
        <w:t>:</w:t>
      </w:r>
    </w:p>
    <w:p w14:paraId="130EB647" w14:textId="2FF663A8" w:rsidR="00D50E0C" w:rsidRPr="007D5E4F" w:rsidRDefault="008D3DC8" w:rsidP="00BF22F2">
      <w:pPr>
        <w:pStyle w:val="ListParagraph"/>
        <w:numPr>
          <w:ilvl w:val="0"/>
          <w:numId w:val="15"/>
        </w:numPr>
      </w:pPr>
      <w:r w:rsidRPr="007D5E4F">
        <w:t xml:space="preserve">Has an Absolute </w:t>
      </w:r>
      <w:r w:rsidR="00ED7E84" w:rsidRPr="007D5E4F">
        <w:t>Contraindicat</w:t>
      </w:r>
      <w:r w:rsidRPr="007D5E4F">
        <w:t>ion or</w:t>
      </w:r>
    </w:p>
    <w:p w14:paraId="4D09152A" w14:textId="0975C54D" w:rsidR="00D50E0C" w:rsidRPr="007D5E4F" w:rsidRDefault="008D3DC8" w:rsidP="00BF22F2">
      <w:pPr>
        <w:pStyle w:val="ListParagraph"/>
        <w:numPr>
          <w:ilvl w:val="0"/>
          <w:numId w:val="15"/>
        </w:numPr>
      </w:pPr>
      <w:r w:rsidRPr="007D5E4F">
        <w:t>Does n</w:t>
      </w:r>
      <w:r w:rsidR="00ED7E84" w:rsidRPr="007D5E4F">
        <w:t xml:space="preserve">ot </w:t>
      </w:r>
      <w:r w:rsidRPr="007D5E4F">
        <w:t xml:space="preserve">have an Absolute </w:t>
      </w:r>
      <w:r w:rsidR="00ED7E84" w:rsidRPr="007D5E4F">
        <w:t>contraindica</w:t>
      </w:r>
      <w:r w:rsidRPr="007D5E4F">
        <w:t>tion</w:t>
      </w:r>
      <w:r w:rsidR="009B062C" w:rsidRPr="007D5E4F">
        <w:t>,</w:t>
      </w:r>
      <w:r w:rsidR="00ED7E84" w:rsidRPr="007D5E4F">
        <w:t xml:space="preserve"> </w:t>
      </w:r>
      <w:r w:rsidRPr="007D5E4F">
        <w:t xml:space="preserve">and is </w:t>
      </w:r>
      <w:r w:rsidR="00ED7E84" w:rsidRPr="007D5E4F">
        <w:t>not at maximum dose, and dose can be increased</w:t>
      </w:r>
      <w:r w:rsidRPr="007D5E4F">
        <w:t xml:space="preserve"> or</w:t>
      </w:r>
    </w:p>
    <w:p w14:paraId="1519EDF8" w14:textId="0033D0DE"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controllable criteria</w:t>
      </w:r>
      <w:r w:rsidRPr="007D5E4F">
        <w:t xml:space="preserve"> or</w:t>
      </w:r>
    </w:p>
    <w:p w14:paraId="5E91560E" w14:textId="2BC54A54" w:rsidR="00D50E0C" w:rsidRPr="007D5E4F" w:rsidRDefault="008D3DC8" w:rsidP="00BF22F2">
      <w:pPr>
        <w:pStyle w:val="ListParagraph"/>
        <w:numPr>
          <w:ilvl w:val="0"/>
          <w:numId w:val="15"/>
        </w:numPr>
      </w:pPr>
      <w:r w:rsidRPr="007D5E4F">
        <w:t>Does not have an Absolute contraindication, and is not at maximum dose</w:t>
      </w:r>
      <w:r w:rsidR="009B062C" w:rsidRPr="007D5E4F">
        <w:t>,</w:t>
      </w:r>
      <w:r w:rsidR="00ED7E84" w:rsidRPr="007D5E4F">
        <w:t xml:space="preserve"> and dose cannot be increased because of a do not increase dose uncontrollable criteria</w:t>
      </w:r>
      <w:r w:rsidRPr="007D5E4F">
        <w:t xml:space="preserve"> or</w:t>
      </w:r>
    </w:p>
    <w:p w14:paraId="27F5A8BC" w14:textId="4AC13C40" w:rsidR="00ED7E84" w:rsidRPr="007D5E4F" w:rsidRDefault="008D3DC8" w:rsidP="00BF22F2">
      <w:pPr>
        <w:pStyle w:val="ListParagraph"/>
        <w:numPr>
          <w:ilvl w:val="0"/>
          <w:numId w:val="15"/>
        </w:numPr>
      </w:pPr>
      <w:r w:rsidRPr="007D5E4F">
        <w:t>Does not have an Absolute contraindication</w:t>
      </w:r>
      <w:r w:rsidRPr="007D5E4F" w:rsidDel="008D3DC8">
        <w:t xml:space="preserve"> </w:t>
      </w:r>
      <w:r w:rsidR="00BE7231" w:rsidRPr="007D5E4F">
        <w:t xml:space="preserve">and </w:t>
      </w:r>
      <w:r w:rsidRPr="007D5E4F">
        <w:t xml:space="preserve">is </w:t>
      </w:r>
      <w:r w:rsidR="00BE7231" w:rsidRPr="007D5E4F">
        <w:t>a</w:t>
      </w:r>
      <w:r w:rsidR="00ED7E84" w:rsidRPr="007D5E4F">
        <w:t>t maximum dose</w:t>
      </w:r>
    </w:p>
    <w:p w14:paraId="7B413719" w14:textId="0FEBA96E" w:rsidR="00CA0881" w:rsidRPr="007D5E4F" w:rsidRDefault="00CA0881" w:rsidP="00BF22F2">
      <w:pPr>
        <w:pStyle w:val="ListParagraph"/>
        <w:numPr>
          <w:ilvl w:val="0"/>
          <w:numId w:val="15"/>
        </w:numPr>
      </w:pPr>
      <w:r w:rsidRPr="007D5E4F">
        <w:t>Has a bad drug partner</w:t>
      </w:r>
    </w:p>
    <w:p w14:paraId="6BF3D0EC" w14:textId="59C10259" w:rsidR="00ED7A52" w:rsidRPr="007D5E4F" w:rsidRDefault="00877925">
      <w:r w:rsidRPr="007D5E4F">
        <w:t>W</w:t>
      </w:r>
      <w:r w:rsidR="00C00247" w:rsidRPr="007D5E4F">
        <w:t>hen the patient has an active prescription of metformin</w:t>
      </w:r>
      <w:r w:rsidR="009F7041" w:rsidRPr="007D5E4F">
        <w:t xml:space="preserve"> (1)</w:t>
      </w:r>
      <w:r w:rsidR="00C00247" w:rsidRPr="007D5E4F">
        <w:t xml:space="preserve"> and when the patient instead has an active prescription of a second line therapy</w:t>
      </w:r>
      <w:r w:rsidR="009F7041" w:rsidRPr="007D5E4F">
        <w:t xml:space="preserve"> (2)</w:t>
      </w:r>
      <w:r w:rsidR="00C00247" w:rsidRPr="007D5E4F">
        <w:t xml:space="preserve">, a general description </w:t>
      </w:r>
      <w:r w:rsidR="009F7041" w:rsidRPr="007D5E4F">
        <w:t xml:space="preserve">of the </w:t>
      </w:r>
      <w:r w:rsidR="00C00247" w:rsidRPr="007D5E4F">
        <w:t xml:space="preserve">ensuing recommendation is given below. </w:t>
      </w:r>
      <w:r w:rsidR="009F7041" w:rsidRPr="007D5E4F">
        <w:t xml:space="preserve">The five possible recommendations, when the patient has an active prescription of metformin, are indicated with alphabetical labels (e.g. Case A, Case B, </w:t>
      </w:r>
      <w:proofErr w:type="spellStart"/>
      <w:r w:rsidR="009F7041" w:rsidRPr="007D5E4F">
        <w:t>etc</w:t>
      </w:r>
      <w:proofErr w:type="spellEnd"/>
      <w:r w:rsidR="009F7041" w:rsidRPr="007D5E4F">
        <w:t>).</w:t>
      </w:r>
      <w:r w:rsidR="00386F3C">
        <w:t xml:space="preserve"> </w:t>
      </w:r>
      <w:r w:rsidR="00C00247" w:rsidRPr="007D5E4F">
        <w:t>Examples</w:t>
      </w:r>
      <w:r w:rsidR="00475A3C" w:rsidRPr="007D5E4F">
        <w:t xml:space="preserve"> </w:t>
      </w:r>
      <w:r w:rsidR="00C00247" w:rsidRPr="007D5E4F">
        <w:t xml:space="preserve">using sample patient </w:t>
      </w:r>
      <w:r w:rsidR="00C22F9F" w:rsidRPr="007D5E4F">
        <w:t xml:space="preserve">characteristics </w:t>
      </w:r>
      <w:r w:rsidR="00475A3C" w:rsidRPr="007D5E4F">
        <w:t xml:space="preserve">are described </w:t>
      </w:r>
      <w:r w:rsidR="009F7041" w:rsidRPr="007D5E4F">
        <w:t xml:space="preserve">for these cases can be found </w:t>
      </w:r>
      <w:r w:rsidR="00475A3C" w:rsidRPr="007D5E4F">
        <w:t>in</w:t>
      </w:r>
      <w:r w:rsidR="00D50E0C" w:rsidRPr="007D5E4F">
        <w:t xml:space="preserve"> </w:t>
      </w:r>
      <w:r w:rsidR="00D50E0C" w:rsidRPr="007D5E4F">
        <w:rPr>
          <w:rStyle w:val="IntenseEmphasis"/>
        </w:rPr>
        <w:fldChar w:fldCharType="begin"/>
      </w:r>
      <w:r w:rsidR="00D50E0C" w:rsidRPr="007D5E4F">
        <w:rPr>
          <w:rStyle w:val="IntenseEmphasis"/>
        </w:rPr>
        <w:instrText xml:space="preserve"> REF _Ref491898724 \r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Appendix J:</w:t>
      </w:r>
      <w:r w:rsidR="00D50E0C" w:rsidRPr="007D5E4F">
        <w:rPr>
          <w:rStyle w:val="IntenseEmphasis"/>
        </w:rPr>
        <w:fldChar w:fldCharType="end"/>
      </w:r>
      <w:r w:rsidR="00D50E0C" w:rsidRPr="007D5E4F">
        <w:rPr>
          <w:rStyle w:val="IntenseEmphasis"/>
        </w:rPr>
        <w:t xml:space="preserve"> </w:t>
      </w:r>
      <w:r w:rsidR="00D50E0C" w:rsidRPr="007D5E4F">
        <w:rPr>
          <w:rStyle w:val="IntenseEmphasis"/>
        </w:rPr>
        <w:fldChar w:fldCharType="begin"/>
      </w:r>
      <w:r w:rsidR="00D50E0C" w:rsidRPr="007D5E4F">
        <w:rPr>
          <w:rStyle w:val="IntenseEmphasis"/>
        </w:rPr>
        <w:instrText xml:space="preserve"> REF _Ref491898712 \h  \* MERGEFORMAT </w:instrText>
      </w:r>
      <w:r w:rsidR="00D50E0C" w:rsidRPr="007D5E4F">
        <w:rPr>
          <w:rStyle w:val="IntenseEmphasis"/>
        </w:rPr>
      </w:r>
      <w:r w:rsidR="00D50E0C" w:rsidRPr="007D5E4F">
        <w:rPr>
          <w:rStyle w:val="IntenseEmphasis"/>
        </w:rPr>
        <w:fldChar w:fldCharType="separate"/>
      </w:r>
      <w:r w:rsidR="00566AAF" w:rsidRPr="007D5E4F">
        <w:rPr>
          <w:rStyle w:val="IntenseEmphasis"/>
        </w:rPr>
        <w:t>Examples using Sample Patient Characteristics</w:t>
      </w:r>
      <w:r w:rsidR="00D50E0C" w:rsidRPr="007D5E4F">
        <w:rPr>
          <w:rStyle w:val="IntenseEmphasis"/>
        </w:rPr>
        <w:fldChar w:fldCharType="end"/>
      </w:r>
      <w:r w:rsidR="009F7041" w:rsidRPr="007D5E4F">
        <w:t>, One Drug Scenario.</w:t>
      </w:r>
    </w:p>
    <w:p w14:paraId="2898C89B" w14:textId="57A955A9" w:rsidR="00B31B95" w:rsidRPr="007D5E4F" w:rsidRDefault="00B31B95" w:rsidP="00C00247">
      <w:pPr>
        <w:pStyle w:val="Heading3"/>
      </w:pPr>
      <w:bookmarkStart w:id="75" w:name="_Toc10520142"/>
      <w:r w:rsidRPr="007D5E4F">
        <w:t xml:space="preserve">Patient </w:t>
      </w:r>
      <w:r w:rsidR="008C7BEC" w:rsidRPr="007D5E4F">
        <w:t xml:space="preserve">has an active prescription </w:t>
      </w:r>
      <w:r w:rsidR="00A50165" w:rsidRPr="007D5E4F">
        <w:t>for</w:t>
      </w:r>
      <w:r w:rsidR="008C7BEC" w:rsidRPr="007D5E4F">
        <w:t xml:space="preserve"> </w:t>
      </w:r>
      <w:r w:rsidR="00C00247" w:rsidRPr="007D5E4F">
        <w:t>metformin</w:t>
      </w:r>
      <w:bookmarkEnd w:id="75"/>
    </w:p>
    <w:p w14:paraId="3646D6A3" w14:textId="0DEE7205" w:rsidR="00590398" w:rsidRPr="007D5E4F" w:rsidRDefault="00B31B95" w:rsidP="00BF22F2">
      <w:pPr>
        <w:pStyle w:val="ListParagraph"/>
        <w:numPr>
          <w:ilvl w:val="0"/>
          <w:numId w:val="16"/>
        </w:numPr>
      </w:pPr>
      <w:r w:rsidRPr="007D5E4F">
        <w:t xml:space="preserve">If </w:t>
      </w:r>
      <w:r w:rsidR="00FB2379" w:rsidRPr="007D5E4F">
        <w:t>metformin</w:t>
      </w:r>
      <w:r w:rsidR="008D3DC8" w:rsidRPr="007D5E4F">
        <w:t xml:space="preserve"> does not have an absolute contraindication</w:t>
      </w:r>
      <w:r w:rsidR="00E37065" w:rsidRPr="007D5E4F">
        <w:t>,</w:t>
      </w:r>
      <w:r w:rsidRPr="007D5E4F">
        <w:t xml:space="preserve"> </w:t>
      </w:r>
      <w:r w:rsidR="00E37065" w:rsidRPr="007D5E4F">
        <w:t>it is</w:t>
      </w:r>
      <w:r w:rsidRPr="007D5E4F">
        <w:t xml:space="preserve"> not at maximum dose</w:t>
      </w:r>
      <w:r w:rsidR="00E37065" w:rsidRPr="007D5E4F">
        <w:t>,</w:t>
      </w:r>
      <w:r w:rsidRPr="007D5E4F">
        <w:t xml:space="preserve"> and </w:t>
      </w:r>
      <w:r w:rsidR="005C23F5" w:rsidRPr="007D5E4F">
        <w:t xml:space="preserve">the </w:t>
      </w:r>
      <w:r w:rsidRPr="007D5E4F">
        <w:t>dose can be increase</w:t>
      </w:r>
      <w:r w:rsidR="00A50165" w:rsidRPr="007D5E4F">
        <w:t>d</w:t>
      </w:r>
      <w:r w:rsidR="00C15335" w:rsidRPr="007D5E4F">
        <w:t>:</w:t>
      </w:r>
    </w:p>
    <w:p w14:paraId="544E98B8" w14:textId="1AC972DF" w:rsidR="0003696D" w:rsidRPr="007D5E4F" w:rsidRDefault="000F7CFA" w:rsidP="0003696D">
      <w:pPr>
        <w:pStyle w:val="ListParagraph"/>
        <w:numPr>
          <w:ilvl w:val="1"/>
          <w:numId w:val="16"/>
        </w:numPr>
      </w:pPr>
      <w:r w:rsidRPr="007D5E4F">
        <w:t>T</w:t>
      </w:r>
      <w:r w:rsidR="00B31B95" w:rsidRPr="007D5E4F">
        <w:t>hen the recommendation is to increase the dose</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_Ref491899671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A</w:t>
      </w:r>
      <w:r w:rsidR="00BD2D27" w:rsidRPr="007D5E4F">
        <w:rPr>
          <w:rStyle w:val="IntenseEmphasis"/>
        </w:rPr>
        <w:fldChar w:fldCharType="end"/>
      </w:r>
      <w:r w:rsidR="00475A3C" w:rsidRPr="007D5E4F">
        <w:rPr>
          <w:rStyle w:val="IntenseEmphasis"/>
        </w:rPr>
        <w:t>)</w:t>
      </w:r>
    </w:p>
    <w:p w14:paraId="1A90CDAB" w14:textId="668FA1F6" w:rsidR="00F20924" w:rsidRPr="007D5E4F" w:rsidRDefault="00F20924" w:rsidP="00F20924">
      <w:pPr>
        <w:pStyle w:val="ListParagraph"/>
        <w:numPr>
          <w:ilvl w:val="0"/>
          <w:numId w:val="16"/>
        </w:numPr>
      </w:pPr>
      <w:r w:rsidRPr="007D5E4F">
        <w:t>If metformin does not have an absolute contraindication, it is not at maximum dose,</w:t>
      </w:r>
      <w:r>
        <w:t xml:space="preserve"> is above the lower bound (i</w:t>
      </w:r>
      <w:r w:rsidRPr="00F20924">
        <w:t>ncrease dose ceiling</w:t>
      </w:r>
      <w:r>
        <w:t>),</w:t>
      </w:r>
      <w:r w:rsidRPr="007D5E4F">
        <w:t xml:space="preserve"> and the dose can be increased:</w:t>
      </w:r>
    </w:p>
    <w:p w14:paraId="591F230F" w14:textId="661AC2E0" w:rsidR="00F20924" w:rsidRDefault="00F20924" w:rsidP="00F20924">
      <w:pPr>
        <w:pStyle w:val="ListParagraph"/>
        <w:numPr>
          <w:ilvl w:val="1"/>
          <w:numId w:val="16"/>
        </w:numPr>
      </w:pPr>
      <w:r w:rsidRPr="007D5E4F">
        <w:lastRenderedPageBreak/>
        <w:t>Then the recommendation is to increase the dose</w:t>
      </w:r>
      <w:r>
        <w:t>, issue a message to “</w:t>
      </w:r>
      <w:r>
        <w:rPr>
          <w:rFonts w:eastAsia="Times New Roman" w:cs="Helvetica"/>
        </w:rPr>
        <w:t>Consider increase to max dose metformin (if tolerated); otherwise consider second-line meds</w:t>
      </w:r>
      <w:r>
        <w:rPr>
          <w:rFonts w:eastAsia="Times New Roman" w:cs="Helvetica"/>
        </w:rPr>
        <w:t>,</w:t>
      </w:r>
      <w:r>
        <w:t xml:space="preserve">” and </w:t>
      </w:r>
      <w:r>
        <w:rPr>
          <w:rFonts w:eastAsia="Times New Roman" w:cs="Helvetica"/>
        </w:rPr>
        <w:t xml:space="preserve">recommend adding </w:t>
      </w:r>
      <w:r>
        <w:rPr>
          <w:rFonts w:eastAsia="Times New Roman" w:cs="Helvetica"/>
        </w:rPr>
        <w:t xml:space="preserve">as </w:t>
      </w:r>
      <w:r>
        <w:rPr>
          <w:rFonts w:eastAsia="Times New Roman" w:cs="Helvetica"/>
        </w:rPr>
        <w:t>second-line med</w:t>
      </w:r>
      <w:r>
        <w:rPr>
          <w:rFonts w:eastAsia="Times New Roman" w:cs="Helvetica"/>
        </w:rPr>
        <w:t>ication</w:t>
      </w:r>
      <w:bookmarkStart w:id="76" w:name="_GoBack"/>
      <w:bookmarkEnd w:id="76"/>
    </w:p>
    <w:p w14:paraId="59E5ACC6" w14:textId="5D0D0FAC" w:rsidR="00590398" w:rsidRPr="007D5E4F" w:rsidRDefault="008D3DC8" w:rsidP="00BF22F2">
      <w:pPr>
        <w:pStyle w:val="ListParagraph"/>
        <w:numPr>
          <w:ilvl w:val="0"/>
          <w:numId w:val="16"/>
        </w:numPr>
      </w:pPr>
      <w:r w:rsidRPr="007D5E4F">
        <w:t xml:space="preserve">If metformin does not have an absolute contraindication, </w:t>
      </w:r>
      <w:r w:rsidR="00B31B95" w:rsidRPr="007D5E4F">
        <w:t>and</w:t>
      </w:r>
      <w:r w:rsidR="000F7CFA" w:rsidRPr="007D5E4F">
        <w:t xml:space="preserve"> its dose cannot be increased because of a “do not intensify controllable criteria</w:t>
      </w:r>
      <w:r w:rsidR="00531F9E" w:rsidRPr="007D5E4F">
        <w:t>”</w:t>
      </w:r>
      <w:r w:rsidR="00C15335" w:rsidRPr="007D5E4F">
        <w:t>:</w:t>
      </w:r>
    </w:p>
    <w:p w14:paraId="4A87B387" w14:textId="4184991D" w:rsidR="00590398" w:rsidRPr="007D5E4F" w:rsidRDefault="000F7CFA" w:rsidP="00BF22F2">
      <w:pPr>
        <w:pStyle w:val="ListParagraph"/>
        <w:numPr>
          <w:ilvl w:val="1"/>
          <w:numId w:val="16"/>
        </w:numPr>
      </w:pPr>
      <w:r w:rsidRPr="007D5E4F">
        <w:t xml:space="preserve">Then </w:t>
      </w:r>
      <w:r w:rsidR="00531F9E" w:rsidRPr="007D5E4F">
        <w:t xml:space="preserve">metformin would be recommended as a “blocked” recommendation; that is, </w:t>
      </w:r>
      <w:r w:rsidR="00A308DF" w:rsidRPr="007D5E4F">
        <w:t xml:space="preserve">metformin would be displayed next to </w:t>
      </w:r>
      <w:r w:rsidRPr="007D5E4F">
        <w:t xml:space="preserve">a </w:t>
      </w:r>
      <w:r w:rsidR="00C34371" w:rsidRPr="007D5E4F">
        <w:t xml:space="preserve">collateral </w:t>
      </w:r>
      <w:r w:rsidRPr="007D5E4F">
        <w:t xml:space="preserve">message </w:t>
      </w:r>
      <w:r w:rsidR="00531F9E" w:rsidRPr="007D5E4F">
        <w:t xml:space="preserve">stating </w:t>
      </w:r>
      <w:r w:rsidRPr="007D5E4F">
        <w:t xml:space="preserve">that we </w:t>
      </w:r>
      <w:r w:rsidR="00531F9E" w:rsidRPr="007D5E4F">
        <w:t xml:space="preserve">would have recommended </w:t>
      </w:r>
      <w:r w:rsidR="000D1BF7" w:rsidRPr="007D5E4F">
        <w:t xml:space="preserve">increasing </w:t>
      </w:r>
      <w:r w:rsidR="00531F9E" w:rsidRPr="007D5E4F">
        <w:t>metformin if the missing lab were present (and normal)</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_Ref491899685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B</w:t>
      </w:r>
      <w:r w:rsidR="00BD2D27" w:rsidRPr="007D5E4F">
        <w:rPr>
          <w:rStyle w:val="IntenseEmphasis"/>
        </w:rPr>
        <w:fldChar w:fldCharType="end"/>
      </w:r>
      <w:r w:rsidR="00475A3C" w:rsidRPr="007D5E4F">
        <w:t>)</w:t>
      </w:r>
    </w:p>
    <w:p w14:paraId="31BB9C25" w14:textId="0F98DE92"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005C23F5" w:rsidRPr="007D5E4F">
        <w:t xml:space="preserve">the </w:t>
      </w:r>
      <w:r w:rsidR="00531F9E" w:rsidRPr="007D5E4F">
        <w:t>dose cannot be increased because of a “do not intensify uncontrollable criteria”</w:t>
      </w:r>
      <w:r w:rsidR="00C15335" w:rsidRPr="007D5E4F">
        <w:t>:</w:t>
      </w:r>
    </w:p>
    <w:p w14:paraId="7EC6F213" w14:textId="60EEAF06" w:rsidR="00590398" w:rsidRPr="007D5E4F" w:rsidRDefault="00531F9E" w:rsidP="00BF22F2">
      <w:pPr>
        <w:pStyle w:val="ListParagraph"/>
        <w:numPr>
          <w:ilvl w:val="1"/>
          <w:numId w:val="16"/>
        </w:numPr>
      </w:pPr>
      <w:r w:rsidRPr="007D5E4F">
        <w:t xml:space="preserve">Then </w:t>
      </w:r>
      <w:r w:rsidR="000B0B84" w:rsidRPr="007D5E4F">
        <w:t>recommend</w:t>
      </w:r>
      <w:r w:rsidRPr="007D5E4F">
        <w:t xml:space="preserve"> add</w:t>
      </w:r>
      <w:r w:rsidR="000B0B84" w:rsidRPr="007D5E4F">
        <w:t>ing</w:t>
      </w:r>
      <w:r w:rsidR="00386F3C">
        <w:t xml:space="preserve"> </w:t>
      </w:r>
      <w:r w:rsidRPr="007D5E4F">
        <w:t>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_Ref491899696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C</w:t>
      </w:r>
      <w:r w:rsidR="00BD2D27" w:rsidRPr="007D5E4F">
        <w:rPr>
          <w:rStyle w:val="IntenseEmphasis"/>
        </w:rPr>
        <w:fldChar w:fldCharType="end"/>
      </w:r>
      <w:r w:rsidR="00475A3C" w:rsidRPr="007D5E4F">
        <w:t>)</w:t>
      </w:r>
    </w:p>
    <w:p w14:paraId="694700E8" w14:textId="3CCE8369" w:rsidR="00590398" w:rsidRPr="007D5E4F" w:rsidRDefault="008D3DC8" w:rsidP="00BF22F2">
      <w:pPr>
        <w:pStyle w:val="ListParagraph"/>
        <w:numPr>
          <w:ilvl w:val="0"/>
          <w:numId w:val="16"/>
        </w:numPr>
      </w:pPr>
      <w:r w:rsidRPr="007D5E4F">
        <w:t xml:space="preserve">If metformin does not have an absolute contraindication, </w:t>
      </w:r>
      <w:r w:rsidR="00531F9E" w:rsidRPr="007D5E4F">
        <w:t xml:space="preserve">and </w:t>
      </w:r>
      <w:r w:rsidRPr="007D5E4F">
        <w:t xml:space="preserve">is </w:t>
      </w:r>
      <w:r w:rsidR="00531F9E" w:rsidRPr="007D5E4F">
        <w:t>at maximum dose</w:t>
      </w:r>
      <w:r w:rsidR="00C15335" w:rsidRPr="007D5E4F">
        <w:t>:</w:t>
      </w:r>
    </w:p>
    <w:p w14:paraId="0BB476E2" w14:textId="72FDB284" w:rsidR="00590398" w:rsidRPr="007D5E4F" w:rsidRDefault="00B31B95" w:rsidP="00BF22F2">
      <w:pPr>
        <w:pStyle w:val="ListParagraph"/>
        <w:numPr>
          <w:ilvl w:val="1"/>
          <w:numId w:val="16"/>
        </w:numPr>
      </w:pPr>
      <w:r w:rsidRPr="007D5E4F">
        <w:t xml:space="preserve">Then </w:t>
      </w:r>
      <w:r w:rsidR="000B0B84" w:rsidRPr="007D5E4F">
        <w:t>recommend adding second line drug</w:t>
      </w:r>
      <w:r w:rsidR="00475A3C" w:rsidRPr="007D5E4F">
        <w:t xml:space="preserve"> (</w:t>
      </w:r>
      <w:r w:rsidR="00BD2D27" w:rsidRPr="007D5E4F">
        <w:rPr>
          <w:rStyle w:val="IntenseEmphasis"/>
        </w:rPr>
        <w:fldChar w:fldCharType="begin"/>
      </w:r>
      <w:r w:rsidR="00BD2D27" w:rsidRPr="007D5E4F">
        <w:rPr>
          <w:rStyle w:val="IntenseEmphasis"/>
        </w:rPr>
        <w:instrText xml:space="preserve"> REF _Ref491899707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D</w:t>
      </w:r>
      <w:r w:rsidR="00BD2D27" w:rsidRPr="007D5E4F">
        <w:rPr>
          <w:rStyle w:val="IntenseEmphasis"/>
        </w:rPr>
        <w:fldChar w:fldCharType="end"/>
      </w:r>
      <w:r w:rsidR="00475A3C" w:rsidRPr="007D5E4F">
        <w:t>)</w:t>
      </w:r>
    </w:p>
    <w:p w14:paraId="3D85485E" w14:textId="33C5FC30" w:rsidR="00590398" w:rsidRPr="007D5E4F" w:rsidRDefault="008D3DC8" w:rsidP="00BF22F2">
      <w:pPr>
        <w:pStyle w:val="ListParagraph"/>
        <w:numPr>
          <w:ilvl w:val="0"/>
          <w:numId w:val="16"/>
        </w:numPr>
      </w:pPr>
      <w:r w:rsidRPr="007D5E4F">
        <w:t>If metformin has an absolute contraindication</w:t>
      </w:r>
      <w:r w:rsidR="00C15335" w:rsidRPr="007D5E4F">
        <w:t>:</w:t>
      </w:r>
    </w:p>
    <w:p w14:paraId="22D8F61A" w14:textId="22DB7050" w:rsidR="00B31B95" w:rsidRPr="007D5E4F" w:rsidRDefault="00531F9E" w:rsidP="00BF22F2">
      <w:pPr>
        <w:pStyle w:val="ListParagraph"/>
        <w:numPr>
          <w:ilvl w:val="1"/>
          <w:numId w:val="16"/>
        </w:numPr>
      </w:pPr>
      <w:r w:rsidRPr="007D5E4F">
        <w:t>Then</w:t>
      </w:r>
      <w:r w:rsidR="002765CF" w:rsidRPr="007D5E4F">
        <w:t xml:space="preserve"> substitute with </w:t>
      </w:r>
      <w:r w:rsidR="00B31B95" w:rsidRPr="007D5E4F">
        <w:t>second line drug</w:t>
      </w:r>
      <w:r w:rsidR="002765CF" w:rsidRPr="007D5E4F">
        <w:t xml:space="preserve">s glipizide </w:t>
      </w:r>
      <w:r w:rsidR="00CA05AD" w:rsidRPr="007D5E4F">
        <w:t>or pioglitazone</w:t>
      </w:r>
      <w:r w:rsidR="00821FC4" w:rsidRPr="007D5E4F">
        <w:t>.</w:t>
      </w:r>
      <w:r w:rsidR="00386F3C">
        <w:t xml:space="preserve"> </w:t>
      </w:r>
      <w:r w:rsidR="00821FC4" w:rsidRPr="007D5E4F">
        <w:t>Alogliptin, empagliflozin and</w:t>
      </w:r>
      <w:r w:rsidR="00CA05AD" w:rsidRPr="007D5E4F">
        <w:t xml:space="preserve"> semaglutide </w:t>
      </w:r>
      <w:r w:rsidR="00821FC4" w:rsidRPr="007D5E4F">
        <w:t xml:space="preserve">are not recommended </w:t>
      </w:r>
      <w:r w:rsidR="002765CF" w:rsidRPr="007D5E4F">
        <w:t xml:space="preserve">because </w:t>
      </w:r>
      <w:r w:rsidR="00821FC4" w:rsidRPr="007D5E4F">
        <w:t xml:space="preserve">these drugs are </w:t>
      </w:r>
      <w:r w:rsidR="002765CF" w:rsidRPr="007D5E4F">
        <w:t xml:space="preserve">only recommended if patient has Rx for another </w:t>
      </w:r>
      <w:r w:rsidR="00821FC4" w:rsidRPr="007D5E4F">
        <w:t xml:space="preserve">non-contraindicated </w:t>
      </w:r>
      <w:r w:rsidR="002765CF" w:rsidRPr="007D5E4F">
        <w:t>DM med)</w:t>
      </w:r>
      <w:r w:rsidR="00386F3C">
        <w:t xml:space="preserve"> </w:t>
      </w:r>
      <w:r w:rsidR="00475A3C" w:rsidRPr="007D5E4F">
        <w:t>(</w:t>
      </w:r>
      <w:r w:rsidR="00BD2D27" w:rsidRPr="007D5E4F">
        <w:rPr>
          <w:rStyle w:val="IntenseEmphasis"/>
        </w:rPr>
        <w:fldChar w:fldCharType="begin"/>
      </w:r>
      <w:r w:rsidR="00BD2D27" w:rsidRPr="007D5E4F">
        <w:rPr>
          <w:rStyle w:val="IntenseEmphasis"/>
        </w:rPr>
        <w:instrText xml:space="preserve"> REF _Ref491899718 \h  \* MERGEFORMAT </w:instrText>
      </w:r>
      <w:r w:rsidR="00BD2D27" w:rsidRPr="007D5E4F">
        <w:rPr>
          <w:rStyle w:val="IntenseEmphasis"/>
        </w:rPr>
      </w:r>
      <w:r w:rsidR="00BD2D27" w:rsidRPr="007D5E4F">
        <w:rPr>
          <w:rStyle w:val="IntenseEmphasis"/>
        </w:rPr>
        <w:fldChar w:fldCharType="separate"/>
      </w:r>
      <w:r w:rsidR="00566AAF" w:rsidRPr="007D5E4F">
        <w:rPr>
          <w:rStyle w:val="IntenseEmphasis"/>
        </w:rPr>
        <w:t>Case E</w:t>
      </w:r>
      <w:r w:rsidR="00BD2D27" w:rsidRPr="007D5E4F">
        <w:rPr>
          <w:rStyle w:val="IntenseEmphasis"/>
        </w:rPr>
        <w:fldChar w:fldCharType="end"/>
      </w:r>
      <w:r w:rsidR="00475A3C" w:rsidRPr="007D5E4F">
        <w:t>)</w:t>
      </w:r>
    </w:p>
    <w:p w14:paraId="7C84B8F8" w14:textId="67928B94" w:rsidR="00B31B95" w:rsidRPr="007D5E4F" w:rsidRDefault="00B31B95" w:rsidP="001A62E9">
      <w:pPr>
        <w:pStyle w:val="Heading3"/>
      </w:pPr>
      <w:bookmarkStart w:id="77" w:name="_Toc10520143"/>
      <w:r w:rsidRPr="007D5E4F">
        <w:t>Patient</w:t>
      </w:r>
      <w:r w:rsidR="00A50165" w:rsidRPr="007D5E4F">
        <w:t xml:space="preserve"> </w:t>
      </w:r>
      <w:r w:rsidR="00590398" w:rsidRPr="007D5E4F">
        <w:t xml:space="preserve">has an active prescription of a </w:t>
      </w:r>
      <w:r w:rsidRPr="007D5E4F">
        <w:t xml:space="preserve">second line </w:t>
      </w:r>
      <w:r w:rsidR="00CB7910" w:rsidRPr="007D5E4F">
        <w:t xml:space="preserve">encoded </w:t>
      </w:r>
      <w:r w:rsidRPr="007D5E4F">
        <w:t>drug</w:t>
      </w:r>
      <w:bookmarkEnd w:id="77"/>
    </w:p>
    <w:p w14:paraId="174D1F60" w14:textId="5EC4E192" w:rsidR="003B0820" w:rsidRPr="007D5E4F" w:rsidRDefault="00590398" w:rsidP="003B0820">
      <w:r w:rsidRPr="007D5E4F">
        <w:t xml:space="preserve">If a patient does </w:t>
      </w:r>
      <w:r w:rsidRPr="007D5E4F">
        <w:rPr>
          <w:i/>
          <w:u w:val="single"/>
        </w:rPr>
        <w:t>not</w:t>
      </w:r>
      <w:r w:rsidRPr="007D5E4F">
        <w:t xml:space="preserve"> have an active prescription of metformin, but, rather, a second line encoded drug</w:t>
      </w:r>
      <w:r w:rsidR="003B0820" w:rsidRPr="007D5E4F">
        <w:t>, then</w:t>
      </w:r>
    </w:p>
    <w:p w14:paraId="21B196BB" w14:textId="3E4802B2" w:rsidR="003B0820" w:rsidRPr="007D5E4F" w:rsidRDefault="008D3DC8" w:rsidP="00BF22F2">
      <w:pPr>
        <w:pStyle w:val="ListParagraph"/>
        <w:numPr>
          <w:ilvl w:val="0"/>
          <w:numId w:val="17"/>
        </w:numPr>
      </w:pPr>
      <w:r w:rsidRPr="007D5E4F">
        <w:t>If the drug does not have an absolute contraindication</w:t>
      </w:r>
      <w:r w:rsidR="00A360FA" w:rsidRPr="007D5E4F">
        <w:t>,</w:t>
      </w:r>
      <w:r w:rsidRPr="007D5E4F">
        <w:t xml:space="preserve"> is </w:t>
      </w:r>
      <w:r w:rsidR="00B31B95" w:rsidRPr="007D5E4F">
        <w:t>not at maximum dose</w:t>
      </w:r>
      <w:r w:rsidR="008C1FDD" w:rsidRPr="007D5E4F">
        <w:t>,</w:t>
      </w:r>
      <w:r w:rsidR="00B31B95" w:rsidRPr="007D5E4F">
        <w:t xml:space="preserve"> and the dose can be increased</w:t>
      </w:r>
      <w:r w:rsidR="00C15335" w:rsidRPr="007D5E4F">
        <w:t>:</w:t>
      </w:r>
    </w:p>
    <w:p w14:paraId="25671BB8" w14:textId="2DDFE539" w:rsidR="003B0820" w:rsidRPr="007D5E4F" w:rsidRDefault="00CB7910" w:rsidP="00BF22F2">
      <w:pPr>
        <w:pStyle w:val="ListParagraph"/>
        <w:numPr>
          <w:ilvl w:val="1"/>
          <w:numId w:val="17"/>
        </w:numPr>
      </w:pPr>
      <w:r w:rsidRPr="007D5E4F">
        <w:t>T</w:t>
      </w:r>
      <w:r w:rsidR="008C1FDD" w:rsidRPr="007D5E4F">
        <w:t>hen increase the dose</w:t>
      </w:r>
      <w:r w:rsidR="00810AA4" w:rsidRPr="007D5E4F">
        <w:t>; we will not recommend adding any drug.</w:t>
      </w:r>
    </w:p>
    <w:p w14:paraId="6A57379F" w14:textId="5EBDAF4D" w:rsidR="003B0820" w:rsidRPr="007D5E4F" w:rsidRDefault="008D3DC8" w:rsidP="00BF22F2">
      <w:pPr>
        <w:pStyle w:val="ListParagraph"/>
        <w:numPr>
          <w:ilvl w:val="0"/>
          <w:numId w:val="17"/>
        </w:numPr>
      </w:pPr>
      <w:r w:rsidRPr="007D5E4F">
        <w:t>If the drug does not have an absolute contraindication</w:t>
      </w:r>
      <w:r w:rsidR="008C1FDD" w:rsidRPr="007D5E4F">
        <w:t>,</w:t>
      </w:r>
      <w:r w:rsidR="000B0B84" w:rsidRPr="007D5E4F">
        <w:t xml:space="preserve"> </w:t>
      </w:r>
      <w:r w:rsidRPr="007D5E4F">
        <w:t xml:space="preserve">is </w:t>
      </w:r>
      <w:r w:rsidR="000B0B84" w:rsidRPr="007D5E4F">
        <w:t>not at maximum dose</w:t>
      </w:r>
      <w:r w:rsidR="008C1FDD" w:rsidRPr="007D5E4F">
        <w:t>,</w:t>
      </w:r>
      <w:r w:rsidR="000B0B84" w:rsidRPr="007D5E4F">
        <w:t xml:space="preserve"> and its dose cannot be increased because of a “do not intensify controllable criteria”</w:t>
      </w:r>
      <w:r w:rsidR="00C15335" w:rsidRPr="007D5E4F">
        <w:t>:</w:t>
      </w:r>
    </w:p>
    <w:p w14:paraId="439BBC07" w14:textId="77777777" w:rsidR="003B0820" w:rsidRPr="007D5E4F" w:rsidRDefault="000B0B84" w:rsidP="00BF22F2">
      <w:pPr>
        <w:pStyle w:val="ListParagraph"/>
        <w:numPr>
          <w:ilvl w:val="1"/>
          <w:numId w:val="17"/>
        </w:numPr>
      </w:pPr>
      <w:r w:rsidRPr="007D5E4F">
        <w:t>Then</w:t>
      </w:r>
      <w:r w:rsidR="00A308DF" w:rsidRPr="007D5E4F">
        <w:t xml:space="preserve"> we would recommend increasing</w:t>
      </w:r>
      <w:r w:rsidRPr="007D5E4F">
        <w:t xml:space="preserve"> the dose </w:t>
      </w:r>
      <w:r w:rsidR="00A308DF" w:rsidRPr="007D5E4F">
        <w:t xml:space="preserve">as a </w:t>
      </w:r>
      <w:r w:rsidRPr="007D5E4F">
        <w:t>“blocked controllable increase</w:t>
      </w:r>
      <w:r w:rsidR="00A308DF" w:rsidRPr="007D5E4F">
        <w:t xml:space="preserve"> </w:t>
      </w:r>
      <w:r w:rsidRPr="007D5E4F">
        <w:t>dose recommendation</w:t>
      </w:r>
      <w:r w:rsidR="008C1FDD" w:rsidRPr="007D5E4F">
        <w:t>.</w:t>
      </w:r>
      <w:r w:rsidRPr="007D5E4F">
        <w:t>”</w:t>
      </w:r>
      <w:r w:rsidR="00A927BD" w:rsidRPr="007D5E4F">
        <w:t xml:space="preserve"> </w:t>
      </w:r>
      <w:r w:rsidR="00A308DF" w:rsidRPr="007D5E4F">
        <w:t>That is, the drug will be displayed with a message that we would have recommended increasing the dose, if the missing la</w:t>
      </w:r>
      <w:r w:rsidR="008C1FDD" w:rsidRPr="007D5E4F">
        <w:t>b were available (and normal)</w:t>
      </w:r>
    </w:p>
    <w:p w14:paraId="635C9EB9" w14:textId="1282D95D" w:rsidR="003B0820" w:rsidRPr="007D5E4F" w:rsidRDefault="008D3DC8" w:rsidP="00BF22F2">
      <w:pPr>
        <w:pStyle w:val="ListParagraph"/>
        <w:numPr>
          <w:ilvl w:val="0"/>
          <w:numId w:val="17"/>
        </w:numPr>
      </w:pPr>
      <w:bookmarkStart w:id="78" w:name="_Hlk518385919"/>
      <w:r w:rsidRPr="007D5E4F">
        <w:lastRenderedPageBreak/>
        <w:t>If the drug does not have an absolute contraindication</w:t>
      </w:r>
      <w:r w:rsidR="003431E9" w:rsidRPr="007D5E4F">
        <w:t xml:space="preserve">, </w:t>
      </w:r>
      <w:r w:rsidRPr="007D5E4F">
        <w:t xml:space="preserve">is </w:t>
      </w:r>
      <w:r w:rsidR="007F3C20" w:rsidRPr="007D5E4F">
        <w:t>not at maximum dose</w:t>
      </w:r>
      <w:r w:rsidR="003431E9" w:rsidRPr="007D5E4F">
        <w:t>,</w:t>
      </w:r>
      <w:r w:rsidR="007F3C20" w:rsidRPr="007D5E4F">
        <w:t xml:space="preserve"> and its dose cannot be increased because of a “do not intensify </w:t>
      </w:r>
      <w:r w:rsidR="003431E9" w:rsidRPr="007D5E4F">
        <w:t>un</w:t>
      </w:r>
      <w:r w:rsidR="007F3C20" w:rsidRPr="007D5E4F">
        <w:t>controllable criteria”</w:t>
      </w:r>
      <w:r w:rsidR="00C15335" w:rsidRPr="007D5E4F">
        <w:t>:</w:t>
      </w:r>
    </w:p>
    <w:p w14:paraId="44314FF9" w14:textId="35A23C68" w:rsidR="003B0820" w:rsidRPr="007D5E4F" w:rsidRDefault="007F3C20" w:rsidP="00BF22F2">
      <w:pPr>
        <w:pStyle w:val="ListParagraph"/>
        <w:numPr>
          <w:ilvl w:val="1"/>
          <w:numId w:val="17"/>
        </w:numPr>
      </w:pPr>
      <w:r w:rsidRPr="007D5E4F">
        <w:t>The</w:t>
      </w:r>
      <w:r w:rsidR="00042AE7" w:rsidRPr="007D5E4F">
        <w:t>n recommend adding metformin and</w:t>
      </w:r>
      <w:r w:rsidR="00CA05AD" w:rsidRPr="007D5E4F">
        <w:t xml:space="preserve"> all</w:t>
      </w:r>
      <w:r w:rsidR="00BE5F5F" w:rsidRPr="007D5E4F">
        <w:t xml:space="preserve"> other second line drugs</w:t>
      </w:r>
    </w:p>
    <w:p w14:paraId="74D74E32" w14:textId="4CDF134E" w:rsidR="003B0820" w:rsidRPr="007D5E4F" w:rsidRDefault="008D3DC8" w:rsidP="00BF22F2">
      <w:pPr>
        <w:pStyle w:val="ListParagraph"/>
        <w:numPr>
          <w:ilvl w:val="0"/>
          <w:numId w:val="17"/>
        </w:numPr>
      </w:pPr>
      <w:r w:rsidRPr="007D5E4F">
        <w:t xml:space="preserve">If the drug does not have an absolute contraindication, </w:t>
      </w:r>
      <w:r w:rsidR="007F3C20" w:rsidRPr="007D5E4F">
        <w:t xml:space="preserve">and </w:t>
      </w:r>
      <w:r w:rsidRPr="007D5E4F">
        <w:t xml:space="preserve">is </w:t>
      </w:r>
      <w:r w:rsidR="007F3C20" w:rsidRPr="007D5E4F">
        <w:t>at maximum dose</w:t>
      </w:r>
      <w:r w:rsidR="00C15335" w:rsidRPr="007D5E4F">
        <w:t>:</w:t>
      </w:r>
    </w:p>
    <w:p w14:paraId="170E8030" w14:textId="0848366F" w:rsidR="003B0820" w:rsidRPr="007D5E4F" w:rsidRDefault="00DD4C52" w:rsidP="00BF22F2">
      <w:pPr>
        <w:pStyle w:val="ListParagraph"/>
        <w:numPr>
          <w:ilvl w:val="1"/>
          <w:numId w:val="17"/>
        </w:numPr>
      </w:pPr>
      <w:r w:rsidRPr="007D5E4F">
        <w:t>Then recommend adding metformi</w:t>
      </w:r>
      <w:r w:rsidR="00A927BD" w:rsidRPr="007D5E4F">
        <w:t xml:space="preserve">n </w:t>
      </w:r>
      <w:r w:rsidR="00042AE7" w:rsidRPr="007D5E4F">
        <w:t>and</w:t>
      </w:r>
      <w:r w:rsidR="00576E4E" w:rsidRPr="007D5E4F">
        <w:t xml:space="preserve"> </w:t>
      </w:r>
      <w:r w:rsidR="00CA05AD" w:rsidRPr="007D5E4F">
        <w:t xml:space="preserve">all </w:t>
      </w:r>
      <w:r w:rsidR="00BE5F5F" w:rsidRPr="007D5E4F">
        <w:t>other second line drugs</w:t>
      </w:r>
    </w:p>
    <w:p w14:paraId="755687AF" w14:textId="71A2C51C" w:rsidR="003B0820" w:rsidRPr="007D5E4F" w:rsidRDefault="008D3DC8" w:rsidP="00BF22F2">
      <w:pPr>
        <w:pStyle w:val="ListParagraph"/>
        <w:numPr>
          <w:ilvl w:val="0"/>
          <w:numId w:val="17"/>
        </w:numPr>
      </w:pPr>
      <w:r w:rsidRPr="007D5E4F">
        <w:t>If the drug has an absolute contraindication</w:t>
      </w:r>
      <w:r w:rsidR="00C15335" w:rsidRPr="007D5E4F">
        <w:t>:</w:t>
      </w:r>
    </w:p>
    <w:p w14:paraId="19248DB8" w14:textId="0754EC8F" w:rsidR="00B31B95" w:rsidRPr="007D5E4F" w:rsidRDefault="00BE5F5F" w:rsidP="00BF22F2">
      <w:pPr>
        <w:pStyle w:val="ListParagraph"/>
        <w:numPr>
          <w:ilvl w:val="1"/>
          <w:numId w:val="17"/>
        </w:numPr>
      </w:pPr>
      <w:r w:rsidRPr="007D5E4F">
        <w:t>T</w:t>
      </w:r>
      <w:r w:rsidR="00B31B95" w:rsidRPr="007D5E4F">
        <w:t xml:space="preserve">hen substitute with </w:t>
      </w:r>
      <w:r w:rsidR="00A3680F" w:rsidRPr="007D5E4F">
        <w:t xml:space="preserve">metformin </w:t>
      </w:r>
      <w:r w:rsidR="00CD1155" w:rsidRPr="007D5E4F">
        <w:t>and</w:t>
      </w:r>
      <w:r w:rsidRPr="007D5E4F">
        <w:t xml:space="preserve"> </w:t>
      </w:r>
      <w:r w:rsidR="00B31B95" w:rsidRPr="007D5E4F">
        <w:t>second line therapy</w:t>
      </w:r>
      <w:r w:rsidR="009B1ACF" w:rsidRPr="007D5E4F">
        <w:t xml:space="preserve"> glipizide and </w:t>
      </w:r>
      <w:proofErr w:type="spellStart"/>
      <w:r w:rsidR="009B1ACF" w:rsidRPr="007D5E4F">
        <w:t>pio</w:t>
      </w:r>
      <w:proofErr w:type="spellEnd"/>
      <w:r w:rsidR="009B1ACF" w:rsidRPr="007D5E4F">
        <w:t xml:space="preserve"> only.</w:t>
      </w:r>
    </w:p>
    <w:bookmarkEnd w:id="78"/>
    <w:p w14:paraId="3C2238A3" w14:textId="54898E67" w:rsidR="00CA0881" w:rsidRPr="007D5E4F" w:rsidRDefault="00ED7E84" w:rsidP="00E83F06">
      <w:r w:rsidRPr="007D5E4F">
        <w:t xml:space="preserve">In all cases above, if no drug can be recommended (added or substituted) </w:t>
      </w:r>
      <w:r w:rsidR="00CC338B" w:rsidRPr="007D5E4F">
        <w:t xml:space="preserve">because of </w:t>
      </w:r>
      <w:r w:rsidR="002E50C3" w:rsidRPr="007D5E4F">
        <w:t xml:space="preserve">absolute </w:t>
      </w:r>
      <w:r w:rsidRPr="007D5E4F">
        <w:t>contraindications, then we will issue a message saying so and provide a link to other DM drugs.</w:t>
      </w:r>
    </w:p>
    <w:p w14:paraId="77E0A099" w14:textId="3F3189B0" w:rsidR="00B31B95" w:rsidRPr="007D5E4F" w:rsidRDefault="00B31B95" w:rsidP="00D33D8F">
      <w:pPr>
        <w:pStyle w:val="Heading2"/>
      </w:pPr>
      <w:bookmarkStart w:id="79" w:name="_Ref491900690"/>
      <w:bookmarkStart w:id="80" w:name="_Ref491900694"/>
      <w:bookmarkStart w:id="81" w:name="_Toc10520144"/>
      <w:r w:rsidRPr="007D5E4F">
        <w:t>Scenario</w:t>
      </w:r>
      <w:r w:rsidR="00910307" w:rsidRPr="007D5E4F">
        <w:t xml:space="preserve">: </w:t>
      </w:r>
      <w:r w:rsidRPr="007D5E4F">
        <w:t xml:space="preserve">Two </w:t>
      </w:r>
      <w:r w:rsidR="006D4B1E" w:rsidRPr="007D5E4F">
        <w:t>DM</w:t>
      </w:r>
      <w:r w:rsidRPr="007D5E4F">
        <w:t xml:space="preserve"> drugs</w:t>
      </w:r>
      <w:bookmarkEnd w:id="79"/>
      <w:bookmarkEnd w:id="80"/>
      <w:bookmarkEnd w:id="81"/>
    </w:p>
    <w:p w14:paraId="6E89F5A4" w14:textId="0EAA0EFF" w:rsidR="00A32BF1" w:rsidRPr="007D5E4F" w:rsidRDefault="00B31B95" w:rsidP="00106575">
      <w:pPr>
        <w:rPr>
          <w:szCs w:val="24"/>
        </w:rPr>
      </w:pPr>
      <w:r w:rsidRPr="007D5E4F">
        <w:rPr>
          <w:szCs w:val="24"/>
        </w:rPr>
        <w:t xml:space="preserve">If a patient </w:t>
      </w:r>
      <w:r w:rsidR="008C7BEC" w:rsidRPr="007D5E4F">
        <w:rPr>
          <w:szCs w:val="24"/>
        </w:rPr>
        <w:t xml:space="preserve">has an active prescription for </w:t>
      </w:r>
      <w:r w:rsidRPr="007D5E4F">
        <w:rPr>
          <w:szCs w:val="24"/>
        </w:rPr>
        <w:t>two oral drugs and is not at goal, then there are 1</w:t>
      </w:r>
      <w:r w:rsidR="008E39FB" w:rsidRPr="007D5E4F">
        <w:rPr>
          <w:szCs w:val="24"/>
        </w:rPr>
        <w:t>5</w:t>
      </w:r>
      <w:r w:rsidRPr="007D5E4F">
        <w:rPr>
          <w:szCs w:val="24"/>
        </w:rPr>
        <w:t xml:space="preserve"> possible actions.</w:t>
      </w:r>
      <w:r w:rsidR="00A927BD" w:rsidRPr="007D5E4F">
        <w:rPr>
          <w:szCs w:val="24"/>
        </w:rPr>
        <w:t xml:space="preserve"> </w:t>
      </w:r>
      <w:r w:rsidR="008E39FB" w:rsidRPr="007D5E4F">
        <w:rPr>
          <w:szCs w:val="24"/>
        </w:rPr>
        <w:t xml:space="preserve">See </w:t>
      </w:r>
      <w:r w:rsidR="00021A5A" w:rsidRPr="007D5E4F">
        <w:rPr>
          <w:rStyle w:val="IntenseEmphasis"/>
        </w:rPr>
        <w:fldChar w:fldCharType="begin"/>
      </w:r>
      <w:r w:rsidR="00021A5A" w:rsidRPr="007D5E4F">
        <w:rPr>
          <w:rStyle w:val="IntenseEmphasis"/>
        </w:rPr>
        <w:instrText xml:space="preserve"> REF _Ref491900335 \h  \* MERGEFORMAT </w:instrText>
      </w:r>
      <w:r w:rsidR="00021A5A" w:rsidRPr="007D5E4F">
        <w:rPr>
          <w:rStyle w:val="IntenseEmphasis"/>
        </w:rPr>
      </w:r>
      <w:r w:rsidR="00021A5A" w:rsidRPr="007D5E4F">
        <w:rPr>
          <w:rStyle w:val="IntenseEmphasis"/>
        </w:rPr>
        <w:fldChar w:fldCharType="separate"/>
      </w:r>
      <w:r w:rsidR="00566AAF" w:rsidRPr="007D5E4F">
        <w:rPr>
          <w:rStyle w:val="IntenseEmphasis"/>
        </w:rPr>
        <w:t>Table 1: Two Drugs Matrix</w:t>
      </w:r>
      <w:r w:rsidR="00021A5A" w:rsidRPr="007D5E4F">
        <w:rPr>
          <w:rStyle w:val="IntenseEmphasis"/>
        </w:rPr>
        <w:fldChar w:fldCharType="end"/>
      </w:r>
      <w:r w:rsidR="008E39FB" w:rsidRPr="007D5E4F">
        <w:rPr>
          <w:szCs w:val="24"/>
        </w:rPr>
        <w:t xml:space="preserve"> </w:t>
      </w:r>
      <w:r w:rsidR="006C42FA" w:rsidRPr="007D5E4F">
        <w:rPr>
          <w:szCs w:val="24"/>
        </w:rPr>
        <w:t>and the descriptions for the c</w:t>
      </w:r>
      <w:r w:rsidR="008E39FB" w:rsidRPr="007D5E4F">
        <w:rPr>
          <w:szCs w:val="24"/>
        </w:rPr>
        <w:t>ases below.</w:t>
      </w:r>
      <w:r w:rsidR="00A927BD" w:rsidRPr="007D5E4F">
        <w:rPr>
          <w:szCs w:val="24"/>
        </w:rPr>
        <w:t xml:space="preserve"> </w:t>
      </w:r>
      <w:r w:rsidR="009F7041" w:rsidRPr="007D5E4F">
        <w:rPr>
          <w:szCs w:val="24"/>
        </w:rPr>
        <w:t>These cases are indicated with numeric</w:t>
      </w:r>
      <w:r w:rsidR="00626386" w:rsidRPr="007D5E4F">
        <w:rPr>
          <w:szCs w:val="24"/>
        </w:rPr>
        <w:t>al</w:t>
      </w:r>
      <w:r w:rsidR="009F7041" w:rsidRPr="007D5E4F">
        <w:rPr>
          <w:szCs w:val="24"/>
        </w:rPr>
        <w:t xml:space="preserve"> labe</w:t>
      </w:r>
      <w:r w:rsidR="00626386" w:rsidRPr="007D5E4F">
        <w:rPr>
          <w:szCs w:val="24"/>
        </w:rPr>
        <w:t xml:space="preserve">ls, e.g. Case 1, Case 2, etc., in contrast to the cases for the </w:t>
      </w:r>
      <w:r w:rsidR="009F7041" w:rsidRPr="007D5E4F">
        <w:rPr>
          <w:szCs w:val="24"/>
        </w:rPr>
        <w:t>One Drug Scenario.</w:t>
      </w:r>
      <w:r w:rsidR="00386F3C">
        <w:rPr>
          <w:szCs w:val="24"/>
        </w:rPr>
        <w:t xml:space="preserve"> </w:t>
      </w:r>
      <w:r w:rsidR="006C42FA" w:rsidRPr="007D5E4F">
        <w:rPr>
          <w:szCs w:val="24"/>
        </w:rPr>
        <w:t xml:space="preserve">Specific </w:t>
      </w:r>
      <w:r w:rsidR="00790534" w:rsidRPr="007D5E4F">
        <w:rPr>
          <w:szCs w:val="24"/>
        </w:rPr>
        <w:t>examples</w:t>
      </w:r>
      <w:r w:rsidR="00626386" w:rsidRPr="007D5E4F">
        <w:rPr>
          <w:szCs w:val="24"/>
        </w:rPr>
        <w:t xml:space="preserve"> using sample patient characteristics</w:t>
      </w:r>
      <w:r w:rsidR="00790534" w:rsidRPr="007D5E4F">
        <w:rPr>
          <w:szCs w:val="24"/>
        </w:rPr>
        <w:t xml:space="preserve"> </w:t>
      </w:r>
      <w:r w:rsidR="00C22F9F" w:rsidRPr="007D5E4F">
        <w:rPr>
          <w:szCs w:val="24"/>
        </w:rPr>
        <w:t xml:space="preserve">for </w:t>
      </w:r>
      <w:r w:rsidR="006C42FA" w:rsidRPr="007D5E4F">
        <w:rPr>
          <w:szCs w:val="24"/>
        </w:rPr>
        <w:t>the c</w:t>
      </w:r>
      <w:r w:rsidR="00790534" w:rsidRPr="007D5E4F">
        <w:rPr>
          <w:szCs w:val="24"/>
        </w:rPr>
        <w:t>ases below are described i</w:t>
      </w:r>
      <w:r w:rsidR="00790534" w:rsidRPr="007D5E4F">
        <w:t>n</w:t>
      </w:r>
      <w:r w:rsidR="005514D2" w:rsidRPr="007D5E4F">
        <w:rPr>
          <w:rStyle w:val="IntenseEmphasis"/>
        </w:rPr>
        <w:t xml:space="preserve"> </w:t>
      </w:r>
      <w:r w:rsidR="00626386" w:rsidRPr="007D5E4F">
        <w:rPr>
          <w:rStyle w:val="IntenseEmphasis"/>
          <w:color w:val="auto"/>
          <w:u w:val="none"/>
        </w:rPr>
        <w:t xml:space="preserve">Appendix J </w:t>
      </w:r>
      <w:hyperlink w:anchor="_Two_drug_Scenario" w:history="1">
        <w:r w:rsidR="005514D2" w:rsidRPr="007D5E4F">
          <w:rPr>
            <w:rStyle w:val="Hyperlink"/>
          </w:rPr>
          <w:t xml:space="preserve">Examples Using Sample Patient Characteristics Two Drug Scenarios </w:t>
        </w:r>
      </w:hyperlink>
    </w:p>
    <w:p w14:paraId="56E1CF9A" w14:textId="60E7919A" w:rsidR="00021A5A" w:rsidRPr="007D5E4F" w:rsidRDefault="00021A5A" w:rsidP="00021A5A">
      <w:pPr>
        <w:pStyle w:val="Heading3"/>
      </w:pPr>
      <w:bookmarkStart w:id="82" w:name="_Ref491900335"/>
      <w:bookmarkStart w:id="83" w:name="_Toc10520145"/>
      <w:r w:rsidRPr="007D5E4F">
        <w:lastRenderedPageBreak/>
        <w:t xml:space="preserve">Table </w:t>
      </w:r>
      <w:r w:rsidR="00883FBB" w:rsidRPr="007D5E4F">
        <w:rPr>
          <w:noProof/>
        </w:rPr>
        <w:fldChar w:fldCharType="begin"/>
      </w:r>
      <w:r w:rsidR="00883FBB" w:rsidRPr="007D5E4F">
        <w:rPr>
          <w:noProof/>
        </w:rPr>
        <w:instrText xml:space="preserve"> SEQ Table \* ARABIC </w:instrText>
      </w:r>
      <w:r w:rsidR="00883FBB" w:rsidRPr="007D5E4F">
        <w:rPr>
          <w:noProof/>
        </w:rPr>
        <w:fldChar w:fldCharType="separate"/>
      </w:r>
      <w:r w:rsidR="00566AAF" w:rsidRPr="007D5E4F">
        <w:rPr>
          <w:noProof/>
        </w:rPr>
        <w:t>1</w:t>
      </w:r>
      <w:r w:rsidR="00883FBB" w:rsidRPr="007D5E4F">
        <w:rPr>
          <w:noProof/>
        </w:rPr>
        <w:fldChar w:fldCharType="end"/>
      </w:r>
      <w:r w:rsidRPr="007D5E4F">
        <w:t>: Two Drugs Matrix</w:t>
      </w:r>
      <w:bookmarkEnd w:id="82"/>
      <w:r w:rsidR="00C13489" w:rsidRPr="007D5E4F">
        <w:t xml:space="preserve"> (Two currently prescribed drugs)</w:t>
      </w:r>
      <w:bookmarkEnd w:id="83"/>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7D5E4F"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45081A" w:rsidRDefault="0045081A"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45081A" w:rsidRDefault="0045081A"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7D5E4F"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7D5E4F" w:rsidRDefault="00021A5A" w:rsidP="00021A5A">
                  <w:pPr>
                    <w:keepNext/>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w:t>
                  </w:r>
                  <w:r w:rsidR="002819F5" w:rsidRPr="007D5E4F">
                    <w:rPr>
                      <w:rFonts w:ascii="Calibri" w:eastAsia="Times New Roman" w:hAnsi="Calibri" w:cs="Times New Roman"/>
                      <w:color w:val="000000"/>
                      <w:szCs w:val="24"/>
                    </w:rPr>
                    <w:t>rug</w:t>
                  </w:r>
                  <w:r w:rsidRPr="007D5E4F">
                    <w:rPr>
                      <w:rFonts w:ascii="Calibri" w:eastAsia="Times New Roman" w:hAnsi="Calibri" w:cs="Times New Roman"/>
                      <w:color w:val="000000"/>
                      <w:szCs w:val="24"/>
                    </w:rPr>
                    <w:t xml:space="preserve"> </w:t>
                  </w:r>
                  <w:r w:rsidR="002819F5" w:rsidRPr="007D5E4F">
                    <w:rPr>
                      <w:rFonts w:ascii="Calibri" w:eastAsia="Times New Roman" w:hAnsi="Calibri" w:cs="Times New Roman"/>
                      <w:color w:val="000000"/>
                      <w:szCs w:val="24"/>
                    </w:rPr>
                    <w:t>1</w:t>
                  </w:r>
                </w:p>
              </w:tc>
            </w:tr>
          </w:tbl>
          <w:p w14:paraId="697DA49B" w14:textId="77777777" w:rsidR="002819F5" w:rsidRPr="007D5E4F" w:rsidRDefault="002819F5" w:rsidP="00021A5A">
            <w:pPr>
              <w:keepNext/>
              <w:spacing w:line="240" w:lineRule="auto"/>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00893C75"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r>
      <w:tr w:rsidR="002819F5" w:rsidRPr="007D5E4F"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5</w:t>
            </w:r>
          </w:p>
        </w:tc>
      </w:tr>
      <w:tr w:rsidR="002819F5" w:rsidRPr="007D5E4F"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 xml:space="preserve">, </w:t>
            </w:r>
            <w:r w:rsidRPr="007D5E4F">
              <w:rPr>
                <w:rFonts w:ascii="Calibri" w:eastAsia="Times New Roman" w:hAnsi="Calibri" w:cs="Times New Roman"/>
                <w:color w:val="000000"/>
              </w:rPr>
              <w:t>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 </w:t>
            </w:r>
            <w:proofErr w:type="spellStart"/>
            <w:r w:rsidR="001A4D7F" w:rsidRPr="007D5E4F">
              <w:rPr>
                <w:rFonts w:ascii="Calibri" w:eastAsia="Times New Roman" w:hAnsi="Calibri" w:cs="Times New Roman"/>
                <w:color w:val="000000"/>
              </w:rPr>
              <w:t>i</w:t>
            </w:r>
            <w:r w:rsidRPr="007D5E4F">
              <w:rPr>
                <w:rFonts w:ascii="Calibri" w:eastAsia="Times New Roman" w:hAnsi="Calibri" w:cs="Times New Roman"/>
                <w:color w:val="000000"/>
              </w:rPr>
              <w:t>ncr</w:t>
            </w:r>
            <w:proofErr w:type="spellEnd"/>
            <w:r w:rsidRPr="007D5E4F">
              <w:rPr>
                <w:rFonts w:ascii="Calibri" w:eastAsia="Times New Roman" w:hAnsi="Calibri" w:cs="Times New Roman"/>
                <w:color w:val="000000"/>
              </w:rPr>
              <w:t xml:space="preserve">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12</w:t>
            </w:r>
          </w:p>
        </w:tc>
      </w:tr>
      <w:tr w:rsidR="002819F5" w:rsidRPr="007D5E4F"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Pr="007D5E4F">
              <w:rPr>
                <w:rFonts w:ascii="Calibri" w:eastAsia="Times New Roman" w:hAnsi="Calibri" w:cs="Times New Roman"/>
                <w:color w:val="000000"/>
              </w:rPr>
              <w:t xml:space="preserve"> &amp; can't </w:t>
            </w:r>
            <w:proofErr w:type="spellStart"/>
            <w:r w:rsidRPr="007D5E4F">
              <w:rPr>
                <w:rFonts w:ascii="Calibri" w:eastAsia="Times New Roman" w:hAnsi="Calibri" w:cs="Times New Roman"/>
                <w:color w:val="000000"/>
              </w:rPr>
              <w:t>incr</w:t>
            </w:r>
            <w:proofErr w:type="spellEnd"/>
            <w:r w:rsidRPr="007D5E4F">
              <w:rPr>
                <w:rFonts w:ascii="Calibri" w:eastAsia="Times New Roman" w:hAnsi="Calibri" w:cs="Times New Roman"/>
                <w:color w:val="000000"/>
              </w:rPr>
              <w:t xml:space="preserve">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13</w:t>
            </w:r>
          </w:p>
        </w:tc>
      </w:tr>
      <w:tr w:rsidR="002819F5" w:rsidRPr="007D5E4F"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w:t>
            </w:r>
            <w:r w:rsidR="00893C75" w:rsidRPr="007D5E4F">
              <w:rPr>
                <w:rFonts w:ascii="Calibri" w:eastAsia="Times New Roman" w:hAnsi="Calibri" w:cs="Times New Roman"/>
                <w:color w:val="000000"/>
              </w:rPr>
              <w:t>r</w:t>
            </w:r>
            <w:r w:rsidR="00375C46" w:rsidRPr="007D5E4F">
              <w:rPr>
                <w:rFonts w:ascii="Calibri" w:eastAsia="Times New Roman" w:hAnsi="Calibri" w:cs="Times New Roman"/>
                <w:color w:val="000000"/>
              </w:rPr>
              <w:t>a</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not max</w:t>
            </w:r>
            <w:r w:rsidR="001A4D7F" w:rsidRPr="007D5E4F">
              <w:rPr>
                <w:rFonts w:ascii="Calibri" w:eastAsia="Times New Roman" w:hAnsi="Calibri" w:cs="Times New Roman"/>
                <w:color w:val="000000"/>
              </w:rPr>
              <w:t>,</w:t>
            </w:r>
            <w:r w:rsidR="00893C75" w:rsidRPr="007D5E4F">
              <w:rPr>
                <w:rFonts w:ascii="Calibri" w:eastAsia="Times New Roman" w:hAnsi="Calibri" w:cs="Times New Roman"/>
                <w:color w:val="000000"/>
              </w:rPr>
              <w:t xml:space="preserve"> &amp; can't </w:t>
            </w:r>
            <w:proofErr w:type="spellStart"/>
            <w:r w:rsidR="00893C75" w:rsidRPr="007D5E4F">
              <w:rPr>
                <w:rFonts w:ascii="Calibri" w:eastAsia="Times New Roman" w:hAnsi="Calibri" w:cs="Times New Roman"/>
                <w:color w:val="000000"/>
              </w:rPr>
              <w:t>incr</w:t>
            </w:r>
            <w:proofErr w:type="spellEnd"/>
            <w:r w:rsidR="00893C75" w:rsidRPr="007D5E4F">
              <w:rPr>
                <w:rFonts w:ascii="Calibri" w:eastAsia="Times New Roman" w:hAnsi="Calibri" w:cs="Times New Roman"/>
                <w:color w:val="000000"/>
              </w:rPr>
              <w:t xml:space="preserve"> dose </w:t>
            </w:r>
            <w:r w:rsidR="00CE11C1" w:rsidRPr="007D5E4F">
              <w:rPr>
                <w:rFonts w:ascii="Calibri" w:eastAsia="Times New Roman" w:hAnsi="Calibri" w:cs="Times New Roman"/>
                <w:color w:val="000000"/>
              </w:rPr>
              <w:t>un</w:t>
            </w:r>
            <w:r w:rsidRPr="007D5E4F">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7D5E4F" w:rsidRDefault="00CF5C5D"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7D5E4F" w:rsidRDefault="00CE11C1"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w:t>
            </w:r>
            <w:r w:rsidR="00CF2EA3" w:rsidRPr="007D5E4F">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14</w:t>
            </w:r>
          </w:p>
        </w:tc>
      </w:tr>
      <w:tr w:rsidR="002819F5" w:rsidRPr="007D5E4F"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7D5E4F" w:rsidRDefault="002819F5" w:rsidP="00021A5A">
            <w:pPr>
              <w:keepNext/>
              <w:spacing w:line="240" w:lineRule="auto"/>
              <w:rPr>
                <w:rFonts w:ascii="Calibri" w:eastAsia="Times New Roman" w:hAnsi="Calibri" w:cs="Times New Roman"/>
                <w:color w:val="000000"/>
              </w:rPr>
            </w:pPr>
            <w:r w:rsidRPr="007D5E4F">
              <w:rPr>
                <w:rFonts w:ascii="Calibri" w:eastAsia="Times New Roman" w:hAnsi="Calibri" w:cs="Times New Roman"/>
                <w:color w:val="000000"/>
              </w:rPr>
              <w:t>Not contr</w:t>
            </w:r>
            <w:r w:rsidR="00375C46" w:rsidRPr="007D5E4F">
              <w:rPr>
                <w:rFonts w:ascii="Calibri" w:eastAsia="Times New Roman" w:hAnsi="Calibri" w:cs="Times New Roman"/>
                <w:color w:val="000000"/>
              </w:rPr>
              <w:t>a</w:t>
            </w:r>
            <w:r w:rsidRPr="007D5E4F">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7D5E4F" w:rsidRDefault="002819F5"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7D5E4F" w:rsidRDefault="002406C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7D5E4F" w:rsidRDefault="004B2AD0" w:rsidP="00021A5A">
            <w:pPr>
              <w:keepNext/>
              <w:spacing w:line="240" w:lineRule="auto"/>
              <w:jc w:val="center"/>
              <w:rPr>
                <w:rFonts w:ascii="Calibri" w:eastAsia="Times New Roman" w:hAnsi="Calibri" w:cs="Times New Roman"/>
                <w:color w:val="000000"/>
              </w:rPr>
            </w:pPr>
            <w:r w:rsidRPr="007D5E4F">
              <w:rPr>
                <w:rFonts w:ascii="Calibri" w:eastAsia="Times New Roman" w:hAnsi="Calibri" w:cs="Times New Roman"/>
                <w:color w:val="000000"/>
              </w:rPr>
              <w:t>15</w:t>
            </w:r>
          </w:p>
        </w:tc>
      </w:tr>
    </w:tbl>
    <w:p w14:paraId="088821E5" w14:textId="77777777" w:rsidR="00021A5A" w:rsidRPr="007D5E4F" w:rsidRDefault="00021A5A" w:rsidP="00021A5A"/>
    <w:p w14:paraId="61419B52" w14:textId="410C1B82" w:rsidR="00B31B95" w:rsidRPr="007D5E4F" w:rsidRDefault="00021A5A" w:rsidP="00021A5A">
      <w:pPr>
        <w:pStyle w:val="Heading3"/>
      </w:pPr>
      <w:bookmarkStart w:id="84" w:name="_Toc10520146"/>
      <w:r w:rsidRPr="007D5E4F">
        <w:t>Possible Actions</w:t>
      </w:r>
      <w:bookmarkEnd w:id="84"/>
    </w:p>
    <w:p w14:paraId="1E989082" w14:textId="4C196102" w:rsidR="001469F8" w:rsidRPr="007D5E4F" w:rsidRDefault="00B31B95" w:rsidP="00BF22F2">
      <w:pPr>
        <w:pStyle w:val="ListParagraph"/>
        <w:numPr>
          <w:ilvl w:val="0"/>
          <w:numId w:val="6"/>
        </w:numPr>
      </w:pPr>
      <w:r w:rsidRPr="007D5E4F">
        <w:t xml:space="preserve">If both drugs </w:t>
      </w:r>
      <w:r w:rsidR="00AB59E6" w:rsidRPr="007D5E4F">
        <w:t xml:space="preserve">have absolute </w:t>
      </w:r>
      <w:r w:rsidRPr="007D5E4F">
        <w:t>contraindicat</w:t>
      </w:r>
      <w:r w:rsidR="00AB59E6" w:rsidRPr="007D5E4F">
        <w:t>ions</w:t>
      </w:r>
      <w:r w:rsidRPr="007D5E4F">
        <w:t xml:space="preserve"> substitute</w:t>
      </w:r>
      <w:r w:rsidR="00C13489" w:rsidRPr="007D5E4F">
        <w:t xml:space="preserve"> for</w:t>
      </w:r>
      <w:r w:rsidRPr="007D5E4F">
        <w:t xml:space="preserve"> both </w:t>
      </w:r>
      <w:r w:rsidR="00CE3671" w:rsidRPr="007D5E4F">
        <w:t>d</w:t>
      </w:r>
      <w:r w:rsidRPr="007D5E4F">
        <w:t>rugs with first line and second li</w:t>
      </w:r>
      <w:r w:rsidR="00CE3671" w:rsidRPr="007D5E4F">
        <w:t>ne therapies</w:t>
      </w:r>
      <w:r w:rsidR="00C13489" w:rsidRPr="007D5E4F">
        <w:t xml:space="preserve">, that is, recommended stopping the drugs that </w:t>
      </w:r>
      <w:r w:rsidR="00AB59E6" w:rsidRPr="007D5E4F">
        <w:t xml:space="preserve">have absolute </w:t>
      </w:r>
      <w:r w:rsidR="00C13489" w:rsidRPr="007D5E4F">
        <w:t>contraindicat</w:t>
      </w:r>
      <w:r w:rsidR="00AB59E6" w:rsidRPr="007D5E4F">
        <w:t>ions</w:t>
      </w:r>
      <w:r w:rsidR="00C13489" w:rsidRPr="007D5E4F">
        <w:t xml:space="preserve"> and recommend starting</w:t>
      </w:r>
      <w:r w:rsidR="009B1ACF" w:rsidRPr="007D5E4F">
        <w:t xml:space="preserve"> </w:t>
      </w:r>
      <w:r w:rsidR="003345DB" w:rsidRPr="007D5E4F">
        <w:t xml:space="preserve">metformin, </w:t>
      </w:r>
      <w:r w:rsidR="009B1ACF" w:rsidRPr="007D5E4F">
        <w:t xml:space="preserve">glipizide and </w:t>
      </w:r>
      <w:proofErr w:type="spellStart"/>
      <w:r w:rsidR="009B1ACF" w:rsidRPr="007D5E4F">
        <w:t>pio</w:t>
      </w:r>
      <w:proofErr w:type="spellEnd"/>
      <w:r w:rsidR="00E73D5F" w:rsidRPr="007D5E4F">
        <w:t>.</w:t>
      </w:r>
      <w:r w:rsidR="00F20D45" w:rsidRPr="007D5E4F">
        <w:t xml:space="preserve"> (Case 1)</w:t>
      </w:r>
    </w:p>
    <w:p w14:paraId="4D849E89" w14:textId="29A3B8A9" w:rsidR="00B31B95" w:rsidRPr="007D5E4F" w:rsidRDefault="00B31B95" w:rsidP="00BF22F2">
      <w:pPr>
        <w:pStyle w:val="ListParagraph"/>
        <w:numPr>
          <w:ilvl w:val="1"/>
          <w:numId w:val="6"/>
        </w:numPr>
      </w:pPr>
      <w:r w:rsidRPr="007D5E4F">
        <w:t>if no drug can be recommended because of</w:t>
      </w:r>
      <w:r w:rsidR="00AB59E6" w:rsidRPr="007D5E4F">
        <w:t xml:space="preserve"> absolute</w:t>
      </w:r>
      <w:r w:rsidRPr="007D5E4F">
        <w:t xml:space="preserve"> contraindications, then we will issue a message saying so and p</w:t>
      </w:r>
      <w:r w:rsidR="005A6D76" w:rsidRPr="007D5E4F">
        <w:t>rovide a link to other DM drugs</w:t>
      </w:r>
      <w:r w:rsidR="00F20D45" w:rsidRPr="007D5E4F">
        <w:t>.</w:t>
      </w:r>
    </w:p>
    <w:p w14:paraId="79BAF252" w14:textId="4304A69A" w:rsidR="001538CB" w:rsidRPr="007D5E4F" w:rsidRDefault="0003140D" w:rsidP="001538CB">
      <w:pPr>
        <w:ind w:left="1080"/>
        <w:rPr>
          <w:szCs w:val="24"/>
        </w:rPr>
      </w:pPr>
      <w:r w:rsidRPr="007D5E4F">
        <w:rPr>
          <w:szCs w:val="24"/>
        </w:rPr>
        <w:lastRenderedPageBreak/>
        <w:t>Reminder:</w:t>
      </w:r>
      <w:r w:rsidR="00386F3C">
        <w:rPr>
          <w:szCs w:val="24"/>
        </w:rPr>
        <w:t xml:space="preserve"> </w:t>
      </w:r>
      <w:r w:rsidRPr="007D5E4F">
        <w:rPr>
          <w:szCs w:val="24"/>
        </w:rPr>
        <w:t xml:space="preserve">alogliptin, </w:t>
      </w:r>
      <w:proofErr w:type="spellStart"/>
      <w:r w:rsidRPr="007D5E4F">
        <w:rPr>
          <w:szCs w:val="24"/>
        </w:rPr>
        <w:t>empa</w:t>
      </w:r>
      <w:proofErr w:type="spellEnd"/>
      <w:r w:rsidRPr="007D5E4F">
        <w:rPr>
          <w:szCs w:val="24"/>
        </w:rPr>
        <w:t xml:space="preserve"> and semaglutide are</w:t>
      </w:r>
      <w:r w:rsidR="001538CB" w:rsidRPr="007D5E4F">
        <w:rPr>
          <w:szCs w:val="24"/>
        </w:rPr>
        <w:t xml:space="preserve"> only recommended if patient already has an Rx for another DM med.</w:t>
      </w:r>
      <w:r w:rsidR="00386F3C">
        <w:rPr>
          <w:szCs w:val="24"/>
        </w:rPr>
        <w:t xml:space="preserve"> </w:t>
      </w:r>
      <w:r w:rsidR="001538CB" w:rsidRPr="007D5E4F">
        <w:rPr>
          <w:szCs w:val="24"/>
        </w:rPr>
        <w:t xml:space="preserve">Therefore, if both current medications have absolute contraindications, </w:t>
      </w:r>
      <w:r w:rsidRPr="007D5E4F">
        <w:rPr>
          <w:szCs w:val="24"/>
        </w:rPr>
        <w:t>these drugs are</w:t>
      </w:r>
      <w:r w:rsidR="001538CB" w:rsidRPr="007D5E4F">
        <w:rPr>
          <w:szCs w:val="24"/>
        </w:rPr>
        <w:t xml:space="preserve"> not recommended.</w:t>
      </w:r>
    </w:p>
    <w:p w14:paraId="08EFE40B" w14:textId="77777777" w:rsidR="001538CB" w:rsidRPr="007D5E4F" w:rsidRDefault="001538CB" w:rsidP="001538CB">
      <w:pPr>
        <w:pStyle w:val="ListParagraph"/>
        <w:ind w:left="1440"/>
      </w:pPr>
    </w:p>
    <w:p w14:paraId="6D69E913" w14:textId="45B2B184" w:rsidR="001469F8" w:rsidRPr="007D5E4F" w:rsidRDefault="00B31B95" w:rsidP="00BF22F2">
      <w:pPr>
        <w:pStyle w:val="ListParagraph"/>
        <w:numPr>
          <w:ilvl w:val="0"/>
          <w:numId w:val="6"/>
        </w:numPr>
      </w:pPr>
      <w:r w:rsidRPr="007D5E4F">
        <w:t xml:space="preserve">If one drug </w:t>
      </w:r>
      <w:r w:rsidR="00F013AD" w:rsidRPr="007D5E4F">
        <w:t>has an</w:t>
      </w:r>
      <w:r w:rsidRPr="007D5E4F">
        <w:t xml:space="preserve"> </w:t>
      </w:r>
      <w:r w:rsidR="00AB59E6" w:rsidRPr="007D5E4F">
        <w:t xml:space="preserve">absolute </w:t>
      </w:r>
      <w:r w:rsidRPr="007D5E4F">
        <w:t>contraindicat</w:t>
      </w:r>
      <w:r w:rsidR="00AB59E6" w:rsidRPr="007D5E4F">
        <w:t>ion</w:t>
      </w:r>
      <w:r w:rsidRPr="007D5E4F">
        <w:t xml:space="preserve"> and the other </w:t>
      </w:r>
      <w:r w:rsidR="00AB59E6" w:rsidRPr="007D5E4F">
        <w:t>does</w:t>
      </w:r>
      <w:r w:rsidRPr="007D5E4F">
        <w:t xml:space="preserve"> not, then substitute the </w:t>
      </w:r>
      <w:r w:rsidR="00A927BD" w:rsidRPr="007D5E4F">
        <w:t>drug</w:t>
      </w:r>
      <w:r w:rsidR="00AB59E6" w:rsidRPr="007D5E4F">
        <w:t xml:space="preserve"> with the absolute contraindication</w:t>
      </w:r>
      <w:r w:rsidR="00A927BD" w:rsidRPr="007D5E4F">
        <w:t xml:space="preserve">, as described above. </w:t>
      </w:r>
      <w:r w:rsidRPr="007D5E4F">
        <w:t>If the second drug</w:t>
      </w:r>
      <w:r w:rsidR="002B76EC" w:rsidRPr="007D5E4F">
        <w:t xml:space="preserve"> </w:t>
      </w:r>
      <w:r w:rsidR="00AB59E6" w:rsidRPr="007D5E4F">
        <w:t>does not ha</w:t>
      </w:r>
      <w:r w:rsidR="00F20D45" w:rsidRPr="007D5E4F">
        <w:t>ve an absolute contraindication</w:t>
      </w:r>
      <w:r w:rsidRPr="007D5E4F">
        <w:t>, then</w:t>
      </w:r>
      <w:r w:rsidR="00C15335" w:rsidRPr="007D5E4F">
        <w:t>:</w:t>
      </w:r>
    </w:p>
    <w:p w14:paraId="3D414333" w14:textId="4F6D6882" w:rsidR="001469F8" w:rsidRPr="007D5E4F" w:rsidRDefault="00B31B95" w:rsidP="00BF22F2">
      <w:pPr>
        <w:pStyle w:val="ListParagraph"/>
        <w:numPr>
          <w:ilvl w:val="1"/>
          <w:numId w:val="6"/>
        </w:numPr>
      </w:pPr>
      <w:r w:rsidRPr="007D5E4F">
        <w:t>If the second drug is not at the maximum dose and the dose can be increased, then</w:t>
      </w:r>
      <w:r w:rsidR="00A927BD" w:rsidRPr="007D5E4F">
        <w:t xml:space="preserve"> increase dose of second drug </w:t>
      </w:r>
      <w:r w:rsidRPr="007D5E4F">
        <w:t>(</w:t>
      </w:r>
      <w:r w:rsidR="00CF5C5D" w:rsidRPr="007D5E4F">
        <w:rPr>
          <w:rStyle w:val="IntenseEmphasis"/>
        </w:rPr>
        <w:fldChar w:fldCharType="begin"/>
      </w:r>
      <w:r w:rsidR="00CF5C5D" w:rsidRPr="007D5E4F">
        <w:rPr>
          <w:rStyle w:val="IntenseEmphasis"/>
        </w:rPr>
        <w:instrText xml:space="preserve"> REF _Ref491901016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2</w:t>
      </w:r>
      <w:r w:rsidR="00CF5C5D" w:rsidRPr="007D5E4F">
        <w:rPr>
          <w:rStyle w:val="IntenseEmphasis"/>
        </w:rPr>
        <w:fldChar w:fldCharType="end"/>
      </w:r>
      <w:r w:rsidRPr="007D5E4F">
        <w:t>)</w:t>
      </w:r>
    </w:p>
    <w:p w14:paraId="06D6BFDB" w14:textId="70CB04DB" w:rsidR="002406C0" w:rsidRPr="007D5E4F" w:rsidRDefault="002406C0" w:rsidP="00BF22F2">
      <w:pPr>
        <w:pStyle w:val="ListParagraph"/>
        <w:numPr>
          <w:ilvl w:val="1"/>
          <w:numId w:val="6"/>
        </w:numPr>
      </w:pPr>
      <w:r w:rsidRPr="007D5E4F">
        <w:t>If the second drug is not at the maximum dose but the drug dose cannot be increased because of a “do not intensify controllable criteria,” the</w:t>
      </w:r>
      <w:r w:rsidR="00E00390" w:rsidRPr="007D5E4F">
        <w:t>n the second drug appears as a therapeutic o</w:t>
      </w:r>
      <w:r w:rsidRPr="007D5E4F">
        <w:t>ption with a blocked message and the contraindicated drug is substituted (</w:t>
      </w:r>
      <w:r w:rsidR="00CF5C5D" w:rsidRPr="007D5E4F">
        <w:rPr>
          <w:rStyle w:val="IntenseEmphasis"/>
        </w:rPr>
        <w:fldChar w:fldCharType="begin"/>
      </w:r>
      <w:r w:rsidR="00CF5C5D" w:rsidRPr="007D5E4F">
        <w:rPr>
          <w:rStyle w:val="IntenseEmphasis"/>
        </w:rPr>
        <w:instrText xml:space="preserve"> REF _Ref491901104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3</w:t>
      </w:r>
      <w:r w:rsidR="00CF5C5D" w:rsidRPr="007D5E4F">
        <w:rPr>
          <w:rStyle w:val="IntenseEmphasis"/>
        </w:rPr>
        <w:fldChar w:fldCharType="end"/>
      </w:r>
      <w:r w:rsidRPr="007D5E4F">
        <w:t>)</w:t>
      </w:r>
    </w:p>
    <w:p w14:paraId="2972CFAC" w14:textId="73FA1005" w:rsidR="001469F8" w:rsidRPr="007D5E4F" w:rsidRDefault="00B31B95" w:rsidP="00BF22F2">
      <w:pPr>
        <w:pStyle w:val="ListParagraph"/>
        <w:numPr>
          <w:ilvl w:val="1"/>
          <w:numId w:val="6"/>
        </w:numPr>
      </w:pPr>
      <w:r w:rsidRPr="007D5E4F">
        <w:t>If the second drug is not at the maximum dose but the drug dose cannot be increased because of a “do not intensify uncontrollable criteria</w:t>
      </w:r>
      <w:r w:rsidR="00CE11C1" w:rsidRPr="007D5E4F">
        <w:t>,”</w:t>
      </w:r>
      <w:r w:rsidRPr="007D5E4F">
        <w:t xml:space="preserve"> then there are no recommendations for the second d</w:t>
      </w:r>
      <w:r w:rsidR="00CE11C1" w:rsidRPr="007D5E4F">
        <w:t>rug; only</w:t>
      </w:r>
      <w:r w:rsidR="002406C0" w:rsidRPr="007D5E4F">
        <w:t xml:space="preserve"> the drug</w:t>
      </w:r>
      <w:r w:rsidR="002B76EC" w:rsidRPr="007D5E4F">
        <w:t xml:space="preserve"> with an absolute contraindication</w:t>
      </w:r>
      <w:r w:rsidR="002406C0" w:rsidRPr="007D5E4F">
        <w:t xml:space="preserve"> is substituted</w:t>
      </w:r>
      <w:r w:rsidRPr="007D5E4F">
        <w:t xml:space="preserve"> (</w:t>
      </w:r>
      <w:r w:rsidR="00CF5C5D" w:rsidRPr="007D5E4F">
        <w:rPr>
          <w:rStyle w:val="IntenseEmphasis"/>
        </w:rPr>
        <w:fldChar w:fldCharType="begin"/>
      </w:r>
      <w:r w:rsidR="00CF5C5D" w:rsidRPr="007D5E4F">
        <w:rPr>
          <w:rStyle w:val="IntenseEmphasis"/>
        </w:rPr>
        <w:instrText xml:space="preserve"> REF _Ref491901113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4</w:t>
      </w:r>
      <w:r w:rsidR="00CF5C5D" w:rsidRPr="007D5E4F">
        <w:rPr>
          <w:rStyle w:val="IntenseEmphasis"/>
        </w:rPr>
        <w:fldChar w:fldCharType="end"/>
      </w:r>
      <w:r w:rsidRPr="007D5E4F">
        <w:t>)</w:t>
      </w:r>
    </w:p>
    <w:p w14:paraId="3EA8C219" w14:textId="07B2167C" w:rsidR="00B31B95" w:rsidRPr="007D5E4F" w:rsidRDefault="00B31B95" w:rsidP="00BF22F2">
      <w:pPr>
        <w:pStyle w:val="ListParagraph"/>
        <w:numPr>
          <w:ilvl w:val="1"/>
          <w:numId w:val="6"/>
        </w:numPr>
      </w:pPr>
      <w:r w:rsidRPr="007D5E4F">
        <w:t xml:space="preserve">If the second drug is at maximum dose, then there are no recommendations for the second drug; </w:t>
      </w:r>
      <w:r w:rsidR="002B76EC" w:rsidRPr="007D5E4F">
        <w:t>only the drug with an absolute contraindication is substituted</w:t>
      </w:r>
      <w:r w:rsidR="002B76EC" w:rsidRPr="007D5E4F" w:rsidDel="002B76EC">
        <w:t xml:space="preserve"> </w:t>
      </w:r>
      <w:r w:rsidR="002952F4" w:rsidRPr="007D5E4F">
        <w:t>(</w:t>
      </w:r>
      <w:r w:rsidR="00CF5C5D" w:rsidRPr="007D5E4F">
        <w:rPr>
          <w:rStyle w:val="IntenseEmphasis"/>
        </w:rPr>
        <w:fldChar w:fldCharType="begin"/>
      </w:r>
      <w:r w:rsidR="00CF5C5D" w:rsidRPr="007D5E4F">
        <w:rPr>
          <w:rStyle w:val="IntenseEmphasis"/>
        </w:rPr>
        <w:instrText xml:space="preserve"> REF _Ref491901127 \h  \* MERGEFORMAT </w:instrText>
      </w:r>
      <w:r w:rsidR="00CF5C5D" w:rsidRPr="007D5E4F">
        <w:rPr>
          <w:rStyle w:val="IntenseEmphasis"/>
        </w:rPr>
      </w:r>
      <w:r w:rsidR="00CF5C5D" w:rsidRPr="007D5E4F">
        <w:rPr>
          <w:rStyle w:val="IntenseEmphasis"/>
        </w:rPr>
        <w:fldChar w:fldCharType="separate"/>
      </w:r>
      <w:r w:rsidR="00566AAF" w:rsidRPr="007D5E4F">
        <w:rPr>
          <w:rStyle w:val="IntenseEmphasis"/>
        </w:rPr>
        <w:t>Case 5</w:t>
      </w:r>
      <w:r w:rsidR="00CF5C5D" w:rsidRPr="007D5E4F">
        <w:rPr>
          <w:rStyle w:val="IntenseEmphasis"/>
        </w:rPr>
        <w:fldChar w:fldCharType="end"/>
      </w:r>
      <w:r w:rsidRPr="007D5E4F">
        <w:t>)</w:t>
      </w:r>
    </w:p>
    <w:p w14:paraId="6B2B0056" w14:textId="2942F7E5" w:rsidR="00B31B95" w:rsidRPr="007D5E4F" w:rsidRDefault="00B31B95" w:rsidP="00BF22F2">
      <w:pPr>
        <w:pStyle w:val="ListParagraph"/>
        <w:numPr>
          <w:ilvl w:val="0"/>
          <w:numId w:val="6"/>
        </w:numPr>
      </w:pPr>
      <w:r w:rsidRPr="007D5E4F">
        <w:t>If both dru</w:t>
      </w:r>
      <w:r w:rsidR="00C62A39" w:rsidRPr="007D5E4F">
        <w:t xml:space="preserve">gs </w:t>
      </w:r>
      <w:r w:rsidR="002B76EC" w:rsidRPr="007D5E4F">
        <w:t xml:space="preserve">do not have an absolute contraindication, </w:t>
      </w:r>
      <w:r w:rsidR="00C62A39" w:rsidRPr="007D5E4F">
        <w:t>then</w:t>
      </w:r>
      <w:r w:rsidR="00C15335" w:rsidRPr="007D5E4F">
        <w:t>:</w:t>
      </w:r>
    </w:p>
    <w:p w14:paraId="6BB8D97A" w14:textId="3AEEE6F7" w:rsidR="00B31B95" w:rsidRPr="007D5E4F" w:rsidRDefault="00E0373C" w:rsidP="00BF22F2">
      <w:pPr>
        <w:pStyle w:val="ListParagraph"/>
        <w:numPr>
          <w:ilvl w:val="1"/>
          <w:numId w:val="6"/>
        </w:numPr>
      </w:pPr>
      <w:r w:rsidRPr="007D5E4F">
        <w:t>If both drugs are not at the maximum dose, and both drugs can have their dosages</w:t>
      </w:r>
      <w:r w:rsidR="00DB15A5" w:rsidRPr="007D5E4F">
        <w:t xml:space="preserve"> increased, then there will be two</w:t>
      </w:r>
      <w:r w:rsidRPr="007D5E4F">
        <w:t xml:space="preserve"> </w:t>
      </w:r>
      <w:r w:rsidR="00A603B3" w:rsidRPr="007D5E4F">
        <w:t>therapeutic o</w:t>
      </w:r>
      <w:r w:rsidRPr="007D5E4F">
        <w:t xml:space="preserve">ptions: increase drug 1; increase drug 2. </w:t>
      </w:r>
      <w:r w:rsidR="00DB15A5" w:rsidRPr="007D5E4F">
        <w:t>(c</w:t>
      </w:r>
      <w:r w:rsidRPr="007D5E4F">
        <w:t>linically, we expect only one of the two drugs will actually have</w:t>
      </w:r>
      <w:r w:rsidR="00DB15A5" w:rsidRPr="007D5E4F">
        <w:t xml:space="preserve"> their</w:t>
      </w:r>
      <w:r w:rsidRPr="007D5E4F">
        <w:t xml:space="preserve"> dosage increased)</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_Ref491901978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6</w:t>
      </w:r>
      <w:r w:rsidR="00BF22F2" w:rsidRPr="007D5E4F">
        <w:rPr>
          <w:rStyle w:val="IntenseEmphasis"/>
        </w:rPr>
        <w:fldChar w:fldCharType="end"/>
      </w:r>
      <w:r w:rsidR="00B31B95" w:rsidRPr="007D5E4F">
        <w:t>)</w:t>
      </w:r>
    </w:p>
    <w:p w14:paraId="40B11D8D" w14:textId="76B5F48D" w:rsidR="003D5D50" w:rsidRPr="007D5E4F" w:rsidRDefault="00B31B95" w:rsidP="00BF22F2">
      <w:pPr>
        <w:pStyle w:val="ListParagraph"/>
        <w:numPr>
          <w:ilvl w:val="1"/>
          <w:numId w:val="6"/>
        </w:numPr>
      </w:pPr>
      <w:r w:rsidRPr="007D5E4F">
        <w:t>If both drugs are not at the</w:t>
      </w:r>
      <w:r w:rsidR="003D5D50" w:rsidRPr="007D5E4F">
        <w:t xml:space="preserve"> maximum dose, and</w:t>
      </w:r>
      <w:r w:rsidR="00C15335" w:rsidRPr="007D5E4F">
        <w:t>:</w:t>
      </w:r>
    </w:p>
    <w:p w14:paraId="12161454" w14:textId="3DB3FD32" w:rsidR="003D5D50" w:rsidRPr="007D5E4F" w:rsidRDefault="003D5D50" w:rsidP="00BF22F2">
      <w:pPr>
        <w:pStyle w:val="ListParagraph"/>
        <w:numPr>
          <w:ilvl w:val="2"/>
          <w:numId w:val="6"/>
        </w:numPr>
      </w:pPr>
      <w:r w:rsidRPr="007D5E4F">
        <w:t>I</w:t>
      </w:r>
      <w:r w:rsidR="00D6130B" w:rsidRPr="007D5E4F">
        <w:t>f</w:t>
      </w:r>
      <w:r w:rsidR="00A927BD" w:rsidRPr="007D5E4F">
        <w:t xml:space="preserve"> </w:t>
      </w:r>
      <w:r w:rsidR="00D6130B" w:rsidRPr="007D5E4F">
        <w:t>both drugs cannot be increased</w:t>
      </w:r>
      <w:r w:rsidRPr="007D5E4F">
        <w:t xml:space="preserve"> because of a “do not intensify</w:t>
      </w:r>
      <w:r w:rsidR="00D6130B" w:rsidRPr="007D5E4F">
        <w:t xml:space="preserve"> controllable criteria,</w:t>
      </w:r>
      <w:r w:rsidRPr="007D5E4F">
        <w:t>”</w:t>
      </w:r>
      <w:r w:rsidR="00D6130B" w:rsidRPr="007D5E4F">
        <w:t xml:space="preserve"> then both drugs will appear as </w:t>
      </w:r>
      <w:r w:rsidR="00A603B3" w:rsidRPr="007D5E4F">
        <w:t>t</w:t>
      </w:r>
      <w:r w:rsidR="00D6130B" w:rsidRPr="007D5E4F">
        <w:t xml:space="preserve">herapeutic </w:t>
      </w:r>
      <w:r w:rsidR="00A603B3" w:rsidRPr="007D5E4F">
        <w:t>o</w:t>
      </w:r>
      <w:r w:rsidR="00D6130B" w:rsidRPr="007D5E4F">
        <w:t>ptions</w:t>
      </w:r>
      <w:r w:rsidR="006640C9" w:rsidRPr="007D5E4F">
        <w:t xml:space="preserve"> </w:t>
      </w:r>
      <w:r w:rsidRPr="007D5E4F">
        <w:t>with blocked messages</w:t>
      </w:r>
      <w:r w:rsidR="00D6130B" w:rsidRPr="007D5E4F">
        <w:t xml:space="preserve"> (</w:t>
      </w:r>
      <w:r w:rsidR="00BF22F2" w:rsidRPr="007D5E4F">
        <w:rPr>
          <w:rStyle w:val="IntenseEmphasis"/>
        </w:rPr>
        <w:fldChar w:fldCharType="begin"/>
      </w:r>
      <w:r w:rsidR="00BF22F2" w:rsidRPr="007D5E4F">
        <w:rPr>
          <w:rStyle w:val="IntenseEmphasis"/>
        </w:rPr>
        <w:instrText xml:space="preserve"> REF _Ref491901987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7</w:t>
      </w:r>
      <w:r w:rsidR="00BF22F2" w:rsidRPr="007D5E4F">
        <w:rPr>
          <w:rStyle w:val="IntenseEmphasis"/>
        </w:rPr>
        <w:fldChar w:fldCharType="end"/>
      </w:r>
      <w:r w:rsidR="00D6130B" w:rsidRPr="007D5E4F">
        <w:t>)</w:t>
      </w:r>
    </w:p>
    <w:p w14:paraId="33DBCA5C" w14:textId="54DCB3E7" w:rsidR="003D5D50" w:rsidRPr="007D5E4F" w:rsidRDefault="003D5D50" w:rsidP="00BF22F2">
      <w:pPr>
        <w:pStyle w:val="ListParagraph"/>
        <w:numPr>
          <w:ilvl w:val="2"/>
          <w:numId w:val="6"/>
        </w:numPr>
      </w:pPr>
      <w:r w:rsidRPr="007D5E4F">
        <w:t>I</w:t>
      </w:r>
      <w:r w:rsidR="001E0EAD" w:rsidRPr="007D5E4F">
        <w:t>f</w:t>
      </w:r>
      <w:r w:rsidR="00A927BD" w:rsidRPr="007D5E4F">
        <w:t xml:space="preserve"> </w:t>
      </w:r>
      <w:r w:rsidR="00B31B95" w:rsidRPr="007D5E4F">
        <w:t xml:space="preserve">one </w:t>
      </w:r>
      <w:r w:rsidR="00D6130B" w:rsidRPr="007D5E4F">
        <w:t>can be increase</w:t>
      </w:r>
      <w:r w:rsidR="00BB007E" w:rsidRPr="007D5E4F">
        <w:t>d</w:t>
      </w:r>
      <w:r w:rsidR="00D6130B" w:rsidRPr="007D5E4F">
        <w:t xml:space="preserve"> and the other</w:t>
      </w:r>
      <w:r w:rsidR="00B31B95" w:rsidRPr="007D5E4F">
        <w:t xml:space="preserve"> cannot be increased</w:t>
      </w:r>
      <w:r w:rsidR="00C92403" w:rsidRPr="007D5E4F">
        <w:t xml:space="preserve"> because of a “do not intensify</w:t>
      </w:r>
      <w:r w:rsidR="00B31B95" w:rsidRPr="007D5E4F">
        <w:t xml:space="preserve"> controllable criteria,</w:t>
      </w:r>
      <w:r w:rsidR="00C92403" w:rsidRPr="007D5E4F">
        <w:t>”</w:t>
      </w:r>
      <w:r w:rsidR="00B31B95" w:rsidRPr="007D5E4F">
        <w:t xml:space="preserve"> then both drugs wil</w:t>
      </w:r>
      <w:r w:rsidR="00A603B3" w:rsidRPr="007D5E4F">
        <w:t>l appear as t</w:t>
      </w:r>
      <w:r w:rsidR="00C92403" w:rsidRPr="007D5E4F">
        <w:t xml:space="preserve">herapeutic </w:t>
      </w:r>
      <w:r w:rsidR="00A603B3" w:rsidRPr="007D5E4F">
        <w:t>o</w:t>
      </w:r>
      <w:r w:rsidR="00C92403" w:rsidRPr="007D5E4F">
        <w:t>ptions;</w:t>
      </w:r>
      <w:r w:rsidR="00A927BD" w:rsidRPr="007D5E4F">
        <w:t xml:space="preserve"> </w:t>
      </w:r>
      <w:r w:rsidR="00F20D45" w:rsidRPr="007D5E4F">
        <w:t xml:space="preserve">the drug that can have </w:t>
      </w:r>
      <w:r w:rsidR="005C23F5" w:rsidRPr="007D5E4F">
        <w:t xml:space="preserve">the </w:t>
      </w:r>
      <w:r w:rsidR="00F20D45" w:rsidRPr="007D5E4F">
        <w:t xml:space="preserve">dosage increased will appear with an increase dose therapeutic option; </w:t>
      </w:r>
      <w:r w:rsidR="00C92403" w:rsidRPr="007D5E4F">
        <w:t>t</w:t>
      </w:r>
      <w:r w:rsidR="00B31B95" w:rsidRPr="007D5E4F">
        <w:t>he drug that ha</w:t>
      </w:r>
      <w:r w:rsidR="00D6130B" w:rsidRPr="007D5E4F">
        <w:t>s</w:t>
      </w:r>
      <w:r w:rsidR="00C92403" w:rsidRPr="007D5E4F">
        <w:t xml:space="preserve"> the </w:t>
      </w:r>
      <w:r w:rsidR="00C92403" w:rsidRPr="007D5E4F">
        <w:lastRenderedPageBreak/>
        <w:t>“do not intensify</w:t>
      </w:r>
      <w:r w:rsidR="00B31B95" w:rsidRPr="007D5E4F">
        <w:t xml:space="preserve"> controllable criteria</w:t>
      </w:r>
      <w:r w:rsidR="00C92403" w:rsidRPr="007D5E4F">
        <w:t>”</w:t>
      </w:r>
      <w:r w:rsidR="00B31B95" w:rsidRPr="007D5E4F">
        <w:t xml:space="preserve"> will appear with</w:t>
      </w:r>
      <w:r w:rsidR="00C92403" w:rsidRPr="007D5E4F">
        <w:t xml:space="preserve"> a blocked message</w:t>
      </w:r>
      <w:r w:rsidR="00B31B95" w:rsidRPr="007D5E4F">
        <w:t xml:space="preserve"> (</w:t>
      </w:r>
      <w:r w:rsidR="00BF22F2" w:rsidRPr="007D5E4F">
        <w:rPr>
          <w:rStyle w:val="IntenseEmphasis"/>
        </w:rPr>
        <w:fldChar w:fldCharType="begin"/>
      </w:r>
      <w:r w:rsidR="00BF22F2" w:rsidRPr="007D5E4F">
        <w:rPr>
          <w:rStyle w:val="IntenseEmphasis"/>
        </w:rPr>
        <w:instrText xml:space="preserve"> REF _Ref491902001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8</w:t>
      </w:r>
      <w:r w:rsidR="00BF22F2" w:rsidRPr="007D5E4F">
        <w:rPr>
          <w:rStyle w:val="IntenseEmphasis"/>
        </w:rPr>
        <w:fldChar w:fldCharType="end"/>
      </w:r>
      <w:r w:rsidRPr="007D5E4F">
        <w:t>)</w:t>
      </w:r>
    </w:p>
    <w:p w14:paraId="758DF157" w14:textId="30E87EBB" w:rsidR="003D5D50" w:rsidRPr="007D5E4F" w:rsidRDefault="00B31B95" w:rsidP="00BF22F2">
      <w:pPr>
        <w:pStyle w:val="ListParagraph"/>
        <w:numPr>
          <w:ilvl w:val="2"/>
          <w:numId w:val="6"/>
        </w:numPr>
      </w:pPr>
      <w:r w:rsidRPr="007D5E4F">
        <w:t xml:space="preserve">If one drug can have </w:t>
      </w:r>
      <w:r w:rsidR="005C23F5" w:rsidRPr="007D5E4F">
        <w:t xml:space="preserve">the </w:t>
      </w:r>
      <w:r w:rsidRPr="007D5E4F">
        <w:t>dosage increased and the other cannot because of a “do not intensify uncontrollable criteria,</w:t>
      </w:r>
      <w:r w:rsidR="00C92403" w:rsidRPr="007D5E4F">
        <w:t>”</w:t>
      </w:r>
      <w:r w:rsidRPr="007D5E4F">
        <w:t xml:space="preserve"> increase the dose of the drug tha</w:t>
      </w:r>
      <w:r w:rsidR="00C92403" w:rsidRPr="007D5E4F">
        <w:t xml:space="preserve">t can have </w:t>
      </w:r>
      <w:r w:rsidR="005C23F5" w:rsidRPr="007D5E4F">
        <w:t>the</w:t>
      </w:r>
      <w:r w:rsidR="00386F3C">
        <w:t xml:space="preserve"> </w:t>
      </w:r>
      <w:r w:rsidR="00C92403" w:rsidRPr="007D5E4F">
        <w:t>dosage increased;</w:t>
      </w:r>
      <w:r w:rsidR="00A927BD" w:rsidRPr="007D5E4F">
        <w:t xml:space="preserve"> </w:t>
      </w:r>
      <w:r w:rsidRPr="007D5E4F">
        <w:t>for the drug whose dose cannot be increased because of the uncontrollable criteria, there will not be a recommendation to add a new drug</w:t>
      </w:r>
      <w:r w:rsidR="00A117A5" w:rsidRPr="007D5E4F">
        <w:t xml:space="preserve"> (</w:t>
      </w:r>
      <w:r w:rsidR="00BF22F2" w:rsidRPr="007D5E4F">
        <w:rPr>
          <w:rStyle w:val="IntenseEmphasis"/>
        </w:rPr>
        <w:fldChar w:fldCharType="begin"/>
      </w:r>
      <w:r w:rsidR="00BF22F2" w:rsidRPr="007D5E4F">
        <w:rPr>
          <w:rStyle w:val="IntenseEmphasis"/>
        </w:rPr>
        <w:instrText xml:space="preserve"> REF _Ref491902013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9</w:t>
      </w:r>
      <w:r w:rsidR="00BF22F2" w:rsidRPr="007D5E4F">
        <w:rPr>
          <w:rStyle w:val="IntenseEmphasis"/>
        </w:rPr>
        <w:fldChar w:fldCharType="end"/>
      </w:r>
      <w:r w:rsidRPr="007D5E4F">
        <w:t>)</w:t>
      </w:r>
    </w:p>
    <w:p w14:paraId="27CF30AA" w14:textId="2FB52CA1" w:rsidR="003D5D50" w:rsidRPr="007D5E4F" w:rsidRDefault="009C5192" w:rsidP="00BF22F2">
      <w:pPr>
        <w:pStyle w:val="ListParagraph"/>
        <w:numPr>
          <w:ilvl w:val="2"/>
          <w:numId w:val="6"/>
        </w:numPr>
      </w:pPr>
      <w:r w:rsidRPr="007D5E4F">
        <w:t xml:space="preserve">If one drug cannot have </w:t>
      </w:r>
      <w:r w:rsidR="005C23F5" w:rsidRPr="007D5E4F">
        <w:t xml:space="preserve">the </w:t>
      </w:r>
      <w:r w:rsidRPr="007D5E4F">
        <w:t>dosage increased</w:t>
      </w:r>
      <w:r w:rsidR="00A117A5" w:rsidRPr="007D5E4F">
        <w:t xml:space="preserve"> because of a “do not intensify</w:t>
      </w:r>
      <w:r w:rsidR="00A927BD" w:rsidRPr="007D5E4F">
        <w:t xml:space="preserve"> </w:t>
      </w:r>
      <w:r w:rsidRPr="007D5E4F">
        <w:t>controllable criteria,</w:t>
      </w:r>
      <w:r w:rsidR="00A117A5" w:rsidRPr="007D5E4F">
        <w:t>”</w:t>
      </w:r>
      <w:r w:rsidRPr="007D5E4F">
        <w:t xml:space="preserve"> and the other cannot because of a “do not intensify uncontrollable criteria,</w:t>
      </w:r>
      <w:r w:rsidR="00A117A5" w:rsidRPr="007D5E4F">
        <w:t>”</w:t>
      </w:r>
      <w:r w:rsidRPr="007D5E4F">
        <w:t xml:space="preserve"> then the drug with the controllable criteria will appear as a therapeutic option with a blocked message</w:t>
      </w:r>
      <w:r w:rsidR="00A117A5" w:rsidRPr="007D5E4F">
        <w:t>;</w:t>
      </w:r>
      <w:r w:rsidR="00A927BD" w:rsidRPr="007D5E4F">
        <w:t xml:space="preserve"> </w:t>
      </w:r>
      <w:r w:rsidRPr="007D5E4F">
        <w:t>for the drug whose dose cannot be increased because of the uncontrollable criteria,</w:t>
      </w:r>
      <w:r w:rsidR="00A927BD" w:rsidRPr="007D5E4F">
        <w:t xml:space="preserve"> </w:t>
      </w:r>
      <w:r w:rsidRPr="007D5E4F">
        <w:t>there will not be a recommenda</w:t>
      </w:r>
      <w:r w:rsidR="004B2AD0" w:rsidRPr="007D5E4F">
        <w:t>tion to add a new drug (</w:t>
      </w:r>
      <w:r w:rsidR="00BF22F2" w:rsidRPr="007D5E4F">
        <w:rPr>
          <w:rStyle w:val="IntenseEmphasis"/>
        </w:rPr>
        <w:fldChar w:fldCharType="begin"/>
      </w:r>
      <w:r w:rsidR="00BF22F2" w:rsidRPr="007D5E4F">
        <w:rPr>
          <w:rStyle w:val="IntenseEmphasis"/>
        </w:rPr>
        <w:instrText xml:space="preserve"> REF _Ref491902023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10</w:t>
      </w:r>
      <w:r w:rsidR="00BF22F2" w:rsidRPr="007D5E4F">
        <w:rPr>
          <w:rStyle w:val="IntenseEmphasis"/>
        </w:rPr>
        <w:fldChar w:fldCharType="end"/>
      </w:r>
      <w:r w:rsidRPr="007D5E4F">
        <w:t>)</w:t>
      </w:r>
    </w:p>
    <w:p w14:paraId="5B7779ED" w14:textId="6D6CF181" w:rsidR="00B31B95" w:rsidRPr="007D5E4F" w:rsidRDefault="00B31B95" w:rsidP="00BF22F2">
      <w:pPr>
        <w:pStyle w:val="ListParagraph"/>
        <w:numPr>
          <w:ilvl w:val="2"/>
          <w:numId w:val="6"/>
        </w:numPr>
      </w:pPr>
      <w:r w:rsidRPr="007D5E4F">
        <w:t>If both drugs cannot have their dosage increased because of</w:t>
      </w:r>
      <w:r w:rsidR="003D494E" w:rsidRPr="007D5E4F">
        <w:t xml:space="preserve"> a</w:t>
      </w:r>
      <w:r w:rsidRPr="007D5E4F">
        <w:t xml:space="preserve"> “do not intensify uncontrollable criteria,</w:t>
      </w:r>
      <w:r w:rsidR="003D494E" w:rsidRPr="007D5E4F">
        <w:t>”</w:t>
      </w:r>
      <w:r w:rsidRPr="007D5E4F">
        <w:t xml:space="preserve"> then add a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_Ref491902035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11</w:t>
      </w:r>
      <w:r w:rsidR="00BF22F2" w:rsidRPr="007D5E4F">
        <w:rPr>
          <w:rStyle w:val="IntenseEmphasis"/>
        </w:rPr>
        <w:fldChar w:fldCharType="end"/>
      </w:r>
      <w:r w:rsidRPr="007D5E4F">
        <w:t>)</w:t>
      </w:r>
    </w:p>
    <w:p w14:paraId="1EF5366E" w14:textId="547DF79A" w:rsidR="003D494E" w:rsidRPr="007D5E4F" w:rsidRDefault="00B31B95" w:rsidP="00BF22F2">
      <w:pPr>
        <w:pStyle w:val="ListParagraph"/>
        <w:numPr>
          <w:ilvl w:val="1"/>
          <w:numId w:val="6"/>
        </w:numPr>
      </w:pPr>
      <w:r w:rsidRPr="007D5E4F">
        <w:t xml:space="preserve">If one drug is at </w:t>
      </w:r>
      <w:r w:rsidR="00994905" w:rsidRPr="007D5E4F">
        <w:t xml:space="preserve">the </w:t>
      </w:r>
      <w:r w:rsidRPr="007D5E4F">
        <w:t xml:space="preserve">maximum dose and </w:t>
      </w:r>
      <w:r w:rsidR="003D494E" w:rsidRPr="007D5E4F">
        <w:t>the other</w:t>
      </w:r>
      <w:r w:rsidRPr="007D5E4F">
        <w:t xml:space="preserve"> is not,</w:t>
      </w:r>
      <w:r w:rsidR="003D494E" w:rsidRPr="007D5E4F">
        <w:t xml:space="preserve"> and</w:t>
      </w:r>
      <w:r w:rsidR="00C15335" w:rsidRPr="007D5E4F">
        <w:t>:</w:t>
      </w:r>
    </w:p>
    <w:p w14:paraId="08EF5667" w14:textId="3852308B" w:rsidR="003D494E" w:rsidRPr="007D5E4F" w:rsidRDefault="00B31B95" w:rsidP="00BF22F2">
      <w:pPr>
        <w:pStyle w:val="ListParagraph"/>
        <w:numPr>
          <w:ilvl w:val="2"/>
          <w:numId w:val="6"/>
        </w:numPr>
      </w:pPr>
      <w:r w:rsidRPr="007D5E4F">
        <w:t xml:space="preserve">If the drug with dosage not at maximum dose can have </w:t>
      </w:r>
      <w:r w:rsidR="005C23F5" w:rsidRPr="007D5E4F">
        <w:t>the</w:t>
      </w:r>
      <w:r w:rsidR="00386F3C">
        <w:t xml:space="preserve"> </w:t>
      </w:r>
      <w:r w:rsidRPr="007D5E4F">
        <w:t>dosage increased, then increase the dose of the drug</w:t>
      </w:r>
      <w:r w:rsidR="003D494E" w:rsidRPr="007D5E4F">
        <w:t>;</w:t>
      </w:r>
      <w:r w:rsidR="00386F3C">
        <w:t xml:space="preserve"> </w:t>
      </w:r>
      <w:r w:rsidRPr="007D5E4F">
        <w:t>for the drug at maximum dose, there will not be a recommendation to add a new drug</w:t>
      </w:r>
      <w:r w:rsidR="003D494E" w:rsidRPr="007D5E4F">
        <w:t xml:space="preserve"> (</w:t>
      </w:r>
      <w:r w:rsidR="00BF22F2" w:rsidRPr="007D5E4F">
        <w:rPr>
          <w:rStyle w:val="IntenseEmphasis"/>
        </w:rPr>
        <w:fldChar w:fldCharType="begin"/>
      </w:r>
      <w:r w:rsidR="00BF22F2" w:rsidRPr="007D5E4F">
        <w:rPr>
          <w:rStyle w:val="IntenseEmphasis"/>
        </w:rPr>
        <w:instrText xml:space="preserve"> REF _Ref491902049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12</w:t>
      </w:r>
      <w:r w:rsidR="00BF22F2" w:rsidRPr="007D5E4F">
        <w:rPr>
          <w:rStyle w:val="IntenseEmphasis"/>
        </w:rPr>
        <w:fldChar w:fldCharType="end"/>
      </w:r>
      <w:r w:rsidRPr="007D5E4F">
        <w:t>)</w:t>
      </w:r>
    </w:p>
    <w:p w14:paraId="2A57829B" w14:textId="1461FED7" w:rsidR="003D494E" w:rsidRPr="007D5E4F" w:rsidRDefault="003D494E" w:rsidP="00BF22F2">
      <w:pPr>
        <w:pStyle w:val="ListParagraph"/>
        <w:numPr>
          <w:ilvl w:val="2"/>
          <w:numId w:val="6"/>
        </w:numPr>
      </w:pPr>
      <w:r w:rsidRPr="007D5E4F">
        <w:t xml:space="preserve">If </w:t>
      </w:r>
      <w:r w:rsidR="00B31B95" w:rsidRPr="007D5E4F">
        <w:t xml:space="preserve">the drug with dosage not at maximum dose can have </w:t>
      </w:r>
      <w:r w:rsidR="005C23F5" w:rsidRPr="007D5E4F">
        <w:t xml:space="preserve">the </w:t>
      </w:r>
      <w:r w:rsidR="00B31B95" w:rsidRPr="007D5E4F">
        <w:t>dosage increased, but is blocked because of a “do not intensify controllable criteria,</w:t>
      </w:r>
      <w:r w:rsidRPr="007D5E4F">
        <w:t>”</w:t>
      </w:r>
      <w:r w:rsidR="00A927BD" w:rsidRPr="007D5E4F">
        <w:t xml:space="preserve"> </w:t>
      </w:r>
      <w:r w:rsidR="00B31B95" w:rsidRPr="007D5E4F">
        <w:t xml:space="preserve">then this drug will appear as a </w:t>
      </w:r>
      <w:r w:rsidR="00A603B3" w:rsidRPr="007D5E4F">
        <w:t>therapeutic o</w:t>
      </w:r>
      <w:r w:rsidR="00B31B95" w:rsidRPr="007D5E4F">
        <w:t>ption with a blocked message</w:t>
      </w:r>
      <w:r w:rsidR="00DB07FF" w:rsidRPr="007D5E4F">
        <w:t xml:space="preserve">; </w:t>
      </w:r>
      <w:r w:rsidR="00B31B95" w:rsidRPr="007D5E4F">
        <w:t>for the drug at maximum dose, there will not be a rec</w:t>
      </w:r>
      <w:r w:rsidR="00DB07FF" w:rsidRPr="007D5E4F">
        <w:t>ommendation to add a new drug (</w:t>
      </w:r>
      <w:r w:rsidR="00BF22F2" w:rsidRPr="007D5E4F">
        <w:rPr>
          <w:rStyle w:val="IntenseEmphasis"/>
        </w:rPr>
        <w:fldChar w:fldCharType="begin"/>
      </w:r>
      <w:r w:rsidR="00BF22F2" w:rsidRPr="007D5E4F">
        <w:rPr>
          <w:rStyle w:val="IntenseEmphasis"/>
        </w:rPr>
        <w:instrText xml:space="preserve"> REF _Ref491902061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13</w:t>
      </w:r>
      <w:r w:rsidR="00BF22F2" w:rsidRPr="007D5E4F">
        <w:rPr>
          <w:rStyle w:val="IntenseEmphasis"/>
        </w:rPr>
        <w:fldChar w:fldCharType="end"/>
      </w:r>
      <w:r w:rsidR="00B31B95" w:rsidRPr="007D5E4F">
        <w:t>)</w:t>
      </w:r>
    </w:p>
    <w:p w14:paraId="7E0FA7CD" w14:textId="0E7A425E" w:rsidR="003D494E" w:rsidRPr="007D5E4F" w:rsidRDefault="00B31B95" w:rsidP="00BF22F2">
      <w:pPr>
        <w:pStyle w:val="ListParagraph"/>
        <w:numPr>
          <w:ilvl w:val="2"/>
          <w:numId w:val="6"/>
        </w:numPr>
      </w:pPr>
      <w:r w:rsidRPr="007D5E4F">
        <w:t>If</w:t>
      </w:r>
      <w:r w:rsidR="00A927BD" w:rsidRPr="007D5E4F">
        <w:t xml:space="preserve"> </w:t>
      </w:r>
      <w:r w:rsidRPr="007D5E4F">
        <w:t xml:space="preserve">the drug with dosage not at maximum dose </w:t>
      </w:r>
      <w:r w:rsidR="002456D5" w:rsidRPr="007D5E4F">
        <w:t xml:space="preserve">can have </w:t>
      </w:r>
      <w:r w:rsidR="005C23F5" w:rsidRPr="007D5E4F">
        <w:t xml:space="preserve">the </w:t>
      </w:r>
      <w:r w:rsidR="002456D5" w:rsidRPr="007D5E4F">
        <w:t xml:space="preserve">dosage increased, but is blocked </w:t>
      </w:r>
      <w:r w:rsidRPr="007D5E4F">
        <w:t>because of a “do not intensify uncontrollable criteria</w:t>
      </w:r>
      <w:r w:rsidR="008A5335" w:rsidRPr="007D5E4F">
        <w:t>,</w:t>
      </w:r>
      <w:r w:rsidR="002456D5" w:rsidRPr="007D5E4F">
        <w:t>”</w:t>
      </w:r>
      <w:r w:rsidR="008A5335" w:rsidRPr="007D5E4F">
        <w:t xml:space="preserve"> then add a new drug</w:t>
      </w:r>
      <w:r w:rsidR="00A927BD" w:rsidRPr="007D5E4F">
        <w:t xml:space="preserve"> </w:t>
      </w:r>
      <w:r w:rsidRPr="007D5E4F">
        <w:t>(</w:t>
      </w:r>
      <w:r w:rsidR="00BF22F2" w:rsidRPr="007D5E4F">
        <w:rPr>
          <w:rStyle w:val="IntenseEmphasis"/>
        </w:rPr>
        <w:fldChar w:fldCharType="begin"/>
      </w:r>
      <w:r w:rsidR="00BF22F2" w:rsidRPr="007D5E4F">
        <w:rPr>
          <w:rStyle w:val="IntenseEmphasis"/>
        </w:rPr>
        <w:instrText xml:space="preserve"> REF _Ref491902071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14</w:t>
      </w:r>
      <w:r w:rsidR="00BF22F2" w:rsidRPr="007D5E4F">
        <w:rPr>
          <w:rStyle w:val="IntenseEmphasis"/>
        </w:rPr>
        <w:fldChar w:fldCharType="end"/>
      </w:r>
      <w:r w:rsidRPr="007D5E4F">
        <w:t>)</w:t>
      </w:r>
    </w:p>
    <w:p w14:paraId="1777EB79" w14:textId="0EB0974D" w:rsidR="00B31B95" w:rsidRPr="007D5E4F" w:rsidRDefault="00B31B95" w:rsidP="00BF22F2">
      <w:pPr>
        <w:pStyle w:val="ListParagraph"/>
        <w:numPr>
          <w:ilvl w:val="1"/>
          <w:numId w:val="6"/>
        </w:numPr>
      </w:pPr>
      <w:r w:rsidRPr="007D5E4F">
        <w:t>If both drugs are at their maximum dose, then add a new drug (</w:t>
      </w:r>
      <w:r w:rsidR="00BF22F2" w:rsidRPr="007D5E4F">
        <w:rPr>
          <w:rStyle w:val="IntenseEmphasis"/>
        </w:rPr>
        <w:fldChar w:fldCharType="begin"/>
      </w:r>
      <w:r w:rsidR="00BF22F2" w:rsidRPr="007D5E4F">
        <w:rPr>
          <w:rStyle w:val="IntenseEmphasis"/>
        </w:rPr>
        <w:instrText xml:space="preserve"> REF _Ref491902083 \h  \* MERGEFORMAT </w:instrText>
      </w:r>
      <w:r w:rsidR="00BF22F2" w:rsidRPr="007D5E4F">
        <w:rPr>
          <w:rStyle w:val="IntenseEmphasis"/>
        </w:rPr>
      </w:r>
      <w:r w:rsidR="00BF22F2" w:rsidRPr="007D5E4F">
        <w:rPr>
          <w:rStyle w:val="IntenseEmphasis"/>
        </w:rPr>
        <w:fldChar w:fldCharType="separate"/>
      </w:r>
      <w:r w:rsidR="00566AAF" w:rsidRPr="007D5E4F">
        <w:rPr>
          <w:rStyle w:val="IntenseEmphasis"/>
        </w:rPr>
        <w:t>Case 15</w:t>
      </w:r>
      <w:r w:rsidR="00BF22F2" w:rsidRPr="007D5E4F">
        <w:rPr>
          <w:rStyle w:val="IntenseEmphasis"/>
        </w:rPr>
        <w:fldChar w:fldCharType="end"/>
      </w:r>
      <w:r w:rsidRPr="007D5E4F">
        <w:t>)</w:t>
      </w:r>
    </w:p>
    <w:p w14:paraId="57FF052B" w14:textId="290DFE5A" w:rsidR="00B31B95" w:rsidRPr="007D5E4F" w:rsidRDefault="00B31B95" w:rsidP="00B31B95">
      <w:pPr>
        <w:rPr>
          <w:szCs w:val="24"/>
        </w:rPr>
      </w:pPr>
      <w:r w:rsidRPr="007D5E4F">
        <w:rPr>
          <w:szCs w:val="24"/>
        </w:rPr>
        <w:t xml:space="preserve">Whenever a third drug is added, there is a </w:t>
      </w:r>
      <w:r w:rsidR="00ED7A52" w:rsidRPr="007D5E4F">
        <w:rPr>
          <w:szCs w:val="24"/>
        </w:rPr>
        <w:t>message to consider a referral</w:t>
      </w:r>
      <w:r w:rsidRPr="007D5E4F">
        <w:rPr>
          <w:szCs w:val="24"/>
        </w:rPr>
        <w:t xml:space="preserve"> to an endocrinologist.</w:t>
      </w:r>
    </w:p>
    <w:p w14:paraId="34D8C31C" w14:textId="77777777" w:rsidR="00CA0881" w:rsidRPr="007D5E4F" w:rsidRDefault="00CA0881" w:rsidP="00CA0881">
      <w:pPr>
        <w:pStyle w:val="Heading3"/>
      </w:pPr>
      <w:bookmarkStart w:id="85" w:name="_Toc10520147"/>
      <w:bookmarkStart w:id="86" w:name="_Hlk510532432"/>
      <w:r w:rsidRPr="007D5E4F">
        <w:t>Actions in the presence of bad drug partner</w:t>
      </w:r>
      <w:bookmarkEnd w:id="85"/>
    </w:p>
    <w:p w14:paraId="1E15B7F6" w14:textId="3DDAD63B" w:rsidR="0039707B" w:rsidRPr="007D5E4F" w:rsidRDefault="0039707B" w:rsidP="0090423A">
      <w:pPr>
        <w:pStyle w:val="ListParagraph"/>
        <w:numPr>
          <w:ilvl w:val="1"/>
          <w:numId w:val="6"/>
        </w:numPr>
      </w:pPr>
      <w:r w:rsidRPr="007D5E4F">
        <w:rPr>
          <w:szCs w:val="24"/>
        </w:rPr>
        <w:t>If the bad drug partners are from the same DM medication class and are not contraindicated, there will be a message to stop one.</w:t>
      </w:r>
      <w:r w:rsidR="005D5F55">
        <w:rPr>
          <w:szCs w:val="24"/>
        </w:rPr>
        <w:t xml:space="preserve"> </w:t>
      </w:r>
      <w:r w:rsidRPr="007D5E4F">
        <w:rPr>
          <w:szCs w:val="24"/>
        </w:rPr>
        <w:t>In addition,</w:t>
      </w:r>
    </w:p>
    <w:p w14:paraId="54865785" w14:textId="0350D5D6" w:rsidR="0039707B" w:rsidRPr="007D5E4F" w:rsidRDefault="0039707B" w:rsidP="0039707B">
      <w:pPr>
        <w:pStyle w:val="ListParagraph"/>
        <w:numPr>
          <w:ilvl w:val="2"/>
          <w:numId w:val="6"/>
        </w:numPr>
      </w:pPr>
      <w:r w:rsidRPr="007D5E4F">
        <w:rPr>
          <w:szCs w:val="24"/>
        </w:rPr>
        <w:lastRenderedPageBreak/>
        <w:t xml:space="preserve">If one or both of the drugs are not at maximum dose, and </w:t>
      </w:r>
      <w:r w:rsidR="00994905" w:rsidRPr="007D5E4F">
        <w:rPr>
          <w:szCs w:val="24"/>
        </w:rPr>
        <w:t xml:space="preserve">the </w:t>
      </w:r>
      <w:r w:rsidRPr="007D5E4F">
        <w:rPr>
          <w:szCs w:val="24"/>
        </w:rPr>
        <w:t>dose can be increased, we will recommend increasing dose (or blocked increase dose)</w:t>
      </w:r>
    </w:p>
    <w:p w14:paraId="185AAAC2" w14:textId="4F28235F" w:rsidR="0039707B" w:rsidRPr="007D5E4F" w:rsidRDefault="0039707B" w:rsidP="0039707B">
      <w:pPr>
        <w:pStyle w:val="ListParagraph"/>
        <w:numPr>
          <w:ilvl w:val="2"/>
          <w:numId w:val="6"/>
        </w:numPr>
      </w:pPr>
      <w:r w:rsidRPr="007D5E4F">
        <w:rPr>
          <w:szCs w:val="24"/>
        </w:rPr>
        <w:t xml:space="preserve">If one of the drugs is not at maximum dose, but </w:t>
      </w:r>
      <w:r w:rsidR="00994905" w:rsidRPr="007D5E4F">
        <w:rPr>
          <w:szCs w:val="24"/>
        </w:rPr>
        <w:t xml:space="preserve">the </w:t>
      </w:r>
      <w:r w:rsidRPr="007D5E4F">
        <w:rPr>
          <w:szCs w:val="24"/>
        </w:rPr>
        <w:t>dose cannot be increased because of a “do not intensify uncontrollable” criteria, then we will recommend adding a drug</w:t>
      </w:r>
    </w:p>
    <w:p w14:paraId="06E8976D" w14:textId="5A931C49" w:rsidR="0039707B" w:rsidRPr="007D5E4F" w:rsidRDefault="0039707B" w:rsidP="0039707B">
      <w:pPr>
        <w:pStyle w:val="ListParagraph"/>
        <w:numPr>
          <w:ilvl w:val="1"/>
          <w:numId w:val="6"/>
        </w:numPr>
      </w:pPr>
      <w:bookmarkStart w:id="87" w:name="_Hlk511040886"/>
      <w:bookmarkEnd w:id="86"/>
      <w:r w:rsidRPr="007D5E4F">
        <w:rPr>
          <w:szCs w:val="24"/>
        </w:rPr>
        <w:t>If the bad drug partners are from the same DM medication class and are contraindicated, we will recommend substituting both drugs</w:t>
      </w:r>
    </w:p>
    <w:p w14:paraId="6E84052B" w14:textId="43682334" w:rsidR="000F70E7" w:rsidRPr="007D5E4F" w:rsidRDefault="000F70E7" w:rsidP="0039707B">
      <w:pPr>
        <w:pStyle w:val="ListParagraph"/>
        <w:numPr>
          <w:ilvl w:val="1"/>
          <w:numId w:val="6"/>
        </w:numPr>
      </w:pPr>
      <w:r w:rsidRPr="007D5E4F">
        <w:rPr>
          <w:szCs w:val="24"/>
        </w:rPr>
        <w:t>If the bad drug partners are from different DM medication classes (e.g. empagliflozin and semaglutide), we will still give recommendations for each of the drugs separately, as well as issue the following message:</w:t>
      </w:r>
    </w:p>
    <w:p w14:paraId="74D7964F" w14:textId="75A41B60" w:rsidR="000F70E7" w:rsidRPr="007D5E4F" w:rsidRDefault="000F70E7" w:rsidP="000F70E7">
      <w:pPr>
        <w:pStyle w:val="ListParagraph"/>
        <w:ind w:left="1440"/>
      </w:pPr>
      <w:r w:rsidRPr="007D5E4F">
        <w:rPr>
          <w:szCs w:val="24"/>
        </w:rPr>
        <w:t>“Pt has Rx for empagliflozin and semaglutide.</w:t>
      </w:r>
      <w:r w:rsidR="005D5F55">
        <w:rPr>
          <w:szCs w:val="24"/>
        </w:rPr>
        <w:t xml:space="preserve"> </w:t>
      </w:r>
      <w:r w:rsidRPr="007D5E4F">
        <w:rPr>
          <w:szCs w:val="24"/>
        </w:rPr>
        <w:t>Stop one.’</w:t>
      </w:r>
    </w:p>
    <w:bookmarkEnd w:id="87"/>
    <w:p w14:paraId="25D6E378" w14:textId="77777777" w:rsidR="007A17BD" w:rsidRPr="007D5E4F" w:rsidRDefault="007A17BD" w:rsidP="007A17BD">
      <w:pPr>
        <w:ind w:left="1080"/>
      </w:pPr>
    </w:p>
    <w:p w14:paraId="056E1E7F" w14:textId="3465D87D" w:rsidR="003E2B6D" w:rsidRPr="007D5E4F" w:rsidRDefault="003E2B6D" w:rsidP="003E2B6D">
      <w:pPr>
        <w:ind w:left="720"/>
      </w:pPr>
    </w:p>
    <w:p w14:paraId="56941ADE" w14:textId="30B749C8" w:rsidR="00C23500" w:rsidRPr="007D5E4F" w:rsidRDefault="009A7DCB" w:rsidP="00C23500">
      <w:pPr>
        <w:pStyle w:val="Heading1"/>
      </w:pPr>
      <w:bookmarkStart w:id="88" w:name="_Ref511734083"/>
      <w:bookmarkStart w:id="89" w:name="_Toc10520148"/>
      <w:r w:rsidRPr="007D5E4F">
        <w:t>Additional Messages</w:t>
      </w:r>
      <w:bookmarkEnd w:id="88"/>
      <w:bookmarkEnd w:id="89"/>
    </w:p>
    <w:p w14:paraId="6EE72F64" w14:textId="3BB7C41C" w:rsidR="00C23500" w:rsidRPr="007D5E4F" w:rsidRDefault="00294614" w:rsidP="00294614">
      <w:r w:rsidRPr="007D5E4F">
        <w:t>As described previously, “Collateral messages” appear next to the drug recommendation.</w:t>
      </w:r>
      <w:r w:rsidR="00386F3C">
        <w:t xml:space="preserve"> </w:t>
      </w:r>
      <w:r w:rsidRPr="007D5E4F">
        <w:t>There are also other messages that do not appear next to a therapeutic option.</w:t>
      </w:r>
      <w:r w:rsidR="00386F3C">
        <w:t xml:space="preserve"> </w:t>
      </w:r>
      <w:r w:rsidR="009B60C9" w:rsidRPr="007D5E4F">
        <w:t>Some of t</w:t>
      </w:r>
      <w:r w:rsidRPr="007D5E4F">
        <w:t xml:space="preserve">hese messages </w:t>
      </w:r>
      <w:r w:rsidR="009B60C9" w:rsidRPr="007D5E4F">
        <w:t>are</w:t>
      </w:r>
      <w:r w:rsidR="00477175" w:rsidRPr="007D5E4F">
        <w:t xml:space="preserve"> </w:t>
      </w:r>
      <w:r w:rsidR="009B60C9" w:rsidRPr="007D5E4F">
        <w:t xml:space="preserve">related to particular drugs and, again, were described previously. </w:t>
      </w:r>
      <w:r w:rsidR="00C0365A" w:rsidRPr="00C0365A">
        <w:t>Note:</w:t>
      </w:r>
      <w:r w:rsidR="00386F3C">
        <w:t xml:space="preserve"> </w:t>
      </w:r>
      <w:r w:rsidR="00C0365A" w:rsidRPr="00C0365A">
        <w:t>text of messages in KB have been revised and are not exactly the same as written here.</w:t>
      </w:r>
    </w:p>
    <w:p w14:paraId="1143C4DB" w14:textId="5F9191B9" w:rsidR="002D0A0B" w:rsidRPr="007D5E4F" w:rsidRDefault="001A6709" w:rsidP="00294614">
      <w:pPr>
        <w:spacing w:before="0" w:after="0"/>
      </w:pPr>
      <w:r w:rsidRPr="007D5E4F">
        <w:t xml:space="preserve">These messages </w:t>
      </w:r>
      <w:r w:rsidR="00417D72" w:rsidRPr="007D5E4F">
        <w:t xml:space="preserve">described below </w:t>
      </w:r>
      <w:r w:rsidRPr="007D5E4F">
        <w:t>a</w:t>
      </w:r>
      <w:r w:rsidR="00362CC5" w:rsidRPr="007D5E4F">
        <w:t>re one of 5</w:t>
      </w:r>
      <w:r w:rsidRPr="007D5E4F">
        <w:t xml:space="preserve"> Message Types:</w:t>
      </w:r>
    </w:p>
    <w:p w14:paraId="0DEED701" w14:textId="398A11A0" w:rsidR="001A6709" w:rsidRPr="007D5E4F" w:rsidRDefault="001A6709" w:rsidP="001A6709">
      <w:pPr>
        <w:pStyle w:val="ListParagraph"/>
        <w:numPr>
          <w:ilvl w:val="2"/>
          <w:numId w:val="9"/>
        </w:numPr>
        <w:spacing w:before="0" w:after="0"/>
      </w:pPr>
      <w:r w:rsidRPr="007D5E4F">
        <w:t>Out of scope</w:t>
      </w:r>
    </w:p>
    <w:p w14:paraId="00D2E6BE" w14:textId="6060AFFF" w:rsidR="00362CC5" w:rsidRPr="007D5E4F" w:rsidRDefault="00362CC5" w:rsidP="001A6709">
      <w:pPr>
        <w:pStyle w:val="ListParagraph"/>
        <w:numPr>
          <w:ilvl w:val="2"/>
          <w:numId w:val="9"/>
        </w:numPr>
        <w:spacing w:before="0" w:after="0"/>
      </w:pPr>
      <w:r w:rsidRPr="007D5E4F">
        <w:t>No drug recommendation</w:t>
      </w:r>
    </w:p>
    <w:p w14:paraId="0319E53E" w14:textId="70BCB7E2" w:rsidR="001A6709" w:rsidRPr="007D5E4F" w:rsidRDefault="001A6709" w:rsidP="001A6709">
      <w:pPr>
        <w:pStyle w:val="ListParagraph"/>
        <w:numPr>
          <w:ilvl w:val="2"/>
          <w:numId w:val="9"/>
        </w:numPr>
        <w:spacing w:before="0" w:after="0"/>
      </w:pPr>
      <w:r w:rsidRPr="007D5E4F">
        <w:t>Primary recomm</w:t>
      </w:r>
      <w:r w:rsidR="00362CC5" w:rsidRPr="007D5E4F">
        <w:t>en</w:t>
      </w:r>
      <w:r w:rsidRPr="007D5E4F">
        <w:t>dation</w:t>
      </w:r>
    </w:p>
    <w:p w14:paraId="5FAC8E96" w14:textId="1AF68BBF" w:rsidR="001A6709" w:rsidRPr="007D5E4F" w:rsidRDefault="001A6709" w:rsidP="001A6709">
      <w:pPr>
        <w:pStyle w:val="ListParagraph"/>
        <w:numPr>
          <w:ilvl w:val="2"/>
          <w:numId w:val="9"/>
        </w:numPr>
        <w:spacing w:before="0" w:after="0"/>
      </w:pPr>
      <w:r w:rsidRPr="007D5E4F">
        <w:t>Drug-related</w:t>
      </w:r>
    </w:p>
    <w:p w14:paraId="2C3F7EF7" w14:textId="00B43B48" w:rsidR="001A6709" w:rsidRPr="007D5E4F" w:rsidRDefault="001A6709" w:rsidP="001A6709">
      <w:pPr>
        <w:pStyle w:val="ListParagraph"/>
        <w:numPr>
          <w:ilvl w:val="2"/>
          <w:numId w:val="9"/>
        </w:numPr>
        <w:spacing w:before="0" w:after="0"/>
      </w:pPr>
      <w:r w:rsidRPr="007D5E4F">
        <w:t>General info</w:t>
      </w:r>
    </w:p>
    <w:p w14:paraId="7F5BD2D5" w14:textId="77777777" w:rsidR="001A6709" w:rsidRPr="007D5E4F" w:rsidRDefault="001A6709" w:rsidP="001A6709">
      <w:pPr>
        <w:spacing w:before="0" w:after="0"/>
      </w:pPr>
    </w:p>
    <w:p w14:paraId="2533D176" w14:textId="4BF5374B" w:rsidR="00417D72" w:rsidRPr="007D5E4F" w:rsidRDefault="00417D72" w:rsidP="001A6709">
      <w:pPr>
        <w:spacing w:before="0" w:after="0"/>
      </w:pPr>
      <w:r w:rsidRPr="007D5E4F">
        <w:t>The use of different message types is, in part, to determine where the messages is displayed on the GUI (when they are not Collateral messages).</w:t>
      </w:r>
    </w:p>
    <w:p w14:paraId="3DE174B5" w14:textId="37E25C56" w:rsidR="00417D72" w:rsidRPr="007D5E4F" w:rsidRDefault="001A6709" w:rsidP="001A6709">
      <w:pPr>
        <w:spacing w:before="0" w:after="0"/>
      </w:pPr>
      <w:r w:rsidRPr="007D5E4F">
        <w:t>Patients who are out of scope, receive Out of scope messages and no drug recommendations.</w:t>
      </w:r>
      <w:r w:rsidR="00386F3C">
        <w:t xml:space="preserve"> </w:t>
      </w:r>
      <w:r w:rsidR="00362CC5" w:rsidRPr="007D5E4F">
        <w:t>Patients who are not out of scope, who also do not receive drug recommendations, receive a “No Drug recommendation” message.</w:t>
      </w:r>
      <w:r w:rsidR="00386F3C">
        <w:t xml:space="preserve"> </w:t>
      </w:r>
      <w:r w:rsidRPr="007D5E4F">
        <w:t xml:space="preserve">Patients with drug recommendations can receive </w:t>
      </w:r>
      <w:r w:rsidRPr="007D5E4F">
        <w:lastRenderedPageBreak/>
        <w:t>messages that are Primary recommendation and Drug-related messages; both high priority messages.</w:t>
      </w:r>
      <w:r w:rsidR="00386F3C">
        <w:t xml:space="preserve"> </w:t>
      </w:r>
      <w:r w:rsidRPr="007D5E4F">
        <w:t>The separation into these different types is to enable the aggregation of drug-related messages together.</w:t>
      </w:r>
      <w:r w:rsidR="00386F3C">
        <w:t xml:space="preserve"> </w:t>
      </w:r>
      <w:r w:rsidR="00417D72" w:rsidRPr="007D5E4F">
        <w:t xml:space="preserve">Patients can also receive </w:t>
      </w:r>
      <w:r w:rsidRPr="007D5E4F">
        <w:t>General info message</w:t>
      </w:r>
      <w:r w:rsidR="00417D72" w:rsidRPr="007D5E4F">
        <w:t>s that</w:t>
      </w:r>
      <w:r w:rsidRPr="007D5E4F">
        <w:t xml:space="preserve"> are of lower priority.</w:t>
      </w:r>
    </w:p>
    <w:p w14:paraId="7D2A37AC" w14:textId="77777777" w:rsidR="00417D72" w:rsidRPr="007D5E4F" w:rsidRDefault="00417D72" w:rsidP="001A6709">
      <w:pPr>
        <w:spacing w:before="0" w:after="0"/>
      </w:pPr>
    </w:p>
    <w:p w14:paraId="57A6AE94" w14:textId="67156832" w:rsidR="00417D72" w:rsidRPr="007D5E4F" w:rsidRDefault="00417D72" w:rsidP="001A6709">
      <w:pPr>
        <w:spacing w:before="0" w:after="0"/>
      </w:pPr>
      <w:r w:rsidRPr="007D5E4F">
        <w:t>Note that there are Collateral messages that have message type=General info.</w:t>
      </w:r>
      <w:r w:rsidR="00386F3C">
        <w:t xml:space="preserve"> </w:t>
      </w:r>
      <w:r w:rsidRPr="007D5E4F">
        <w:t>While Collateral messages and the messages described below are of the same Message type, they are displayed in different areas on the GUI.</w:t>
      </w:r>
    </w:p>
    <w:p w14:paraId="30BDDFCD" w14:textId="77777777" w:rsidR="00417D72" w:rsidRPr="007D5E4F" w:rsidRDefault="00417D72" w:rsidP="001A6709">
      <w:pPr>
        <w:spacing w:before="0" w:after="0"/>
      </w:pPr>
    </w:p>
    <w:p w14:paraId="5554836A" w14:textId="19DD5A7D" w:rsidR="001A6709" w:rsidRPr="007D5E4F" w:rsidRDefault="001A6709" w:rsidP="001A6709">
      <w:pPr>
        <w:spacing w:before="0" w:after="0"/>
      </w:pPr>
      <w:r w:rsidRPr="007D5E4F">
        <w:t>We list below,</w:t>
      </w:r>
      <w:r w:rsidR="00417D72" w:rsidRPr="007D5E4F">
        <w:t xml:space="preserve"> Out of scope messages,</w:t>
      </w:r>
      <w:r w:rsidR="00386F3C">
        <w:t xml:space="preserve"> </w:t>
      </w:r>
      <w:r w:rsidR="00362CC5" w:rsidRPr="007D5E4F">
        <w:t xml:space="preserve">No Drug recommendation messages, </w:t>
      </w:r>
      <w:r w:rsidRPr="007D5E4F">
        <w:t>Primary recommendations, Drug-related messages, and General info messages, in that order.</w:t>
      </w:r>
      <w:r w:rsidR="00386F3C">
        <w:t xml:space="preserve"> </w:t>
      </w:r>
      <w:r w:rsidRPr="007D5E4F">
        <w:t>We have also included, for completeness, a few other messages that were described previously.</w:t>
      </w:r>
    </w:p>
    <w:p w14:paraId="604FC4F9" w14:textId="77777777" w:rsidR="00E54A06" w:rsidRPr="007D5E4F" w:rsidRDefault="00E54A06" w:rsidP="00B2413D"/>
    <w:p w14:paraId="0A391E4F"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active prescription of insulin</w:t>
      </w:r>
    </w:p>
    <w:p w14:paraId="4C4C7652" w14:textId="77777777" w:rsidR="001A6709" w:rsidRPr="007D5E4F" w:rsidRDefault="001A6709" w:rsidP="001A6709">
      <w:pPr>
        <w:tabs>
          <w:tab w:val="left" w:pos="360"/>
        </w:tabs>
        <w:spacing w:before="0" w:after="0" w:line="276" w:lineRule="auto"/>
        <w:ind w:left="720"/>
        <w:jc w:val="both"/>
      </w:pPr>
      <w:r w:rsidRPr="007D5E4F">
        <w:t>“Management of insulin is beyond scope of this system.”</w:t>
      </w:r>
    </w:p>
    <w:p w14:paraId="2C63F56B" w14:textId="77777777" w:rsidR="001A6709" w:rsidRPr="007D5E4F" w:rsidRDefault="001A6709" w:rsidP="001A6709">
      <w:pPr>
        <w:tabs>
          <w:tab w:val="left" w:pos="360"/>
        </w:tabs>
        <w:spacing w:before="0" w:after="0" w:line="276" w:lineRule="auto"/>
        <w:jc w:val="both"/>
      </w:pPr>
    </w:p>
    <w:p w14:paraId="11CAC43E" w14:textId="77777777" w:rsidR="001A6709" w:rsidRPr="007D5E4F" w:rsidRDefault="001A6709" w:rsidP="001A6709">
      <w:pPr>
        <w:pStyle w:val="ListParagraph"/>
        <w:numPr>
          <w:ilvl w:val="0"/>
          <w:numId w:val="6"/>
        </w:numPr>
        <w:tabs>
          <w:tab w:val="left" w:pos="360"/>
        </w:tabs>
        <w:spacing w:before="0" w:after="0" w:line="276" w:lineRule="auto"/>
        <w:jc w:val="both"/>
      </w:pPr>
      <w:r w:rsidRPr="007D5E4F">
        <w:t>Out of scope message, when patient has an active prescription for a non-encoded drug.</w:t>
      </w:r>
    </w:p>
    <w:p w14:paraId="2AD7451C" w14:textId="6EABCF9C" w:rsidR="001A6709" w:rsidRPr="007D5E4F" w:rsidRDefault="001A6709" w:rsidP="001A6709">
      <w:pPr>
        <w:tabs>
          <w:tab w:val="left" w:pos="360"/>
        </w:tabs>
        <w:spacing w:before="0" w:after="0" w:line="276" w:lineRule="auto"/>
        <w:ind w:left="720"/>
      </w:pPr>
      <w:r w:rsidRPr="007D5E4F">
        <w:t>“Pt has Rx for ?</w:t>
      </w:r>
      <w:proofErr w:type="spellStart"/>
      <w:r w:rsidRPr="007D5E4F">
        <w:t>Not_Encoded_DM_drug</w:t>
      </w:r>
      <w:proofErr w:type="spellEnd"/>
      <w:r w:rsidR="00386F3C">
        <w:t xml:space="preserve"> </w:t>
      </w:r>
      <w:r w:rsidRPr="007D5E4F">
        <w:t>that we have not evaluated and cannot give recommendations.</w:t>
      </w:r>
      <w:r w:rsidR="00386F3C">
        <w:t xml:space="preserve"> </w:t>
      </w:r>
      <w:r w:rsidRPr="007D5E4F">
        <w:t>Please consult &lt;link to Appendix B of the VA 2017 DM Guidelines &gt; for recommendations.”</w:t>
      </w:r>
    </w:p>
    <w:p w14:paraId="1F82FAB2" w14:textId="77777777" w:rsidR="001A6709" w:rsidRPr="007D5E4F" w:rsidRDefault="001A6709" w:rsidP="001A6709">
      <w:pPr>
        <w:tabs>
          <w:tab w:val="left" w:pos="360"/>
        </w:tabs>
        <w:spacing w:before="0" w:after="0" w:line="276" w:lineRule="auto"/>
        <w:ind w:left="720"/>
      </w:pPr>
    </w:p>
    <w:p w14:paraId="7ED848FD" w14:textId="77777777" w:rsidR="001A6709" w:rsidRPr="007D5E4F" w:rsidRDefault="001A6709" w:rsidP="001A6709">
      <w:pPr>
        <w:tabs>
          <w:tab w:val="left" w:pos="360"/>
        </w:tabs>
        <w:spacing w:before="0" w:after="0" w:line="276" w:lineRule="auto"/>
        <w:ind w:left="720"/>
      </w:pPr>
      <w:r w:rsidRPr="007D5E4F">
        <w:t>Where ?</w:t>
      </w:r>
      <w:proofErr w:type="spellStart"/>
      <w:r w:rsidRPr="007D5E4F">
        <w:t>Not_Encoded_DM_drug</w:t>
      </w:r>
      <w:proofErr w:type="spellEnd"/>
      <w:r w:rsidRPr="007D5E4F">
        <w:t xml:space="preserve"> is the name of the non-encoded drug.</w:t>
      </w:r>
    </w:p>
    <w:p w14:paraId="4A75194E" w14:textId="77777777" w:rsidR="001A6709" w:rsidRPr="007D5E4F" w:rsidRDefault="001A6709" w:rsidP="001A6709">
      <w:pPr>
        <w:tabs>
          <w:tab w:val="left" w:pos="360"/>
        </w:tabs>
        <w:spacing w:before="0" w:after="0" w:line="276" w:lineRule="auto"/>
        <w:ind w:left="720"/>
      </w:pPr>
    </w:p>
    <w:p w14:paraId="0958A7DF" w14:textId="77777777" w:rsidR="001A6709" w:rsidRPr="007D5E4F" w:rsidRDefault="001A6709" w:rsidP="001A6709">
      <w:pPr>
        <w:pStyle w:val="ListParagraph"/>
        <w:numPr>
          <w:ilvl w:val="0"/>
          <w:numId w:val="6"/>
        </w:numPr>
        <w:tabs>
          <w:tab w:val="left" w:pos="360"/>
        </w:tabs>
        <w:spacing w:before="0" w:after="0" w:line="276" w:lineRule="auto"/>
      </w:pPr>
      <w:r w:rsidRPr="007D5E4F">
        <w:t>Out of scope message, when patient is on 3 or more encoded drugs</w:t>
      </w:r>
    </w:p>
    <w:p w14:paraId="292CC405" w14:textId="06EE5D22" w:rsidR="001A6709" w:rsidRPr="007D5E4F" w:rsidRDefault="001A6709" w:rsidP="001A6709">
      <w:pPr>
        <w:pStyle w:val="ListParagraph"/>
        <w:tabs>
          <w:tab w:val="left" w:pos="360"/>
        </w:tabs>
        <w:spacing w:before="0" w:after="0" w:line="276" w:lineRule="auto"/>
        <w:ind w:left="720"/>
      </w:pPr>
      <w:r w:rsidRPr="007D5E4F">
        <w:t>“Pt has Rx for 3+ DM drugs: ?</w:t>
      </w:r>
      <w:proofErr w:type="spellStart"/>
      <w:r w:rsidRPr="007D5E4F">
        <w:t>Encoded_DM_drug</w:t>
      </w:r>
      <w:proofErr w:type="spellEnd"/>
      <w:r w:rsidRPr="007D5E4F">
        <w:t>.</w:t>
      </w:r>
      <w:r w:rsidR="00386F3C">
        <w:t xml:space="preserve"> </w:t>
      </w:r>
      <w:r w:rsidRPr="007D5E4F">
        <w:t>Consider referral to DM care team.”</w:t>
      </w:r>
    </w:p>
    <w:p w14:paraId="3568BB86" w14:textId="77777777" w:rsidR="001A6709" w:rsidRPr="007D5E4F" w:rsidRDefault="001A6709" w:rsidP="001A6709">
      <w:pPr>
        <w:tabs>
          <w:tab w:val="left" w:pos="360"/>
        </w:tabs>
        <w:spacing w:before="0" w:after="0" w:line="276" w:lineRule="auto"/>
        <w:ind w:left="720"/>
        <w:rPr>
          <w:szCs w:val="24"/>
        </w:rPr>
      </w:pPr>
    </w:p>
    <w:p w14:paraId="1A5A0331" w14:textId="1E291D2B" w:rsidR="001A6709" w:rsidRPr="007D5E4F" w:rsidRDefault="00362CC5" w:rsidP="00362CC5">
      <w:pPr>
        <w:pStyle w:val="ListParagraph"/>
        <w:numPr>
          <w:ilvl w:val="0"/>
          <w:numId w:val="6"/>
        </w:numPr>
        <w:spacing w:before="0" w:after="0"/>
      </w:pPr>
      <w:r w:rsidRPr="007D5E4F">
        <w:t>No Drug recommendation message, when patient is missing an HbA1c OR his/her HbA1c is older than 1 year</w:t>
      </w:r>
    </w:p>
    <w:p w14:paraId="684183F9" w14:textId="64706F8C" w:rsidR="00362CC5" w:rsidRPr="007D5E4F" w:rsidRDefault="00362CC5" w:rsidP="00362CC5">
      <w:pPr>
        <w:pStyle w:val="ListParagraph"/>
        <w:spacing w:before="0" w:after="0"/>
        <w:ind w:left="720"/>
      </w:pPr>
      <w:r w:rsidRPr="007D5E4F">
        <w:t>“Order HbA1C as it is old or missing.”</w:t>
      </w:r>
    </w:p>
    <w:p w14:paraId="48742EE4" w14:textId="761E5B05" w:rsidR="00362CC5" w:rsidRPr="007D5E4F" w:rsidRDefault="00362CC5" w:rsidP="00362CC5">
      <w:pPr>
        <w:pStyle w:val="ListParagraph"/>
        <w:spacing w:before="0" w:after="0"/>
        <w:ind w:left="720"/>
      </w:pPr>
    </w:p>
    <w:p w14:paraId="0596D085" w14:textId="3E841241" w:rsidR="00362CC5" w:rsidRPr="007D5E4F" w:rsidRDefault="00362CC5" w:rsidP="00362CC5">
      <w:pPr>
        <w:pStyle w:val="ListParagraph"/>
        <w:numPr>
          <w:ilvl w:val="0"/>
          <w:numId w:val="6"/>
        </w:numPr>
        <w:spacing w:before="0" w:after="0"/>
      </w:pPr>
      <w:r w:rsidRPr="007D5E4F">
        <w:t>No Drug recommendation message, when patient is at goal</w:t>
      </w:r>
    </w:p>
    <w:p w14:paraId="55B419F8" w14:textId="38C97DAF" w:rsidR="00362CC5" w:rsidRPr="007D5E4F" w:rsidRDefault="00362CC5" w:rsidP="00362CC5">
      <w:pPr>
        <w:pStyle w:val="ListParagraph"/>
        <w:spacing w:before="0" w:after="0"/>
        <w:ind w:left="720"/>
      </w:pPr>
      <w:r w:rsidRPr="007D5E4F">
        <w:t>“HbA1c &lt;=9, meets goal. Congratulations!”</w:t>
      </w:r>
    </w:p>
    <w:p w14:paraId="7FB203EC" w14:textId="77777777" w:rsidR="00362CC5" w:rsidRPr="007D5E4F" w:rsidRDefault="00362CC5" w:rsidP="00E83F06">
      <w:pPr>
        <w:spacing w:after="0"/>
      </w:pPr>
    </w:p>
    <w:p w14:paraId="0CC4E1C2" w14:textId="45FD3C1F" w:rsidR="00B2413D" w:rsidRPr="007D5E4F" w:rsidRDefault="00CB6406" w:rsidP="005B28CC">
      <w:pPr>
        <w:pStyle w:val="ListParagraph"/>
        <w:numPr>
          <w:ilvl w:val="0"/>
          <w:numId w:val="40"/>
        </w:numPr>
        <w:spacing w:before="0" w:after="0"/>
      </w:pPr>
      <w:r w:rsidRPr="007D5E4F">
        <w:t>Primary recommendation, f</w:t>
      </w:r>
      <w:r w:rsidR="00B2413D" w:rsidRPr="007D5E4F">
        <w:t xml:space="preserve">or </w:t>
      </w:r>
      <w:r w:rsidR="005B28CC" w:rsidRPr="007D5E4F">
        <w:t>women of child</w:t>
      </w:r>
      <w:r w:rsidR="00F0147A" w:rsidRPr="007D5E4F">
        <w:t xml:space="preserve"> bearing ages (18-50) (described previously)</w:t>
      </w:r>
    </w:p>
    <w:p w14:paraId="5B7C0BE8" w14:textId="77777777" w:rsidR="005B28CC" w:rsidRPr="007D5E4F" w:rsidRDefault="005B28CC" w:rsidP="005B28CC">
      <w:pPr>
        <w:pStyle w:val="ListParagraph"/>
        <w:spacing w:before="0" w:after="0"/>
        <w:ind w:left="720"/>
      </w:pPr>
    </w:p>
    <w:p w14:paraId="1E65F2FD" w14:textId="747394DF" w:rsidR="00B2413D" w:rsidRPr="007D5E4F" w:rsidRDefault="00B2413D" w:rsidP="005B28CC">
      <w:pPr>
        <w:spacing w:before="0" w:after="0"/>
        <w:ind w:firstLine="360"/>
      </w:pPr>
      <w:r w:rsidRPr="007D5E4F">
        <w:t>“Warning: These recommendations do not apply to women who are pregnant.”</w:t>
      </w:r>
    </w:p>
    <w:p w14:paraId="25FF3B08" w14:textId="61388C69" w:rsidR="00E54A06" w:rsidRPr="007D5E4F" w:rsidRDefault="00F0147A" w:rsidP="00F0147A">
      <w:pPr>
        <w:pStyle w:val="ListParagraph"/>
        <w:numPr>
          <w:ilvl w:val="0"/>
          <w:numId w:val="40"/>
        </w:numPr>
      </w:pPr>
      <w:r w:rsidRPr="007D5E4F">
        <w:lastRenderedPageBreak/>
        <w:t>Primary recommendation, when patient has Dx of both DM1 and DM2 (described previously)</w:t>
      </w:r>
    </w:p>
    <w:p w14:paraId="1ADAF900" w14:textId="153761F7" w:rsidR="00F0147A" w:rsidRPr="007D5E4F" w:rsidRDefault="00F0147A" w:rsidP="00F0147A">
      <w:pPr>
        <w:pStyle w:val="ListParagraph"/>
        <w:ind w:left="720"/>
      </w:pPr>
      <w:r w:rsidRPr="007D5E4F">
        <w:t xml:space="preserve">“Pt has Dx of both type 1 and type 2 DM. If </w:t>
      </w:r>
      <w:proofErr w:type="spellStart"/>
      <w:r w:rsidRPr="007D5E4F">
        <w:t>pt</w:t>
      </w:r>
      <w:proofErr w:type="spellEnd"/>
      <w:r w:rsidRPr="007D5E4F">
        <w:t xml:space="preserve"> </w:t>
      </w:r>
      <w:r w:rsidR="001055FB" w:rsidRPr="007D5E4F">
        <w:t xml:space="preserve">truly </w:t>
      </w:r>
      <w:r w:rsidRPr="007D5E4F">
        <w:t>has type 1 DM, these recommendations</w:t>
      </w:r>
      <w:r w:rsidR="00CB7E14" w:rsidRPr="007D5E4F">
        <w:t xml:space="preserve"> DO NOT APPLY</w:t>
      </w:r>
      <w:r w:rsidRPr="007D5E4F">
        <w:t>.”</w:t>
      </w:r>
    </w:p>
    <w:p w14:paraId="1A86BDE1" w14:textId="388C159F" w:rsidR="00F0147A" w:rsidRPr="007D5E4F" w:rsidRDefault="00F0147A" w:rsidP="00F0147A">
      <w:pPr>
        <w:pStyle w:val="ListParagraph"/>
        <w:numPr>
          <w:ilvl w:val="0"/>
          <w:numId w:val="40"/>
        </w:numPr>
      </w:pPr>
      <w:r w:rsidRPr="007D5E4F">
        <w:t>Primary recommendation when patient does not have Dx of DM2 but does have Rx for DM medications</w:t>
      </w:r>
    </w:p>
    <w:p w14:paraId="0979F3A2" w14:textId="65FF5EE1" w:rsidR="00F0147A" w:rsidRPr="007D5E4F" w:rsidRDefault="00F0147A" w:rsidP="00F0147A">
      <w:pPr>
        <w:pStyle w:val="ListParagraph"/>
        <w:ind w:left="720"/>
      </w:pPr>
      <w:r w:rsidRPr="007D5E4F">
        <w:t>“Pt has Rx for DM med but no DM Dx.</w:t>
      </w:r>
      <w:r w:rsidR="00386F3C">
        <w:t xml:space="preserve"> </w:t>
      </w:r>
      <w:r w:rsidRPr="007D5E4F">
        <w:t>Will assume Dx of DM2.”</w:t>
      </w:r>
    </w:p>
    <w:p w14:paraId="1A552F87" w14:textId="3A254DAC" w:rsidR="001A6709" w:rsidRPr="007D5E4F" w:rsidRDefault="005B492B" w:rsidP="00DC35D5">
      <w:pPr>
        <w:pStyle w:val="ListParagraph"/>
        <w:numPr>
          <w:ilvl w:val="0"/>
          <w:numId w:val="39"/>
        </w:numPr>
        <w:spacing w:before="0" w:after="0"/>
      </w:pPr>
      <w:r w:rsidRPr="007D5E4F">
        <w:t>Primary recommendation, i</w:t>
      </w:r>
      <w:r w:rsidR="00497290" w:rsidRPr="007D5E4F">
        <w:t>f</w:t>
      </w:r>
      <w:r w:rsidR="00896237" w:rsidRPr="007D5E4F">
        <w:t xml:space="preserve"> a</w:t>
      </w:r>
      <w:r w:rsidR="009F33DB" w:rsidRPr="007D5E4F">
        <w:t xml:space="preserve"> </w:t>
      </w:r>
      <w:r w:rsidR="00AC17A3" w:rsidRPr="007D5E4F">
        <w:t>patient’s Medica</w:t>
      </w:r>
      <w:r w:rsidR="002D4FFC" w:rsidRPr="007D5E4F">
        <w:t>ti</w:t>
      </w:r>
      <w:r w:rsidR="00AC17A3" w:rsidRPr="007D5E4F">
        <w:t>on Possession Ration (</w:t>
      </w:r>
      <w:r w:rsidR="009F33DB" w:rsidRPr="007D5E4F">
        <w:t>MPR</w:t>
      </w:r>
      <w:r w:rsidR="00AC17A3" w:rsidRPr="007D5E4F">
        <w:t>)</w:t>
      </w:r>
      <w:r w:rsidR="00F475E5" w:rsidRPr="007D5E4F">
        <w:t xml:space="preserve"> is 0&lt;MPR&lt;90% (i.e., above 0 and below 90)</w:t>
      </w:r>
    </w:p>
    <w:p w14:paraId="2E3ADECF" w14:textId="3C6BE76D" w:rsidR="00E00DA4" w:rsidRPr="007D5E4F" w:rsidRDefault="00E00DA4" w:rsidP="001A6709">
      <w:pPr>
        <w:ind w:left="720"/>
      </w:pPr>
      <w:r w:rsidRPr="007D5E4F">
        <w:t>ALERT:</w:t>
      </w:r>
      <w:r w:rsidR="00386F3C">
        <w:t xml:space="preserve"> </w:t>
      </w:r>
      <w:proofErr w:type="spellStart"/>
      <w:r w:rsidRPr="007D5E4F">
        <w:t>pt</w:t>
      </w:r>
      <w:proofErr w:type="spellEnd"/>
      <w:r w:rsidRPr="007D5E4F">
        <w:t xml:space="preserve"> is not adherent to one or more meds; please evaluate.</w:t>
      </w:r>
      <w:r w:rsidR="00386F3C">
        <w:t xml:space="preserve"> </w:t>
      </w:r>
      <w:r w:rsidRPr="007D5E4F">
        <w:t>See med list for more info.</w:t>
      </w:r>
    </w:p>
    <w:p w14:paraId="6A13F7E8" w14:textId="2382692B" w:rsidR="00DE6F0D" w:rsidRPr="007D5E4F" w:rsidRDefault="00BA1CFA" w:rsidP="001A6709">
      <w:pPr>
        <w:ind w:left="720"/>
      </w:pPr>
      <w:r w:rsidRPr="007D5E4F">
        <w:t>For a definition of</w:t>
      </w:r>
      <w:r w:rsidR="00896237" w:rsidRPr="007D5E4F">
        <w:t xml:space="preserve"> the</w:t>
      </w:r>
      <w:r w:rsidR="00075EFC" w:rsidRPr="007D5E4F">
        <w:t xml:space="preserve"> MPR, please see Section </w:t>
      </w:r>
      <w:r w:rsidR="00075EFC" w:rsidRPr="007D5E4F">
        <w:rPr>
          <w:rStyle w:val="IntenseEmphasis"/>
        </w:rPr>
        <w:fldChar w:fldCharType="begin"/>
      </w:r>
      <w:r w:rsidR="00075EFC" w:rsidRPr="007D5E4F">
        <w:rPr>
          <w:rStyle w:val="IntenseEmphasis"/>
        </w:rPr>
        <w:instrText xml:space="preserve"> REF _Ref491885000 \r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3.3</w:t>
      </w:r>
      <w:r w:rsidR="00075EFC" w:rsidRPr="007D5E4F">
        <w:rPr>
          <w:rStyle w:val="IntenseEmphasis"/>
        </w:rPr>
        <w:fldChar w:fldCharType="end"/>
      </w:r>
      <w:r w:rsidR="00075EFC" w:rsidRPr="007D5E4F">
        <w:rPr>
          <w:rStyle w:val="IntenseEmphasis"/>
        </w:rPr>
        <w:t xml:space="preserve"> </w:t>
      </w:r>
      <w:r w:rsidR="00075EFC" w:rsidRPr="007D5E4F">
        <w:rPr>
          <w:rStyle w:val="IntenseEmphasis"/>
        </w:rPr>
        <w:fldChar w:fldCharType="begin"/>
      </w:r>
      <w:r w:rsidR="00075EFC" w:rsidRPr="007D5E4F">
        <w:rPr>
          <w:rStyle w:val="IntenseEmphasis"/>
        </w:rPr>
        <w:instrText xml:space="preserve"> REF _Ref491885004 \h  \* MERGEFORMAT </w:instrText>
      </w:r>
      <w:r w:rsidR="00075EFC" w:rsidRPr="007D5E4F">
        <w:rPr>
          <w:rStyle w:val="IntenseEmphasis"/>
        </w:rPr>
      </w:r>
      <w:r w:rsidR="00075EFC" w:rsidRPr="007D5E4F">
        <w:rPr>
          <w:rStyle w:val="IntenseEmphasis"/>
        </w:rPr>
        <w:fldChar w:fldCharType="separate"/>
      </w:r>
      <w:r w:rsidR="00566AAF" w:rsidRPr="007D5E4F">
        <w:rPr>
          <w:rStyle w:val="IntenseEmphasis"/>
        </w:rPr>
        <w:t>Medication Possession Ratio</w:t>
      </w:r>
      <w:r w:rsidR="00075EFC" w:rsidRPr="007D5E4F">
        <w:rPr>
          <w:rStyle w:val="IntenseEmphasis"/>
        </w:rPr>
        <w:fldChar w:fldCharType="end"/>
      </w:r>
      <w:r w:rsidRPr="007D5E4F">
        <w:t>.</w:t>
      </w:r>
    </w:p>
    <w:p w14:paraId="352E08B4" w14:textId="6F1639BB" w:rsidR="00497290" w:rsidRPr="007D5E4F" w:rsidRDefault="005B492B" w:rsidP="005B492B">
      <w:pPr>
        <w:pStyle w:val="ListParagraph"/>
        <w:numPr>
          <w:ilvl w:val="0"/>
          <w:numId w:val="38"/>
        </w:numPr>
        <w:spacing w:before="0" w:after="120"/>
      </w:pPr>
      <w:r w:rsidRPr="007D5E4F">
        <w:t>Primary recommendation</w:t>
      </w:r>
      <w:r w:rsidR="00E54A06" w:rsidRPr="007D5E4F">
        <w:t>, i</w:t>
      </w:r>
      <w:r w:rsidR="00896237" w:rsidRPr="007D5E4F">
        <w:t xml:space="preserve">f the patient </w:t>
      </w:r>
      <w:r w:rsidR="00497290" w:rsidRPr="007D5E4F">
        <w:t>has an Rx of</w:t>
      </w:r>
      <w:r w:rsidR="00E54A06" w:rsidRPr="007D5E4F">
        <w:t xml:space="preserve"> bromocriptine or </w:t>
      </w:r>
      <w:proofErr w:type="spellStart"/>
      <w:r w:rsidR="00E54A06" w:rsidRPr="007D5E4F">
        <w:t>colesevelam</w:t>
      </w:r>
      <w:proofErr w:type="spellEnd"/>
      <w:r w:rsidR="00E54A06" w:rsidRPr="007D5E4F">
        <w:t xml:space="preserve"> </w:t>
      </w:r>
    </w:p>
    <w:p w14:paraId="524F7B0C" w14:textId="3D131915" w:rsidR="00E54A06" w:rsidRPr="007D5E4F" w:rsidRDefault="000B05F4" w:rsidP="001A6709">
      <w:pPr>
        <w:pStyle w:val="ListParagraph"/>
        <w:spacing w:before="0" w:after="120"/>
        <w:ind w:left="720"/>
      </w:pPr>
      <w:r w:rsidRPr="007D5E4F">
        <w:t>“</w:t>
      </w:r>
      <w:r w:rsidR="00497290" w:rsidRPr="007D5E4F">
        <w:t xml:space="preserve">Warning: bromocriptine and </w:t>
      </w:r>
      <w:proofErr w:type="spellStart"/>
      <w:r w:rsidR="00497290" w:rsidRPr="007D5E4F">
        <w:t>colesevelam</w:t>
      </w:r>
      <w:proofErr w:type="spellEnd"/>
      <w:r w:rsidR="00497290" w:rsidRPr="007D5E4F">
        <w:t xml:space="preserve"> have hypoglycemic properties.”</w:t>
      </w:r>
    </w:p>
    <w:p w14:paraId="20B61F7C" w14:textId="77777777" w:rsidR="001A6709" w:rsidRPr="007D5E4F" w:rsidRDefault="001A6709" w:rsidP="001A6709">
      <w:pPr>
        <w:pStyle w:val="ListParagraph"/>
        <w:spacing w:before="0" w:after="120"/>
        <w:ind w:left="720"/>
      </w:pPr>
    </w:p>
    <w:p w14:paraId="6C2790E0" w14:textId="364E2BEF" w:rsidR="004E2EFD" w:rsidRPr="007D5E4F" w:rsidRDefault="005B492B" w:rsidP="000B05F4">
      <w:pPr>
        <w:pStyle w:val="ListParagraph"/>
        <w:numPr>
          <w:ilvl w:val="0"/>
          <w:numId w:val="38"/>
        </w:numPr>
        <w:spacing w:before="0" w:after="0"/>
      </w:pPr>
      <w:r w:rsidRPr="007D5E4F">
        <w:t>Primary recommendation</w:t>
      </w:r>
      <w:r w:rsidR="004E2EFD" w:rsidRPr="007D5E4F">
        <w:t xml:space="preserve">, if there </w:t>
      </w:r>
      <w:r w:rsidRPr="007D5E4F">
        <w:t>are multiple prescriptions for the same drug</w:t>
      </w:r>
      <w:r w:rsidR="004E2EFD" w:rsidRPr="007D5E4F">
        <w:t>:</w:t>
      </w:r>
    </w:p>
    <w:p w14:paraId="44EDCD59" w14:textId="65C9442C" w:rsidR="004E2EFD" w:rsidRPr="007D5E4F" w:rsidRDefault="004E2EFD" w:rsidP="000B05F4">
      <w:pPr>
        <w:spacing w:before="0" w:after="0"/>
        <w:ind w:left="720"/>
      </w:pPr>
      <w:r w:rsidRPr="007D5E4F">
        <w:t xml:space="preserve">“There are multiple </w:t>
      </w:r>
      <w:proofErr w:type="spellStart"/>
      <w:r w:rsidRPr="007D5E4F">
        <w:t>Rxs</w:t>
      </w:r>
      <w:proofErr w:type="spellEnd"/>
      <w:r w:rsidRPr="007D5E4F">
        <w:t xml:space="preserve"> for ?</w:t>
      </w:r>
      <w:proofErr w:type="spellStart"/>
      <w:r w:rsidRPr="007D5E4F">
        <w:t>dup_GL_drug</w:t>
      </w:r>
      <w:proofErr w:type="spellEnd"/>
      <w:r w:rsidRPr="007D5E4F">
        <w:t xml:space="preserve"> . Doses summed.”</w:t>
      </w:r>
    </w:p>
    <w:p w14:paraId="144457C5" w14:textId="77777777" w:rsidR="004E2EFD" w:rsidRPr="007D5E4F" w:rsidRDefault="004E2EFD" w:rsidP="004E2EFD">
      <w:pPr>
        <w:spacing w:before="0" w:after="0"/>
      </w:pPr>
    </w:p>
    <w:p w14:paraId="32146259" w14:textId="1BF5193C" w:rsidR="004E2EFD" w:rsidRPr="007D5E4F" w:rsidRDefault="004E2EFD" w:rsidP="000B05F4">
      <w:pPr>
        <w:spacing w:before="0" w:after="0"/>
        <w:ind w:left="720"/>
      </w:pPr>
      <w:r w:rsidRPr="007D5E4F">
        <w:t>Where ?</w:t>
      </w:r>
      <w:proofErr w:type="spellStart"/>
      <w:r w:rsidRPr="007D5E4F">
        <w:t>dup_GL_drug</w:t>
      </w:r>
      <w:proofErr w:type="spellEnd"/>
      <w:r w:rsidRPr="007D5E4F">
        <w:t xml:space="preserve"> is a variable containing the name of the drug where there is more than one active prescription.</w:t>
      </w:r>
    </w:p>
    <w:p w14:paraId="765359B3" w14:textId="77777777" w:rsidR="000B05F4" w:rsidRPr="007D5E4F" w:rsidRDefault="000B05F4" w:rsidP="000B05F4">
      <w:pPr>
        <w:spacing w:before="0" w:after="0"/>
      </w:pPr>
    </w:p>
    <w:p w14:paraId="549D3C8C" w14:textId="76A515B8" w:rsidR="00DE6F0D" w:rsidRPr="007D5E4F" w:rsidRDefault="000B05F4" w:rsidP="000B05F4">
      <w:pPr>
        <w:pStyle w:val="ListParagraph"/>
        <w:numPr>
          <w:ilvl w:val="0"/>
          <w:numId w:val="38"/>
        </w:numPr>
        <w:spacing w:before="0" w:after="0"/>
      </w:pPr>
      <w:r w:rsidRPr="007D5E4F">
        <w:t>Primary recommendation, if bicarbonate&lt;24</w:t>
      </w:r>
    </w:p>
    <w:p w14:paraId="1AB9ED6A" w14:textId="77777777" w:rsidR="000B05F4" w:rsidRPr="007D5E4F" w:rsidRDefault="000B05F4" w:rsidP="000B05F4">
      <w:pPr>
        <w:pStyle w:val="ListParagraph"/>
        <w:spacing w:before="0" w:after="0"/>
        <w:ind w:left="720"/>
      </w:pPr>
    </w:p>
    <w:p w14:paraId="3C049939" w14:textId="3DF7C0B8" w:rsidR="000B05F4" w:rsidRPr="007D5E4F" w:rsidRDefault="000B05F4" w:rsidP="000B05F4">
      <w:pPr>
        <w:spacing w:before="0" w:after="0"/>
        <w:ind w:left="720"/>
      </w:pPr>
      <w:r w:rsidRPr="007D5E4F">
        <w:t>“ALERT:</w:t>
      </w:r>
      <w:r w:rsidR="00386F3C">
        <w:t xml:space="preserve"> </w:t>
      </w:r>
      <w:r w:rsidRPr="007D5E4F">
        <w:t>bicarbonate level low: ?value (?date)”</w:t>
      </w:r>
    </w:p>
    <w:p w14:paraId="330A1F77" w14:textId="77777777" w:rsidR="00477175" w:rsidRPr="007D5E4F" w:rsidRDefault="00477175" w:rsidP="000B05F4">
      <w:pPr>
        <w:spacing w:before="0" w:after="0"/>
        <w:ind w:left="720"/>
      </w:pPr>
    </w:p>
    <w:p w14:paraId="1E7C8FC4" w14:textId="77777777" w:rsidR="001A6709" w:rsidRPr="007D5E4F" w:rsidRDefault="001A6709" w:rsidP="000B05F4">
      <w:pPr>
        <w:spacing w:before="0" w:after="0"/>
        <w:ind w:left="720"/>
      </w:pPr>
    </w:p>
    <w:p w14:paraId="62D0E361" w14:textId="77777777" w:rsidR="00477175" w:rsidRPr="007D5E4F" w:rsidRDefault="00477175" w:rsidP="00477175">
      <w:pPr>
        <w:pStyle w:val="ListParagraph"/>
        <w:numPr>
          <w:ilvl w:val="0"/>
          <w:numId w:val="38"/>
        </w:numPr>
        <w:spacing w:before="0" w:after="0"/>
      </w:pPr>
      <w:r w:rsidRPr="007D5E4F">
        <w:t>Drug-related message, if encoded drug is above the maximum dose cutoff:</w:t>
      </w:r>
    </w:p>
    <w:p w14:paraId="02AFECAA" w14:textId="77777777" w:rsidR="00477175" w:rsidRPr="007D5E4F" w:rsidRDefault="00477175" w:rsidP="00477175">
      <w:pPr>
        <w:ind w:left="720"/>
      </w:pPr>
      <w:r w:rsidRPr="007D5E4F">
        <w:t>“ ?</w:t>
      </w:r>
      <w:proofErr w:type="spellStart"/>
      <w:r w:rsidRPr="007D5E4F">
        <w:t>drugName</w:t>
      </w:r>
      <w:proofErr w:type="spellEnd"/>
      <w:r w:rsidRPr="007D5E4F">
        <w:t xml:space="preserve"> dose (?</w:t>
      </w:r>
      <w:proofErr w:type="spellStart"/>
      <w:r w:rsidRPr="007D5E4F">
        <w:t>dailyDose</w:t>
      </w:r>
      <w:proofErr w:type="spellEnd"/>
      <w:r w:rsidRPr="007D5E4F">
        <w:t>) greater than max dose.”</w:t>
      </w:r>
    </w:p>
    <w:p w14:paraId="7DD98B7D" w14:textId="565BE567" w:rsidR="000B05F4" w:rsidRPr="007D5E4F" w:rsidRDefault="00477175" w:rsidP="001A6709">
      <w:pPr>
        <w:ind w:left="720"/>
      </w:pPr>
      <w:r w:rsidRPr="007D5E4F">
        <w:t>where $</w:t>
      </w:r>
      <w:proofErr w:type="spellStart"/>
      <w:r w:rsidRPr="007D5E4F">
        <w:t>drug_name</w:t>
      </w:r>
      <w:proofErr w:type="spellEnd"/>
      <w:r w:rsidRPr="007D5E4F">
        <w:t xml:space="preserve"> is a variable containing the name of the drug and ?</w:t>
      </w:r>
      <w:proofErr w:type="spellStart"/>
      <w:r w:rsidRPr="007D5E4F">
        <w:t>dailyDose</w:t>
      </w:r>
      <w:proofErr w:type="spellEnd"/>
      <w:r w:rsidRPr="007D5E4F">
        <w:t xml:space="preserve"> is the dose. For a list of dose cutoffs, see </w:t>
      </w:r>
      <w:r w:rsidRPr="007D5E4F">
        <w:rPr>
          <w:rStyle w:val="IntenseEmphasis"/>
        </w:rPr>
        <w:fldChar w:fldCharType="begin"/>
      </w:r>
      <w:r w:rsidRPr="007D5E4F">
        <w:rPr>
          <w:rStyle w:val="IntenseEmphasis"/>
        </w:rPr>
        <w:instrText xml:space="preserve"> REF _Ref491897722 \r \h  \* MERGEFORMAT </w:instrText>
      </w:r>
      <w:r w:rsidRPr="007D5E4F">
        <w:rPr>
          <w:rStyle w:val="IntenseEmphasis"/>
        </w:rPr>
      </w:r>
      <w:r w:rsidRPr="007D5E4F">
        <w:rPr>
          <w:rStyle w:val="IntenseEmphasis"/>
        </w:rPr>
        <w:fldChar w:fldCharType="separate"/>
      </w:r>
      <w:r w:rsidRPr="007D5E4F">
        <w:rPr>
          <w:rStyle w:val="IntenseEmphasis"/>
        </w:rPr>
        <w:t>Appendix H:</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_Ref491897722 \h  \* MERGEFORMAT </w:instrText>
      </w:r>
      <w:r w:rsidRPr="007D5E4F">
        <w:rPr>
          <w:rStyle w:val="IntenseEmphasis"/>
        </w:rPr>
      </w:r>
      <w:r w:rsidRPr="007D5E4F">
        <w:rPr>
          <w:rStyle w:val="IntenseEmphasis"/>
        </w:rPr>
        <w:fldChar w:fldCharType="separate"/>
      </w:r>
      <w:r w:rsidRPr="007D5E4F">
        <w:rPr>
          <w:rStyle w:val="IntenseEmphasis"/>
        </w:rPr>
        <w:t>Medication Cutoff Doses</w:t>
      </w:r>
      <w:r w:rsidRPr="007D5E4F">
        <w:rPr>
          <w:rStyle w:val="IntenseEmphasis"/>
        </w:rPr>
        <w:fldChar w:fldCharType="end"/>
      </w:r>
      <w:r w:rsidRPr="007D5E4F">
        <w:t>.</w:t>
      </w:r>
    </w:p>
    <w:p w14:paraId="63AE8DCD" w14:textId="2D6956C1" w:rsidR="00DE6F0D" w:rsidRPr="007D5E4F" w:rsidRDefault="00477175" w:rsidP="00477175">
      <w:pPr>
        <w:pStyle w:val="ListParagraph"/>
        <w:numPr>
          <w:ilvl w:val="0"/>
          <w:numId w:val="6"/>
        </w:numPr>
        <w:tabs>
          <w:tab w:val="left" w:pos="360"/>
        </w:tabs>
        <w:spacing w:before="0" w:after="0" w:line="276" w:lineRule="auto"/>
      </w:pPr>
      <w:r w:rsidRPr="007D5E4F">
        <w:lastRenderedPageBreak/>
        <w:t>Drug-related message</w:t>
      </w:r>
      <w:r w:rsidR="00DE6F0D" w:rsidRPr="007D5E4F">
        <w:t>, when we cannot recommend any first or second line drugs:</w:t>
      </w:r>
    </w:p>
    <w:p w14:paraId="57E3CED7" w14:textId="41C67821" w:rsidR="00DE6F0D" w:rsidRPr="007D5E4F" w:rsidRDefault="00DE6F0D" w:rsidP="00477175">
      <w:pPr>
        <w:pStyle w:val="ListParagraph"/>
        <w:tabs>
          <w:tab w:val="left" w:pos="360"/>
        </w:tabs>
        <w:spacing w:before="0" w:after="0" w:line="276" w:lineRule="auto"/>
        <w:ind w:left="720"/>
        <w:jc w:val="both"/>
      </w:pPr>
      <w:r w:rsidRPr="007D5E4F">
        <w:t xml:space="preserve">“Cannot recommend metformin, glipizide, pioglitazone, saxagliptin or, if CVD present, </w:t>
      </w:r>
      <w:proofErr w:type="spellStart"/>
      <w:r w:rsidRPr="007D5E4F">
        <w:t>empaglifozin</w:t>
      </w:r>
      <w:proofErr w:type="spellEnd"/>
      <w:r w:rsidRPr="007D5E4F">
        <w:t>. Please consider other drugs from Appendix B of the VA 2017 DM Guidelines.”</w:t>
      </w:r>
    </w:p>
    <w:p w14:paraId="66D8356D" w14:textId="326D2E19" w:rsidR="00DE6F0D" w:rsidRPr="007D5E4F" w:rsidRDefault="00DE6F0D" w:rsidP="001A6709">
      <w:pPr>
        <w:tabs>
          <w:tab w:val="left" w:pos="360"/>
        </w:tabs>
        <w:spacing w:before="0" w:after="0" w:line="276" w:lineRule="auto"/>
        <w:rPr>
          <w:szCs w:val="24"/>
        </w:rPr>
      </w:pPr>
    </w:p>
    <w:p w14:paraId="4E01FB50" w14:textId="77777777" w:rsidR="001A6709" w:rsidRPr="007D5E4F" w:rsidRDefault="001A6709" w:rsidP="00DE6F0D">
      <w:pPr>
        <w:tabs>
          <w:tab w:val="left" w:pos="360"/>
        </w:tabs>
        <w:spacing w:before="0" w:after="0" w:line="276" w:lineRule="auto"/>
        <w:rPr>
          <w:szCs w:val="24"/>
        </w:rPr>
      </w:pPr>
    </w:p>
    <w:p w14:paraId="28B81238" w14:textId="77777777" w:rsidR="001A6709" w:rsidRPr="007D5E4F" w:rsidRDefault="001A6709" w:rsidP="001A6709">
      <w:pPr>
        <w:pStyle w:val="ListParagraph"/>
        <w:numPr>
          <w:ilvl w:val="0"/>
          <w:numId w:val="6"/>
        </w:numPr>
        <w:spacing w:before="0" w:after="0"/>
      </w:pPr>
      <w:r w:rsidRPr="007D5E4F">
        <w:t>General info messages, for all patients</w:t>
      </w:r>
    </w:p>
    <w:p w14:paraId="389FAFC2" w14:textId="77777777" w:rsidR="001A6709" w:rsidRPr="007D5E4F" w:rsidRDefault="001A6709" w:rsidP="001A6709">
      <w:pPr>
        <w:spacing w:before="0" w:after="0" w:line="276" w:lineRule="auto"/>
        <w:ind w:left="720"/>
      </w:pPr>
      <w:r w:rsidRPr="007D5E4F">
        <w:t xml:space="preserve">“If </w:t>
      </w:r>
      <w:proofErr w:type="spellStart"/>
      <w:r w:rsidRPr="007D5E4F">
        <w:t>pt</w:t>
      </w:r>
      <w:proofErr w:type="spellEnd"/>
      <w:r w:rsidRPr="007D5E4F">
        <w:t xml:space="preserve"> has severe hyperglycemia or excessive symptoms, consider starting insulin.”</w:t>
      </w:r>
    </w:p>
    <w:p w14:paraId="61266EE8" w14:textId="77777777" w:rsidR="001A6709" w:rsidRPr="007D5E4F" w:rsidRDefault="001A6709" w:rsidP="001A6709">
      <w:pPr>
        <w:spacing w:before="0" w:after="0" w:line="276" w:lineRule="auto"/>
        <w:ind w:left="720"/>
      </w:pPr>
    </w:p>
    <w:p w14:paraId="1A79946C" w14:textId="4AFB7209" w:rsidR="001A6709" w:rsidRPr="007D5E4F" w:rsidRDefault="001A6709" w:rsidP="001A6709">
      <w:pPr>
        <w:spacing w:before="0" w:after="0"/>
        <w:ind w:left="720"/>
      </w:pPr>
      <w:r w:rsidRPr="007D5E4F">
        <w:t xml:space="preserve">“Strongly recommend shared decision making process, where </w:t>
      </w:r>
      <w:proofErr w:type="spellStart"/>
      <w:r w:rsidRPr="007D5E4F">
        <w:t>pt</w:t>
      </w:r>
      <w:proofErr w:type="spellEnd"/>
      <w:r w:rsidRPr="007D5E4F">
        <w:t>, family and provider agree to plan of care and treatment. Info available. Additional information can be found &lt;link VA/DoD Guidelines pages 23-24&gt;.”</w:t>
      </w:r>
    </w:p>
    <w:p w14:paraId="453FBA6B" w14:textId="77777777" w:rsidR="001A6709" w:rsidRPr="007D5E4F" w:rsidRDefault="001A6709" w:rsidP="001A6709">
      <w:pPr>
        <w:spacing w:before="0" w:after="0" w:line="276" w:lineRule="auto"/>
        <w:ind w:left="720"/>
        <w:rPr>
          <w:szCs w:val="24"/>
        </w:rPr>
      </w:pPr>
    </w:p>
    <w:p w14:paraId="38DF63C7" w14:textId="77777777" w:rsidR="001A6709" w:rsidRPr="007D5E4F" w:rsidRDefault="001A6709" w:rsidP="001A6709">
      <w:pPr>
        <w:spacing w:before="0" w:after="0" w:line="276" w:lineRule="auto"/>
        <w:ind w:left="720"/>
        <w:rPr>
          <w:szCs w:val="24"/>
        </w:rPr>
      </w:pPr>
      <w:r w:rsidRPr="007D5E4F">
        <w:rPr>
          <w:szCs w:val="24"/>
        </w:rPr>
        <w:t xml:space="preserve">“Refer to </w:t>
      </w:r>
      <w:r w:rsidRPr="007D5E4F">
        <w:t xml:space="preserve">&lt;link VA/DoD Guidelines pages </w:t>
      </w:r>
      <w:r w:rsidRPr="007D5E4F">
        <w:rPr>
          <w:szCs w:val="24"/>
        </w:rPr>
        <w:t>page=35" &gt;Table 2 from VA 2017 DM Guidelines to determine HbA1c target.”</w:t>
      </w:r>
    </w:p>
    <w:p w14:paraId="6D039904" w14:textId="77777777" w:rsidR="001A6709" w:rsidRPr="007D5E4F" w:rsidRDefault="001A6709" w:rsidP="001A6709">
      <w:pPr>
        <w:spacing w:before="0" w:after="0" w:line="276" w:lineRule="auto"/>
        <w:ind w:left="720"/>
        <w:rPr>
          <w:szCs w:val="24"/>
        </w:rPr>
      </w:pPr>
    </w:p>
    <w:p w14:paraId="3E12127C" w14:textId="7A3FB3AB" w:rsidR="001A6709" w:rsidRPr="007D5E4F" w:rsidRDefault="001A6709" w:rsidP="001A6709">
      <w:pPr>
        <w:spacing w:before="0" w:after="0" w:line="276" w:lineRule="auto"/>
        <w:ind w:left="720"/>
      </w:pPr>
      <w:r w:rsidRPr="007D5E4F">
        <w:rPr>
          <w:szCs w:val="24"/>
        </w:rPr>
        <w:t>“Lifestyle changes to control DM.</w:t>
      </w:r>
      <w:r w:rsidR="00386F3C">
        <w:rPr>
          <w:szCs w:val="24"/>
        </w:rPr>
        <w:t xml:space="preserve"> </w:t>
      </w:r>
      <w:r w:rsidRPr="007D5E4F">
        <w:rPr>
          <w:szCs w:val="24"/>
        </w:rPr>
        <w:t>Info available</w:t>
      </w:r>
      <w:r w:rsidR="00386F3C">
        <w:rPr>
          <w:szCs w:val="24"/>
        </w:rPr>
        <w:t xml:space="preserve"> </w:t>
      </w:r>
      <w:r w:rsidRPr="007D5E4F">
        <w:t>&lt;link VA/DoD Guidelines&gt;.”</w:t>
      </w:r>
    </w:p>
    <w:p w14:paraId="1C935D98" w14:textId="0F0CC236" w:rsidR="00DE3E44" w:rsidRPr="007D5E4F" w:rsidRDefault="00215AE0" w:rsidP="00CA58DA">
      <w:pPr>
        <w:pStyle w:val="ListParagraph"/>
        <w:numPr>
          <w:ilvl w:val="0"/>
          <w:numId w:val="6"/>
        </w:numPr>
        <w:tabs>
          <w:tab w:val="left" w:pos="360"/>
        </w:tabs>
        <w:spacing w:before="0" w:after="0" w:line="276" w:lineRule="auto"/>
        <w:ind w:left="0"/>
        <w:rPr>
          <w:szCs w:val="24"/>
        </w:rPr>
      </w:pPr>
      <w:r w:rsidRPr="007D5E4F">
        <w:rPr>
          <w:szCs w:val="24"/>
        </w:rPr>
        <w:br w:type="page"/>
      </w:r>
    </w:p>
    <w:p w14:paraId="66D852C9" w14:textId="3955A2D4" w:rsidR="00FF11A2" w:rsidRPr="007D5E4F" w:rsidRDefault="00FF11A2" w:rsidP="00BF22F2">
      <w:pPr>
        <w:pStyle w:val="Heading1"/>
        <w:numPr>
          <w:ilvl w:val="0"/>
          <w:numId w:val="3"/>
        </w:numPr>
        <w:ind w:left="2160" w:hanging="2160"/>
      </w:pPr>
      <w:bookmarkStart w:id="90" w:name="_Ref491886639"/>
      <w:bookmarkStart w:id="91" w:name="_Ref491886644"/>
      <w:bookmarkStart w:id="92" w:name="_Ref491886748"/>
      <w:bookmarkStart w:id="93" w:name="_Toc10520149"/>
      <w:r w:rsidRPr="007D5E4F">
        <w:lastRenderedPageBreak/>
        <w:t>ICD</w:t>
      </w:r>
      <w:r w:rsidR="00200FA9" w:rsidRPr="007D5E4F">
        <w:t>-</w:t>
      </w:r>
      <w:r w:rsidRPr="007D5E4F">
        <w:t xml:space="preserve">9 </w:t>
      </w:r>
      <w:r w:rsidR="00A01537" w:rsidRPr="007D5E4F">
        <w:t>and ICD</w:t>
      </w:r>
      <w:r w:rsidR="00200FA9" w:rsidRPr="007D5E4F">
        <w:t>-</w:t>
      </w:r>
      <w:r w:rsidR="00A01537" w:rsidRPr="007D5E4F">
        <w:t xml:space="preserve">10 </w:t>
      </w:r>
      <w:r w:rsidR="0035130B" w:rsidRPr="007D5E4F">
        <w:t>C</w:t>
      </w:r>
      <w:r w:rsidRPr="007D5E4F">
        <w:t xml:space="preserve">odes for </w:t>
      </w:r>
      <w:r w:rsidR="007560C8" w:rsidRPr="007D5E4F">
        <w:t>DM-2</w:t>
      </w:r>
      <w:bookmarkEnd w:id="90"/>
      <w:bookmarkEnd w:id="91"/>
      <w:bookmarkEnd w:id="92"/>
      <w:bookmarkEnd w:id="93"/>
    </w:p>
    <w:p w14:paraId="0279E45C" w14:textId="2453FCE0" w:rsidR="00CD13CD" w:rsidRPr="00E975FB" w:rsidRDefault="00CD13CD" w:rsidP="00E975FB">
      <w:pPr>
        <w:pStyle w:val="Heading2"/>
        <w:numPr>
          <w:ilvl w:val="0"/>
          <w:numId w:val="0"/>
        </w:numPr>
      </w:pPr>
      <w:bookmarkStart w:id="94" w:name="_Toc10520150"/>
      <w:r w:rsidRPr="00E975FB">
        <w:t>ICD</w:t>
      </w:r>
      <w:r w:rsidR="00200FA9" w:rsidRPr="00E975FB">
        <w:t>-</w:t>
      </w:r>
      <w:r w:rsidRPr="00E975FB">
        <w:t>9</w:t>
      </w:r>
      <w:bookmarkEnd w:id="94"/>
    </w:p>
    <w:tbl>
      <w:tblPr>
        <w:tblW w:w="9465" w:type="dxa"/>
        <w:tblInd w:w="93" w:type="dxa"/>
        <w:tblLook w:val="04A0" w:firstRow="1" w:lastRow="0" w:firstColumn="1" w:lastColumn="0" w:noHBand="0" w:noVBand="1"/>
      </w:tblPr>
      <w:tblGrid>
        <w:gridCol w:w="1220"/>
        <w:gridCol w:w="1315"/>
        <w:gridCol w:w="6930"/>
      </w:tblGrid>
      <w:tr w:rsidR="003237E6" w:rsidRPr="007D5E4F" w14:paraId="4AF63039" w14:textId="77777777" w:rsidTr="00833AF4">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7D5E4F" w:rsidRDefault="00373A07" w:rsidP="003237E6">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ICD</w:t>
            </w:r>
            <w:r w:rsidR="00200FA9" w:rsidRPr="007D5E4F">
              <w:rPr>
                <w:rFonts w:ascii="Calibri" w:eastAsia="Times New Roman" w:hAnsi="Calibri" w:cs="Times New Roman"/>
                <w:b/>
                <w:bCs/>
                <w:color w:val="000000"/>
              </w:rPr>
              <w:t>-</w:t>
            </w:r>
            <w:r w:rsidR="00A01537" w:rsidRPr="007D5E4F">
              <w:rPr>
                <w:rFonts w:ascii="Calibri" w:eastAsia="Times New Roman" w:hAnsi="Calibri" w:cs="Times New Roman"/>
                <w:b/>
                <w:bCs/>
                <w:color w:val="000000"/>
              </w:rPr>
              <w:t>9</w:t>
            </w:r>
          </w:p>
        </w:tc>
        <w:tc>
          <w:tcPr>
            <w:tcW w:w="1315"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7D5E4F" w:rsidRDefault="003237E6" w:rsidP="003237E6">
            <w:pPr>
              <w:spacing w:line="240" w:lineRule="auto"/>
              <w:rPr>
                <w:rFonts w:ascii="Calibri" w:eastAsia="Times New Roman" w:hAnsi="Calibri" w:cs="Times New Roman"/>
                <w:b/>
                <w:bCs/>
                <w:color w:val="000000"/>
              </w:rPr>
            </w:pPr>
            <w:proofErr w:type="spellStart"/>
            <w:r w:rsidRPr="007D5E4F">
              <w:rPr>
                <w:rFonts w:ascii="Calibri" w:eastAsia="Times New Roman" w:hAnsi="Calibri" w:cs="Times New Roman"/>
                <w:b/>
                <w:bCs/>
                <w:color w:val="000000"/>
              </w:rPr>
              <w:t>KBName</w:t>
            </w:r>
            <w:proofErr w:type="spellEnd"/>
          </w:p>
        </w:tc>
        <w:tc>
          <w:tcPr>
            <w:tcW w:w="6930"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7D5E4F" w:rsidRDefault="003237E6" w:rsidP="003237E6">
            <w:pPr>
              <w:spacing w:line="240" w:lineRule="auto"/>
              <w:rPr>
                <w:rFonts w:ascii="Calibri" w:eastAsia="Times New Roman" w:hAnsi="Calibri" w:cs="Times New Roman"/>
                <w:b/>
                <w:bCs/>
                <w:color w:val="000000"/>
              </w:rPr>
            </w:pPr>
            <w:r w:rsidRPr="007D5E4F">
              <w:rPr>
                <w:rFonts w:ascii="Calibri" w:eastAsia="Times New Roman" w:hAnsi="Calibri" w:cs="Times New Roman"/>
                <w:b/>
                <w:bCs/>
                <w:color w:val="000000"/>
              </w:rPr>
              <w:t>Description</w:t>
            </w:r>
          </w:p>
        </w:tc>
      </w:tr>
      <w:tr w:rsidR="00C16D0D" w:rsidRPr="007D5E4F" w14:paraId="5455176D"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249.40</w:t>
            </w:r>
          </w:p>
        </w:tc>
        <w:tc>
          <w:tcPr>
            <w:tcW w:w="1315" w:type="dxa"/>
            <w:tcBorders>
              <w:top w:val="nil"/>
              <w:left w:val="nil"/>
              <w:bottom w:val="single" w:sz="4" w:space="0" w:color="auto"/>
              <w:right w:val="single" w:sz="4" w:space="0" w:color="auto"/>
            </w:tcBorders>
            <w:shd w:val="clear" w:color="auto" w:fill="auto"/>
            <w:noWrap/>
            <w:vAlign w:val="bottom"/>
          </w:tcPr>
          <w:p w14:paraId="230626FA" w14:textId="2CDDA864"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tcPr>
          <w:p w14:paraId="3E1204F6" w14:textId="408BABE0" w:rsidR="00C16D0D" w:rsidRPr="007D5E4F" w:rsidRDefault="00C16D0D"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SECONDARY DIABETES MELLITUS WITH RENAL MANIFESTATIONS, NOT STATED AS UNCONTROLLED, OR UNSPECIFIED</w:t>
            </w:r>
          </w:p>
        </w:tc>
      </w:tr>
      <w:tr w:rsidR="003237E6" w:rsidRPr="007D5E4F" w14:paraId="4E5BEADA"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250.00</w:t>
            </w:r>
          </w:p>
        </w:tc>
        <w:tc>
          <w:tcPr>
            <w:tcW w:w="1315"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92C2A3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NOT STATED AS UNCONTROLLED</w:t>
            </w:r>
          </w:p>
        </w:tc>
      </w:tr>
      <w:tr w:rsidR="003237E6" w:rsidRPr="007D5E4F" w14:paraId="3C9F2FA9"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250.02</w:t>
            </w:r>
          </w:p>
        </w:tc>
        <w:tc>
          <w:tcPr>
            <w:tcW w:w="1315"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FC1106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MELLITUS WITHOUT MENTION OF COMPLICATION, TYPE II OR UNSPECIFIED TYPE, UNCONTROLLED</w:t>
            </w:r>
          </w:p>
        </w:tc>
      </w:tr>
      <w:tr w:rsidR="003237E6" w:rsidRPr="007D5E4F" w14:paraId="587D06E9"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250.10</w:t>
            </w:r>
          </w:p>
        </w:tc>
        <w:tc>
          <w:tcPr>
            <w:tcW w:w="1315"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48BF68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NOT STATED AS UNCONTROLLED</w:t>
            </w:r>
          </w:p>
        </w:tc>
      </w:tr>
      <w:tr w:rsidR="003237E6" w:rsidRPr="007D5E4F" w14:paraId="05DBBC7D"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250.12</w:t>
            </w:r>
          </w:p>
        </w:tc>
        <w:tc>
          <w:tcPr>
            <w:tcW w:w="1315"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A1795D4"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KETOACIDOSIS, TYPE II OR UNSPECIFIED TYPE, UNCONTROLLED</w:t>
            </w:r>
          </w:p>
        </w:tc>
      </w:tr>
      <w:tr w:rsidR="003237E6" w:rsidRPr="007D5E4F" w14:paraId="198731E3"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250.20</w:t>
            </w:r>
          </w:p>
        </w:tc>
        <w:tc>
          <w:tcPr>
            <w:tcW w:w="1315"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271F9C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NOT STATED AS UNCONTROLLED</w:t>
            </w:r>
          </w:p>
        </w:tc>
      </w:tr>
      <w:tr w:rsidR="003237E6" w:rsidRPr="007D5E4F" w14:paraId="7D8C306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250.22</w:t>
            </w:r>
          </w:p>
        </w:tc>
        <w:tc>
          <w:tcPr>
            <w:tcW w:w="1315"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076EDC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HYPEROSMOLARITY, TYPE II OR UNSPECIFIED TYPE, UNCONTROLLED</w:t>
            </w:r>
          </w:p>
        </w:tc>
      </w:tr>
      <w:tr w:rsidR="003237E6" w:rsidRPr="007D5E4F" w14:paraId="31F263E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250.30</w:t>
            </w:r>
          </w:p>
        </w:tc>
        <w:tc>
          <w:tcPr>
            <w:tcW w:w="1315"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43EA2A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NOT STATED AS UNCONTROLLED</w:t>
            </w:r>
          </w:p>
        </w:tc>
      </w:tr>
      <w:tr w:rsidR="003237E6" w:rsidRPr="007D5E4F" w14:paraId="637C5A4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250.32</w:t>
            </w:r>
          </w:p>
        </w:tc>
        <w:tc>
          <w:tcPr>
            <w:tcW w:w="1315"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E2C45B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COMA, TYPE II OR UNSPECIFIED TYPE, UNCONTROLLED</w:t>
            </w:r>
          </w:p>
        </w:tc>
      </w:tr>
      <w:tr w:rsidR="003237E6" w:rsidRPr="007D5E4F" w14:paraId="36C411E5"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250.40</w:t>
            </w:r>
          </w:p>
        </w:tc>
        <w:tc>
          <w:tcPr>
            <w:tcW w:w="1315"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A9EBCF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NOT STATED AS UNCONTROLLED</w:t>
            </w:r>
          </w:p>
        </w:tc>
      </w:tr>
      <w:tr w:rsidR="003237E6" w:rsidRPr="007D5E4F" w14:paraId="4336747E"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250.42</w:t>
            </w:r>
          </w:p>
        </w:tc>
        <w:tc>
          <w:tcPr>
            <w:tcW w:w="1315"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1FE5854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RENAL MANIFESTATIONS, TYPE II OR UNSPECIFIED TYPE, UNCONTROLLED</w:t>
            </w:r>
          </w:p>
        </w:tc>
      </w:tr>
      <w:tr w:rsidR="003237E6" w:rsidRPr="007D5E4F" w14:paraId="3CA21E0E"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250.50</w:t>
            </w:r>
          </w:p>
        </w:tc>
        <w:tc>
          <w:tcPr>
            <w:tcW w:w="1315"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5F96F0D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NOT STATED AS UNCONTROLLED</w:t>
            </w:r>
          </w:p>
        </w:tc>
      </w:tr>
      <w:tr w:rsidR="003237E6" w:rsidRPr="007D5E4F" w14:paraId="69A1898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250.52</w:t>
            </w:r>
          </w:p>
        </w:tc>
        <w:tc>
          <w:tcPr>
            <w:tcW w:w="1315"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F898433"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OPHTHALMIC MANIFESTATIONS, TYPE II OR UNSPECIFIED TYPE, UNCONTROLLED</w:t>
            </w:r>
          </w:p>
        </w:tc>
      </w:tr>
      <w:tr w:rsidR="003237E6" w:rsidRPr="007D5E4F" w14:paraId="1D103434"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250.60</w:t>
            </w:r>
          </w:p>
        </w:tc>
        <w:tc>
          <w:tcPr>
            <w:tcW w:w="1315"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2E44B63E"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NOT STATED AS UNCONTROLLED</w:t>
            </w:r>
          </w:p>
        </w:tc>
      </w:tr>
      <w:tr w:rsidR="003237E6" w:rsidRPr="007D5E4F" w14:paraId="32AEE6E2"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250.62</w:t>
            </w:r>
          </w:p>
        </w:tc>
        <w:tc>
          <w:tcPr>
            <w:tcW w:w="1315"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3AA6F91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NEUROLOGICAL MANIFESTATIONS, TYPE II OR UNSPECIFIED TYPE, UNCONTROLLED</w:t>
            </w:r>
          </w:p>
        </w:tc>
      </w:tr>
      <w:tr w:rsidR="003237E6" w:rsidRPr="007D5E4F" w14:paraId="46025133"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250.70</w:t>
            </w:r>
          </w:p>
        </w:tc>
        <w:tc>
          <w:tcPr>
            <w:tcW w:w="1315"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69ADA79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NOT STATED AS UNCONTROLLED</w:t>
            </w:r>
          </w:p>
        </w:tc>
      </w:tr>
      <w:tr w:rsidR="003237E6" w:rsidRPr="007D5E4F" w14:paraId="5E7ED08B"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250.72</w:t>
            </w:r>
          </w:p>
        </w:tc>
        <w:tc>
          <w:tcPr>
            <w:tcW w:w="1315"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09FD890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PERIPHERAL CIRCULATORY DISORDERS, TYPE II OR UNSPECIFIED TYPE, UNCONTROLLED</w:t>
            </w:r>
          </w:p>
        </w:tc>
      </w:tr>
      <w:tr w:rsidR="003237E6" w:rsidRPr="007D5E4F" w14:paraId="6193EEBA" w14:textId="77777777" w:rsidTr="00833AF4">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250.80</w:t>
            </w:r>
          </w:p>
        </w:tc>
        <w:tc>
          <w:tcPr>
            <w:tcW w:w="1315"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622C891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NOT STATED AS UNCONTROLLED</w:t>
            </w:r>
          </w:p>
        </w:tc>
      </w:tr>
      <w:tr w:rsidR="003237E6" w:rsidRPr="007D5E4F" w14:paraId="635E8FDB"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250.82</w:t>
            </w:r>
          </w:p>
        </w:tc>
        <w:tc>
          <w:tcPr>
            <w:tcW w:w="1315"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0296845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OTHER SPECIFIED MANIFESTATIONS, TYPE II OR UNSPECIFIED TYPE, UNCONTROLLED</w:t>
            </w:r>
          </w:p>
        </w:tc>
      </w:tr>
      <w:tr w:rsidR="003237E6" w:rsidRPr="007D5E4F" w14:paraId="3414F3F4"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250.90</w:t>
            </w:r>
          </w:p>
        </w:tc>
        <w:tc>
          <w:tcPr>
            <w:tcW w:w="1315"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427C42A1"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NOT STATED AS UNCONTROLLED</w:t>
            </w:r>
          </w:p>
        </w:tc>
      </w:tr>
      <w:tr w:rsidR="003237E6" w:rsidRPr="007D5E4F" w14:paraId="07195E82" w14:textId="77777777" w:rsidTr="00833AF4">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250.92</w:t>
            </w:r>
          </w:p>
        </w:tc>
        <w:tc>
          <w:tcPr>
            <w:tcW w:w="1315"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DM-Type2</w:t>
            </w:r>
          </w:p>
        </w:tc>
        <w:tc>
          <w:tcPr>
            <w:tcW w:w="6930" w:type="dxa"/>
            <w:tcBorders>
              <w:top w:val="nil"/>
              <w:left w:val="nil"/>
              <w:bottom w:val="single" w:sz="4" w:space="0" w:color="auto"/>
              <w:right w:val="single" w:sz="4" w:space="0" w:color="auto"/>
            </w:tcBorders>
            <w:shd w:val="clear" w:color="auto" w:fill="auto"/>
            <w:vAlign w:val="bottom"/>
            <w:hideMark/>
          </w:tcPr>
          <w:p w14:paraId="7A361039" w14:textId="77777777" w:rsidR="003237E6" w:rsidRPr="007D5E4F" w:rsidRDefault="003237E6" w:rsidP="003237E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DIABETES WITH UNSPECIFIED COMPLICATION, TYPE II OR UNSPECIFIED TYPE, UNCONTROLLED</w:t>
            </w:r>
          </w:p>
        </w:tc>
      </w:tr>
    </w:tbl>
    <w:p w14:paraId="53419BCA" w14:textId="77777777" w:rsidR="003D7AC8" w:rsidRPr="007D5E4F" w:rsidRDefault="003D7AC8" w:rsidP="003D7AC8"/>
    <w:p w14:paraId="0AB5B794" w14:textId="493B1117" w:rsidR="003237E6" w:rsidRPr="00E975FB" w:rsidRDefault="00CD13CD" w:rsidP="00E975FB">
      <w:pPr>
        <w:pStyle w:val="Heading2"/>
        <w:numPr>
          <w:ilvl w:val="0"/>
          <w:numId w:val="0"/>
        </w:numPr>
      </w:pPr>
      <w:bookmarkStart w:id="95" w:name="_Toc10520151"/>
      <w:r w:rsidRPr="00E975FB">
        <w:lastRenderedPageBreak/>
        <w:t>ICD</w:t>
      </w:r>
      <w:r w:rsidR="00200FA9" w:rsidRPr="00E975FB">
        <w:t>-</w:t>
      </w:r>
      <w:r w:rsidRPr="00E975FB">
        <w:t>10</w:t>
      </w:r>
      <w:bookmarkEnd w:id="95"/>
    </w:p>
    <w:tbl>
      <w:tblPr>
        <w:tblW w:w="9483"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354"/>
        <w:gridCol w:w="6944"/>
      </w:tblGrid>
      <w:tr w:rsidR="00833AF4" w:rsidRPr="00833AF4" w14:paraId="31D42CF9" w14:textId="77777777" w:rsidTr="00833AF4">
        <w:trPr>
          <w:trHeight w:val="288"/>
        </w:trPr>
        <w:tc>
          <w:tcPr>
            <w:tcW w:w="1185" w:type="dxa"/>
            <w:shd w:val="clear" w:color="auto" w:fill="auto"/>
            <w:noWrap/>
            <w:vAlign w:val="bottom"/>
          </w:tcPr>
          <w:p w14:paraId="3A07ADAF" w14:textId="356946E2" w:rsidR="00833AF4" w:rsidRPr="00833AF4" w:rsidRDefault="00833AF4" w:rsidP="00833AF4">
            <w:pPr>
              <w:spacing w:line="240" w:lineRule="auto"/>
              <w:rPr>
                <w:rFonts w:ascii="Calibri" w:eastAsia="Times New Roman" w:hAnsi="Calibri" w:cs="Times New Roman"/>
                <w:b/>
                <w:color w:val="000000"/>
              </w:rPr>
            </w:pPr>
            <w:r w:rsidRPr="00833AF4">
              <w:rPr>
                <w:rFonts w:ascii="Calibri" w:eastAsia="Times New Roman" w:hAnsi="Calibri" w:cs="Times New Roman"/>
                <w:b/>
                <w:color w:val="000000"/>
              </w:rPr>
              <w:t>ICD-10</w:t>
            </w:r>
          </w:p>
        </w:tc>
        <w:tc>
          <w:tcPr>
            <w:tcW w:w="1354" w:type="dxa"/>
            <w:vAlign w:val="bottom"/>
          </w:tcPr>
          <w:p w14:paraId="539EE239" w14:textId="27CF4640" w:rsidR="00833AF4" w:rsidRPr="00833AF4" w:rsidRDefault="00833AF4" w:rsidP="00833AF4">
            <w:pPr>
              <w:spacing w:line="240" w:lineRule="auto"/>
              <w:rPr>
                <w:rFonts w:ascii="Calibri" w:eastAsia="Times New Roman" w:hAnsi="Calibri" w:cs="Times New Roman"/>
                <w:b/>
                <w:color w:val="000000"/>
              </w:rPr>
            </w:pPr>
            <w:proofErr w:type="spellStart"/>
            <w:r w:rsidRPr="00833AF4">
              <w:rPr>
                <w:rFonts w:ascii="Calibri" w:eastAsia="Times New Roman" w:hAnsi="Calibri" w:cs="Times New Roman"/>
                <w:b/>
                <w:color w:val="000000"/>
              </w:rPr>
              <w:t>KBName</w:t>
            </w:r>
            <w:proofErr w:type="spellEnd"/>
          </w:p>
        </w:tc>
        <w:tc>
          <w:tcPr>
            <w:tcW w:w="6944" w:type="dxa"/>
            <w:shd w:val="clear" w:color="auto" w:fill="auto"/>
            <w:noWrap/>
            <w:vAlign w:val="bottom"/>
          </w:tcPr>
          <w:p w14:paraId="115981C5" w14:textId="566E0F40" w:rsidR="00833AF4" w:rsidRPr="00833AF4" w:rsidRDefault="00833AF4" w:rsidP="00833AF4">
            <w:pPr>
              <w:spacing w:line="240" w:lineRule="auto"/>
              <w:rPr>
                <w:rFonts w:ascii="Calibri" w:eastAsia="Times New Roman" w:hAnsi="Calibri" w:cs="Times New Roman"/>
                <w:b/>
                <w:color w:val="000000"/>
              </w:rPr>
            </w:pPr>
            <w:r w:rsidRPr="00833AF4">
              <w:rPr>
                <w:rFonts w:ascii="Calibri" w:eastAsia="Times New Roman" w:hAnsi="Calibri" w:cs="Times New Roman"/>
                <w:b/>
                <w:color w:val="000000"/>
              </w:rPr>
              <w:t>Description</w:t>
            </w:r>
          </w:p>
        </w:tc>
      </w:tr>
      <w:tr w:rsidR="00833AF4" w:rsidRPr="007D5E4F" w14:paraId="72F9CD5E" w14:textId="77777777" w:rsidTr="00833AF4">
        <w:trPr>
          <w:trHeight w:val="288"/>
        </w:trPr>
        <w:tc>
          <w:tcPr>
            <w:tcW w:w="1185" w:type="dxa"/>
            <w:shd w:val="clear" w:color="auto" w:fill="auto"/>
            <w:noWrap/>
            <w:vAlign w:val="bottom"/>
            <w:hideMark/>
          </w:tcPr>
          <w:p w14:paraId="22D964B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E11.00</w:t>
            </w:r>
          </w:p>
        </w:tc>
        <w:tc>
          <w:tcPr>
            <w:tcW w:w="1354" w:type="dxa"/>
            <w:vAlign w:val="bottom"/>
          </w:tcPr>
          <w:p w14:paraId="0355E71E" w14:textId="673D67E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8F9D1FF" w14:textId="639A311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WITHOUT NONKETOTIC HYPERGLYCEMIC-HYPEROSMOLAR COMA (NKHHC)</w:t>
            </w:r>
          </w:p>
        </w:tc>
      </w:tr>
      <w:tr w:rsidR="00833AF4" w:rsidRPr="007D5E4F" w14:paraId="504F1A46" w14:textId="77777777" w:rsidTr="00833AF4">
        <w:trPr>
          <w:trHeight w:val="288"/>
        </w:trPr>
        <w:tc>
          <w:tcPr>
            <w:tcW w:w="1185" w:type="dxa"/>
            <w:shd w:val="clear" w:color="auto" w:fill="auto"/>
            <w:noWrap/>
            <w:vAlign w:val="bottom"/>
            <w:hideMark/>
          </w:tcPr>
          <w:p w14:paraId="1FB015D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E11.01</w:t>
            </w:r>
          </w:p>
        </w:tc>
        <w:tc>
          <w:tcPr>
            <w:tcW w:w="1354" w:type="dxa"/>
            <w:vAlign w:val="bottom"/>
          </w:tcPr>
          <w:p w14:paraId="619E33B7" w14:textId="39C846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1435CE2" w14:textId="56EC39B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HYPEROSMOLARITY WITH COMA</w:t>
            </w:r>
          </w:p>
        </w:tc>
      </w:tr>
      <w:tr w:rsidR="00833AF4" w:rsidRPr="007D5E4F" w14:paraId="3FFA16DA" w14:textId="77777777" w:rsidTr="00833AF4">
        <w:trPr>
          <w:trHeight w:val="288"/>
        </w:trPr>
        <w:tc>
          <w:tcPr>
            <w:tcW w:w="1185" w:type="dxa"/>
            <w:shd w:val="clear" w:color="auto" w:fill="auto"/>
            <w:noWrap/>
            <w:vAlign w:val="bottom"/>
            <w:hideMark/>
          </w:tcPr>
          <w:p w14:paraId="45D45633"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E11.21</w:t>
            </w:r>
          </w:p>
        </w:tc>
        <w:tc>
          <w:tcPr>
            <w:tcW w:w="1354" w:type="dxa"/>
            <w:vAlign w:val="bottom"/>
          </w:tcPr>
          <w:p w14:paraId="75B89DE2" w14:textId="533C526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DFBCD26" w14:textId="430AF31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NEPHROPATHY</w:t>
            </w:r>
          </w:p>
        </w:tc>
      </w:tr>
      <w:tr w:rsidR="00833AF4" w:rsidRPr="007D5E4F" w14:paraId="23BB4B38" w14:textId="77777777" w:rsidTr="00833AF4">
        <w:trPr>
          <w:trHeight w:val="288"/>
        </w:trPr>
        <w:tc>
          <w:tcPr>
            <w:tcW w:w="1185" w:type="dxa"/>
            <w:shd w:val="clear" w:color="auto" w:fill="auto"/>
            <w:noWrap/>
            <w:vAlign w:val="bottom"/>
            <w:hideMark/>
          </w:tcPr>
          <w:p w14:paraId="0387469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E11.22</w:t>
            </w:r>
          </w:p>
        </w:tc>
        <w:tc>
          <w:tcPr>
            <w:tcW w:w="1354" w:type="dxa"/>
            <w:vAlign w:val="bottom"/>
          </w:tcPr>
          <w:p w14:paraId="4AF583D8" w14:textId="4C321FF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7AC3006" w14:textId="594912E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CHRONIC KIDNEY DISEASE</w:t>
            </w:r>
          </w:p>
        </w:tc>
      </w:tr>
      <w:tr w:rsidR="00833AF4" w:rsidRPr="007D5E4F" w14:paraId="04428923" w14:textId="77777777" w:rsidTr="00833AF4">
        <w:trPr>
          <w:trHeight w:val="288"/>
        </w:trPr>
        <w:tc>
          <w:tcPr>
            <w:tcW w:w="1185" w:type="dxa"/>
            <w:shd w:val="clear" w:color="auto" w:fill="auto"/>
            <w:noWrap/>
            <w:vAlign w:val="bottom"/>
            <w:hideMark/>
          </w:tcPr>
          <w:p w14:paraId="60D9D7D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E11.29</w:t>
            </w:r>
          </w:p>
        </w:tc>
        <w:tc>
          <w:tcPr>
            <w:tcW w:w="1354" w:type="dxa"/>
            <w:vAlign w:val="bottom"/>
          </w:tcPr>
          <w:p w14:paraId="0AC0F655" w14:textId="3A0246A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03AA116" w14:textId="15B21B3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KIDNEY COMPLICATION</w:t>
            </w:r>
          </w:p>
        </w:tc>
      </w:tr>
      <w:tr w:rsidR="00833AF4" w:rsidRPr="007D5E4F" w14:paraId="45DE6207" w14:textId="77777777" w:rsidTr="00833AF4">
        <w:trPr>
          <w:trHeight w:val="288"/>
        </w:trPr>
        <w:tc>
          <w:tcPr>
            <w:tcW w:w="1185" w:type="dxa"/>
            <w:shd w:val="clear" w:color="auto" w:fill="auto"/>
            <w:noWrap/>
            <w:vAlign w:val="bottom"/>
            <w:hideMark/>
          </w:tcPr>
          <w:p w14:paraId="45F0C69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E11.311</w:t>
            </w:r>
          </w:p>
        </w:tc>
        <w:tc>
          <w:tcPr>
            <w:tcW w:w="1354" w:type="dxa"/>
            <w:vAlign w:val="bottom"/>
          </w:tcPr>
          <w:p w14:paraId="29EF380D" w14:textId="045DB71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1005C36" w14:textId="337ADCE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 MACULAR EDEMA</w:t>
            </w:r>
          </w:p>
        </w:tc>
      </w:tr>
      <w:tr w:rsidR="00833AF4" w:rsidRPr="007D5E4F" w14:paraId="17F1BF78" w14:textId="77777777" w:rsidTr="00833AF4">
        <w:trPr>
          <w:trHeight w:val="288"/>
        </w:trPr>
        <w:tc>
          <w:tcPr>
            <w:tcW w:w="1185" w:type="dxa"/>
            <w:shd w:val="clear" w:color="auto" w:fill="auto"/>
            <w:noWrap/>
            <w:vAlign w:val="bottom"/>
            <w:hideMark/>
          </w:tcPr>
          <w:p w14:paraId="267D8A1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E11.319</w:t>
            </w:r>
          </w:p>
        </w:tc>
        <w:tc>
          <w:tcPr>
            <w:tcW w:w="1354" w:type="dxa"/>
            <w:vAlign w:val="bottom"/>
          </w:tcPr>
          <w:p w14:paraId="7343167D" w14:textId="1A466E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9269368" w14:textId="53217D0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DIABETIC RETINOPATHY WITHOUT MACULAR EDEMA</w:t>
            </w:r>
          </w:p>
        </w:tc>
      </w:tr>
      <w:tr w:rsidR="00833AF4" w:rsidRPr="007D5E4F" w14:paraId="055A8A7E" w14:textId="77777777" w:rsidTr="00833AF4">
        <w:trPr>
          <w:trHeight w:val="288"/>
        </w:trPr>
        <w:tc>
          <w:tcPr>
            <w:tcW w:w="1185" w:type="dxa"/>
            <w:shd w:val="clear" w:color="auto" w:fill="auto"/>
            <w:noWrap/>
            <w:vAlign w:val="bottom"/>
            <w:hideMark/>
          </w:tcPr>
          <w:p w14:paraId="4ECCA28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w:t>
            </w:r>
          </w:p>
        </w:tc>
        <w:tc>
          <w:tcPr>
            <w:tcW w:w="1354" w:type="dxa"/>
            <w:vAlign w:val="bottom"/>
          </w:tcPr>
          <w:p w14:paraId="1CD8E7E4" w14:textId="1B049A5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B82D60E" w14:textId="1765D2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w:t>
            </w:r>
          </w:p>
        </w:tc>
      </w:tr>
      <w:tr w:rsidR="00833AF4" w:rsidRPr="007D5E4F" w14:paraId="005E86E5" w14:textId="77777777" w:rsidTr="00833AF4">
        <w:trPr>
          <w:trHeight w:val="288"/>
        </w:trPr>
        <w:tc>
          <w:tcPr>
            <w:tcW w:w="1185" w:type="dxa"/>
            <w:shd w:val="clear" w:color="auto" w:fill="auto"/>
            <w:noWrap/>
            <w:vAlign w:val="bottom"/>
            <w:hideMark/>
          </w:tcPr>
          <w:p w14:paraId="25613E0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E11.3211</w:t>
            </w:r>
          </w:p>
        </w:tc>
        <w:tc>
          <w:tcPr>
            <w:tcW w:w="1354" w:type="dxa"/>
            <w:vAlign w:val="bottom"/>
          </w:tcPr>
          <w:p w14:paraId="12D17CAA" w14:textId="1AA0AF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E962036" w14:textId="14AA0B7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RIGHT EYE</w:t>
            </w:r>
          </w:p>
        </w:tc>
      </w:tr>
      <w:tr w:rsidR="00833AF4" w:rsidRPr="007D5E4F" w14:paraId="36C06A5C" w14:textId="77777777" w:rsidTr="00833AF4">
        <w:trPr>
          <w:trHeight w:val="288"/>
        </w:trPr>
        <w:tc>
          <w:tcPr>
            <w:tcW w:w="1185" w:type="dxa"/>
            <w:shd w:val="clear" w:color="auto" w:fill="auto"/>
            <w:noWrap/>
            <w:vAlign w:val="bottom"/>
            <w:hideMark/>
          </w:tcPr>
          <w:p w14:paraId="03FAD02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E11.3212</w:t>
            </w:r>
          </w:p>
        </w:tc>
        <w:tc>
          <w:tcPr>
            <w:tcW w:w="1354" w:type="dxa"/>
            <w:vAlign w:val="bottom"/>
          </w:tcPr>
          <w:p w14:paraId="17ED2A59" w14:textId="216E23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8105CAE" w14:textId="2841FA5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LEFT EYE</w:t>
            </w:r>
          </w:p>
        </w:tc>
      </w:tr>
      <w:tr w:rsidR="00833AF4" w:rsidRPr="007D5E4F" w14:paraId="1273938D" w14:textId="77777777" w:rsidTr="00833AF4">
        <w:trPr>
          <w:trHeight w:val="288"/>
        </w:trPr>
        <w:tc>
          <w:tcPr>
            <w:tcW w:w="1185" w:type="dxa"/>
            <w:shd w:val="clear" w:color="auto" w:fill="auto"/>
            <w:noWrap/>
            <w:vAlign w:val="bottom"/>
            <w:hideMark/>
          </w:tcPr>
          <w:p w14:paraId="07D59DD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E11.3213</w:t>
            </w:r>
          </w:p>
        </w:tc>
        <w:tc>
          <w:tcPr>
            <w:tcW w:w="1354" w:type="dxa"/>
            <w:vAlign w:val="bottom"/>
          </w:tcPr>
          <w:p w14:paraId="09D882BC" w14:textId="1965F4C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9147FB2" w14:textId="2182B48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BILATERAL</w:t>
            </w:r>
          </w:p>
        </w:tc>
      </w:tr>
      <w:tr w:rsidR="00833AF4" w:rsidRPr="007D5E4F" w14:paraId="2C7E18FA" w14:textId="77777777" w:rsidTr="00833AF4">
        <w:trPr>
          <w:trHeight w:val="288"/>
        </w:trPr>
        <w:tc>
          <w:tcPr>
            <w:tcW w:w="1185" w:type="dxa"/>
            <w:shd w:val="clear" w:color="auto" w:fill="auto"/>
            <w:noWrap/>
            <w:vAlign w:val="bottom"/>
            <w:hideMark/>
          </w:tcPr>
          <w:p w14:paraId="7C70AE3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E11.3219</w:t>
            </w:r>
          </w:p>
        </w:tc>
        <w:tc>
          <w:tcPr>
            <w:tcW w:w="1354" w:type="dxa"/>
            <w:vAlign w:val="bottom"/>
          </w:tcPr>
          <w:p w14:paraId="1B99D828" w14:textId="776B2A8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9D787B6" w14:textId="532AC35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 MACULAR EDEMA, UNSPECIFIED EYE</w:t>
            </w:r>
          </w:p>
        </w:tc>
      </w:tr>
      <w:tr w:rsidR="00833AF4" w:rsidRPr="007D5E4F" w14:paraId="50F6EB07" w14:textId="77777777" w:rsidTr="00833AF4">
        <w:trPr>
          <w:trHeight w:val="288"/>
        </w:trPr>
        <w:tc>
          <w:tcPr>
            <w:tcW w:w="1185" w:type="dxa"/>
            <w:shd w:val="clear" w:color="auto" w:fill="auto"/>
            <w:noWrap/>
            <w:vAlign w:val="bottom"/>
            <w:hideMark/>
          </w:tcPr>
          <w:p w14:paraId="5E62E27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w:t>
            </w:r>
          </w:p>
        </w:tc>
        <w:tc>
          <w:tcPr>
            <w:tcW w:w="1354" w:type="dxa"/>
            <w:vAlign w:val="bottom"/>
          </w:tcPr>
          <w:p w14:paraId="21FBE414" w14:textId="654CB4B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29749CD" w14:textId="460F908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w:t>
            </w:r>
          </w:p>
        </w:tc>
      </w:tr>
      <w:tr w:rsidR="00833AF4" w:rsidRPr="007D5E4F" w14:paraId="691E53EF" w14:textId="77777777" w:rsidTr="00833AF4">
        <w:trPr>
          <w:trHeight w:val="288"/>
        </w:trPr>
        <w:tc>
          <w:tcPr>
            <w:tcW w:w="1185" w:type="dxa"/>
            <w:shd w:val="clear" w:color="auto" w:fill="auto"/>
            <w:noWrap/>
            <w:vAlign w:val="bottom"/>
            <w:hideMark/>
          </w:tcPr>
          <w:p w14:paraId="342D754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E11.3291</w:t>
            </w:r>
          </w:p>
        </w:tc>
        <w:tc>
          <w:tcPr>
            <w:tcW w:w="1354" w:type="dxa"/>
            <w:vAlign w:val="bottom"/>
          </w:tcPr>
          <w:p w14:paraId="090F19EB" w14:textId="4ABDF1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EFA0854" w14:textId="4BCD65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RIGHT EYE</w:t>
            </w:r>
          </w:p>
        </w:tc>
      </w:tr>
      <w:tr w:rsidR="00833AF4" w:rsidRPr="007D5E4F" w14:paraId="61756B38" w14:textId="77777777" w:rsidTr="00833AF4">
        <w:trPr>
          <w:trHeight w:val="288"/>
        </w:trPr>
        <w:tc>
          <w:tcPr>
            <w:tcW w:w="1185" w:type="dxa"/>
            <w:shd w:val="clear" w:color="auto" w:fill="auto"/>
            <w:noWrap/>
            <w:vAlign w:val="bottom"/>
            <w:hideMark/>
          </w:tcPr>
          <w:p w14:paraId="0E8DB3C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E11.3292</w:t>
            </w:r>
          </w:p>
        </w:tc>
        <w:tc>
          <w:tcPr>
            <w:tcW w:w="1354" w:type="dxa"/>
            <w:vAlign w:val="bottom"/>
          </w:tcPr>
          <w:p w14:paraId="040DDD93" w14:textId="73F7E1D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369169" w14:textId="2724EFB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LEFT EYE</w:t>
            </w:r>
          </w:p>
        </w:tc>
      </w:tr>
      <w:tr w:rsidR="00833AF4" w:rsidRPr="007D5E4F" w14:paraId="43ECE753" w14:textId="77777777" w:rsidTr="00833AF4">
        <w:trPr>
          <w:trHeight w:val="288"/>
        </w:trPr>
        <w:tc>
          <w:tcPr>
            <w:tcW w:w="1185" w:type="dxa"/>
            <w:shd w:val="clear" w:color="auto" w:fill="auto"/>
            <w:noWrap/>
            <w:vAlign w:val="bottom"/>
            <w:hideMark/>
          </w:tcPr>
          <w:p w14:paraId="2512500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E11.3293</w:t>
            </w:r>
          </w:p>
        </w:tc>
        <w:tc>
          <w:tcPr>
            <w:tcW w:w="1354" w:type="dxa"/>
            <w:vAlign w:val="bottom"/>
          </w:tcPr>
          <w:p w14:paraId="6B376EA2" w14:textId="079F40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A94A78F" w14:textId="2F63E45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BILATERAL</w:t>
            </w:r>
          </w:p>
        </w:tc>
      </w:tr>
      <w:tr w:rsidR="00833AF4" w:rsidRPr="007D5E4F" w14:paraId="22951428" w14:textId="77777777" w:rsidTr="00833AF4">
        <w:trPr>
          <w:trHeight w:val="288"/>
        </w:trPr>
        <w:tc>
          <w:tcPr>
            <w:tcW w:w="1185" w:type="dxa"/>
            <w:shd w:val="clear" w:color="auto" w:fill="auto"/>
            <w:noWrap/>
            <w:vAlign w:val="bottom"/>
            <w:hideMark/>
          </w:tcPr>
          <w:p w14:paraId="48BF063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E11.3299</w:t>
            </w:r>
          </w:p>
        </w:tc>
        <w:tc>
          <w:tcPr>
            <w:tcW w:w="1354" w:type="dxa"/>
            <w:vAlign w:val="bottom"/>
          </w:tcPr>
          <w:p w14:paraId="2BBFA0C4" w14:textId="0383212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35DDA85" w14:textId="0795EBC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MILD NONPROLIFERATIVE DIABETIC RETINOPATHY WITHOUT MACULAR EDEMA, UNSPECIFIED EYE</w:t>
            </w:r>
          </w:p>
        </w:tc>
      </w:tr>
      <w:tr w:rsidR="00833AF4" w:rsidRPr="007D5E4F" w14:paraId="619E8E65" w14:textId="77777777" w:rsidTr="00833AF4">
        <w:trPr>
          <w:trHeight w:val="288"/>
        </w:trPr>
        <w:tc>
          <w:tcPr>
            <w:tcW w:w="1185" w:type="dxa"/>
            <w:shd w:val="clear" w:color="auto" w:fill="auto"/>
            <w:noWrap/>
            <w:vAlign w:val="bottom"/>
            <w:hideMark/>
          </w:tcPr>
          <w:p w14:paraId="5EC606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w:t>
            </w:r>
          </w:p>
        </w:tc>
        <w:tc>
          <w:tcPr>
            <w:tcW w:w="1354" w:type="dxa"/>
            <w:vAlign w:val="bottom"/>
          </w:tcPr>
          <w:p w14:paraId="6FEE727C" w14:textId="589A7E4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EE14BD" w14:textId="516FB45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w:t>
            </w:r>
          </w:p>
        </w:tc>
      </w:tr>
      <w:tr w:rsidR="00833AF4" w:rsidRPr="007D5E4F" w14:paraId="3D39F3D5" w14:textId="77777777" w:rsidTr="00833AF4">
        <w:trPr>
          <w:trHeight w:val="288"/>
        </w:trPr>
        <w:tc>
          <w:tcPr>
            <w:tcW w:w="1185" w:type="dxa"/>
            <w:shd w:val="clear" w:color="auto" w:fill="auto"/>
            <w:noWrap/>
            <w:vAlign w:val="bottom"/>
            <w:hideMark/>
          </w:tcPr>
          <w:p w14:paraId="438E2B7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E11.3311</w:t>
            </w:r>
          </w:p>
        </w:tc>
        <w:tc>
          <w:tcPr>
            <w:tcW w:w="1354" w:type="dxa"/>
            <w:vAlign w:val="bottom"/>
          </w:tcPr>
          <w:p w14:paraId="1F0C57A3" w14:textId="39EB1F5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02742C9" w14:textId="2E579A2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RIGHT EYE</w:t>
            </w:r>
          </w:p>
        </w:tc>
      </w:tr>
      <w:tr w:rsidR="00833AF4" w:rsidRPr="007D5E4F" w14:paraId="2D0AC7D9" w14:textId="77777777" w:rsidTr="00833AF4">
        <w:trPr>
          <w:trHeight w:val="288"/>
        </w:trPr>
        <w:tc>
          <w:tcPr>
            <w:tcW w:w="1185" w:type="dxa"/>
            <w:shd w:val="clear" w:color="auto" w:fill="auto"/>
            <w:noWrap/>
            <w:vAlign w:val="bottom"/>
            <w:hideMark/>
          </w:tcPr>
          <w:p w14:paraId="4858083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E11.3312</w:t>
            </w:r>
          </w:p>
        </w:tc>
        <w:tc>
          <w:tcPr>
            <w:tcW w:w="1354" w:type="dxa"/>
            <w:vAlign w:val="bottom"/>
          </w:tcPr>
          <w:p w14:paraId="65206F7D" w14:textId="0C1F2E1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43EECAE" w14:textId="3745F91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LEFT EYE</w:t>
            </w:r>
          </w:p>
        </w:tc>
      </w:tr>
      <w:tr w:rsidR="00833AF4" w:rsidRPr="007D5E4F" w14:paraId="3AFEF273" w14:textId="77777777" w:rsidTr="00833AF4">
        <w:trPr>
          <w:trHeight w:val="288"/>
        </w:trPr>
        <w:tc>
          <w:tcPr>
            <w:tcW w:w="1185" w:type="dxa"/>
            <w:shd w:val="clear" w:color="auto" w:fill="auto"/>
            <w:noWrap/>
            <w:vAlign w:val="bottom"/>
            <w:hideMark/>
          </w:tcPr>
          <w:p w14:paraId="7EC6A1E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E11.3313</w:t>
            </w:r>
          </w:p>
        </w:tc>
        <w:tc>
          <w:tcPr>
            <w:tcW w:w="1354" w:type="dxa"/>
            <w:vAlign w:val="bottom"/>
          </w:tcPr>
          <w:p w14:paraId="544A950B" w14:textId="23390DF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3D47F9" w14:textId="325ADD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BILATERAL</w:t>
            </w:r>
          </w:p>
        </w:tc>
      </w:tr>
      <w:tr w:rsidR="00833AF4" w:rsidRPr="007D5E4F" w14:paraId="52CC2DB9" w14:textId="77777777" w:rsidTr="00833AF4">
        <w:trPr>
          <w:trHeight w:val="288"/>
        </w:trPr>
        <w:tc>
          <w:tcPr>
            <w:tcW w:w="1185" w:type="dxa"/>
            <w:shd w:val="clear" w:color="auto" w:fill="auto"/>
            <w:noWrap/>
            <w:vAlign w:val="bottom"/>
            <w:hideMark/>
          </w:tcPr>
          <w:p w14:paraId="045C89B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E11.3319</w:t>
            </w:r>
          </w:p>
        </w:tc>
        <w:tc>
          <w:tcPr>
            <w:tcW w:w="1354" w:type="dxa"/>
            <w:vAlign w:val="bottom"/>
          </w:tcPr>
          <w:p w14:paraId="014DD2BC" w14:textId="5EDA7BA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1B7E61" w14:textId="241F691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 MACULAR EDEMA, UNSPECIFIED EYE</w:t>
            </w:r>
          </w:p>
        </w:tc>
      </w:tr>
      <w:tr w:rsidR="00833AF4" w:rsidRPr="007D5E4F" w14:paraId="08495D1C" w14:textId="77777777" w:rsidTr="00833AF4">
        <w:trPr>
          <w:trHeight w:val="288"/>
        </w:trPr>
        <w:tc>
          <w:tcPr>
            <w:tcW w:w="1185" w:type="dxa"/>
            <w:shd w:val="clear" w:color="auto" w:fill="auto"/>
            <w:noWrap/>
            <w:vAlign w:val="bottom"/>
            <w:hideMark/>
          </w:tcPr>
          <w:p w14:paraId="517116A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E11.339</w:t>
            </w:r>
          </w:p>
        </w:tc>
        <w:tc>
          <w:tcPr>
            <w:tcW w:w="1354" w:type="dxa"/>
            <w:vAlign w:val="bottom"/>
          </w:tcPr>
          <w:p w14:paraId="3301F9F0" w14:textId="7EC5855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A7F7F73" w14:textId="4ADED97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w:t>
            </w:r>
          </w:p>
        </w:tc>
      </w:tr>
      <w:tr w:rsidR="00833AF4" w:rsidRPr="007D5E4F" w14:paraId="2F357A4C" w14:textId="77777777" w:rsidTr="00833AF4">
        <w:trPr>
          <w:trHeight w:val="288"/>
        </w:trPr>
        <w:tc>
          <w:tcPr>
            <w:tcW w:w="1185" w:type="dxa"/>
            <w:shd w:val="clear" w:color="auto" w:fill="auto"/>
            <w:noWrap/>
            <w:vAlign w:val="bottom"/>
            <w:hideMark/>
          </w:tcPr>
          <w:p w14:paraId="01F9D76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E11.3391</w:t>
            </w:r>
          </w:p>
        </w:tc>
        <w:tc>
          <w:tcPr>
            <w:tcW w:w="1354" w:type="dxa"/>
            <w:vAlign w:val="bottom"/>
          </w:tcPr>
          <w:p w14:paraId="03B6F635" w14:textId="7A9A0B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8CA2D37" w14:textId="15FDCF9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RIGHT EYE</w:t>
            </w:r>
          </w:p>
        </w:tc>
      </w:tr>
      <w:tr w:rsidR="00833AF4" w:rsidRPr="007D5E4F" w14:paraId="72364E2C" w14:textId="77777777" w:rsidTr="00833AF4">
        <w:trPr>
          <w:trHeight w:val="288"/>
        </w:trPr>
        <w:tc>
          <w:tcPr>
            <w:tcW w:w="1185" w:type="dxa"/>
            <w:shd w:val="clear" w:color="auto" w:fill="auto"/>
            <w:noWrap/>
            <w:vAlign w:val="bottom"/>
            <w:hideMark/>
          </w:tcPr>
          <w:p w14:paraId="1C1D769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E11.3392</w:t>
            </w:r>
          </w:p>
        </w:tc>
        <w:tc>
          <w:tcPr>
            <w:tcW w:w="1354" w:type="dxa"/>
            <w:vAlign w:val="bottom"/>
          </w:tcPr>
          <w:p w14:paraId="075FF2FA" w14:textId="02AEF87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15A59DD" w14:textId="4E9E013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LEFT EYE</w:t>
            </w:r>
          </w:p>
        </w:tc>
      </w:tr>
      <w:tr w:rsidR="00833AF4" w:rsidRPr="007D5E4F" w14:paraId="487CECFD" w14:textId="77777777" w:rsidTr="00833AF4">
        <w:trPr>
          <w:trHeight w:val="288"/>
        </w:trPr>
        <w:tc>
          <w:tcPr>
            <w:tcW w:w="1185" w:type="dxa"/>
            <w:shd w:val="clear" w:color="auto" w:fill="auto"/>
            <w:noWrap/>
            <w:vAlign w:val="bottom"/>
            <w:hideMark/>
          </w:tcPr>
          <w:p w14:paraId="4C21857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E11.3393</w:t>
            </w:r>
          </w:p>
        </w:tc>
        <w:tc>
          <w:tcPr>
            <w:tcW w:w="1354" w:type="dxa"/>
            <w:vAlign w:val="bottom"/>
          </w:tcPr>
          <w:p w14:paraId="1AD78CF1" w14:textId="0D7E88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D0A2010" w14:textId="54592E6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BILATERAL</w:t>
            </w:r>
          </w:p>
        </w:tc>
      </w:tr>
      <w:tr w:rsidR="00833AF4" w:rsidRPr="007D5E4F" w14:paraId="187BB698" w14:textId="77777777" w:rsidTr="00833AF4">
        <w:trPr>
          <w:trHeight w:val="288"/>
        </w:trPr>
        <w:tc>
          <w:tcPr>
            <w:tcW w:w="1185" w:type="dxa"/>
            <w:shd w:val="clear" w:color="auto" w:fill="auto"/>
            <w:noWrap/>
            <w:vAlign w:val="bottom"/>
            <w:hideMark/>
          </w:tcPr>
          <w:p w14:paraId="3E8D12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E11.3399</w:t>
            </w:r>
          </w:p>
        </w:tc>
        <w:tc>
          <w:tcPr>
            <w:tcW w:w="1354" w:type="dxa"/>
            <w:vAlign w:val="bottom"/>
          </w:tcPr>
          <w:p w14:paraId="663A6243" w14:textId="4A503AD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50CD607" w14:textId="69D7CD1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MODERATE NONPROLIFERATIVE DIABETIC RETINOPATHY WITHOUT MACULAR EDEMA, UNSPECIFIED EYE</w:t>
            </w:r>
          </w:p>
        </w:tc>
      </w:tr>
      <w:tr w:rsidR="00833AF4" w:rsidRPr="007D5E4F" w14:paraId="14555F60" w14:textId="77777777" w:rsidTr="00833AF4">
        <w:trPr>
          <w:trHeight w:val="288"/>
        </w:trPr>
        <w:tc>
          <w:tcPr>
            <w:tcW w:w="1185" w:type="dxa"/>
            <w:shd w:val="clear" w:color="auto" w:fill="auto"/>
            <w:noWrap/>
            <w:vAlign w:val="bottom"/>
            <w:hideMark/>
          </w:tcPr>
          <w:p w14:paraId="13397B4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w:t>
            </w:r>
          </w:p>
        </w:tc>
        <w:tc>
          <w:tcPr>
            <w:tcW w:w="1354" w:type="dxa"/>
            <w:vAlign w:val="bottom"/>
          </w:tcPr>
          <w:p w14:paraId="57CBD595" w14:textId="02ED15F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F3A22CA" w14:textId="542C3FA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w:t>
            </w:r>
          </w:p>
        </w:tc>
      </w:tr>
      <w:tr w:rsidR="00833AF4" w:rsidRPr="007D5E4F" w14:paraId="4ABFF6EE" w14:textId="77777777" w:rsidTr="00833AF4">
        <w:trPr>
          <w:trHeight w:val="288"/>
        </w:trPr>
        <w:tc>
          <w:tcPr>
            <w:tcW w:w="1185" w:type="dxa"/>
            <w:shd w:val="clear" w:color="auto" w:fill="auto"/>
            <w:noWrap/>
            <w:vAlign w:val="bottom"/>
            <w:hideMark/>
          </w:tcPr>
          <w:p w14:paraId="59121B5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E11.3411</w:t>
            </w:r>
          </w:p>
        </w:tc>
        <w:tc>
          <w:tcPr>
            <w:tcW w:w="1354" w:type="dxa"/>
            <w:vAlign w:val="bottom"/>
          </w:tcPr>
          <w:p w14:paraId="0A539F55" w14:textId="5C70FE8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6B00BC3" w14:textId="6971AAF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RIGHT EYE</w:t>
            </w:r>
          </w:p>
        </w:tc>
      </w:tr>
      <w:tr w:rsidR="00833AF4" w:rsidRPr="007D5E4F" w14:paraId="0CB36906" w14:textId="77777777" w:rsidTr="00833AF4">
        <w:trPr>
          <w:trHeight w:val="288"/>
        </w:trPr>
        <w:tc>
          <w:tcPr>
            <w:tcW w:w="1185" w:type="dxa"/>
            <w:shd w:val="clear" w:color="auto" w:fill="auto"/>
            <w:noWrap/>
            <w:vAlign w:val="bottom"/>
            <w:hideMark/>
          </w:tcPr>
          <w:p w14:paraId="2250398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E11.3412</w:t>
            </w:r>
          </w:p>
        </w:tc>
        <w:tc>
          <w:tcPr>
            <w:tcW w:w="1354" w:type="dxa"/>
            <w:vAlign w:val="bottom"/>
          </w:tcPr>
          <w:p w14:paraId="338CF586" w14:textId="75E21BD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ABBAB9C" w14:textId="6A369F1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LEFT EYE</w:t>
            </w:r>
          </w:p>
        </w:tc>
      </w:tr>
      <w:tr w:rsidR="00833AF4" w:rsidRPr="007D5E4F" w14:paraId="444ADD6F" w14:textId="77777777" w:rsidTr="00833AF4">
        <w:trPr>
          <w:trHeight w:val="288"/>
        </w:trPr>
        <w:tc>
          <w:tcPr>
            <w:tcW w:w="1185" w:type="dxa"/>
            <w:shd w:val="clear" w:color="auto" w:fill="auto"/>
            <w:noWrap/>
            <w:vAlign w:val="bottom"/>
            <w:hideMark/>
          </w:tcPr>
          <w:p w14:paraId="3A6DEAD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E11.3413</w:t>
            </w:r>
          </w:p>
        </w:tc>
        <w:tc>
          <w:tcPr>
            <w:tcW w:w="1354" w:type="dxa"/>
            <w:vAlign w:val="bottom"/>
          </w:tcPr>
          <w:p w14:paraId="2E015E1D" w14:textId="7E524BC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D700EA" w14:textId="3C64289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BILATERAL</w:t>
            </w:r>
          </w:p>
        </w:tc>
      </w:tr>
      <w:tr w:rsidR="00833AF4" w:rsidRPr="007D5E4F" w14:paraId="0324C1D0" w14:textId="77777777" w:rsidTr="00833AF4">
        <w:trPr>
          <w:trHeight w:val="288"/>
        </w:trPr>
        <w:tc>
          <w:tcPr>
            <w:tcW w:w="1185" w:type="dxa"/>
            <w:shd w:val="clear" w:color="auto" w:fill="auto"/>
            <w:noWrap/>
            <w:vAlign w:val="bottom"/>
            <w:hideMark/>
          </w:tcPr>
          <w:p w14:paraId="1DB41BD4"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E11.3419</w:t>
            </w:r>
          </w:p>
        </w:tc>
        <w:tc>
          <w:tcPr>
            <w:tcW w:w="1354" w:type="dxa"/>
            <w:vAlign w:val="bottom"/>
          </w:tcPr>
          <w:p w14:paraId="3CCCDFC3" w14:textId="3631571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19C458C" w14:textId="4CDF451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 MACULAR EDEMA, UNSPECIFIED EYE</w:t>
            </w:r>
          </w:p>
        </w:tc>
      </w:tr>
      <w:tr w:rsidR="00833AF4" w:rsidRPr="007D5E4F" w14:paraId="7E3E5961" w14:textId="77777777" w:rsidTr="00833AF4">
        <w:trPr>
          <w:trHeight w:val="288"/>
        </w:trPr>
        <w:tc>
          <w:tcPr>
            <w:tcW w:w="1185" w:type="dxa"/>
            <w:shd w:val="clear" w:color="auto" w:fill="auto"/>
            <w:noWrap/>
            <w:vAlign w:val="bottom"/>
            <w:hideMark/>
          </w:tcPr>
          <w:p w14:paraId="152EEB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w:t>
            </w:r>
          </w:p>
        </w:tc>
        <w:tc>
          <w:tcPr>
            <w:tcW w:w="1354" w:type="dxa"/>
            <w:vAlign w:val="bottom"/>
          </w:tcPr>
          <w:p w14:paraId="13E1E52F" w14:textId="1DE648A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41895F9" w14:textId="21BB2AF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w:t>
            </w:r>
          </w:p>
        </w:tc>
      </w:tr>
      <w:tr w:rsidR="00833AF4" w:rsidRPr="007D5E4F" w14:paraId="2BA658E6" w14:textId="77777777" w:rsidTr="00833AF4">
        <w:trPr>
          <w:trHeight w:val="288"/>
        </w:trPr>
        <w:tc>
          <w:tcPr>
            <w:tcW w:w="1185" w:type="dxa"/>
            <w:shd w:val="clear" w:color="auto" w:fill="auto"/>
            <w:noWrap/>
            <w:vAlign w:val="bottom"/>
            <w:hideMark/>
          </w:tcPr>
          <w:p w14:paraId="17BE8B2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E11.3491</w:t>
            </w:r>
          </w:p>
        </w:tc>
        <w:tc>
          <w:tcPr>
            <w:tcW w:w="1354" w:type="dxa"/>
            <w:vAlign w:val="bottom"/>
          </w:tcPr>
          <w:p w14:paraId="1CD8C6EE" w14:textId="267DCC7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3ECB9F3" w14:textId="070956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RIGHT EYE</w:t>
            </w:r>
          </w:p>
        </w:tc>
      </w:tr>
      <w:tr w:rsidR="00833AF4" w:rsidRPr="007D5E4F" w14:paraId="1E8E8186" w14:textId="77777777" w:rsidTr="00833AF4">
        <w:trPr>
          <w:trHeight w:val="288"/>
        </w:trPr>
        <w:tc>
          <w:tcPr>
            <w:tcW w:w="1185" w:type="dxa"/>
            <w:shd w:val="clear" w:color="auto" w:fill="auto"/>
            <w:noWrap/>
            <w:vAlign w:val="bottom"/>
            <w:hideMark/>
          </w:tcPr>
          <w:p w14:paraId="3C10EE7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E11.3492</w:t>
            </w:r>
          </w:p>
        </w:tc>
        <w:tc>
          <w:tcPr>
            <w:tcW w:w="1354" w:type="dxa"/>
            <w:vAlign w:val="bottom"/>
          </w:tcPr>
          <w:p w14:paraId="18D18FBC" w14:textId="431ABC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09851FE" w14:textId="3696F3E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LEFT EYE</w:t>
            </w:r>
          </w:p>
        </w:tc>
      </w:tr>
      <w:tr w:rsidR="00833AF4" w:rsidRPr="007D5E4F" w14:paraId="2C9E936E" w14:textId="77777777" w:rsidTr="00833AF4">
        <w:trPr>
          <w:trHeight w:val="288"/>
        </w:trPr>
        <w:tc>
          <w:tcPr>
            <w:tcW w:w="1185" w:type="dxa"/>
            <w:shd w:val="clear" w:color="auto" w:fill="auto"/>
            <w:noWrap/>
            <w:vAlign w:val="bottom"/>
            <w:hideMark/>
          </w:tcPr>
          <w:p w14:paraId="493B59A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E11.3493</w:t>
            </w:r>
          </w:p>
        </w:tc>
        <w:tc>
          <w:tcPr>
            <w:tcW w:w="1354" w:type="dxa"/>
            <w:vAlign w:val="bottom"/>
          </w:tcPr>
          <w:p w14:paraId="70562F49" w14:textId="73BDE28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4EA53D4" w14:textId="4556D30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BILATERAL</w:t>
            </w:r>
          </w:p>
        </w:tc>
      </w:tr>
      <w:tr w:rsidR="00833AF4" w:rsidRPr="007D5E4F" w14:paraId="3398C428" w14:textId="77777777" w:rsidTr="00833AF4">
        <w:trPr>
          <w:trHeight w:val="288"/>
        </w:trPr>
        <w:tc>
          <w:tcPr>
            <w:tcW w:w="1185" w:type="dxa"/>
            <w:shd w:val="clear" w:color="auto" w:fill="auto"/>
            <w:noWrap/>
            <w:vAlign w:val="bottom"/>
            <w:hideMark/>
          </w:tcPr>
          <w:p w14:paraId="14D9346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E11.3499</w:t>
            </w:r>
          </w:p>
        </w:tc>
        <w:tc>
          <w:tcPr>
            <w:tcW w:w="1354" w:type="dxa"/>
            <w:vAlign w:val="bottom"/>
          </w:tcPr>
          <w:p w14:paraId="64A7EFA9" w14:textId="56A803B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BBC586A" w14:textId="7BFBC3B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SEVERE NONPROLIFERATIVE DIABETIC RETINOPATHY WITHOUT MACULAR EDEMA, UNSPECIFIED EYE</w:t>
            </w:r>
          </w:p>
        </w:tc>
      </w:tr>
      <w:tr w:rsidR="00833AF4" w:rsidRPr="007D5E4F" w14:paraId="3D597D9F" w14:textId="77777777" w:rsidTr="00833AF4">
        <w:trPr>
          <w:trHeight w:val="288"/>
        </w:trPr>
        <w:tc>
          <w:tcPr>
            <w:tcW w:w="1185" w:type="dxa"/>
            <w:shd w:val="clear" w:color="auto" w:fill="auto"/>
            <w:noWrap/>
            <w:vAlign w:val="bottom"/>
            <w:hideMark/>
          </w:tcPr>
          <w:p w14:paraId="4555E26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w:t>
            </w:r>
          </w:p>
        </w:tc>
        <w:tc>
          <w:tcPr>
            <w:tcW w:w="1354" w:type="dxa"/>
            <w:vAlign w:val="bottom"/>
          </w:tcPr>
          <w:p w14:paraId="7A230A9C" w14:textId="06A3B0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ADC37E8" w14:textId="0EC8C42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w:t>
            </w:r>
          </w:p>
        </w:tc>
      </w:tr>
      <w:tr w:rsidR="00833AF4" w:rsidRPr="007D5E4F" w14:paraId="5DE10995" w14:textId="77777777" w:rsidTr="00833AF4">
        <w:trPr>
          <w:trHeight w:val="288"/>
        </w:trPr>
        <w:tc>
          <w:tcPr>
            <w:tcW w:w="1185" w:type="dxa"/>
            <w:shd w:val="clear" w:color="auto" w:fill="auto"/>
            <w:noWrap/>
            <w:vAlign w:val="bottom"/>
            <w:hideMark/>
          </w:tcPr>
          <w:p w14:paraId="6968DB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E11.3511</w:t>
            </w:r>
          </w:p>
        </w:tc>
        <w:tc>
          <w:tcPr>
            <w:tcW w:w="1354" w:type="dxa"/>
            <w:vAlign w:val="bottom"/>
          </w:tcPr>
          <w:p w14:paraId="13EF66B7" w14:textId="50B0D52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6B376CA" w14:textId="4DC985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RIGHT EYE</w:t>
            </w:r>
          </w:p>
        </w:tc>
      </w:tr>
      <w:tr w:rsidR="00833AF4" w:rsidRPr="007D5E4F" w14:paraId="2C2FC91E" w14:textId="77777777" w:rsidTr="00833AF4">
        <w:trPr>
          <w:trHeight w:val="288"/>
        </w:trPr>
        <w:tc>
          <w:tcPr>
            <w:tcW w:w="1185" w:type="dxa"/>
            <w:shd w:val="clear" w:color="auto" w:fill="auto"/>
            <w:noWrap/>
            <w:vAlign w:val="bottom"/>
            <w:hideMark/>
          </w:tcPr>
          <w:p w14:paraId="4457B39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E11.3512</w:t>
            </w:r>
          </w:p>
        </w:tc>
        <w:tc>
          <w:tcPr>
            <w:tcW w:w="1354" w:type="dxa"/>
            <w:vAlign w:val="bottom"/>
          </w:tcPr>
          <w:p w14:paraId="6BAF8CAB" w14:textId="2AEEAB1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391672B" w14:textId="3A46E9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LEFT EYE</w:t>
            </w:r>
          </w:p>
        </w:tc>
      </w:tr>
      <w:tr w:rsidR="00833AF4" w:rsidRPr="007D5E4F" w14:paraId="71E339FC" w14:textId="77777777" w:rsidTr="00833AF4">
        <w:trPr>
          <w:trHeight w:val="288"/>
        </w:trPr>
        <w:tc>
          <w:tcPr>
            <w:tcW w:w="1185" w:type="dxa"/>
            <w:shd w:val="clear" w:color="auto" w:fill="auto"/>
            <w:noWrap/>
            <w:vAlign w:val="bottom"/>
            <w:hideMark/>
          </w:tcPr>
          <w:p w14:paraId="7386EC4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E11.3513</w:t>
            </w:r>
          </w:p>
        </w:tc>
        <w:tc>
          <w:tcPr>
            <w:tcW w:w="1354" w:type="dxa"/>
            <w:vAlign w:val="bottom"/>
          </w:tcPr>
          <w:p w14:paraId="4A01E826" w14:textId="21273ED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A23FE65" w14:textId="60B55E4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BILATERAL</w:t>
            </w:r>
          </w:p>
        </w:tc>
      </w:tr>
      <w:tr w:rsidR="00833AF4" w:rsidRPr="007D5E4F" w14:paraId="6C026FA9" w14:textId="77777777" w:rsidTr="00833AF4">
        <w:trPr>
          <w:trHeight w:val="288"/>
        </w:trPr>
        <w:tc>
          <w:tcPr>
            <w:tcW w:w="1185" w:type="dxa"/>
            <w:shd w:val="clear" w:color="auto" w:fill="auto"/>
            <w:noWrap/>
            <w:vAlign w:val="bottom"/>
            <w:hideMark/>
          </w:tcPr>
          <w:p w14:paraId="397F0A1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E11.3519</w:t>
            </w:r>
          </w:p>
        </w:tc>
        <w:tc>
          <w:tcPr>
            <w:tcW w:w="1354" w:type="dxa"/>
            <w:vAlign w:val="bottom"/>
          </w:tcPr>
          <w:p w14:paraId="4FCC35C6" w14:textId="79A3A1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9B41124" w14:textId="0EC7DA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MACULAR EDEMA, UNSPECIFIED EYE</w:t>
            </w:r>
          </w:p>
        </w:tc>
      </w:tr>
      <w:tr w:rsidR="00833AF4" w:rsidRPr="007D5E4F" w14:paraId="0E040702" w14:textId="77777777" w:rsidTr="00833AF4">
        <w:trPr>
          <w:trHeight w:val="288"/>
        </w:trPr>
        <w:tc>
          <w:tcPr>
            <w:tcW w:w="1185" w:type="dxa"/>
            <w:shd w:val="clear" w:color="auto" w:fill="auto"/>
            <w:noWrap/>
            <w:vAlign w:val="bottom"/>
            <w:hideMark/>
          </w:tcPr>
          <w:p w14:paraId="127D75E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E11.3521</w:t>
            </w:r>
          </w:p>
        </w:tc>
        <w:tc>
          <w:tcPr>
            <w:tcW w:w="1354" w:type="dxa"/>
            <w:vAlign w:val="bottom"/>
          </w:tcPr>
          <w:p w14:paraId="3F02230A" w14:textId="1577264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2219953" w14:textId="49FFED9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RIGHT EYE</w:t>
            </w:r>
          </w:p>
        </w:tc>
      </w:tr>
      <w:tr w:rsidR="00833AF4" w:rsidRPr="007D5E4F" w14:paraId="25C31D50" w14:textId="77777777" w:rsidTr="00833AF4">
        <w:trPr>
          <w:trHeight w:val="288"/>
        </w:trPr>
        <w:tc>
          <w:tcPr>
            <w:tcW w:w="1185" w:type="dxa"/>
            <w:shd w:val="clear" w:color="auto" w:fill="auto"/>
            <w:noWrap/>
            <w:vAlign w:val="bottom"/>
            <w:hideMark/>
          </w:tcPr>
          <w:p w14:paraId="0EE5E9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E11.3522</w:t>
            </w:r>
          </w:p>
        </w:tc>
        <w:tc>
          <w:tcPr>
            <w:tcW w:w="1354" w:type="dxa"/>
            <w:vAlign w:val="bottom"/>
          </w:tcPr>
          <w:p w14:paraId="3AFE58E5" w14:textId="1703708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546BCBB" w14:textId="2E32DD7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LEFT EYE</w:t>
            </w:r>
          </w:p>
        </w:tc>
      </w:tr>
      <w:tr w:rsidR="00833AF4" w:rsidRPr="007D5E4F" w14:paraId="67C55734" w14:textId="77777777" w:rsidTr="00833AF4">
        <w:trPr>
          <w:trHeight w:val="288"/>
        </w:trPr>
        <w:tc>
          <w:tcPr>
            <w:tcW w:w="1185" w:type="dxa"/>
            <w:shd w:val="clear" w:color="auto" w:fill="auto"/>
            <w:noWrap/>
            <w:vAlign w:val="bottom"/>
            <w:hideMark/>
          </w:tcPr>
          <w:p w14:paraId="7707446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E11.3523</w:t>
            </w:r>
          </w:p>
        </w:tc>
        <w:tc>
          <w:tcPr>
            <w:tcW w:w="1354" w:type="dxa"/>
            <w:vAlign w:val="bottom"/>
          </w:tcPr>
          <w:p w14:paraId="3CA816CB" w14:textId="7A0151A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CD94F55" w14:textId="2A3BC98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BILATERAL</w:t>
            </w:r>
          </w:p>
        </w:tc>
      </w:tr>
      <w:tr w:rsidR="00833AF4" w:rsidRPr="007D5E4F" w14:paraId="3872448A" w14:textId="77777777" w:rsidTr="00833AF4">
        <w:trPr>
          <w:trHeight w:val="288"/>
        </w:trPr>
        <w:tc>
          <w:tcPr>
            <w:tcW w:w="1185" w:type="dxa"/>
            <w:shd w:val="clear" w:color="auto" w:fill="auto"/>
            <w:noWrap/>
            <w:vAlign w:val="bottom"/>
            <w:hideMark/>
          </w:tcPr>
          <w:p w14:paraId="18F59A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E11.3529</w:t>
            </w:r>
          </w:p>
        </w:tc>
        <w:tc>
          <w:tcPr>
            <w:tcW w:w="1354" w:type="dxa"/>
            <w:vAlign w:val="bottom"/>
          </w:tcPr>
          <w:p w14:paraId="0864C243" w14:textId="1FA710C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1363A96" w14:textId="056613F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INVOLVING THE MACULA, UNSPECIFIED EYE</w:t>
            </w:r>
          </w:p>
        </w:tc>
      </w:tr>
      <w:tr w:rsidR="00833AF4" w:rsidRPr="007D5E4F" w14:paraId="7CAAA1AC" w14:textId="77777777" w:rsidTr="00833AF4">
        <w:trPr>
          <w:trHeight w:val="288"/>
        </w:trPr>
        <w:tc>
          <w:tcPr>
            <w:tcW w:w="1185" w:type="dxa"/>
            <w:shd w:val="clear" w:color="auto" w:fill="auto"/>
            <w:noWrap/>
            <w:vAlign w:val="bottom"/>
            <w:hideMark/>
          </w:tcPr>
          <w:p w14:paraId="599219E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E11.3531</w:t>
            </w:r>
          </w:p>
        </w:tc>
        <w:tc>
          <w:tcPr>
            <w:tcW w:w="1354" w:type="dxa"/>
            <w:vAlign w:val="bottom"/>
          </w:tcPr>
          <w:p w14:paraId="0C2EEEF4" w14:textId="673B34F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F957D0" w14:textId="486B3F7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RIGHT EYE</w:t>
            </w:r>
          </w:p>
        </w:tc>
      </w:tr>
      <w:tr w:rsidR="00833AF4" w:rsidRPr="007D5E4F" w14:paraId="557F6AF3" w14:textId="77777777" w:rsidTr="00833AF4">
        <w:trPr>
          <w:trHeight w:val="288"/>
        </w:trPr>
        <w:tc>
          <w:tcPr>
            <w:tcW w:w="1185" w:type="dxa"/>
            <w:shd w:val="clear" w:color="auto" w:fill="auto"/>
            <w:noWrap/>
            <w:vAlign w:val="bottom"/>
            <w:hideMark/>
          </w:tcPr>
          <w:p w14:paraId="32BE90F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E11.3532</w:t>
            </w:r>
          </w:p>
        </w:tc>
        <w:tc>
          <w:tcPr>
            <w:tcW w:w="1354" w:type="dxa"/>
            <w:vAlign w:val="bottom"/>
          </w:tcPr>
          <w:p w14:paraId="148F8338" w14:textId="656B30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3CC08EE" w14:textId="6EAF75B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LEFT EYE</w:t>
            </w:r>
          </w:p>
        </w:tc>
      </w:tr>
      <w:tr w:rsidR="00833AF4" w:rsidRPr="007D5E4F" w14:paraId="22BF8FEC" w14:textId="77777777" w:rsidTr="00833AF4">
        <w:trPr>
          <w:trHeight w:val="288"/>
        </w:trPr>
        <w:tc>
          <w:tcPr>
            <w:tcW w:w="1185" w:type="dxa"/>
            <w:shd w:val="clear" w:color="auto" w:fill="auto"/>
            <w:noWrap/>
            <w:vAlign w:val="bottom"/>
            <w:hideMark/>
          </w:tcPr>
          <w:p w14:paraId="1754FC4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E11.3533</w:t>
            </w:r>
          </w:p>
        </w:tc>
        <w:tc>
          <w:tcPr>
            <w:tcW w:w="1354" w:type="dxa"/>
            <w:vAlign w:val="bottom"/>
          </w:tcPr>
          <w:p w14:paraId="6BAC9D0A" w14:textId="5C3F297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25FDD75" w14:textId="4F93325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BILATERAL</w:t>
            </w:r>
          </w:p>
        </w:tc>
      </w:tr>
      <w:tr w:rsidR="00833AF4" w:rsidRPr="007D5E4F" w14:paraId="79CBB07C" w14:textId="77777777" w:rsidTr="00833AF4">
        <w:trPr>
          <w:trHeight w:val="288"/>
        </w:trPr>
        <w:tc>
          <w:tcPr>
            <w:tcW w:w="1185" w:type="dxa"/>
            <w:shd w:val="clear" w:color="auto" w:fill="auto"/>
            <w:noWrap/>
            <w:vAlign w:val="bottom"/>
            <w:hideMark/>
          </w:tcPr>
          <w:p w14:paraId="05CEA8F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E11.3539</w:t>
            </w:r>
          </w:p>
        </w:tc>
        <w:tc>
          <w:tcPr>
            <w:tcW w:w="1354" w:type="dxa"/>
            <w:vAlign w:val="bottom"/>
          </w:tcPr>
          <w:p w14:paraId="33A44C86" w14:textId="7E2597A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435AA1B" w14:textId="3A0241A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TRACTION RETINAL DETACHMENT NOT INVOLVING THE MACULA, UNSPECIFIED EYE</w:t>
            </w:r>
          </w:p>
        </w:tc>
      </w:tr>
      <w:tr w:rsidR="00833AF4" w:rsidRPr="007D5E4F" w14:paraId="65EF3CE9" w14:textId="77777777" w:rsidTr="00833AF4">
        <w:trPr>
          <w:trHeight w:val="288"/>
        </w:trPr>
        <w:tc>
          <w:tcPr>
            <w:tcW w:w="1185" w:type="dxa"/>
            <w:shd w:val="clear" w:color="auto" w:fill="auto"/>
            <w:noWrap/>
            <w:vAlign w:val="bottom"/>
            <w:hideMark/>
          </w:tcPr>
          <w:p w14:paraId="78CF8B4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E11.3541</w:t>
            </w:r>
          </w:p>
        </w:tc>
        <w:tc>
          <w:tcPr>
            <w:tcW w:w="1354" w:type="dxa"/>
            <w:vAlign w:val="bottom"/>
          </w:tcPr>
          <w:p w14:paraId="65B2000C" w14:textId="03371BE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D2029C5" w14:textId="4E7CB80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833AF4" w:rsidRPr="007D5E4F" w14:paraId="075CDEB6" w14:textId="77777777" w:rsidTr="00833AF4">
        <w:trPr>
          <w:trHeight w:val="288"/>
        </w:trPr>
        <w:tc>
          <w:tcPr>
            <w:tcW w:w="1185" w:type="dxa"/>
            <w:shd w:val="clear" w:color="auto" w:fill="auto"/>
            <w:noWrap/>
            <w:vAlign w:val="bottom"/>
            <w:hideMark/>
          </w:tcPr>
          <w:p w14:paraId="0248AD7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E11.3542</w:t>
            </w:r>
          </w:p>
        </w:tc>
        <w:tc>
          <w:tcPr>
            <w:tcW w:w="1354" w:type="dxa"/>
            <w:vAlign w:val="bottom"/>
          </w:tcPr>
          <w:p w14:paraId="60F78B3D" w14:textId="74368F6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9337D5B" w14:textId="76509DF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833AF4" w:rsidRPr="007D5E4F" w14:paraId="3B9EF44C" w14:textId="77777777" w:rsidTr="00833AF4">
        <w:trPr>
          <w:trHeight w:val="288"/>
        </w:trPr>
        <w:tc>
          <w:tcPr>
            <w:tcW w:w="1185" w:type="dxa"/>
            <w:shd w:val="clear" w:color="auto" w:fill="auto"/>
            <w:noWrap/>
            <w:vAlign w:val="bottom"/>
            <w:hideMark/>
          </w:tcPr>
          <w:p w14:paraId="61249F4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E11.3543</w:t>
            </w:r>
          </w:p>
        </w:tc>
        <w:tc>
          <w:tcPr>
            <w:tcW w:w="1354" w:type="dxa"/>
            <w:vAlign w:val="bottom"/>
          </w:tcPr>
          <w:p w14:paraId="5034A99A" w14:textId="6C2994B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FE520F" w14:textId="02F6FDE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833AF4" w:rsidRPr="007D5E4F" w14:paraId="195D9CE0" w14:textId="77777777" w:rsidTr="00833AF4">
        <w:trPr>
          <w:trHeight w:val="288"/>
        </w:trPr>
        <w:tc>
          <w:tcPr>
            <w:tcW w:w="1185" w:type="dxa"/>
            <w:shd w:val="clear" w:color="auto" w:fill="auto"/>
            <w:noWrap/>
            <w:vAlign w:val="bottom"/>
            <w:hideMark/>
          </w:tcPr>
          <w:p w14:paraId="4208892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E11.3549</w:t>
            </w:r>
          </w:p>
        </w:tc>
        <w:tc>
          <w:tcPr>
            <w:tcW w:w="1354" w:type="dxa"/>
            <w:vAlign w:val="bottom"/>
          </w:tcPr>
          <w:p w14:paraId="3C6A075E" w14:textId="123AA63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C829A12" w14:textId="6A48741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833AF4" w:rsidRPr="007D5E4F" w14:paraId="11D7EA13" w14:textId="77777777" w:rsidTr="00833AF4">
        <w:trPr>
          <w:trHeight w:val="288"/>
        </w:trPr>
        <w:tc>
          <w:tcPr>
            <w:tcW w:w="1185" w:type="dxa"/>
            <w:shd w:val="clear" w:color="auto" w:fill="auto"/>
            <w:noWrap/>
            <w:vAlign w:val="bottom"/>
            <w:hideMark/>
          </w:tcPr>
          <w:p w14:paraId="47DBBD8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E11.3551</w:t>
            </w:r>
          </w:p>
        </w:tc>
        <w:tc>
          <w:tcPr>
            <w:tcW w:w="1354" w:type="dxa"/>
            <w:vAlign w:val="bottom"/>
          </w:tcPr>
          <w:p w14:paraId="60172DA7" w14:textId="6F076A5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02FE05" w14:textId="58A976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RIGHT EYE</w:t>
            </w:r>
          </w:p>
        </w:tc>
      </w:tr>
      <w:tr w:rsidR="00833AF4" w:rsidRPr="007D5E4F" w14:paraId="2EE36F25" w14:textId="77777777" w:rsidTr="00833AF4">
        <w:trPr>
          <w:trHeight w:val="288"/>
        </w:trPr>
        <w:tc>
          <w:tcPr>
            <w:tcW w:w="1185" w:type="dxa"/>
            <w:shd w:val="clear" w:color="auto" w:fill="auto"/>
            <w:noWrap/>
            <w:vAlign w:val="bottom"/>
            <w:hideMark/>
          </w:tcPr>
          <w:p w14:paraId="3F05AE9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E11.3552</w:t>
            </w:r>
          </w:p>
        </w:tc>
        <w:tc>
          <w:tcPr>
            <w:tcW w:w="1354" w:type="dxa"/>
            <w:vAlign w:val="bottom"/>
          </w:tcPr>
          <w:p w14:paraId="3C2B9842" w14:textId="0A86733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8076611" w14:textId="24BC0BB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LEFT EYE</w:t>
            </w:r>
          </w:p>
        </w:tc>
      </w:tr>
      <w:tr w:rsidR="00833AF4" w:rsidRPr="007D5E4F" w14:paraId="1F5CF2FB" w14:textId="77777777" w:rsidTr="00833AF4">
        <w:trPr>
          <w:trHeight w:val="288"/>
        </w:trPr>
        <w:tc>
          <w:tcPr>
            <w:tcW w:w="1185" w:type="dxa"/>
            <w:shd w:val="clear" w:color="auto" w:fill="auto"/>
            <w:noWrap/>
            <w:vAlign w:val="bottom"/>
            <w:hideMark/>
          </w:tcPr>
          <w:p w14:paraId="362CB51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E11.3553</w:t>
            </w:r>
          </w:p>
        </w:tc>
        <w:tc>
          <w:tcPr>
            <w:tcW w:w="1354" w:type="dxa"/>
            <w:vAlign w:val="bottom"/>
          </w:tcPr>
          <w:p w14:paraId="2479CC6F" w14:textId="62FE5A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C2D427F" w14:textId="67B0C85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BILATERAL</w:t>
            </w:r>
          </w:p>
        </w:tc>
      </w:tr>
      <w:tr w:rsidR="00833AF4" w:rsidRPr="007D5E4F" w14:paraId="7D60627C" w14:textId="77777777" w:rsidTr="00833AF4">
        <w:trPr>
          <w:trHeight w:val="288"/>
        </w:trPr>
        <w:tc>
          <w:tcPr>
            <w:tcW w:w="1185" w:type="dxa"/>
            <w:shd w:val="clear" w:color="auto" w:fill="auto"/>
            <w:noWrap/>
            <w:vAlign w:val="bottom"/>
            <w:hideMark/>
          </w:tcPr>
          <w:p w14:paraId="4421925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E11.3559</w:t>
            </w:r>
          </w:p>
        </w:tc>
        <w:tc>
          <w:tcPr>
            <w:tcW w:w="1354" w:type="dxa"/>
            <w:vAlign w:val="bottom"/>
          </w:tcPr>
          <w:p w14:paraId="132191F9" w14:textId="52DCD49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6F7D983" w14:textId="62474BE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STABLE PROLIFERATIVE DIABETIC RETINOPATHY, UNSPECIFIED EYE</w:t>
            </w:r>
          </w:p>
        </w:tc>
      </w:tr>
      <w:tr w:rsidR="00833AF4" w:rsidRPr="007D5E4F" w14:paraId="7CC64430" w14:textId="77777777" w:rsidTr="00833AF4">
        <w:trPr>
          <w:trHeight w:val="288"/>
        </w:trPr>
        <w:tc>
          <w:tcPr>
            <w:tcW w:w="1185" w:type="dxa"/>
            <w:shd w:val="clear" w:color="auto" w:fill="auto"/>
            <w:noWrap/>
            <w:vAlign w:val="bottom"/>
            <w:hideMark/>
          </w:tcPr>
          <w:p w14:paraId="5A3098F7"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w:t>
            </w:r>
          </w:p>
        </w:tc>
        <w:tc>
          <w:tcPr>
            <w:tcW w:w="1354" w:type="dxa"/>
            <w:vAlign w:val="bottom"/>
          </w:tcPr>
          <w:p w14:paraId="6934E474" w14:textId="7CD53B1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5691E90" w14:textId="29F760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w:t>
            </w:r>
          </w:p>
        </w:tc>
      </w:tr>
      <w:tr w:rsidR="00833AF4" w:rsidRPr="007D5E4F" w14:paraId="74EDEBD4" w14:textId="77777777" w:rsidTr="00833AF4">
        <w:trPr>
          <w:trHeight w:val="288"/>
        </w:trPr>
        <w:tc>
          <w:tcPr>
            <w:tcW w:w="1185" w:type="dxa"/>
            <w:shd w:val="clear" w:color="auto" w:fill="auto"/>
            <w:noWrap/>
            <w:vAlign w:val="bottom"/>
            <w:hideMark/>
          </w:tcPr>
          <w:p w14:paraId="05304FDD"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E11.3591</w:t>
            </w:r>
          </w:p>
        </w:tc>
        <w:tc>
          <w:tcPr>
            <w:tcW w:w="1354" w:type="dxa"/>
            <w:vAlign w:val="bottom"/>
          </w:tcPr>
          <w:p w14:paraId="3914F074" w14:textId="1B47BF3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9747D0C" w14:textId="1B7FB77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RIGHT EYE</w:t>
            </w:r>
          </w:p>
        </w:tc>
      </w:tr>
      <w:tr w:rsidR="00833AF4" w:rsidRPr="007D5E4F" w14:paraId="4AABF9F3" w14:textId="77777777" w:rsidTr="00833AF4">
        <w:trPr>
          <w:trHeight w:val="288"/>
        </w:trPr>
        <w:tc>
          <w:tcPr>
            <w:tcW w:w="1185" w:type="dxa"/>
            <w:shd w:val="clear" w:color="auto" w:fill="auto"/>
            <w:noWrap/>
            <w:vAlign w:val="bottom"/>
            <w:hideMark/>
          </w:tcPr>
          <w:p w14:paraId="6A30E6A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E11.3592</w:t>
            </w:r>
          </w:p>
        </w:tc>
        <w:tc>
          <w:tcPr>
            <w:tcW w:w="1354" w:type="dxa"/>
            <w:vAlign w:val="bottom"/>
          </w:tcPr>
          <w:p w14:paraId="484B50F6" w14:textId="2A7F51C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10E3FA1" w14:textId="0DADD45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LEFT EYE</w:t>
            </w:r>
          </w:p>
        </w:tc>
      </w:tr>
      <w:tr w:rsidR="00833AF4" w:rsidRPr="007D5E4F" w14:paraId="587E7B6F" w14:textId="77777777" w:rsidTr="00833AF4">
        <w:trPr>
          <w:trHeight w:val="288"/>
        </w:trPr>
        <w:tc>
          <w:tcPr>
            <w:tcW w:w="1185" w:type="dxa"/>
            <w:shd w:val="clear" w:color="auto" w:fill="auto"/>
            <w:noWrap/>
            <w:vAlign w:val="bottom"/>
            <w:hideMark/>
          </w:tcPr>
          <w:p w14:paraId="2BED39E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E11.3593</w:t>
            </w:r>
          </w:p>
        </w:tc>
        <w:tc>
          <w:tcPr>
            <w:tcW w:w="1354" w:type="dxa"/>
            <w:vAlign w:val="bottom"/>
          </w:tcPr>
          <w:p w14:paraId="6807AA60" w14:textId="717062D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6D44597" w14:textId="08D821D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BILATERAL</w:t>
            </w:r>
          </w:p>
        </w:tc>
      </w:tr>
      <w:tr w:rsidR="00833AF4" w:rsidRPr="007D5E4F" w14:paraId="2AC26A06" w14:textId="77777777" w:rsidTr="00833AF4">
        <w:trPr>
          <w:trHeight w:val="288"/>
        </w:trPr>
        <w:tc>
          <w:tcPr>
            <w:tcW w:w="1185" w:type="dxa"/>
            <w:shd w:val="clear" w:color="auto" w:fill="auto"/>
            <w:noWrap/>
            <w:vAlign w:val="bottom"/>
            <w:hideMark/>
          </w:tcPr>
          <w:p w14:paraId="7870E35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E11.3599</w:t>
            </w:r>
          </w:p>
        </w:tc>
        <w:tc>
          <w:tcPr>
            <w:tcW w:w="1354" w:type="dxa"/>
            <w:vAlign w:val="bottom"/>
          </w:tcPr>
          <w:p w14:paraId="2F0D9B07" w14:textId="7F8C59A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DCF0A14" w14:textId="6F2D981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PROLIFERATIVE DIABETIC RETINOPATHY WITHOUT MACULAR EDEMA, UNSPECIFIED EYE</w:t>
            </w:r>
          </w:p>
        </w:tc>
      </w:tr>
      <w:tr w:rsidR="00833AF4" w:rsidRPr="007D5E4F" w14:paraId="5A45BC7B" w14:textId="77777777" w:rsidTr="00833AF4">
        <w:trPr>
          <w:trHeight w:val="288"/>
        </w:trPr>
        <w:tc>
          <w:tcPr>
            <w:tcW w:w="1185" w:type="dxa"/>
            <w:shd w:val="clear" w:color="auto" w:fill="auto"/>
            <w:noWrap/>
            <w:vAlign w:val="bottom"/>
            <w:hideMark/>
          </w:tcPr>
          <w:p w14:paraId="26D8D50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E11.36</w:t>
            </w:r>
          </w:p>
        </w:tc>
        <w:tc>
          <w:tcPr>
            <w:tcW w:w="1354" w:type="dxa"/>
            <w:vAlign w:val="bottom"/>
          </w:tcPr>
          <w:p w14:paraId="206CCDA8" w14:textId="465902A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704CF8" w14:textId="36550F0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CATARACT</w:t>
            </w:r>
          </w:p>
        </w:tc>
      </w:tr>
      <w:tr w:rsidR="00833AF4" w:rsidRPr="007D5E4F" w14:paraId="11459169" w14:textId="77777777" w:rsidTr="00833AF4">
        <w:trPr>
          <w:trHeight w:val="288"/>
        </w:trPr>
        <w:tc>
          <w:tcPr>
            <w:tcW w:w="1185" w:type="dxa"/>
            <w:shd w:val="clear" w:color="auto" w:fill="auto"/>
            <w:noWrap/>
            <w:vAlign w:val="bottom"/>
            <w:hideMark/>
          </w:tcPr>
          <w:p w14:paraId="3AAF2AD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E11.37X1</w:t>
            </w:r>
          </w:p>
        </w:tc>
        <w:tc>
          <w:tcPr>
            <w:tcW w:w="1354" w:type="dxa"/>
            <w:vAlign w:val="bottom"/>
          </w:tcPr>
          <w:p w14:paraId="557244AB" w14:textId="5FC7EBE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D0C7085" w14:textId="2D40590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TYPE 2 DIABETES MELLITUS WITH DIABETIC MACULAR EDEMA, </w:t>
            </w:r>
            <w:r w:rsidRPr="007D5E4F">
              <w:rPr>
                <w:rFonts w:ascii="Calibri" w:eastAsia="Times New Roman" w:hAnsi="Calibri" w:cs="Times New Roman"/>
                <w:color w:val="000000"/>
              </w:rPr>
              <w:lastRenderedPageBreak/>
              <w:t>RESOLVED FOLLOWING TREATMENT, RIGHT EYE</w:t>
            </w:r>
          </w:p>
        </w:tc>
      </w:tr>
      <w:tr w:rsidR="00833AF4" w:rsidRPr="007D5E4F" w14:paraId="401F02B5" w14:textId="77777777" w:rsidTr="00833AF4">
        <w:trPr>
          <w:trHeight w:val="288"/>
        </w:trPr>
        <w:tc>
          <w:tcPr>
            <w:tcW w:w="1185" w:type="dxa"/>
            <w:shd w:val="clear" w:color="auto" w:fill="auto"/>
            <w:noWrap/>
            <w:vAlign w:val="bottom"/>
            <w:hideMark/>
          </w:tcPr>
          <w:p w14:paraId="479ED16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E11.37X2</w:t>
            </w:r>
          </w:p>
        </w:tc>
        <w:tc>
          <w:tcPr>
            <w:tcW w:w="1354" w:type="dxa"/>
            <w:vAlign w:val="bottom"/>
          </w:tcPr>
          <w:p w14:paraId="612358F6" w14:textId="13B0F27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2D568B7" w14:textId="72A04C9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LEFT EYE</w:t>
            </w:r>
          </w:p>
        </w:tc>
      </w:tr>
      <w:tr w:rsidR="00833AF4" w:rsidRPr="007D5E4F" w14:paraId="184FA2F4" w14:textId="77777777" w:rsidTr="00833AF4">
        <w:trPr>
          <w:trHeight w:val="288"/>
        </w:trPr>
        <w:tc>
          <w:tcPr>
            <w:tcW w:w="1185" w:type="dxa"/>
            <w:shd w:val="clear" w:color="auto" w:fill="auto"/>
            <w:noWrap/>
            <w:vAlign w:val="bottom"/>
            <w:hideMark/>
          </w:tcPr>
          <w:p w14:paraId="2055383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E11.37X3</w:t>
            </w:r>
          </w:p>
        </w:tc>
        <w:tc>
          <w:tcPr>
            <w:tcW w:w="1354" w:type="dxa"/>
            <w:vAlign w:val="bottom"/>
          </w:tcPr>
          <w:p w14:paraId="671F5B36" w14:textId="06520C3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05A03C7" w14:textId="37D36C8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BILATERAL</w:t>
            </w:r>
          </w:p>
        </w:tc>
      </w:tr>
      <w:tr w:rsidR="00833AF4" w:rsidRPr="007D5E4F" w14:paraId="30990F0A" w14:textId="77777777" w:rsidTr="00833AF4">
        <w:trPr>
          <w:trHeight w:val="288"/>
        </w:trPr>
        <w:tc>
          <w:tcPr>
            <w:tcW w:w="1185" w:type="dxa"/>
            <w:shd w:val="clear" w:color="auto" w:fill="auto"/>
            <w:noWrap/>
            <w:vAlign w:val="bottom"/>
            <w:hideMark/>
          </w:tcPr>
          <w:p w14:paraId="0CC042E6"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E11.37X9</w:t>
            </w:r>
          </w:p>
        </w:tc>
        <w:tc>
          <w:tcPr>
            <w:tcW w:w="1354" w:type="dxa"/>
            <w:vAlign w:val="bottom"/>
          </w:tcPr>
          <w:p w14:paraId="118F4BB2" w14:textId="14AB0C59"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6D33B5C" w14:textId="042572C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MACULAR EDEMA, RESOLVED FOLLOWING TREATMENT, UNSPECIFIED EYE</w:t>
            </w:r>
          </w:p>
        </w:tc>
      </w:tr>
      <w:tr w:rsidR="00833AF4" w:rsidRPr="007D5E4F" w14:paraId="7886BF45" w14:textId="77777777" w:rsidTr="00833AF4">
        <w:trPr>
          <w:trHeight w:val="288"/>
        </w:trPr>
        <w:tc>
          <w:tcPr>
            <w:tcW w:w="1185" w:type="dxa"/>
            <w:shd w:val="clear" w:color="auto" w:fill="auto"/>
            <w:noWrap/>
            <w:vAlign w:val="bottom"/>
            <w:hideMark/>
          </w:tcPr>
          <w:p w14:paraId="69A8912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E11.39</w:t>
            </w:r>
          </w:p>
        </w:tc>
        <w:tc>
          <w:tcPr>
            <w:tcW w:w="1354" w:type="dxa"/>
            <w:vAlign w:val="bottom"/>
          </w:tcPr>
          <w:p w14:paraId="5941BC98" w14:textId="0105639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2D67658" w14:textId="6443909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OPHTHALMIC COMPLICATION</w:t>
            </w:r>
          </w:p>
        </w:tc>
      </w:tr>
      <w:tr w:rsidR="00833AF4" w:rsidRPr="007D5E4F" w14:paraId="53A5B180" w14:textId="77777777" w:rsidTr="00833AF4">
        <w:trPr>
          <w:trHeight w:val="288"/>
        </w:trPr>
        <w:tc>
          <w:tcPr>
            <w:tcW w:w="1185" w:type="dxa"/>
            <w:shd w:val="clear" w:color="auto" w:fill="auto"/>
            <w:noWrap/>
            <w:vAlign w:val="bottom"/>
            <w:hideMark/>
          </w:tcPr>
          <w:p w14:paraId="0487B18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E11.40</w:t>
            </w:r>
          </w:p>
        </w:tc>
        <w:tc>
          <w:tcPr>
            <w:tcW w:w="1354" w:type="dxa"/>
            <w:vAlign w:val="bottom"/>
          </w:tcPr>
          <w:p w14:paraId="235492D8" w14:textId="46C94BC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4B3753E" w14:textId="4654B6E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NEUROPATHY, UNSPECIFIED</w:t>
            </w:r>
          </w:p>
        </w:tc>
      </w:tr>
      <w:tr w:rsidR="00833AF4" w:rsidRPr="007D5E4F" w14:paraId="54010466" w14:textId="77777777" w:rsidTr="00833AF4">
        <w:trPr>
          <w:trHeight w:val="288"/>
        </w:trPr>
        <w:tc>
          <w:tcPr>
            <w:tcW w:w="1185" w:type="dxa"/>
            <w:shd w:val="clear" w:color="auto" w:fill="auto"/>
            <w:noWrap/>
            <w:vAlign w:val="bottom"/>
            <w:hideMark/>
          </w:tcPr>
          <w:p w14:paraId="47EB0E2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E11.41</w:t>
            </w:r>
          </w:p>
        </w:tc>
        <w:tc>
          <w:tcPr>
            <w:tcW w:w="1354" w:type="dxa"/>
            <w:vAlign w:val="bottom"/>
          </w:tcPr>
          <w:p w14:paraId="4A06F964" w14:textId="336BE6A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F8BDF44" w14:textId="094B1FE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MONONEUROPATHY</w:t>
            </w:r>
          </w:p>
        </w:tc>
      </w:tr>
      <w:tr w:rsidR="00833AF4" w:rsidRPr="007D5E4F" w14:paraId="77DCA728" w14:textId="77777777" w:rsidTr="00833AF4">
        <w:trPr>
          <w:trHeight w:val="288"/>
        </w:trPr>
        <w:tc>
          <w:tcPr>
            <w:tcW w:w="1185" w:type="dxa"/>
            <w:shd w:val="clear" w:color="auto" w:fill="auto"/>
            <w:noWrap/>
            <w:vAlign w:val="bottom"/>
            <w:hideMark/>
          </w:tcPr>
          <w:p w14:paraId="55CE575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E11.42</w:t>
            </w:r>
          </w:p>
        </w:tc>
        <w:tc>
          <w:tcPr>
            <w:tcW w:w="1354" w:type="dxa"/>
            <w:vAlign w:val="bottom"/>
          </w:tcPr>
          <w:p w14:paraId="22E37B0E" w14:textId="4D7D960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F9DE93" w14:textId="470D67F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POLYNEUROPATHY</w:t>
            </w:r>
          </w:p>
        </w:tc>
      </w:tr>
      <w:tr w:rsidR="00833AF4" w:rsidRPr="007D5E4F" w14:paraId="142F0D83" w14:textId="77777777" w:rsidTr="00833AF4">
        <w:trPr>
          <w:trHeight w:val="288"/>
        </w:trPr>
        <w:tc>
          <w:tcPr>
            <w:tcW w:w="1185" w:type="dxa"/>
            <w:shd w:val="clear" w:color="auto" w:fill="auto"/>
            <w:noWrap/>
            <w:vAlign w:val="bottom"/>
            <w:hideMark/>
          </w:tcPr>
          <w:p w14:paraId="6041B7F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E11.43</w:t>
            </w:r>
          </w:p>
        </w:tc>
        <w:tc>
          <w:tcPr>
            <w:tcW w:w="1354" w:type="dxa"/>
            <w:vAlign w:val="bottom"/>
          </w:tcPr>
          <w:p w14:paraId="3D0CD6CC" w14:textId="65F144D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43BC630" w14:textId="692C0B6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AUTONOMIC (POLY)NEUROPATHY</w:t>
            </w:r>
          </w:p>
        </w:tc>
      </w:tr>
      <w:tr w:rsidR="00833AF4" w:rsidRPr="007D5E4F" w14:paraId="72FF6829" w14:textId="77777777" w:rsidTr="00833AF4">
        <w:trPr>
          <w:trHeight w:val="288"/>
        </w:trPr>
        <w:tc>
          <w:tcPr>
            <w:tcW w:w="1185" w:type="dxa"/>
            <w:shd w:val="clear" w:color="auto" w:fill="auto"/>
            <w:noWrap/>
            <w:vAlign w:val="bottom"/>
            <w:hideMark/>
          </w:tcPr>
          <w:p w14:paraId="09FC5F1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E11.44</w:t>
            </w:r>
          </w:p>
        </w:tc>
        <w:tc>
          <w:tcPr>
            <w:tcW w:w="1354" w:type="dxa"/>
            <w:vAlign w:val="bottom"/>
          </w:tcPr>
          <w:p w14:paraId="7BFFC292" w14:textId="73EAABB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1D928CF" w14:textId="67844C4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AMYOTROPHY</w:t>
            </w:r>
          </w:p>
        </w:tc>
      </w:tr>
      <w:tr w:rsidR="00833AF4" w:rsidRPr="007D5E4F" w14:paraId="6D3F7C49" w14:textId="77777777" w:rsidTr="00833AF4">
        <w:trPr>
          <w:trHeight w:val="288"/>
        </w:trPr>
        <w:tc>
          <w:tcPr>
            <w:tcW w:w="1185" w:type="dxa"/>
            <w:shd w:val="clear" w:color="auto" w:fill="auto"/>
            <w:noWrap/>
            <w:vAlign w:val="bottom"/>
            <w:hideMark/>
          </w:tcPr>
          <w:p w14:paraId="38050A2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E11.49</w:t>
            </w:r>
          </w:p>
        </w:tc>
        <w:tc>
          <w:tcPr>
            <w:tcW w:w="1354" w:type="dxa"/>
            <w:vAlign w:val="bottom"/>
          </w:tcPr>
          <w:p w14:paraId="0FB870B5" w14:textId="0CCA93D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463A1B5" w14:textId="2FF0A53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NEUROLOGICAL COMPLICATION</w:t>
            </w:r>
          </w:p>
        </w:tc>
      </w:tr>
      <w:tr w:rsidR="00833AF4" w:rsidRPr="007D5E4F" w14:paraId="0D280C9F" w14:textId="77777777" w:rsidTr="00833AF4">
        <w:trPr>
          <w:trHeight w:val="288"/>
        </w:trPr>
        <w:tc>
          <w:tcPr>
            <w:tcW w:w="1185" w:type="dxa"/>
            <w:shd w:val="clear" w:color="auto" w:fill="auto"/>
            <w:noWrap/>
            <w:vAlign w:val="bottom"/>
            <w:hideMark/>
          </w:tcPr>
          <w:p w14:paraId="2786520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E11.51</w:t>
            </w:r>
          </w:p>
        </w:tc>
        <w:tc>
          <w:tcPr>
            <w:tcW w:w="1354" w:type="dxa"/>
            <w:vAlign w:val="bottom"/>
          </w:tcPr>
          <w:p w14:paraId="728AB52F" w14:textId="5296DC2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06DBB8" w14:textId="1DD70C4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WITHOUT GANGRENE</w:t>
            </w:r>
          </w:p>
        </w:tc>
      </w:tr>
      <w:tr w:rsidR="00833AF4" w:rsidRPr="007D5E4F" w14:paraId="039A52F7" w14:textId="77777777" w:rsidTr="00833AF4">
        <w:trPr>
          <w:trHeight w:val="288"/>
        </w:trPr>
        <w:tc>
          <w:tcPr>
            <w:tcW w:w="1185" w:type="dxa"/>
            <w:shd w:val="clear" w:color="auto" w:fill="auto"/>
            <w:noWrap/>
            <w:vAlign w:val="bottom"/>
            <w:hideMark/>
          </w:tcPr>
          <w:p w14:paraId="3BC3D79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E11.52</w:t>
            </w:r>
          </w:p>
        </w:tc>
        <w:tc>
          <w:tcPr>
            <w:tcW w:w="1354" w:type="dxa"/>
            <w:vAlign w:val="bottom"/>
          </w:tcPr>
          <w:p w14:paraId="49A7D2DA" w14:textId="0088825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331ABD7" w14:textId="394E6AA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PERIPHERAL ANGIOPATHY WITH GANGRENE</w:t>
            </w:r>
          </w:p>
        </w:tc>
      </w:tr>
      <w:tr w:rsidR="00833AF4" w:rsidRPr="007D5E4F" w14:paraId="236593CB" w14:textId="77777777" w:rsidTr="00833AF4">
        <w:trPr>
          <w:trHeight w:val="288"/>
        </w:trPr>
        <w:tc>
          <w:tcPr>
            <w:tcW w:w="1185" w:type="dxa"/>
            <w:shd w:val="clear" w:color="auto" w:fill="auto"/>
            <w:noWrap/>
            <w:vAlign w:val="bottom"/>
            <w:hideMark/>
          </w:tcPr>
          <w:p w14:paraId="4F756F3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E11.59</w:t>
            </w:r>
          </w:p>
        </w:tc>
        <w:tc>
          <w:tcPr>
            <w:tcW w:w="1354" w:type="dxa"/>
            <w:vAlign w:val="bottom"/>
          </w:tcPr>
          <w:p w14:paraId="24E700A9" w14:textId="0FFDD41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67397C61" w14:textId="793ECC8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CIRCULATORY COMPLICATIONS</w:t>
            </w:r>
          </w:p>
        </w:tc>
      </w:tr>
      <w:tr w:rsidR="00833AF4" w:rsidRPr="007D5E4F" w14:paraId="523144D5" w14:textId="77777777" w:rsidTr="00833AF4">
        <w:trPr>
          <w:trHeight w:val="288"/>
        </w:trPr>
        <w:tc>
          <w:tcPr>
            <w:tcW w:w="1185" w:type="dxa"/>
            <w:shd w:val="clear" w:color="auto" w:fill="auto"/>
            <w:noWrap/>
            <w:vAlign w:val="bottom"/>
            <w:hideMark/>
          </w:tcPr>
          <w:p w14:paraId="5A2D3600"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E11.610</w:t>
            </w:r>
          </w:p>
        </w:tc>
        <w:tc>
          <w:tcPr>
            <w:tcW w:w="1354" w:type="dxa"/>
            <w:vAlign w:val="bottom"/>
          </w:tcPr>
          <w:p w14:paraId="22A8BA85" w14:textId="17BF74CB"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37D8A59" w14:textId="1E12EE1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NEUROPATHIC ARTHROPATHY</w:t>
            </w:r>
          </w:p>
        </w:tc>
      </w:tr>
      <w:tr w:rsidR="00833AF4" w:rsidRPr="007D5E4F" w14:paraId="725258F0" w14:textId="77777777" w:rsidTr="00833AF4">
        <w:trPr>
          <w:trHeight w:val="288"/>
        </w:trPr>
        <w:tc>
          <w:tcPr>
            <w:tcW w:w="1185" w:type="dxa"/>
            <w:shd w:val="clear" w:color="auto" w:fill="auto"/>
            <w:noWrap/>
            <w:vAlign w:val="bottom"/>
            <w:hideMark/>
          </w:tcPr>
          <w:p w14:paraId="4616ECE2"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E11.618</w:t>
            </w:r>
          </w:p>
        </w:tc>
        <w:tc>
          <w:tcPr>
            <w:tcW w:w="1354" w:type="dxa"/>
            <w:vAlign w:val="bottom"/>
          </w:tcPr>
          <w:p w14:paraId="5EF0BF4D" w14:textId="26F0525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788A725D" w14:textId="07E59B4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DIABETIC ARTHROPATHY</w:t>
            </w:r>
          </w:p>
        </w:tc>
      </w:tr>
      <w:tr w:rsidR="00833AF4" w:rsidRPr="007D5E4F" w14:paraId="22AB842E" w14:textId="77777777" w:rsidTr="00833AF4">
        <w:trPr>
          <w:trHeight w:val="288"/>
        </w:trPr>
        <w:tc>
          <w:tcPr>
            <w:tcW w:w="1185" w:type="dxa"/>
            <w:shd w:val="clear" w:color="auto" w:fill="auto"/>
            <w:noWrap/>
            <w:vAlign w:val="bottom"/>
            <w:hideMark/>
          </w:tcPr>
          <w:p w14:paraId="71D912FE"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E11.620</w:t>
            </w:r>
          </w:p>
        </w:tc>
        <w:tc>
          <w:tcPr>
            <w:tcW w:w="1354" w:type="dxa"/>
            <w:vAlign w:val="bottom"/>
          </w:tcPr>
          <w:p w14:paraId="5BABC0C2" w14:textId="6C92E95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FBA8C77" w14:textId="4CC2DF9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DIABETIC DERMATITIS</w:t>
            </w:r>
          </w:p>
        </w:tc>
      </w:tr>
      <w:tr w:rsidR="00833AF4" w:rsidRPr="007D5E4F" w14:paraId="2CC7B072" w14:textId="77777777" w:rsidTr="00833AF4">
        <w:trPr>
          <w:trHeight w:val="288"/>
        </w:trPr>
        <w:tc>
          <w:tcPr>
            <w:tcW w:w="1185" w:type="dxa"/>
            <w:shd w:val="clear" w:color="auto" w:fill="auto"/>
            <w:noWrap/>
            <w:vAlign w:val="bottom"/>
            <w:hideMark/>
          </w:tcPr>
          <w:p w14:paraId="2F50FA1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E11.621</w:t>
            </w:r>
          </w:p>
        </w:tc>
        <w:tc>
          <w:tcPr>
            <w:tcW w:w="1354" w:type="dxa"/>
            <w:vAlign w:val="bottom"/>
          </w:tcPr>
          <w:p w14:paraId="3A9BFE16" w14:textId="5B0DC29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096304C" w14:textId="266A8B9D"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FOOT ULCER</w:t>
            </w:r>
          </w:p>
        </w:tc>
      </w:tr>
      <w:tr w:rsidR="00833AF4" w:rsidRPr="007D5E4F" w14:paraId="3F23D558" w14:textId="77777777" w:rsidTr="00833AF4">
        <w:trPr>
          <w:trHeight w:val="288"/>
        </w:trPr>
        <w:tc>
          <w:tcPr>
            <w:tcW w:w="1185" w:type="dxa"/>
            <w:shd w:val="clear" w:color="auto" w:fill="auto"/>
            <w:noWrap/>
            <w:vAlign w:val="bottom"/>
            <w:hideMark/>
          </w:tcPr>
          <w:p w14:paraId="4C772ECB"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E11.622</w:t>
            </w:r>
          </w:p>
        </w:tc>
        <w:tc>
          <w:tcPr>
            <w:tcW w:w="1354" w:type="dxa"/>
            <w:vAlign w:val="bottom"/>
          </w:tcPr>
          <w:p w14:paraId="07AAEEFE" w14:textId="39EF34AF"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34AFEF6" w14:textId="6392759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ULCER</w:t>
            </w:r>
          </w:p>
        </w:tc>
      </w:tr>
      <w:tr w:rsidR="00833AF4" w:rsidRPr="007D5E4F" w14:paraId="1A76C9AA" w14:textId="77777777" w:rsidTr="00833AF4">
        <w:trPr>
          <w:trHeight w:val="288"/>
        </w:trPr>
        <w:tc>
          <w:tcPr>
            <w:tcW w:w="1185" w:type="dxa"/>
            <w:shd w:val="clear" w:color="auto" w:fill="auto"/>
            <w:noWrap/>
            <w:vAlign w:val="bottom"/>
            <w:hideMark/>
          </w:tcPr>
          <w:p w14:paraId="443D6EA8"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E11.628</w:t>
            </w:r>
          </w:p>
        </w:tc>
        <w:tc>
          <w:tcPr>
            <w:tcW w:w="1354" w:type="dxa"/>
            <w:vAlign w:val="bottom"/>
          </w:tcPr>
          <w:p w14:paraId="4F43633D" w14:textId="28C4F3E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03CAE9C4" w14:textId="315502A5"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SKIN COMPLICATIONS</w:t>
            </w:r>
          </w:p>
        </w:tc>
      </w:tr>
      <w:tr w:rsidR="00833AF4" w:rsidRPr="007D5E4F" w14:paraId="52B12E50" w14:textId="77777777" w:rsidTr="00833AF4">
        <w:trPr>
          <w:trHeight w:val="288"/>
        </w:trPr>
        <w:tc>
          <w:tcPr>
            <w:tcW w:w="1185" w:type="dxa"/>
            <w:shd w:val="clear" w:color="auto" w:fill="auto"/>
            <w:noWrap/>
            <w:vAlign w:val="bottom"/>
            <w:hideMark/>
          </w:tcPr>
          <w:p w14:paraId="157B8041"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E11.630</w:t>
            </w:r>
          </w:p>
        </w:tc>
        <w:tc>
          <w:tcPr>
            <w:tcW w:w="1354" w:type="dxa"/>
            <w:vAlign w:val="bottom"/>
          </w:tcPr>
          <w:p w14:paraId="10D19AC0" w14:textId="26CD5543"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DF3F2AA" w14:textId="05D65A9C"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PERIODONTAL DISEASE</w:t>
            </w:r>
          </w:p>
        </w:tc>
      </w:tr>
      <w:tr w:rsidR="00833AF4" w:rsidRPr="007D5E4F" w14:paraId="02476835" w14:textId="77777777" w:rsidTr="00833AF4">
        <w:trPr>
          <w:trHeight w:val="288"/>
        </w:trPr>
        <w:tc>
          <w:tcPr>
            <w:tcW w:w="1185" w:type="dxa"/>
            <w:shd w:val="clear" w:color="auto" w:fill="auto"/>
            <w:noWrap/>
            <w:vAlign w:val="bottom"/>
            <w:hideMark/>
          </w:tcPr>
          <w:p w14:paraId="2F827D4F"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E11.638</w:t>
            </w:r>
          </w:p>
        </w:tc>
        <w:tc>
          <w:tcPr>
            <w:tcW w:w="1354" w:type="dxa"/>
            <w:vAlign w:val="bottom"/>
          </w:tcPr>
          <w:p w14:paraId="7B09FA1C" w14:textId="2E4CA03E"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C0E0E4D" w14:textId="4FC19C0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ORAL COMPLICATIONS</w:t>
            </w:r>
          </w:p>
        </w:tc>
      </w:tr>
      <w:tr w:rsidR="00833AF4" w:rsidRPr="007D5E4F" w14:paraId="4E7DDA1E" w14:textId="77777777" w:rsidTr="00833AF4">
        <w:trPr>
          <w:trHeight w:val="288"/>
        </w:trPr>
        <w:tc>
          <w:tcPr>
            <w:tcW w:w="1185" w:type="dxa"/>
            <w:shd w:val="clear" w:color="auto" w:fill="auto"/>
            <w:noWrap/>
            <w:vAlign w:val="bottom"/>
            <w:hideMark/>
          </w:tcPr>
          <w:p w14:paraId="1C6E8CE3"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E11.641</w:t>
            </w:r>
          </w:p>
        </w:tc>
        <w:tc>
          <w:tcPr>
            <w:tcW w:w="1354" w:type="dxa"/>
            <w:vAlign w:val="bottom"/>
          </w:tcPr>
          <w:p w14:paraId="7A2B1FB1" w14:textId="4CAC2724"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581F9401" w14:textId="56A2CC00"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 COMA</w:t>
            </w:r>
          </w:p>
        </w:tc>
      </w:tr>
      <w:tr w:rsidR="00833AF4" w:rsidRPr="007D5E4F" w14:paraId="2092547C" w14:textId="77777777" w:rsidTr="00833AF4">
        <w:trPr>
          <w:trHeight w:val="288"/>
        </w:trPr>
        <w:tc>
          <w:tcPr>
            <w:tcW w:w="1185" w:type="dxa"/>
            <w:shd w:val="clear" w:color="auto" w:fill="auto"/>
            <w:noWrap/>
            <w:vAlign w:val="bottom"/>
            <w:hideMark/>
          </w:tcPr>
          <w:p w14:paraId="36AC8AC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E11.649</w:t>
            </w:r>
          </w:p>
        </w:tc>
        <w:tc>
          <w:tcPr>
            <w:tcW w:w="1354" w:type="dxa"/>
            <w:vAlign w:val="bottom"/>
          </w:tcPr>
          <w:p w14:paraId="3A5D3D55" w14:textId="036667E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14551EFC" w14:textId="43C0B0A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HYPOGLYCEMIA WITHOUT COMA</w:t>
            </w:r>
          </w:p>
        </w:tc>
      </w:tr>
      <w:tr w:rsidR="00833AF4" w:rsidRPr="007D5E4F" w14:paraId="5B5FC288" w14:textId="77777777" w:rsidTr="00833AF4">
        <w:trPr>
          <w:trHeight w:val="288"/>
        </w:trPr>
        <w:tc>
          <w:tcPr>
            <w:tcW w:w="1185" w:type="dxa"/>
            <w:shd w:val="clear" w:color="auto" w:fill="auto"/>
            <w:noWrap/>
            <w:vAlign w:val="bottom"/>
            <w:hideMark/>
          </w:tcPr>
          <w:p w14:paraId="618BDD0C"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E11.65</w:t>
            </w:r>
          </w:p>
        </w:tc>
        <w:tc>
          <w:tcPr>
            <w:tcW w:w="1354" w:type="dxa"/>
            <w:vAlign w:val="bottom"/>
          </w:tcPr>
          <w:p w14:paraId="68AB8D68" w14:textId="0AAC918A"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4DAC059A" w14:textId="5D0649C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HYPERGLYCEMIA</w:t>
            </w:r>
          </w:p>
        </w:tc>
      </w:tr>
      <w:tr w:rsidR="00833AF4" w:rsidRPr="007D5E4F" w14:paraId="204C003F" w14:textId="77777777" w:rsidTr="00833AF4">
        <w:trPr>
          <w:trHeight w:val="288"/>
        </w:trPr>
        <w:tc>
          <w:tcPr>
            <w:tcW w:w="1185" w:type="dxa"/>
            <w:shd w:val="clear" w:color="auto" w:fill="auto"/>
            <w:noWrap/>
            <w:vAlign w:val="bottom"/>
            <w:hideMark/>
          </w:tcPr>
          <w:p w14:paraId="12936C3A"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E11.69</w:t>
            </w:r>
          </w:p>
        </w:tc>
        <w:tc>
          <w:tcPr>
            <w:tcW w:w="1354" w:type="dxa"/>
            <w:vAlign w:val="bottom"/>
          </w:tcPr>
          <w:p w14:paraId="3866EEC9" w14:textId="19580A5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CABA7AA" w14:textId="57B43C26"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OTHER SPECIFIED COMPLICATION</w:t>
            </w:r>
          </w:p>
        </w:tc>
      </w:tr>
      <w:tr w:rsidR="00833AF4" w:rsidRPr="007D5E4F" w14:paraId="1B413ABA" w14:textId="77777777" w:rsidTr="00833AF4">
        <w:trPr>
          <w:trHeight w:val="288"/>
        </w:trPr>
        <w:tc>
          <w:tcPr>
            <w:tcW w:w="1185" w:type="dxa"/>
            <w:shd w:val="clear" w:color="auto" w:fill="auto"/>
            <w:noWrap/>
            <w:vAlign w:val="bottom"/>
            <w:hideMark/>
          </w:tcPr>
          <w:p w14:paraId="37AA8199"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E11.8</w:t>
            </w:r>
          </w:p>
        </w:tc>
        <w:tc>
          <w:tcPr>
            <w:tcW w:w="1354" w:type="dxa"/>
            <w:vAlign w:val="bottom"/>
          </w:tcPr>
          <w:p w14:paraId="306BFEC3" w14:textId="61916FB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233AA10D" w14:textId="62982382"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 UNSPECIFIED COMPLICATIONS</w:t>
            </w:r>
          </w:p>
        </w:tc>
      </w:tr>
      <w:tr w:rsidR="00833AF4" w:rsidRPr="007D5E4F" w14:paraId="7ED3BA32" w14:textId="77777777" w:rsidTr="00833AF4">
        <w:trPr>
          <w:trHeight w:val="288"/>
        </w:trPr>
        <w:tc>
          <w:tcPr>
            <w:tcW w:w="1185" w:type="dxa"/>
            <w:shd w:val="clear" w:color="auto" w:fill="auto"/>
            <w:noWrap/>
            <w:vAlign w:val="bottom"/>
            <w:hideMark/>
          </w:tcPr>
          <w:p w14:paraId="5760B895" w14:textId="77777777"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E11.9</w:t>
            </w:r>
          </w:p>
        </w:tc>
        <w:tc>
          <w:tcPr>
            <w:tcW w:w="1354" w:type="dxa"/>
            <w:vAlign w:val="bottom"/>
          </w:tcPr>
          <w:p w14:paraId="78B6C507" w14:textId="23779D98"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 xml:space="preserve">DM-Type2 </w:t>
            </w:r>
          </w:p>
        </w:tc>
        <w:tc>
          <w:tcPr>
            <w:tcW w:w="6944" w:type="dxa"/>
            <w:shd w:val="clear" w:color="auto" w:fill="auto"/>
            <w:noWrap/>
            <w:vAlign w:val="bottom"/>
            <w:hideMark/>
          </w:tcPr>
          <w:p w14:paraId="34962344" w14:textId="1D125EB1" w:rsidR="00833AF4" w:rsidRPr="007D5E4F" w:rsidRDefault="00833AF4" w:rsidP="00833AF4">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TYPE 2 DIABETES MELLITUS WITHOUT COMPLICATIONS</w:t>
            </w:r>
          </w:p>
        </w:tc>
      </w:tr>
    </w:tbl>
    <w:p w14:paraId="78139026" w14:textId="77777777" w:rsidR="003237E6" w:rsidRPr="007D5E4F" w:rsidRDefault="003237E6">
      <w:pPr>
        <w:rPr>
          <w:szCs w:val="24"/>
        </w:rPr>
      </w:pPr>
      <w:r w:rsidRPr="007D5E4F">
        <w:rPr>
          <w:szCs w:val="24"/>
        </w:rPr>
        <w:br w:type="page"/>
      </w:r>
    </w:p>
    <w:p w14:paraId="2242B612" w14:textId="17074C1B" w:rsidR="00E47D55" w:rsidRPr="007D5E4F" w:rsidRDefault="003237E6" w:rsidP="00DA2DAB">
      <w:pPr>
        <w:pStyle w:val="Heading1"/>
        <w:numPr>
          <w:ilvl w:val="0"/>
          <w:numId w:val="3"/>
        </w:numPr>
        <w:ind w:left="2160" w:hanging="2160"/>
      </w:pPr>
      <w:bookmarkStart w:id="96" w:name="_Ref491886805"/>
      <w:bookmarkStart w:id="97" w:name="_Ref491886809"/>
      <w:bookmarkStart w:id="98" w:name="_Toc10520152"/>
      <w:r w:rsidRPr="007D5E4F">
        <w:lastRenderedPageBreak/>
        <w:t>Glycemic Control Medications</w:t>
      </w:r>
      <w:bookmarkEnd w:id="96"/>
      <w:bookmarkEnd w:id="97"/>
      <w:bookmarkEnd w:id="98"/>
    </w:p>
    <w:p w14:paraId="17C02BA9" w14:textId="386BFFD7" w:rsidR="00F95D28" w:rsidRPr="007F393E" w:rsidRDefault="00F95D28" w:rsidP="007F393E">
      <w:r w:rsidRPr="007F393E">
        <w:t>albiglutide</w:t>
      </w:r>
    </w:p>
    <w:p w14:paraId="4257A9EB" w14:textId="77777777" w:rsidR="00F95D28" w:rsidRPr="007F393E" w:rsidRDefault="00F95D28" w:rsidP="007F393E">
      <w:r w:rsidRPr="007F393E">
        <w:t>acarbose</w:t>
      </w:r>
    </w:p>
    <w:p w14:paraId="381E66B3" w14:textId="77777777" w:rsidR="00F95D28" w:rsidRPr="007F393E" w:rsidRDefault="00F95D28" w:rsidP="007F393E">
      <w:r w:rsidRPr="007F393E">
        <w:t>acetohexamide</w:t>
      </w:r>
    </w:p>
    <w:p w14:paraId="0156C210" w14:textId="77777777" w:rsidR="00F95D28" w:rsidRPr="007F393E" w:rsidRDefault="00F95D28" w:rsidP="007F393E">
      <w:r w:rsidRPr="007F393E">
        <w:t>alogliptin</w:t>
      </w:r>
    </w:p>
    <w:p w14:paraId="785F9BE7" w14:textId="77777777" w:rsidR="00F95D28" w:rsidRPr="007F393E" w:rsidRDefault="00F95D28" w:rsidP="007F393E">
      <w:r w:rsidRPr="007F393E">
        <w:t>canagliflozin</w:t>
      </w:r>
    </w:p>
    <w:p w14:paraId="06ECE0B0" w14:textId="77777777" w:rsidR="00F95D28" w:rsidRPr="007F393E" w:rsidRDefault="00F95D28" w:rsidP="007F393E">
      <w:r w:rsidRPr="007F393E">
        <w:t>chlorpropamide</w:t>
      </w:r>
    </w:p>
    <w:p w14:paraId="48747104" w14:textId="77777777" w:rsidR="00F95D28" w:rsidRPr="007F393E" w:rsidRDefault="00F95D28" w:rsidP="007F393E">
      <w:r w:rsidRPr="007F393E">
        <w:t>dapagliflozin</w:t>
      </w:r>
    </w:p>
    <w:p w14:paraId="36207F52" w14:textId="77777777" w:rsidR="00F95D28" w:rsidRPr="007F393E" w:rsidRDefault="00F95D28" w:rsidP="007F393E">
      <w:r w:rsidRPr="007F393E">
        <w:t>dulaglutide</w:t>
      </w:r>
    </w:p>
    <w:p w14:paraId="17C1309A" w14:textId="77777777" w:rsidR="00F95D28" w:rsidRPr="007F393E" w:rsidRDefault="00F95D28" w:rsidP="007F393E">
      <w:r w:rsidRPr="007F393E">
        <w:t>empagliflozin</w:t>
      </w:r>
    </w:p>
    <w:p w14:paraId="2617FBE3" w14:textId="3F30BE34" w:rsidR="009204BD" w:rsidRPr="007F393E" w:rsidRDefault="009204BD" w:rsidP="007F393E">
      <w:r w:rsidRPr="007F393E">
        <w:t>ertugliflozin</w:t>
      </w:r>
    </w:p>
    <w:p w14:paraId="6972462E" w14:textId="66BAC4AD" w:rsidR="00F95D28" w:rsidRPr="007F393E" w:rsidRDefault="00F95D28" w:rsidP="007F393E">
      <w:r w:rsidRPr="007F393E">
        <w:t>exenatide</w:t>
      </w:r>
    </w:p>
    <w:p w14:paraId="5FFB426D" w14:textId="64CAC7AF" w:rsidR="00F95D28" w:rsidRPr="007F393E" w:rsidRDefault="00F95D28" w:rsidP="007F393E">
      <w:proofErr w:type="spellStart"/>
      <w:r w:rsidRPr="007F393E">
        <w:t>glibenclamide</w:t>
      </w:r>
      <w:proofErr w:type="spellEnd"/>
      <w:r w:rsidRPr="007F393E">
        <w:t xml:space="preserve"> (aka glyburide)</w:t>
      </w:r>
    </w:p>
    <w:p w14:paraId="45304922" w14:textId="77777777" w:rsidR="00F95D28" w:rsidRPr="007F393E" w:rsidRDefault="00F95D28" w:rsidP="007F393E">
      <w:r w:rsidRPr="007F393E">
        <w:t>glimepiride</w:t>
      </w:r>
    </w:p>
    <w:p w14:paraId="687268A7" w14:textId="77777777" w:rsidR="00F95D28" w:rsidRPr="007F393E" w:rsidRDefault="00F95D28" w:rsidP="007F393E">
      <w:r w:rsidRPr="007F393E">
        <w:t>glipizide</w:t>
      </w:r>
    </w:p>
    <w:p w14:paraId="0825BD91" w14:textId="77777777" w:rsidR="00F95D28" w:rsidRPr="007F393E" w:rsidRDefault="00F95D28" w:rsidP="007F393E">
      <w:proofErr w:type="spellStart"/>
      <w:r w:rsidRPr="007F393E">
        <w:t>glipizide_xl</w:t>
      </w:r>
      <w:proofErr w:type="spellEnd"/>
    </w:p>
    <w:p w14:paraId="2AE6108F" w14:textId="77777777" w:rsidR="00F95D28" w:rsidRPr="007F393E" w:rsidRDefault="00F95D28" w:rsidP="007F393E">
      <w:r w:rsidRPr="007F393E">
        <w:t>glyburide</w:t>
      </w:r>
    </w:p>
    <w:p w14:paraId="57161038" w14:textId="77777777" w:rsidR="00F95D28" w:rsidRPr="007F393E" w:rsidRDefault="00F95D28" w:rsidP="007F393E">
      <w:r w:rsidRPr="007F393E">
        <w:t>insulin</w:t>
      </w:r>
    </w:p>
    <w:p w14:paraId="04791F1F" w14:textId="77777777" w:rsidR="00F95D28" w:rsidRPr="007F393E" w:rsidRDefault="00F95D28" w:rsidP="007F393E">
      <w:r w:rsidRPr="007F393E">
        <w:lastRenderedPageBreak/>
        <w:t>linagliptin</w:t>
      </w:r>
    </w:p>
    <w:p w14:paraId="35AB9585" w14:textId="77777777" w:rsidR="00F95D28" w:rsidRPr="007F393E" w:rsidRDefault="00F95D28" w:rsidP="007F393E">
      <w:r w:rsidRPr="007F393E">
        <w:t>liraglutide</w:t>
      </w:r>
    </w:p>
    <w:p w14:paraId="1293DE12" w14:textId="77777777" w:rsidR="00F95D28" w:rsidRPr="007F393E" w:rsidRDefault="00F95D28" w:rsidP="007F393E">
      <w:proofErr w:type="spellStart"/>
      <w:r w:rsidRPr="007F393E">
        <w:t>lixisenatide</w:t>
      </w:r>
      <w:proofErr w:type="spellEnd"/>
    </w:p>
    <w:p w14:paraId="4DBB0858" w14:textId="77777777" w:rsidR="00F95D28" w:rsidRPr="007F393E" w:rsidRDefault="00F95D28" w:rsidP="007F393E">
      <w:r w:rsidRPr="007F393E">
        <w:t>metformin</w:t>
      </w:r>
    </w:p>
    <w:p w14:paraId="1B3BED77" w14:textId="77777777" w:rsidR="00F95D28" w:rsidRPr="007F393E" w:rsidRDefault="00F95D28" w:rsidP="007F393E">
      <w:proofErr w:type="spellStart"/>
      <w:r w:rsidRPr="007F393E">
        <w:t>metformin_er</w:t>
      </w:r>
      <w:proofErr w:type="spellEnd"/>
    </w:p>
    <w:p w14:paraId="6511AB5F" w14:textId="77777777" w:rsidR="00F95D28" w:rsidRPr="007F393E" w:rsidRDefault="00F95D28" w:rsidP="007F393E">
      <w:r w:rsidRPr="007F393E">
        <w:t>miglitol</w:t>
      </w:r>
    </w:p>
    <w:p w14:paraId="71E83DBD" w14:textId="77777777" w:rsidR="00F95D28" w:rsidRPr="007F393E" w:rsidRDefault="00F95D28" w:rsidP="007F393E">
      <w:proofErr w:type="spellStart"/>
      <w:r w:rsidRPr="007F393E">
        <w:t>nateglinide</w:t>
      </w:r>
      <w:proofErr w:type="spellEnd"/>
    </w:p>
    <w:p w14:paraId="037E3672" w14:textId="77777777" w:rsidR="00F95D28" w:rsidRPr="007F393E" w:rsidRDefault="00F95D28" w:rsidP="007F393E">
      <w:r w:rsidRPr="007F393E">
        <w:t>pioglitazone</w:t>
      </w:r>
    </w:p>
    <w:p w14:paraId="1BFB6CE3" w14:textId="77777777" w:rsidR="00F95D28" w:rsidRPr="007F393E" w:rsidRDefault="00F95D28" w:rsidP="007F393E">
      <w:r w:rsidRPr="007F393E">
        <w:t>pramlintide</w:t>
      </w:r>
    </w:p>
    <w:p w14:paraId="178D0028" w14:textId="77777777" w:rsidR="00F95D28" w:rsidRPr="007F393E" w:rsidRDefault="00F95D28" w:rsidP="007F393E">
      <w:r w:rsidRPr="007F393E">
        <w:t>repaglinide</w:t>
      </w:r>
    </w:p>
    <w:p w14:paraId="174BC125" w14:textId="77777777" w:rsidR="00F95D28" w:rsidRPr="007F393E" w:rsidRDefault="00F95D28" w:rsidP="007F393E">
      <w:r w:rsidRPr="007F393E">
        <w:t>rosiglitazone</w:t>
      </w:r>
    </w:p>
    <w:p w14:paraId="503D6E46" w14:textId="77777777" w:rsidR="00F95D28" w:rsidRPr="007F393E" w:rsidRDefault="00F95D28" w:rsidP="007F393E">
      <w:r w:rsidRPr="007F393E">
        <w:t>saxagliptin</w:t>
      </w:r>
    </w:p>
    <w:p w14:paraId="5FBC585B" w14:textId="77777777" w:rsidR="00F95D28" w:rsidRPr="007F393E" w:rsidRDefault="00F95D28" w:rsidP="007F393E">
      <w:r w:rsidRPr="007F393E">
        <w:t>sitagliptin</w:t>
      </w:r>
    </w:p>
    <w:p w14:paraId="57968E99" w14:textId="77777777" w:rsidR="00F95D28" w:rsidRPr="007F393E" w:rsidRDefault="00F95D28" w:rsidP="007F393E">
      <w:r w:rsidRPr="007F393E">
        <w:t>tolazamide</w:t>
      </w:r>
    </w:p>
    <w:p w14:paraId="45E960DE" w14:textId="77777777" w:rsidR="00F95D28" w:rsidRPr="007F393E" w:rsidRDefault="00F95D28" w:rsidP="007F393E">
      <w:r w:rsidRPr="007F393E">
        <w:t>tolbutamide</w:t>
      </w:r>
    </w:p>
    <w:p w14:paraId="3544D0A6" w14:textId="6D78F86B" w:rsidR="00E96886" w:rsidRPr="007F393E" w:rsidRDefault="00F95D28" w:rsidP="007F393E">
      <w:r w:rsidRPr="007F393E">
        <w:t>vildagliptin</w:t>
      </w:r>
      <w:bookmarkStart w:id="99" w:name="_Ref491888402"/>
      <w:bookmarkStart w:id="100" w:name="_Ref491888405"/>
    </w:p>
    <w:p w14:paraId="54DF1A2E" w14:textId="5206DAC5" w:rsidR="00970248" w:rsidRPr="007D5E4F" w:rsidRDefault="00970248">
      <w:pPr>
        <w:spacing w:before="0" w:after="0" w:line="276" w:lineRule="auto"/>
        <w:ind w:left="720" w:hanging="360"/>
      </w:pPr>
      <w:r w:rsidRPr="007D5E4F">
        <w:br w:type="page"/>
      </w:r>
    </w:p>
    <w:p w14:paraId="156BEB29" w14:textId="01D44C36" w:rsidR="00E47D55" w:rsidRPr="007D5E4F" w:rsidRDefault="0035130B" w:rsidP="00DA2DAB">
      <w:pPr>
        <w:pStyle w:val="Heading1"/>
        <w:numPr>
          <w:ilvl w:val="0"/>
          <w:numId w:val="3"/>
        </w:numPr>
        <w:ind w:left="2160" w:hanging="2160"/>
      </w:pPr>
      <w:bookmarkStart w:id="101" w:name="_Toc494704348"/>
      <w:bookmarkStart w:id="102" w:name="_Toc494704392"/>
      <w:bookmarkStart w:id="103" w:name="_Ref491905172"/>
      <w:bookmarkStart w:id="104" w:name="_Ref491905175"/>
      <w:bookmarkStart w:id="105" w:name="_Toc10520153"/>
      <w:bookmarkEnd w:id="101"/>
      <w:bookmarkEnd w:id="102"/>
      <w:r w:rsidRPr="007D5E4F">
        <w:lastRenderedPageBreak/>
        <w:t>List of Encoded D</w:t>
      </w:r>
      <w:r w:rsidR="00A01537" w:rsidRPr="007D5E4F">
        <w:t>rugs</w:t>
      </w:r>
      <w:bookmarkEnd w:id="99"/>
      <w:bookmarkEnd w:id="100"/>
      <w:bookmarkEnd w:id="103"/>
      <w:bookmarkEnd w:id="104"/>
      <w:bookmarkEnd w:id="105"/>
    </w:p>
    <w:p w14:paraId="3BD92F81" w14:textId="34F77C64" w:rsidR="00F95D28" w:rsidRPr="007F393E" w:rsidRDefault="00F95D28" w:rsidP="007F393E">
      <w:r w:rsidRPr="007F393E">
        <w:t>metformin (biguanide)</w:t>
      </w:r>
    </w:p>
    <w:p w14:paraId="1600362B" w14:textId="77777777" w:rsidR="00F95D28" w:rsidRPr="007F393E" w:rsidRDefault="00F95D28" w:rsidP="007F393E">
      <w:proofErr w:type="spellStart"/>
      <w:r w:rsidRPr="007F393E">
        <w:t>metformin_er</w:t>
      </w:r>
      <w:proofErr w:type="spellEnd"/>
      <w:r w:rsidRPr="007F393E">
        <w:t xml:space="preserve"> (biguanide)</w:t>
      </w:r>
    </w:p>
    <w:p w14:paraId="212ABBFB" w14:textId="77777777" w:rsidR="00F95D28" w:rsidRPr="007F393E" w:rsidRDefault="00F95D28" w:rsidP="007F393E">
      <w:r w:rsidRPr="007F393E">
        <w:t xml:space="preserve">glipizide (sulfonylurea) </w:t>
      </w:r>
    </w:p>
    <w:p w14:paraId="7F7A5409" w14:textId="77777777" w:rsidR="00F95D28" w:rsidRPr="007F393E" w:rsidRDefault="00F95D28" w:rsidP="007F393E">
      <w:r w:rsidRPr="007F393E">
        <w:t>glipizide xl (sulfonylurea)</w:t>
      </w:r>
    </w:p>
    <w:p w14:paraId="12F6E4E5" w14:textId="44FA2E77" w:rsidR="00F95D28" w:rsidRPr="007F393E" w:rsidRDefault="00F95D28" w:rsidP="007F393E">
      <w:r w:rsidRPr="007F393E">
        <w:t>empagliflozin (</w:t>
      </w:r>
      <w:r w:rsidR="003D7AC8" w:rsidRPr="007F393E">
        <w:t>SGLT</w:t>
      </w:r>
      <w:r w:rsidRPr="007F393E">
        <w:t>2 inhibitor)</w:t>
      </w:r>
    </w:p>
    <w:p w14:paraId="24B7CFFA" w14:textId="77777777" w:rsidR="00F95D28" w:rsidRPr="007F393E" w:rsidRDefault="00F95D28" w:rsidP="007F393E">
      <w:r w:rsidRPr="007F393E">
        <w:t>pioglitazone (thiazolidinedione)</w:t>
      </w:r>
    </w:p>
    <w:p w14:paraId="3560173D" w14:textId="225E68B3" w:rsidR="00E47D55" w:rsidRPr="007F393E" w:rsidRDefault="00F95D28" w:rsidP="007F393E">
      <w:r w:rsidRPr="007F393E">
        <w:t>saxagliptin (</w:t>
      </w:r>
      <w:r w:rsidR="003D7AC8" w:rsidRPr="007F393E">
        <w:t>DPP-4</w:t>
      </w:r>
      <w:r w:rsidRPr="007F393E">
        <w:t xml:space="preserve"> inhibitor)</w:t>
      </w:r>
      <w:bookmarkStart w:id="106" w:name="_Ref491888459"/>
      <w:bookmarkStart w:id="107" w:name="_Ref491888461"/>
      <w:bookmarkStart w:id="108" w:name="_Ref491905209"/>
      <w:bookmarkStart w:id="109" w:name="_Ref491905211"/>
    </w:p>
    <w:p w14:paraId="1AE360B7" w14:textId="2173D320" w:rsidR="008401B7" w:rsidRPr="007F393E" w:rsidRDefault="008401B7" w:rsidP="007F393E">
      <w:r w:rsidRPr="007F393E">
        <w:t>alogliptin (DPP-4 inhibitor)</w:t>
      </w:r>
    </w:p>
    <w:p w14:paraId="5070FECD" w14:textId="19EBD4F1" w:rsidR="00CA05AD" w:rsidRPr="007F393E" w:rsidRDefault="00CA05AD" w:rsidP="007F393E">
      <w:r w:rsidRPr="007F393E">
        <w:t>semaglutide (GLP-1 agonist)</w:t>
      </w:r>
    </w:p>
    <w:p w14:paraId="6A6D5957" w14:textId="31CE046E" w:rsidR="00970248" w:rsidRPr="007D5E4F" w:rsidRDefault="00970248">
      <w:pPr>
        <w:spacing w:before="0" w:after="0" w:line="276" w:lineRule="auto"/>
        <w:ind w:left="720" w:hanging="360"/>
      </w:pPr>
      <w:r w:rsidRPr="007D5E4F">
        <w:br w:type="page"/>
      </w:r>
    </w:p>
    <w:p w14:paraId="15EB5A8A" w14:textId="6318CAA6" w:rsidR="00E47D55" w:rsidRPr="007D5E4F" w:rsidRDefault="000912D6" w:rsidP="00E47D55">
      <w:pPr>
        <w:pStyle w:val="Heading1"/>
        <w:numPr>
          <w:ilvl w:val="0"/>
          <w:numId w:val="3"/>
        </w:numPr>
        <w:ind w:left="2160" w:hanging="2160"/>
      </w:pPr>
      <w:bookmarkStart w:id="110" w:name="_Toc494704350"/>
      <w:bookmarkStart w:id="111" w:name="_Toc494704394"/>
      <w:bookmarkStart w:id="112" w:name="_Ref491906036"/>
      <w:bookmarkStart w:id="113" w:name="_Ref491906038"/>
      <w:bookmarkStart w:id="114" w:name="_Toc10520154"/>
      <w:bookmarkEnd w:id="110"/>
      <w:bookmarkEnd w:id="111"/>
      <w:r w:rsidRPr="007D5E4F">
        <w:lastRenderedPageBreak/>
        <w:t xml:space="preserve">List of </w:t>
      </w:r>
      <w:r w:rsidR="0035130B" w:rsidRPr="007D5E4F">
        <w:t>N</w:t>
      </w:r>
      <w:r w:rsidRPr="007D5E4F">
        <w:t xml:space="preserve">on-encoded </w:t>
      </w:r>
      <w:r w:rsidR="0035130B" w:rsidRPr="007D5E4F">
        <w:t>D</w:t>
      </w:r>
      <w:r w:rsidRPr="007D5E4F">
        <w:t>rugs</w:t>
      </w:r>
      <w:bookmarkEnd w:id="106"/>
      <w:bookmarkEnd w:id="107"/>
      <w:bookmarkEnd w:id="108"/>
      <w:bookmarkEnd w:id="109"/>
      <w:bookmarkEnd w:id="112"/>
      <w:bookmarkEnd w:id="113"/>
      <w:bookmarkEnd w:id="114"/>
    </w:p>
    <w:p w14:paraId="2E089910" w14:textId="1A99B617" w:rsidR="00F95D28" w:rsidRPr="007F393E" w:rsidRDefault="00F95D28" w:rsidP="007F393E">
      <w:r w:rsidRPr="007F393E">
        <w:t>albiglutide</w:t>
      </w:r>
    </w:p>
    <w:p w14:paraId="1AE4D27B" w14:textId="77777777" w:rsidR="00F95D28" w:rsidRPr="007F393E" w:rsidRDefault="00F95D28" w:rsidP="007F393E">
      <w:r w:rsidRPr="007F393E">
        <w:t>acarbose</w:t>
      </w:r>
    </w:p>
    <w:p w14:paraId="576B8017" w14:textId="77777777" w:rsidR="00F95D28" w:rsidRPr="007F393E" w:rsidRDefault="00F95D28" w:rsidP="007F393E">
      <w:r w:rsidRPr="007F393E">
        <w:t>acetohexamide</w:t>
      </w:r>
    </w:p>
    <w:p w14:paraId="5CC7C4FB" w14:textId="77777777" w:rsidR="00F95D28" w:rsidRPr="007F393E" w:rsidRDefault="00F95D28" w:rsidP="007F393E">
      <w:r w:rsidRPr="007F393E">
        <w:t>canagliflozin</w:t>
      </w:r>
    </w:p>
    <w:p w14:paraId="76DCB655" w14:textId="77777777" w:rsidR="00F95D28" w:rsidRPr="007F393E" w:rsidRDefault="00F95D28" w:rsidP="007F393E">
      <w:r w:rsidRPr="007F393E">
        <w:t>chlorpropamide</w:t>
      </w:r>
    </w:p>
    <w:p w14:paraId="0C4BE354" w14:textId="77777777" w:rsidR="00F95D28" w:rsidRPr="007F393E" w:rsidRDefault="00F95D28" w:rsidP="007F393E">
      <w:r w:rsidRPr="007F393E">
        <w:t>dapagliflozin</w:t>
      </w:r>
    </w:p>
    <w:p w14:paraId="565CB826" w14:textId="77777777" w:rsidR="00F95D28" w:rsidRPr="007F393E" w:rsidRDefault="00F95D28" w:rsidP="007F393E">
      <w:r w:rsidRPr="007F393E">
        <w:t>dulaglutide</w:t>
      </w:r>
    </w:p>
    <w:p w14:paraId="3E117135" w14:textId="77777777" w:rsidR="00F95D28" w:rsidRPr="007F393E" w:rsidRDefault="00F95D28" w:rsidP="007F393E">
      <w:r w:rsidRPr="007F393E">
        <w:t>exenatide</w:t>
      </w:r>
    </w:p>
    <w:p w14:paraId="3E30CB35" w14:textId="56D40CD2" w:rsidR="00F95D28" w:rsidRPr="007F393E" w:rsidRDefault="00F95D28" w:rsidP="007F393E">
      <w:proofErr w:type="spellStart"/>
      <w:r w:rsidRPr="007F393E">
        <w:t>glibenclamide</w:t>
      </w:r>
      <w:proofErr w:type="spellEnd"/>
      <w:r w:rsidR="00A927BD" w:rsidRPr="007F393E">
        <w:t xml:space="preserve"> </w:t>
      </w:r>
      <w:r w:rsidRPr="007F393E">
        <w:t>(aka glyburide)</w:t>
      </w:r>
    </w:p>
    <w:p w14:paraId="70F078A2" w14:textId="77777777" w:rsidR="00F95D28" w:rsidRPr="007F393E" w:rsidRDefault="00F95D28" w:rsidP="007F393E">
      <w:r w:rsidRPr="007F393E">
        <w:t>glimepiride</w:t>
      </w:r>
    </w:p>
    <w:p w14:paraId="5450CA86" w14:textId="77777777" w:rsidR="00F95D28" w:rsidRPr="007F393E" w:rsidRDefault="00F95D28" w:rsidP="007F393E">
      <w:r w:rsidRPr="007F393E">
        <w:t>glyburide</w:t>
      </w:r>
    </w:p>
    <w:p w14:paraId="3A765145" w14:textId="77777777" w:rsidR="00F95D28" w:rsidRPr="007F393E" w:rsidRDefault="00F95D28" w:rsidP="007F393E">
      <w:r w:rsidRPr="007F393E">
        <w:t>insulin</w:t>
      </w:r>
    </w:p>
    <w:p w14:paraId="68188EB1" w14:textId="77777777" w:rsidR="00F95D28" w:rsidRPr="007F393E" w:rsidRDefault="00F95D28" w:rsidP="007F393E">
      <w:r w:rsidRPr="007F393E">
        <w:t>linagliptin</w:t>
      </w:r>
    </w:p>
    <w:p w14:paraId="11271936" w14:textId="77777777" w:rsidR="00F95D28" w:rsidRPr="007F393E" w:rsidRDefault="00F95D28" w:rsidP="007F393E">
      <w:r w:rsidRPr="007F393E">
        <w:t>liraglutide</w:t>
      </w:r>
    </w:p>
    <w:p w14:paraId="23FED83A" w14:textId="77777777" w:rsidR="00F95D28" w:rsidRPr="007F393E" w:rsidRDefault="00F95D28" w:rsidP="007F393E">
      <w:proofErr w:type="spellStart"/>
      <w:r w:rsidRPr="007F393E">
        <w:t>lixisenatide</w:t>
      </w:r>
      <w:proofErr w:type="spellEnd"/>
    </w:p>
    <w:p w14:paraId="02B9F7F9" w14:textId="77777777" w:rsidR="00F95D28" w:rsidRPr="007F393E" w:rsidRDefault="00F95D28" w:rsidP="007F393E">
      <w:r w:rsidRPr="007F393E">
        <w:t>miglitol</w:t>
      </w:r>
    </w:p>
    <w:p w14:paraId="336AC933" w14:textId="77777777" w:rsidR="00F95D28" w:rsidRPr="007F393E" w:rsidRDefault="00F95D28" w:rsidP="007F393E">
      <w:proofErr w:type="spellStart"/>
      <w:r w:rsidRPr="007F393E">
        <w:t>nateglinide</w:t>
      </w:r>
      <w:proofErr w:type="spellEnd"/>
    </w:p>
    <w:p w14:paraId="0CCD9614" w14:textId="13480330" w:rsidR="00C677AB" w:rsidRPr="007F393E" w:rsidRDefault="00F95D28" w:rsidP="007F393E">
      <w:r w:rsidRPr="007F393E">
        <w:lastRenderedPageBreak/>
        <w:t>pramlintide</w:t>
      </w:r>
    </w:p>
    <w:p w14:paraId="16B41259" w14:textId="7B365041" w:rsidR="00F95D28" w:rsidRPr="007F393E" w:rsidRDefault="00F95D28" w:rsidP="007F393E">
      <w:r w:rsidRPr="007F393E">
        <w:t>repaglinide</w:t>
      </w:r>
    </w:p>
    <w:p w14:paraId="6DB1D05C" w14:textId="25E53545" w:rsidR="00C677AB" w:rsidRPr="007F393E" w:rsidRDefault="00C677AB" w:rsidP="007F393E">
      <w:r w:rsidRPr="007F393E">
        <w:t>rosiglitazone</w:t>
      </w:r>
    </w:p>
    <w:p w14:paraId="153096CF" w14:textId="77777777" w:rsidR="00F95D28" w:rsidRPr="007F393E" w:rsidRDefault="00F95D28" w:rsidP="007F393E">
      <w:r w:rsidRPr="007F393E">
        <w:t>sitagliptin</w:t>
      </w:r>
    </w:p>
    <w:p w14:paraId="041638B4" w14:textId="77777777" w:rsidR="00F95D28" w:rsidRPr="007F393E" w:rsidRDefault="00F95D28" w:rsidP="007F393E">
      <w:r w:rsidRPr="007F393E">
        <w:t>tolazamide</w:t>
      </w:r>
    </w:p>
    <w:p w14:paraId="6389F907" w14:textId="77777777" w:rsidR="00F95D28" w:rsidRPr="007F393E" w:rsidRDefault="00F95D28" w:rsidP="007F393E">
      <w:r w:rsidRPr="007F393E">
        <w:t>tolbutamide</w:t>
      </w:r>
    </w:p>
    <w:p w14:paraId="6935FE17" w14:textId="3242C906" w:rsidR="006D7647" w:rsidRPr="007F393E" w:rsidRDefault="00F95D28" w:rsidP="007F393E">
      <w:r w:rsidRPr="007F393E">
        <w:t>vildagliptin</w:t>
      </w:r>
      <w:bookmarkStart w:id="115" w:name="_Ref491896663"/>
      <w:bookmarkStart w:id="116" w:name="_Ref491896666"/>
      <w:bookmarkStart w:id="117" w:name="_Ref491898141"/>
      <w:bookmarkStart w:id="118" w:name="_Ref491898145"/>
      <w:bookmarkStart w:id="119" w:name="_Ref491904897"/>
      <w:bookmarkStart w:id="120" w:name="_Ref491904922"/>
      <w:bookmarkStart w:id="121" w:name="_Ref491904925"/>
      <w:bookmarkStart w:id="122" w:name="_Ref491905365"/>
      <w:bookmarkStart w:id="123" w:name="_Ref491905368"/>
    </w:p>
    <w:p w14:paraId="4726C2EC" w14:textId="664E6359" w:rsidR="00970248" w:rsidRPr="007D5E4F" w:rsidRDefault="00970248">
      <w:pPr>
        <w:spacing w:before="0" w:after="0" w:line="276" w:lineRule="auto"/>
        <w:ind w:left="720" w:hanging="360"/>
      </w:pPr>
      <w:r w:rsidRPr="007D5E4F">
        <w:br w:type="page"/>
      </w:r>
    </w:p>
    <w:p w14:paraId="3AB0B4D4" w14:textId="77777777" w:rsidR="00B47060" w:rsidRPr="007D5E4F" w:rsidRDefault="00B47060" w:rsidP="00B47060">
      <w:pPr>
        <w:pStyle w:val="Heading1"/>
        <w:numPr>
          <w:ilvl w:val="0"/>
          <w:numId w:val="3"/>
        </w:numPr>
        <w:ind w:left="2160" w:hanging="2160"/>
      </w:pPr>
      <w:bookmarkStart w:id="124" w:name="_Toc494704352"/>
      <w:bookmarkStart w:id="125" w:name="_Toc494704396"/>
      <w:bookmarkStart w:id="126" w:name="_Ref491894367"/>
      <w:bookmarkStart w:id="127" w:name="_Ref491894370"/>
      <w:bookmarkStart w:id="128" w:name="_Toc10520155"/>
      <w:bookmarkEnd w:id="124"/>
      <w:bookmarkEnd w:id="125"/>
      <w:r w:rsidRPr="007D5E4F">
        <w:lastRenderedPageBreak/>
        <w:t>List of First-generation Sulfonylureas</w:t>
      </w:r>
      <w:bookmarkEnd w:id="126"/>
      <w:bookmarkEnd w:id="127"/>
      <w:bookmarkEnd w:id="128"/>
    </w:p>
    <w:p w14:paraId="28160435" w14:textId="77777777" w:rsidR="00B47060" w:rsidRPr="007D5E4F" w:rsidRDefault="00B47060" w:rsidP="00B47060">
      <w:r w:rsidRPr="007D5E4F">
        <w:t>These drugs are first generation sulfonylureas that could share cross-reactivity with glipizide. If an ADR exists to these drugs, then the ADR will be displayed.</w:t>
      </w:r>
    </w:p>
    <w:p w14:paraId="6FAC1AE6" w14:textId="37EEE6C0" w:rsidR="00B47060" w:rsidRPr="007D5E4F" w:rsidRDefault="00393BE3" w:rsidP="00B47060">
      <w:r w:rsidRPr="007D5E4F">
        <w:t>acet</w:t>
      </w:r>
      <w:r w:rsidR="00284310" w:rsidRPr="007D5E4F">
        <w:t>ohexamide</w:t>
      </w:r>
    </w:p>
    <w:p w14:paraId="3890EBDB" w14:textId="77777777" w:rsidR="00B47060" w:rsidRPr="007D5E4F" w:rsidRDefault="00B47060" w:rsidP="00B47060">
      <w:r w:rsidRPr="007D5E4F">
        <w:t>chlorpropamide</w:t>
      </w:r>
    </w:p>
    <w:p w14:paraId="2AB5059B" w14:textId="77777777" w:rsidR="00B47060" w:rsidRPr="007D5E4F" w:rsidRDefault="00B47060" w:rsidP="00B47060">
      <w:r w:rsidRPr="007D5E4F">
        <w:t>tolazamide</w:t>
      </w:r>
    </w:p>
    <w:p w14:paraId="7DA4C500" w14:textId="77777777" w:rsidR="00B47060" w:rsidRPr="007D5E4F" w:rsidRDefault="00B47060" w:rsidP="00B47060">
      <w:r w:rsidRPr="007D5E4F">
        <w:t>tolbutamide</w:t>
      </w:r>
    </w:p>
    <w:p w14:paraId="35268BF5" w14:textId="77777777" w:rsidR="00B47060" w:rsidRPr="007D5E4F" w:rsidRDefault="00B47060" w:rsidP="00B47060">
      <w:pPr>
        <w:pStyle w:val="Heading1"/>
        <w:numPr>
          <w:ilvl w:val="0"/>
          <w:numId w:val="3"/>
        </w:numPr>
        <w:ind w:left="2160" w:hanging="2160"/>
      </w:pPr>
      <w:bookmarkStart w:id="129" w:name="_Ref491894378"/>
      <w:bookmarkStart w:id="130" w:name="_Ref491894381"/>
      <w:bookmarkStart w:id="131" w:name="_Toc10520156"/>
      <w:r w:rsidRPr="007D5E4F">
        <w:t>List of Sulfa Drugs</w:t>
      </w:r>
      <w:bookmarkEnd w:id="129"/>
      <w:bookmarkEnd w:id="130"/>
      <w:bookmarkEnd w:id="131"/>
    </w:p>
    <w:p w14:paraId="354E10B3" w14:textId="0F879339" w:rsidR="000513F1" w:rsidRPr="007D5E4F" w:rsidRDefault="00284310" w:rsidP="00B47060">
      <w:r w:rsidRPr="007D5E4F">
        <w:t>acetazolamide</w:t>
      </w:r>
    </w:p>
    <w:p w14:paraId="22D412B1" w14:textId="3A4CF489" w:rsidR="00B47060" w:rsidRPr="007D5E4F" w:rsidRDefault="00B47060" w:rsidP="00B47060">
      <w:proofErr w:type="spellStart"/>
      <w:r w:rsidRPr="007D5E4F">
        <w:t>bendroflumethiazide</w:t>
      </w:r>
      <w:proofErr w:type="spellEnd"/>
    </w:p>
    <w:p w14:paraId="3CDDDE3A" w14:textId="77777777" w:rsidR="00B47060" w:rsidRPr="007D5E4F" w:rsidRDefault="00B47060" w:rsidP="00B47060">
      <w:proofErr w:type="spellStart"/>
      <w:r w:rsidRPr="007D5E4F">
        <w:t>benzthiazide</w:t>
      </w:r>
      <w:proofErr w:type="spellEnd"/>
    </w:p>
    <w:p w14:paraId="26A32D51" w14:textId="77777777" w:rsidR="00B47060" w:rsidRPr="007D5E4F" w:rsidRDefault="00B47060" w:rsidP="00B47060">
      <w:r w:rsidRPr="007D5E4F">
        <w:t>bumetanide</w:t>
      </w:r>
    </w:p>
    <w:p w14:paraId="5D0E3286" w14:textId="77777777" w:rsidR="00B47060" w:rsidRPr="007D5E4F" w:rsidRDefault="00B47060" w:rsidP="00B47060">
      <w:r w:rsidRPr="007D5E4F">
        <w:t>celecoxib</w:t>
      </w:r>
    </w:p>
    <w:p w14:paraId="04B51E11" w14:textId="77777777" w:rsidR="00B47060" w:rsidRPr="007D5E4F" w:rsidRDefault="00B47060" w:rsidP="00B47060">
      <w:r w:rsidRPr="007D5E4F">
        <w:t>chlorthalidone</w:t>
      </w:r>
    </w:p>
    <w:p w14:paraId="334F2E6B" w14:textId="77777777" w:rsidR="00B47060" w:rsidRPr="007D5E4F" w:rsidRDefault="00B47060" w:rsidP="00B47060">
      <w:proofErr w:type="spellStart"/>
      <w:r w:rsidRPr="007D5E4F">
        <w:t>cyclothiazide</w:t>
      </w:r>
      <w:proofErr w:type="spellEnd"/>
    </w:p>
    <w:p w14:paraId="7FB49A35" w14:textId="77777777" w:rsidR="00B47060" w:rsidRPr="007D5E4F" w:rsidRDefault="00B47060" w:rsidP="00B47060">
      <w:r w:rsidRPr="007D5E4F">
        <w:t>furosemide</w:t>
      </w:r>
    </w:p>
    <w:p w14:paraId="4E8CCD34" w14:textId="77777777" w:rsidR="00B47060" w:rsidRPr="007D5E4F" w:rsidRDefault="00B47060" w:rsidP="00B47060">
      <w:r w:rsidRPr="007D5E4F">
        <w:t>hydrochlorothiazide</w:t>
      </w:r>
    </w:p>
    <w:p w14:paraId="0AA917BD" w14:textId="77777777" w:rsidR="00B47060" w:rsidRPr="007D5E4F" w:rsidRDefault="00B47060" w:rsidP="00B47060">
      <w:proofErr w:type="spellStart"/>
      <w:r w:rsidRPr="007D5E4F">
        <w:t>hydroflumethiazide</w:t>
      </w:r>
      <w:proofErr w:type="spellEnd"/>
    </w:p>
    <w:p w14:paraId="14006AF4" w14:textId="77777777" w:rsidR="00B47060" w:rsidRPr="007D5E4F" w:rsidRDefault="00B47060" w:rsidP="00B47060">
      <w:r w:rsidRPr="007D5E4F">
        <w:lastRenderedPageBreak/>
        <w:t>indapamide</w:t>
      </w:r>
    </w:p>
    <w:p w14:paraId="6F13DC71" w14:textId="77777777" w:rsidR="00B47060" w:rsidRPr="007D5E4F" w:rsidRDefault="00B47060" w:rsidP="00B47060">
      <w:r w:rsidRPr="007D5E4F">
        <w:t>methazolamide</w:t>
      </w:r>
    </w:p>
    <w:p w14:paraId="67FCD807" w14:textId="77777777" w:rsidR="00B47060" w:rsidRPr="007D5E4F" w:rsidRDefault="00B47060" w:rsidP="00B47060">
      <w:r w:rsidRPr="007D5E4F">
        <w:t>methyclothiazide</w:t>
      </w:r>
    </w:p>
    <w:p w14:paraId="69F883D8" w14:textId="77777777" w:rsidR="00B47060" w:rsidRPr="007D5E4F" w:rsidRDefault="00B47060" w:rsidP="00B47060">
      <w:r w:rsidRPr="007D5E4F">
        <w:t>metolazone</w:t>
      </w:r>
    </w:p>
    <w:p w14:paraId="7DE6E69B" w14:textId="77777777" w:rsidR="00B47060" w:rsidRPr="007D5E4F" w:rsidRDefault="00B47060" w:rsidP="00B47060">
      <w:r w:rsidRPr="007D5E4F">
        <w:t>polythiazide</w:t>
      </w:r>
    </w:p>
    <w:p w14:paraId="1E29D327" w14:textId="77777777" w:rsidR="00B47060" w:rsidRPr="007D5E4F" w:rsidRDefault="00B47060" w:rsidP="00B47060">
      <w:r w:rsidRPr="007D5E4F">
        <w:t>probenecid</w:t>
      </w:r>
    </w:p>
    <w:p w14:paraId="459648F9" w14:textId="77777777" w:rsidR="00B47060" w:rsidRPr="007D5E4F" w:rsidRDefault="00B47060" w:rsidP="00B47060">
      <w:r w:rsidRPr="007D5E4F">
        <w:t>quinethazone</w:t>
      </w:r>
    </w:p>
    <w:p w14:paraId="317A4F13" w14:textId="77777777" w:rsidR="00B47060" w:rsidRPr="007D5E4F" w:rsidRDefault="00B47060" w:rsidP="00B47060">
      <w:r w:rsidRPr="007D5E4F">
        <w:t>sulfacetamide (lotion or drops)</w:t>
      </w:r>
    </w:p>
    <w:p w14:paraId="3C3864D8" w14:textId="77777777" w:rsidR="00B47060" w:rsidRPr="007D5E4F" w:rsidRDefault="00B47060" w:rsidP="00B47060">
      <w:r w:rsidRPr="007D5E4F">
        <w:t>sulfadiazine</w:t>
      </w:r>
    </w:p>
    <w:p w14:paraId="5A817D3F" w14:textId="77777777" w:rsidR="00B47060" w:rsidRPr="007D5E4F" w:rsidRDefault="00B47060" w:rsidP="00B47060">
      <w:r w:rsidRPr="007D5E4F">
        <w:t>sulfamethoxazole</w:t>
      </w:r>
    </w:p>
    <w:p w14:paraId="34AEBE5E" w14:textId="77777777" w:rsidR="00B47060" w:rsidRPr="007D5E4F" w:rsidRDefault="00B47060" w:rsidP="00B47060">
      <w:r w:rsidRPr="007D5E4F">
        <w:t>sulfasalazine</w:t>
      </w:r>
    </w:p>
    <w:p w14:paraId="2EC9E5E1" w14:textId="77777777" w:rsidR="00B47060" w:rsidRPr="007D5E4F" w:rsidRDefault="00B47060" w:rsidP="00B47060">
      <w:r w:rsidRPr="007D5E4F">
        <w:t>sumatriptan</w:t>
      </w:r>
    </w:p>
    <w:p w14:paraId="0908814D" w14:textId="4E248F57" w:rsidR="00B47060" w:rsidRPr="007D5E4F" w:rsidRDefault="00B47060" w:rsidP="00B47060">
      <w:r w:rsidRPr="007D5E4F">
        <w:t>trichlormethiazide</w:t>
      </w:r>
    </w:p>
    <w:p w14:paraId="6B9BE940" w14:textId="5267E3CE" w:rsidR="00970248" w:rsidRPr="007D5E4F" w:rsidRDefault="00970248">
      <w:pPr>
        <w:spacing w:before="0" w:after="0" w:line="276" w:lineRule="auto"/>
        <w:ind w:left="720" w:hanging="360"/>
      </w:pPr>
      <w:r w:rsidRPr="007D5E4F">
        <w:br w:type="page"/>
      </w:r>
    </w:p>
    <w:p w14:paraId="343E89A0" w14:textId="61B40F29" w:rsidR="008876A2" w:rsidRPr="007D5E4F" w:rsidRDefault="0035130B" w:rsidP="006D7647">
      <w:pPr>
        <w:pStyle w:val="Heading1"/>
        <w:numPr>
          <w:ilvl w:val="0"/>
          <w:numId w:val="3"/>
        </w:numPr>
        <w:ind w:left="2160" w:hanging="2160"/>
      </w:pPr>
      <w:bookmarkStart w:id="132" w:name="_Toc494704355"/>
      <w:bookmarkStart w:id="133" w:name="_Toc494704399"/>
      <w:bookmarkStart w:id="134" w:name="_Ref491906565"/>
      <w:bookmarkStart w:id="135" w:name="_Ref491906567"/>
      <w:bookmarkStart w:id="136" w:name="_Ref491906695"/>
      <w:bookmarkStart w:id="137" w:name="_Ref491906697"/>
      <w:bookmarkStart w:id="138" w:name="_Toc10520157"/>
      <w:bookmarkEnd w:id="132"/>
      <w:bookmarkEnd w:id="133"/>
      <w:r w:rsidRPr="007D5E4F">
        <w:lastRenderedPageBreak/>
        <w:t>CVD C</w:t>
      </w:r>
      <w:r w:rsidR="008876A2" w:rsidRPr="007D5E4F">
        <w:t xml:space="preserve">odes for use with </w:t>
      </w:r>
      <w:proofErr w:type="spellStart"/>
      <w:r w:rsidRPr="007D5E4F">
        <w:t>E</w:t>
      </w:r>
      <w:r w:rsidR="008876A2" w:rsidRPr="007D5E4F">
        <w:t>mpaglifozin</w:t>
      </w:r>
      <w:bookmarkEnd w:id="115"/>
      <w:bookmarkEnd w:id="116"/>
      <w:bookmarkEnd w:id="117"/>
      <w:bookmarkEnd w:id="118"/>
      <w:bookmarkEnd w:id="119"/>
      <w:bookmarkEnd w:id="120"/>
      <w:bookmarkEnd w:id="121"/>
      <w:bookmarkEnd w:id="122"/>
      <w:bookmarkEnd w:id="123"/>
      <w:bookmarkEnd w:id="134"/>
      <w:bookmarkEnd w:id="135"/>
      <w:bookmarkEnd w:id="136"/>
      <w:bookmarkEnd w:id="137"/>
      <w:bookmarkEnd w:id="138"/>
      <w:proofErr w:type="spellEnd"/>
    </w:p>
    <w:p w14:paraId="40F72F2A" w14:textId="0E26380E" w:rsidR="0058288A" w:rsidRPr="007D5E4F" w:rsidRDefault="0053562F" w:rsidP="00B46002">
      <w:r w:rsidRPr="007D5E4F">
        <w:t>CVD ICD</w:t>
      </w:r>
      <w:r w:rsidR="00200FA9" w:rsidRPr="007D5E4F">
        <w:t>-</w:t>
      </w:r>
      <w:r w:rsidRPr="007D5E4F">
        <w:t>9 and ICD</w:t>
      </w:r>
      <w:r w:rsidR="00200FA9" w:rsidRPr="007D5E4F">
        <w:t>-</w:t>
      </w:r>
      <w:r w:rsidRPr="007D5E4F">
        <w:t xml:space="preserve">10 codes were identified </w:t>
      </w:r>
      <w:r w:rsidR="0058288A" w:rsidRPr="007D5E4F">
        <w:t xml:space="preserve">based upon </w:t>
      </w:r>
      <w:r w:rsidR="00652893" w:rsidRPr="007D5E4F">
        <w:t>r</w:t>
      </w:r>
      <w:r w:rsidRPr="007D5E4F">
        <w:t>eference</w:t>
      </w:r>
      <w:r w:rsidR="0058288A" w:rsidRPr="007D5E4F">
        <w:t xml:space="preserve">s </w:t>
      </w:r>
      <w:sdt>
        <w:sdtPr>
          <w:id w:val="289802588"/>
          <w:citation/>
        </w:sdtPr>
        <w:sdtContent>
          <w:r w:rsidR="007554F9" w:rsidRPr="007D5E4F">
            <w:fldChar w:fldCharType="begin"/>
          </w:r>
          <w:r w:rsidR="009C5ACD" w:rsidRPr="007D5E4F">
            <w:instrText xml:space="preserve">CITATION VAP161 \l 1033 </w:instrText>
          </w:r>
          <w:r w:rsidR="007554F9" w:rsidRPr="007D5E4F">
            <w:fldChar w:fldCharType="separate"/>
          </w:r>
          <w:r w:rsidR="009C5ACD" w:rsidRPr="007D5E4F">
            <w:rPr>
              <w:noProof/>
            </w:rPr>
            <w:t>(6)</w:t>
          </w:r>
          <w:r w:rsidR="007554F9" w:rsidRPr="007D5E4F">
            <w:fldChar w:fldCharType="end"/>
          </w:r>
        </w:sdtContent>
      </w:sdt>
      <w:r w:rsidR="00526717" w:rsidRPr="007D5E4F">
        <w:t xml:space="preserve">, </w:t>
      </w:r>
      <w:sdt>
        <w:sdtPr>
          <w:id w:val="-1747024847"/>
          <w:citation/>
        </w:sdtPr>
        <w:sdtContent>
          <w:r w:rsidR="00526717" w:rsidRPr="007D5E4F">
            <w:fldChar w:fldCharType="begin"/>
          </w:r>
          <w:r w:rsidR="00526717" w:rsidRPr="007D5E4F">
            <w:instrText xml:space="preserve"> CITATION Zin15 \l 1033 </w:instrText>
          </w:r>
          <w:r w:rsidR="00526717" w:rsidRPr="007D5E4F">
            <w:fldChar w:fldCharType="separate"/>
          </w:r>
          <w:r w:rsidR="00476A70" w:rsidRPr="007D5E4F">
            <w:rPr>
              <w:noProof/>
            </w:rPr>
            <w:t>(7)</w:t>
          </w:r>
          <w:r w:rsidR="00526717" w:rsidRPr="007D5E4F">
            <w:fldChar w:fldCharType="end"/>
          </w:r>
        </w:sdtContent>
      </w:sdt>
      <w:r w:rsidR="00526717" w:rsidRPr="007D5E4F">
        <w:t>,</w:t>
      </w:r>
      <w:r w:rsidR="00ED6EE3" w:rsidRPr="007D5E4F">
        <w:t xml:space="preserve"> and </w:t>
      </w:r>
      <w:sdt>
        <w:sdtPr>
          <w:id w:val="-811094858"/>
          <w:citation/>
        </w:sdtPr>
        <w:sdtContent>
          <w:r w:rsidR="00526717" w:rsidRPr="007D5E4F">
            <w:fldChar w:fldCharType="begin"/>
          </w:r>
          <w:r w:rsidR="00526717" w:rsidRPr="007D5E4F">
            <w:instrText xml:space="preserve"> CITATION Sup15 \l 1033 </w:instrText>
          </w:r>
          <w:r w:rsidR="00526717" w:rsidRPr="007D5E4F">
            <w:fldChar w:fldCharType="separate"/>
          </w:r>
          <w:r w:rsidR="00476A70" w:rsidRPr="007D5E4F">
            <w:rPr>
              <w:noProof/>
            </w:rPr>
            <w:t>(8)</w:t>
          </w:r>
          <w:r w:rsidR="00526717" w:rsidRPr="007D5E4F">
            <w:fldChar w:fldCharType="end"/>
          </w:r>
        </w:sdtContent>
      </w:sdt>
      <w:r w:rsidR="00526717" w:rsidRPr="007D5E4F">
        <w:t>.</w:t>
      </w:r>
    </w:p>
    <w:p w14:paraId="55DB30A2" w14:textId="513339C5" w:rsidR="000B7316" w:rsidRPr="007D5E4F" w:rsidRDefault="000B7316" w:rsidP="004256A3">
      <w:pPr>
        <w:pStyle w:val="Heading2"/>
        <w:numPr>
          <w:ilvl w:val="0"/>
          <w:numId w:val="0"/>
        </w:numPr>
        <w:ind w:left="360"/>
      </w:pPr>
      <w:bookmarkStart w:id="139" w:name="_Toc10520158"/>
      <w:r w:rsidRPr="007D5E4F">
        <w:t>ICD</w:t>
      </w:r>
      <w:r w:rsidR="00200FA9" w:rsidRPr="007D5E4F">
        <w:t>-</w:t>
      </w:r>
      <w:r w:rsidRPr="007D5E4F">
        <w:t>9</w:t>
      </w:r>
      <w:bookmarkEnd w:id="139"/>
    </w:p>
    <w:tbl>
      <w:tblPr>
        <w:tblW w:w="9390" w:type="dxa"/>
        <w:tblInd w:w="93" w:type="dxa"/>
        <w:tblLook w:val="04A0" w:firstRow="1" w:lastRow="0" w:firstColumn="1" w:lastColumn="0" w:noHBand="0" w:noVBand="1"/>
      </w:tblPr>
      <w:tblGrid>
        <w:gridCol w:w="1858"/>
        <w:gridCol w:w="886"/>
        <w:gridCol w:w="6739"/>
      </w:tblGrid>
      <w:tr w:rsidR="000B7316" w:rsidRPr="007D5E4F"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POSTSURGICAL AORTOCORONARY BYPASS STATUS</w:t>
            </w:r>
          </w:p>
        </w:tc>
      </w:tr>
      <w:tr w:rsidR="000B7316" w:rsidRPr="007D5E4F"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 OF THE EXTREMITIES</w:t>
            </w:r>
          </w:p>
        </w:tc>
      </w:tr>
      <w:tr w:rsidR="000B7316" w:rsidRPr="007D5E4F"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SECONDARY DIABETES MELLITUS WITH PERIPHERAL CIRCULATORY DISORDERS</w:t>
            </w:r>
          </w:p>
        </w:tc>
      </w:tr>
      <w:tr w:rsidR="000B7316" w:rsidRPr="007D5E4F"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II (NIDDM) (ADULT ONSET OR UNSPECIFIED TYPE)</w:t>
            </w:r>
          </w:p>
        </w:tc>
      </w:tr>
      <w:tr w:rsidR="000B7316" w:rsidRPr="007D5E4F"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WITH PERIPHERAL CIRCULATORY DISORDERS TYPE I (IDDM) (JUVENILE TYPE)</w:t>
            </w:r>
          </w:p>
        </w:tc>
      </w:tr>
      <w:tr w:rsidR="000B7316" w:rsidRPr="007D5E4F"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W/ PERIPHERAL CIRCULATORY DISORDERS</w:t>
            </w:r>
          </w:p>
        </w:tc>
      </w:tr>
      <w:tr w:rsidR="000B7316" w:rsidRPr="007D5E4F"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ANTEROLATERAL WALL</w:t>
            </w:r>
          </w:p>
        </w:tc>
      </w:tr>
      <w:tr w:rsidR="000B7316" w:rsidRPr="007D5E4F"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MYOCRADIAL INFARCTION</w:t>
            </w:r>
          </w:p>
        </w:tc>
      </w:tr>
      <w:tr w:rsidR="000B7316" w:rsidRPr="007D5E4F"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ANTERIOR WALL</w:t>
            </w:r>
          </w:p>
        </w:tc>
      </w:tr>
      <w:tr w:rsidR="000B7316" w:rsidRPr="007D5E4F"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INFEROLATERAL WALL</w:t>
            </w:r>
          </w:p>
        </w:tc>
      </w:tr>
      <w:tr w:rsidR="000B7316" w:rsidRPr="007D5E4F"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INFEROPOSTERIOR WALL</w:t>
            </w:r>
          </w:p>
        </w:tc>
      </w:tr>
      <w:tr w:rsidR="000B7316" w:rsidRPr="007D5E4F"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INFERIOR WALL</w:t>
            </w:r>
          </w:p>
        </w:tc>
      </w:tr>
      <w:tr w:rsidR="000B7316" w:rsidRPr="007D5E4F"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LATERAL WALL</w:t>
            </w:r>
          </w:p>
        </w:tc>
      </w:tr>
      <w:tr w:rsidR="000B7316" w:rsidRPr="007D5E4F"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TRUE POSTERIOR WALL INFARCTION</w:t>
            </w:r>
          </w:p>
        </w:tc>
      </w:tr>
      <w:tr w:rsidR="000B7316" w:rsidRPr="007D5E4F"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SUBENDOCARDIAL INFARCTION</w:t>
            </w:r>
          </w:p>
        </w:tc>
      </w:tr>
      <w:tr w:rsidR="000B7316" w:rsidRPr="007D5E4F"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OTHER SPECIFIED SITES</w:t>
            </w:r>
          </w:p>
        </w:tc>
      </w:tr>
      <w:tr w:rsidR="000B7316" w:rsidRPr="007D5E4F"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 OF UNSPECIFIED SITE</w:t>
            </w:r>
          </w:p>
        </w:tc>
      </w:tr>
      <w:tr w:rsidR="000B7316" w:rsidRPr="007D5E4F"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MYOCARDIAL INFARCTION</w:t>
            </w:r>
          </w:p>
        </w:tc>
      </w:tr>
      <w:tr w:rsidR="000B7316" w:rsidRPr="007D5E4F"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POSTMYOCARDIAL INFARCTION SYNDROME</w:t>
            </w:r>
          </w:p>
        </w:tc>
      </w:tr>
      <w:tr w:rsidR="000B7316" w:rsidRPr="007D5E4F"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INTERMEDIATE CORONARY SYNDROME</w:t>
            </w:r>
          </w:p>
        </w:tc>
      </w:tr>
      <w:tr w:rsidR="000B7316" w:rsidRPr="007D5E4F"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OCCLUSION WITHOUT MYOCARDIAL INFARCTION</w:t>
            </w:r>
          </w:p>
        </w:tc>
      </w:tr>
      <w:tr w:rsidR="000B7316" w:rsidRPr="007D5E4F"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ACUTE AND SUBACUTE FORMS OF ISCHEMIC HEART DISEASE</w:t>
            </w:r>
          </w:p>
        </w:tc>
      </w:tr>
      <w:tr w:rsidR="000B7316" w:rsidRPr="007D5E4F"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0B7316" w:rsidRPr="007D5E4F"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DECUBITUS</w:t>
            </w:r>
          </w:p>
        </w:tc>
      </w:tr>
      <w:tr w:rsidR="000B7316" w:rsidRPr="007D5E4F"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PRINZMETAL ANGINA</w:t>
            </w:r>
          </w:p>
        </w:tc>
      </w:tr>
      <w:tr w:rsidR="000B7316" w:rsidRPr="007D5E4F"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AND UNSPECIFIED ANGINA PECTORIS</w:t>
            </w:r>
          </w:p>
        </w:tc>
      </w:tr>
      <w:tr w:rsidR="000B7316" w:rsidRPr="007D5E4F"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VESSEL</w:t>
            </w:r>
          </w:p>
        </w:tc>
      </w:tr>
      <w:tr w:rsidR="000B7316" w:rsidRPr="007D5E4F"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NATIVE CORONARY VESSEL</w:t>
            </w:r>
          </w:p>
        </w:tc>
      </w:tr>
      <w:tr w:rsidR="000B7316" w:rsidRPr="007D5E4F"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AUTOLOGOUS VEIN BYPASS GRAFT</w:t>
            </w:r>
          </w:p>
        </w:tc>
      </w:tr>
      <w:tr w:rsidR="000B7316" w:rsidRPr="007D5E4F"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NONAUTOLOGOUS BIOLOGICAL BYPASS GRAFT</w:t>
            </w:r>
          </w:p>
        </w:tc>
      </w:tr>
      <w:tr w:rsidR="000B7316" w:rsidRPr="007D5E4F"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ARTERY BYPASS GRAFT</w:t>
            </w:r>
          </w:p>
        </w:tc>
      </w:tr>
      <w:tr w:rsidR="000B7316" w:rsidRPr="007D5E4F"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UNSPECIFIED TYPE OF BYPASS GRAFT</w:t>
            </w:r>
          </w:p>
        </w:tc>
      </w:tr>
      <w:tr w:rsidR="000B7316" w:rsidRPr="007D5E4F"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OF CORONARY ARTERY OFTRANSPLANTED HEART</w:t>
            </w:r>
          </w:p>
        </w:tc>
      </w:tr>
      <w:tr w:rsidR="000B7316" w:rsidRPr="007D5E4F"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w:t>
            </w:r>
          </w:p>
        </w:tc>
      </w:tr>
      <w:tr w:rsidR="000B7316" w:rsidRPr="007D5E4F"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0B7316" w:rsidRPr="007D5E4F"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CORONARY VESSELS</w:t>
            </w:r>
          </w:p>
        </w:tc>
      </w:tr>
      <w:tr w:rsidR="000B7316" w:rsidRPr="007D5E4F"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CORONARY ARTERY</w:t>
            </w:r>
          </w:p>
        </w:tc>
      </w:tr>
      <w:tr w:rsidR="000B7316" w:rsidRPr="007D5E4F"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ANEURYSM OF HEART</w:t>
            </w:r>
          </w:p>
        </w:tc>
      </w:tr>
      <w:tr w:rsidR="000B7316" w:rsidRPr="007D5E4F"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0B7316" w:rsidRPr="007D5E4F"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0B7316" w:rsidRPr="007D5E4F"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0B7316" w:rsidRPr="007D5E4F"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FORMS OF CHRONIC ISCHEMIC HEART DISEASE</w:t>
            </w:r>
          </w:p>
        </w:tc>
      </w:tr>
      <w:tr w:rsidR="000B7316" w:rsidRPr="007D5E4F"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w:t>
            </w:r>
          </w:p>
        </w:tc>
      </w:tr>
      <w:tr w:rsidR="000B7316" w:rsidRPr="007D5E4F"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INTRACRANIAL HEMORRHAGE</w:t>
            </w:r>
          </w:p>
        </w:tc>
      </w:tr>
      <w:tr w:rsidR="000B7316" w:rsidRPr="007D5E4F"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0B7316" w:rsidRPr="007D5E4F"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BASILAR ARTERY</w:t>
            </w:r>
          </w:p>
        </w:tc>
      </w:tr>
      <w:tr w:rsidR="000B7316" w:rsidRPr="007D5E4F"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CAROTID ARTERY</w:t>
            </w:r>
          </w:p>
        </w:tc>
      </w:tr>
      <w:tr w:rsidR="000B7316" w:rsidRPr="007D5E4F"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CAROTID ARTERY</w:t>
            </w:r>
          </w:p>
        </w:tc>
      </w:tr>
      <w:tr w:rsidR="000B7316" w:rsidRPr="007D5E4F"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VERTEBRAL ARTERY</w:t>
            </w:r>
          </w:p>
        </w:tc>
      </w:tr>
      <w:tr w:rsidR="000B7316" w:rsidRPr="007D5E4F"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VERTEBRAL ARTERY</w:t>
            </w:r>
          </w:p>
        </w:tc>
      </w:tr>
      <w:tr w:rsidR="000B7316" w:rsidRPr="007D5E4F"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MULTIPLE AND BILATERAL PRECEREBRAL ARTERIES</w:t>
            </w:r>
          </w:p>
        </w:tc>
      </w:tr>
      <w:tr w:rsidR="000B7316" w:rsidRPr="007D5E4F"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OCCLUSION&amp; STENOSIS OF MULTIPLE &amp; BILATERAL ARTERIES</w:t>
            </w:r>
          </w:p>
        </w:tc>
      </w:tr>
      <w:tr w:rsidR="000B7316" w:rsidRPr="007D5E4F"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SPECIFIED PRECEREBRAL ARTERY</w:t>
            </w:r>
          </w:p>
        </w:tc>
      </w:tr>
      <w:tr w:rsidR="000B7316" w:rsidRPr="007D5E4F"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OTHER SPECIFIED PRECEREBRAL ARTERY</w:t>
            </w:r>
          </w:p>
        </w:tc>
      </w:tr>
      <w:tr w:rsidR="000B7316" w:rsidRPr="007D5E4F"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0B7316" w:rsidRPr="007D5E4F"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&amp; STENOSIS OF UNSPECIFIED PRECEREBRAL ARTERY W/ CEREBRAL INFARCTION</w:t>
            </w:r>
          </w:p>
        </w:tc>
      </w:tr>
      <w:tr w:rsidR="000B7316" w:rsidRPr="007D5E4F"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W/O MENTION OF CEREBRAL INFARCTION</w:t>
            </w:r>
          </w:p>
        </w:tc>
      </w:tr>
      <w:tr w:rsidR="000B7316" w:rsidRPr="007D5E4F"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THROMBOSIS W/ CEREBRAL INFARCTION</w:t>
            </w:r>
          </w:p>
        </w:tc>
      </w:tr>
      <w:tr w:rsidR="000B7316" w:rsidRPr="007D5E4F"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ARTERY OCCLUSION</w:t>
            </w:r>
          </w:p>
        </w:tc>
      </w:tr>
      <w:tr w:rsidR="000B7316" w:rsidRPr="007D5E4F"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BASILAR ARTERY SYNDROME</w:t>
            </w:r>
          </w:p>
        </w:tc>
      </w:tr>
      <w:tr w:rsidR="000B7316" w:rsidRPr="007D5E4F"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VERTEBRAL ARTERY SYNDROME</w:t>
            </w:r>
          </w:p>
        </w:tc>
      </w:tr>
      <w:tr w:rsidR="000B7316" w:rsidRPr="007D5E4F"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SUBCLAVIAN STEAL SYNDROME</w:t>
            </w:r>
          </w:p>
        </w:tc>
      </w:tr>
      <w:tr w:rsidR="000B7316" w:rsidRPr="007D5E4F"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0B7316" w:rsidRPr="007D5E4F"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TRANSIENT CEREBRAL ISCHEMIAS</w:t>
            </w:r>
          </w:p>
        </w:tc>
      </w:tr>
      <w:tr w:rsidR="000B7316" w:rsidRPr="007D5E4F"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TRANSIENT CEREBRAL ISCHEMIA</w:t>
            </w:r>
          </w:p>
        </w:tc>
      </w:tr>
      <w:tr w:rsidR="000B7316" w:rsidRPr="007D5E4F"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w:t>
            </w:r>
          </w:p>
        </w:tc>
      </w:tr>
      <w:tr w:rsidR="000B7316" w:rsidRPr="007D5E4F"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0B7316" w:rsidRPr="007D5E4F"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GENERALIZED ISCHEMIC CEREBROVASCULAR DISEASE</w:t>
            </w:r>
          </w:p>
        </w:tc>
      </w:tr>
      <w:tr w:rsidR="000B7316" w:rsidRPr="007D5E4F"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0B7316" w:rsidRPr="007D5E4F"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CEREBROVASCULAR DISEASE</w:t>
            </w:r>
          </w:p>
        </w:tc>
      </w:tr>
      <w:tr w:rsidR="000B7316" w:rsidRPr="007D5E4F"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EFFECTS OF CEREBROVASCULAR DISEASE</w:t>
            </w:r>
          </w:p>
        </w:tc>
      </w:tr>
      <w:tr w:rsidR="000B7316" w:rsidRPr="007D5E4F"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LATE EFFECT OF CEREBROVASCULAR DISEASE</w:t>
            </w:r>
          </w:p>
        </w:tc>
      </w:tr>
      <w:tr w:rsidR="000B7316" w:rsidRPr="007D5E4F"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 OF CEREBROVASCULAR DISEASE</w:t>
            </w:r>
          </w:p>
        </w:tc>
      </w:tr>
      <w:tr w:rsidR="000B7316" w:rsidRPr="007D5E4F"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LATE EFFECTS OF CEREBROVASCULAR DISEASE</w:t>
            </w:r>
          </w:p>
        </w:tc>
      </w:tr>
      <w:tr w:rsidR="000B7316" w:rsidRPr="007D5E4F"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LATE EFFECTS OF CEREBROVASCULAR DISEASE</w:t>
            </w:r>
          </w:p>
        </w:tc>
      </w:tr>
      <w:tr w:rsidR="000B7316" w:rsidRPr="007D5E4F"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0B7316" w:rsidRPr="007D5E4F"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0B7316" w:rsidRPr="007D5E4F"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ARTERIES OF THE EXTREMITIES</w:t>
            </w:r>
          </w:p>
        </w:tc>
      </w:tr>
      <w:tr w:rsidR="000B7316" w:rsidRPr="007D5E4F"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W/INTERMITTENT CLAUDICATION</w:t>
            </w:r>
          </w:p>
        </w:tc>
      </w:tr>
      <w:tr w:rsidR="000B7316" w:rsidRPr="007D5E4F"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w:t>
            </w:r>
          </w:p>
        </w:tc>
      </w:tr>
      <w:tr w:rsidR="000B7316" w:rsidRPr="007D5E4F"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ULCERATION</w:t>
            </w:r>
          </w:p>
        </w:tc>
      </w:tr>
      <w:tr w:rsidR="000B7316" w:rsidRPr="007D5E4F"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 GANGRENE</w:t>
            </w:r>
          </w:p>
        </w:tc>
      </w:tr>
      <w:tr w:rsidR="000B7316" w:rsidRPr="007D5E4F"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w:t>
            </w:r>
          </w:p>
        </w:tc>
      </w:tr>
      <w:tr w:rsidR="000B7316" w:rsidRPr="007D5E4F"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BYPASS GRAFT OF THE EXTREMITIES</w:t>
            </w:r>
          </w:p>
        </w:tc>
      </w:tr>
      <w:tr w:rsidR="000B7316" w:rsidRPr="007D5E4F"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 OF THE EXTREMITIES</w:t>
            </w:r>
          </w:p>
        </w:tc>
      </w:tr>
      <w:tr w:rsidR="000B7316" w:rsidRPr="007D5E4F"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w:t>
            </w:r>
            <w:r w:rsidRPr="007D5E4F">
              <w:rPr>
                <w:rFonts w:ascii="Calibri" w:eastAsia="Times New Roman" w:hAnsi="Calibri" w:cs="Times New Roman"/>
                <w:color w:val="000000"/>
                <w:szCs w:val="24"/>
              </w:rPr>
              <w:lastRenderedPageBreak/>
              <w:t>GRAFT OF THE EXTREMITIES</w:t>
            </w:r>
          </w:p>
        </w:tc>
      </w:tr>
      <w:tr w:rsidR="000B7316" w:rsidRPr="007D5E4F"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0B7316" w:rsidRPr="007D5E4F"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SPECIFIED ARTERIES</w:t>
            </w:r>
          </w:p>
        </w:tc>
      </w:tr>
      <w:tr w:rsidR="000B7316" w:rsidRPr="007D5E4F"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AND UNSPECIFIED ATHEROSCLEROSIS</w:t>
            </w:r>
          </w:p>
        </w:tc>
      </w:tr>
      <w:tr w:rsidR="000B7316" w:rsidRPr="007D5E4F"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POSTSURGICAL AORTOCORONARY BYPASS STATUS</w:t>
            </w:r>
          </w:p>
        </w:tc>
      </w:tr>
      <w:tr w:rsidR="000B7316" w:rsidRPr="007D5E4F"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PERCUTANEOUS TRANSLUMINAL CORONARY ANGIOPLASTY STATUS</w:t>
            </w:r>
          </w:p>
        </w:tc>
      </w:tr>
      <w:tr w:rsidR="000B7316" w:rsidRPr="007D5E4F"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7D5E4F" w:rsidRDefault="000B7316" w:rsidP="000B7316">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7D5E4F" w:rsidRDefault="000B7316" w:rsidP="000B7316">
            <w:pPr>
              <w:spacing w:line="240" w:lineRule="auto"/>
              <w:jc w:val="right"/>
              <w:rPr>
                <w:rFonts w:ascii="Calibri" w:eastAsia="Times New Roman" w:hAnsi="Calibri" w:cs="Times New Roman"/>
                <w:color w:val="000000"/>
                <w:szCs w:val="24"/>
              </w:rPr>
            </w:pPr>
            <w:r w:rsidRPr="007D5E4F">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7D5E4F" w:rsidRDefault="000B7316" w:rsidP="000B7316">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MECHANICAL COMPLICATION DUE TO CORONARY BYPASS GRAFT</w:t>
            </w:r>
          </w:p>
        </w:tc>
      </w:tr>
    </w:tbl>
    <w:p w14:paraId="6A771BC1" w14:textId="77777777" w:rsidR="000B7316" w:rsidRPr="007D5E4F" w:rsidRDefault="000B7316" w:rsidP="000B7316">
      <w:pPr>
        <w:ind w:firstLine="360"/>
        <w:rPr>
          <w:b/>
          <w:sz w:val="28"/>
          <w:szCs w:val="28"/>
        </w:rPr>
      </w:pPr>
      <w:r w:rsidRPr="007D5E4F">
        <w:rPr>
          <w:b/>
          <w:sz w:val="28"/>
          <w:szCs w:val="28"/>
        </w:rPr>
        <w:br w:type="page"/>
      </w:r>
    </w:p>
    <w:p w14:paraId="7670A788" w14:textId="10727A14" w:rsidR="000B7316" w:rsidRPr="007D5E4F" w:rsidRDefault="000B7316" w:rsidP="0035130B">
      <w:pPr>
        <w:pStyle w:val="Heading2"/>
        <w:numPr>
          <w:ilvl w:val="0"/>
          <w:numId w:val="0"/>
        </w:numPr>
        <w:ind w:left="360"/>
      </w:pPr>
      <w:bookmarkStart w:id="140" w:name="_Toc10520159"/>
      <w:r w:rsidRPr="007D5E4F">
        <w:lastRenderedPageBreak/>
        <w:t>ICD</w:t>
      </w:r>
      <w:r w:rsidR="00200FA9" w:rsidRPr="007D5E4F">
        <w:t>-</w:t>
      </w:r>
      <w:r w:rsidRPr="007D5E4F">
        <w:t>10</w:t>
      </w:r>
      <w:bookmarkEnd w:id="140"/>
    </w:p>
    <w:tbl>
      <w:tblPr>
        <w:tblW w:w="9390" w:type="dxa"/>
        <w:tblInd w:w="93" w:type="dxa"/>
        <w:tblLook w:val="04A0" w:firstRow="1" w:lastRow="0" w:firstColumn="1" w:lastColumn="0" w:noHBand="0" w:noVBand="1"/>
      </w:tblPr>
      <w:tblGrid>
        <w:gridCol w:w="1004"/>
        <w:gridCol w:w="1052"/>
        <w:gridCol w:w="7427"/>
      </w:tblGrid>
      <w:tr w:rsidR="0017775B" w:rsidRPr="007D5E4F"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AORTOCORONARY BYPASS GRAFT</w:t>
            </w:r>
          </w:p>
        </w:tc>
      </w:tr>
      <w:tr w:rsidR="0017775B" w:rsidRPr="007D5E4F"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WITHOUT GANGRENE</w:t>
            </w:r>
          </w:p>
        </w:tc>
      </w:tr>
      <w:tr w:rsidR="0017775B" w:rsidRPr="007D5E4F"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DIABETES MELLITUS DUE TO UNDERLYING CONDITION WITH DIABETIC PERIPHERAL ANGIOPATHY WITH GANGRENE</w:t>
            </w:r>
          </w:p>
        </w:tc>
      </w:tr>
      <w:tr w:rsidR="0017775B" w:rsidRPr="007D5E4F"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WITHOUT GANGRENE</w:t>
            </w:r>
          </w:p>
        </w:tc>
      </w:tr>
      <w:tr w:rsidR="0017775B" w:rsidRPr="007D5E4F"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DRUG OR CHEMICAL INDUCED DIABETES MELLITUS WITH DIABETIC PERIPHERAL ANGIOPATHY WITH GANGRENE</w:t>
            </w:r>
          </w:p>
        </w:tc>
      </w:tr>
      <w:tr w:rsidR="0017775B" w:rsidRPr="007D5E4F"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WITHOUT GANGRENE</w:t>
            </w:r>
          </w:p>
        </w:tc>
      </w:tr>
      <w:tr w:rsidR="0017775B" w:rsidRPr="007D5E4F"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1 DIABETES MELLITUS WITH DIABETIC PERIPHERAL ANGIOPATHY WITH GANGRENE</w:t>
            </w:r>
          </w:p>
        </w:tc>
      </w:tr>
      <w:tr w:rsidR="0017775B" w:rsidRPr="007D5E4F"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WITHOUT GANGRENE</w:t>
            </w:r>
          </w:p>
        </w:tc>
      </w:tr>
      <w:tr w:rsidR="0017775B" w:rsidRPr="007D5E4F"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TYPE 2 DIABETES MELLITUS WITH DIABETIC PERIPHERAL ANGIOPATHY WITH GANGRENE</w:t>
            </w:r>
          </w:p>
        </w:tc>
      </w:tr>
      <w:tr w:rsidR="0017775B" w:rsidRPr="007D5E4F"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WITHOUT GANGRENE</w:t>
            </w:r>
          </w:p>
        </w:tc>
      </w:tr>
      <w:tr w:rsidR="0017775B" w:rsidRPr="007D5E4F"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SPECIFIED DIABETES MELLITUS WITH DIABETIC PERIPHERAL ANGIOPATHY WITH GANGRENE</w:t>
            </w:r>
          </w:p>
        </w:tc>
      </w:tr>
      <w:tr w:rsidR="0017775B" w:rsidRPr="007D5E4F"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VERTEBRO-BASILAR ARTERY SYNDROME</w:t>
            </w:r>
          </w:p>
        </w:tc>
      </w:tr>
      <w:tr w:rsidR="0017775B" w:rsidRPr="007D5E4F"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CAROTID ARTERY SYNDROME (HEMISPHERIC)</w:t>
            </w:r>
          </w:p>
        </w:tc>
      </w:tr>
      <w:tr w:rsidR="0017775B" w:rsidRPr="007D5E4F"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MULTIPLE AND BILATERAL PRECEREBRAL ARTERY SYNDROMES</w:t>
            </w:r>
          </w:p>
        </w:tc>
      </w:tr>
      <w:tr w:rsidR="0017775B" w:rsidRPr="007D5E4F"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AMAUROSIS FUGAX</w:t>
            </w:r>
          </w:p>
        </w:tc>
      </w:tr>
      <w:tr w:rsidR="0017775B" w:rsidRPr="007D5E4F"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GLOBAL AMNESIA</w:t>
            </w:r>
          </w:p>
        </w:tc>
      </w:tr>
      <w:tr w:rsidR="0017775B" w:rsidRPr="007D5E4F"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TRANSIENT CEREBRAL ISCHEMIC ATTACKS AND RELATED SYNDROMES</w:t>
            </w:r>
          </w:p>
        </w:tc>
      </w:tr>
      <w:tr w:rsidR="0017775B" w:rsidRPr="007D5E4F"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TRANSIENT CEREBRAL ISCHEMIC ATTACK, UNSPECIFIED</w:t>
            </w:r>
          </w:p>
        </w:tc>
      </w:tr>
      <w:tr w:rsidR="0017775B" w:rsidRPr="007D5E4F"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MIDDLE CEREBRAL ARTERY SYNDROME</w:t>
            </w:r>
          </w:p>
        </w:tc>
      </w:tr>
      <w:tr w:rsidR="0017775B" w:rsidRPr="007D5E4F"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ANTERIOR CEREBRAL ARTERY SYNDROME</w:t>
            </w:r>
          </w:p>
        </w:tc>
      </w:tr>
      <w:tr w:rsidR="0017775B" w:rsidRPr="007D5E4F"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CEREBRAL ARTERY SYNDROME</w:t>
            </w:r>
          </w:p>
        </w:tc>
      </w:tr>
      <w:tr w:rsidR="0017775B" w:rsidRPr="007D5E4F"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BRAIN STEM STROKE SYNDROME</w:t>
            </w:r>
          </w:p>
        </w:tc>
      </w:tr>
      <w:tr w:rsidR="0017775B" w:rsidRPr="007D5E4F"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CEREBELLAR STROKE SYNDROME</w:t>
            </w:r>
          </w:p>
        </w:tc>
      </w:tr>
      <w:tr w:rsidR="0017775B" w:rsidRPr="007D5E4F"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PURE MOTOR LACUNAR SYNDROME</w:t>
            </w:r>
          </w:p>
        </w:tc>
      </w:tr>
      <w:tr w:rsidR="0017775B" w:rsidRPr="007D5E4F"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PURE SENSORY LACUNAR SYNDROME</w:t>
            </w:r>
          </w:p>
        </w:tc>
      </w:tr>
      <w:tr w:rsidR="0017775B" w:rsidRPr="007D5E4F"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LACUNAR SYNDROMES</w:t>
            </w:r>
          </w:p>
        </w:tc>
      </w:tr>
      <w:tr w:rsidR="0017775B" w:rsidRPr="007D5E4F"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VASCULAR SYNDROMES OF BRAIN IN CEREBROVASCULAR DISEASES</w:t>
            </w:r>
          </w:p>
        </w:tc>
      </w:tr>
      <w:tr w:rsidR="0017775B" w:rsidRPr="007D5E4F"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UNSTABLE ANGINA</w:t>
            </w:r>
          </w:p>
        </w:tc>
      </w:tr>
      <w:tr w:rsidR="0017775B" w:rsidRPr="007D5E4F"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WITH DOCUMENTED SPASM</w:t>
            </w:r>
          </w:p>
        </w:tc>
      </w:tr>
      <w:tr w:rsidR="0017775B" w:rsidRPr="007D5E4F"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ANGINA PECTORIS</w:t>
            </w:r>
          </w:p>
        </w:tc>
      </w:tr>
      <w:tr w:rsidR="0017775B" w:rsidRPr="007D5E4F"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ANGINA PECTORIS, UNSPECIFIED</w:t>
            </w:r>
          </w:p>
        </w:tc>
      </w:tr>
      <w:tr w:rsidR="0017775B" w:rsidRPr="007D5E4F"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MAIN CORONARY ARTERY</w:t>
            </w:r>
          </w:p>
        </w:tc>
      </w:tr>
      <w:tr w:rsidR="0017775B" w:rsidRPr="007D5E4F"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ANTERIOR DESCENDING CORONARY ARTERY</w:t>
            </w:r>
          </w:p>
        </w:tc>
      </w:tr>
      <w:tr w:rsidR="0017775B" w:rsidRPr="007D5E4F"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ANTERIOR WALL</w:t>
            </w:r>
          </w:p>
        </w:tc>
      </w:tr>
      <w:tr w:rsidR="0017775B" w:rsidRPr="007D5E4F"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ANTERIOR WALL</w:t>
            </w:r>
          </w:p>
        </w:tc>
      </w:tr>
      <w:tr w:rsidR="0017775B" w:rsidRPr="007D5E4F"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RIGHT CORONARY ARTERY</w:t>
            </w:r>
          </w:p>
        </w:tc>
      </w:tr>
      <w:tr w:rsidR="0017775B" w:rsidRPr="007D5E4F"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RIGHT CORONARY ARTERY</w:t>
            </w:r>
          </w:p>
        </w:tc>
      </w:tr>
      <w:tr w:rsidR="0017775B" w:rsidRPr="007D5E4F"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CORONARY ARTERY OF INFERIOR WALL</w:t>
            </w:r>
          </w:p>
        </w:tc>
      </w:tr>
      <w:tr w:rsidR="0017775B" w:rsidRPr="007D5E4F"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CORONARY ARTERY OF INFERIOR WALL</w:t>
            </w:r>
          </w:p>
        </w:tc>
      </w:tr>
      <w:tr w:rsidR="0017775B" w:rsidRPr="007D5E4F"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LEFT CIRCUMFLEX CORONARY ARTERY</w:t>
            </w:r>
          </w:p>
        </w:tc>
      </w:tr>
      <w:tr w:rsidR="0017775B" w:rsidRPr="007D5E4F"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INVOLVING OTHER SITES</w:t>
            </w:r>
          </w:p>
        </w:tc>
      </w:tr>
      <w:tr w:rsidR="0017775B" w:rsidRPr="007D5E4F"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INVOLVING OTHER SITES</w:t>
            </w:r>
          </w:p>
        </w:tc>
      </w:tr>
      <w:tr w:rsidR="0017775B" w:rsidRPr="007D5E4F"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 ELEVATION (STEMI) MYOCARDIAL INFARCTION OF UNSPECIFIED SITE</w:t>
            </w:r>
          </w:p>
        </w:tc>
      </w:tr>
      <w:tr w:rsidR="0017775B" w:rsidRPr="007D5E4F"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ST ELEVATION (STEMI) MYOCARDIAL INFARCTION OF UNSPECIFIED SITE</w:t>
            </w:r>
          </w:p>
        </w:tc>
      </w:tr>
      <w:tr w:rsidR="0017775B" w:rsidRPr="007D5E4F"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NON-ST ELEVATION (NSTEMI) MYOCARDIAL INFARCTION</w:t>
            </w:r>
          </w:p>
        </w:tc>
      </w:tr>
      <w:tr w:rsidR="0017775B" w:rsidRPr="007D5E4F"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NON-ST ELEVATION (NSTEMI) MYOCARDIAL INFARCTION</w:t>
            </w:r>
          </w:p>
        </w:tc>
      </w:tr>
      <w:tr w:rsidR="0017775B" w:rsidRPr="007D5E4F"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ANTERIOR WALL</w:t>
            </w:r>
          </w:p>
        </w:tc>
      </w:tr>
      <w:tr w:rsidR="0017775B" w:rsidRPr="007D5E4F"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INFERIOR WALL</w:t>
            </w:r>
          </w:p>
        </w:tc>
      </w:tr>
      <w:tr w:rsidR="0017775B" w:rsidRPr="007D5E4F"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NON-ST ELEVATION (NSTEMI) MYOCARDIAL INFARCTION</w:t>
            </w:r>
          </w:p>
        </w:tc>
      </w:tr>
      <w:tr w:rsidR="0017775B" w:rsidRPr="007D5E4F"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OTHER SITES</w:t>
            </w:r>
          </w:p>
        </w:tc>
      </w:tr>
      <w:tr w:rsidR="0017775B" w:rsidRPr="007D5E4F"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SUBSEQUENT ST ELEVATION (STEMI) MYOCARDIAL INFARCTION OF UNSPECIFIED SITE</w:t>
            </w:r>
          </w:p>
        </w:tc>
      </w:tr>
      <w:tr w:rsidR="0017775B" w:rsidRPr="007D5E4F"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HEMOPERICARDIUM AS CURRENT COMPLICATION FOLLOWING ACUTE MYOCARDIAL INFARCTION</w:t>
            </w:r>
          </w:p>
        </w:tc>
      </w:tr>
      <w:tr w:rsidR="0017775B" w:rsidRPr="007D5E4F"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ATRIAL SEPTAL DEFECT AS CURRENT COMPLICATION FOLLOWING ACUTE MYOCARDIAL INFARCTION</w:t>
            </w:r>
          </w:p>
        </w:tc>
      </w:tr>
      <w:tr w:rsidR="0017775B" w:rsidRPr="007D5E4F"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VENTRICULAR SEPTAL DEFECT AS CURRENT COMPLICATION FOLLOWING ACUTE MYOCARDIAL INFARCTION</w:t>
            </w:r>
          </w:p>
        </w:tc>
      </w:tr>
      <w:tr w:rsidR="0017775B" w:rsidRPr="007D5E4F"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CARDIAC WALL WITHOUT HEMOPERICARDIUM AS CURRENT COMPLICATION FOLLOWING ACUTE MYOCARDIAL INFARCTION</w:t>
            </w:r>
          </w:p>
        </w:tc>
      </w:tr>
      <w:tr w:rsidR="0017775B" w:rsidRPr="007D5E4F"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CHORDAE TENDINEAE AS CURRENT COMPLICATION FOLLOWING ACUTE MYOCARDIAL INFARCTION</w:t>
            </w:r>
          </w:p>
        </w:tc>
      </w:tr>
      <w:tr w:rsidR="0017775B" w:rsidRPr="007D5E4F"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RUPTURE OF PAPILLARY MUSCLE AS CURRENT COMPLICATION FOLLOWING ACUTE MYOCARDIAL INFARCTION</w:t>
            </w:r>
          </w:p>
        </w:tc>
      </w:tr>
      <w:tr w:rsidR="0017775B" w:rsidRPr="007D5E4F"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7D5E4F"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POSTINFARCTION ANGINA</w:t>
            </w:r>
          </w:p>
        </w:tc>
      </w:tr>
      <w:tr w:rsidR="0017775B" w:rsidRPr="007D5E4F"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CURRENT COMPLICATIONS FOLLOWING ACUTE MYOCARDIAL INFARCTION</w:t>
            </w:r>
          </w:p>
        </w:tc>
      </w:tr>
      <w:tr w:rsidR="0017775B" w:rsidRPr="007D5E4F"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CORONARY THROMBOSIS NOT RESULTING IN MYOCARDIAL INFARCTION</w:t>
            </w:r>
          </w:p>
        </w:tc>
      </w:tr>
      <w:tr w:rsidR="0017775B" w:rsidRPr="007D5E4F"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DRESSLER'S SYNDROME</w:t>
            </w:r>
          </w:p>
        </w:tc>
      </w:tr>
      <w:tr w:rsidR="0017775B" w:rsidRPr="007D5E4F"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ACUTE ISCHEMIC HEART DISEASE</w:t>
            </w:r>
          </w:p>
        </w:tc>
      </w:tr>
      <w:tr w:rsidR="0017775B" w:rsidRPr="007D5E4F"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ISCHEMIC HEART DISEASE, UNSPECIFIED</w:t>
            </w:r>
          </w:p>
        </w:tc>
      </w:tr>
      <w:tr w:rsidR="0017775B" w:rsidRPr="007D5E4F"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WITHOUT ANGINA PECTORIS</w:t>
            </w:r>
          </w:p>
        </w:tc>
      </w:tr>
      <w:tr w:rsidR="0017775B" w:rsidRPr="007D5E4F"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UNSTABLE ANGINA PECTORIS</w:t>
            </w:r>
          </w:p>
        </w:tc>
      </w:tr>
      <w:tr w:rsidR="0017775B" w:rsidRPr="007D5E4F"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ANGINA PECTORIS WITH DOCUMENTED SPASM</w:t>
            </w:r>
          </w:p>
        </w:tc>
      </w:tr>
      <w:tr w:rsidR="0017775B" w:rsidRPr="007D5E4F"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OTHER FORMS OF ANGINA PECTORIS</w:t>
            </w:r>
          </w:p>
        </w:tc>
      </w:tr>
      <w:tr w:rsidR="0017775B" w:rsidRPr="007D5E4F"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ATHEROSCLEROTIC HEART DISEASE OF NATIVE CORONARY ARTERY WITH UNSPECIFIED ANGINA PECTORIS</w:t>
            </w:r>
          </w:p>
        </w:tc>
      </w:tr>
      <w:tr w:rsidR="0017775B" w:rsidRPr="007D5E4F"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OLD MYOCARDIAL INFARCTION</w:t>
            </w:r>
          </w:p>
        </w:tc>
      </w:tr>
      <w:tr w:rsidR="0017775B" w:rsidRPr="007D5E4F"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ANEURYSM OF HEART</w:t>
            </w:r>
          </w:p>
        </w:tc>
      </w:tr>
      <w:tr w:rsidR="0017775B" w:rsidRPr="007D5E4F"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ANEURYSM</w:t>
            </w:r>
          </w:p>
        </w:tc>
      </w:tr>
      <w:tr w:rsidR="0017775B" w:rsidRPr="007D5E4F"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ARTERY DISSECTION</w:t>
            </w:r>
          </w:p>
        </w:tc>
      </w:tr>
      <w:tr w:rsidR="0017775B" w:rsidRPr="007D5E4F"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ISCHEMIC CARDIOMYOPATHY</w:t>
            </w:r>
          </w:p>
        </w:tc>
      </w:tr>
      <w:tr w:rsidR="0017775B" w:rsidRPr="007D5E4F"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SILENT MYOCARDIAL ISCHEMIA</w:t>
            </w:r>
          </w:p>
        </w:tc>
      </w:tr>
      <w:tr w:rsidR="0017775B" w:rsidRPr="007D5E4F"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UNSTABLE ANGINA PECTORIS</w:t>
            </w:r>
          </w:p>
        </w:tc>
      </w:tr>
      <w:tr w:rsidR="0017775B" w:rsidRPr="007D5E4F"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ANGINA PECTORIS WITH DOCUMENTED SPASM</w:t>
            </w:r>
          </w:p>
        </w:tc>
      </w:tr>
      <w:tr w:rsidR="0017775B" w:rsidRPr="007D5E4F"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OTHER FORMS OF ANGINA PECTORIS</w:t>
            </w:r>
          </w:p>
        </w:tc>
      </w:tr>
      <w:tr w:rsidR="0017775B" w:rsidRPr="007D5E4F"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UNSPECIFIED, WITH UNSPECIFIED ANGINA PECTORIS</w:t>
            </w:r>
          </w:p>
        </w:tc>
      </w:tr>
      <w:tr w:rsidR="0017775B" w:rsidRPr="007D5E4F"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CORONARY ARTERY BYPASS </w:t>
            </w:r>
            <w:r w:rsidRPr="007D5E4F">
              <w:rPr>
                <w:rFonts w:ascii="Calibri" w:eastAsia="Times New Roman" w:hAnsi="Calibri" w:cs="Times New Roman"/>
                <w:color w:val="000000"/>
                <w:szCs w:val="24"/>
              </w:rPr>
              <w:lastRenderedPageBreak/>
              <w:t>GRAFT(S) WITH UNSTABLE ANGINA PECTORIS</w:t>
            </w:r>
          </w:p>
        </w:tc>
      </w:tr>
      <w:tr w:rsidR="0017775B" w:rsidRPr="007D5E4F"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ANGINA PECTORIS WITH DOCUMENTED SPASM</w:t>
            </w:r>
          </w:p>
        </w:tc>
      </w:tr>
      <w:tr w:rsidR="0017775B" w:rsidRPr="007D5E4F"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OTHER FORMS OF ANGINA PECTORIS</w:t>
            </w:r>
          </w:p>
        </w:tc>
      </w:tr>
      <w:tr w:rsidR="0017775B" w:rsidRPr="007D5E4F"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CORONARY ARTERY BYPASS GRAFT(S) WITH UNSPECIFIED ANGINA PECTORIS</w:t>
            </w:r>
          </w:p>
        </w:tc>
      </w:tr>
      <w:tr w:rsidR="0017775B" w:rsidRPr="007D5E4F"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UNSTABLE ANGINA PECTORIS</w:t>
            </w:r>
          </w:p>
        </w:tc>
      </w:tr>
      <w:tr w:rsidR="0017775B" w:rsidRPr="007D5E4F"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ANGINA PECTORIS WITH DOCUMENTED SPASM</w:t>
            </w:r>
          </w:p>
        </w:tc>
      </w:tr>
      <w:tr w:rsidR="0017775B" w:rsidRPr="007D5E4F"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OTHER FORMS OF ANGINA PECTORIS</w:t>
            </w:r>
          </w:p>
        </w:tc>
      </w:tr>
      <w:tr w:rsidR="0017775B" w:rsidRPr="007D5E4F"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ARTERY CORONARY ARTERY BYPASS GRAFT(S) WITH UNSPECIFIED ANGINA PECTORIS</w:t>
            </w:r>
          </w:p>
        </w:tc>
      </w:tr>
      <w:tr w:rsidR="0017775B" w:rsidRPr="007D5E4F"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UNSTABLE ANGINA PECTORIS</w:t>
            </w:r>
          </w:p>
        </w:tc>
      </w:tr>
      <w:tr w:rsidR="0017775B" w:rsidRPr="007D5E4F"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7D5E4F"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OTHER FORMS OF ANGINA PECTORIS</w:t>
            </w:r>
          </w:p>
        </w:tc>
      </w:tr>
      <w:tr w:rsidR="0017775B" w:rsidRPr="007D5E4F"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CORONARY ARTERY BYPASS GRAFT(S) WITH UNSPECIFIED ANGINA PECTORIS</w:t>
            </w:r>
          </w:p>
        </w:tc>
      </w:tr>
      <w:tr w:rsidR="0017775B" w:rsidRPr="007D5E4F"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UNSTABLE ANGINA</w:t>
            </w:r>
          </w:p>
        </w:tc>
      </w:tr>
      <w:tr w:rsidR="0017775B" w:rsidRPr="007D5E4F"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ANGINA PECTORIS WITH DOCUMENTED SPASM</w:t>
            </w:r>
          </w:p>
        </w:tc>
      </w:tr>
      <w:tr w:rsidR="0017775B" w:rsidRPr="007D5E4F"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OTHER FORMS OF ANGINA PECTORIS</w:t>
            </w:r>
          </w:p>
        </w:tc>
      </w:tr>
      <w:tr w:rsidR="0017775B" w:rsidRPr="007D5E4F"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 UNSPECIFIED ANGINA PECTORIS</w:t>
            </w:r>
          </w:p>
        </w:tc>
      </w:tr>
      <w:tr w:rsidR="0017775B" w:rsidRPr="007D5E4F"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UNSTABLE ANGINA</w:t>
            </w:r>
          </w:p>
        </w:tc>
      </w:tr>
      <w:tr w:rsidR="0017775B" w:rsidRPr="007D5E4F"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7D5E4F"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OTHER FORMS OF ANGINA PECTORIS</w:t>
            </w:r>
          </w:p>
        </w:tc>
      </w:tr>
      <w:tr w:rsidR="0017775B" w:rsidRPr="007D5E4F"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 UNSPECIFIED ANGINA PECTORIS</w:t>
            </w:r>
          </w:p>
        </w:tc>
      </w:tr>
      <w:tr w:rsidR="0017775B" w:rsidRPr="007D5E4F"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UNSTABLE ANGINA PECTORIS</w:t>
            </w:r>
          </w:p>
        </w:tc>
      </w:tr>
      <w:tr w:rsidR="0017775B" w:rsidRPr="007D5E4F"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ANGINA PECTORIS WITH DOCUMENTED SPASM</w:t>
            </w:r>
          </w:p>
        </w:tc>
      </w:tr>
      <w:tr w:rsidR="0017775B" w:rsidRPr="007D5E4F"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OTHER FORMS OF ANGINA PECTORIS</w:t>
            </w:r>
          </w:p>
        </w:tc>
      </w:tr>
      <w:tr w:rsidR="0017775B" w:rsidRPr="007D5E4F"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CORONARY ARTERY BYPASS GRAFT(S) WITH UNSPECIFIED ANGINA PECTORIS</w:t>
            </w:r>
          </w:p>
        </w:tc>
      </w:tr>
      <w:tr w:rsidR="0017775B" w:rsidRPr="007D5E4F"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CORONARY ARTERY BYPASS GRAFT(S) WITHOUT ANGINA PECTORIS</w:t>
            </w:r>
          </w:p>
        </w:tc>
      </w:tr>
      <w:tr w:rsidR="0017775B" w:rsidRPr="007D5E4F"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CORONARY ARTERY OF TRANSPLANTED HEART WITHOUT ANGINA PECTORIS</w:t>
            </w:r>
          </w:p>
        </w:tc>
      </w:tr>
      <w:tr w:rsidR="0017775B" w:rsidRPr="007D5E4F"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BYPASS GRAFT OF CORONARY ARTERY OF TRANSPLANTED HEART WITHOUT ANGINA PECTORIS</w:t>
            </w:r>
          </w:p>
        </w:tc>
      </w:tr>
      <w:tr w:rsidR="0017775B" w:rsidRPr="007D5E4F"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CORONARY ARTERY</w:t>
            </w:r>
          </w:p>
        </w:tc>
      </w:tr>
      <w:tr w:rsidR="0017775B" w:rsidRPr="007D5E4F"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LIPID RICH PLAQUE</w:t>
            </w:r>
          </w:p>
        </w:tc>
      </w:tr>
      <w:tr w:rsidR="0017775B" w:rsidRPr="007D5E4F"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ATHEROSCLEROSIS DUE TO CALCIFIED CORONARY LESION</w:t>
            </w:r>
          </w:p>
        </w:tc>
      </w:tr>
      <w:tr w:rsidR="0017775B" w:rsidRPr="007D5E4F"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FORMS OF CHRONIC ISCHEMIC HEART DISEASE</w:t>
            </w:r>
          </w:p>
        </w:tc>
      </w:tr>
      <w:tr w:rsidR="0017775B" w:rsidRPr="007D5E4F"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ISCHEMIC HEART DISEASE, UNSPECIFIED</w:t>
            </w:r>
          </w:p>
        </w:tc>
      </w:tr>
      <w:tr w:rsidR="0017775B" w:rsidRPr="007D5E4F"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CAROTID SIPHON AND BIFURCATION</w:t>
            </w:r>
          </w:p>
        </w:tc>
      </w:tr>
      <w:tr w:rsidR="0017775B" w:rsidRPr="007D5E4F"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CAROTID SIPHON AND BIFURCATION</w:t>
            </w:r>
          </w:p>
        </w:tc>
      </w:tr>
      <w:tr w:rsidR="0017775B" w:rsidRPr="007D5E4F"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NONTRAUMATIC SUBARACHNOID HEMORRHAGE FROM LEFT CAROTID </w:t>
            </w:r>
            <w:r w:rsidRPr="007D5E4F">
              <w:rPr>
                <w:rFonts w:ascii="Calibri" w:eastAsia="Times New Roman" w:hAnsi="Calibri" w:cs="Times New Roman"/>
                <w:color w:val="000000"/>
                <w:szCs w:val="24"/>
              </w:rPr>
              <w:lastRenderedPageBreak/>
              <w:t>SIPHON AND BIFURCATION</w:t>
            </w:r>
          </w:p>
        </w:tc>
      </w:tr>
      <w:tr w:rsidR="0017775B" w:rsidRPr="007D5E4F"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MIDDLE CEREBRAL ARTERY</w:t>
            </w:r>
          </w:p>
        </w:tc>
      </w:tr>
      <w:tr w:rsidR="0017775B" w:rsidRPr="007D5E4F"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MIDDLE CEREBRAL ARTERY</w:t>
            </w:r>
          </w:p>
        </w:tc>
      </w:tr>
      <w:tr w:rsidR="0017775B" w:rsidRPr="007D5E4F"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MIDDLE CEREBRAL ARTERY</w:t>
            </w:r>
          </w:p>
        </w:tc>
      </w:tr>
      <w:tr w:rsidR="0017775B" w:rsidRPr="007D5E4F"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ANTERIOR COMMUNICATING ARTERY</w:t>
            </w:r>
          </w:p>
        </w:tc>
      </w:tr>
      <w:tr w:rsidR="0017775B" w:rsidRPr="007D5E4F"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ANTERIOR COMMUNICATING ARTERY</w:t>
            </w:r>
          </w:p>
        </w:tc>
      </w:tr>
      <w:tr w:rsidR="0017775B" w:rsidRPr="007D5E4F"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ANTERIOR COMMUNICATING ARTERY</w:t>
            </w:r>
          </w:p>
        </w:tc>
      </w:tr>
      <w:tr w:rsidR="0017775B" w:rsidRPr="007D5E4F"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ANTERIOR COMMUNICATING ARTERY</w:t>
            </w:r>
          </w:p>
        </w:tc>
      </w:tr>
      <w:tr w:rsidR="0017775B" w:rsidRPr="007D5E4F"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POSTERIOR COMMUNICATING ARTERY</w:t>
            </w:r>
          </w:p>
        </w:tc>
      </w:tr>
      <w:tr w:rsidR="0017775B" w:rsidRPr="007D5E4F"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POSTERIOR COMMUNICATING ARTERY</w:t>
            </w:r>
          </w:p>
        </w:tc>
      </w:tr>
      <w:tr w:rsidR="0017775B" w:rsidRPr="007D5E4F"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POSTERIOR COMMUNICATING ARTERY</w:t>
            </w:r>
          </w:p>
        </w:tc>
      </w:tr>
      <w:tr w:rsidR="0017775B" w:rsidRPr="007D5E4F"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BASILAR ARTERY</w:t>
            </w:r>
          </w:p>
        </w:tc>
      </w:tr>
      <w:tr w:rsidR="0017775B" w:rsidRPr="007D5E4F"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VERTEBRAL ARTERY</w:t>
            </w:r>
          </w:p>
        </w:tc>
      </w:tr>
      <w:tr w:rsidR="0017775B" w:rsidRPr="007D5E4F"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RIGHT VERTEBRAL ARTERY</w:t>
            </w:r>
          </w:p>
        </w:tc>
      </w:tr>
      <w:tr w:rsidR="0017775B" w:rsidRPr="007D5E4F"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LEFT VERTEBRAL ARTERY</w:t>
            </w:r>
          </w:p>
        </w:tc>
      </w:tr>
      <w:tr w:rsidR="0017775B" w:rsidRPr="007D5E4F"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OTHER INTRACRANIAL ARTERIES</w:t>
            </w:r>
          </w:p>
        </w:tc>
      </w:tr>
      <w:tr w:rsidR="0017775B" w:rsidRPr="007D5E4F"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FROM UNSPECIFIED INTRACRANIAL ARTERY</w:t>
            </w:r>
          </w:p>
        </w:tc>
      </w:tr>
      <w:tr w:rsidR="0017775B" w:rsidRPr="007D5E4F"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SUBARACHNOID HEMORRHAGE</w:t>
            </w:r>
          </w:p>
        </w:tc>
      </w:tr>
      <w:tr w:rsidR="0017775B" w:rsidRPr="007D5E4F"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SUBARACHNOID HEMORRHAGE, UNSPECIFIED</w:t>
            </w:r>
          </w:p>
        </w:tc>
      </w:tr>
      <w:tr w:rsidR="0017775B" w:rsidRPr="007D5E4F"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SUBCORTICAL</w:t>
            </w:r>
          </w:p>
        </w:tc>
      </w:tr>
      <w:tr w:rsidR="0017775B" w:rsidRPr="007D5E4F"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CORTICAL</w:t>
            </w:r>
          </w:p>
        </w:tc>
      </w:tr>
      <w:tr w:rsidR="0017775B" w:rsidRPr="007D5E4F"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HEMISPHERE, UNSPECIFIED</w:t>
            </w:r>
          </w:p>
        </w:tc>
      </w:tr>
      <w:tr w:rsidR="0017775B" w:rsidRPr="007D5E4F"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BRAIN STEM</w:t>
            </w:r>
          </w:p>
        </w:tc>
      </w:tr>
      <w:tr w:rsidR="0017775B" w:rsidRPr="007D5E4F"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 CEREBELLUM</w:t>
            </w:r>
          </w:p>
        </w:tc>
      </w:tr>
      <w:tr w:rsidR="0017775B" w:rsidRPr="007D5E4F"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INTRAVENTRICULAR</w:t>
            </w:r>
          </w:p>
        </w:tc>
      </w:tr>
      <w:tr w:rsidR="0017775B" w:rsidRPr="007D5E4F"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MULTIPLE LOCALIZED</w:t>
            </w:r>
          </w:p>
        </w:tc>
      </w:tr>
      <w:tr w:rsidR="0017775B" w:rsidRPr="007D5E4F"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NONTRAUMATIC INTRACEREBRAL HEMORRHAGE</w:t>
            </w:r>
          </w:p>
        </w:tc>
      </w:tr>
      <w:tr w:rsidR="0017775B" w:rsidRPr="007D5E4F"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INTRACEREBRAL HEMORRHAGE, UNSPECIFIED</w:t>
            </w:r>
          </w:p>
        </w:tc>
      </w:tr>
      <w:tr w:rsidR="0017775B" w:rsidRPr="007D5E4F"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SUBDURAL HEMORRHAGE, UNSPECIFIED</w:t>
            </w:r>
          </w:p>
        </w:tc>
      </w:tr>
      <w:tr w:rsidR="0017775B" w:rsidRPr="007D5E4F"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ACUTE SUBDURAL HEMORRHAGE</w:t>
            </w:r>
          </w:p>
        </w:tc>
      </w:tr>
      <w:tr w:rsidR="0017775B" w:rsidRPr="007D5E4F"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SUBACUTE SUBDURAL HEMORRHAGE</w:t>
            </w:r>
          </w:p>
        </w:tc>
      </w:tr>
      <w:tr w:rsidR="0017775B" w:rsidRPr="007D5E4F"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CHRONIC SUBDURAL HEMORRHAGE</w:t>
            </w:r>
          </w:p>
        </w:tc>
      </w:tr>
      <w:tr w:rsidR="0017775B" w:rsidRPr="007D5E4F"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EXTRADURAL HEMORRHAGE</w:t>
            </w:r>
          </w:p>
        </w:tc>
      </w:tr>
      <w:tr w:rsidR="0017775B" w:rsidRPr="007D5E4F"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NONTRAUMATIC INTRACRANIAL HEMORRHAGE, UNSPECIFIED</w:t>
            </w:r>
          </w:p>
        </w:tc>
      </w:tr>
      <w:tr w:rsidR="0017775B" w:rsidRPr="007D5E4F"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PRECEREBRAL ARTERY</w:t>
            </w:r>
          </w:p>
        </w:tc>
      </w:tr>
      <w:tr w:rsidR="0017775B" w:rsidRPr="007D5E4F"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VERTEBRAL ARTERY</w:t>
            </w:r>
          </w:p>
        </w:tc>
      </w:tr>
      <w:tr w:rsidR="0017775B" w:rsidRPr="007D5E4F"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VERTEBRAL ARTERY</w:t>
            </w:r>
          </w:p>
        </w:tc>
      </w:tr>
      <w:tr w:rsidR="0017775B" w:rsidRPr="007D5E4F"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VERTEBRAL ARTERIES</w:t>
            </w:r>
          </w:p>
        </w:tc>
      </w:tr>
      <w:tr w:rsidR="0017775B" w:rsidRPr="007D5E4F"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VERTEBRAL ARTERY</w:t>
            </w:r>
          </w:p>
        </w:tc>
      </w:tr>
      <w:tr w:rsidR="0017775B" w:rsidRPr="007D5E4F"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BASILAR ARTERY</w:t>
            </w:r>
          </w:p>
        </w:tc>
      </w:tr>
      <w:tr w:rsidR="0017775B" w:rsidRPr="007D5E4F"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CAROTID ARTERY</w:t>
            </w:r>
          </w:p>
        </w:tc>
      </w:tr>
      <w:tr w:rsidR="0017775B" w:rsidRPr="007D5E4F"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CAROTID ARTERY</w:t>
            </w:r>
          </w:p>
        </w:tc>
      </w:tr>
      <w:tr w:rsidR="0017775B" w:rsidRPr="007D5E4F"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CAROTID ARTERIES</w:t>
            </w:r>
          </w:p>
        </w:tc>
      </w:tr>
      <w:tr w:rsidR="0017775B" w:rsidRPr="007D5E4F"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CAROTID ARTERY</w:t>
            </w:r>
          </w:p>
        </w:tc>
      </w:tr>
      <w:tr w:rsidR="0017775B" w:rsidRPr="007D5E4F"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PRECEREBRAL ARTERY</w:t>
            </w:r>
          </w:p>
        </w:tc>
      </w:tr>
      <w:tr w:rsidR="0017775B" w:rsidRPr="007D5E4F"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PRECEREBRAL ARTERY</w:t>
            </w:r>
          </w:p>
        </w:tc>
      </w:tr>
      <w:tr w:rsidR="0017775B" w:rsidRPr="007D5E4F"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VERTEBRAL ARTERY</w:t>
            </w:r>
          </w:p>
        </w:tc>
      </w:tr>
      <w:tr w:rsidR="0017775B" w:rsidRPr="007D5E4F"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VERTEBRAL ARTERY</w:t>
            </w:r>
          </w:p>
        </w:tc>
      </w:tr>
      <w:tr w:rsidR="0017775B" w:rsidRPr="007D5E4F"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VERTEBRAL ARTERIES</w:t>
            </w:r>
          </w:p>
        </w:tc>
      </w:tr>
      <w:tr w:rsidR="0017775B" w:rsidRPr="007D5E4F"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VERTEBRAL ARTERY</w:t>
            </w:r>
          </w:p>
        </w:tc>
      </w:tr>
      <w:tr w:rsidR="0017775B" w:rsidRPr="007D5E4F"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BASILAR ARTERY</w:t>
            </w:r>
          </w:p>
        </w:tc>
      </w:tr>
      <w:tr w:rsidR="0017775B" w:rsidRPr="007D5E4F"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CAROTID ARTERY</w:t>
            </w:r>
          </w:p>
        </w:tc>
      </w:tr>
      <w:tr w:rsidR="0017775B" w:rsidRPr="007D5E4F"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CAROTID ARTERY</w:t>
            </w:r>
          </w:p>
        </w:tc>
      </w:tr>
      <w:tr w:rsidR="0017775B" w:rsidRPr="007D5E4F"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CAROTID ARTERIES</w:t>
            </w:r>
          </w:p>
        </w:tc>
      </w:tr>
      <w:tr w:rsidR="0017775B" w:rsidRPr="007D5E4F"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CAROTID ARTERY</w:t>
            </w:r>
          </w:p>
        </w:tc>
      </w:tr>
      <w:tr w:rsidR="0017775B" w:rsidRPr="007D5E4F"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PRECEREBRAL ARTERY</w:t>
            </w:r>
          </w:p>
        </w:tc>
      </w:tr>
      <w:tr w:rsidR="0017775B" w:rsidRPr="007D5E4F"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PRECEREBRAL ARTERIES</w:t>
            </w:r>
          </w:p>
        </w:tc>
      </w:tr>
      <w:tr w:rsidR="0017775B" w:rsidRPr="007D5E4F"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VERTEBRAL ARTERIES</w:t>
            </w:r>
          </w:p>
        </w:tc>
      </w:tr>
      <w:tr w:rsidR="0017775B" w:rsidRPr="007D5E4F"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VERTEBRAL ARTERIES</w:t>
            </w:r>
          </w:p>
        </w:tc>
      </w:tr>
      <w:tr w:rsidR="0017775B" w:rsidRPr="007D5E4F"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VERTEBRAL ARTERIES</w:t>
            </w:r>
          </w:p>
        </w:tc>
      </w:tr>
      <w:tr w:rsidR="0017775B" w:rsidRPr="007D5E4F"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VERTEBRAL ARTERIES</w:t>
            </w:r>
          </w:p>
        </w:tc>
      </w:tr>
      <w:tr w:rsidR="0017775B" w:rsidRPr="007D5E4F"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BASILAR ARTERIES</w:t>
            </w:r>
          </w:p>
        </w:tc>
      </w:tr>
      <w:tr w:rsidR="0017775B" w:rsidRPr="007D5E4F"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CAROTID ARTERIES</w:t>
            </w:r>
          </w:p>
        </w:tc>
      </w:tr>
      <w:tr w:rsidR="0017775B" w:rsidRPr="007D5E4F"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CAROTID ARTERIES</w:t>
            </w:r>
          </w:p>
        </w:tc>
      </w:tr>
      <w:tr w:rsidR="0017775B" w:rsidRPr="007D5E4F"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CAROTID ARTERIES</w:t>
            </w:r>
          </w:p>
        </w:tc>
      </w:tr>
      <w:tr w:rsidR="0017775B" w:rsidRPr="007D5E4F"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CAROTID ARTERIES</w:t>
            </w:r>
          </w:p>
        </w:tc>
      </w:tr>
      <w:tr w:rsidR="0017775B" w:rsidRPr="007D5E4F"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PRECEREBRAL ARTERIES</w:t>
            </w:r>
          </w:p>
        </w:tc>
      </w:tr>
      <w:tr w:rsidR="0017775B" w:rsidRPr="007D5E4F"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CEREBRAL ARTERY</w:t>
            </w:r>
          </w:p>
        </w:tc>
      </w:tr>
      <w:tr w:rsidR="0017775B" w:rsidRPr="007D5E4F"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MIDDLE CEREBRAL ARTERY</w:t>
            </w:r>
          </w:p>
        </w:tc>
      </w:tr>
      <w:tr w:rsidR="0017775B" w:rsidRPr="007D5E4F"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THROMBOSIS OF LEFT MIDDLE CEREBRAL </w:t>
            </w:r>
            <w:r w:rsidRPr="007D5E4F">
              <w:rPr>
                <w:rFonts w:ascii="Calibri" w:eastAsia="Times New Roman" w:hAnsi="Calibri" w:cs="Times New Roman"/>
                <w:color w:val="000000"/>
                <w:szCs w:val="24"/>
              </w:rPr>
              <w:lastRenderedPageBreak/>
              <w:t>ARTERY</w:t>
            </w:r>
          </w:p>
        </w:tc>
      </w:tr>
      <w:tr w:rsidR="0017775B" w:rsidRPr="007D5E4F"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MIDDLE CEREBRAL ARTERIES</w:t>
            </w:r>
          </w:p>
        </w:tc>
      </w:tr>
      <w:tr w:rsidR="0017775B" w:rsidRPr="007D5E4F"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MIDDLE CEREBRAL ARTERY</w:t>
            </w:r>
          </w:p>
        </w:tc>
      </w:tr>
      <w:tr w:rsidR="0017775B" w:rsidRPr="007D5E4F"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ANTERIOR CEREBRAL ARTERY</w:t>
            </w:r>
          </w:p>
        </w:tc>
      </w:tr>
      <w:tr w:rsidR="0017775B" w:rsidRPr="007D5E4F"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ANTERIOR CEREBRAL ARTERY</w:t>
            </w:r>
          </w:p>
        </w:tc>
      </w:tr>
      <w:tr w:rsidR="0017775B" w:rsidRPr="007D5E4F"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BILATERAL ANTERIOR ARTERIES</w:t>
            </w:r>
          </w:p>
        </w:tc>
      </w:tr>
      <w:tr w:rsidR="0017775B" w:rsidRPr="007D5E4F"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ANTERIOR CEREBRAL ARTERY</w:t>
            </w:r>
          </w:p>
        </w:tc>
      </w:tr>
      <w:tr w:rsidR="0017775B" w:rsidRPr="007D5E4F"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POSTERIOR CEREBRAL ARTERY</w:t>
            </w:r>
          </w:p>
        </w:tc>
      </w:tr>
      <w:tr w:rsidR="0017775B" w:rsidRPr="007D5E4F"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POSTERIOR CEREBRAL ARTERY</w:t>
            </w:r>
          </w:p>
        </w:tc>
      </w:tr>
      <w:tr w:rsidR="0017775B" w:rsidRPr="007D5E4F"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POSTERIOR ARTERIES</w:t>
            </w:r>
          </w:p>
        </w:tc>
      </w:tr>
      <w:tr w:rsidR="0017775B" w:rsidRPr="007D5E4F"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POSTERIOR CEREBRAL ARTERY</w:t>
            </w:r>
          </w:p>
        </w:tc>
      </w:tr>
      <w:tr w:rsidR="0017775B" w:rsidRPr="007D5E4F"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RIGHT CEREBELLAR ARTERY</w:t>
            </w:r>
          </w:p>
        </w:tc>
      </w:tr>
      <w:tr w:rsidR="0017775B" w:rsidRPr="007D5E4F"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LEFT CEREBELLAR ARTERY</w:t>
            </w:r>
          </w:p>
        </w:tc>
      </w:tr>
      <w:tr w:rsidR="0017775B" w:rsidRPr="007D5E4F"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TO THROMBOSIS OF BILATERAL CEREBELLAR ARTERIES</w:t>
            </w:r>
          </w:p>
        </w:tc>
      </w:tr>
      <w:tr w:rsidR="0017775B" w:rsidRPr="007D5E4F"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UNSPECIFIED CEREBELLAR ARTERY</w:t>
            </w:r>
          </w:p>
        </w:tc>
      </w:tr>
      <w:tr w:rsidR="0017775B" w:rsidRPr="007D5E4F"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THROMBOSIS OF OTHER CEREBRAL ARTERY</w:t>
            </w:r>
          </w:p>
        </w:tc>
      </w:tr>
      <w:tr w:rsidR="0017775B" w:rsidRPr="007D5E4F"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CEREBRAL ARTERY</w:t>
            </w:r>
          </w:p>
        </w:tc>
      </w:tr>
      <w:tr w:rsidR="0017775B" w:rsidRPr="007D5E4F"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MIDDLE CEREBRAL ARTERY</w:t>
            </w:r>
          </w:p>
        </w:tc>
      </w:tr>
      <w:tr w:rsidR="0017775B" w:rsidRPr="007D5E4F"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MIDDLE CEREBRAL ARTERY</w:t>
            </w:r>
          </w:p>
        </w:tc>
      </w:tr>
      <w:tr w:rsidR="0017775B" w:rsidRPr="007D5E4F"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MIDDLE CEREBRAL ARTERIES</w:t>
            </w:r>
          </w:p>
        </w:tc>
      </w:tr>
      <w:tr w:rsidR="0017775B" w:rsidRPr="007D5E4F"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MIDDLE CEREBRAL ARTERY</w:t>
            </w:r>
          </w:p>
        </w:tc>
      </w:tr>
      <w:tr w:rsidR="0017775B" w:rsidRPr="007D5E4F"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ANTERIOR CEREBRAL ARTERY</w:t>
            </w:r>
          </w:p>
        </w:tc>
      </w:tr>
      <w:tr w:rsidR="0017775B" w:rsidRPr="007D5E4F"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ANTERIOR CEREBRAL ARTERY</w:t>
            </w:r>
          </w:p>
        </w:tc>
      </w:tr>
      <w:tr w:rsidR="0017775B" w:rsidRPr="007D5E4F"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EMBOLISM OF BILATERAL ANTERIOR </w:t>
            </w:r>
            <w:r w:rsidRPr="007D5E4F">
              <w:rPr>
                <w:rFonts w:ascii="Calibri" w:eastAsia="Times New Roman" w:hAnsi="Calibri" w:cs="Times New Roman"/>
                <w:color w:val="000000"/>
                <w:szCs w:val="24"/>
              </w:rPr>
              <w:lastRenderedPageBreak/>
              <w:t>CEREBRAL ARTERIES</w:t>
            </w:r>
          </w:p>
        </w:tc>
      </w:tr>
      <w:tr w:rsidR="0017775B" w:rsidRPr="007D5E4F"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ANTERIOR CEREBRAL ARTERY</w:t>
            </w:r>
          </w:p>
        </w:tc>
      </w:tr>
      <w:tr w:rsidR="0017775B" w:rsidRPr="007D5E4F"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POSTERIOR CEREBRAL ARTERY</w:t>
            </w:r>
          </w:p>
        </w:tc>
      </w:tr>
      <w:tr w:rsidR="0017775B" w:rsidRPr="007D5E4F"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POSTERIOR CEREBRAL ARTERY</w:t>
            </w:r>
          </w:p>
        </w:tc>
      </w:tr>
      <w:tr w:rsidR="0017775B" w:rsidRPr="007D5E4F"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POSTERIOR CEREBRAL ARTERIES</w:t>
            </w:r>
          </w:p>
        </w:tc>
      </w:tr>
      <w:tr w:rsidR="0017775B" w:rsidRPr="007D5E4F"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POSTERIOR CEREBRAL ARTERY</w:t>
            </w:r>
          </w:p>
        </w:tc>
      </w:tr>
      <w:tr w:rsidR="0017775B" w:rsidRPr="007D5E4F"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RIGHT CEREBELLAR ARTERY</w:t>
            </w:r>
          </w:p>
        </w:tc>
      </w:tr>
      <w:tr w:rsidR="0017775B" w:rsidRPr="007D5E4F"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LEFT CEREBELLAR ARTERY</w:t>
            </w:r>
          </w:p>
        </w:tc>
      </w:tr>
      <w:tr w:rsidR="0017775B" w:rsidRPr="007D5E4F"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BILATERAL CEREBELLAR ARTERIES</w:t>
            </w:r>
          </w:p>
        </w:tc>
      </w:tr>
      <w:tr w:rsidR="0017775B" w:rsidRPr="007D5E4F"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UNSPECIFIED CEREBELLAR ARTERY</w:t>
            </w:r>
          </w:p>
        </w:tc>
      </w:tr>
      <w:tr w:rsidR="0017775B" w:rsidRPr="007D5E4F"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EMBOLISM OF OTHER CEREBRAL ARTERY</w:t>
            </w:r>
          </w:p>
        </w:tc>
      </w:tr>
      <w:tr w:rsidR="0017775B" w:rsidRPr="007D5E4F"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CEREBRAL ARTERY</w:t>
            </w:r>
          </w:p>
        </w:tc>
      </w:tr>
      <w:tr w:rsidR="0017775B" w:rsidRPr="007D5E4F"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MIDDLE CEREBRAL ARTERY</w:t>
            </w:r>
          </w:p>
        </w:tc>
      </w:tr>
      <w:tr w:rsidR="0017775B" w:rsidRPr="007D5E4F"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MIDDLE CEREBRAL ARTERY</w:t>
            </w:r>
          </w:p>
        </w:tc>
      </w:tr>
      <w:tr w:rsidR="0017775B" w:rsidRPr="007D5E4F"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MIDDLE ARTERIES</w:t>
            </w:r>
          </w:p>
        </w:tc>
      </w:tr>
      <w:tr w:rsidR="0017775B" w:rsidRPr="007D5E4F"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MIDDLE CEREBRAL ARTERY</w:t>
            </w:r>
          </w:p>
        </w:tc>
      </w:tr>
      <w:tr w:rsidR="0017775B" w:rsidRPr="007D5E4F"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ANTERIOR CEREBRAL ARTERY</w:t>
            </w:r>
          </w:p>
        </w:tc>
      </w:tr>
      <w:tr w:rsidR="0017775B" w:rsidRPr="007D5E4F"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ANTERIOR CEREBRAL ARTERY</w:t>
            </w:r>
          </w:p>
        </w:tc>
      </w:tr>
      <w:tr w:rsidR="0017775B" w:rsidRPr="007D5E4F"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ANTERIOR ARTERIES</w:t>
            </w:r>
          </w:p>
        </w:tc>
      </w:tr>
      <w:tr w:rsidR="0017775B" w:rsidRPr="007D5E4F"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ANTERIOR CEREBRAL ARTERY</w:t>
            </w:r>
          </w:p>
        </w:tc>
      </w:tr>
      <w:tr w:rsidR="0017775B" w:rsidRPr="007D5E4F"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POSTERIOR CEREBRAL ARTERY</w:t>
            </w:r>
          </w:p>
        </w:tc>
      </w:tr>
      <w:tr w:rsidR="0017775B" w:rsidRPr="007D5E4F"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POSTERIOR CEREBRAL ARTERY</w:t>
            </w:r>
          </w:p>
        </w:tc>
      </w:tr>
      <w:tr w:rsidR="0017775B" w:rsidRPr="007D5E4F"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POSTERIOR ARTERIES</w:t>
            </w:r>
          </w:p>
        </w:tc>
      </w:tr>
      <w:tr w:rsidR="0017775B" w:rsidRPr="007D5E4F"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CEREBRAL INFARCTION DUE TO UNSPECIFIED OCCLUSION OR STENOSIS </w:t>
            </w:r>
            <w:r w:rsidRPr="007D5E4F">
              <w:rPr>
                <w:rFonts w:ascii="Calibri" w:eastAsia="Times New Roman" w:hAnsi="Calibri" w:cs="Times New Roman"/>
                <w:color w:val="000000"/>
                <w:szCs w:val="24"/>
              </w:rPr>
              <w:lastRenderedPageBreak/>
              <w:t>OF UNSPECIFIED POSTERIOR CEREBRAL ARTERY</w:t>
            </w:r>
          </w:p>
        </w:tc>
      </w:tr>
      <w:tr w:rsidR="0017775B" w:rsidRPr="007D5E4F"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RIGHT CEREBELLAR ARTERY</w:t>
            </w:r>
          </w:p>
        </w:tc>
      </w:tr>
      <w:tr w:rsidR="0017775B" w:rsidRPr="007D5E4F"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LEFT CEREBELLAR ARTERY</w:t>
            </w:r>
          </w:p>
        </w:tc>
      </w:tr>
      <w:tr w:rsidR="0017775B" w:rsidRPr="007D5E4F"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BILATERAL CEREBELLAR ARTERIES</w:t>
            </w:r>
          </w:p>
        </w:tc>
      </w:tr>
      <w:tr w:rsidR="0017775B" w:rsidRPr="007D5E4F"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UNSPECIFIED CEREBELLAR ARTERY</w:t>
            </w:r>
          </w:p>
        </w:tc>
      </w:tr>
      <w:tr w:rsidR="0017775B" w:rsidRPr="007D5E4F"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UNSPECIFIED OCCLUSION OR STENOSIS OF OTHER CEREBRAL ARTERY</w:t>
            </w:r>
          </w:p>
        </w:tc>
      </w:tr>
      <w:tr w:rsidR="0017775B" w:rsidRPr="007D5E4F"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DUE TO CEREBRAL VENOUS THROMBOSIS, NONPYOGENIC</w:t>
            </w:r>
          </w:p>
        </w:tc>
      </w:tr>
      <w:tr w:rsidR="0017775B" w:rsidRPr="007D5E4F"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CEREBRAL INFARCTION</w:t>
            </w:r>
          </w:p>
        </w:tc>
      </w:tr>
      <w:tr w:rsidR="0017775B" w:rsidRPr="007D5E4F"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INFARCTION, UNSPECIFIED</w:t>
            </w:r>
          </w:p>
        </w:tc>
      </w:tr>
      <w:tr w:rsidR="0017775B" w:rsidRPr="007D5E4F"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VERTEBRAL ARTERY</w:t>
            </w:r>
          </w:p>
        </w:tc>
      </w:tr>
      <w:tr w:rsidR="0017775B" w:rsidRPr="007D5E4F"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VERTEBRAL ARTERY</w:t>
            </w:r>
          </w:p>
        </w:tc>
      </w:tr>
      <w:tr w:rsidR="0017775B" w:rsidRPr="007D5E4F"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VERTEBRAL ARTERIES</w:t>
            </w:r>
          </w:p>
        </w:tc>
      </w:tr>
      <w:tr w:rsidR="0017775B" w:rsidRPr="007D5E4F"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VERTEBRAL ARTERY</w:t>
            </w:r>
          </w:p>
        </w:tc>
      </w:tr>
      <w:tr w:rsidR="0017775B" w:rsidRPr="007D5E4F"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BASILAR ARTERY</w:t>
            </w:r>
          </w:p>
        </w:tc>
      </w:tr>
      <w:tr w:rsidR="0017775B" w:rsidRPr="007D5E4F"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CAROTID ARTERY</w:t>
            </w:r>
          </w:p>
        </w:tc>
      </w:tr>
      <w:tr w:rsidR="0017775B" w:rsidRPr="007D5E4F"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CAROTID ARTERY</w:t>
            </w:r>
          </w:p>
        </w:tc>
      </w:tr>
      <w:tr w:rsidR="0017775B" w:rsidRPr="007D5E4F"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CAROTID ARTERIES</w:t>
            </w:r>
          </w:p>
        </w:tc>
      </w:tr>
      <w:tr w:rsidR="0017775B" w:rsidRPr="007D5E4F"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CAROTID ARTERY</w:t>
            </w:r>
          </w:p>
        </w:tc>
      </w:tr>
      <w:tr w:rsidR="0017775B" w:rsidRPr="007D5E4F"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PRECEREBRAL ARTERIES</w:t>
            </w:r>
          </w:p>
        </w:tc>
      </w:tr>
      <w:tr w:rsidR="0017775B" w:rsidRPr="007D5E4F"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PRECEREBRAL ARTERY</w:t>
            </w:r>
          </w:p>
        </w:tc>
      </w:tr>
      <w:tr w:rsidR="0017775B" w:rsidRPr="007D5E4F"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MIDDLE CEREBRAL ARTERY</w:t>
            </w:r>
          </w:p>
        </w:tc>
      </w:tr>
      <w:tr w:rsidR="0017775B" w:rsidRPr="007D5E4F"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MIDDLE CEREBRAL ARTERY</w:t>
            </w:r>
          </w:p>
        </w:tc>
      </w:tr>
      <w:tr w:rsidR="0017775B" w:rsidRPr="007D5E4F"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MIDDLE CEREBRAL ARTERIES</w:t>
            </w:r>
          </w:p>
        </w:tc>
      </w:tr>
      <w:tr w:rsidR="0017775B" w:rsidRPr="007D5E4F"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MIDDLE CEREBRAL ARTERY</w:t>
            </w:r>
          </w:p>
        </w:tc>
      </w:tr>
      <w:tr w:rsidR="0017775B" w:rsidRPr="007D5E4F"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ANTERIOR CEREBRAL ARTERY</w:t>
            </w:r>
          </w:p>
        </w:tc>
      </w:tr>
      <w:tr w:rsidR="0017775B" w:rsidRPr="007D5E4F"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ANTERIOR CEREBRAL ARTERY</w:t>
            </w:r>
          </w:p>
        </w:tc>
      </w:tr>
      <w:tr w:rsidR="0017775B" w:rsidRPr="007D5E4F"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ANTERIOR CEREBRAL ARTERIES</w:t>
            </w:r>
          </w:p>
        </w:tc>
      </w:tr>
      <w:tr w:rsidR="0017775B" w:rsidRPr="007D5E4F"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ANTERIOR CEREBRAL ARTERY</w:t>
            </w:r>
          </w:p>
        </w:tc>
      </w:tr>
      <w:tr w:rsidR="0017775B" w:rsidRPr="007D5E4F"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RIGHT POSTERIOR CEREBRAL ARTERY</w:t>
            </w:r>
          </w:p>
        </w:tc>
      </w:tr>
      <w:tr w:rsidR="0017775B" w:rsidRPr="007D5E4F"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LEFT POSTERIOR CEREBRAL ARTERY</w:t>
            </w:r>
          </w:p>
        </w:tc>
      </w:tr>
      <w:tr w:rsidR="0017775B" w:rsidRPr="007D5E4F"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BILATERAL POSTERIOR CEREBRAL ARTERIES</w:t>
            </w:r>
          </w:p>
        </w:tc>
      </w:tr>
      <w:tr w:rsidR="0017775B" w:rsidRPr="007D5E4F"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POSTERIOR CEREBRAL ARTERY</w:t>
            </w:r>
          </w:p>
        </w:tc>
      </w:tr>
      <w:tr w:rsidR="0017775B" w:rsidRPr="007D5E4F"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CEREBELLAR ARTERIES</w:t>
            </w:r>
          </w:p>
        </w:tc>
      </w:tr>
      <w:tr w:rsidR="0017775B" w:rsidRPr="007D5E4F"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OTHER CEREBRAL ARTERIES</w:t>
            </w:r>
          </w:p>
        </w:tc>
      </w:tr>
      <w:tr w:rsidR="0017775B" w:rsidRPr="007D5E4F"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OCCLUSION AND STENOSIS OF UNSPECIFIED CEREBRAL ARTERY</w:t>
            </w:r>
          </w:p>
        </w:tc>
      </w:tr>
      <w:tr w:rsidR="0017775B" w:rsidRPr="007D5E4F"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DISSECTION OF CEREBRAL ARTERIES, NONRUPTURED</w:t>
            </w:r>
          </w:p>
        </w:tc>
      </w:tr>
      <w:tr w:rsidR="0017775B" w:rsidRPr="007D5E4F"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ANEURYSM, NONRUPTURED</w:t>
            </w:r>
          </w:p>
        </w:tc>
      </w:tr>
      <w:tr w:rsidR="0017775B" w:rsidRPr="007D5E4F"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ATHEROSCLEROSIS</w:t>
            </w:r>
          </w:p>
        </w:tc>
      </w:tr>
      <w:tr w:rsidR="0017775B" w:rsidRPr="007D5E4F"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PROGRESSIVE VASCULAR LEUKOENCEPHALOPATHY</w:t>
            </w:r>
          </w:p>
        </w:tc>
      </w:tr>
      <w:tr w:rsidR="0017775B" w:rsidRPr="007D5E4F"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HYPERTENSIVE ENCEPHALOPATHY</w:t>
            </w:r>
          </w:p>
        </w:tc>
      </w:tr>
      <w:tr w:rsidR="0017775B" w:rsidRPr="007D5E4F"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MOYAMOYA DISEASE</w:t>
            </w:r>
          </w:p>
        </w:tc>
      </w:tr>
      <w:tr w:rsidR="0017775B" w:rsidRPr="007D5E4F"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NONPYOGENIC THROMBOSIS OF INTRACRANIAL VENOUS SYSTEM</w:t>
            </w:r>
          </w:p>
        </w:tc>
      </w:tr>
      <w:tr w:rsidR="0017775B" w:rsidRPr="007D5E4F"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NOT ELSEWHERE CLASSIFIED</w:t>
            </w:r>
          </w:p>
        </w:tc>
      </w:tr>
      <w:tr w:rsidR="0017775B" w:rsidRPr="007D5E4F"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ACUTE CEREBROVASCULAR INSUFFICIENCY</w:t>
            </w:r>
          </w:p>
        </w:tc>
      </w:tr>
      <w:tr w:rsidR="0017775B" w:rsidRPr="007D5E4F"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ISCHEMIA</w:t>
            </w:r>
          </w:p>
        </w:tc>
      </w:tr>
      <w:tr w:rsidR="0017775B" w:rsidRPr="007D5E4F"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POSTERIOR REVERSIBLE ENCEPHALOPATHY SYNDROME</w:t>
            </w:r>
          </w:p>
        </w:tc>
      </w:tr>
      <w:tr w:rsidR="0017775B" w:rsidRPr="007D5E4F"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REVERSIBLE CEREBROVASCULAR VASOCONSTRICTION SYNDROME</w:t>
            </w:r>
          </w:p>
        </w:tc>
      </w:tr>
      <w:tr w:rsidR="0017775B" w:rsidRPr="007D5E4F"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VASOSPASM AND VASOCONSTRICTION</w:t>
            </w:r>
          </w:p>
        </w:tc>
      </w:tr>
      <w:tr w:rsidR="0017775B" w:rsidRPr="007D5E4F"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DISEASE</w:t>
            </w:r>
          </w:p>
        </w:tc>
      </w:tr>
      <w:tr w:rsidR="0017775B" w:rsidRPr="007D5E4F"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CEREBROVASCULAR DISEASE, UNSPECIFIED</w:t>
            </w:r>
          </w:p>
        </w:tc>
      </w:tr>
      <w:tr w:rsidR="0017775B" w:rsidRPr="007D5E4F"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AMYLOID ANGIOPATHY</w:t>
            </w:r>
          </w:p>
        </w:tc>
      </w:tr>
      <w:tr w:rsidR="0017775B" w:rsidRPr="007D5E4F"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CEREBRAL ARTERITIS IN OTHER DISEASES CLASSIFIED ELSEWHERE</w:t>
            </w:r>
          </w:p>
        </w:tc>
      </w:tr>
      <w:tr w:rsidR="0017775B" w:rsidRPr="007D5E4F"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CEREBROVASCULAR DISORDERS IN DISEASES CLASSIFIED ELSEWHERE</w:t>
            </w:r>
          </w:p>
        </w:tc>
      </w:tr>
      <w:tr w:rsidR="0017775B" w:rsidRPr="007D5E4F"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SUBARACHNOID HEMORRHAGE</w:t>
            </w:r>
          </w:p>
        </w:tc>
      </w:tr>
      <w:tr w:rsidR="0017775B" w:rsidRPr="007D5E4F"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SUBARACHNOID HEMORRHAGE</w:t>
            </w:r>
          </w:p>
        </w:tc>
      </w:tr>
      <w:tr w:rsidR="0017775B" w:rsidRPr="007D5E4F"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SUBARACHNOID HEMORRHAGE</w:t>
            </w:r>
          </w:p>
        </w:tc>
      </w:tr>
      <w:tr w:rsidR="0017775B" w:rsidRPr="007D5E4F"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SUBARACHNOID HEMORRHAGE</w:t>
            </w:r>
          </w:p>
        </w:tc>
      </w:tr>
      <w:tr w:rsidR="0017775B" w:rsidRPr="007D5E4F"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SUBARACHNOID HEMORRHAGE</w:t>
            </w:r>
          </w:p>
        </w:tc>
      </w:tr>
      <w:tr w:rsidR="0017775B" w:rsidRPr="007D5E4F"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SUBARACHNOID HEMORRHAGE</w:t>
            </w:r>
          </w:p>
        </w:tc>
      </w:tr>
      <w:tr w:rsidR="0017775B" w:rsidRPr="007D5E4F"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SUBARACHNOID HEMORRHAGE</w:t>
            </w:r>
          </w:p>
        </w:tc>
      </w:tr>
      <w:tr w:rsidR="0017775B" w:rsidRPr="007D5E4F"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SUBARACHNOID HEMORRHAGE</w:t>
            </w:r>
          </w:p>
        </w:tc>
      </w:tr>
      <w:tr w:rsidR="0017775B" w:rsidRPr="007D5E4F"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SUBARACHNOID HEMORRHAGE</w:t>
            </w:r>
          </w:p>
        </w:tc>
      </w:tr>
      <w:tr w:rsidR="0017775B" w:rsidRPr="007D5E4F"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SUBARACHNOID HEMORRHAGE</w:t>
            </w:r>
          </w:p>
        </w:tc>
      </w:tr>
      <w:tr w:rsidR="0017775B" w:rsidRPr="007D5E4F"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SUBARACHNOID HEMORRHAGE</w:t>
            </w:r>
          </w:p>
        </w:tc>
      </w:tr>
      <w:tr w:rsidR="0017775B" w:rsidRPr="007D5E4F"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SUBARACHNOID HEMORRHAGE</w:t>
            </w:r>
          </w:p>
        </w:tc>
      </w:tr>
      <w:tr w:rsidR="0017775B" w:rsidRPr="007D5E4F"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SUBARACHNOID HEMORRHAGE</w:t>
            </w:r>
          </w:p>
        </w:tc>
      </w:tr>
      <w:tr w:rsidR="0017775B" w:rsidRPr="007D5E4F"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SUBARACHNOID HEMORRHAGE</w:t>
            </w:r>
          </w:p>
        </w:tc>
      </w:tr>
      <w:tr w:rsidR="0017775B" w:rsidRPr="007D5E4F"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SUBARACHNOID HEMORRHAGE</w:t>
            </w:r>
          </w:p>
        </w:tc>
      </w:tr>
      <w:tr w:rsidR="0017775B" w:rsidRPr="007D5E4F"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DOMINANT SIDE</w:t>
            </w:r>
          </w:p>
        </w:tc>
      </w:tr>
      <w:tr w:rsidR="0017775B" w:rsidRPr="007D5E4F"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NONTRAUMATIC </w:t>
            </w:r>
            <w:r w:rsidRPr="007D5E4F">
              <w:rPr>
                <w:rFonts w:ascii="Calibri" w:eastAsia="Times New Roman" w:hAnsi="Calibri" w:cs="Times New Roman"/>
                <w:color w:val="000000"/>
                <w:szCs w:val="24"/>
              </w:rPr>
              <w:lastRenderedPageBreak/>
              <w:t>SUBARACHNOID HEMORRHAGE AFFECTING LEFT DOMINANT SIDE</w:t>
            </w:r>
          </w:p>
        </w:tc>
      </w:tr>
      <w:tr w:rsidR="0017775B" w:rsidRPr="007D5E4F"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RIGHT NON-DOMINANT SIDE</w:t>
            </w:r>
          </w:p>
        </w:tc>
      </w:tr>
      <w:tr w:rsidR="0017775B" w:rsidRPr="007D5E4F"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LEFT NON-DOMINANT SIDE</w:t>
            </w:r>
          </w:p>
        </w:tc>
      </w:tr>
      <w:tr w:rsidR="0017775B" w:rsidRPr="007D5E4F"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SUBARACHNOID HEMORRHAGE AFFECTING UNSPECIFIED SIDE</w:t>
            </w:r>
          </w:p>
        </w:tc>
      </w:tr>
      <w:tr w:rsidR="0017775B" w:rsidRPr="007D5E4F"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DOMINANT SIDE</w:t>
            </w:r>
          </w:p>
        </w:tc>
      </w:tr>
      <w:tr w:rsidR="0017775B" w:rsidRPr="007D5E4F"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DOMINANT SIDE</w:t>
            </w:r>
          </w:p>
        </w:tc>
      </w:tr>
      <w:tr w:rsidR="0017775B" w:rsidRPr="007D5E4F"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RIGHT NON-DOMINANT SIDE</w:t>
            </w:r>
          </w:p>
        </w:tc>
      </w:tr>
      <w:tr w:rsidR="0017775B" w:rsidRPr="007D5E4F"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LEFT NON-DOMINANT SIDE</w:t>
            </w:r>
          </w:p>
        </w:tc>
      </w:tr>
      <w:tr w:rsidR="0017775B" w:rsidRPr="007D5E4F"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SUBARACHNOID HEMORRHAGE AFFECTING UNSPECIFIED SIDE</w:t>
            </w:r>
          </w:p>
        </w:tc>
      </w:tr>
      <w:tr w:rsidR="0017775B" w:rsidRPr="007D5E4F"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DOMINANT SIDE</w:t>
            </w:r>
          </w:p>
        </w:tc>
      </w:tr>
      <w:tr w:rsidR="0017775B" w:rsidRPr="007D5E4F"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DOMINANT SIDE</w:t>
            </w:r>
          </w:p>
        </w:tc>
      </w:tr>
      <w:tr w:rsidR="0017775B" w:rsidRPr="007D5E4F"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RIGHT NON-DOMINANT SIDE</w:t>
            </w:r>
          </w:p>
        </w:tc>
      </w:tr>
      <w:tr w:rsidR="0017775B" w:rsidRPr="007D5E4F"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LEFT NON-DOMINANT SIDE</w:t>
            </w:r>
          </w:p>
        </w:tc>
      </w:tr>
      <w:tr w:rsidR="0017775B" w:rsidRPr="007D5E4F"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SUBARACHNOID HEMORRHAGE AFFECTING UNSPECIFIED SIDE</w:t>
            </w:r>
          </w:p>
        </w:tc>
      </w:tr>
      <w:tr w:rsidR="0017775B" w:rsidRPr="007D5E4F"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DOMINANT SIDE</w:t>
            </w:r>
          </w:p>
        </w:tc>
      </w:tr>
      <w:tr w:rsidR="0017775B" w:rsidRPr="007D5E4F"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DOMINANT SIDE</w:t>
            </w:r>
          </w:p>
        </w:tc>
      </w:tr>
      <w:tr w:rsidR="0017775B" w:rsidRPr="007D5E4F"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RIGHT NON-DOMINANT SIDE</w:t>
            </w:r>
          </w:p>
        </w:tc>
      </w:tr>
      <w:tr w:rsidR="0017775B" w:rsidRPr="007D5E4F"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LEFT NON-DOMINANT SIDE</w:t>
            </w:r>
          </w:p>
        </w:tc>
      </w:tr>
      <w:tr w:rsidR="0017775B" w:rsidRPr="007D5E4F"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BILATERAL</w:t>
            </w:r>
          </w:p>
        </w:tc>
      </w:tr>
      <w:tr w:rsidR="0017775B" w:rsidRPr="007D5E4F"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SUBARACHNOID HEMORRHAGE AFFECTING UNSPECIFIED SIDE</w:t>
            </w:r>
          </w:p>
        </w:tc>
      </w:tr>
      <w:tr w:rsidR="0017775B" w:rsidRPr="007D5E4F"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SUBARACHNOID HEMORRHAGE</w:t>
            </w:r>
          </w:p>
        </w:tc>
      </w:tr>
      <w:tr w:rsidR="0017775B" w:rsidRPr="007D5E4F"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SUBARACHNOID HEMORRHAGE</w:t>
            </w:r>
          </w:p>
        </w:tc>
      </w:tr>
      <w:tr w:rsidR="0017775B" w:rsidRPr="007D5E4F"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SUBARACHNOID HEMORRHAGE</w:t>
            </w:r>
          </w:p>
        </w:tc>
      </w:tr>
      <w:tr w:rsidR="0017775B" w:rsidRPr="007D5E4F"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SUBARACHNOID HEMORRHAGE</w:t>
            </w:r>
          </w:p>
        </w:tc>
      </w:tr>
      <w:tr w:rsidR="0017775B" w:rsidRPr="007D5E4F"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NONTRAUMATIC SUBARACHNOID HEMORRHAGE</w:t>
            </w:r>
          </w:p>
        </w:tc>
      </w:tr>
      <w:tr w:rsidR="0017775B" w:rsidRPr="007D5E4F"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NONTRAUMATIC INTRACEREBRAL HEMORRHAGE</w:t>
            </w:r>
          </w:p>
        </w:tc>
      </w:tr>
      <w:tr w:rsidR="0017775B" w:rsidRPr="007D5E4F"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NONTRAUMATIC INTRACEREBRAL HEMORRHAGE</w:t>
            </w:r>
          </w:p>
        </w:tc>
      </w:tr>
      <w:tr w:rsidR="0017775B" w:rsidRPr="007D5E4F"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NONTRAUMATIC INTRACEREBRAL HEMORRHAGE</w:t>
            </w:r>
          </w:p>
        </w:tc>
      </w:tr>
      <w:tr w:rsidR="0017775B" w:rsidRPr="007D5E4F"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NONTRAUMATIC INTRACEREBRAL HEMORRHAGE</w:t>
            </w:r>
          </w:p>
        </w:tc>
      </w:tr>
      <w:tr w:rsidR="0017775B" w:rsidRPr="007D5E4F"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NONTRAUMATIC INTRACEREBRAL HEMORRHAGE</w:t>
            </w:r>
          </w:p>
        </w:tc>
      </w:tr>
      <w:tr w:rsidR="0017775B" w:rsidRPr="007D5E4F"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NONTRAUMATIC INTRACEREBRAL HEMORRHAGE</w:t>
            </w:r>
          </w:p>
        </w:tc>
      </w:tr>
      <w:tr w:rsidR="0017775B" w:rsidRPr="007D5E4F"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NONTRAUMATIC INTRACEREBRAL HEMORRHAGE</w:t>
            </w:r>
          </w:p>
        </w:tc>
      </w:tr>
      <w:tr w:rsidR="0017775B" w:rsidRPr="007D5E4F"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NONTRAUMATIC INTRACEREBRAL HEMORRHAGE</w:t>
            </w:r>
          </w:p>
        </w:tc>
      </w:tr>
      <w:tr w:rsidR="0017775B" w:rsidRPr="007D5E4F"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NONTRAUMATIC INTRACEREBRAL HEMORRHAGE</w:t>
            </w:r>
          </w:p>
        </w:tc>
      </w:tr>
      <w:tr w:rsidR="0017775B" w:rsidRPr="007D5E4F"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NONTRAUMATIC INTRACEREBRAL HEMORRHAGE</w:t>
            </w:r>
          </w:p>
        </w:tc>
      </w:tr>
      <w:tr w:rsidR="0017775B" w:rsidRPr="007D5E4F"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NONTRAUMATIC INTRACEREBRAL HEMORRHAGE</w:t>
            </w:r>
          </w:p>
        </w:tc>
      </w:tr>
      <w:tr w:rsidR="0017775B" w:rsidRPr="007D5E4F"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NONTRAUMATIC INTRACEREBRAL HEMORRHAGE</w:t>
            </w:r>
          </w:p>
        </w:tc>
      </w:tr>
      <w:tr w:rsidR="0017775B" w:rsidRPr="007D5E4F"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NONTRAUMATIC INTRACEREBRAL HEMORRHAGE</w:t>
            </w:r>
          </w:p>
        </w:tc>
      </w:tr>
      <w:tr w:rsidR="0017775B" w:rsidRPr="007D5E4F"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NONTRAUMATIC INTRACEREBRAL HEMORRHAGE</w:t>
            </w:r>
          </w:p>
        </w:tc>
      </w:tr>
      <w:tr w:rsidR="0017775B" w:rsidRPr="007D5E4F"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NONTRAUMATIC INTRACEREBRAL HEMORRHAGE</w:t>
            </w:r>
          </w:p>
        </w:tc>
      </w:tr>
      <w:tr w:rsidR="0017775B" w:rsidRPr="007D5E4F"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DOMINANT SIDE</w:t>
            </w:r>
          </w:p>
        </w:tc>
      </w:tr>
      <w:tr w:rsidR="0017775B" w:rsidRPr="007D5E4F"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DOMINANT SIDE</w:t>
            </w:r>
          </w:p>
        </w:tc>
      </w:tr>
      <w:tr w:rsidR="0017775B" w:rsidRPr="007D5E4F"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RIGHT NON-DOMINANT SIDE</w:t>
            </w:r>
          </w:p>
        </w:tc>
      </w:tr>
      <w:tr w:rsidR="0017775B" w:rsidRPr="007D5E4F"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LEFT NON-DOMINANT SIDE</w:t>
            </w:r>
          </w:p>
        </w:tc>
      </w:tr>
      <w:tr w:rsidR="0017775B" w:rsidRPr="007D5E4F"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NONTRAUMATIC INTRACEREBRAL HEMORRHAGE AFFECTING UNSPECIFIED SIDE</w:t>
            </w:r>
          </w:p>
        </w:tc>
      </w:tr>
      <w:tr w:rsidR="0017775B" w:rsidRPr="007D5E4F"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DOMINANT SIDE</w:t>
            </w:r>
          </w:p>
        </w:tc>
      </w:tr>
      <w:tr w:rsidR="0017775B" w:rsidRPr="007D5E4F"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LOWER LIMB FOLLOWING NONTRAUMATIC </w:t>
            </w:r>
            <w:r w:rsidRPr="007D5E4F">
              <w:rPr>
                <w:rFonts w:ascii="Calibri" w:eastAsia="Times New Roman" w:hAnsi="Calibri" w:cs="Times New Roman"/>
                <w:color w:val="000000"/>
                <w:szCs w:val="24"/>
              </w:rPr>
              <w:lastRenderedPageBreak/>
              <w:t>INTRACEREBRAL HEMORRHAGE AFFECTING LEFT DOMINANT SIDE</w:t>
            </w:r>
          </w:p>
        </w:tc>
      </w:tr>
      <w:tr w:rsidR="0017775B" w:rsidRPr="007D5E4F"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RIGHT NON-DOMINANT SIDE</w:t>
            </w:r>
          </w:p>
        </w:tc>
      </w:tr>
      <w:tr w:rsidR="0017775B" w:rsidRPr="007D5E4F"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LEFT NON-DOMINANT SIDE</w:t>
            </w:r>
          </w:p>
        </w:tc>
      </w:tr>
      <w:tr w:rsidR="0017775B" w:rsidRPr="007D5E4F"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NONTRAUMATIC INTRACEREBRAL HEMORRHAGE AFFECTING UNSPECIFIED SIDE</w:t>
            </w:r>
          </w:p>
        </w:tc>
      </w:tr>
      <w:tr w:rsidR="0017775B" w:rsidRPr="007D5E4F"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DOMINANT SIDE</w:t>
            </w:r>
          </w:p>
        </w:tc>
      </w:tr>
      <w:tr w:rsidR="0017775B" w:rsidRPr="007D5E4F"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DOMINANT SIDE</w:t>
            </w:r>
          </w:p>
        </w:tc>
      </w:tr>
      <w:tr w:rsidR="0017775B" w:rsidRPr="007D5E4F"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RIGHT NON-DOMINANT SIDE</w:t>
            </w:r>
          </w:p>
        </w:tc>
      </w:tr>
      <w:tr w:rsidR="0017775B" w:rsidRPr="007D5E4F"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LEFT NON-DOMINANT SIDE</w:t>
            </w:r>
          </w:p>
        </w:tc>
      </w:tr>
      <w:tr w:rsidR="0017775B" w:rsidRPr="007D5E4F"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NONTRAUMATIC INTRACEREBRAL HEMORRHAGE AFFECTING UNSPECIFIED SIDE</w:t>
            </w:r>
          </w:p>
        </w:tc>
      </w:tr>
      <w:tr w:rsidR="0017775B" w:rsidRPr="007D5E4F"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DOMINANT SIDE</w:t>
            </w:r>
          </w:p>
        </w:tc>
      </w:tr>
      <w:tr w:rsidR="0017775B" w:rsidRPr="007D5E4F"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DOMINANT SIDE</w:t>
            </w:r>
          </w:p>
        </w:tc>
      </w:tr>
      <w:tr w:rsidR="0017775B" w:rsidRPr="007D5E4F"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RIGHT NON-DOMINANT SIDE</w:t>
            </w:r>
          </w:p>
        </w:tc>
      </w:tr>
      <w:tr w:rsidR="0017775B" w:rsidRPr="007D5E4F"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LEFT NON-DOMINANT SIDE</w:t>
            </w:r>
          </w:p>
        </w:tc>
      </w:tr>
      <w:tr w:rsidR="0017775B" w:rsidRPr="007D5E4F"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BILATERAL</w:t>
            </w:r>
          </w:p>
        </w:tc>
      </w:tr>
      <w:tr w:rsidR="0017775B" w:rsidRPr="007D5E4F"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NONTRAUMATIC INTRACEREBRAL HEMORRHAGE AFFECTING UNSPECIFIED SIDE</w:t>
            </w:r>
          </w:p>
        </w:tc>
      </w:tr>
      <w:tr w:rsidR="0017775B" w:rsidRPr="007D5E4F"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NONTRAUMATIC INTRACEREBRAL HEMORRHAGE</w:t>
            </w:r>
          </w:p>
        </w:tc>
      </w:tr>
      <w:tr w:rsidR="0017775B" w:rsidRPr="007D5E4F"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NONTRAUMATIC INTRACEREBRAL HEMORRHAGE</w:t>
            </w:r>
          </w:p>
        </w:tc>
      </w:tr>
      <w:tr w:rsidR="0017775B" w:rsidRPr="007D5E4F"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NONTRAUMATIC INTRACEREBRAL HEMORRHAGE</w:t>
            </w:r>
          </w:p>
        </w:tc>
      </w:tr>
      <w:tr w:rsidR="0017775B" w:rsidRPr="007D5E4F"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NONTRAUMATIC INTRACEREBRAL HEMORRHAGE</w:t>
            </w:r>
          </w:p>
        </w:tc>
      </w:tr>
      <w:tr w:rsidR="0017775B" w:rsidRPr="007D5E4F"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NONTRAUMATIC INTRACEREBRAL HEMORRHAGE</w:t>
            </w:r>
          </w:p>
        </w:tc>
      </w:tr>
      <w:tr w:rsidR="0017775B" w:rsidRPr="007D5E4F"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NONTRAUMATIC INTRACRANIAL HEMORRHAGE</w:t>
            </w:r>
          </w:p>
        </w:tc>
      </w:tr>
      <w:tr w:rsidR="0017775B" w:rsidRPr="007D5E4F"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NONTRAUMATIC INTRACRANIAL HEMORRHAGE</w:t>
            </w:r>
          </w:p>
        </w:tc>
      </w:tr>
      <w:tr w:rsidR="0017775B" w:rsidRPr="007D5E4F"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NONTRAUMATIC INTRACRANIAL HEMORRHAGE</w:t>
            </w:r>
          </w:p>
        </w:tc>
      </w:tr>
      <w:tr w:rsidR="0017775B" w:rsidRPr="007D5E4F"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MEMORY DEFICIT FOLLOWING OTHER NONTRAUMATIC INTRACRANIAL </w:t>
            </w:r>
            <w:r w:rsidRPr="007D5E4F">
              <w:rPr>
                <w:rFonts w:ascii="Calibri" w:eastAsia="Times New Roman" w:hAnsi="Calibri" w:cs="Times New Roman"/>
                <w:color w:val="000000"/>
                <w:szCs w:val="24"/>
              </w:rPr>
              <w:lastRenderedPageBreak/>
              <w:t>HEMORRHAGE</w:t>
            </w:r>
          </w:p>
        </w:tc>
      </w:tr>
      <w:tr w:rsidR="0017775B" w:rsidRPr="007D5E4F"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NONTRAUMATIC INTRACRANIAL HEMORRHAGE</w:t>
            </w:r>
          </w:p>
        </w:tc>
      </w:tr>
      <w:tr w:rsidR="0017775B" w:rsidRPr="007D5E4F"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NONTRAUMATIC INTRACRANIAL HEMORRHAGE</w:t>
            </w:r>
          </w:p>
        </w:tc>
      </w:tr>
      <w:tr w:rsidR="0017775B" w:rsidRPr="007D5E4F"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NONTRAUMATIC INTRACRANIAL HEMORRHAGE</w:t>
            </w:r>
          </w:p>
        </w:tc>
      </w:tr>
      <w:tr w:rsidR="0017775B" w:rsidRPr="007D5E4F"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NONTRAUMATIC INTRACRANIAL HEMORRHAGE</w:t>
            </w:r>
          </w:p>
        </w:tc>
      </w:tr>
      <w:tr w:rsidR="0017775B" w:rsidRPr="007D5E4F"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NONTRAUMATIC INTRACRANIAL HEMORRHAGE</w:t>
            </w:r>
          </w:p>
        </w:tc>
      </w:tr>
      <w:tr w:rsidR="0017775B" w:rsidRPr="007D5E4F"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7D5E4F"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NONTRAUMATIC INTRACRANIAL HEMORRHAGE</w:t>
            </w:r>
          </w:p>
        </w:tc>
      </w:tr>
      <w:tr w:rsidR="0017775B" w:rsidRPr="007D5E4F"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NONTRAUMATIC INTRACRANIAL HEMORRHAGE</w:t>
            </w:r>
          </w:p>
        </w:tc>
      </w:tr>
      <w:tr w:rsidR="0017775B" w:rsidRPr="007D5E4F"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NONTRAUMATIC INTRACRANIAL HEMORRHAGE</w:t>
            </w:r>
          </w:p>
        </w:tc>
      </w:tr>
      <w:tr w:rsidR="0017775B" w:rsidRPr="007D5E4F"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NONTRAUMATIC INTRACRANIAL HEMORRHAGE</w:t>
            </w:r>
          </w:p>
        </w:tc>
      </w:tr>
      <w:tr w:rsidR="0017775B" w:rsidRPr="007D5E4F"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NONTRAUMATIC INTRACRANIAL HEMORRHAGE</w:t>
            </w:r>
          </w:p>
        </w:tc>
      </w:tr>
      <w:tr w:rsidR="0017775B" w:rsidRPr="007D5E4F"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DOMINANT SIDE</w:t>
            </w:r>
          </w:p>
        </w:tc>
      </w:tr>
      <w:tr w:rsidR="0017775B" w:rsidRPr="007D5E4F"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DOMINANT SIDE</w:t>
            </w:r>
          </w:p>
        </w:tc>
      </w:tr>
      <w:tr w:rsidR="0017775B" w:rsidRPr="007D5E4F"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7D5E4F"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LEFT NON-DOMINANT SIDE</w:t>
            </w:r>
          </w:p>
        </w:tc>
      </w:tr>
      <w:tr w:rsidR="0017775B" w:rsidRPr="007D5E4F"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NONTRAUMATIC INTRACRANIAL HEMORRHAGE AFFECTING UNSPECIFIED SIDE</w:t>
            </w:r>
          </w:p>
        </w:tc>
      </w:tr>
      <w:tr w:rsidR="0017775B" w:rsidRPr="007D5E4F"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DOMINANT SIDE</w:t>
            </w:r>
          </w:p>
        </w:tc>
      </w:tr>
      <w:tr w:rsidR="0017775B" w:rsidRPr="007D5E4F"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DOMINANT SIDE</w:t>
            </w:r>
          </w:p>
        </w:tc>
      </w:tr>
      <w:tr w:rsidR="0017775B" w:rsidRPr="007D5E4F"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7D5E4F"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LEFT NON-DOMINANT SIDE</w:t>
            </w:r>
          </w:p>
        </w:tc>
      </w:tr>
      <w:tr w:rsidR="0017775B" w:rsidRPr="007D5E4F"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NONTRAUMATIC INTRACRANIAL HEMORRHAGE AFFECTING UNSPECIFIED SIDE</w:t>
            </w:r>
          </w:p>
        </w:tc>
      </w:tr>
      <w:tr w:rsidR="0017775B" w:rsidRPr="007D5E4F"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DOMINANT SIDE</w:t>
            </w:r>
          </w:p>
        </w:tc>
      </w:tr>
      <w:tr w:rsidR="0017775B" w:rsidRPr="007D5E4F"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HEMIPLEGIA AND HEMIPARESIS FOLLOWING OTHER NONTRAUMATIC </w:t>
            </w:r>
            <w:r w:rsidRPr="007D5E4F">
              <w:rPr>
                <w:rFonts w:ascii="Calibri" w:eastAsia="Times New Roman" w:hAnsi="Calibri" w:cs="Times New Roman"/>
                <w:color w:val="000000"/>
                <w:szCs w:val="24"/>
              </w:rPr>
              <w:lastRenderedPageBreak/>
              <w:t>INTRACRANIAL HEMORRHAGE AFFECTING LEFT DOMINANT SIDE</w:t>
            </w:r>
          </w:p>
        </w:tc>
      </w:tr>
      <w:tr w:rsidR="0017775B" w:rsidRPr="007D5E4F"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7D5E4F"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7D5E4F"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NONTRAUMATIC INTRACRANIAL HEMORRHAGE AFFECTING UNSPECIFIED SIDE</w:t>
            </w:r>
          </w:p>
        </w:tc>
      </w:tr>
      <w:tr w:rsidR="0017775B" w:rsidRPr="007D5E4F"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DOMINANT SIDE</w:t>
            </w:r>
          </w:p>
        </w:tc>
      </w:tr>
      <w:tr w:rsidR="0017775B" w:rsidRPr="007D5E4F"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DOMINANT SIDE</w:t>
            </w:r>
          </w:p>
        </w:tc>
      </w:tr>
      <w:tr w:rsidR="0017775B" w:rsidRPr="007D5E4F"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7D5E4F"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LEFT NON-DOMINANT SIDE</w:t>
            </w:r>
          </w:p>
        </w:tc>
      </w:tr>
      <w:tr w:rsidR="0017775B" w:rsidRPr="007D5E4F"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BILATERAL</w:t>
            </w:r>
          </w:p>
        </w:tc>
      </w:tr>
      <w:tr w:rsidR="0017775B" w:rsidRPr="007D5E4F"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NONTRAUMATIC INTRACRANIAL HEMORRHAGE AFFECTING UNSPECIFIED SIDE</w:t>
            </w:r>
          </w:p>
        </w:tc>
      </w:tr>
      <w:tr w:rsidR="0017775B" w:rsidRPr="007D5E4F"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NONTRAUMATIC INTRACRANIAL HEMORRHAGE</w:t>
            </w:r>
          </w:p>
        </w:tc>
      </w:tr>
      <w:tr w:rsidR="0017775B" w:rsidRPr="007D5E4F"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NONTRAUMATIC INTRACRANIAL HEMORRHAGE</w:t>
            </w:r>
          </w:p>
        </w:tc>
      </w:tr>
      <w:tr w:rsidR="0017775B" w:rsidRPr="007D5E4F"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NONTRAUMATIC INTRACRANIAL HEMORRHAGE</w:t>
            </w:r>
          </w:p>
        </w:tc>
      </w:tr>
      <w:tr w:rsidR="0017775B" w:rsidRPr="007D5E4F"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NONTRAUMATIC INTRACRANIAL HEMORRHAGE</w:t>
            </w:r>
          </w:p>
        </w:tc>
      </w:tr>
      <w:tr w:rsidR="0017775B" w:rsidRPr="007D5E4F"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NONTRAUMATIC INTRACRANIAL HEMORRHAGE</w:t>
            </w:r>
          </w:p>
        </w:tc>
      </w:tr>
      <w:tr w:rsidR="0017775B" w:rsidRPr="007D5E4F"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CEREBRAL INFARCTION</w:t>
            </w:r>
          </w:p>
        </w:tc>
      </w:tr>
      <w:tr w:rsidR="0017775B" w:rsidRPr="007D5E4F"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CEREBRAL INFARCTION</w:t>
            </w:r>
          </w:p>
        </w:tc>
      </w:tr>
      <w:tr w:rsidR="0017775B" w:rsidRPr="007D5E4F"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CEREBRAL INFARCTION</w:t>
            </w:r>
          </w:p>
        </w:tc>
      </w:tr>
      <w:tr w:rsidR="0017775B" w:rsidRPr="007D5E4F"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CEREBRAL INFARCTION</w:t>
            </w:r>
          </w:p>
        </w:tc>
      </w:tr>
      <w:tr w:rsidR="0017775B" w:rsidRPr="007D5E4F"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CEREBRAL INFARCTION</w:t>
            </w:r>
          </w:p>
        </w:tc>
      </w:tr>
      <w:tr w:rsidR="0017775B" w:rsidRPr="007D5E4F"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CEREBRAL INFARCTION</w:t>
            </w:r>
          </w:p>
        </w:tc>
      </w:tr>
      <w:tr w:rsidR="0017775B" w:rsidRPr="007D5E4F"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CEREBRAL INFARCTION</w:t>
            </w:r>
          </w:p>
        </w:tc>
      </w:tr>
      <w:tr w:rsidR="0017775B" w:rsidRPr="007D5E4F"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CEREBRAL INFARCTION</w:t>
            </w:r>
          </w:p>
        </w:tc>
      </w:tr>
      <w:tr w:rsidR="0017775B" w:rsidRPr="007D5E4F"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SYMPTOMS AND SIGNS INVOLVING COGNITIVE FUNCTIONS </w:t>
            </w:r>
            <w:r w:rsidRPr="007D5E4F">
              <w:rPr>
                <w:rFonts w:ascii="Calibri" w:eastAsia="Times New Roman" w:hAnsi="Calibri" w:cs="Times New Roman"/>
                <w:color w:val="000000"/>
                <w:szCs w:val="24"/>
              </w:rPr>
              <w:lastRenderedPageBreak/>
              <w:t>FOLLOWING CEREBRAL INFARCTION</w:t>
            </w:r>
          </w:p>
        </w:tc>
      </w:tr>
      <w:tr w:rsidR="0017775B" w:rsidRPr="007D5E4F"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CEREBRAL INFARCTION</w:t>
            </w:r>
          </w:p>
        </w:tc>
      </w:tr>
      <w:tr w:rsidR="0017775B" w:rsidRPr="007D5E4F"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CEREBRAL INFARCTION</w:t>
            </w:r>
          </w:p>
        </w:tc>
      </w:tr>
      <w:tr w:rsidR="0017775B" w:rsidRPr="007D5E4F"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CEREBRAL INFARCTION</w:t>
            </w:r>
          </w:p>
        </w:tc>
      </w:tr>
      <w:tr w:rsidR="0017775B" w:rsidRPr="007D5E4F"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CEREBRAL INFARCTION</w:t>
            </w:r>
          </w:p>
        </w:tc>
      </w:tr>
      <w:tr w:rsidR="0017775B" w:rsidRPr="007D5E4F"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CEREBRAL INFARCTION</w:t>
            </w:r>
          </w:p>
        </w:tc>
      </w:tr>
      <w:tr w:rsidR="0017775B" w:rsidRPr="007D5E4F"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CEREBRAL INFARCTION</w:t>
            </w:r>
          </w:p>
        </w:tc>
      </w:tr>
      <w:tr w:rsidR="0017775B" w:rsidRPr="007D5E4F"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DOMINANT SIDE</w:t>
            </w:r>
          </w:p>
        </w:tc>
      </w:tr>
      <w:tr w:rsidR="0017775B" w:rsidRPr="007D5E4F"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DOMINANT SIDE</w:t>
            </w:r>
          </w:p>
        </w:tc>
      </w:tr>
      <w:tr w:rsidR="0017775B" w:rsidRPr="007D5E4F"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RIGHT NON-DOMINANT SIDE</w:t>
            </w:r>
          </w:p>
        </w:tc>
      </w:tr>
      <w:tr w:rsidR="0017775B" w:rsidRPr="007D5E4F"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LEFT NON-DOMINANT SIDE</w:t>
            </w:r>
          </w:p>
        </w:tc>
      </w:tr>
      <w:tr w:rsidR="0017775B" w:rsidRPr="007D5E4F"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CEREBRAL INFARCTION AFFECTING UNSPECIFIED SIDE</w:t>
            </w:r>
          </w:p>
        </w:tc>
      </w:tr>
      <w:tr w:rsidR="0017775B" w:rsidRPr="007D5E4F"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DOMINANT SIDE</w:t>
            </w:r>
          </w:p>
        </w:tc>
      </w:tr>
      <w:tr w:rsidR="0017775B" w:rsidRPr="007D5E4F"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DOMINANT SIDE</w:t>
            </w:r>
          </w:p>
        </w:tc>
      </w:tr>
      <w:tr w:rsidR="0017775B" w:rsidRPr="007D5E4F"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RIGHT NON-DOMINANT SIDE</w:t>
            </w:r>
          </w:p>
        </w:tc>
      </w:tr>
      <w:tr w:rsidR="0017775B" w:rsidRPr="007D5E4F"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LEFT NON-DOMINANT SIDE</w:t>
            </w:r>
          </w:p>
        </w:tc>
      </w:tr>
      <w:tr w:rsidR="0017775B" w:rsidRPr="007D5E4F"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CEREBRAL INFARCTION AFFECTING UNSPECIFIED SIDE</w:t>
            </w:r>
          </w:p>
        </w:tc>
      </w:tr>
      <w:tr w:rsidR="0017775B" w:rsidRPr="007D5E4F"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DOMINANT SIDE</w:t>
            </w:r>
          </w:p>
        </w:tc>
      </w:tr>
      <w:tr w:rsidR="0017775B" w:rsidRPr="007D5E4F"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DOMINANT SIDE</w:t>
            </w:r>
          </w:p>
        </w:tc>
      </w:tr>
      <w:tr w:rsidR="0017775B" w:rsidRPr="007D5E4F"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RIGHT NON-DOMINANT SIDE</w:t>
            </w:r>
          </w:p>
        </w:tc>
      </w:tr>
      <w:tr w:rsidR="0017775B" w:rsidRPr="007D5E4F"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LEFT NON-DOMINANT SIDE</w:t>
            </w:r>
          </w:p>
        </w:tc>
      </w:tr>
      <w:tr w:rsidR="0017775B" w:rsidRPr="007D5E4F"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CEREBRAL INFARCTION AFFECTING UNSPECIFIED SIDE</w:t>
            </w:r>
          </w:p>
        </w:tc>
      </w:tr>
      <w:tr w:rsidR="0017775B" w:rsidRPr="007D5E4F"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DOMINANT SIDE</w:t>
            </w:r>
          </w:p>
        </w:tc>
      </w:tr>
      <w:tr w:rsidR="0017775B" w:rsidRPr="007D5E4F"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OTHER PARALYTIC SYNDROME FOLLOWING CEREBRAL INFARCTION </w:t>
            </w:r>
            <w:r w:rsidRPr="007D5E4F">
              <w:rPr>
                <w:rFonts w:ascii="Calibri" w:eastAsia="Times New Roman" w:hAnsi="Calibri" w:cs="Times New Roman"/>
                <w:color w:val="000000"/>
                <w:szCs w:val="24"/>
              </w:rPr>
              <w:lastRenderedPageBreak/>
              <w:t>AFFECTING LEFT DOMINANT SIDE</w:t>
            </w:r>
          </w:p>
        </w:tc>
      </w:tr>
      <w:tr w:rsidR="0017775B" w:rsidRPr="007D5E4F"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RIGHT NON-DOMINANT SIDE</w:t>
            </w:r>
          </w:p>
        </w:tc>
      </w:tr>
      <w:tr w:rsidR="0017775B" w:rsidRPr="007D5E4F"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LEFT NON-DOMINANT SIDE</w:t>
            </w:r>
          </w:p>
        </w:tc>
      </w:tr>
      <w:tr w:rsidR="0017775B" w:rsidRPr="007D5E4F"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BILATERAL</w:t>
            </w:r>
          </w:p>
        </w:tc>
      </w:tr>
      <w:tr w:rsidR="0017775B" w:rsidRPr="007D5E4F"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CEREBRAL INFARCTION AFFECTING UNSPECIFIED SIDE</w:t>
            </w:r>
          </w:p>
        </w:tc>
      </w:tr>
      <w:tr w:rsidR="0017775B" w:rsidRPr="007D5E4F"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CEREBRAL INFARCTION</w:t>
            </w:r>
          </w:p>
        </w:tc>
      </w:tr>
      <w:tr w:rsidR="0017775B" w:rsidRPr="007D5E4F"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CEREBRAL INFARCTION</w:t>
            </w:r>
          </w:p>
        </w:tc>
      </w:tr>
      <w:tr w:rsidR="0017775B" w:rsidRPr="007D5E4F"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CEREBRAL INFARCTION</w:t>
            </w:r>
          </w:p>
        </w:tc>
      </w:tr>
      <w:tr w:rsidR="0017775B" w:rsidRPr="007D5E4F"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CEREBRAL INFARCTION</w:t>
            </w:r>
          </w:p>
        </w:tc>
      </w:tr>
      <w:tr w:rsidR="0017775B" w:rsidRPr="007D5E4F"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CEREBRAL INFARCTION</w:t>
            </w:r>
          </w:p>
        </w:tc>
      </w:tr>
      <w:tr w:rsidR="0017775B" w:rsidRPr="007D5E4F"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OTHER CEREBROVASCULAR DISEASE</w:t>
            </w:r>
          </w:p>
        </w:tc>
      </w:tr>
      <w:tr w:rsidR="0017775B" w:rsidRPr="007D5E4F"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OTHER CEREBROVASCULAR DISEASE</w:t>
            </w:r>
          </w:p>
        </w:tc>
      </w:tr>
      <w:tr w:rsidR="0017775B" w:rsidRPr="007D5E4F"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OTHER CEREBROVASCULAR DISEASE</w:t>
            </w:r>
          </w:p>
        </w:tc>
      </w:tr>
      <w:tr w:rsidR="0017775B" w:rsidRPr="007D5E4F"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OTHER CEREBROVASCULAR DISEASE</w:t>
            </w:r>
          </w:p>
        </w:tc>
      </w:tr>
      <w:tr w:rsidR="0017775B" w:rsidRPr="007D5E4F"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OTHER CEREBROVASCULAR DISEASE</w:t>
            </w:r>
          </w:p>
        </w:tc>
      </w:tr>
      <w:tr w:rsidR="0017775B" w:rsidRPr="007D5E4F"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OTHER CEREBROVASCULAR DISEASE</w:t>
            </w:r>
          </w:p>
        </w:tc>
      </w:tr>
      <w:tr w:rsidR="0017775B" w:rsidRPr="007D5E4F"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OTHER CEREBROVASCULAR DISEASE</w:t>
            </w:r>
          </w:p>
        </w:tc>
      </w:tr>
      <w:tr w:rsidR="0017775B" w:rsidRPr="007D5E4F"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OTHER CEREBROVASCULAR DISEASE</w:t>
            </w:r>
          </w:p>
        </w:tc>
      </w:tr>
      <w:tr w:rsidR="0017775B" w:rsidRPr="007D5E4F"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OTHER CEREBROVASCULAR DISEASE</w:t>
            </w:r>
          </w:p>
        </w:tc>
      </w:tr>
      <w:tr w:rsidR="0017775B" w:rsidRPr="007D5E4F"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OTHER CEREBROVASCULAR DISEASE</w:t>
            </w:r>
          </w:p>
        </w:tc>
      </w:tr>
      <w:tr w:rsidR="0017775B" w:rsidRPr="007D5E4F"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OTHER CEREBROVASCULAR DISEASE</w:t>
            </w:r>
          </w:p>
        </w:tc>
      </w:tr>
      <w:tr w:rsidR="0017775B" w:rsidRPr="007D5E4F"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OTHER CEREBROVASCULAR DISEASE</w:t>
            </w:r>
          </w:p>
        </w:tc>
      </w:tr>
      <w:tr w:rsidR="0017775B" w:rsidRPr="007D5E4F"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OTHER CEREBROVASCULAR DISEASE</w:t>
            </w:r>
          </w:p>
        </w:tc>
      </w:tr>
      <w:tr w:rsidR="0017775B" w:rsidRPr="007D5E4F"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OTHER CEREBROVASCULAR DISEASE</w:t>
            </w:r>
          </w:p>
        </w:tc>
      </w:tr>
      <w:tr w:rsidR="0017775B" w:rsidRPr="007D5E4F"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OTHER CEREBROVASCULAR DISEASE</w:t>
            </w:r>
          </w:p>
        </w:tc>
      </w:tr>
      <w:tr w:rsidR="0017775B" w:rsidRPr="007D5E4F"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DOMINANT SIDE</w:t>
            </w:r>
          </w:p>
        </w:tc>
      </w:tr>
      <w:tr w:rsidR="0017775B" w:rsidRPr="007D5E4F"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DOMINANT SIDE</w:t>
            </w:r>
          </w:p>
        </w:tc>
      </w:tr>
      <w:tr w:rsidR="0017775B" w:rsidRPr="007D5E4F"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RIGHT NON-DOMINANT SIDE</w:t>
            </w:r>
          </w:p>
        </w:tc>
      </w:tr>
      <w:tr w:rsidR="0017775B" w:rsidRPr="007D5E4F"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LEFT NON-DOMINANT SIDE</w:t>
            </w:r>
          </w:p>
        </w:tc>
      </w:tr>
      <w:tr w:rsidR="0017775B" w:rsidRPr="007D5E4F"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OTHER CEREBROVASCULAR DISEASE AFFECTING UNSPECIFIED SIDE</w:t>
            </w:r>
          </w:p>
        </w:tc>
      </w:tr>
      <w:tr w:rsidR="0017775B" w:rsidRPr="007D5E4F"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DOMINANT SIDE</w:t>
            </w:r>
          </w:p>
        </w:tc>
      </w:tr>
      <w:tr w:rsidR="0017775B" w:rsidRPr="007D5E4F"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DOMINANT SIDE</w:t>
            </w:r>
          </w:p>
        </w:tc>
      </w:tr>
      <w:tr w:rsidR="0017775B" w:rsidRPr="007D5E4F"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RIGHT NON-DOMINANT SIDE</w:t>
            </w:r>
          </w:p>
        </w:tc>
      </w:tr>
      <w:tr w:rsidR="0017775B" w:rsidRPr="007D5E4F"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LEFT NON-DOMINANT SIDE</w:t>
            </w:r>
          </w:p>
        </w:tc>
      </w:tr>
      <w:tr w:rsidR="0017775B" w:rsidRPr="007D5E4F"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OTHER CEREBROVASCULAR DISEASE AFFECTING UNSPECIFIED SIDE</w:t>
            </w:r>
          </w:p>
        </w:tc>
      </w:tr>
      <w:tr w:rsidR="0017775B" w:rsidRPr="007D5E4F"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DOMINANT SIDE</w:t>
            </w:r>
          </w:p>
        </w:tc>
      </w:tr>
      <w:tr w:rsidR="0017775B" w:rsidRPr="007D5E4F"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DOMINANT SIDE</w:t>
            </w:r>
          </w:p>
        </w:tc>
      </w:tr>
      <w:tr w:rsidR="0017775B" w:rsidRPr="007D5E4F"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RIGHT NON-DOMINANT SIDE</w:t>
            </w:r>
          </w:p>
        </w:tc>
      </w:tr>
      <w:tr w:rsidR="0017775B" w:rsidRPr="007D5E4F"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LEFT NON-DOMINANT SIDE</w:t>
            </w:r>
          </w:p>
        </w:tc>
      </w:tr>
      <w:tr w:rsidR="0017775B" w:rsidRPr="007D5E4F"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OTHER CEREBROVASCULAR DISEASE AFFECTING UNSPECIFIED SIDE</w:t>
            </w:r>
          </w:p>
        </w:tc>
      </w:tr>
      <w:tr w:rsidR="0017775B" w:rsidRPr="007D5E4F"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DOMINANT SIDE</w:t>
            </w:r>
          </w:p>
        </w:tc>
      </w:tr>
      <w:tr w:rsidR="0017775B" w:rsidRPr="007D5E4F"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DOMINANT SIDE</w:t>
            </w:r>
          </w:p>
        </w:tc>
      </w:tr>
      <w:tr w:rsidR="0017775B" w:rsidRPr="007D5E4F"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RIGHT NON-DOMINANT SIDE</w:t>
            </w:r>
          </w:p>
        </w:tc>
      </w:tr>
      <w:tr w:rsidR="0017775B" w:rsidRPr="007D5E4F"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LEFT NON-DOMINANT SIDE</w:t>
            </w:r>
          </w:p>
        </w:tc>
      </w:tr>
      <w:tr w:rsidR="0017775B" w:rsidRPr="007D5E4F"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BILATERAL</w:t>
            </w:r>
          </w:p>
        </w:tc>
      </w:tr>
      <w:tr w:rsidR="0017775B" w:rsidRPr="007D5E4F"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OTHER CEREBROVASCULAR DISEASE AFFECTING UNSPECIFIED SIDE</w:t>
            </w:r>
          </w:p>
        </w:tc>
      </w:tr>
      <w:tr w:rsidR="0017775B" w:rsidRPr="007D5E4F"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OTHER CEREBROVASCULAR DISEASE</w:t>
            </w:r>
          </w:p>
        </w:tc>
      </w:tr>
      <w:tr w:rsidR="0017775B" w:rsidRPr="007D5E4F"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OTHER CEREBROVASCULAR DISEASE</w:t>
            </w:r>
          </w:p>
        </w:tc>
      </w:tr>
      <w:tr w:rsidR="0017775B" w:rsidRPr="007D5E4F"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OTHER CEREBROVASCULAR DISEASE</w:t>
            </w:r>
          </w:p>
        </w:tc>
      </w:tr>
      <w:tr w:rsidR="0017775B" w:rsidRPr="007D5E4F"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OTHER CEREBROVASCULAR DISEASE</w:t>
            </w:r>
          </w:p>
        </w:tc>
      </w:tr>
      <w:tr w:rsidR="0017775B" w:rsidRPr="007D5E4F"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OF OTHER CEREBROVASCULAR DISEASE</w:t>
            </w:r>
          </w:p>
        </w:tc>
      </w:tr>
      <w:tr w:rsidR="0017775B" w:rsidRPr="007D5E4F"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SEQUELAE OF UNSPECIFIED CEREBROVASCULAR DISEASE</w:t>
            </w:r>
          </w:p>
        </w:tc>
      </w:tr>
      <w:tr w:rsidR="0017775B" w:rsidRPr="007D5E4F"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DEFICITS FOLLOWING UNSPECIFIED CEREBROVASCULAR DISEASE</w:t>
            </w:r>
          </w:p>
        </w:tc>
      </w:tr>
      <w:tr w:rsidR="0017775B" w:rsidRPr="007D5E4F"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ATTENTION AND CONCENTRATION DEFICIT FOLLOWING UNSPECIFIED CEREBROVASCULAR DISEASE</w:t>
            </w:r>
          </w:p>
        </w:tc>
      </w:tr>
      <w:tr w:rsidR="0017775B" w:rsidRPr="007D5E4F"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MEMORY DEFICIT FOLLOWING UNSPECIFIED CEREBROVASCULAR DISEASE</w:t>
            </w:r>
          </w:p>
        </w:tc>
      </w:tr>
      <w:tr w:rsidR="0017775B" w:rsidRPr="007D5E4F"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VISUOSPATIAL DEFICIT AND SPATIAL NEGLECT FOLLOWING UNSPECIFIED CEREBROVASCULAR DISEASE</w:t>
            </w:r>
          </w:p>
        </w:tc>
      </w:tr>
      <w:tr w:rsidR="0017775B" w:rsidRPr="007D5E4F"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PSYCHOMOTOR DEFICIT FOLLOWING UNSPECIFIED CEREBROVASCULAR DISEASE</w:t>
            </w:r>
          </w:p>
        </w:tc>
      </w:tr>
      <w:tr w:rsidR="0017775B" w:rsidRPr="007D5E4F"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FRONTAL LOBE AND EXECUTIVE FUNCTION DEFICIT FOLLOWING UNSPECIFIED CEREBROVASCULAR DISEASE</w:t>
            </w:r>
          </w:p>
        </w:tc>
      </w:tr>
      <w:tr w:rsidR="0017775B" w:rsidRPr="007D5E4F"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COGNITIVE SOCIAL OR EMOTIONAL DEFICIT FOLLOWING UNSPECIFIED CEREBROVASCULAR DISEASE</w:t>
            </w:r>
          </w:p>
        </w:tc>
      </w:tr>
      <w:tr w:rsidR="0017775B" w:rsidRPr="007D5E4F"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SYMPTOMS AND SIGNS INVOLVING COGNITIVE FUNCTIONS FOLLOWING UNSPECIFIED CEREBROVASCULAR DISEASE</w:t>
            </w:r>
          </w:p>
        </w:tc>
      </w:tr>
      <w:tr w:rsidR="0017775B" w:rsidRPr="007D5E4F"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SYMPTOMS AND SIGNS INVOLVING COGNITIVE FUNCTIONS FOLLOWING UNSPECIFIED CEREBROVASCULAR DISEASE</w:t>
            </w:r>
          </w:p>
        </w:tc>
      </w:tr>
      <w:tr w:rsidR="0017775B" w:rsidRPr="007D5E4F"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APHASIA FOLLOWING UNSPECIFIED CEREBROVASCULAR DISEASE</w:t>
            </w:r>
          </w:p>
        </w:tc>
      </w:tr>
      <w:tr w:rsidR="0017775B" w:rsidRPr="007D5E4F"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DYSPHASIA FOLLOWING UNSPECIFIED CEREBROVASCULAR DISEASE</w:t>
            </w:r>
          </w:p>
        </w:tc>
      </w:tr>
      <w:tr w:rsidR="0017775B" w:rsidRPr="007D5E4F"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DYSARTHRIA FOLLOWING UNSPECIFIED CEREBROVASCULAR DISEASE</w:t>
            </w:r>
          </w:p>
        </w:tc>
      </w:tr>
      <w:tr w:rsidR="0017775B" w:rsidRPr="007D5E4F"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FLUENCY DISORDER FOLLOWING UNSPECIFIED CEREBROVASCULAR DISEASE</w:t>
            </w:r>
          </w:p>
        </w:tc>
      </w:tr>
      <w:tr w:rsidR="0017775B" w:rsidRPr="007D5E4F"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SPEECH AND LANGUAGE DEFICITS FOLLOWING UNSPECIFIED CEREBROVASCULAR DISEASE</w:t>
            </w:r>
          </w:p>
        </w:tc>
      </w:tr>
      <w:tr w:rsidR="0017775B" w:rsidRPr="007D5E4F"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DOMINANT SIDE</w:t>
            </w:r>
          </w:p>
        </w:tc>
      </w:tr>
      <w:tr w:rsidR="0017775B" w:rsidRPr="007D5E4F"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LEFT DOMINANT SIDE</w:t>
            </w:r>
          </w:p>
        </w:tc>
      </w:tr>
      <w:tr w:rsidR="0017775B" w:rsidRPr="007D5E4F"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RIGHT NON-DOMINANT SIDE</w:t>
            </w:r>
          </w:p>
        </w:tc>
      </w:tr>
      <w:tr w:rsidR="0017775B" w:rsidRPr="007D5E4F"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MONOPLEGIA OF UPPER LIMB FOLLOWING UNSPECIFIED </w:t>
            </w:r>
            <w:r w:rsidRPr="007D5E4F">
              <w:rPr>
                <w:rFonts w:ascii="Calibri" w:eastAsia="Times New Roman" w:hAnsi="Calibri" w:cs="Times New Roman"/>
                <w:color w:val="000000"/>
                <w:szCs w:val="24"/>
              </w:rPr>
              <w:lastRenderedPageBreak/>
              <w:t>CEREBROVASCULAR DISEASE AFFECTING LEFT NON-DOMINANT SIDE</w:t>
            </w:r>
          </w:p>
        </w:tc>
      </w:tr>
      <w:tr w:rsidR="0017775B" w:rsidRPr="007D5E4F"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UPPER LIMB FOLLOWING UNSPECIFIED CEREBROVASCULAR DISEASE AFFECTING UNSPECIFIED SIDE</w:t>
            </w:r>
          </w:p>
        </w:tc>
      </w:tr>
      <w:tr w:rsidR="0017775B" w:rsidRPr="007D5E4F"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DOMINANT SIDE</w:t>
            </w:r>
          </w:p>
        </w:tc>
      </w:tr>
      <w:tr w:rsidR="0017775B" w:rsidRPr="007D5E4F"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DOMINANT SIDE</w:t>
            </w:r>
          </w:p>
        </w:tc>
      </w:tr>
      <w:tr w:rsidR="0017775B" w:rsidRPr="007D5E4F"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RIGHT NON-DOMINANT SIDE</w:t>
            </w:r>
          </w:p>
        </w:tc>
      </w:tr>
      <w:tr w:rsidR="0017775B" w:rsidRPr="007D5E4F"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LEFT NON-DOMINANT SIDE</w:t>
            </w:r>
          </w:p>
        </w:tc>
      </w:tr>
      <w:tr w:rsidR="0017775B" w:rsidRPr="007D5E4F"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MONOPLEGIA OF LOWER LIMB FOLLOWING UNSPECIFIED CEREBROVASCULAR DISEASE AFFECTING UNSPECIFIED SIDE</w:t>
            </w:r>
          </w:p>
        </w:tc>
      </w:tr>
      <w:tr w:rsidR="0017775B" w:rsidRPr="007D5E4F"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DOMINANT SIDE</w:t>
            </w:r>
          </w:p>
        </w:tc>
      </w:tr>
      <w:tr w:rsidR="0017775B" w:rsidRPr="007D5E4F"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DOMINANT SIDE</w:t>
            </w:r>
          </w:p>
        </w:tc>
      </w:tr>
      <w:tr w:rsidR="0017775B" w:rsidRPr="007D5E4F"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RIGHT NON-DOMINANT SIDE</w:t>
            </w:r>
          </w:p>
        </w:tc>
      </w:tr>
      <w:tr w:rsidR="0017775B" w:rsidRPr="007D5E4F"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LEFT NON-DOMINANT SIDE</w:t>
            </w:r>
          </w:p>
        </w:tc>
      </w:tr>
      <w:tr w:rsidR="0017775B" w:rsidRPr="007D5E4F"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HEMIPLEGIA AND HEMIPARESIS FOLLOWING UNSPECIFIED CEREBROVASCULAR DISEASE AFFECTING UNSPECIFIED SIDE</w:t>
            </w:r>
          </w:p>
        </w:tc>
      </w:tr>
      <w:tr w:rsidR="0017775B" w:rsidRPr="007D5E4F"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DOMINANT SIDE</w:t>
            </w:r>
          </w:p>
        </w:tc>
      </w:tr>
      <w:tr w:rsidR="0017775B" w:rsidRPr="007D5E4F"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DOMINANT SIDE</w:t>
            </w:r>
          </w:p>
        </w:tc>
      </w:tr>
      <w:tr w:rsidR="0017775B" w:rsidRPr="007D5E4F"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RIGHT NON-DOMINANT SIDE</w:t>
            </w:r>
          </w:p>
        </w:tc>
      </w:tr>
      <w:tr w:rsidR="0017775B" w:rsidRPr="007D5E4F"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LEFT NON-DOMINANT SIDE</w:t>
            </w:r>
          </w:p>
        </w:tc>
      </w:tr>
      <w:tr w:rsidR="0017775B" w:rsidRPr="007D5E4F"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BILATERAL</w:t>
            </w:r>
          </w:p>
        </w:tc>
      </w:tr>
      <w:tr w:rsidR="0017775B" w:rsidRPr="007D5E4F"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PARALYTIC SYNDROME FOLLOWING UNSPECIFIED CEREBROVASCULAR DISEASE AFFECTING UNSPECIFIED SIDE</w:t>
            </w:r>
          </w:p>
        </w:tc>
      </w:tr>
      <w:tr w:rsidR="0017775B" w:rsidRPr="007D5E4F"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APRAXIA FOLLOWING UNSPECIFIED CEREBROVASCULAR DISEASE</w:t>
            </w:r>
          </w:p>
        </w:tc>
      </w:tr>
      <w:tr w:rsidR="0017775B" w:rsidRPr="007D5E4F"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DYSPHAGIA FOLLOWING UNSPECIFIED CEREBROVASCULAR DISEASE</w:t>
            </w:r>
          </w:p>
        </w:tc>
      </w:tr>
      <w:tr w:rsidR="0017775B" w:rsidRPr="007D5E4F"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FACIAL WEAKNESS FOLLOWING UNSPECIFIED CEREBROVASCULAR DISEASE</w:t>
            </w:r>
          </w:p>
        </w:tc>
      </w:tr>
      <w:tr w:rsidR="0017775B" w:rsidRPr="007D5E4F"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ATAXIA FOLLOWING UNSPECIFIED CEREBROVASCULAR DISEASE</w:t>
            </w:r>
          </w:p>
        </w:tc>
      </w:tr>
      <w:tr w:rsidR="0017775B" w:rsidRPr="007D5E4F"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SEQUELAE FOLLOWING UNSPECIFIED CEREBROVASCULAR DISEASE</w:t>
            </w:r>
          </w:p>
        </w:tc>
      </w:tr>
      <w:tr w:rsidR="0017775B" w:rsidRPr="007D5E4F"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AORTA</w:t>
            </w:r>
          </w:p>
        </w:tc>
      </w:tr>
      <w:tr w:rsidR="0017775B" w:rsidRPr="007D5E4F"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RENAL ARTERY</w:t>
            </w:r>
          </w:p>
        </w:tc>
      </w:tr>
      <w:tr w:rsidR="0017775B" w:rsidRPr="007D5E4F"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RIGHT LEG</w:t>
            </w:r>
          </w:p>
        </w:tc>
      </w:tr>
      <w:tr w:rsidR="0017775B" w:rsidRPr="007D5E4F"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LEFT LEG</w:t>
            </w:r>
          </w:p>
        </w:tc>
      </w:tr>
      <w:tr w:rsidR="0017775B" w:rsidRPr="007D5E4F"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BILATERAL LEGS</w:t>
            </w:r>
          </w:p>
        </w:tc>
      </w:tr>
      <w:tr w:rsidR="0017775B" w:rsidRPr="007D5E4F"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OTHER EXTREMITY</w:t>
            </w:r>
          </w:p>
        </w:tc>
      </w:tr>
      <w:tr w:rsidR="0017775B" w:rsidRPr="007D5E4F"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NATIVE ARTERIES OF EXTREMITIES, UNSPECIFIED EXTREMITY</w:t>
            </w:r>
          </w:p>
        </w:tc>
      </w:tr>
      <w:tr w:rsidR="0017775B" w:rsidRPr="007D5E4F"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RIGHT LEG</w:t>
            </w:r>
          </w:p>
        </w:tc>
      </w:tr>
      <w:tr w:rsidR="0017775B" w:rsidRPr="007D5E4F"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LEFT LEG</w:t>
            </w:r>
          </w:p>
        </w:tc>
      </w:tr>
      <w:tr w:rsidR="0017775B" w:rsidRPr="007D5E4F"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BILATERAL LEGS</w:t>
            </w:r>
          </w:p>
        </w:tc>
      </w:tr>
      <w:tr w:rsidR="0017775B" w:rsidRPr="007D5E4F"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OTHER EXTREMITY</w:t>
            </w:r>
          </w:p>
        </w:tc>
      </w:tr>
      <w:tr w:rsidR="0017775B" w:rsidRPr="007D5E4F"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INTERMITTENT CLAUDICATION, UNSPECIFIED EXTREMITY</w:t>
            </w:r>
          </w:p>
        </w:tc>
      </w:tr>
      <w:tr w:rsidR="0017775B" w:rsidRPr="007D5E4F"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RIGHT LEG</w:t>
            </w:r>
          </w:p>
        </w:tc>
      </w:tr>
      <w:tr w:rsidR="0017775B" w:rsidRPr="007D5E4F"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LEFT LEG</w:t>
            </w:r>
          </w:p>
        </w:tc>
      </w:tr>
      <w:tr w:rsidR="0017775B" w:rsidRPr="007D5E4F"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BILATERAL LEGS</w:t>
            </w:r>
          </w:p>
        </w:tc>
      </w:tr>
      <w:tr w:rsidR="0017775B" w:rsidRPr="007D5E4F"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OTHER EXTREMITY</w:t>
            </w:r>
          </w:p>
        </w:tc>
      </w:tr>
      <w:tr w:rsidR="0017775B" w:rsidRPr="007D5E4F"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REST PAIN, UNSPECIFIED EXTREMITY</w:t>
            </w:r>
          </w:p>
        </w:tc>
      </w:tr>
      <w:tr w:rsidR="0017775B" w:rsidRPr="007D5E4F"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THIGH</w:t>
            </w:r>
          </w:p>
        </w:tc>
      </w:tr>
      <w:tr w:rsidR="0017775B" w:rsidRPr="007D5E4F"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CALF</w:t>
            </w:r>
          </w:p>
        </w:tc>
      </w:tr>
      <w:tr w:rsidR="0017775B" w:rsidRPr="007D5E4F"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ANKLE</w:t>
            </w:r>
          </w:p>
        </w:tc>
      </w:tr>
      <w:tr w:rsidR="0017775B" w:rsidRPr="007D5E4F"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HEEL AND MIDFOOT</w:t>
            </w:r>
          </w:p>
        </w:tc>
      </w:tr>
      <w:tr w:rsidR="0017775B" w:rsidRPr="007D5E4F"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FOOT</w:t>
            </w:r>
          </w:p>
        </w:tc>
      </w:tr>
      <w:tr w:rsidR="0017775B" w:rsidRPr="007D5E4F"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RIGHT LEG WITH ULCERATION OF OTHER PART OF LOWER RIGHT LEG</w:t>
            </w:r>
          </w:p>
        </w:tc>
      </w:tr>
      <w:tr w:rsidR="0017775B" w:rsidRPr="007D5E4F"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NATIVE ARTERIES OF RIGHT LEG WITH </w:t>
            </w:r>
            <w:r w:rsidRPr="007D5E4F">
              <w:rPr>
                <w:rFonts w:ascii="Calibri" w:eastAsia="Times New Roman" w:hAnsi="Calibri" w:cs="Times New Roman"/>
                <w:color w:val="000000"/>
                <w:szCs w:val="24"/>
              </w:rPr>
              <w:lastRenderedPageBreak/>
              <w:t>ULCERATION OF UNSPECIFIED SITE</w:t>
            </w:r>
          </w:p>
        </w:tc>
      </w:tr>
      <w:tr w:rsidR="0017775B" w:rsidRPr="007D5E4F"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THIGH</w:t>
            </w:r>
          </w:p>
        </w:tc>
      </w:tr>
      <w:tr w:rsidR="0017775B" w:rsidRPr="007D5E4F"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CALF</w:t>
            </w:r>
          </w:p>
        </w:tc>
      </w:tr>
      <w:tr w:rsidR="0017775B" w:rsidRPr="007D5E4F"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ANKLE</w:t>
            </w:r>
          </w:p>
        </w:tc>
      </w:tr>
      <w:tr w:rsidR="0017775B" w:rsidRPr="007D5E4F"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HEEL AND MIDFOOT</w:t>
            </w:r>
          </w:p>
        </w:tc>
      </w:tr>
      <w:tr w:rsidR="0017775B" w:rsidRPr="007D5E4F"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FOOT</w:t>
            </w:r>
          </w:p>
        </w:tc>
      </w:tr>
      <w:tr w:rsidR="0017775B" w:rsidRPr="007D5E4F"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OTHER PART OF LOWER LEFT LEG</w:t>
            </w:r>
          </w:p>
        </w:tc>
      </w:tr>
      <w:tr w:rsidR="0017775B" w:rsidRPr="007D5E4F"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LEFT LEG WITH ULCERATION OF UNSPECIFIED SITE</w:t>
            </w:r>
          </w:p>
        </w:tc>
      </w:tr>
      <w:tr w:rsidR="0017775B" w:rsidRPr="007D5E4F"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OTHER EXTREMITIES WITH ULCERATION</w:t>
            </w:r>
          </w:p>
        </w:tc>
      </w:tr>
      <w:tr w:rsidR="0017775B" w:rsidRPr="007D5E4F"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RIGHT LEG</w:t>
            </w:r>
          </w:p>
        </w:tc>
      </w:tr>
      <w:tr w:rsidR="0017775B" w:rsidRPr="007D5E4F"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LEFT LEG</w:t>
            </w:r>
          </w:p>
        </w:tc>
      </w:tr>
      <w:tr w:rsidR="0017775B" w:rsidRPr="007D5E4F"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BILATERAL LEGS</w:t>
            </w:r>
          </w:p>
        </w:tc>
      </w:tr>
      <w:tr w:rsidR="0017775B" w:rsidRPr="007D5E4F"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OTHER EXTREMITY</w:t>
            </w:r>
          </w:p>
        </w:tc>
      </w:tr>
      <w:tr w:rsidR="0017775B" w:rsidRPr="007D5E4F"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NATIVE ARTERIES OF EXTREMITIES WITH GANGRENE, UNSPECIFIED EXTREMITY</w:t>
            </w:r>
          </w:p>
        </w:tc>
      </w:tr>
      <w:tr w:rsidR="0017775B" w:rsidRPr="007D5E4F"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RIGHT LEG</w:t>
            </w:r>
          </w:p>
        </w:tc>
      </w:tr>
      <w:tr w:rsidR="0017775B" w:rsidRPr="007D5E4F"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LEFT LEG</w:t>
            </w:r>
          </w:p>
        </w:tc>
      </w:tr>
      <w:tr w:rsidR="0017775B" w:rsidRPr="007D5E4F"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BILATERAL LEGS</w:t>
            </w:r>
          </w:p>
        </w:tc>
      </w:tr>
      <w:tr w:rsidR="0017775B" w:rsidRPr="007D5E4F"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OTHER EXTREMITY</w:t>
            </w:r>
          </w:p>
        </w:tc>
      </w:tr>
      <w:tr w:rsidR="0017775B" w:rsidRPr="007D5E4F"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NATIVE ARTERIES OF EXTREMITIES, UNSPECIFIED EXTREMITY</w:t>
            </w:r>
          </w:p>
        </w:tc>
      </w:tr>
      <w:tr w:rsidR="0017775B" w:rsidRPr="007D5E4F"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RIGHT LEG</w:t>
            </w:r>
          </w:p>
        </w:tc>
      </w:tr>
      <w:tr w:rsidR="0017775B" w:rsidRPr="007D5E4F"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LEFT LEG</w:t>
            </w:r>
          </w:p>
        </w:tc>
      </w:tr>
      <w:tr w:rsidR="0017775B" w:rsidRPr="007D5E4F"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BILATERAL LEGS</w:t>
            </w:r>
          </w:p>
        </w:tc>
      </w:tr>
      <w:tr w:rsidR="0017775B" w:rsidRPr="007D5E4F"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UNSPECIFIED TYPE OF BYPASS GRAFT(S) OF THE EXTREMITIES, OTHER EXTREMITY</w:t>
            </w:r>
          </w:p>
        </w:tc>
      </w:tr>
      <w:tr w:rsidR="0017775B" w:rsidRPr="007D5E4F"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UNSPECIFIED TYPE OF BYPASS </w:t>
            </w:r>
            <w:r w:rsidRPr="007D5E4F">
              <w:rPr>
                <w:rFonts w:ascii="Calibri" w:eastAsia="Times New Roman" w:hAnsi="Calibri" w:cs="Times New Roman"/>
                <w:color w:val="000000"/>
                <w:szCs w:val="24"/>
              </w:rPr>
              <w:lastRenderedPageBreak/>
              <w:t>GRAFT(S) OF THE EXTREMITIES, UNSPECIFIED EXTREMITY</w:t>
            </w:r>
          </w:p>
        </w:tc>
      </w:tr>
      <w:tr w:rsidR="0017775B" w:rsidRPr="007D5E4F"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7D5E4F"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7D5E4F"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7D5E4F"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7D5E4F"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7D5E4F"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RIGHT LEG</w:t>
            </w:r>
          </w:p>
        </w:tc>
      </w:tr>
      <w:tr w:rsidR="0017775B" w:rsidRPr="007D5E4F"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LEFT LEG</w:t>
            </w:r>
          </w:p>
        </w:tc>
      </w:tr>
      <w:tr w:rsidR="0017775B" w:rsidRPr="007D5E4F"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BILATERAL LEGS</w:t>
            </w:r>
          </w:p>
        </w:tc>
      </w:tr>
      <w:tr w:rsidR="0017775B" w:rsidRPr="007D5E4F"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OTHER EXTREMITY</w:t>
            </w:r>
          </w:p>
        </w:tc>
      </w:tr>
      <w:tr w:rsidR="0017775B" w:rsidRPr="007D5E4F"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REST PAIN, UNSPECIFIED EXTREMITY</w:t>
            </w:r>
          </w:p>
        </w:tc>
      </w:tr>
      <w:tr w:rsidR="0017775B" w:rsidRPr="007D5E4F"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THIGH</w:t>
            </w:r>
          </w:p>
        </w:tc>
      </w:tr>
      <w:tr w:rsidR="0017775B" w:rsidRPr="007D5E4F"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CALF</w:t>
            </w:r>
          </w:p>
        </w:tc>
      </w:tr>
      <w:tr w:rsidR="0017775B" w:rsidRPr="007D5E4F"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ANKLE</w:t>
            </w:r>
          </w:p>
        </w:tc>
      </w:tr>
      <w:tr w:rsidR="0017775B" w:rsidRPr="007D5E4F"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HEEL AND MIDFOOT</w:t>
            </w:r>
          </w:p>
        </w:tc>
      </w:tr>
      <w:tr w:rsidR="0017775B" w:rsidRPr="007D5E4F"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FOOT</w:t>
            </w:r>
          </w:p>
        </w:tc>
      </w:tr>
      <w:tr w:rsidR="0017775B" w:rsidRPr="007D5E4F"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7D5E4F"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RIGHT LEG WITH ULCERATION OF UNSPECIFIED SITE</w:t>
            </w:r>
          </w:p>
        </w:tc>
      </w:tr>
      <w:tr w:rsidR="0017775B" w:rsidRPr="007D5E4F"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THIGH</w:t>
            </w:r>
          </w:p>
        </w:tc>
      </w:tr>
      <w:tr w:rsidR="0017775B" w:rsidRPr="007D5E4F"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CALF</w:t>
            </w:r>
          </w:p>
        </w:tc>
      </w:tr>
      <w:tr w:rsidR="0017775B" w:rsidRPr="007D5E4F"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ANKLE</w:t>
            </w:r>
          </w:p>
        </w:tc>
      </w:tr>
      <w:tr w:rsidR="0017775B" w:rsidRPr="007D5E4F"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HEEL AND MIDFOOT</w:t>
            </w:r>
          </w:p>
        </w:tc>
      </w:tr>
      <w:tr w:rsidR="0017775B" w:rsidRPr="007D5E4F"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OTHER PART OF FOOT</w:t>
            </w:r>
          </w:p>
        </w:tc>
      </w:tr>
      <w:tr w:rsidR="0017775B" w:rsidRPr="007D5E4F"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UNSPECIFIED TYPE OF BYPASS GRAFT(S) OF THE </w:t>
            </w:r>
            <w:r w:rsidRPr="007D5E4F">
              <w:rPr>
                <w:rFonts w:ascii="Calibri" w:eastAsia="Times New Roman" w:hAnsi="Calibri" w:cs="Times New Roman"/>
                <w:color w:val="000000"/>
                <w:szCs w:val="24"/>
              </w:rPr>
              <w:lastRenderedPageBreak/>
              <w:t>LEFT LEG WITH ULCERATION OF OTHER PART OF LOWER LEG</w:t>
            </w:r>
          </w:p>
        </w:tc>
      </w:tr>
      <w:tr w:rsidR="0017775B" w:rsidRPr="007D5E4F"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LEFT LEG WITH ULCERATION OF UNSPECIFIED SITE</w:t>
            </w:r>
          </w:p>
        </w:tc>
      </w:tr>
      <w:tr w:rsidR="0017775B" w:rsidRPr="007D5E4F"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OTHER EXTREMITY WITH ULCERATION</w:t>
            </w:r>
          </w:p>
        </w:tc>
      </w:tr>
      <w:tr w:rsidR="0017775B" w:rsidRPr="007D5E4F"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RIGHT LEG</w:t>
            </w:r>
          </w:p>
        </w:tc>
      </w:tr>
      <w:tr w:rsidR="0017775B" w:rsidRPr="007D5E4F"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LEFT LEG</w:t>
            </w:r>
          </w:p>
        </w:tc>
      </w:tr>
      <w:tr w:rsidR="0017775B" w:rsidRPr="007D5E4F"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BILATERAL LEGS</w:t>
            </w:r>
          </w:p>
        </w:tc>
      </w:tr>
      <w:tr w:rsidR="0017775B" w:rsidRPr="007D5E4F"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OTHER EXTREMITY</w:t>
            </w:r>
          </w:p>
        </w:tc>
      </w:tr>
      <w:tr w:rsidR="0017775B" w:rsidRPr="007D5E4F"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UNSPECIFIED TYPE OF BYPASS GRAFT(S) OF THE EXTREMITIES WITH GANGRENE, UNSPECIFIED EXTREMITY</w:t>
            </w:r>
          </w:p>
        </w:tc>
      </w:tr>
      <w:tr w:rsidR="0017775B" w:rsidRPr="007D5E4F"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RIGHT LEG</w:t>
            </w:r>
          </w:p>
        </w:tc>
      </w:tr>
      <w:tr w:rsidR="0017775B" w:rsidRPr="007D5E4F"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LEFT LEG</w:t>
            </w:r>
          </w:p>
        </w:tc>
      </w:tr>
      <w:tr w:rsidR="0017775B" w:rsidRPr="007D5E4F"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BILATERAL LEGS</w:t>
            </w:r>
          </w:p>
        </w:tc>
      </w:tr>
      <w:tr w:rsidR="0017775B" w:rsidRPr="007D5E4F"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OTHER EXTREMITY</w:t>
            </w:r>
          </w:p>
        </w:tc>
      </w:tr>
      <w:tr w:rsidR="0017775B" w:rsidRPr="007D5E4F"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UNSPECIFIED TYPE OF BYPASS GRAFT(S) OF THE EXTREMITIES, UNSPECIFIED EXTREMITY</w:t>
            </w:r>
          </w:p>
        </w:tc>
      </w:tr>
      <w:tr w:rsidR="0017775B" w:rsidRPr="007D5E4F"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RIGHT LEG</w:t>
            </w:r>
          </w:p>
        </w:tc>
      </w:tr>
      <w:tr w:rsidR="0017775B" w:rsidRPr="007D5E4F"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LEFT LEG</w:t>
            </w:r>
          </w:p>
        </w:tc>
      </w:tr>
      <w:tr w:rsidR="0017775B" w:rsidRPr="007D5E4F"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BILATERAL LEGS</w:t>
            </w:r>
          </w:p>
        </w:tc>
      </w:tr>
      <w:tr w:rsidR="0017775B" w:rsidRPr="007D5E4F"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OTHER EXTREMITY</w:t>
            </w:r>
          </w:p>
        </w:tc>
      </w:tr>
      <w:tr w:rsidR="0017775B" w:rsidRPr="007D5E4F"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AUTOLOGOUS VEIN BYPASS GRAFT(S) OF THE EXTREMITIES, UNSPECIFIED EXTREMITY</w:t>
            </w:r>
          </w:p>
        </w:tc>
      </w:tr>
      <w:tr w:rsidR="0017775B" w:rsidRPr="007D5E4F"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RIGHT LEG</w:t>
            </w:r>
          </w:p>
        </w:tc>
      </w:tr>
      <w:tr w:rsidR="0017775B" w:rsidRPr="007D5E4F"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LEFT LEG</w:t>
            </w:r>
          </w:p>
        </w:tc>
      </w:tr>
      <w:tr w:rsidR="0017775B" w:rsidRPr="007D5E4F"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7D5E4F"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7D5E4F"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7D5E4F"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RIGHT LEG</w:t>
            </w:r>
          </w:p>
        </w:tc>
      </w:tr>
      <w:tr w:rsidR="0017775B" w:rsidRPr="007D5E4F"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LEFT LEG</w:t>
            </w:r>
          </w:p>
        </w:tc>
      </w:tr>
      <w:tr w:rsidR="0017775B" w:rsidRPr="007D5E4F"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BILATERAL LEGS</w:t>
            </w:r>
          </w:p>
        </w:tc>
      </w:tr>
      <w:tr w:rsidR="0017775B" w:rsidRPr="007D5E4F"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OTHER EXTREMITY</w:t>
            </w:r>
          </w:p>
        </w:tc>
      </w:tr>
      <w:tr w:rsidR="0017775B" w:rsidRPr="007D5E4F"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REST PAIN, UNSPECIFIED EXTREMITY</w:t>
            </w:r>
          </w:p>
        </w:tc>
      </w:tr>
      <w:tr w:rsidR="0017775B" w:rsidRPr="007D5E4F"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THIGH</w:t>
            </w:r>
          </w:p>
        </w:tc>
      </w:tr>
      <w:tr w:rsidR="0017775B" w:rsidRPr="007D5E4F"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CALF</w:t>
            </w:r>
          </w:p>
        </w:tc>
      </w:tr>
      <w:tr w:rsidR="0017775B" w:rsidRPr="007D5E4F"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ANKLE</w:t>
            </w:r>
          </w:p>
        </w:tc>
      </w:tr>
      <w:tr w:rsidR="0017775B" w:rsidRPr="007D5E4F"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HEEL AND MIDFOOT</w:t>
            </w:r>
          </w:p>
        </w:tc>
      </w:tr>
      <w:tr w:rsidR="0017775B" w:rsidRPr="007D5E4F"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FOOT</w:t>
            </w:r>
          </w:p>
        </w:tc>
      </w:tr>
      <w:tr w:rsidR="0017775B" w:rsidRPr="007D5E4F"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RIGHT LEG WITH ULCERATION OF OTHER PART OF LOWER LEG</w:t>
            </w:r>
          </w:p>
        </w:tc>
      </w:tr>
      <w:tr w:rsidR="0017775B" w:rsidRPr="007D5E4F"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AUTOLOGOUS VEIN BYPASS GRAFT(S) OF THE </w:t>
            </w:r>
            <w:r w:rsidRPr="007D5E4F">
              <w:rPr>
                <w:rFonts w:ascii="Calibri" w:eastAsia="Times New Roman" w:hAnsi="Calibri" w:cs="Times New Roman"/>
                <w:color w:val="000000"/>
                <w:szCs w:val="24"/>
              </w:rPr>
              <w:lastRenderedPageBreak/>
              <w:t>RIGHT LEG WITH ULCERATION OF UNSPECIFIED SITE</w:t>
            </w:r>
          </w:p>
        </w:tc>
      </w:tr>
      <w:tr w:rsidR="0017775B" w:rsidRPr="007D5E4F"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THIGH</w:t>
            </w:r>
          </w:p>
        </w:tc>
      </w:tr>
      <w:tr w:rsidR="0017775B" w:rsidRPr="007D5E4F"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CALF</w:t>
            </w:r>
          </w:p>
        </w:tc>
      </w:tr>
      <w:tr w:rsidR="0017775B" w:rsidRPr="007D5E4F"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ANKLE</w:t>
            </w:r>
          </w:p>
        </w:tc>
      </w:tr>
      <w:tr w:rsidR="0017775B" w:rsidRPr="007D5E4F"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HEEL AND MIDFOOT</w:t>
            </w:r>
          </w:p>
        </w:tc>
      </w:tr>
      <w:tr w:rsidR="0017775B" w:rsidRPr="007D5E4F"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FOOT</w:t>
            </w:r>
          </w:p>
        </w:tc>
      </w:tr>
      <w:tr w:rsidR="0017775B" w:rsidRPr="007D5E4F"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OTHER PART OF LOWER LEG</w:t>
            </w:r>
          </w:p>
        </w:tc>
      </w:tr>
      <w:tr w:rsidR="0017775B" w:rsidRPr="007D5E4F"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LEFT LEG WITH ULCERATION OF UNSPECIFIED SITE</w:t>
            </w:r>
          </w:p>
        </w:tc>
      </w:tr>
      <w:tr w:rsidR="0017775B" w:rsidRPr="007D5E4F"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OTHER EXTREMITY WITH ULCERATION</w:t>
            </w:r>
          </w:p>
        </w:tc>
      </w:tr>
      <w:tr w:rsidR="0017775B" w:rsidRPr="007D5E4F"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RIGHT LEG</w:t>
            </w:r>
          </w:p>
        </w:tc>
      </w:tr>
      <w:tr w:rsidR="0017775B" w:rsidRPr="007D5E4F"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LEFT LEG</w:t>
            </w:r>
          </w:p>
        </w:tc>
      </w:tr>
      <w:tr w:rsidR="0017775B" w:rsidRPr="007D5E4F"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BILATERAL LEGS</w:t>
            </w:r>
          </w:p>
        </w:tc>
      </w:tr>
      <w:tr w:rsidR="0017775B" w:rsidRPr="007D5E4F"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OTHER EXTREMITY</w:t>
            </w:r>
          </w:p>
        </w:tc>
      </w:tr>
      <w:tr w:rsidR="0017775B" w:rsidRPr="007D5E4F"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AUTOLOGOUS VEIN BYPASS GRAFT(S) OF THE EXTREMITIES WITH GANGRENE, UNSPECIFIED EXTREMITY</w:t>
            </w:r>
          </w:p>
        </w:tc>
      </w:tr>
      <w:tr w:rsidR="0017775B" w:rsidRPr="007D5E4F"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RIGHT LEG</w:t>
            </w:r>
          </w:p>
        </w:tc>
      </w:tr>
      <w:tr w:rsidR="0017775B" w:rsidRPr="007D5E4F"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LEFT LEG</w:t>
            </w:r>
          </w:p>
        </w:tc>
      </w:tr>
      <w:tr w:rsidR="0017775B" w:rsidRPr="007D5E4F"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BILATERAL LEGS</w:t>
            </w:r>
          </w:p>
        </w:tc>
      </w:tr>
      <w:tr w:rsidR="0017775B" w:rsidRPr="007D5E4F"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OTHER EXTREMITY</w:t>
            </w:r>
          </w:p>
        </w:tc>
      </w:tr>
      <w:tr w:rsidR="0017775B" w:rsidRPr="007D5E4F"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AUTOLOGOUS VEIN BYPASS GRAFT(S) OF THE EXTREMITIES, UNSPECIFIED EXTREMITY</w:t>
            </w:r>
          </w:p>
        </w:tc>
      </w:tr>
      <w:tr w:rsidR="0017775B" w:rsidRPr="007D5E4F"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RIGHT LEG</w:t>
            </w:r>
          </w:p>
        </w:tc>
      </w:tr>
      <w:tr w:rsidR="0017775B" w:rsidRPr="007D5E4F"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LEFT LEG</w:t>
            </w:r>
          </w:p>
        </w:tc>
      </w:tr>
      <w:tr w:rsidR="0017775B" w:rsidRPr="007D5E4F"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BILATERAL LEGS</w:t>
            </w:r>
          </w:p>
        </w:tc>
      </w:tr>
      <w:tr w:rsidR="0017775B" w:rsidRPr="007D5E4F"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NONAUTOLOGOUS BIOLOGICAL BYPASS GRAFT(S) OF THE EXTREMITIES, OTHER EXTREMITY</w:t>
            </w:r>
          </w:p>
        </w:tc>
      </w:tr>
      <w:tr w:rsidR="0017775B" w:rsidRPr="007D5E4F"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UNSPECIFIED ATHEROSCLEROSIS OF NONAUTOLOGOUS BIOLOGICAL </w:t>
            </w:r>
            <w:r w:rsidRPr="007D5E4F">
              <w:rPr>
                <w:rFonts w:ascii="Calibri" w:eastAsia="Times New Roman" w:hAnsi="Calibri" w:cs="Times New Roman"/>
                <w:color w:val="000000"/>
                <w:szCs w:val="24"/>
              </w:rPr>
              <w:lastRenderedPageBreak/>
              <w:t>BYPASS GRAFT(S) OF THE EXTREMITIES, UNSPECIFIED EXTREMITY</w:t>
            </w:r>
          </w:p>
        </w:tc>
      </w:tr>
      <w:tr w:rsidR="0017775B" w:rsidRPr="007D5E4F"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7D5E4F"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7D5E4F"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7D5E4F"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7D5E4F"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7D5E4F"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RIGHT LEG</w:t>
            </w:r>
          </w:p>
        </w:tc>
      </w:tr>
      <w:tr w:rsidR="0017775B" w:rsidRPr="007D5E4F"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LEFT LEG</w:t>
            </w:r>
          </w:p>
        </w:tc>
      </w:tr>
      <w:tr w:rsidR="0017775B" w:rsidRPr="007D5E4F"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BILATERAL LEGS</w:t>
            </w:r>
          </w:p>
        </w:tc>
      </w:tr>
      <w:tr w:rsidR="0017775B" w:rsidRPr="007D5E4F"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OTHER EXTREMITY</w:t>
            </w:r>
          </w:p>
        </w:tc>
      </w:tr>
      <w:tr w:rsidR="0017775B" w:rsidRPr="007D5E4F"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7D5E4F"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THIGH</w:t>
            </w:r>
          </w:p>
        </w:tc>
      </w:tr>
      <w:tr w:rsidR="0017775B" w:rsidRPr="007D5E4F"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CALF</w:t>
            </w:r>
          </w:p>
        </w:tc>
      </w:tr>
      <w:tr w:rsidR="0017775B" w:rsidRPr="007D5E4F"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ANKLE</w:t>
            </w:r>
          </w:p>
        </w:tc>
      </w:tr>
      <w:tr w:rsidR="0017775B" w:rsidRPr="007D5E4F"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7D5E4F"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7D5E4F"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7D5E4F"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7D5E4F"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THIGH</w:t>
            </w:r>
          </w:p>
        </w:tc>
      </w:tr>
      <w:tr w:rsidR="0017775B" w:rsidRPr="007D5E4F"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CALF</w:t>
            </w:r>
          </w:p>
        </w:tc>
      </w:tr>
      <w:tr w:rsidR="0017775B" w:rsidRPr="007D5E4F"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ANKLE</w:t>
            </w:r>
          </w:p>
        </w:tc>
      </w:tr>
      <w:tr w:rsidR="0017775B" w:rsidRPr="007D5E4F"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HEEL AND MIDFOOT</w:t>
            </w:r>
          </w:p>
        </w:tc>
      </w:tr>
      <w:tr w:rsidR="0017775B" w:rsidRPr="007D5E4F"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NONAUTOLOGOUS BIOLOGICAL BYPASS GRAFT(S) </w:t>
            </w:r>
            <w:r w:rsidRPr="007D5E4F">
              <w:rPr>
                <w:rFonts w:ascii="Calibri" w:eastAsia="Times New Roman" w:hAnsi="Calibri" w:cs="Times New Roman"/>
                <w:color w:val="000000"/>
                <w:szCs w:val="24"/>
              </w:rPr>
              <w:lastRenderedPageBreak/>
              <w:t>OF THE LEFT LEG WITH ULCERATION OF OTHER PART OF FOOT</w:t>
            </w:r>
          </w:p>
        </w:tc>
      </w:tr>
      <w:tr w:rsidR="0017775B" w:rsidRPr="007D5E4F"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7D5E4F"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LEFT LEG WITH ULCERATION OF UNSPECIFIED SITE</w:t>
            </w:r>
          </w:p>
        </w:tc>
      </w:tr>
      <w:tr w:rsidR="0017775B" w:rsidRPr="007D5E4F"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OTHER EXTREMITY WITH ULCERATION</w:t>
            </w:r>
          </w:p>
        </w:tc>
      </w:tr>
      <w:tr w:rsidR="0017775B" w:rsidRPr="007D5E4F"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RIGHT LEG</w:t>
            </w:r>
          </w:p>
        </w:tc>
      </w:tr>
      <w:tr w:rsidR="0017775B" w:rsidRPr="007D5E4F"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LEFT LEG</w:t>
            </w:r>
          </w:p>
        </w:tc>
      </w:tr>
      <w:tr w:rsidR="0017775B" w:rsidRPr="007D5E4F"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BILATERAL LEGS</w:t>
            </w:r>
          </w:p>
        </w:tc>
      </w:tr>
      <w:tr w:rsidR="0017775B" w:rsidRPr="007D5E4F"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OTHER EXTREMITY</w:t>
            </w:r>
          </w:p>
        </w:tc>
      </w:tr>
      <w:tr w:rsidR="0017775B" w:rsidRPr="007D5E4F"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7D5E4F"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RIGHT LEG</w:t>
            </w:r>
          </w:p>
        </w:tc>
      </w:tr>
      <w:tr w:rsidR="0017775B" w:rsidRPr="007D5E4F"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LEFT LEG</w:t>
            </w:r>
          </w:p>
        </w:tc>
      </w:tr>
      <w:tr w:rsidR="0017775B" w:rsidRPr="007D5E4F"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BILATERAL LEGS</w:t>
            </w:r>
          </w:p>
        </w:tc>
      </w:tr>
      <w:tr w:rsidR="0017775B" w:rsidRPr="007D5E4F"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OTHER EXTREMITY</w:t>
            </w:r>
          </w:p>
        </w:tc>
      </w:tr>
      <w:tr w:rsidR="0017775B" w:rsidRPr="007D5E4F"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NONAUTOLOGOUS BIOLOGICAL BYPASS GRAFT(S) OF THE EXTREMITIES, UNSPECIFIED EXTREMITY</w:t>
            </w:r>
          </w:p>
        </w:tc>
      </w:tr>
      <w:tr w:rsidR="0017775B" w:rsidRPr="007D5E4F"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RIGHT LEG</w:t>
            </w:r>
          </w:p>
        </w:tc>
      </w:tr>
      <w:tr w:rsidR="0017775B" w:rsidRPr="007D5E4F"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LEFT LEG</w:t>
            </w:r>
          </w:p>
        </w:tc>
      </w:tr>
      <w:tr w:rsidR="0017775B" w:rsidRPr="007D5E4F"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BILATERAL LEGS</w:t>
            </w:r>
          </w:p>
        </w:tc>
      </w:tr>
      <w:tr w:rsidR="0017775B" w:rsidRPr="007D5E4F"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OTHER EXTREMITY</w:t>
            </w:r>
          </w:p>
        </w:tc>
      </w:tr>
      <w:tr w:rsidR="0017775B" w:rsidRPr="007D5E4F"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NONBIOLOGICAL BYPASS GRAFT(S) OF THE EXTREMITIES, UNSPECIFIED EXTREMITY</w:t>
            </w:r>
          </w:p>
        </w:tc>
      </w:tr>
      <w:tr w:rsidR="0017775B" w:rsidRPr="007D5E4F"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RIGHT LEG</w:t>
            </w:r>
          </w:p>
        </w:tc>
      </w:tr>
      <w:tr w:rsidR="0017775B" w:rsidRPr="007D5E4F"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LEFT LEG</w:t>
            </w:r>
          </w:p>
        </w:tc>
      </w:tr>
      <w:tr w:rsidR="0017775B" w:rsidRPr="007D5E4F"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7D5E4F"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7D5E4F"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EXTREMITIES WITH INTERMITTENT CLAUDICATION, UNSPECIFIED </w:t>
            </w:r>
            <w:r w:rsidRPr="007D5E4F">
              <w:rPr>
                <w:rFonts w:ascii="Calibri" w:eastAsia="Times New Roman" w:hAnsi="Calibri" w:cs="Times New Roman"/>
                <w:color w:val="000000"/>
                <w:szCs w:val="24"/>
              </w:rPr>
              <w:lastRenderedPageBreak/>
              <w:t>EXTREMITY</w:t>
            </w:r>
          </w:p>
        </w:tc>
      </w:tr>
      <w:tr w:rsidR="0017775B" w:rsidRPr="007D5E4F"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RIGHT LEG</w:t>
            </w:r>
          </w:p>
        </w:tc>
      </w:tr>
      <w:tr w:rsidR="0017775B" w:rsidRPr="007D5E4F"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LEFT LEG</w:t>
            </w:r>
          </w:p>
        </w:tc>
      </w:tr>
      <w:tr w:rsidR="0017775B" w:rsidRPr="007D5E4F"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BILATERAL LEGS</w:t>
            </w:r>
          </w:p>
        </w:tc>
      </w:tr>
      <w:tr w:rsidR="0017775B" w:rsidRPr="007D5E4F"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OTHER EXTREMITY</w:t>
            </w:r>
          </w:p>
        </w:tc>
      </w:tr>
      <w:tr w:rsidR="0017775B" w:rsidRPr="007D5E4F"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REST PAIN, UNSPECIFIED EXTREMITY</w:t>
            </w:r>
          </w:p>
        </w:tc>
      </w:tr>
      <w:tr w:rsidR="0017775B" w:rsidRPr="007D5E4F"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THIGH</w:t>
            </w:r>
          </w:p>
        </w:tc>
      </w:tr>
      <w:tr w:rsidR="0017775B" w:rsidRPr="007D5E4F"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CALF</w:t>
            </w:r>
          </w:p>
        </w:tc>
      </w:tr>
      <w:tr w:rsidR="0017775B" w:rsidRPr="007D5E4F"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ANKLE</w:t>
            </w:r>
          </w:p>
        </w:tc>
      </w:tr>
      <w:tr w:rsidR="0017775B" w:rsidRPr="007D5E4F"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HEEL AND MIDFOOT</w:t>
            </w:r>
          </w:p>
        </w:tc>
      </w:tr>
      <w:tr w:rsidR="0017775B" w:rsidRPr="007D5E4F"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FOOT</w:t>
            </w:r>
          </w:p>
        </w:tc>
      </w:tr>
      <w:tr w:rsidR="0017775B" w:rsidRPr="007D5E4F"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OTHER PART OF LOWER LEG</w:t>
            </w:r>
          </w:p>
        </w:tc>
      </w:tr>
      <w:tr w:rsidR="0017775B" w:rsidRPr="007D5E4F"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RIGHT LEG WITH ULCERATION OF UNSPECIFIED SITE</w:t>
            </w:r>
          </w:p>
        </w:tc>
      </w:tr>
      <w:tr w:rsidR="0017775B" w:rsidRPr="007D5E4F"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THIGH</w:t>
            </w:r>
          </w:p>
        </w:tc>
      </w:tr>
      <w:tr w:rsidR="0017775B" w:rsidRPr="007D5E4F"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CALF</w:t>
            </w:r>
          </w:p>
        </w:tc>
      </w:tr>
      <w:tr w:rsidR="0017775B" w:rsidRPr="007D5E4F"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ANKLE</w:t>
            </w:r>
          </w:p>
        </w:tc>
      </w:tr>
      <w:tr w:rsidR="0017775B" w:rsidRPr="007D5E4F"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HEEL AND MIDFOOT</w:t>
            </w:r>
          </w:p>
        </w:tc>
      </w:tr>
      <w:tr w:rsidR="0017775B" w:rsidRPr="007D5E4F"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FOOT</w:t>
            </w:r>
          </w:p>
        </w:tc>
      </w:tr>
      <w:tr w:rsidR="0017775B" w:rsidRPr="007D5E4F"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OTHER PART OF LOWER LEG</w:t>
            </w:r>
          </w:p>
        </w:tc>
      </w:tr>
      <w:tr w:rsidR="0017775B" w:rsidRPr="007D5E4F"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LEFT LEG WITH ULCERATION OF UNSPECIFIED SITE</w:t>
            </w:r>
          </w:p>
        </w:tc>
      </w:tr>
      <w:tr w:rsidR="0017775B" w:rsidRPr="007D5E4F"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OTHER EXTREMITY WITH ULCERATION</w:t>
            </w:r>
          </w:p>
        </w:tc>
      </w:tr>
      <w:tr w:rsidR="0017775B" w:rsidRPr="007D5E4F"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RIGHT LEG</w:t>
            </w:r>
          </w:p>
        </w:tc>
      </w:tr>
      <w:tr w:rsidR="0017775B" w:rsidRPr="007D5E4F"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LEFT LEG</w:t>
            </w:r>
          </w:p>
        </w:tc>
      </w:tr>
      <w:tr w:rsidR="0017775B" w:rsidRPr="007D5E4F"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NONBIOLOGICAL BYPASS GRAFT(S) OF THE </w:t>
            </w:r>
            <w:r w:rsidRPr="007D5E4F">
              <w:rPr>
                <w:rFonts w:ascii="Calibri" w:eastAsia="Times New Roman" w:hAnsi="Calibri" w:cs="Times New Roman"/>
                <w:color w:val="000000"/>
                <w:szCs w:val="24"/>
              </w:rPr>
              <w:lastRenderedPageBreak/>
              <w:t>EXTREMITIES WITH GANGRENE, BILATERAL LEGS</w:t>
            </w:r>
          </w:p>
        </w:tc>
      </w:tr>
      <w:tr w:rsidR="0017775B" w:rsidRPr="007D5E4F"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OTHER EXTREMITY</w:t>
            </w:r>
          </w:p>
        </w:tc>
      </w:tr>
      <w:tr w:rsidR="0017775B" w:rsidRPr="007D5E4F"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NONBIOLOGICAL BYPASS GRAFT(S) OF THE EXTREMITIES WITH GANGRENE, UNSPECIFIED EXTREMITY</w:t>
            </w:r>
          </w:p>
        </w:tc>
      </w:tr>
      <w:tr w:rsidR="0017775B" w:rsidRPr="007D5E4F"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RIGHT LEG</w:t>
            </w:r>
          </w:p>
        </w:tc>
      </w:tr>
      <w:tr w:rsidR="0017775B" w:rsidRPr="007D5E4F"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LEFT LEG</w:t>
            </w:r>
          </w:p>
        </w:tc>
      </w:tr>
      <w:tr w:rsidR="0017775B" w:rsidRPr="007D5E4F"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BILATERAL LEGS</w:t>
            </w:r>
          </w:p>
        </w:tc>
      </w:tr>
      <w:tr w:rsidR="0017775B" w:rsidRPr="007D5E4F"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OTHER EXTREMITY</w:t>
            </w:r>
          </w:p>
        </w:tc>
      </w:tr>
      <w:tr w:rsidR="0017775B" w:rsidRPr="007D5E4F"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NONBIOLOGICAL BYPASS GRAFT(S) OF THE EXTREMITIES, UNSPECIFIED EXTREMITY</w:t>
            </w:r>
          </w:p>
        </w:tc>
      </w:tr>
      <w:tr w:rsidR="0017775B" w:rsidRPr="007D5E4F"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RIGHT LEG</w:t>
            </w:r>
          </w:p>
        </w:tc>
      </w:tr>
      <w:tr w:rsidR="0017775B" w:rsidRPr="007D5E4F"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LEFT LEG</w:t>
            </w:r>
          </w:p>
        </w:tc>
      </w:tr>
      <w:tr w:rsidR="0017775B" w:rsidRPr="007D5E4F"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BILATERAL LEGS</w:t>
            </w:r>
          </w:p>
        </w:tc>
      </w:tr>
      <w:tr w:rsidR="0017775B" w:rsidRPr="007D5E4F"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OTHER EXTREMITY</w:t>
            </w:r>
          </w:p>
        </w:tc>
      </w:tr>
      <w:tr w:rsidR="0017775B" w:rsidRPr="007D5E4F"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 OF OTHER TYPE OF BYPASS GRAFT(S) OF THE EXTREMITIES, UNSPECIFIED EXTREMITY</w:t>
            </w:r>
          </w:p>
        </w:tc>
      </w:tr>
      <w:tr w:rsidR="0017775B" w:rsidRPr="007D5E4F"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RIGHT LEG</w:t>
            </w:r>
          </w:p>
        </w:tc>
      </w:tr>
      <w:tr w:rsidR="0017775B" w:rsidRPr="007D5E4F"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LEFT LEG</w:t>
            </w:r>
          </w:p>
        </w:tc>
      </w:tr>
      <w:tr w:rsidR="0017775B" w:rsidRPr="007D5E4F"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7D5E4F"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7D5E4F"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7D5E4F"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RIGHT LEG</w:t>
            </w:r>
          </w:p>
        </w:tc>
      </w:tr>
      <w:tr w:rsidR="0017775B" w:rsidRPr="007D5E4F"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LEFT LEG</w:t>
            </w:r>
          </w:p>
        </w:tc>
      </w:tr>
      <w:tr w:rsidR="0017775B" w:rsidRPr="007D5E4F"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BILATERAL LEGS</w:t>
            </w:r>
          </w:p>
        </w:tc>
      </w:tr>
      <w:tr w:rsidR="0017775B" w:rsidRPr="007D5E4F"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OTHER EXTREMITY</w:t>
            </w:r>
          </w:p>
        </w:tc>
      </w:tr>
      <w:tr w:rsidR="0017775B" w:rsidRPr="007D5E4F"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REST PAIN, UNSPECIFIED EXTREMITY</w:t>
            </w:r>
          </w:p>
        </w:tc>
      </w:tr>
      <w:tr w:rsidR="0017775B" w:rsidRPr="007D5E4F"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THIGH</w:t>
            </w:r>
          </w:p>
        </w:tc>
      </w:tr>
      <w:tr w:rsidR="0017775B" w:rsidRPr="007D5E4F"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CALF</w:t>
            </w:r>
          </w:p>
        </w:tc>
      </w:tr>
      <w:tr w:rsidR="0017775B" w:rsidRPr="007D5E4F"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ANKLE</w:t>
            </w:r>
          </w:p>
        </w:tc>
      </w:tr>
      <w:tr w:rsidR="0017775B" w:rsidRPr="007D5E4F"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HEEL AND MIDFOOT</w:t>
            </w:r>
          </w:p>
        </w:tc>
      </w:tr>
      <w:tr w:rsidR="0017775B" w:rsidRPr="007D5E4F"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FOOT</w:t>
            </w:r>
          </w:p>
        </w:tc>
      </w:tr>
      <w:tr w:rsidR="0017775B" w:rsidRPr="007D5E4F"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OTHER PART OF LOWER LEG</w:t>
            </w:r>
          </w:p>
        </w:tc>
      </w:tr>
      <w:tr w:rsidR="0017775B" w:rsidRPr="007D5E4F"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RIGHT LEG WITH ULCERATION OF UNSPECIFIED SITE</w:t>
            </w:r>
          </w:p>
        </w:tc>
      </w:tr>
      <w:tr w:rsidR="0017775B" w:rsidRPr="007D5E4F"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THIGH</w:t>
            </w:r>
          </w:p>
        </w:tc>
      </w:tr>
      <w:tr w:rsidR="0017775B" w:rsidRPr="007D5E4F"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CALF</w:t>
            </w:r>
          </w:p>
        </w:tc>
      </w:tr>
      <w:tr w:rsidR="0017775B" w:rsidRPr="007D5E4F"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ANKLE</w:t>
            </w:r>
          </w:p>
        </w:tc>
      </w:tr>
      <w:tr w:rsidR="0017775B" w:rsidRPr="007D5E4F"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HEEL AND MIDFOOT</w:t>
            </w:r>
          </w:p>
        </w:tc>
      </w:tr>
      <w:tr w:rsidR="0017775B" w:rsidRPr="007D5E4F"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 xml:space="preserve">ATHEROSCLEROSIS OF OTHER TYPE OF BYPASS GRAFT(S) OF THE LEFT LEG </w:t>
            </w:r>
            <w:r w:rsidRPr="007D5E4F">
              <w:rPr>
                <w:rFonts w:ascii="Calibri" w:eastAsia="Times New Roman" w:hAnsi="Calibri" w:cs="Times New Roman"/>
                <w:color w:val="000000"/>
                <w:szCs w:val="24"/>
              </w:rPr>
              <w:lastRenderedPageBreak/>
              <w:t>WITH ULCERATION OF OTHER PART OF FOOT</w:t>
            </w:r>
          </w:p>
        </w:tc>
      </w:tr>
      <w:tr w:rsidR="0017775B" w:rsidRPr="007D5E4F"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OTHER PART OF LOWER LEG</w:t>
            </w:r>
          </w:p>
        </w:tc>
      </w:tr>
      <w:tr w:rsidR="0017775B" w:rsidRPr="007D5E4F"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LEFT LEG WITH ULCERATION OF UNSPECIFIED SITE</w:t>
            </w:r>
          </w:p>
        </w:tc>
      </w:tr>
      <w:tr w:rsidR="0017775B" w:rsidRPr="007D5E4F"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OTHER EXTREMITY WITH ULCERATION</w:t>
            </w:r>
          </w:p>
        </w:tc>
      </w:tr>
      <w:tr w:rsidR="0017775B" w:rsidRPr="007D5E4F"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RIGHT LEG</w:t>
            </w:r>
          </w:p>
        </w:tc>
      </w:tr>
      <w:tr w:rsidR="0017775B" w:rsidRPr="007D5E4F"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LEFT LEG</w:t>
            </w:r>
          </w:p>
        </w:tc>
      </w:tr>
      <w:tr w:rsidR="0017775B" w:rsidRPr="007D5E4F"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BILATERAL LEGS</w:t>
            </w:r>
          </w:p>
        </w:tc>
      </w:tr>
      <w:tr w:rsidR="0017775B" w:rsidRPr="007D5E4F"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OTHER EXTREMITY</w:t>
            </w:r>
          </w:p>
        </w:tc>
      </w:tr>
      <w:tr w:rsidR="0017775B" w:rsidRPr="007D5E4F"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TYPE OF BYPASS GRAFT(S) OF THE EXTREMITIES WITH GANGRENE, UNSPECIFIED EXTREMITY</w:t>
            </w:r>
          </w:p>
        </w:tc>
      </w:tr>
      <w:tr w:rsidR="0017775B" w:rsidRPr="007D5E4F"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RIGHT LEG</w:t>
            </w:r>
          </w:p>
        </w:tc>
      </w:tr>
      <w:tr w:rsidR="0017775B" w:rsidRPr="007D5E4F"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LEFT LEG</w:t>
            </w:r>
          </w:p>
        </w:tc>
      </w:tr>
      <w:tr w:rsidR="0017775B" w:rsidRPr="007D5E4F"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BILATERAL LEGS</w:t>
            </w:r>
          </w:p>
        </w:tc>
      </w:tr>
      <w:tr w:rsidR="0017775B" w:rsidRPr="007D5E4F"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OTHER EXTREMITY</w:t>
            </w:r>
          </w:p>
        </w:tc>
      </w:tr>
      <w:tr w:rsidR="0017775B" w:rsidRPr="007D5E4F"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ATHEROSCLEROSIS OF OTHER TYPE OF BYPASS GRAFT(S) OF THE EXTREMITIES, UNSPECIFIED EXTREMITY</w:t>
            </w:r>
          </w:p>
        </w:tc>
      </w:tr>
      <w:tr w:rsidR="0017775B" w:rsidRPr="007D5E4F"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ATHEROSCLEROSIS OF OTHER ARTERIES</w:t>
            </w:r>
          </w:p>
        </w:tc>
      </w:tr>
      <w:tr w:rsidR="0017775B" w:rsidRPr="007D5E4F"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UNSPECIFIED ATHEROSCLEROSIS</w:t>
            </w:r>
          </w:p>
        </w:tc>
      </w:tr>
      <w:tr w:rsidR="0017775B" w:rsidRPr="007D5E4F"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GENERALIZED ATHEROSCLEROSIS</w:t>
            </w:r>
          </w:p>
        </w:tc>
      </w:tr>
      <w:tr w:rsidR="0017775B" w:rsidRPr="007D5E4F"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CHRONIC TOTAL OCCLUSION OF ARTERY OF THE EXTREMITIES</w:t>
            </w:r>
          </w:p>
        </w:tc>
      </w:tr>
      <w:tr w:rsidR="0017775B" w:rsidRPr="007D5E4F"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7D5E4F" w:rsidRDefault="0017775B" w:rsidP="0017775B">
            <w:pPr>
              <w:spacing w:line="240" w:lineRule="auto"/>
              <w:rPr>
                <w:rFonts w:ascii="Verdana" w:eastAsia="Times New Roman" w:hAnsi="Verdana" w:cs="Times New Roman"/>
                <w:color w:val="000000"/>
                <w:szCs w:val="24"/>
              </w:rPr>
            </w:pPr>
            <w:r w:rsidRPr="007D5E4F">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angiopathy in diseases classified elsewhere</w:t>
            </w:r>
          </w:p>
        </w:tc>
      </w:tr>
      <w:tr w:rsidR="0017775B" w:rsidRPr="007D5E4F"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INITIAL ENCOUNTER</w:t>
            </w:r>
          </w:p>
        </w:tc>
      </w:tr>
      <w:tr w:rsidR="0017775B" w:rsidRPr="007D5E4F"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SUBSEQUENT ENCOUNTER</w:t>
            </w:r>
          </w:p>
        </w:tc>
      </w:tr>
      <w:tr w:rsidR="0017775B" w:rsidRPr="007D5E4F"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CORONARY ARTERY BYPASS GRAFT, SEQUELA</w:t>
            </w:r>
          </w:p>
        </w:tc>
      </w:tr>
      <w:tr w:rsidR="0017775B" w:rsidRPr="007D5E4F"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INITIAL ENCOUNTER</w:t>
            </w:r>
          </w:p>
        </w:tc>
      </w:tr>
      <w:tr w:rsidR="0017775B" w:rsidRPr="007D5E4F"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T82.212</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DISPLACEMENT OF CORONARY ARTERY BYPASS GRAFT, SUBSEQUENT </w:t>
            </w:r>
            <w:r w:rsidRPr="007D5E4F">
              <w:rPr>
                <w:rFonts w:ascii="Calibri" w:eastAsia="Times New Roman" w:hAnsi="Calibri" w:cs="Times New Roman"/>
                <w:color w:val="000000"/>
                <w:szCs w:val="24"/>
              </w:rPr>
              <w:lastRenderedPageBreak/>
              <w:t>ENCOUNTER</w:t>
            </w:r>
          </w:p>
        </w:tc>
      </w:tr>
      <w:tr w:rsidR="0017775B" w:rsidRPr="007D5E4F"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CORONARY ARTERY BYPASS GRAFT, SEQUELA</w:t>
            </w:r>
          </w:p>
        </w:tc>
      </w:tr>
      <w:tr w:rsidR="0017775B" w:rsidRPr="007D5E4F"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INITIAL ENCOUNTER</w:t>
            </w:r>
          </w:p>
        </w:tc>
      </w:tr>
      <w:tr w:rsidR="0017775B" w:rsidRPr="007D5E4F"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SUBSEQUENT ENCOUNTER</w:t>
            </w:r>
          </w:p>
        </w:tc>
      </w:tr>
      <w:tr w:rsidR="0017775B" w:rsidRPr="007D5E4F"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CORONARY ARTERY BYPASS GRAFT, SEQUELA</w:t>
            </w:r>
          </w:p>
        </w:tc>
      </w:tr>
      <w:tr w:rsidR="0017775B" w:rsidRPr="007D5E4F"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INITIAL ENCOUNTER</w:t>
            </w:r>
          </w:p>
        </w:tc>
      </w:tr>
      <w:tr w:rsidR="0017775B" w:rsidRPr="007D5E4F"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SUBSEQUENT ENCOUNTER</w:t>
            </w:r>
          </w:p>
        </w:tc>
      </w:tr>
      <w:tr w:rsidR="0017775B" w:rsidRPr="007D5E4F"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CORONARY ARTERY BYPASS GRAFT, SEQUELA</w:t>
            </w:r>
          </w:p>
        </w:tc>
      </w:tr>
      <w:tr w:rsidR="0017775B" w:rsidRPr="007D5E4F"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INITIAL ENCOUNTER</w:t>
            </w:r>
          </w:p>
        </w:tc>
      </w:tr>
      <w:tr w:rsidR="0017775B" w:rsidRPr="007D5E4F"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SUBSEQUENT ENCOUNTER</w:t>
            </w:r>
          </w:p>
        </w:tc>
      </w:tr>
      <w:tr w:rsidR="0017775B" w:rsidRPr="007D5E4F"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BIOLOGICAL HEART VALVE GRAFT, SEQUELA</w:t>
            </w:r>
          </w:p>
        </w:tc>
      </w:tr>
      <w:tr w:rsidR="0017775B" w:rsidRPr="007D5E4F"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INITIAL ENCOUNTER</w:t>
            </w:r>
          </w:p>
        </w:tc>
      </w:tr>
      <w:tr w:rsidR="0017775B" w:rsidRPr="007D5E4F"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SUBSEQUENT ENCOUNTER</w:t>
            </w:r>
          </w:p>
        </w:tc>
      </w:tr>
      <w:tr w:rsidR="0017775B" w:rsidRPr="007D5E4F"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BIOLOGICAL HEART VALVE GRAFT, SEQUELA</w:t>
            </w:r>
          </w:p>
        </w:tc>
      </w:tr>
      <w:tr w:rsidR="0017775B" w:rsidRPr="007D5E4F"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INITIAL ENCOUNTER</w:t>
            </w:r>
          </w:p>
        </w:tc>
      </w:tr>
      <w:tr w:rsidR="0017775B" w:rsidRPr="007D5E4F"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SUBSEQUENT ENCOUNTER</w:t>
            </w:r>
          </w:p>
        </w:tc>
      </w:tr>
      <w:tr w:rsidR="0017775B" w:rsidRPr="007D5E4F"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BIOLOGICAL HEART VALVE GRAFT, SEQUELA</w:t>
            </w:r>
          </w:p>
        </w:tc>
      </w:tr>
      <w:tr w:rsidR="0017775B" w:rsidRPr="007D5E4F"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INITIAL ENCOUNTER</w:t>
            </w:r>
          </w:p>
        </w:tc>
      </w:tr>
      <w:tr w:rsidR="0017775B" w:rsidRPr="007D5E4F"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SUBSEQUENT ENCOUNTER</w:t>
            </w:r>
          </w:p>
        </w:tc>
      </w:tr>
      <w:tr w:rsidR="0017775B" w:rsidRPr="007D5E4F"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BIOLOGICAL HEART VALVE GRAFT, SEQUELA</w:t>
            </w:r>
          </w:p>
        </w:tc>
      </w:tr>
      <w:tr w:rsidR="0017775B" w:rsidRPr="007D5E4F"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INITIAL ENCOUNTER</w:t>
            </w:r>
          </w:p>
        </w:tc>
      </w:tr>
      <w:tr w:rsidR="0017775B" w:rsidRPr="007D5E4F"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SUBSEQUENT ENCOUNTER</w:t>
            </w:r>
          </w:p>
        </w:tc>
      </w:tr>
      <w:tr w:rsidR="0017775B" w:rsidRPr="007D5E4F"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AORTIC (BIFURCATION) GRAFT (REPLACEMENT), SEQUELA</w:t>
            </w:r>
          </w:p>
        </w:tc>
      </w:tr>
      <w:tr w:rsidR="0017775B" w:rsidRPr="007D5E4F"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T82.311</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BREAKDOWN (MECHANICAL) OF CAROTID ARTERIAL GRAFT (BYPASS), </w:t>
            </w:r>
            <w:r w:rsidRPr="007D5E4F">
              <w:rPr>
                <w:rFonts w:ascii="Calibri" w:eastAsia="Times New Roman" w:hAnsi="Calibri" w:cs="Times New Roman"/>
                <w:color w:val="000000"/>
                <w:szCs w:val="24"/>
              </w:rPr>
              <w:lastRenderedPageBreak/>
              <w:t>INITIAL ENCOUNTER</w:t>
            </w:r>
          </w:p>
        </w:tc>
      </w:tr>
      <w:tr w:rsidR="0017775B" w:rsidRPr="007D5E4F"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SUBSEQUENT ENCOUNTER</w:t>
            </w:r>
          </w:p>
        </w:tc>
      </w:tr>
      <w:tr w:rsidR="0017775B" w:rsidRPr="007D5E4F"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CAROTID ARTERIAL GRAFT (BYPASS), SEQUELA</w:t>
            </w:r>
          </w:p>
        </w:tc>
      </w:tr>
      <w:tr w:rsidR="0017775B" w:rsidRPr="007D5E4F"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INITIAL ENCOUNTER</w:t>
            </w:r>
          </w:p>
        </w:tc>
      </w:tr>
      <w:tr w:rsidR="0017775B" w:rsidRPr="007D5E4F"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SUBSEQUENT ENCOUNTER</w:t>
            </w:r>
          </w:p>
        </w:tc>
      </w:tr>
      <w:tr w:rsidR="0017775B" w:rsidRPr="007D5E4F"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FEMORAL ARTERIAL GRAFT (BYPASS), SEQUELA</w:t>
            </w:r>
          </w:p>
        </w:tc>
      </w:tr>
      <w:tr w:rsidR="0017775B" w:rsidRPr="007D5E4F"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INITIAL ENCOUNTER</w:t>
            </w:r>
          </w:p>
        </w:tc>
      </w:tr>
      <w:tr w:rsidR="0017775B" w:rsidRPr="007D5E4F"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SUBSEQUENT ENCOUNTER</w:t>
            </w:r>
          </w:p>
        </w:tc>
      </w:tr>
      <w:tr w:rsidR="0017775B" w:rsidRPr="007D5E4F"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OTHER VASCULAR GRAFTS, SEQUELA</w:t>
            </w:r>
          </w:p>
        </w:tc>
      </w:tr>
      <w:tr w:rsidR="0017775B" w:rsidRPr="007D5E4F"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INITIAL ENCOUNTER</w:t>
            </w:r>
          </w:p>
        </w:tc>
      </w:tr>
      <w:tr w:rsidR="0017775B" w:rsidRPr="007D5E4F"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SUBSEQUENT ENCOUNTER</w:t>
            </w:r>
          </w:p>
        </w:tc>
      </w:tr>
      <w:tr w:rsidR="0017775B" w:rsidRPr="007D5E4F"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BREAKDOWN (MECHANICAL) OF UNSPECIFIED VASCULAR GRAFTS, SEQUELA</w:t>
            </w:r>
          </w:p>
        </w:tc>
      </w:tr>
      <w:tr w:rsidR="0017775B" w:rsidRPr="007D5E4F"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INITIAL ENCOUNTER</w:t>
            </w:r>
          </w:p>
        </w:tc>
      </w:tr>
      <w:tr w:rsidR="0017775B" w:rsidRPr="007D5E4F"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SUBSEQUENT ENCOUNTER</w:t>
            </w:r>
          </w:p>
        </w:tc>
      </w:tr>
      <w:tr w:rsidR="0017775B" w:rsidRPr="007D5E4F"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AORTIC (BIFURCATION) GRAFT (REPLACEMENT), SEQUELA</w:t>
            </w:r>
          </w:p>
        </w:tc>
      </w:tr>
      <w:tr w:rsidR="0017775B" w:rsidRPr="007D5E4F"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INITIAL ENCOUNTER</w:t>
            </w:r>
          </w:p>
        </w:tc>
      </w:tr>
      <w:tr w:rsidR="0017775B" w:rsidRPr="007D5E4F"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SUBSEQUENT ENCOUNTER</w:t>
            </w:r>
          </w:p>
        </w:tc>
      </w:tr>
      <w:tr w:rsidR="0017775B" w:rsidRPr="007D5E4F"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CAROTID ARTERIAL GRAFT (BYPASS), SEQUELA</w:t>
            </w:r>
          </w:p>
        </w:tc>
      </w:tr>
      <w:tr w:rsidR="0017775B" w:rsidRPr="007D5E4F"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INITIAL ENCOUNTER</w:t>
            </w:r>
          </w:p>
        </w:tc>
      </w:tr>
      <w:tr w:rsidR="0017775B" w:rsidRPr="007D5E4F"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SUBSEQUENT ENCOUNTER</w:t>
            </w:r>
          </w:p>
        </w:tc>
      </w:tr>
      <w:tr w:rsidR="0017775B" w:rsidRPr="007D5E4F"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FEMORAL ARTERIAL GRAFT (BYPASS), SEQUELA</w:t>
            </w:r>
          </w:p>
        </w:tc>
      </w:tr>
      <w:tr w:rsidR="0017775B" w:rsidRPr="007D5E4F"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INITIAL ENCOUNTER</w:t>
            </w:r>
          </w:p>
        </w:tc>
      </w:tr>
      <w:tr w:rsidR="0017775B" w:rsidRPr="007D5E4F"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OTHER VASCULAR GRAFTS, SUBSEQUENT ENCOUNTER</w:t>
            </w:r>
          </w:p>
        </w:tc>
      </w:tr>
      <w:tr w:rsidR="0017775B" w:rsidRPr="007D5E4F"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T82.328</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DISPLACEMENT OF OTHER VASCULAR GRAFTS, SEQUELA</w:t>
            </w:r>
          </w:p>
        </w:tc>
      </w:tr>
      <w:tr w:rsidR="0017775B" w:rsidRPr="007D5E4F"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INITIAL ENCOUNTER</w:t>
            </w:r>
          </w:p>
        </w:tc>
      </w:tr>
      <w:tr w:rsidR="0017775B" w:rsidRPr="007D5E4F"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SUBSEQUENT ENCOUNTER</w:t>
            </w:r>
          </w:p>
        </w:tc>
      </w:tr>
      <w:tr w:rsidR="0017775B" w:rsidRPr="007D5E4F"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DISPLACEMENT OF UNSPECIFIED VASCULAR GRAFTS, SEQUELA</w:t>
            </w:r>
          </w:p>
        </w:tc>
      </w:tr>
      <w:tr w:rsidR="0017775B" w:rsidRPr="007D5E4F"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INITIAL ENCOUNTER</w:t>
            </w:r>
          </w:p>
        </w:tc>
      </w:tr>
      <w:tr w:rsidR="0017775B" w:rsidRPr="007D5E4F"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SUBSEQUENT ENCOUNTER</w:t>
            </w:r>
          </w:p>
        </w:tc>
      </w:tr>
      <w:tr w:rsidR="0017775B" w:rsidRPr="007D5E4F"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AORTIC (BIFURCATION) GRAFT (REPLACEMENT), SEQUELA</w:t>
            </w:r>
          </w:p>
        </w:tc>
      </w:tr>
      <w:tr w:rsidR="0017775B" w:rsidRPr="007D5E4F"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INITIAL ENCOUNTER</w:t>
            </w:r>
          </w:p>
        </w:tc>
      </w:tr>
      <w:tr w:rsidR="0017775B" w:rsidRPr="007D5E4F"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SUBSEQUENT ENCOUNTER</w:t>
            </w:r>
          </w:p>
        </w:tc>
      </w:tr>
      <w:tr w:rsidR="0017775B" w:rsidRPr="007D5E4F"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CAROTID ARTERIAL GRAFT (BYPASS), SEQUELA</w:t>
            </w:r>
          </w:p>
        </w:tc>
      </w:tr>
      <w:tr w:rsidR="0017775B" w:rsidRPr="007D5E4F"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INITIAL ENCOUNTER</w:t>
            </w:r>
          </w:p>
        </w:tc>
      </w:tr>
      <w:tr w:rsidR="0017775B" w:rsidRPr="007D5E4F"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SUBSEQUENT ENCOUNTER</w:t>
            </w:r>
          </w:p>
        </w:tc>
      </w:tr>
      <w:tr w:rsidR="0017775B" w:rsidRPr="007D5E4F"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FEMORAL ARTERIAL GRAFT (BYPASS), SEQUELA</w:t>
            </w:r>
          </w:p>
        </w:tc>
      </w:tr>
      <w:tr w:rsidR="0017775B" w:rsidRPr="007D5E4F"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INITIAL ENCOUNTER</w:t>
            </w:r>
          </w:p>
        </w:tc>
      </w:tr>
      <w:tr w:rsidR="0017775B" w:rsidRPr="007D5E4F"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SUBSEQUENT ENCOUNTER</w:t>
            </w:r>
          </w:p>
        </w:tc>
      </w:tr>
      <w:tr w:rsidR="0017775B" w:rsidRPr="007D5E4F"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OTHER VASCULAR GRAFTS, SEQUELA</w:t>
            </w:r>
          </w:p>
        </w:tc>
      </w:tr>
      <w:tr w:rsidR="0017775B" w:rsidRPr="007D5E4F"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INITIAL ENCOUNTER</w:t>
            </w:r>
          </w:p>
        </w:tc>
      </w:tr>
      <w:tr w:rsidR="0017775B" w:rsidRPr="007D5E4F"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SUBSEQUENT ENCOUNTER</w:t>
            </w:r>
          </w:p>
        </w:tc>
      </w:tr>
      <w:tr w:rsidR="0017775B" w:rsidRPr="007D5E4F"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LEAKAGE OF UNSPECIFIED VASCULAR GRAFT, SEQUELA</w:t>
            </w:r>
          </w:p>
        </w:tc>
      </w:tr>
      <w:tr w:rsidR="0017775B" w:rsidRPr="007D5E4F"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INITIAL ENCOUNTER</w:t>
            </w:r>
          </w:p>
        </w:tc>
      </w:tr>
      <w:tr w:rsidR="0017775B" w:rsidRPr="007D5E4F"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SUBSEQUENT ENCOUNTER</w:t>
            </w:r>
          </w:p>
        </w:tc>
      </w:tr>
      <w:tr w:rsidR="0017775B" w:rsidRPr="007D5E4F"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AORTIC (BIFURCATION) GRAFT (REPLACEMENT), SEQUELA</w:t>
            </w:r>
          </w:p>
        </w:tc>
      </w:tr>
      <w:tr w:rsidR="0017775B" w:rsidRPr="007D5E4F"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INITIAL ENCOUNTER</w:t>
            </w:r>
          </w:p>
        </w:tc>
      </w:tr>
      <w:tr w:rsidR="0017775B" w:rsidRPr="007D5E4F"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T82.391</w:t>
            </w:r>
            <w:r w:rsidRPr="007D5E4F">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OTHER MECHANICAL COMPLICATION OF CAROTID ARTERIAL GRAFT </w:t>
            </w:r>
            <w:r w:rsidRPr="007D5E4F">
              <w:rPr>
                <w:rFonts w:ascii="Calibri" w:eastAsia="Times New Roman" w:hAnsi="Calibri" w:cs="Times New Roman"/>
                <w:color w:val="000000"/>
                <w:szCs w:val="24"/>
              </w:rPr>
              <w:lastRenderedPageBreak/>
              <w:t>(BYPASS), SUBSEQUENT ENCOUNTER</w:t>
            </w:r>
          </w:p>
        </w:tc>
      </w:tr>
      <w:tr w:rsidR="0017775B" w:rsidRPr="007D5E4F"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CAROTID ARTERIAL GRAFT (BYPASS), SEQUELA</w:t>
            </w:r>
          </w:p>
        </w:tc>
      </w:tr>
      <w:tr w:rsidR="0017775B" w:rsidRPr="007D5E4F"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INITIAL ENCOUNTER</w:t>
            </w:r>
          </w:p>
        </w:tc>
      </w:tr>
      <w:tr w:rsidR="0017775B" w:rsidRPr="007D5E4F"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SUBSEQUENT ENCOUNTER</w:t>
            </w:r>
          </w:p>
        </w:tc>
      </w:tr>
      <w:tr w:rsidR="0017775B" w:rsidRPr="007D5E4F"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FEMORAL ARTERIAL GRAFT (BYPASS), SEQUELA</w:t>
            </w:r>
          </w:p>
        </w:tc>
      </w:tr>
      <w:tr w:rsidR="0017775B" w:rsidRPr="007D5E4F"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INITIAL ENCOUNTER</w:t>
            </w:r>
          </w:p>
        </w:tc>
      </w:tr>
      <w:tr w:rsidR="0017775B" w:rsidRPr="007D5E4F"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SUBSEQUENT ENCOUNTER</w:t>
            </w:r>
          </w:p>
        </w:tc>
      </w:tr>
      <w:tr w:rsidR="0017775B" w:rsidRPr="007D5E4F"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OTHER VASCULAR GRAFTS, SEQUELA</w:t>
            </w:r>
          </w:p>
        </w:tc>
      </w:tr>
      <w:tr w:rsidR="0017775B" w:rsidRPr="007D5E4F"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INITIAL ENCOUNTER</w:t>
            </w:r>
          </w:p>
        </w:tc>
      </w:tr>
      <w:tr w:rsidR="0017775B" w:rsidRPr="007D5E4F"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SUBSEQUENT ENCOUNTER</w:t>
            </w:r>
          </w:p>
        </w:tc>
      </w:tr>
      <w:tr w:rsidR="0017775B" w:rsidRPr="007D5E4F"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OTHER MECHANICAL COMPLICATION OF UNSPECIFIED VASCULAR GRAFTS, SEQUELA</w:t>
            </w:r>
          </w:p>
        </w:tc>
      </w:tr>
      <w:tr w:rsidR="0017775B" w:rsidRPr="007D5E4F"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7D5E4F"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7D5E4F"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INFECTION AND INFLAMMATORY REACTION DUE TO OTHER CARDIAC AND VASCULAR DEVICES, IMPLANTS AND GRAFTS, SEQUELA</w:t>
            </w:r>
          </w:p>
        </w:tc>
      </w:tr>
      <w:tr w:rsidR="0017775B" w:rsidRPr="007D5E4F"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INITIAL ENCOUNTER</w:t>
            </w:r>
          </w:p>
        </w:tc>
      </w:tr>
      <w:tr w:rsidR="0017775B" w:rsidRPr="007D5E4F"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SUBSEQUENT ENCOUNTER</w:t>
            </w:r>
          </w:p>
        </w:tc>
      </w:tr>
      <w:tr w:rsidR="0017775B" w:rsidRPr="007D5E4F"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CARDIAC PROSTHETIC DEVICES, IMPLANTS AND GRAFTS, SEQUELA</w:t>
            </w:r>
          </w:p>
        </w:tc>
      </w:tr>
      <w:tr w:rsidR="0017775B" w:rsidRPr="007D5E4F"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INITIAL ENCOUNTER</w:t>
            </w:r>
          </w:p>
        </w:tc>
      </w:tr>
      <w:tr w:rsidR="0017775B" w:rsidRPr="007D5E4F"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SUBSEQUENT ENCOUNTER</w:t>
            </w:r>
          </w:p>
        </w:tc>
      </w:tr>
      <w:tr w:rsidR="0017775B" w:rsidRPr="007D5E4F"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EMBOLISM DUE TO VASCULAR PROSTHETIC DEVICES, IMPLANTS AND GRAFTS, SEQUELA</w:t>
            </w:r>
          </w:p>
        </w:tc>
      </w:tr>
      <w:tr w:rsidR="0017775B" w:rsidRPr="007D5E4F"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INITIAL ENCOUNTER</w:t>
            </w:r>
          </w:p>
        </w:tc>
      </w:tr>
      <w:tr w:rsidR="0017775B" w:rsidRPr="007D5E4F"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SUBSEQUENT ENCOUNTER</w:t>
            </w:r>
          </w:p>
        </w:tc>
      </w:tr>
      <w:tr w:rsidR="0017775B" w:rsidRPr="007D5E4F"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CARDIAC PROSTHETIC DEVICES, IMPLANTS AND GRAFTS, SEQUELA</w:t>
            </w:r>
          </w:p>
        </w:tc>
      </w:tr>
      <w:tr w:rsidR="0017775B" w:rsidRPr="007D5E4F"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T82.828</w:t>
            </w:r>
            <w:r w:rsidRPr="007D5E4F">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FIBROSIS DUE TO VASCULAR PROSTHETIC DEVICES, IMPLANTS AND </w:t>
            </w:r>
            <w:r w:rsidRPr="007D5E4F">
              <w:rPr>
                <w:rFonts w:ascii="Calibri" w:eastAsia="Times New Roman" w:hAnsi="Calibri" w:cs="Times New Roman"/>
                <w:color w:val="000000"/>
                <w:szCs w:val="24"/>
              </w:rPr>
              <w:lastRenderedPageBreak/>
              <w:t>GRAFTS, INITIAL ENCOUNTER</w:t>
            </w:r>
          </w:p>
        </w:tc>
      </w:tr>
      <w:tr w:rsidR="0017775B" w:rsidRPr="007D5E4F"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SUBSEQUENT ENCOUNTER</w:t>
            </w:r>
          </w:p>
        </w:tc>
      </w:tr>
      <w:tr w:rsidR="0017775B" w:rsidRPr="007D5E4F"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FIBROSIS DUE TO VASCULAR PROSTHETIC DEVICES, IMPLANTS AND GRAFTS, SEQUELA</w:t>
            </w:r>
          </w:p>
        </w:tc>
      </w:tr>
      <w:tr w:rsidR="0017775B" w:rsidRPr="007D5E4F"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INITIAL ENCOUNTER</w:t>
            </w:r>
          </w:p>
        </w:tc>
      </w:tr>
      <w:tr w:rsidR="0017775B" w:rsidRPr="007D5E4F"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SUBSEQUENT ENCOUNTER</w:t>
            </w:r>
          </w:p>
        </w:tc>
      </w:tr>
      <w:tr w:rsidR="0017775B" w:rsidRPr="007D5E4F"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CARDIAC PROSTHETIC DEVICES, IMPLANTS AND GRAFTS, SEQUELA</w:t>
            </w:r>
          </w:p>
        </w:tc>
      </w:tr>
      <w:tr w:rsidR="0017775B" w:rsidRPr="007D5E4F"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INITIAL ENCOUNTER</w:t>
            </w:r>
          </w:p>
        </w:tc>
      </w:tr>
      <w:tr w:rsidR="0017775B" w:rsidRPr="007D5E4F"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SUBSEQUENT ENCOUNTER</w:t>
            </w:r>
          </w:p>
        </w:tc>
      </w:tr>
      <w:tr w:rsidR="0017775B" w:rsidRPr="007D5E4F"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HEMORRHAGE DUE TO VASCULAR PROSTHETIC DEVICES, IMPLANTS AND GRAFTS, SEQUELA</w:t>
            </w:r>
          </w:p>
        </w:tc>
      </w:tr>
      <w:tr w:rsidR="0017775B" w:rsidRPr="007D5E4F"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INITIAL ENCOUNTER</w:t>
            </w:r>
          </w:p>
        </w:tc>
      </w:tr>
      <w:tr w:rsidR="0017775B" w:rsidRPr="007D5E4F"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SUBSEQUENT ENCOUNTER</w:t>
            </w:r>
          </w:p>
        </w:tc>
      </w:tr>
      <w:tr w:rsidR="0017775B" w:rsidRPr="007D5E4F"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CARDIAC PROSTHETIC DEVICES, IMPLANTS AND GRAFTS, SEQUELA</w:t>
            </w:r>
          </w:p>
        </w:tc>
      </w:tr>
      <w:tr w:rsidR="0017775B" w:rsidRPr="007D5E4F"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INITIAL ENCOUNTER</w:t>
            </w:r>
          </w:p>
        </w:tc>
      </w:tr>
      <w:tr w:rsidR="0017775B" w:rsidRPr="007D5E4F"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SUBSEQUENT ENCOUNTER</w:t>
            </w:r>
          </w:p>
        </w:tc>
      </w:tr>
      <w:tr w:rsidR="0017775B" w:rsidRPr="007D5E4F"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PAIN DUE TO VASCULAR PROSTHETIC DEVICES, IMPLANTS AND GRAFTS, SEQUELA</w:t>
            </w:r>
          </w:p>
        </w:tc>
      </w:tr>
      <w:tr w:rsidR="0017775B" w:rsidRPr="007D5E4F"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INITIAL ENCOUNTER</w:t>
            </w:r>
          </w:p>
        </w:tc>
      </w:tr>
      <w:tr w:rsidR="0017775B" w:rsidRPr="007D5E4F"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SUBSEQUENT ENCOUNTER</w:t>
            </w:r>
          </w:p>
        </w:tc>
      </w:tr>
      <w:tr w:rsidR="0017775B" w:rsidRPr="007D5E4F"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CORONARY ARTERY STENT, SEQUELA</w:t>
            </w:r>
          </w:p>
        </w:tc>
      </w:tr>
      <w:tr w:rsidR="0017775B" w:rsidRPr="007D5E4F"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INITIAL ENCOUNTER</w:t>
            </w:r>
          </w:p>
        </w:tc>
      </w:tr>
      <w:tr w:rsidR="0017775B" w:rsidRPr="007D5E4F"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SUBSEQUENT ENCOUNTER</w:t>
            </w:r>
          </w:p>
        </w:tc>
      </w:tr>
      <w:tr w:rsidR="0017775B" w:rsidRPr="007D5E4F"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PERIPHERAL VASCULAR STENT, SEQUELA</w:t>
            </w:r>
          </w:p>
        </w:tc>
      </w:tr>
      <w:tr w:rsidR="0017775B" w:rsidRPr="007D5E4F"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INITIAL ENCOUNTER</w:t>
            </w:r>
          </w:p>
        </w:tc>
      </w:tr>
      <w:tr w:rsidR="0017775B" w:rsidRPr="007D5E4F"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CARDIAC PROSTHETIC DEVICES, IMPLANTS AND GRAFTS, SUBSEQUENT ENCOUNTER</w:t>
            </w:r>
          </w:p>
        </w:tc>
      </w:tr>
      <w:tr w:rsidR="0017775B" w:rsidRPr="007D5E4F"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w:t>
            </w:r>
            <w:r w:rsidRPr="007D5E4F">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T82.857</w:t>
            </w:r>
            <w:r w:rsidRPr="007D5E4F">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lastRenderedPageBreak/>
              <w:t xml:space="preserve">STENOSIS OF CARDIAC PROSTHETIC DEVICES, IMPLANTS AND GRAFTS, </w:t>
            </w:r>
            <w:r w:rsidRPr="007D5E4F">
              <w:rPr>
                <w:rFonts w:ascii="Calibri" w:eastAsia="Times New Roman" w:hAnsi="Calibri" w:cs="Times New Roman"/>
                <w:color w:val="000000"/>
                <w:szCs w:val="24"/>
              </w:rPr>
              <w:lastRenderedPageBreak/>
              <w:t>SEQUELA</w:t>
            </w:r>
          </w:p>
        </w:tc>
      </w:tr>
      <w:tr w:rsidR="0017775B" w:rsidRPr="007D5E4F"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INITIAL ENCOUNTER</w:t>
            </w:r>
          </w:p>
        </w:tc>
      </w:tr>
      <w:tr w:rsidR="0017775B" w:rsidRPr="007D5E4F"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SUBSEQUENT ENCOUNTER</w:t>
            </w:r>
          </w:p>
        </w:tc>
      </w:tr>
      <w:tr w:rsidR="0017775B" w:rsidRPr="007D5E4F"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STENOSIS OF OTHER VASCULAR PROSTHETIC DEVICES, IMPLANTS AND GRAFTS, SEQUELA</w:t>
            </w:r>
          </w:p>
        </w:tc>
      </w:tr>
      <w:tr w:rsidR="0017775B" w:rsidRPr="007D5E4F"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CORONARY ANGIOPLASTY IMPLANT AND GRAFT</w:t>
            </w:r>
          </w:p>
        </w:tc>
      </w:tr>
      <w:tr w:rsidR="0017775B" w:rsidRPr="007D5E4F"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CARDIAC IMPLANTS AND GRAFTS</w:t>
            </w:r>
          </w:p>
        </w:tc>
      </w:tr>
      <w:tr w:rsidR="0017775B" w:rsidRPr="007D5E4F"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PERIPHERAL VASCULAR ANGIOPLASTY STATUS WITH IMPLANTS AND GRAFTS</w:t>
            </w:r>
          </w:p>
        </w:tc>
      </w:tr>
      <w:tr w:rsidR="0017775B" w:rsidRPr="007D5E4F"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OTHER VASCULAR IMPLANTS AND GRAFTS</w:t>
            </w:r>
          </w:p>
        </w:tc>
      </w:tr>
      <w:tr w:rsidR="0017775B" w:rsidRPr="007D5E4F"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PRESENCE OF CARDIAC AND VASCULAR IMPLANT AND GRAFT, UNSPECIFIED</w:t>
            </w:r>
          </w:p>
        </w:tc>
      </w:tr>
      <w:tr w:rsidR="0017775B" w:rsidRPr="007D5E4F"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7D5E4F" w:rsidRDefault="0017775B" w:rsidP="0017775B">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7D5E4F" w:rsidRDefault="0017775B" w:rsidP="0017775B">
            <w:pPr>
              <w:spacing w:line="240" w:lineRule="auto"/>
              <w:rPr>
                <w:rFonts w:ascii="Calibri" w:eastAsia="Times New Roman" w:hAnsi="Calibri" w:cs="Times New Roman"/>
                <w:color w:val="000000"/>
                <w:szCs w:val="24"/>
              </w:rPr>
            </w:pPr>
            <w:r w:rsidRPr="007D5E4F">
              <w:rPr>
                <w:rFonts w:ascii="Calibri" w:eastAsia="Times New Roman" w:hAnsi="Calibri" w:cs="Times New Roman"/>
                <w:color w:val="000000"/>
                <w:szCs w:val="24"/>
              </w:rPr>
              <w:t>CORONARY ANGIOPLASTY STATUS</w:t>
            </w:r>
          </w:p>
        </w:tc>
      </w:tr>
    </w:tbl>
    <w:p w14:paraId="713CA1D6" w14:textId="353BFC4B" w:rsidR="009D532A" w:rsidRPr="007D5E4F" w:rsidRDefault="008A0EB6" w:rsidP="006F5EB0">
      <w:pPr>
        <w:pStyle w:val="Heading1"/>
        <w:numPr>
          <w:ilvl w:val="0"/>
          <w:numId w:val="3"/>
        </w:numPr>
        <w:ind w:left="2160" w:hanging="2160"/>
      </w:pPr>
      <w:bookmarkStart w:id="141" w:name="_Ref491897722"/>
      <w:bookmarkStart w:id="142" w:name="_Ref491897725"/>
      <w:bookmarkStart w:id="143" w:name="_Ref491905446"/>
      <w:bookmarkStart w:id="144" w:name="_Ref491905448"/>
      <w:bookmarkStart w:id="145" w:name="_Ref491905530"/>
      <w:bookmarkStart w:id="146" w:name="_Ref491905533"/>
      <w:bookmarkStart w:id="147" w:name="_Toc10520160"/>
      <w:r w:rsidRPr="007D5E4F">
        <w:t xml:space="preserve">Medication </w:t>
      </w:r>
      <w:r w:rsidR="0035130B" w:rsidRPr="007D5E4F">
        <w:t>C</w:t>
      </w:r>
      <w:r w:rsidRPr="007D5E4F">
        <w:t xml:space="preserve">utoff </w:t>
      </w:r>
      <w:r w:rsidR="0035130B" w:rsidRPr="007D5E4F">
        <w:t>D</w:t>
      </w:r>
      <w:r w:rsidRPr="007D5E4F">
        <w:t>oses</w:t>
      </w:r>
      <w:bookmarkEnd w:id="141"/>
      <w:bookmarkEnd w:id="142"/>
      <w:bookmarkEnd w:id="143"/>
      <w:bookmarkEnd w:id="144"/>
      <w:bookmarkEnd w:id="145"/>
      <w:bookmarkEnd w:id="146"/>
      <w:bookmarkEnd w:id="147"/>
    </w:p>
    <w:p w14:paraId="3E197E63" w14:textId="1AEB939E" w:rsidR="006A507E" w:rsidRPr="007D5E4F" w:rsidRDefault="00E15AFD" w:rsidP="00C268D5">
      <w:r w:rsidRPr="007D5E4F">
        <w:t>The</w:t>
      </w:r>
      <w:r w:rsidR="00F533BA" w:rsidRPr="007D5E4F">
        <w:t xml:space="preserve"> </w:t>
      </w:r>
      <w:r w:rsidR="00F05776" w:rsidRPr="007D5E4F">
        <w:t>table</w:t>
      </w:r>
      <w:r w:rsidR="00F533BA" w:rsidRPr="007D5E4F">
        <w:t xml:space="preserve"> </w:t>
      </w:r>
      <w:r w:rsidR="006A507E" w:rsidRPr="007D5E4F">
        <w:t xml:space="preserve">below contains </w:t>
      </w:r>
      <w:r w:rsidR="00F05776" w:rsidRPr="007D5E4F">
        <w:t xml:space="preserve">two different cutoff values </w:t>
      </w:r>
      <w:r w:rsidR="007E759D" w:rsidRPr="007D5E4F">
        <w:t>used in the KB</w:t>
      </w:r>
      <w:r w:rsidR="00E349FD" w:rsidRPr="007D5E4F">
        <w:t>:</w:t>
      </w:r>
      <w:r w:rsidR="007E759D" w:rsidRPr="007D5E4F">
        <w:t xml:space="preserve"> the </w:t>
      </w:r>
      <w:r w:rsidR="00251CA7" w:rsidRPr="007D5E4F">
        <w:t xml:space="preserve">“increase dose ceiling” </w:t>
      </w:r>
      <w:r w:rsidR="007E759D" w:rsidRPr="007D5E4F">
        <w:t xml:space="preserve">and the </w:t>
      </w:r>
      <w:r w:rsidR="00251CA7" w:rsidRPr="007D5E4F">
        <w:t>“</w:t>
      </w:r>
      <w:r w:rsidR="007E759D" w:rsidRPr="007D5E4F">
        <w:t>maximum dose</w:t>
      </w:r>
      <w:r w:rsidR="00893248" w:rsidRPr="007D5E4F">
        <w:t>.</w:t>
      </w:r>
      <w:r w:rsidR="00251CA7" w:rsidRPr="007D5E4F">
        <w:t>”</w:t>
      </w:r>
      <w:r w:rsidR="00A927BD" w:rsidRPr="007D5E4F">
        <w:t xml:space="preserve"> </w:t>
      </w:r>
      <w:r w:rsidR="007E759D" w:rsidRPr="007D5E4F">
        <w:t xml:space="preserve">If a </w:t>
      </w:r>
      <w:r w:rsidR="00251CA7" w:rsidRPr="007D5E4F">
        <w:t xml:space="preserve">patient </w:t>
      </w:r>
      <w:r w:rsidR="008C7BEC" w:rsidRPr="007D5E4F">
        <w:t xml:space="preserve">has an active prescription </w:t>
      </w:r>
      <w:r w:rsidR="00893248" w:rsidRPr="007D5E4F">
        <w:t>with a</w:t>
      </w:r>
      <w:r w:rsidR="007E759D" w:rsidRPr="007D5E4F">
        <w:t xml:space="preserve"> dose </w:t>
      </w:r>
      <w:r w:rsidR="00251CA7" w:rsidRPr="007D5E4F">
        <w:t xml:space="preserve">that </w:t>
      </w:r>
      <w:r w:rsidR="007E759D" w:rsidRPr="007D5E4F">
        <w:t xml:space="preserve">is </w:t>
      </w:r>
      <w:r w:rsidR="00893248" w:rsidRPr="007D5E4F">
        <w:t xml:space="preserve">greater than or </w:t>
      </w:r>
      <w:r w:rsidR="007E759D" w:rsidRPr="007D5E4F">
        <w:t>equal t</w:t>
      </w:r>
      <w:r w:rsidR="00893248" w:rsidRPr="007D5E4F">
        <w:t>o the</w:t>
      </w:r>
      <w:r w:rsidR="00251CA7" w:rsidRPr="007D5E4F">
        <w:t xml:space="preserve"> “increase dose ceiling</w:t>
      </w:r>
      <w:r w:rsidR="00893248" w:rsidRPr="007D5E4F">
        <w:t>,</w:t>
      </w:r>
      <w:r w:rsidR="00251CA7" w:rsidRPr="007D5E4F">
        <w:t>” then we will not recommend increasing the dose of the drug.</w:t>
      </w:r>
      <w:r w:rsidR="00A927BD" w:rsidRPr="007D5E4F">
        <w:t xml:space="preserve"> </w:t>
      </w:r>
      <w:r w:rsidR="00251CA7" w:rsidRPr="007D5E4F">
        <w:t xml:space="preserve">If a patient </w:t>
      </w:r>
      <w:r w:rsidR="008C7BEC" w:rsidRPr="007D5E4F">
        <w:t xml:space="preserve">has an active prescription </w:t>
      </w:r>
      <w:r w:rsidR="00893248" w:rsidRPr="007D5E4F">
        <w:t xml:space="preserve">with a </w:t>
      </w:r>
      <w:r w:rsidR="00251CA7" w:rsidRPr="007D5E4F">
        <w:t xml:space="preserve">dose that is greater than the “maximum </w:t>
      </w:r>
      <w:r w:rsidR="00251CA7" w:rsidRPr="007D5E4F">
        <w:lastRenderedPageBreak/>
        <w:t>dose</w:t>
      </w:r>
      <w:r w:rsidR="00893248" w:rsidRPr="007D5E4F">
        <w:t>,</w:t>
      </w:r>
      <w:r w:rsidR="00251CA7" w:rsidRPr="007D5E4F">
        <w:t>” then a message wil</w:t>
      </w:r>
      <w:r w:rsidR="00982A8A" w:rsidRPr="007D5E4F">
        <w:t xml:space="preserve">l be issued stating that patient </w:t>
      </w:r>
      <w:r w:rsidR="008C7BEC" w:rsidRPr="007D5E4F">
        <w:t xml:space="preserve">has an active prescription for </w:t>
      </w:r>
      <w:r w:rsidR="00982A8A" w:rsidRPr="007D5E4F">
        <w:t>a dose greater than the maximum dose.</w:t>
      </w:r>
    </w:p>
    <w:p w14:paraId="2438C8CA" w14:textId="3490F493" w:rsidR="00E632D0" w:rsidRPr="007D5E4F" w:rsidRDefault="00E632D0" w:rsidP="00C268D5">
      <w:r w:rsidRPr="007D5E4F">
        <w:t>The following cutoff area</w:t>
      </w:r>
      <w:r w:rsidR="009E72E8" w:rsidRPr="007D5E4F">
        <w:t xml:space="preserve"> is</w:t>
      </w:r>
      <w:r w:rsidRPr="007D5E4F">
        <w:t xml:space="preserve"> used, in part, because the daily drug dose is calculated using the (strength </w:t>
      </w:r>
      <w:r w:rsidR="002E22D1" w:rsidRPr="007D5E4F">
        <w:t>of the tablet * number of tablets</w:t>
      </w:r>
      <w:r w:rsidRPr="007D5E4F">
        <w:t>)/days of prescription</w:t>
      </w:r>
      <w:r w:rsidR="002E22D1" w:rsidRPr="007D5E4F">
        <w:t>; this may not be an integer.</w:t>
      </w:r>
      <w:r w:rsidR="00A927BD" w:rsidRPr="007D5E4F">
        <w:t xml:space="preserve"> </w:t>
      </w:r>
      <w:r w:rsidR="002E22D1" w:rsidRPr="007D5E4F">
        <w:t>Example:</w:t>
      </w:r>
      <w:r w:rsidR="00A927BD" w:rsidRPr="007D5E4F">
        <w:t xml:space="preserve"> </w:t>
      </w:r>
      <w:r w:rsidR="002E22D1" w:rsidRPr="007D5E4F">
        <w:t>100 pills at 5mg each for 90 days.</w:t>
      </w:r>
      <w:r w:rsidR="00A927BD" w:rsidRPr="007D5E4F">
        <w:t xml:space="preserve"> </w:t>
      </w:r>
      <w:r w:rsidR="00A072CB" w:rsidRPr="007D5E4F">
        <w:t>Calculation applies to tablets only (encoded drugs</w:t>
      </w:r>
      <w:r w:rsidR="00021C12" w:rsidRPr="007D5E4F">
        <w:t xml:space="preserve"> are all </w:t>
      </w:r>
      <w:r w:rsidR="009E72E8" w:rsidRPr="007D5E4F">
        <w:t>tablets</w:t>
      </w:r>
      <w:r w:rsidR="00A072CB" w:rsidRPr="007D5E4F">
        <w:t>).</w:t>
      </w:r>
    </w:p>
    <w:tbl>
      <w:tblPr>
        <w:tblW w:w="5122" w:type="dxa"/>
        <w:tblInd w:w="93" w:type="dxa"/>
        <w:tblLook w:val="04A0" w:firstRow="1" w:lastRow="0" w:firstColumn="1" w:lastColumn="0" w:noHBand="0" w:noVBand="1"/>
      </w:tblPr>
      <w:tblGrid>
        <w:gridCol w:w="1843"/>
        <w:gridCol w:w="1659"/>
        <w:gridCol w:w="1620"/>
      </w:tblGrid>
      <w:tr w:rsidR="00AC33C6" w:rsidRPr="007D5E4F"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7D5E4F" w:rsidRDefault="00AC33C6" w:rsidP="00771968">
            <w:pPr>
              <w:spacing w:line="240" w:lineRule="auto"/>
              <w:rPr>
                <w:rFonts w:ascii="Calibri" w:eastAsia="Times New Roman" w:hAnsi="Calibri" w:cs="Times New Roman"/>
                <w:b/>
                <w:color w:val="000000"/>
              </w:rPr>
            </w:pPr>
            <w:r w:rsidRPr="007D5E4F">
              <w:rPr>
                <w:rFonts w:ascii="Calibri" w:eastAsia="Times New Roman" w:hAnsi="Calibri" w:cs="Times New Roman"/>
                <w:b/>
                <w:color w:val="000000"/>
              </w:rPr>
              <w:t>Maximum dose (mg)</w:t>
            </w:r>
          </w:p>
        </w:tc>
      </w:tr>
      <w:tr w:rsidR="00AC33C6" w:rsidRPr="007D5E4F"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r w:rsidR="00AC33C6" w:rsidRPr="007D5E4F"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5.1</w:t>
            </w:r>
          </w:p>
        </w:tc>
      </w:tr>
      <w:tr w:rsidR="00AC33C6" w:rsidRPr="007D5E4F"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40.1</w:t>
            </w:r>
          </w:p>
        </w:tc>
      </w:tr>
      <w:tr w:rsidR="00AC33C6" w:rsidRPr="007D5E4F"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20.1</w:t>
            </w:r>
          </w:p>
        </w:tc>
      </w:tr>
      <w:tr w:rsidR="00AC33C6" w:rsidRPr="007D5E4F"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7D5E4F" w:rsidRDefault="00AC33C6"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0D93CDA3" w:rsidR="00AC33C6" w:rsidRPr="007D5E4F" w:rsidRDefault="00DA6F08" w:rsidP="00771968">
            <w:pPr>
              <w:spacing w:line="240" w:lineRule="auto"/>
              <w:jc w:val="right"/>
              <w:rPr>
                <w:rFonts w:ascii="Calibri" w:eastAsia="Times New Roman" w:hAnsi="Calibri" w:cs="Times New Roman"/>
                <w:color w:val="000000"/>
              </w:rPr>
            </w:pPr>
            <w:r>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7D5E4F" w:rsidRDefault="00A10362"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2550.1</w:t>
            </w:r>
          </w:p>
        </w:tc>
      </w:tr>
      <w:tr w:rsidR="00AC33C6" w:rsidRPr="007D5E4F"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7D5E4F" w:rsidRDefault="00AC33C6" w:rsidP="00771968">
            <w:pPr>
              <w:spacing w:line="240" w:lineRule="auto"/>
              <w:rPr>
                <w:rFonts w:ascii="Calibri" w:eastAsia="Times New Roman" w:hAnsi="Calibri" w:cs="Times New Roman"/>
                <w:color w:val="000000"/>
              </w:rPr>
            </w:pPr>
            <w:proofErr w:type="spellStart"/>
            <w:r w:rsidRPr="007D5E4F">
              <w:rPr>
                <w:rFonts w:ascii="Calibri" w:eastAsia="Times New Roman" w:hAnsi="Calibri" w:cs="Times New Roman"/>
                <w:color w:val="000000"/>
              </w:rPr>
              <w:t>Metformin_ER</w:t>
            </w:r>
            <w:proofErr w:type="spellEnd"/>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4CB32EF5" w:rsidR="00AC33C6" w:rsidRPr="007D5E4F" w:rsidRDefault="00ED68AA" w:rsidP="00771968">
            <w:pPr>
              <w:spacing w:line="240" w:lineRule="auto"/>
              <w:jc w:val="right"/>
              <w:rPr>
                <w:rFonts w:ascii="Calibri" w:eastAsia="Times New Roman" w:hAnsi="Calibri" w:cs="Times New Roman"/>
                <w:color w:val="000000"/>
              </w:rPr>
            </w:pPr>
            <w:r>
              <w:rPr>
                <w:rFonts w:ascii="Calibri" w:eastAsia="Times New Roman" w:hAnsi="Calibri" w:cs="Times New Roman"/>
                <w:color w:val="000000"/>
              </w:rPr>
              <w:t>1999</w:t>
            </w:r>
            <w:r w:rsidR="00AC33C6" w:rsidRPr="007D5E4F">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25BDBE55" w:rsidR="00AC33C6" w:rsidRPr="007D5E4F" w:rsidRDefault="000A598E"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w:t>
            </w:r>
            <w:r w:rsidR="00ED68AA">
              <w:rPr>
                <w:rFonts w:ascii="Calibri" w:eastAsia="Times New Roman" w:hAnsi="Calibri" w:cs="Times New Roman"/>
                <w:color w:val="000000"/>
              </w:rPr>
              <w:t>000.1</w:t>
            </w:r>
          </w:p>
        </w:tc>
      </w:tr>
      <w:tr w:rsidR="00AC33C6" w:rsidRPr="007D5E4F" w14:paraId="25B949C5" w14:textId="77777777" w:rsidTr="005B4912">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7D5E4F" w:rsidRDefault="00A10362"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Pioglitazone</w:t>
            </w:r>
          </w:p>
        </w:tc>
        <w:tc>
          <w:tcPr>
            <w:tcW w:w="1659" w:type="dxa"/>
            <w:tcBorders>
              <w:top w:val="nil"/>
              <w:left w:val="nil"/>
              <w:bottom w:val="single" w:sz="4" w:space="0" w:color="4F81BD" w:themeColor="accent1"/>
              <w:right w:val="single" w:sz="4" w:space="0" w:color="auto"/>
            </w:tcBorders>
            <w:shd w:val="clear" w:color="auto" w:fill="auto"/>
            <w:noWrap/>
            <w:vAlign w:val="bottom"/>
            <w:hideMark/>
          </w:tcPr>
          <w:p w14:paraId="7E685DCD"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44.9</w:t>
            </w:r>
          </w:p>
        </w:tc>
        <w:tc>
          <w:tcPr>
            <w:tcW w:w="1620" w:type="dxa"/>
            <w:tcBorders>
              <w:top w:val="nil"/>
              <w:left w:val="nil"/>
              <w:bottom w:val="single" w:sz="4" w:space="0" w:color="4F81BD" w:themeColor="accent1"/>
              <w:right w:val="single" w:sz="4" w:space="0" w:color="auto"/>
            </w:tcBorders>
            <w:shd w:val="clear" w:color="auto" w:fill="auto"/>
            <w:noWrap/>
            <w:vAlign w:val="bottom"/>
            <w:hideMark/>
          </w:tcPr>
          <w:p w14:paraId="04E37983" w14:textId="77777777" w:rsidR="00AC33C6" w:rsidRPr="007D5E4F" w:rsidRDefault="00AC33C6"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45.1</w:t>
            </w:r>
          </w:p>
        </w:tc>
      </w:tr>
      <w:tr w:rsidR="005B4912" w:rsidRPr="007D5E4F" w14:paraId="41BB5C20" w14:textId="77777777" w:rsidTr="005B4912">
        <w:trPr>
          <w:trHeight w:val="288"/>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6C561" w14:textId="19B1F046" w:rsidR="005B4912" w:rsidRPr="007D5E4F" w:rsidRDefault="005B4912" w:rsidP="00771968">
            <w:pPr>
              <w:spacing w:line="240" w:lineRule="auto"/>
              <w:rPr>
                <w:rFonts w:ascii="Calibri" w:eastAsia="Times New Roman" w:hAnsi="Calibri" w:cs="Times New Roman"/>
                <w:color w:val="000000"/>
              </w:rPr>
            </w:pPr>
            <w:r w:rsidRPr="007D5E4F">
              <w:rPr>
                <w:rFonts w:ascii="Calibri" w:eastAsia="Times New Roman" w:hAnsi="Calibri" w:cs="Times New Roman"/>
                <w:color w:val="000000"/>
              </w:rPr>
              <w:t>Alogliptin</w:t>
            </w:r>
          </w:p>
        </w:tc>
        <w:tc>
          <w:tcPr>
            <w:tcW w:w="1659" w:type="dxa"/>
            <w:tcBorders>
              <w:top w:val="single" w:sz="4" w:space="0" w:color="4F81BD" w:themeColor="accent1"/>
              <w:left w:val="nil"/>
              <w:bottom w:val="single" w:sz="4" w:space="0" w:color="auto"/>
              <w:right w:val="single" w:sz="4" w:space="0" w:color="auto"/>
            </w:tcBorders>
            <w:shd w:val="clear" w:color="auto" w:fill="auto"/>
            <w:noWrap/>
            <w:vAlign w:val="bottom"/>
          </w:tcPr>
          <w:p w14:paraId="2E5EF880" w14:textId="5520E26B" w:rsidR="005B4912" w:rsidRPr="007D5E4F" w:rsidRDefault="00DF484F"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24.9</w:t>
            </w:r>
          </w:p>
        </w:tc>
        <w:tc>
          <w:tcPr>
            <w:tcW w:w="1620" w:type="dxa"/>
            <w:tcBorders>
              <w:top w:val="single" w:sz="4" w:space="0" w:color="4F81BD" w:themeColor="accent1"/>
              <w:left w:val="nil"/>
              <w:bottom w:val="single" w:sz="4" w:space="0" w:color="auto"/>
              <w:right w:val="single" w:sz="4" w:space="0" w:color="auto"/>
            </w:tcBorders>
            <w:shd w:val="clear" w:color="auto" w:fill="auto"/>
            <w:noWrap/>
            <w:vAlign w:val="bottom"/>
          </w:tcPr>
          <w:p w14:paraId="0C700D50" w14:textId="1095B131" w:rsidR="005B4912" w:rsidRPr="007D5E4F" w:rsidRDefault="00DF484F" w:rsidP="00771968">
            <w:pPr>
              <w:spacing w:line="240" w:lineRule="auto"/>
              <w:jc w:val="right"/>
              <w:rPr>
                <w:rFonts w:ascii="Calibri" w:eastAsia="Times New Roman" w:hAnsi="Calibri" w:cs="Times New Roman"/>
                <w:color w:val="000000"/>
              </w:rPr>
            </w:pPr>
            <w:r w:rsidRPr="007D5E4F">
              <w:rPr>
                <w:rFonts w:ascii="Calibri" w:eastAsia="Times New Roman" w:hAnsi="Calibri" w:cs="Times New Roman"/>
                <w:color w:val="000000"/>
              </w:rPr>
              <w:t>25.1</w:t>
            </w:r>
          </w:p>
        </w:tc>
      </w:tr>
    </w:tbl>
    <w:p w14:paraId="38038A1D" w14:textId="110AFF11" w:rsidR="00AC33C6" w:rsidRPr="007D5E4F" w:rsidRDefault="00AC33C6" w:rsidP="00C268D5"/>
    <w:p w14:paraId="6DE7E8B8" w14:textId="7755B224" w:rsidR="00AC33C6" w:rsidRPr="007D5E4F" w:rsidRDefault="00037C97" w:rsidP="00C268D5">
      <w:r w:rsidRPr="007D5E4F">
        <w:t>We have not yet added (input) dosage information for injectables or oral solution medications. For this reason, we assume semaglutide is at maximum dose.</w:t>
      </w:r>
    </w:p>
    <w:p w14:paraId="69293480" w14:textId="6889792B" w:rsidR="00AC33C6" w:rsidRPr="007D5E4F" w:rsidRDefault="00AC33C6">
      <w:pPr>
        <w:spacing w:before="0" w:after="0" w:line="276" w:lineRule="auto"/>
        <w:ind w:left="720" w:hanging="360"/>
      </w:pPr>
      <w:r w:rsidRPr="007D5E4F">
        <w:br w:type="page"/>
      </w:r>
    </w:p>
    <w:p w14:paraId="70A425C0" w14:textId="76D9EAAE" w:rsidR="00902DD6" w:rsidRPr="007D5E4F" w:rsidRDefault="00902DD6" w:rsidP="00BF22F2">
      <w:pPr>
        <w:pStyle w:val="Heading1"/>
        <w:numPr>
          <w:ilvl w:val="0"/>
          <w:numId w:val="3"/>
        </w:numPr>
        <w:ind w:left="2160" w:hanging="2160"/>
      </w:pPr>
      <w:bookmarkStart w:id="148" w:name="_Toc494704360"/>
      <w:bookmarkStart w:id="149" w:name="_Toc494704404"/>
      <w:bookmarkStart w:id="150" w:name="_Ref491895090"/>
      <w:bookmarkStart w:id="151" w:name="_Ref491895093"/>
      <w:bookmarkStart w:id="152" w:name="_Ref491895201"/>
      <w:bookmarkStart w:id="153" w:name="_Ref491895204"/>
      <w:bookmarkStart w:id="154" w:name="_Toc10520161"/>
      <w:bookmarkEnd w:id="148"/>
      <w:bookmarkEnd w:id="149"/>
      <w:r w:rsidRPr="007D5E4F">
        <w:lastRenderedPageBreak/>
        <w:t>Dealing with Adverse Reactions (ADRs)</w:t>
      </w:r>
      <w:bookmarkEnd w:id="150"/>
      <w:bookmarkEnd w:id="151"/>
      <w:bookmarkEnd w:id="152"/>
      <w:bookmarkEnd w:id="153"/>
      <w:bookmarkEnd w:id="154"/>
    </w:p>
    <w:p w14:paraId="045F671B" w14:textId="7D6EE051" w:rsidR="00902DD6" w:rsidRPr="007D5E4F" w:rsidRDefault="00902DD6" w:rsidP="00C268D5">
      <w:r w:rsidRPr="007D5E4F">
        <w:t>An ADR has two components:</w:t>
      </w:r>
      <w:r w:rsidR="00A927BD" w:rsidRPr="007D5E4F">
        <w:t xml:space="preserve"> </w:t>
      </w:r>
      <w:r w:rsidRPr="007D5E4F">
        <w:t>a reactant and a reaction.</w:t>
      </w:r>
      <w:r w:rsidR="00A927BD" w:rsidRPr="007D5E4F">
        <w:t xml:space="preserve"> </w:t>
      </w:r>
      <w:r w:rsidRPr="007D5E4F">
        <w:t>For this discussion, the reactant is a drug and the reaction can be a myriad of possibilities, e.g. rash, cough, angioedema, etc.</w:t>
      </w:r>
    </w:p>
    <w:p w14:paraId="15845C7B" w14:textId="40431FBA" w:rsidR="00980979" w:rsidRPr="007D5E4F" w:rsidRDefault="00902DD6" w:rsidP="00C268D5">
      <w:r w:rsidRPr="007D5E4F">
        <w:t>We have encoded specific, potentially life-thr</w:t>
      </w:r>
      <w:r w:rsidR="00980979" w:rsidRPr="007D5E4F">
        <w:t xml:space="preserve">eatening reactions to </w:t>
      </w:r>
      <w:r w:rsidR="00377E75" w:rsidRPr="007D5E4F">
        <w:t>a DM drug</w:t>
      </w:r>
      <w:r w:rsidR="00980979" w:rsidRPr="007D5E4F">
        <w:t xml:space="preserve"> as</w:t>
      </w:r>
      <w:r w:rsidR="00C268D5" w:rsidRPr="007D5E4F">
        <w:t xml:space="preserve"> absolute c</w:t>
      </w:r>
      <w:r w:rsidRPr="007D5E4F">
        <w:t>ontraindications.</w:t>
      </w:r>
      <w:r w:rsidR="00A927BD" w:rsidRPr="007D5E4F">
        <w:t xml:space="preserve"> </w:t>
      </w:r>
      <w:r w:rsidR="00C268D5" w:rsidRPr="007D5E4F">
        <w:t>This is for not only the DM drug that is being evaluated, but also</w:t>
      </w:r>
      <w:r w:rsidR="00980979" w:rsidRPr="007D5E4F">
        <w:t xml:space="preserve"> a related drug</w:t>
      </w:r>
      <w:r w:rsidR="00377E75" w:rsidRPr="007D5E4F">
        <w:t xml:space="preserve"> that has a cross-reactivity</w:t>
      </w:r>
      <w:r w:rsidR="00980979" w:rsidRPr="007D5E4F">
        <w:t>.</w:t>
      </w:r>
      <w:r w:rsidR="00A927BD" w:rsidRPr="007D5E4F">
        <w:t xml:space="preserve"> </w:t>
      </w:r>
      <w:r w:rsidR="00980979" w:rsidRPr="007D5E4F">
        <w:t>Thus,</w:t>
      </w:r>
      <w:r w:rsidR="00C268D5" w:rsidRPr="007D5E4F">
        <w:t xml:space="preserve"> for reactant = glipizide, we have, as an a</w:t>
      </w:r>
      <w:r w:rsidR="00980979" w:rsidRPr="007D5E4F">
        <w:t xml:space="preserve">bsolute </w:t>
      </w:r>
      <w:r w:rsidR="00C268D5" w:rsidRPr="007D5E4F">
        <w:t>c</w:t>
      </w:r>
      <w:r w:rsidR="00980979" w:rsidRPr="007D5E4F">
        <w:t>ontraindication, the reaction</w:t>
      </w:r>
      <w:r w:rsidR="000A3551" w:rsidRPr="007D5E4F">
        <w:t xml:space="preserve"> </w:t>
      </w:r>
      <w:r w:rsidR="00980979" w:rsidRPr="007D5E4F">
        <w:t>=</w:t>
      </w:r>
      <w:r w:rsidR="000A3551" w:rsidRPr="007D5E4F">
        <w:t xml:space="preserve"> </w:t>
      </w:r>
      <w:r w:rsidR="00980979" w:rsidRPr="007D5E4F">
        <w:t>anaphylaxis, to the drugs glipizide, glyburide, glimepiride (all second generation sulfonylureas) or first generation sulfonylureas, as well as sulfa drugs.</w:t>
      </w:r>
    </w:p>
    <w:p w14:paraId="64492066" w14:textId="2D7DB211" w:rsidR="00902DD6" w:rsidRPr="007D5E4F" w:rsidRDefault="00980979" w:rsidP="00C268D5">
      <w:r w:rsidRPr="007D5E4F">
        <w:t>Glipizide, and these cross-reactive drugs may have reactions other than anaphylaxis and these other reactions are handled differently.</w:t>
      </w:r>
      <w:r w:rsidR="00A927BD" w:rsidRPr="007D5E4F">
        <w:t xml:space="preserve"> </w:t>
      </w:r>
      <w:r w:rsidRPr="007D5E4F">
        <w:t>Glipizide and these cross-reactive drugs, along with their associated reactions, are displayed as “</w:t>
      </w:r>
      <w:r w:rsidR="00377E75" w:rsidRPr="007D5E4F">
        <w:t>Relative Contraindication</w:t>
      </w:r>
      <w:r w:rsidR="00C720B8" w:rsidRPr="007D5E4F">
        <w:t>s.</w:t>
      </w:r>
      <w:r w:rsidRPr="007D5E4F">
        <w:t>”</w:t>
      </w:r>
      <w:r w:rsidR="00A927BD" w:rsidRPr="007D5E4F">
        <w:t xml:space="preserve"> </w:t>
      </w:r>
      <w:r w:rsidRPr="007D5E4F">
        <w:t>Note that, while the encoding in the KB identifies the cross-reactive drugs</w:t>
      </w:r>
      <w:r w:rsidR="00980217" w:rsidRPr="007D5E4F">
        <w:t xml:space="preserve"> and associate</w:t>
      </w:r>
      <w:r w:rsidR="00C720B8" w:rsidRPr="007D5E4F">
        <w:t>s</w:t>
      </w:r>
      <w:r w:rsidR="00980217" w:rsidRPr="007D5E4F">
        <w:t xml:space="preserve"> these ADRs with the recommended or evaluated drugs, </w:t>
      </w:r>
      <w:r w:rsidRPr="007D5E4F">
        <w:t xml:space="preserve">there is no </w:t>
      </w:r>
      <w:r w:rsidR="00980217" w:rsidRPr="007D5E4F">
        <w:t xml:space="preserve">additional </w:t>
      </w:r>
      <w:r w:rsidRPr="007D5E4F">
        <w:t>KB/EON processing (except for</w:t>
      </w:r>
      <w:r w:rsidR="00C720B8" w:rsidRPr="007D5E4F">
        <w:t xml:space="preserve"> the</w:t>
      </w:r>
      <w:r w:rsidRPr="007D5E4F">
        <w:t xml:space="preserve"> </w:t>
      </w:r>
      <w:r w:rsidR="00C720B8" w:rsidRPr="007D5E4F">
        <w:t>absolute c</w:t>
      </w:r>
      <w:r w:rsidRPr="007D5E4F">
        <w:t>ontraindications, above)</w:t>
      </w:r>
      <w:r w:rsidR="00377E75" w:rsidRPr="007D5E4F">
        <w:t>.</w:t>
      </w:r>
      <w:r w:rsidR="00A927BD" w:rsidRPr="007D5E4F">
        <w:t xml:space="preserve"> </w:t>
      </w:r>
      <w:r w:rsidR="00A23936" w:rsidRPr="007D5E4F">
        <w:t>The ADR</w:t>
      </w:r>
      <w:r w:rsidR="00377E75" w:rsidRPr="007D5E4F">
        <w:t>s are a “pass-through” of the patient data.</w:t>
      </w:r>
    </w:p>
    <w:p w14:paraId="4D2AACCB" w14:textId="1F14B30F" w:rsidR="00377E75" w:rsidRPr="007D5E4F" w:rsidRDefault="00A23936" w:rsidP="00C268D5">
      <w:r w:rsidRPr="007D5E4F">
        <w:t>Therefore, w</w:t>
      </w:r>
      <w:r w:rsidR="00377E75" w:rsidRPr="007D5E4F">
        <w:t xml:space="preserve">hile we </w:t>
      </w:r>
      <w:r w:rsidR="00980217" w:rsidRPr="007D5E4F">
        <w:t>display</w:t>
      </w:r>
      <w:r w:rsidR="00377E75" w:rsidRPr="007D5E4F">
        <w:t xml:space="preserve"> such ADRs </w:t>
      </w:r>
      <w:r w:rsidRPr="007D5E4F">
        <w:t>as r</w:t>
      </w:r>
      <w:r w:rsidR="00377E75" w:rsidRPr="007D5E4F">
        <w:t xml:space="preserve">elative </w:t>
      </w:r>
      <w:r w:rsidRPr="007D5E4F">
        <w:t>c</w:t>
      </w:r>
      <w:r w:rsidR="00377E75" w:rsidRPr="007D5E4F">
        <w:t xml:space="preserve">ontraindications, we have not specifically encoded them as </w:t>
      </w:r>
      <w:r w:rsidRPr="007D5E4F">
        <w:t>relative c</w:t>
      </w:r>
      <w:r w:rsidR="00377E75" w:rsidRPr="007D5E4F">
        <w:t>ontraindications.</w:t>
      </w:r>
    </w:p>
    <w:p w14:paraId="78261439" w14:textId="02D3D10A" w:rsidR="00AC33C6" w:rsidRPr="007D5E4F" w:rsidRDefault="00AC33C6">
      <w:pPr>
        <w:spacing w:before="0" w:after="0" w:line="276" w:lineRule="auto"/>
        <w:ind w:left="720" w:hanging="360"/>
      </w:pPr>
      <w:r w:rsidRPr="007D5E4F">
        <w:br w:type="page"/>
      </w:r>
    </w:p>
    <w:p w14:paraId="6D6E62AF" w14:textId="61C2C78B" w:rsidR="00924B5D" w:rsidRPr="007D5E4F" w:rsidRDefault="00924B5D" w:rsidP="00BF22F2">
      <w:pPr>
        <w:pStyle w:val="Heading1"/>
        <w:numPr>
          <w:ilvl w:val="0"/>
          <w:numId w:val="3"/>
        </w:numPr>
        <w:ind w:left="2160" w:hanging="2160"/>
      </w:pPr>
      <w:bookmarkStart w:id="155" w:name="_Toc494704362"/>
      <w:bookmarkStart w:id="156" w:name="_Toc494704406"/>
      <w:bookmarkStart w:id="157" w:name="_Ref491898712"/>
      <w:bookmarkStart w:id="158" w:name="_Ref491898724"/>
      <w:bookmarkStart w:id="159" w:name="_Ref491900009"/>
      <w:bookmarkStart w:id="160" w:name="_Ref491900047"/>
      <w:bookmarkStart w:id="161" w:name="_Toc10520162"/>
      <w:bookmarkEnd w:id="155"/>
      <w:bookmarkEnd w:id="156"/>
      <w:r w:rsidRPr="007D5E4F">
        <w:lastRenderedPageBreak/>
        <w:t>Example</w:t>
      </w:r>
      <w:r w:rsidR="00590398" w:rsidRPr="007D5E4F">
        <w:t>s using Sample</w:t>
      </w:r>
      <w:r w:rsidR="0035130B" w:rsidRPr="007D5E4F">
        <w:t xml:space="preserve"> Patient Characteristics</w:t>
      </w:r>
      <w:bookmarkEnd w:id="157"/>
      <w:bookmarkEnd w:id="158"/>
      <w:bookmarkEnd w:id="159"/>
      <w:bookmarkEnd w:id="160"/>
      <w:bookmarkEnd w:id="161"/>
    </w:p>
    <w:p w14:paraId="10D04B6F" w14:textId="0D6E8847" w:rsidR="00C22F9F" w:rsidRPr="007D5E4F" w:rsidRDefault="00C22F9F" w:rsidP="0035130B">
      <w:pPr>
        <w:pStyle w:val="Heading2"/>
        <w:numPr>
          <w:ilvl w:val="0"/>
          <w:numId w:val="0"/>
        </w:numPr>
        <w:ind w:left="360"/>
      </w:pPr>
      <w:bookmarkStart w:id="162" w:name="_Toc10520163"/>
      <w:r w:rsidRPr="007D5E4F">
        <w:t>One drug Scenario</w:t>
      </w:r>
      <w:bookmarkEnd w:id="162"/>
    </w:p>
    <w:p w14:paraId="2DBB87B2" w14:textId="49A7ACCC" w:rsidR="00C22F9F" w:rsidRPr="007D5E4F" w:rsidRDefault="00590398" w:rsidP="00590398">
      <w:r w:rsidRPr="007D5E4F">
        <w:t xml:space="preserve">Scenarios are </w:t>
      </w:r>
      <w:r w:rsidR="00C22F9F" w:rsidRPr="007D5E4F">
        <w:t>described above in</w:t>
      </w:r>
      <w:r w:rsidRPr="007D5E4F">
        <w:t xml:space="preserve"> </w:t>
      </w:r>
      <w:r w:rsidRPr="007D5E4F">
        <w:rPr>
          <w:rStyle w:val="IntenseEmphasis"/>
        </w:rPr>
        <w:fldChar w:fldCharType="begin"/>
      </w:r>
      <w:r w:rsidRPr="007D5E4F">
        <w:rPr>
          <w:rStyle w:val="IntenseEmphasis"/>
        </w:rPr>
        <w:instrText xml:space="preserve"> REF _Ref491899111 \r \h  \* MERGEFORMAT </w:instrText>
      </w:r>
      <w:r w:rsidRPr="007D5E4F">
        <w:rPr>
          <w:rStyle w:val="IntenseEmphasis"/>
        </w:rPr>
      </w:r>
      <w:r w:rsidRPr="007D5E4F">
        <w:rPr>
          <w:rStyle w:val="IntenseEmphasis"/>
        </w:rPr>
        <w:fldChar w:fldCharType="separate"/>
      </w:r>
      <w:r w:rsidR="00566AAF" w:rsidRPr="007D5E4F">
        <w:rPr>
          <w:rStyle w:val="IntenseEmphasis"/>
        </w:rPr>
        <w:t>4.4</w:t>
      </w:r>
      <w:r w:rsidRPr="007D5E4F">
        <w:rPr>
          <w:rStyle w:val="IntenseEmphasis"/>
        </w:rPr>
        <w:fldChar w:fldCharType="end"/>
      </w:r>
      <w:r w:rsidRPr="007D5E4F">
        <w:rPr>
          <w:rStyle w:val="IntenseEmphasis"/>
        </w:rPr>
        <w:t xml:space="preserve"> </w:t>
      </w:r>
      <w:r w:rsidRPr="007D5E4F">
        <w:rPr>
          <w:rStyle w:val="IntenseEmphasis"/>
        </w:rPr>
        <w:fldChar w:fldCharType="begin"/>
      </w:r>
      <w:r w:rsidRPr="007D5E4F">
        <w:rPr>
          <w:rStyle w:val="IntenseEmphasis"/>
        </w:rPr>
        <w:instrText xml:space="preserve"> REF _Ref491899115 \h  \* MERGEFORMAT </w:instrText>
      </w:r>
      <w:r w:rsidRPr="007D5E4F">
        <w:rPr>
          <w:rStyle w:val="IntenseEmphasis"/>
        </w:rPr>
      </w:r>
      <w:r w:rsidRPr="007D5E4F">
        <w:rPr>
          <w:rStyle w:val="IntenseEmphasis"/>
        </w:rPr>
        <w:fldChar w:fldCharType="separate"/>
      </w:r>
      <w:r w:rsidR="00566AAF" w:rsidRPr="007D5E4F">
        <w:rPr>
          <w:rStyle w:val="IntenseEmphasis"/>
        </w:rPr>
        <w:t>Scenario: One oral drug</w:t>
      </w:r>
      <w:r w:rsidRPr="007D5E4F">
        <w:rPr>
          <w:rStyle w:val="IntenseEmphasis"/>
        </w:rPr>
        <w:fldChar w:fldCharType="end"/>
      </w:r>
      <w:r w:rsidR="00C22F9F" w:rsidRPr="007D5E4F">
        <w:t>.</w:t>
      </w:r>
    </w:p>
    <w:p w14:paraId="579457C7" w14:textId="06845CB9" w:rsidR="00C22F9F" w:rsidRPr="007D5E4F" w:rsidRDefault="00C22F9F" w:rsidP="00590398">
      <w:r w:rsidRPr="007D5E4F">
        <w:t>All doses given as daily doses; session time</w:t>
      </w:r>
      <w:r w:rsidR="000A3551" w:rsidRPr="007D5E4F">
        <w:t xml:space="preserve"> </w:t>
      </w:r>
      <w:r w:rsidRPr="007D5E4F">
        <w:t>=</w:t>
      </w:r>
      <w:r w:rsidR="000A3551" w:rsidRPr="007D5E4F">
        <w:t xml:space="preserve"> </w:t>
      </w:r>
      <w:r w:rsidRPr="007D5E4F">
        <w:t>8/15/2017</w:t>
      </w:r>
      <w:r w:rsidR="00590398" w:rsidRPr="007D5E4F">
        <w:t>.</w:t>
      </w:r>
    </w:p>
    <w:p w14:paraId="11BD4A3B" w14:textId="77777777" w:rsidR="00BD2D27" w:rsidRPr="007D5E4F" w:rsidRDefault="00C22F9F" w:rsidP="00BD2D27">
      <w:pPr>
        <w:pStyle w:val="Heading3"/>
      </w:pPr>
      <w:bookmarkStart w:id="163" w:name="_Ref491899671"/>
      <w:bookmarkStart w:id="164" w:name="_Toc10520164"/>
      <w:r w:rsidRPr="007D5E4F">
        <w:t>Case A</w:t>
      </w:r>
      <w:bookmarkEnd w:id="163"/>
      <w:bookmarkEnd w:id="164"/>
    </w:p>
    <w:p w14:paraId="70F85E48" w14:textId="42655D12" w:rsidR="00C22F9F" w:rsidRPr="007D5E4F" w:rsidRDefault="00BD2D27" w:rsidP="00590398">
      <w:r w:rsidRPr="007D5E4F">
        <w:t>D</w:t>
      </w:r>
      <w:r w:rsidR="000C6B40" w:rsidRPr="007D5E4F">
        <w:t>rug not contraindicated and dose can be increased</w:t>
      </w:r>
      <w:r w:rsidR="00C15335" w:rsidRPr="007D5E4F">
        <w:t>:</w:t>
      </w:r>
    </w:p>
    <w:p w14:paraId="518AB879" w14:textId="3EE22704" w:rsidR="000C6B40" w:rsidRPr="007D5E4F" w:rsidRDefault="000C6B40" w:rsidP="00590398">
      <w:r w:rsidRPr="007D5E4F">
        <w:t>Medication:</w:t>
      </w:r>
      <w:r w:rsidR="006640C9" w:rsidRPr="007D5E4F">
        <w:t xml:space="preserve"> </w:t>
      </w:r>
      <w:r w:rsidRPr="007D5E4F">
        <w:t>metformin 1000 mg</w:t>
      </w:r>
    </w:p>
    <w:p w14:paraId="4853F50E" w14:textId="6875CEAB"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952C679" w14:textId="3C5BF6B5" w:rsidR="003106F5" w:rsidRPr="007D5E4F" w:rsidRDefault="003106F5" w:rsidP="00590398">
      <w:r w:rsidRPr="007D5E4F">
        <w:t>Recommendation is to increase dose of metformin</w:t>
      </w:r>
    </w:p>
    <w:p w14:paraId="69196DFF" w14:textId="77777777" w:rsidR="00BD2D27" w:rsidRPr="007D5E4F" w:rsidRDefault="000C6B40" w:rsidP="00BD2D27">
      <w:pPr>
        <w:pStyle w:val="Heading3"/>
      </w:pPr>
      <w:bookmarkStart w:id="165" w:name="_Ref491899685"/>
      <w:bookmarkStart w:id="166" w:name="_Toc10520165"/>
      <w:r w:rsidRPr="007D5E4F">
        <w:t>Case B</w:t>
      </w:r>
      <w:bookmarkEnd w:id="165"/>
      <w:bookmarkEnd w:id="166"/>
    </w:p>
    <w:p w14:paraId="739771B5" w14:textId="37E1E8B7" w:rsidR="000C6B40" w:rsidRPr="007D5E4F" w:rsidRDefault="00BD2D27" w:rsidP="00590398">
      <w:r w:rsidRPr="007D5E4F">
        <w:t>D</w:t>
      </w:r>
      <w:r w:rsidR="000C6B40" w:rsidRPr="007D5E4F">
        <w:t>rug not contraindicated and dose cannot be increased because of a “do not intensify controllable” criteria</w:t>
      </w:r>
      <w:r w:rsidR="00C15335" w:rsidRPr="007D5E4F">
        <w:t>:</w:t>
      </w:r>
    </w:p>
    <w:p w14:paraId="2DB99E52" w14:textId="0B5C0877" w:rsidR="000C6B40" w:rsidRPr="007D5E4F" w:rsidRDefault="000C6B40" w:rsidP="00590398">
      <w:r w:rsidRPr="007D5E4F">
        <w:t>Medication:</w:t>
      </w:r>
      <w:r w:rsidR="006640C9" w:rsidRPr="007D5E4F">
        <w:t xml:space="preserve"> </w:t>
      </w:r>
      <w:r w:rsidRPr="007D5E4F">
        <w:t>metformin 1000 mg</w:t>
      </w:r>
    </w:p>
    <w:p w14:paraId="44FB7446" w14:textId="5F2091B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8/1/2015</w:t>
      </w:r>
    </w:p>
    <w:p w14:paraId="4A3FE693" w14:textId="3E54687D" w:rsidR="000C6B40" w:rsidRPr="007D5E4F" w:rsidRDefault="003106F5" w:rsidP="00590398">
      <w:r w:rsidRPr="007D5E4F">
        <w:t>Recommendation is blocked; order eGFR</w:t>
      </w:r>
    </w:p>
    <w:p w14:paraId="3F9359C5" w14:textId="77777777" w:rsidR="00BD2D27" w:rsidRPr="007D5E4F" w:rsidRDefault="000C6B40" w:rsidP="00BD2D27">
      <w:pPr>
        <w:pStyle w:val="Heading3"/>
      </w:pPr>
      <w:bookmarkStart w:id="167" w:name="_Ref491899696"/>
      <w:bookmarkStart w:id="168" w:name="_Toc10520166"/>
      <w:r w:rsidRPr="007D5E4F">
        <w:t>Case C</w:t>
      </w:r>
      <w:bookmarkEnd w:id="167"/>
      <w:bookmarkEnd w:id="168"/>
    </w:p>
    <w:p w14:paraId="2E8A1BD4" w14:textId="4FA8CB41" w:rsidR="000C6B40" w:rsidRPr="007D5E4F" w:rsidRDefault="00BD2D27" w:rsidP="00590398">
      <w:r w:rsidRPr="007D5E4F">
        <w:t>D</w:t>
      </w:r>
      <w:r w:rsidR="000C6B40" w:rsidRPr="007D5E4F">
        <w:t>rug not contraindicated and dose cannot be increased because of a “do not intensify uncontrollable” criteria</w:t>
      </w:r>
      <w:r w:rsidR="00C15335" w:rsidRPr="007D5E4F">
        <w:t>:</w:t>
      </w:r>
    </w:p>
    <w:p w14:paraId="035A52BC" w14:textId="18363DCE" w:rsidR="000C6B40" w:rsidRPr="007D5E4F" w:rsidRDefault="000C6B40" w:rsidP="00590398">
      <w:r w:rsidRPr="007D5E4F">
        <w:t>Medication:</w:t>
      </w:r>
      <w:r w:rsidR="006640C9" w:rsidRPr="007D5E4F">
        <w:t xml:space="preserve"> </w:t>
      </w:r>
      <w:r w:rsidRPr="007D5E4F">
        <w:t>metformin 1000 mg</w:t>
      </w:r>
    </w:p>
    <w:p w14:paraId="22DFBA1D" w14:textId="7BF3A4AD" w:rsidR="001430DE" w:rsidRPr="007D5E4F" w:rsidRDefault="001430DE" w:rsidP="00590398">
      <w:r w:rsidRPr="007D5E4F">
        <w:lastRenderedPageBreak/>
        <w:t>No CVD</w:t>
      </w:r>
    </w:p>
    <w:p w14:paraId="3B24AB0C" w14:textId="089674F5"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40 on 8/1/2017</w:t>
      </w:r>
    </w:p>
    <w:p w14:paraId="625AE423" w14:textId="36818BDF" w:rsidR="00C22F9F" w:rsidRPr="007D5E4F" w:rsidRDefault="003106F5" w:rsidP="00590398">
      <w:r w:rsidRPr="007D5E4F">
        <w:t>Recommendation is to add second line drug</w:t>
      </w:r>
      <w:r w:rsidR="001430DE" w:rsidRPr="007D5E4F">
        <w:t xml:space="preserve">, glipizide, </w:t>
      </w:r>
      <w:proofErr w:type="spellStart"/>
      <w:r w:rsidR="001430DE" w:rsidRPr="007D5E4F">
        <w:t>pio</w:t>
      </w:r>
      <w:proofErr w:type="spellEnd"/>
      <w:r w:rsidR="001430DE" w:rsidRPr="007D5E4F">
        <w:t>, alogliptin</w:t>
      </w:r>
    </w:p>
    <w:p w14:paraId="228ACA6A" w14:textId="70C3C28D" w:rsidR="001430DE" w:rsidRPr="007D5E4F" w:rsidRDefault="001430DE" w:rsidP="001430DE">
      <w:pPr>
        <w:pStyle w:val="Heading3"/>
      </w:pPr>
      <w:bookmarkStart w:id="169" w:name="_Toc10520167"/>
      <w:r w:rsidRPr="007D5E4F">
        <w:t>Case C1</w:t>
      </w:r>
      <w:bookmarkEnd w:id="169"/>
    </w:p>
    <w:p w14:paraId="4184047F" w14:textId="77777777" w:rsidR="001430DE" w:rsidRPr="007D5E4F" w:rsidRDefault="001430DE" w:rsidP="001430DE">
      <w:r w:rsidRPr="007D5E4F">
        <w:t>Drug not contraindicated and dose cannot be increased because of a “do not intensify uncontrollable” criteria:</w:t>
      </w:r>
    </w:p>
    <w:p w14:paraId="00AD5AA0" w14:textId="77777777" w:rsidR="001430DE" w:rsidRPr="007D5E4F" w:rsidRDefault="001430DE" w:rsidP="001430DE">
      <w:r w:rsidRPr="007D5E4F">
        <w:t>Medication: metformin 1000 mg</w:t>
      </w:r>
    </w:p>
    <w:p w14:paraId="157A617A" w14:textId="65666535" w:rsidR="001430DE" w:rsidRPr="007D5E4F" w:rsidRDefault="001430DE" w:rsidP="001430DE">
      <w:r w:rsidRPr="007D5E4F">
        <w:t>Dx of CVD</w:t>
      </w:r>
    </w:p>
    <w:p w14:paraId="12FA4563" w14:textId="77777777" w:rsidR="001430DE" w:rsidRPr="007D5E4F" w:rsidRDefault="001430DE" w:rsidP="001430DE">
      <w:r w:rsidRPr="007D5E4F">
        <w:t>Labs: eGFR = 40 on 8/1/2017</w:t>
      </w:r>
    </w:p>
    <w:p w14:paraId="2644B18F" w14:textId="67E2CF23" w:rsidR="001430DE" w:rsidRPr="007D5E4F" w:rsidRDefault="001430DE" w:rsidP="001430DE">
      <w:r w:rsidRPr="007D5E4F">
        <w:t xml:space="preserve">Recommendation is to add second line drug, glipizide, </w:t>
      </w:r>
      <w:proofErr w:type="spellStart"/>
      <w:r w:rsidRPr="007D5E4F">
        <w:t>pio</w:t>
      </w:r>
      <w:proofErr w:type="spellEnd"/>
      <w:r w:rsidRPr="007D5E4F">
        <w:t>, alogliptin, semaglutide (not empa</w:t>
      </w:r>
      <w:r w:rsidR="00994905" w:rsidRPr="007D5E4F">
        <w:t>gliflozin</w:t>
      </w:r>
      <w:r w:rsidRPr="007D5E4F">
        <w:t>)</w:t>
      </w:r>
    </w:p>
    <w:p w14:paraId="13BF0761" w14:textId="77777777" w:rsidR="001430DE" w:rsidRPr="007D5E4F" w:rsidRDefault="001430DE" w:rsidP="00590398"/>
    <w:p w14:paraId="039A6957" w14:textId="77777777" w:rsidR="00BD2D27" w:rsidRPr="007D5E4F" w:rsidRDefault="000C6B40" w:rsidP="00BD2D27">
      <w:pPr>
        <w:pStyle w:val="Heading3"/>
      </w:pPr>
      <w:bookmarkStart w:id="170" w:name="_Ref491899707"/>
      <w:bookmarkStart w:id="171" w:name="_Toc10520168"/>
      <w:r w:rsidRPr="007D5E4F">
        <w:t>Case D</w:t>
      </w:r>
      <w:bookmarkEnd w:id="170"/>
      <w:bookmarkEnd w:id="171"/>
    </w:p>
    <w:p w14:paraId="4D391E31" w14:textId="466A7F64" w:rsidR="000C6B40" w:rsidRPr="007D5E4F" w:rsidRDefault="00BD2D27" w:rsidP="00590398">
      <w:r w:rsidRPr="007D5E4F">
        <w:t>D</w:t>
      </w:r>
      <w:r w:rsidR="000C6B40" w:rsidRPr="007D5E4F">
        <w:t>rug not contraindicated and dose cannot be increased because drug is at maximum dose</w:t>
      </w:r>
      <w:r w:rsidR="00C15335" w:rsidRPr="007D5E4F">
        <w:t>:</w:t>
      </w:r>
    </w:p>
    <w:p w14:paraId="2348128C" w14:textId="553759A5" w:rsidR="000C6B40" w:rsidRPr="007D5E4F" w:rsidRDefault="000C6B40" w:rsidP="00590398">
      <w:r w:rsidRPr="007D5E4F">
        <w:t>Medication:</w:t>
      </w:r>
      <w:r w:rsidR="006640C9" w:rsidRPr="007D5E4F">
        <w:t xml:space="preserve"> </w:t>
      </w:r>
      <w:r w:rsidRPr="007D5E4F">
        <w:t>metformin 2500 mg</w:t>
      </w:r>
    </w:p>
    <w:p w14:paraId="71EFEEBE" w14:textId="1CA6E9C2" w:rsidR="001430DE" w:rsidRPr="007D5E4F" w:rsidRDefault="001430DE" w:rsidP="00590398">
      <w:r w:rsidRPr="007D5E4F">
        <w:t>No CVD</w:t>
      </w:r>
    </w:p>
    <w:p w14:paraId="1EFC490C" w14:textId="2FFB51B3"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80 on 8/1/2017</w:t>
      </w:r>
    </w:p>
    <w:p w14:paraId="5A915CE7" w14:textId="0128E38C" w:rsidR="003106F5" w:rsidRPr="007D5E4F" w:rsidRDefault="003106F5" w:rsidP="00590398">
      <w:r w:rsidRPr="007D5E4F">
        <w:t>Recommendation is to add second line drug</w:t>
      </w:r>
      <w:r w:rsidR="001430DE" w:rsidRPr="007D5E4F">
        <w:t xml:space="preserve">, , glipizide, </w:t>
      </w:r>
      <w:proofErr w:type="spellStart"/>
      <w:r w:rsidR="001430DE" w:rsidRPr="007D5E4F">
        <w:t>pio</w:t>
      </w:r>
      <w:proofErr w:type="spellEnd"/>
      <w:r w:rsidR="001430DE" w:rsidRPr="007D5E4F">
        <w:t>, alogliptin</w:t>
      </w:r>
    </w:p>
    <w:p w14:paraId="78F7FA83" w14:textId="3DD22B83" w:rsidR="001430DE" w:rsidRPr="007D5E4F" w:rsidRDefault="001430DE" w:rsidP="001430DE">
      <w:pPr>
        <w:pStyle w:val="Heading3"/>
      </w:pPr>
      <w:bookmarkStart w:id="172" w:name="_Toc10520169"/>
      <w:r w:rsidRPr="007D5E4F">
        <w:t>Case D1</w:t>
      </w:r>
      <w:bookmarkEnd w:id="172"/>
    </w:p>
    <w:p w14:paraId="5C527B82" w14:textId="77777777" w:rsidR="001430DE" w:rsidRPr="007D5E4F" w:rsidRDefault="001430DE" w:rsidP="001430DE">
      <w:r w:rsidRPr="007D5E4F">
        <w:t>Drug not contraindicated and dose cannot be increased because drug is at maximum dose:</w:t>
      </w:r>
    </w:p>
    <w:p w14:paraId="63591718" w14:textId="77777777" w:rsidR="001430DE" w:rsidRPr="007D5E4F" w:rsidRDefault="001430DE" w:rsidP="001430DE">
      <w:r w:rsidRPr="007D5E4F">
        <w:lastRenderedPageBreak/>
        <w:t>Medication: metformin 2500 mg</w:t>
      </w:r>
    </w:p>
    <w:p w14:paraId="4A627F2F" w14:textId="3FB60165" w:rsidR="001430DE" w:rsidRPr="007D5E4F" w:rsidRDefault="001430DE" w:rsidP="001430DE">
      <w:r w:rsidRPr="007D5E4F">
        <w:t>Dx CVD</w:t>
      </w:r>
    </w:p>
    <w:p w14:paraId="6BD7F0FF" w14:textId="77777777" w:rsidR="001430DE" w:rsidRPr="007D5E4F" w:rsidRDefault="001430DE" w:rsidP="001430DE">
      <w:r w:rsidRPr="007D5E4F">
        <w:t>Labs: eGFR = 80 on 8/1/2017</w:t>
      </w:r>
    </w:p>
    <w:p w14:paraId="56455B73" w14:textId="1489D4E3" w:rsidR="001430DE" w:rsidRPr="007D5E4F" w:rsidRDefault="001430DE" w:rsidP="001430DE">
      <w:r w:rsidRPr="007D5E4F">
        <w:t xml:space="preserve">Recommendation is to add second line drug, , glipizide, </w:t>
      </w:r>
      <w:proofErr w:type="spellStart"/>
      <w:r w:rsidRPr="007D5E4F">
        <w:t>pio</w:t>
      </w:r>
      <w:proofErr w:type="spellEnd"/>
      <w:r w:rsidRPr="007D5E4F">
        <w:t>, alogliptin, empa</w:t>
      </w:r>
      <w:r w:rsidR="00994905" w:rsidRPr="007D5E4F">
        <w:t>gliflozin</w:t>
      </w:r>
      <w:r w:rsidRPr="007D5E4F">
        <w:t>, semaglutide</w:t>
      </w:r>
    </w:p>
    <w:p w14:paraId="4B042478" w14:textId="77777777" w:rsidR="001430DE" w:rsidRPr="007D5E4F" w:rsidRDefault="001430DE" w:rsidP="00590398"/>
    <w:p w14:paraId="1CA3ADF7" w14:textId="77777777" w:rsidR="00BD2D27" w:rsidRPr="007D5E4F" w:rsidRDefault="000C6B40" w:rsidP="00BD2D27">
      <w:pPr>
        <w:pStyle w:val="Heading3"/>
      </w:pPr>
      <w:bookmarkStart w:id="173" w:name="_Ref491899718"/>
      <w:bookmarkStart w:id="174" w:name="_Toc10520170"/>
      <w:r w:rsidRPr="007D5E4F">
        <w:t>Case E</w:t>
      </w:r>
      <w:bookmarkEnd w:id="173"/>
      <w:bookmarkEnd w:id="174"/>
    </w:p>
    <w:p w14:paraId="14DB351E" w14:textId="39D4EE1C" w:rsidR="000C6B40" w:rsidRPr="007D5E4F" w:rsidRDefault="00BD2D27" w:rsidP="00590398">
      <w:r w:rsidRPr="007D5E4F">
        <w:t>D</w:t>
      </w:r>
      <w:r w:rsidR="000C6B40" w:rsidRPr="007D5E4F">
        <w:t>rug is contraindicated</w:t>
      </w:r>
      <w:r w:rsidR="00C15335" w:rsidRPr="007D5E4F">
        <w:t>:</w:t>
      </w:r>
    </w:p>
    <w:p w14:paraId="113CB9B7" w14:textId="4D8F9E10" w:rsidR="000C6B40" w:rsidRPr="007D5E4F" w:rsidRDefault="000C6B40" w:rsidP="00590398">
      <w:r w:rsidRPr="007D5E4F">
        <w:t>Medication:</w:t>
      </w:r>
      <w:r w:rsidR="006640C9" w:rsidRPr="007D5E4F">
        <w:t xml:space="preserve"> </w:t>
      </w:r>
      <w:r w:rsidRPr="007D5E4F">
        <w:t>metformin 2500 mg</w:t>
      </w:r>
    </w:p>
    <w:p w14:paraId="61AD5494" w14:textId="02F1634E" w:rsidR="000C6B40" w:rsidRPr="007D5E4F" w:rsidRDefault="000C6B40" w:rsidP="00590398">
      <w:r w:rsidRPr="007D5E4F">
        <w:t>Labs:</w:t>
      </w:r>
      <w:r w:rsidR="006640C9" w:rsidRPr="007D5E4F">
        <w:t xml:space="preserve"> </w:t>
      </w:r>
      <w:r w:rsidRPr="007D5E4F">
        <w:t>eGFR</w:t>
      </w:r>
      <w:r w:rsidR="000A3551" w:rsidRPr="007D5E4F">
        <w:t xml:space="preserve"> </w:t>
      </w:r>
      <w:r w:rsidRPr="007D5E4F">
        <w:t>=</w:t>
      </w:r>
      <w:r w:rsidR="000A3551" w:rsidRPr="007D5E4F">
        <w:t xml:space="preserve"> </w:t>
      </w:r>
      <w:r w:rsidRPr="007D5E4F">
        <w:t>29 on 8/1/2017</w:t>
      </w:r>
    </w:p>
    <w:p w14:paraId="19372177" w14:textId="0D94E62C" w:rsidR="003106F5" w:rsidRPr="007D5E4F" w:rsidRDefault="003106F5" w:rsidP="00590398">
      <w:r w:rsidRPr="007D5E4F">
        <w:t>Recommendation is to stop metformin and add second line drug</w:t>
      </w:r>
      <w:r w:rsidR="009B1ACF" w:rsidRPr="007D5E4F">
        <w:t xml:space="preserve"> glipizide, pioglitazone.</w:t>
      </w:r>
    </w:p>
    <w:p w14:paraId="22817AAC" w14:textId="44CE0DDF" w:rsidR="00B85942" w:rsidRPr="007D5E4F" w:rsidRDefault="00B85942">
      <w:pPr>
        <w:spacing w:before="0" w:after="0" w:line="276" w:lineRule="auto"/>
        <w:ind w:left="720" w:hanging="360"/>
        <w:rPr>
          <w:b/>
          <w:sz w:val="28"/>
        </w:rPr>
      </w:pPr>
      <w:r w:rsidRPr="007D5E4F">
        <w:br w:type="page"/>
      </w:r>
    </w:p>
    <w:p w14:paraId="06CC8D70" w14:textId="64AF6AD0" w:rsidR="00C22F9F" w:rsidRPr="007D5E4F" w:rsidRDefault="00C22F9F" w:rsidP="0035130B">
      <w:pPr>
        <w:pStyle w:val="Heading2"/>
        <w:numPr>
          <w:ilvl w:val="0"/>
          <w:numId w:val="0"/>
        </w:numPr>
        <w:ind w:left="360"/>
      </w:pPr>
      <w:bookmarkStart w:id="175" w:name="_Two_drug_Scenario"/>
      <w:bookmarkStart w:id="176" w:name="_Ref494706368"/>
      <w:bookmarkStart w:id="177" w:name="_Toc10520171"/>
      <w:bookmarkEnd w:id="175"/>
      <w:r w:rsidRPr="007D5E4F">
        <w:lastRenderedPageBreak/>
        <w:t>Two drug Scenario</w:t>
      </w:r>
      <w:bookmarkEnd w:id="176"/>
      <w:bookmarkEnd w:id="177"/>
    </w:p>
    <w:p w14:paraId="3392A6A8" w14:textId="723C702F" w:rsidR="00C33256" w:rsidRPr="007D5E4F" w:rsidRDefault="00F5007A" w:rsidP="00F5007A">
      <w:pPr>
        <w:rPr>
          <w:szCs w:val="24"/>
        </w:rPr>
      </w:pPr>
      <w:r w:rsidRPr="007D5E4F">
        <w:t>Scenarios are described above in</w:t>
      </w:r>
      <w:r w:rsidR="00333EEC" w:rsidRPr="007D5E4F">
        <w:t xml:space="preserve"> </w:t>
      </w:r>
      <w:r w:rsidR="00333EEC" w:rsidRPr="007D5E4F">
        <w:rPr>
          <w:rStyle w:val="IntenseEmphasis"/>
        </w:rPr>
        <w:fldChar w:fldCharType="begin"/>
      </w:r>
      <w:r w:rsidR="00333EEC" w:rsidRPr="007D5E4F">
        <w:rPr>
          <w:rStyle w:val="IntenseEmphasis"/>
        </w:rPr>
        <w:instrText xml:space="preserve"> REF _Ref491900690 \r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4.5</w:t>
      </w:r>
      <w:r w:rsidR="00333EEC" w:rsidRPr="007D5E4F">
        <w:rPr>
          <w:rStyle w:val="IntenseEmphasis"/>
        </w:rPr>
        <w:fldChar w:fldCharType="end"/>
      </w:r>
      <w:r w:rsidR="00333EEC" w:rsidRPr="007D5E4F">
        <w:rPr>
          <w:rStyle w:val="IntenseEmphasis"/>
        </w:rPr>
        <w:t xml:space="preserve"> </w:t>
      </w:r>
      <w:r w:rsidR="00333EEC" w:rsidRPr="007D5E4F">
        <w:rPr>
          <w:rStyle w:val="IntenseEmphasis"/>
        </w:rPr>
        <w:fldChar w:fldCharType="begin"/>
      </w:r>
      <w:r w:rsidR="00333EEC" w:rsidRPr="007D5E4F">
        <w:rPr>
          <w:rStyle w:val="IntenseEmphasis"/>
        </w:rPr>
        <w:instrText xml:space="preserve"> REF _Ref491900694 \h  \* MERGEFORMAT </w:instrText>
      </w:r>
      <w:r w:rsidR="00333EEC" w:rsidRPr="007D5E4F">
        <w:rPr>
          <w:rStyle w:val="IntenseEmphasis"/>
        </w:rPr>
      </w:r>
      <w:r w:rsidR="00333EEC" w:rsidRPr="007D5E4F">
        <w:rPr>
          <w:rStyle w:val="IntenseEmphasis"/>
        </w:rPr>
        <w:fldChar w:fldCharType="separate"/>
      </w:r>
      <w:r w:rsidR="00566AAF" w:rsidRPr="007D5E4F">
        <w:rPr>
          <w:rStyle w:val="IntenseEmphasis"/>
        </w:rPr>
        <w:t>Scenario: Two oral drugs</w:t>
      </w:r>
      <w:r w:rsidR="00333EEC" w:rsidRPr="007D5E4F">
        <w:rPr>
          <w:rStyle w:val="IntenseEmphasis"/>
        </w:rPr>
        <w:fldChar w:fldCharType="end"/>
      </w:r>
      <w:r w:rsidRPr="007D5E4F">
        <w:t>; C</w:t>
      </w:r>
      <w:r w:rsidR="00333EEC" w:rsidRPr="007D5E4F">
        <w:rPr>
          <w:szCs w:val="24"/>
        </w:rPr>
        <w:t>ase 1 through 15.</w:t>
      </w:r>
    </w:p>
    <w:p w14:paraId="6B459A2F" w14:textId="358F0DA5" w:rsidR="005E0AD3" w:rsidRPr="007D5E4F" w:rsidRDefault="00C33256" w:rsidP="00333EEC">
      <w:r w:rsidRPr="007D5E4F">
        <w:t>A</w:t>
      </w:r>
      <w:r w:rsidR="005E0AD3" w:rsidRPr="007D5E4F">
        <w:t>ll doses given as daily doses</w:t>
      </w:r>
      <w:r w:rsidR="00FD1893" w:rsidRPr="007D5E4F">
        <w:t>; session time</w:t>
      </w:r>
      <w:r w:rsidR="00F75D8E" w:rsidRPr="007D5E4F">
        <w:t xml:space="preserve"> </w:t>
      </w:r>
      <w:r w:rsidR="00FD1893" w:rsidRPr="007D5E4F">
        <w:t>=</w:t>
      </w:r>
      <w:r w:rsidR="00F75D8E" w:rsidRPr="007D5E4F">
        <w:t xml:space="preserve"> </w:t>
      </w:r>
      <w:r w:rsidR="00FD1893" w:rsidRPr="007D5E4F">
        <w:t>8/15/2017</w:t>
      </w:r>
      <w:r w:rsidR="00333EEC" w:rsidRPr="007D5E4F">
        <w:t>.</w:t>
      </w:r>
    </w:p>
    <w:p w14:paraId="0F8DEE96" w14:textId="0967CC7D" w:rsidR="00333EEC" w:rsidRPr="007D5E4F" w:rsidRDefault="00333EEC" w:rsidP="00C92E3C">
      <w:pPr>
        <w:pStyle w:val="Heading3"/>
      </w:pPr>
      <w:bookmarkStart w:id="178" w:name="_Ref491901006"/>
      <w:bookmarkStart w:id="179" w:name="_Toc10520172"/>
      <w:r w:rsidRPr="007D5E4F">
        <w:t>Case 1</w:t>
      </w:r>
      <w:bookmarkEnd w:id="178"/>
      <w:bookmarkEnd w:id="179"/>
    </w:p>
    <w:p w14:paraId="1471EAD8" w14:textId="67A08EE9" w:rsidR="005E0AD3" w:rsidRPr="007D5E4F" w:rsidRDefault="00333EEC" w:rsidP="00333EEC">
      <w:r w:rsidRPr="007D5E4F">
        <w:t>B</w:t>
      </w:r>
      <w:r w:rsidR="005E0AD3" w:rsidRPr="007D5E4F">
        <w:t>oth drugs</w:t>
      </w:r>
      <w:r w:rsidRPr="007D5E4F">
        <w:t xml:space="preserve"> are</w:t>
      </w:r>
      <w:r w:rsidR="005E0AD3" w:rsidRPr="007D5E4F">
        <w:t xml:space="preserve"> contraindicated</w:t>
      </w:r>
      <w:r w:rsidR="00C15335" w:rsidRPr="007D5E4F">
        <w:t>:</w:t>
      </w:r>
    </w:p>
    <w:p w14:paraId="216A6F85" w14:textId="29D647C7" w:rsidR="005E0AD3" w:rsidRPr="007D5E4F" w:rsidRDefault="00C33256" w:rsidP="00333EEC">
      <w:r w:rsidRPr="007D5E4F">
        <w:t>M</w:t>
      </w:r>
      <w:r w:rsidR="005E0AD3" w:rsidRPr="007D5E4F">
        <w:t>edications:</w:t>
      </w:r>
      <w:r w:rsidR="006640C9" w:rsidRPr="007D5E4F">
        <w:t xml:space="preserve"> </w:t>
      </w:r>
      <w:r w:rsidR="005E0AD3" w:rsidRPr="007D5E4F">
        <w:t>metformin, pioglitazone</w:t>
      </w:r>
    </w:p>
    <w:p w14:paraId="463F9792" w14:textId="3C28C530" w:rsidR="00902DD6" w:rsidRPr="007D5E4F" w:rsidRDefault="005E0AD3" w:rsidP="00333EEC">
      <w:r w:rsidRPr="007D5E4F">
        <w:t>labs: 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 8/1/2017</w:t>
      </w:r>
    </w:p>
    <w:p w14:paraId="3AB9AAA4" w14:textId="61260944" w:rsidR="005E0AD3" w:rsidRPr="007D5E4F" w:rsidRDefault="005E0AD3" w:rsidP="00333EEC">
      <w:r w:rsidRPr="007D5E4F">
        <w:t>diagnosis:</w:t>
      </w:r>
      <w:r w:rsidR="006640C9" w:rsidRPr="007D5E4F">
        <w:t xml:space="preserve"> </w:t>
      </w:r>
      <w:r w:rsidRPr="007D5E4F">
        <w:t>bladder cancer</w:t>
      </w:r>
      <w:r w:rsidR="00333EEC" w:rsidRPr="007D5E4F">
        <w:t xml:space="preserve"> since</w:t>
      </w:r>
      <w:r w:rsidRPr="007D5E4F">
        <w:t xml:space="preserve"> </w:t>
      </w:r>
      <w:r w:rsidR="00FD1893" w:rsidRPr="007D5E4F">
        <w:t>5/1/2017</w:t>
      </w:r>
    </w:p>
    <w:p w14:paraId="7FD42BF8" w14:textId="6A1A946C" w:rsidR="005E0AD3" w:rsidRPr="007D5E4F" w:rsidRDefault="00A969C3" w:rsidP="00333EEC">
      <w:r w:rsidRPr="007D5E4F">
        <w:t xml:space="preserve">Recommendation is to stop both drugs; add </w:t>
      </w:r>
      <w:r w:rsidR="007B6ABF" w:rsidRPr="007D5E4F">
        <w:t>glipizide.</w:t>
      </w:r>
    </w:p>
    <w:p w14:paraId="3EA376EF" w14:textId="77777777" w:rsidR="00333EEC" w:rsidRPr="007D5E4F" w:rsidRDefault="005E0AD3" w:rsidP="00333EEC">
      <w:pPr>
        <w:pStyle w:val="Heading3"/>
      </w:pPr>
      <w:bookmarkStart w:id="180" w:name="_Ref491901016"/>
      <w:bookmarkStart w:id="181" w:name="_Toc10520173"/>
      <w:r w:rsidRPr="007D5E4F">
        <w:t>Case 2</w:t>
      </w:r>
      <w:bookmarkEnd w:id="180"/>
      <w:bookmarkEnd w:id="181"/>
    </w:p>
    <w:p w14:paraId="019DBFEB" w14:textId="6B599D56" w:rsidR="005E0AD3" w:rsidRPr="007D5E4F" w:rsidRDefault="00333EEC" w:rsidP="00333EEC">
      <w:r w:rsidRPr="007D5E4F">
        <w:t>O</w:t>
      </w:r>
      <w:r w:rsidR="005E0AD3" w:rsidRPr="007D5E4F">
        <w:t xml:space="preserve">ne drug </w:t>
      </w:r>
      <w:r w:rsidRPr="007D5E4F">
        <w:t xml:space="preserve">is </w:t>
      </w:r>
      <w:r w:rsidR="005E0AD3" w:rsidRPr="007D5E4F">
        <w:t>con</w:t>
      </w:r>
      <w:r w:rsidRPr="007D5E4F">
        <w:t>traindicated and the</w:t>
      </w:r>
      <w:r w:rsidR="005E0AD3" w:rsidRPr="007D5E4F">
        <w:t xml:space="preserve"> other can have</w:t>
      </w:r>
      <w:r w:rsidRPr="007D5E4F">
        <w:t xml:space="preserve"> its</w:t>
      </w:r>
      <w:r w:rsidR="005E0AD3" w:rsidRPr="007D5E4F">
        <w:t xml:space="preserve"> dose increased</w:t>
      </w:r>
      <w:r w:rsidR="00C15335" w:rsidRPr="007D5E4F">
        <w:t>:</w:t>
      </w:r>
    </w:p>
    <w:p w14:paraId="164C7717" w14:textId="209C3E59" w:rsidR="005E0AD3" w:rsidRPr="007D5E4F" w:rsidRDefault="005E0AD3" w:rsidP="00333EEC">
      <w:r w:rsidRPr="007D5E4F">
        <w:t>Medications:</w:t>
      </w:r>
      <w:r w:rsidR="006640C9" w:rsidRPr="007D5E4F">
        <w:t xml:space="preserve"> </w:t>
      </w:r>
      <w:r w:rsidRPr="007D5E4F">
        <w:t>metformin 1000 mg; glipizide 20 mg</w:t>
      </w:r>
    </w:p>
    <w:p w14:paraId="68F273F9" w14:textId="0321A306" w:rsidR="005E0AD3" w:rsidRPr="007D5E4F" w:rsidRDefault="005E0AD3" w:rsidP="00333EEC">
      <w:r w:rsidRPr="007D5E4F">
        <w:t>Labs:</w:t>
      </w:r>
      <w:r w:rsidR="006640C9" w:rsidRPr="007D5E4F">
        <w:t xml:space="preserve"> </w:t>
      </w:r>
      <w:r w:rsidRPr="007D5E4F">
        <w:t>eGFR</w:t>
      </w:r>
      <w:r w:rsidR="00F75D8E" w:rsidRPr="007D5E4F">
        <w:t xml:space="preserve"> </w:t>
      </w:r>
      <w:r w:rsidRPr="007D5E4F">
        <w:t xml:space="preserve">= 29 </w:t>
      </w:r>
      <w:r w:rsidR="00FD1893" w:rsidRPr="007D5E4F">
        <w:t>on 8/1/2017</w:t>
      </w:r>
    </w:p>
    <w:p w14:paraId="1DE5624F" w14:textId="1EFEE421" w:rsidR="005E0AD3" w:rsidRPr="007D5E4F" w:rsidRDefault="00A969C3" w:rsidP="00333EEC">
      <w:r w:rsidRPr="007D5E4F">
        <w:t xml:space="preserve">Recommendation is to stop metformin </w:t>
      </w:r>
      <w:r w:rsidR="003B3746" w:rsidRPr="007D5E4F">
        <w:t xml:space="preserve">and add different second line drug; </w:t>
      </w:r>
      <w:r w:rsidRPr="007D5E4F">
        <w:t>increase dose of glipizide</w:t>
      </w:r>
    </w:p>
    <w:p w14:paraId="1F50262E" w14:textId="064652D3" w:rsidR="00333EEC" w:rsidRPr="007D5E4F" w:rsidRDefault="00CF5C5D" w:rsidP="00333EEC">
      <w:pPr>
        <w:pStyle w:val="Heading3"/>
      </w:pPr>
      <w:bookmarkStart w:id="182" w:name="_Ref491901104"/>
      <w:bookmarkStart w:id="183" w:name="_Toc10520174"/>
      <w:r w:rsidRPr="007D5E4F">
        <w:t>Case 3</w:t>
      </w:r>
      <w:bookmarkEnd w:id="182"/>
      <w:bookmarkEnd w:id="183"/>
    </w:p>
    <w:p w14:paraId="75C4314C" w14:textId="038EE4B0" w:rsidR="00AF3FA2" w:rsidRPr="007D5E4F" w:rsidRDefault="00333EEC" w:rsidP="00333EEC">
      <w:r w:rsidRPr="007D5E4F">
        <w:t>O</w:t>
      </w:r>
      <w:r w:rsidR="00AF3FA2" w:rsidRPr="007D5E4F">
        <w:t>ne drug</w:t>
      </w:r>
      <w:r w:rsidRPr="007D5E4F">
        <w:t xml:space="preserve"> is contraindicated and the </w:t>
      </w:r>
      <w:r w:rsidR="00AF3FA2" w:rsidRPr="007D5E4F">
        <w:t>other drug</w:t>
      </w:r>
      <w:r w:rsidRPr="007D5E4F">
        <w:t>’s</w:t>
      </w:r>
      <w:r w:rsidR="00AF3FA2" w:rsidRPr="007D5E4F">
        <w:t xml:space="preserve"> dose cannot be increase</w:t>
      </w:r>
      <w:r w:rsidRPr="007D5E4F">
        <w:t>d</w:t>
      </w:r>
      <w:r w:rsidR="00AF3FA2" w:rsidRPr="007D5E4F">
        <w:t xml:space="preserve"> because of a “do not intensify controllable” criteria</w:t>
      </w:r>
      <w:r w:rsidR="00C15335" w:rsidRPr="007D5E4F">
        <w:t>:</w:t>
      </w:r>
    </w:p>
    <w:p w14:paraId="28D41D1C" w14:textId="5C412462" w:rsidR="00AF3FA2" w:rsidRPr="007D5E4F" w:rsidRDefault="00AF3FA2" w:rsidP="00333EEC">
      <w:r w:rsidRPr="007D5E4F">
        <w:t>Medications:</w:t>
      </w:r>
      <w:r w:rsidR="006640C9" w:rsidRPr="007D5E4F">
        <w:t xml:space="preserve"> </w:t>
      </w:r>
      <w:r w:rsidRPr="007D5E4F">
        <w:t>metformin 1000 mg; glipizide 20 mg</w:t>
      </w:r>
    </w:p>
    <w:p w14:paraId="6C6D8845" w14:textId="6103A52B"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p>
    <w:p w14:paraId="4111BBBF" w14:textId="77777777" w:rsidR="00AF3FA2" w:rsidRPr="007D5E4F" w:rsidRDefault="00AF3FA2" w:rsidP="00333EEC">
      <w:r w:rsidRPr="007D5E4F">
        <w:lastRenderedPageBreak/>
        <w:t>ADR of anaphylaxis to glipizide</w:t>
      </w:r>
    </w:p>
    <w:p w14:paraId="0CF56133" w14:textId="71562A00" w:rsidR="00AF3FA2" w:rsidRPr="007D5E4F" w:rsidRDefault="003F3436" w:rsidP="00333EEC">
      <w:r w:rsidRPr="007D5E4F">
        <w:t xml:space="preserve">Recommendation is </w:t>
      </w:r>
      <w:r w:rsidR="00333EEC" w:rsidRPr="007D5E4F">
        <w:t>to stop glipizide,</w:t>
      </w:r>
      <w:r w:rsidRPr="007D5E4F">
        <w:t xml:space="preserve"> block recommendation for increase dose of metformin,</w:t>
      </w:r>
      <w:r w:rsidR="00333EEC" w:rsidRPr="007D5E4F">
        <w:t xml:space="preserve"> and</w:t>
      </w:r>
      <w:r w:rsidRPr="007D5E4F">
        <w:t xml:space="preserve"> order eGFR</w:t>
      </w:r>
    </w:p>
    <w:p w14:paraId="5AEA48EE" w14:textId="454C1531" w:rsidR="00CF5C5D" w:rsidRPr="007D5E4F" w:rsidRDefault="00CF5C5D" w:rsidP="00CF5C5D">
      <w:pPr>
        <w:pStyle w:val="Heading3"/>
      </w:pPr>
      <w:bookmarkStart w:id="184" w:name="_Ref491901113"/>
      <w:bookmarkStart w:id="185" w:name="_Toc10520175"/>
      <w:r w:rsidRPr="007D5E4F">
        <w:t>Case 4</w:t>
      </w:r>
      <w:bookmarkEnd w:id="184"/>
      <w:bookmarkEnd w:id="185"/>
    </w:p>
    <w:p w14:paraId="68FCBD62" w14:textId="7EEB23C3" w:rsidR="00CF5C5D" w:rsidRPr="007D5E4F" w:rsidRDefault="00CF5C5D" w:rsidP="00CF5C5D">
      <w:r w:rsidRPr="007D5E4F">
        <w:t>One drug is contraindicated and the other drug’s dose cannot be increased because of a “do not intensify uncontrollable” criteria</w:t>
      </w:r>
      <w:r w:rsidR="00C15335" w:rsidRPr="007D5E4F">
        <w:t>:</w:t>
      </w:r>
    </w:p>
    <w:p w14:paraId="42FA3A29" w14:textId="77777777" w:rsidR="00CF5C5D" w:rsidRPr="007D5E4F" w:rsidRDefault="00CF5C5D" w:rsidP="00CF5C5D">
      <w:r w:rsidRPr="007D5E4F">
        <w:t>Medications: metformin 1000 mg; glipizide 20 mg</w:t>
      </w:r>
    </w:p>
    <w:p w14:paraId="1495FD68" w14:textId="77777777" w:rsidR="00CF5C5D" w:rsidRPr="007D5E4F" w:rsidRDefault="00CF5C5D" w:rsidP="00CF5C5D">
      <w:r w:rsidRPr="007D5E4F">
        <w:t>Labs: eGFR = 40 on 8/1/2017</w:t>
      </w:r>
    </w:p>
    <w:p w14:paraId="59272F55" w14:textId="77777777" w:rsidR="00CF5C5D" w:rsidRPr="007D5E4F" w:rsidRDefault="00CF5C5D" w:rsidP="00CF5C5D">
      <w:r w:rsidRPr="007D5E4F">
        <w:t>ADR of anaphylaxis to glipizide</w:t>
      </w:r>
    </w:p>
    <w:p w14:paraId="4F4FC4B1" w14:textId="77777777" w:rsidR="00CF5C5D" w:rsidRPr="007D5E4F" w:rsidRDefault="00CF5C5D" w:rsidP="00CF5C5D">
      <w:r w:rsidRPr="007D5E4F">
        <w:t>Recommendation is to stop glipizide; add different second line drug</w:t>
      </w:r>
    </w:p>
    <w:p w14:paraId="6FDE324D" w14:textId="77777777" w:rsidR="00333EEC" w:rsidRPr="007D5E4F" w:rsidRDefault="00AF3FA2" w:rsidP="00333EEC">
      <w:pPr>
        <w:pStyle w:val="Heading3"/>
      </w:pPr>
      <w:bookmarkStart w:id="186" w:name="_Ref491901127"/>
      <w:bookmarkStart w:id="187" w:name="_Toc10520176"/>
      <w:r w:rsidRPr="007D5E4F">
        <w:t>Case 5</w:t>
      </w:r>
      <w:bookmarkEnd w:id="186"/>
      <w:bookmarkEnd w:id="187"/>
    </w:p>
    <w:p w14:paraId="3C9E8917" w14:textId="0342CCD7" w:rsidR="00AF3FA2" w:rsidRPr="007D5E4F" w:rsidRDefault="00333EEC" w:rsidP="00333EEC">
      <w:r w:rsidRPr="007D5E4F">
        <w:t>O</w:t>
      </w:r>
      <w:r w:rsidR="00AF3FA2" w:rsidRPr="007D5E4F">
        <w:t>ne drug</w:t>
      </w:r>
      <w:r w:rsidRPr="007D5E4F">
        <w:t xml:space="preserve"> is contraindicated and the</w:t>
      </w:r>
      <w:r w:rsidR="00AF3FA2" w:rsidRPr="007D5E4F">
        <w:t xml:space="preserve"> other drug</w:t>
      </w:r>
      <w:r w:rsidRPr="007D5E4F">
        <w:t>’s</w:t>
      </w:r>
      <w:r w:rsidR="00AF3FA2" w:rsidRPr="007D5E4F">
        <w:t xml:space="preserve"> dose is at maximum dose</w:t>
      </w:r>
      <w:r w:rsidR="00C15335" w:rsidRPr="007D5E4F">
        <w:t>:</w:t>
      </w:r>
    </w:p>
    <w:p w14:paraId="28FE0D9A" w14:textId="55E99011" w:rsidR="00AF3FA2" w:rsidRPr="007D5E4F" w:rsidRDefault="00AF3FA2" w:rsidP="00333EEC">
      <w:r w:rsidRPr="007D5E4F">
        <w:t>Medications:</w:t>
      </w:r>
      <w:r w:rsidR="006640C9" w:rsidRPr="007D5E4F">
        <w:t xml:space="preserve"> </w:t>
      </w:r>
      <w:r w:rsidRPr="007D5E4F">
        <w:t>metformin 1000 mg; glipizide 40 mg</w:t>
      </w:r>
    </w:p>
    <w:p w14:paraId="34020CC9" w14:textId="47C7B754" w:rsidR="00AF3FA2" w:rsidRPr="007D5E4F" w:rsidRDefault="000C6B40"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29</w:t>
      </w:r>
      <w:r w:rsidR="00AF3FA2" w:rsidRPr="007D5E4F">
        <w:t xml:space="preserve"> </w:t>
      </w:r>
      <w:r w:rsidR="00FD1893" w:rsidRPr="007D5E4F">
        <w:t>on</w:t>
      </w:r>
      <w:r w:rsidRPr="007D5E4F">
        <w:t xml:space="preserve"> 8/1/2017</w:t>
      </w:r>
    </w:p>
    <w:p w14:paraId="1F6F92AC" w14:textId="14D34680" w:rsidR="000C6B40" w:rsidRPr="007D5E4F" w:rsidRDefault="003F3436" w:rsidP="00333EEC">
      <w:r w:rsidRPr="007D5E4F">
        <w:t>Recommendation is to stop metformin; add another second line drug</w:t>
      </w:r>
    </w:p>
    <w:p w14:paraId="30EF480B" w14:textId="77777777" w:rsidR="00492622" w:rsidRPr="007D5E4F" w:rsidRDefault="00492622" w:rsidP="00492622">
      <w:pPr>
        <w:pStyle w:val="Heading3"/>
      </w:pPr>
      <w:bookmarkStart w:id="188" w:name="_Ref491901978"/>
      <w:bookmarkStart w:id="189" w:name="_Toc10520177"/>
      <w:r w:rsidRPr="007D5E4F">
        <w:t>Case 6</w:t>
      </w:r>
      <w:bookmarkEnd w:id="188"/>
      <w:bookmarkEnd w:id="189"/>
    </w:p>
    <w:p w14:paraId="2625AF34" w14:textId="42073156" w:rsidR="00AF3FA2" w:rsidRPr="007D5E4F" w:rsidRDefault="00AF3FA2" w:rsidP="00333EEC">
      <w:r w:rsidRPr="007D5E4F">
        <w:t xml:space="preserve">Both drugs </w:t>
      </w:r>
      <w:r w:rsidR="00E2554C" w:rsidRPr="007D5E4F">
        <w:t xml:space="preserve">are </w:t>
      </w:r>
      <w:r w:rsidRPr="007D5E4F">
        <w:t>not contraindicated and both can have</w:t>
      </w:r>
      <w:r w:rsidR="00E2554C" w:rsidRPr="007D5E4F">
        <w:t xml:space="preserve"> their</w:t>
      </w:r>
      <w:r w:rsidRPr="007D5E4F">
        <w:t xml:space="preserve"> dose increased</w:t>
      </w:r>
      <w:r w:rsidR="00C15335" w:rsidRPr="007D5E4F">
        <w:t>:</w:t>
      </w:r>
    </w:p>
    <w:p w14:paraId="235FC158" w14:textId="6FF2AE21" w:rsidR="00AF3FA2" w:rsidRPr="007D5E4F" w:rsidRDefault="00AF3FA2" w:rsidP="00333EEC">
      <w:r w:rsidRPr="007D5E4F">
        <w:t>Medications:</w:t>
      </w:r>
      <w:r w:rsidR="006640C9" w:rsidRPr="007D5E4F">
        <w:t xml:space="preserve"> </w:t>
      </w:r>
      <w:r w:rsidRPr="007D5E4F">
        <w:t>metformin 1000, glipizide 20</w:t>
      </w:r>
      <w:r w:rsidR="00BB007E" w:rsidRPr="007D5E4F">
        <w:t xml:space="preserve"> mg</w:t>
      </w:r>
    </w:p>
    <w:p w14:paraId="020E59FF" w14:textId="1303FB29"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8/1/2017</w:t>
      </w:r>
    </w:p>
    <w:p w14:paraId="406693DD" w14:textId="704B6BE4" w:rsidR="003F3436" w:rsidRPr="007D5E4F" w:rsidRDefault="003F3436" w:rsidP="00333EEC">
      <w:r w:rsidRPr="007D5E4F">
        <w:t>Recommendation is to increase dose of metformin or glipizide</w:t>
      </w:r>
    </w:p>
    <w:p w14:paraId="19E5758F" w14:textId="77777777" w:rsidR="00E2554C" w:rsidRPr="007D5E4F" w:rsidRDefault="00E2554C" w:rsidP="00E2554C">
      <w:pPr>
        <w:pStyle w:val="Heading3"/>
      </w:pPr>
      <w:bookmarkStart w:id="190" w:name="_Ref491901987"/>
      <w:bookmarkStart w:id="191" w:name="_Toc10520178"/>
      <w:r w:rsidRPr="007D5E4F">
        <w:lastRenderedPageBreak/>
        <w:t>Case 7</w:t>
      </w:r>
      <w:bookmarkEnd w:id="190"/>
      <w:bookmarkEnd w:id="191"/>
    </w:p>
    <w:p w14:paraId="27A57F75" w14:textId="0358CD3C" w:rsidR="00BB007E" w:rsidRPr="007D5E4F" w:rsidRDefault="00BB007E"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w:t>
      </w:r>
      <w:r w:rsidR="00E2554C" w:rsidRPr="007D5E4F">
        <w:t xml:space="preserve">but </w:t>
      </w:r>
      <w:r w:rsidRPr="007D5E4F">
        <w:t>both drugs cannot have dose increased because of</w:t>
      </w:r>
      <w:r w:rsidR="00E2554C" w:rsidRPr="007D5E4F">
        <w:t xml:space="preserve"> a</w:t>
      </w:r>
      <w:r w:rsidRPr="007D5E4F">
        <w:t xml:space="preserve"> “do not intensify controllable” criteria</w:t>
      </w:r>
      <w:r w:rsidR="00C15335" w:rsidRPr="007D5E4F">
        <w:t>:</w:t>
      </w:r>
    </w:p>
    <w:p w14:paraId="45DC16F2" w14:textId="05D87AAD" w:rsidR="00BB007E" w:rsidRPr="007D5E4F" w:rsidRDefault="00BB007E" w:rsidP="00333EEC">
      <w:r w:rsidRPr="007D5E4F">
        <w:t>Medications:</w:t>
      </w:r>
      <w:r w:rsidR="006640C9" w:rsidRPr="007D5E4F">
        <w:t xml:space="preserve"> </w:t>
      </w:r>
      <w:r w:rsidRPr="007D5E4F">
        <w:t>Metformin 1000 mg; pioglitazone 15 mg</w:t>
      </w:r>
    </w:p>
    <w:p w14:paraId="0488EEE6" w14:textId="0A675056" w:rsidR="00BB007E" w:rsidRPr="007D5E4F" w:rsidRDefault="00BB007E"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FD1893" w:rsidRPr="007D5E4F">
        <w:t>on 8/1/2015</w:t>
      </w:r>
      <w:r w:rsidR="003F3436" w:rsidRPr="007D5E4F">
        <w:t xml:space="preserve">; no </w:t>
      </w:r>
      <w:r w:rsidR="00763457" w:rsidRPr="007D5E4F">
        <w:t>AST</w:t>
      </w:r>
      <w:r w:rsidR="004E3F09" w:rsidRPr="007D5E4F">
        <w:t xml:space="preserve"> and</w:t>
      </w:r>
      <w:r w:rsidR="003F3436" w:rsidRPr="007D5E4F">
        <w:t xml:space="preserve"> </w:t>
      </w:r>
      <w:r w:rsidR="00763457" w:rsidRPr="007D5E4F">
        <w:t>ALT</w:t>
      </w:r>
      <w:r w:rsidR="003F3436" w:rsidRPr="007D5E4F">
        <w:t xml:space="preserve"> </w:t>
      </w:r>
      <w:r w:rsidR="00E2554C" w:rsidRPr="007D5E4F">
        <w:t>since</w:t>
      </w:r>
      <w:r w:rsidR="003F3436" w:rsidRPr="007D5E4F">
        <w:t xml:space="preserve"> 8/1/2015</w:t>
      </w:r>
    </w:p>
    <w:p w14:paraId="26D1C8CC" w14:textId="79902780" w:rsidR="003F3436" w:rsidRPr="007D5E4F" w:rsidRDefault="003F3436" w:rsidP="00333EEC">
      <w:r w:rsidRPr="007D5E4F">
        <w:t xml:space="preserve">Recommendation is blocked for metformin, order eGFR; recommendation is blocked for pioglitazone, order </w:t>
      </w:r>
      <w:r w:rsidR="00763457" w:rsidRPr="007D5E4F">
        <w:t>AST</w:t>
      </w:r>
      <w:r w:rsidRPr="007D5E4F">
        <w:t xml:space="preserve"> or </w:t>
      </w:r>
      <w:r w:rsidR="00763457" w:rsidRPr="007D5E4F">
        <w:t>ALT</w:t>
      </w:r>
    </w:p>
    <w:p w14:paraId="3CFB9A9E" w14:textId="77777777" w:rsidR="00E2554C" w:rsidRPr="007D5E4F" w:rsidRDefault="00BB007E" w:rsidP="00E2554C">
      <w:pPr>
        <w:pStyle w:val="Heading3"/>
      </w:pPr>
      <w:bookmarkStart w:id="192" w:name="_Ref491902001"/>
      <w:bookmarkStart w:id="193" w:name="_Toc10520179"/>
      <w:r w:rsidRPr="007D5E4F">
        <w:t>Case 8</w:t>
      </w:r>
      <w:bookmarkEnd w:id="192"/>
      <w:bookmarkEnd w:id="193"/>
    </w:p>
    <w:p w14:paraId="75396486" w14:textId="19673431" w:rsidR="00AF3FA2" w:rsidRPr="007D5E4F" w:rsidRDefault="00AF3FA2"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w:t>
      </w:r>
      <w:r w:rsidR="00E2554C" w:rsidRPr="007D5E4F">
        <w:t xml:space="preserve"> a</w:t>
      </w:r>
      <w:r w:rsidRPr="007D5E4F">
        <w:t xml:space="preserve"> “do not intensify controllable” criteria</w:t>
      </w:r>
      <w:r w:rsidR="00C15335" w:rsidRPr="007D5E4F">
        <w:t>:</w:t>
      </w:r>
    </w:p>
    <w:p w14:paraId="649212BB" w14:textId="3620E889" w:rsidR="00AF3FA2" w:rsidRPr="007D5E4F" w:rsidRDefault="00AF3FA2" w:rsidP="00333EEC">
      <w:r w:rsidRPr="007D5E4F">
        <w:t>Medications:</w:t>
      </w:r>
      <w:r w:rsidR="006640C9" w:rsidRPr="007D5E4F">
        <w:t xml:space="preserve"> </w:t>
      </w:r>
      <w:r w:rsidRPr="007D5E4F">
        <w:t>metformin 1000 mg; glipizide 20 mg</w:t>
      </w:r>
    </w:p>
    <w:p w14:paraId="52E5880B" w14:textId="315C547A" w:rsidR="00AF3FA2" w:rsidRPr="007D5E4F" w:rsidRDefault="00AF3FA2"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w:t>
      </w:r>
      <w:r w:rsidR="00CC4C29" w:rsidRPr="007D5E4F">
        <w:t>on 8/1/2015</w:t>
      </w:r>
    </w:p>
    <w:p w14:paraId="0B7EFE5A" w14:textId="4283CB80" w:rsidR="00912DAD" w:rsidRPr="007D5E4F" w:rsidRDefault="009A40C2" w:rsidP="00333EEC">
      <w:r w:rsidRPr="007D5E4F">
        <w:t>Recommendation is blocked for metformin, order eGFR; increase dose of glipizide</w:t>
      </w:r>
    </w:p>
    <w:p w14:paraId="6694541F" w14:textId="77777777" w:rsidR="00E2554C" w:rsidRPr="007D5E4F" w:rsidRDefault="00E2554C" w:rsidP="00E2554C">
      <w:pPr>
        <w:pStyle w:val="Heading3"/>
      </w:pPr>
      <w:bookmarkStart w:id="194" w:name="_Ref491902013"/>
      <w:bookmarkStart w:id="195" w:name="_Toc10520180"/>
      <w:r w:rsidRPr="007D5E4F">
        <w:t>Case 9</w:t>
      </w:r>
      <w:bookmarkEnd w:id="194"/>
      <w:bookmarkEnd w:id="195"/>
    </w:p>
    <w:p w14:paraId="232814E5" w14:textId="33100773" w:rsidR="00912DAD" w:rsidRPr="007D5E4F" w:rsidRDefault="00912DAD" w:rsidP="00333EEC">
      <w:r w:rsidRPr="007D5E4F">
        <w:t xml:space="preserve">Both drugs </w:t>
      </w:r>
      <w:r w:rsidR="00E2554C" w:rsidRPr="007D5E4F">
        <w:t xml:space="preserve">are </w:t>
      </w:r>
      <w:r w:rsidRPr="007D5E4F">
        <w:t>not contraindicated, both drugs</w:t>
      </w:r>
      <w:r w:rsidR="00E2554C" w:rsidRPr="007D5E4F">
        <w:t xml:space="preserve"> are</w:t>
      </w:r>
      <w:r w:rsidRPr="007D5E4F">
        <w:t xml:space="preserve"> not at maximum dose, one drug can have</w:t>
      </w:r>
      <w:r w:rsidR="00E2554C" w:rsidRPr="007D5E4F">
        <w:t xml:space="preserve"> its</w:t>
      </w:r>
      <w:r w:rsidRPr="007D5E4F">
        <w:t xml:space="preserve"> dose increased, </w:t>
      </w:r>
      <w:r w:rsidR="00E2554C" w:rsidRPr="007D5E4F">
        <w:t xml:space="preserve">the </w:t>
      </w:r>
      <w:r w:rsidRPr="007D5E4F">
        <w:t>other cannot because of “do not intensify uncontrollable” criteria</w:t>
      </w:r>
      <w:r w:rsidR="00C15335" w:rsidRPr="007D5E4F">
        <w:t>:</w:t>
      </w:r>
    </w:p>
    <w:p w14:paraId="57E82317" w14:textId="4586C4CA" w:rsidR="00912DAD" w:rsidRPr="007D5E4F" w:rsidRDefault="00912DAD" w:rsidP="00333EEC">
      <w:r w:rsidRPr="007D5E4F">
        <w:t>Medicat</w:t>
      </w:r>
      <w:r w:rsidR="00CC4C29" w:rsidRPr="007D5E4F">
        <w:t>ions:</w:t>
      </w:r>
      <w:r w:rsidR="006640C9" w:rsidRPr="007D5E4F">
        <w:t xml:space="preserve"> </w:t>
      </w:r>
      <w:r w:rsidR="00CC4C29" w:rsidRPr="007D5E4F">
        <w:t xml:space="preserve">metformin 1000 mg; </w:t>
      </w:r>
      <w:r w:rsidRPr="007D5E4F">
        <w:t>glipizide 20 mg</w:t>
      </w:r>
    </w:p>
    <w:p w14:paraId="4A537CDA" w14:textId="28D6E843" w:rsidR="00CC4C29" w:rsidRPr="007D5E4F" w:rsidRDefault="00912DAD"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w:t>
      </w:r>
      <w:r w:rsidR="00CC4C29" w:rsidRPr="007D5E4F">
        <w:t>on 8/1/2017</w:t>
      </w:r>
    </w:p>
    <w:p w14:paraId="5C5CAA86" w14:textId="3DB8AD51" w:rsidR="001E01E9" w:rsidRPr="007D5E4F" w:rsidRDefault="001E01E9" w:rsidP="00333EEC">
      <w:r w:rsidRPr="007D5E4F">
        <w:t>Recommendation is to increase dose of glipizide</w:t>
      </w:r>
    </w:p>
    <w:p w14:paraId="16C58259" w14:textId="77777777" w:rsidR="00E2554C" w:rsidRPr="007D5E4F" w:rsidRDefault="004D6577" w:rsidP="00E2554C">
      <w:pPr>
        <w:pStyle w:val="Heading3"/>
      </w:pPr>
      <w:bookmarkStart w:id="196" w:name="_Ref491902023"/>
      <w:bookmarkStart w:id="197" w:name="_Toc10520181"/>
      <w:r w:rsidRPr="007D5E4F">
        <w:lastRenderedPageBreak/>
        <w:t>Case 10</w:t>
      </w:r>
      <w:bookmarkEnd w:id="196"/>
      <w:bookmarkEnd w:id="197"/>
    </w:p>
    <w:p w14:paraId="7865611F" w14:textId="3DFE9357"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one drug cannot have</w:t>
      </w:r>
      <w:r w:rsidR="00E2554C" w:rsidRPr="007D5E4F">
        <w:t xml:space="preserve"> its</w:t>
      </w:r>
      <w:r w:rsidRPr="007D5E4F">
        <w:t xml:space="preserve"> dose increased because of a “do not intensify controllable” criteria,</w:t>
      </w:r>
      <w:r w:rsidR="00E2554C" w:rsidRPr="007D5E4F">
        <w:t xml:space="preserve"> the</w:t>
      </w:r>
      <w:r w:rsidRPr="007D5E4F">
        <w:t xml:space="preserve"> other cannot because of</w:t>
      </w:r>
      <w:r w:rsidR="00E2554C" w:rsidRPr="007D5E4F">
        <w:t xml:space="preserve"> a</w:t>
      </w:r>
      <w:r w:rsidRPr="007D5E4F">
        <w:t xml:space="preserve"> “do not intensify uncontrollable” criteria</w:t>
      </w:r>
      <w:r w:rsidR="00C15335" w:rsidRPr="007D5E4F">
        <w:t>:</w:t>
      </w:r>
    </w:p>
    <w:p w14:paraId="2EEEDA81" w14:textId="326C5111" w:rsidR="004D6577" w:rsidRPr="007D5E4F" w:rsidRDefault="004D6577" w:rsidP="00333EEC">
      <w:r w:rsidRPr="007D5E4F">
        <w:t>Medications:</w:t>
      </w:r>
      <w:r w:rsidR="006640C9" w:rsidRPr="007D5E4F">
        <w:t xml:space="preserve"> </w:t>
      </w:r>
      <w:r w:rsidRPr="007D5E4F">
        <w:t>Metformin 1000 mg; pioglitazone 15 mg</w:t>
      </w:r>
    </w:p>
    <w:p w14:paraId="458D1A14" w14:textId="330B29A3"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Pr="007D5E4F">
        <w:t xml:space="preserve"> and </w:t>
      </w:r>
      <w:r w:rsidR="00763457" w:rsidRPr="007D5E4F">
        <w:t>ALT</w:t>
      </w:r>
      <w:r w:rsidRPr="007D5E4F">
        <w:t xml:space="preserve"> labs</w:t>
      </w:r>
      <w:r w:rsidR="001E01E9" w:rsidRPr="007D5E4F">
        <w:t xml:space="preserve"> on 8/1/2015</w:t>
      </w:r>
    </w:p>
    <w:p w14:paraId="1C415A56" w14:textId="641E3571" w:rsidR="004D6577" w:rsidRPr="007D5E4F" w:rsidRDefault="001E01E9" w:rsidP="00333EEC">
      <w:r w:rsidRPr="007D5E4F">
        <w:t>Recommendation is blocked for p</w:t>
      </w:r>
      <w:r w:rsidR="00E2554C" w:rsidRPr="007D5E4F">
        <w:t xml:space="preserve">ioglitazone, order </w:t>
      </w:r>
      <w:r w:rsidR="00763457" w:rsidRPr="007D5E4F">
        <w:t>AST</w:t>
      </w:r>
      <w:r w:rsidR="00E2554C" w:rsidRPr="007D5E4F">
        <w:t xml:space="preserve"> or </w:t>
      </w:r>
      <w:r w:rsidR="00763457" w:rsidRPr="007D5E4F">
        <w:t>ALT</w:t>
      </w:r>
    </w:p>
    <w:p w14:paraId="5CD0C5AF" w14:textId="77777777" w:rsidR="00E2554C" w:rsidRPr="007D5E4F" w:rsidRDefault="004D6577" w:rsidP="00E2554C">
      <w:pPr>
        <w:pStyle w:val="Heading3"/>
      </w:pPr>
      <w:bookmarkStart w:id="198" w:name="_Ref491902035"/>
      <w:bookmarkStart w:id="199" w:name="_Toc10520182"/>
      <w:r w:rsidRPr="007D5E4F">
        <w:t>Case 11</w:t>
      </w:r>
      <w:bookmarkEnd w:id="198"/>
      <w:bookmarkEnd w:id="199"/>
    </w:p>
    <w:p w14:paraId="1CB52B4A" w14:textId="7752D83E" w:rsidR="004D6577" w:rsidRPr="007D5E4F" w:rsidRDefault="004D6577" w:rsidP="00333EEC">
      <w:r w:rsidRPr="007D5E4F">
        <w:t>Both drugs</w:t>
      </w:r>
      <w:r w:rsidR="00E2554C" w:rsidRPr="007D5E4F">
        <w:t xml:space="preserve"> are</w:t>
      </w:r>
      <w:r w:rsidRPr="007D5E4F">
        <w:t xml:space="preserve"> not contraindicated, both drugs</w:t>
      </w:r>
      <w:r w:rsidR="00E2554C" w:rsidRPr="007D5E4F">
        <w:t xml:space="preserve"> are</w:t>
      </w:r>
      <w:r w:rsidRPr="007D5E4F">
        <w:t xml:space="preserve"> not at maximum dose, both drugs cannot have </w:t>
      </w:r>
      <w:r w:rsidR="00E2554C" w:rsidRPr="007D5E4F">
        <w:t xml:space="preserve">their </w:t>
      </w:r>
      <w:r w:rsidRPr="007D5E4F">
        <w:t>dose increased</w:t>
      </w:r>
      <w:r w:rsidR="000C6B40" w:rsidRPr="007D5E4F">
        <w:t xml:space="preserve"> because of</w:t>
      </w:r>
      <w:r w:rsidR="00E2554C" w:rsidRPr="007D5E4F">
        <w:t xml:space="preserve"> a</w:t>
      </w:r>
      <w:r w:rsidR="000C6B40" w:rsidRPr="007D5E4F">
        <w:t xml:space="preserve"> </w:t>
      </w:r>
      <w:r w:rsidRPr="007D5E4F">
        <w:t>“do not intensify uncontrollable” criteria</w:t>
      </w:r>
      <w:r w:rsidR="00C15335" w:rsidRPr="007D5E4F">
        <w:t>:</w:t>
      </w:r>
    </w:p>
    <w:p w14:paraId="35BCEFA6" w14:textId="2AFE1161" w:rsidR="004D6577" w:rsidRPr="007D5E4F" w:rsidRDefault="004D6577" w:rsidP="00333EEC">
      <w:r w:rsidRPr="007D5E4F">
        <w:t>Medications:</w:t>
      </w:r>
      <w:r w:rsidR="006640C9" w:rsidRPr="007D5E4F">
        <w:t xml:space="preserve"> </w:t>
      </w:r>
      <w:r w:rsidRPr="007D5E4F">
        <w:t>Metformin 1000 mg; pioglitazone 15 mg</w:t>
      </w:r>
    </w:p>
    <w:p w14:paraId="5679357F" w14:textId="7BDD19D1"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40 on 8/1/2017; </w:t>
      </w:r>
      <w:r w:rsidR="00763457" w:rsidRPr="007D5E4F">
        <w:t>AST</w:t>
      </w:r>
      <w:r w:rsidR="00F75D8E" w:rsidRPr="007D5E4F">
        <w:t xml:space="preserve"> </w:t>
      </w:r>
      <w:r w:rsidRPr="007D5E4F">
        <w:t>=</w:t>
      </w:r>
      <w:r w:rsidR="00F75D8E" w:rsidRPr="007D5E4F">
        <w:t xml:space="preserve"> </w:t>
      </w:r>
      <w:r w:rsidRPr="007D5E4F">
        <w:t>140 on 8/1/2017</w:t>
      </w:r>
    </w:p>
    <w:p w14:paraId="5A29F664" w14:textId="64B1592F" w:rsidR="001E01E9" w:rsidRPr="007D5E4F" w:rsidRDefault="001E01E9" w:rsidP="00333EEC">
      <w:r w:rsidRPr="007D5E4F">
        <w:t>Recommendation is to add another second line drug</w:t>
      </w:r>
      <w:r w:rsidR="00E2554C" w:rsidRPr="007D5E4F">
        <w:t xml:space="preserve"> and</w:t>
      </w:r>
      <w:r w:rsidR="00E37930" w:rsidRPr="007D5E4F">
        <w:t xml:space="preserve"> refer to</w:t>
      </w:r>
      <w:r w:rsidR="00E2554C" w:rsidRPr="007D5E4F">
        <w:t xml:space="preserve"> an</w:t>
      </w:r>
      <w:r w:rsidR="00E37930" w:rsidRPr="007D5E4F">
        <w:t xml:space="preserve"> endocrinologist</w:t>
      </w:r>
    </w:p>
    <w:p w14:paraId="7789C6B3" w14:textId="77777777" w:rsidR="00E2554C" w:rsidRPr="007D5E4F" w:rsidRDefault="004D6577" w:rsidP="00E2554C">
      <w:pPr>
        <w:pStyle w:val="Heading3"/>
      </w:pPr>
      <w:bookmarkStart w:id="200" w:name="_Ref491902049"/>
      <w:bookmarkStart w:id="201" w:name="_Toc10520183"/>
      <w:r w:rsidRPr="007D5E4F">
        <w:t>Case 12</w:t>
      </w:r>
      <w:bookmarkEnd w:id="200"/>
      <w:bookmarkEnd w:id="201"/>
    </w:p>
    <w:p w14:paraId="14BCC4E8" w14:textId="64549B08"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can have its dose increased</w:t>
      </w:r>
      <w:r w:rsidR="00C15335" w:rsidRPr="007D5E4F">
        <w:t>:</w:t>
      </w:r>
    </w:p>
    <w:p w14:paraId="41B1D79A" w14:textId="458410CA" w:rsidR="004D6577" w:rsidRPr="007D5E4F" w:rsidRDefault="004D6577" w:rsidP="00333EEC">
      <w:r w:rsidRPr="007D5E4F">
        <w:t>Medications:</w:t>
      </w:r>
      <w:r w:rsidR="006640C9" w:rsidRPr="007D5E4F">
        <w:t xml:space="preserve"> </w:t>
      </w:r>
      <w:r w:rsidRPr="007D5E4F">
        <w:t>Metformin 2500 mg; pioglitazone 15 mg</w:t>
      </w:r>
    </w:p>
    <w:p w14:paraId="0A4C4112" w14:textId="58F2EEA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4EAC056F" w14:textId="25DB3104" w:rsidR="00E37930" w:rsidRPr="007D5E4F" w:rsidRDefault="00E37930" w:rsidP="00333EEC">
      <w:r w:rsidRPr="007D5E4F">
        <w:t>Recommendation is increase dose of pioglitazone</w:t>
      </w:r>
    </w:p>
    <w:p w14:paraId="2899B34B" w14:textId="77777777" w:rsidR="00E2554C" w:rsidRPr="007D5E4F" w:rsidRDefault="004D6577" w:rsidP="00E2554C">
      <w:pPr>
        <w:pStyle w:val="Heading3"/>
      </w:pPr>
      <w:bookmarkStart w:id="202" w:name="_Ref491902061"/>
      <w:bookmarkStart w:id="203" w:name="_Toc10520184"/>
      <w:r w:rsidRPr="007D5E4F">
        <w:lastRenderedPageBreak/>
        <w:t>Case 13</w:t>
      </w:r>
      <w:bookmarkEnd w:id="202"/>
      <w:bookmarkEnd w:id="203"/>
    </w:p>
    <w:p w14:paraId="5B23E8E8" w14:textId="312916CC" w:rsidR="004D6577" w:rsidRPr="007D5E4F" w:rsidRDefault="004D6577" w:rsidP="00333EEC">
      <w:r w:rsidRPr="007D5E4F">
        <w:t>Both drugs</w:t>
      </w:r>
      <w:r w:rsidR="00E2554C" w:rsidRPr="007D5E4F">
        <w:t xml:space="preserve"> are</w:t>
      </w:r>
      <w:r w:rsidRPr="007D5E4F">
        <w:t xml:space="preserve"> not contraindicated, one drug at maximum dose, the other drug is not at maximum</w:t>
      </w:r>
      <w:r w:rsidR="00E2554C" w:rsidRPr="007D5E4F">
        <w:t xml:space="preserve"> dose</w:t>
      </w:r>
      <w:r w:rsidRPr="007D5E4F">
        <w:t xml:space="preserve"> and but cannot have its dose increased because of a “do not intensify controllable criteria”</w:t>
      </w:r>
      <w:r w:rsidR="00C15335" w:rsidRPr="007D5E4F">
        <w:t>:</w:t>
      </w:r>
    </w:p>
    <w:p w14:paraId="667AD3A6" w14:textId="0CB7971A" w:rsidR="004D6577" w:rsidRPr="007D5E4F" w:rsidRDefault="004D6577" w:rsidP="00333EEC">
      <w:r w:rsidRPr="007D5E4F">
        <w:t>Medications:</w:t>
      </w:r>
      <w:r w:rsidR="006640C9" w:rsidRPr="007D5E4F">
        <w:t xml:space="preserve"> </w:t>
      </w:r>
      <w:r w:rsidRPr="007D5E4F">
        <w:t>Metformin 2500 mg; pioglitazone 15 mg</w:t>
      </w:r>
    </w:p>
    <w:p w14:paraId="1116783A" w14:textId="7AC68C9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8/1/2015; </w:t>
      </w:r>
      <w:r w:rsidR="00763457" w:rsidRPr="007D5E4F">
        <w:t>ALT</w:t>
      </w:r>
      <w:r w:rsidR="00F75D8E" w:rsidRPr="007D5E4F">
        <w:t xml:space="preserve"> </w:t>
      </w:r>
      <w:r w:rsidRPr="007D5E4F">
        <w:t>=</w:t>
      </w:r>
      <w:r w:rsidR="00F75D8E" w:rsidRPr="007D5E4F">
        <w:t xml:space="preserve"> </w:t>
      </w:r>
      <w:r w:rsidRPr="007D5E4F">
        <w:t>45 on 8/1/2015</w:t>
      </w:r>
    </w:p>
    <w:p w14:paraId="0B5A8328" w14:textId="49C05355" w:rsidR="004D6577" w:rsidRPr="007D5E4F" w:rsidRDefault="00E37930" w:rsidP="00333EEC">
      <w:r w:rsidRPr="007D5E4F">
        <w:t xml:space="preserve">Recommendation is blocked for pioglitazone, order </w:t>
      </w:r>
      <w:r w:rsidR="00763457" w:rsidRPr="007D5E4F">
        <w:t>AST</w:t>
      </w:r>
      <w:r w:rsidRPr="007D5E4F">
        <w:t xml:space="preserve"> or </w:t>
      </w:r>
      <w:r w:rsidR="00763457" w:rsidRPr="007D5E4F">
        <w:t>ALT</w:t>
      </w:r>
    </w:p>
    <w:p w14:paraId="31ED0D35" w14:textId="77777777" w:rsidR="00E2554C" w:rsidRPr="007D5E4F" w:rsidRDefault="004D6577" w:rsidP="00E2554C">
      <w:pPr>
        <w:pStyle w:val="Heading3"/>
      </w:pPr>
      <w:bookmarkStart w:id="204" w:name="_Ref491902071"/>
      <w:bookmarkStart w:id="205" w:name="_Toc10520185"/>
      <w:r w:rsidRPr="007D5E4F">
        <w:t>Case 14</w:t>
      </w:r>
      <w:bookmarkEnd w:id="204"/>
      <w:bookmarkEnd w:id="205"/>
    </w:p>
    <w:p w14:paraId="08AF163D" w14:textId="3FE90369" w:rsidR="004D6577" w:rsidRPr="007D5E4F" w:rsidRDefault="004D6577" w:rsidP="00333EEC">
      <w:r w:rsidRPr="007D5E4F">
        <w:t>Both drugs</w:t>
      </w:r>
      <w:r w:rsidR="00E2554C" w:rsidRPr="007D5E4F">
        <w:t xml:space="preserve"> are</w:t>
      </w:r>
      <w:r w:rsidRPr="007D5E4F">
        <w:t xml:space="preserve"> not contraindicated, one drug</w:t>
      </w:r>
      <w:r w:rsidR="00E2554C" w:rsidRPr="007D5E4F">
        <w:t xml:space="preserve"> is</w:t>
      </w:r>
      <w:r w:rsidRPr="007D5E4F">
        <w:t xml:space="preserve"> at maximum dose, the other drug is not at maximum</w:t>
      </w:r>
      <w:r w:rsidR="00E2554C" w:rsidRPr="007D5E4F">
        <w:t xml:space="preserve"> dose</w:t>
      </w:r>
      <w:r w:rsidRPr="007D5E4F">
        <w:t xml:space="preserve"> and but cannot have its dose increased because of a “do not intensify uncontrollable criteria”</w:t>
      </w:r>
      <w:r w:rsidR="00C15335" w:rsidRPr="007D5E4F">
        <w:t>:</w:t>
      </w:r>
    </w:p>
    <w:p w14:paraId="3FF4E320" w14:textId="25B341D3" w:rsidR="004D6577" w:rsidRPr="007D5E4F" w:rsidRDefault="004D6577" w:rsidP="00333EEC">
      <w:r w:rsidRPr="007D5E4F">
        <w:t>Medications:</w:t>
      </w:r>
      <w:r w:rsidR="006640C9" w:rsidRPr="007D5E4F">
        <w:t xml:space="preserve"> </w:t>
      </w:r>
      <w:r w:rsidRPr="007D5E4F">
        <w:t>Metformin 2500 mg; pioglitazone 15 mg</w:t>
      </w:r>
    </w:p>
    <w:p w14:paraId="30BA141C" w14:textId="71BC28DC" w:rsidR="004D6577" w:rsidRPr="007D5E4F" w:rsidRDefault="004D6577"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165 on 8/1/201</w:t>
      </w:r>
      <w:r w:rsidR="000C6B40" w:rsidRPr="007D5E4F">
        <w:t>7</w:t>
      </w:r>
    </w:p>
    <w:p w14:paraId="73CC6C75" w14:textId="4BAF2E1F" w:rsidR="00E37930" w:rsidRPr="007D5E4F" w:rsidRDefault="00E37930" w:rsidP="00333EEC">
      <w:r w:rsidRPr="007D5E4F">
        <w:t xml:space="preserve">Recommendation </w:t>
      </w:r>
      <w:r w:rsidR="00E2554C" w:rsidRPr="007D5E4F">
        <w:t>is add another second line drug and</w:t>
      </w:r>
      <w:r w:rsidRPr="007D5E4F">
        <w:t xml:space="preserve"> refer to </w:t>
      </w:r>
      <w:r w:rsidR="00E2554C" w:rsidRPr="007D5E4F">
        <w:t xml:space="preserve">an </w:t>
      </w:r>
      <w:r w:rsidRPr="007D5E4F">
        <w:t>endocrinologist</w:t>
      </w:r>
    </w:p>
    <w:p w14:paraId="65270DF9" w14:textId="77777777" w:rsidR="00E2554C" w:rsidRPr="007D5E4F" w:rsidRDefault="00962B2A" w:rsidP="00E2554C">
      <w:pPr>
        <w:pStyle w:val="Heading3"/>
      </w:pPr>
      <w:bookmarkStart w:id="206" w:name="_Ref491902083"/>
      <w:bookmarkStart w:id="207" w:name="_Toc10520186"/>
      <w:r w:rsidRPr="007D5E4F">
        <w:t>Case 15</w:t>
      </w:r>
      <w:bookmarkEnd w:id="206"/>
      <w:bookmarkEnd w:id="207"/>
    </w:p>
    <w:p w14:paraId="211E56C2" w14:textId="5B19B4CC" w:rsidR="00962B2A" w:rsidRPr="007D5E4F" w:rsidRDefault="00962B2A" w:rsidP="00333EEC">
      <w:r w:rsidRPr="007D5E4F">
        <w:t>Both drugs</w:t>
      </w:r>
      <w:r w:rsidR="00E2554C" w:rsidRPr="007D5E4F">
        <w:t xml:space="preserve"> are not contraindicated and</w:t>
      </w:r>
      <w:r w:rsidRPr="007D5E4F">
        <w:t xml:space="preserve"> both</w:t>
      </w:r>
      <w:r w:rsidR="00E2554C" w:rsidRPr="007D5E4F">
        <w:t xml:space="preserve"> are</w:t>
      </w:r>
      <w:r w:rsidRPr="007D5E4F">
        <w:t xml:space="preserve"> at maximum dose</w:t>
      </w:r>
      <w:r w:rsidR="00C15335" w:rsidRPr="007D5E4F">
        <w:t>:</w:t>
      </w:r>
    </w:p>
    <w:p w14:paraId="1EF98A10" w14:textId="251BC704" w:rsidR="00962B2A" w:rsidRPr="007D5E4F" w:rsidRDefault="000C6B40" w:rsidP="00333EEC">
      <w:r w:rsidRPr="007D5E4F">
        <w:t>Medications:</w:t>
      </w:r>
      <w:r w:rsidR="006640C9" w:rsidRPr="007D5E4F">
        <w:t xml:space="preserve"> </w:t>
      </w:r>
      <w:r w:rsidR="00962B2A" w:rsidRPr="007D5E4F">
        <w:t>Metformin 2500 mg; pioglitazone 45 mg</w:t>
      </w:r>
    </w:p>
    <w:p w14:paraId="66323EF5" w14:textId="136D1D18" w:rsidR="00962B2A" w:rsidRPr="007D5E4F" w:rsidRDefault="00962B2A" w:rsidP="00333EEC">
      <w:r w:rsidRPr="007D5E4F">
        <w:t>Labs:</w:t>
      </w:r>
      <w:r w:rsidR="006640C9" w:rsidRPr="007D5E4F">
        <w:t xml:space="preserve"> </w:t>
      </w:r>
      <w:r w:rsidRPr="007D5E4F">
        <w:t>eGFR</w:t>
      </w:r>
      <w:r w:rsidR="00F75D8E" w:rsidRPr="007D5E4F">
        <w:t xml:space="preserve"> </w:t>
      </w:r>
      <w:r w:rsidRPr="007D5E4F">
        <w:t>=</w:t>
      </w:r>
      <w:r w:rsidR="00F75D8E" w:rsidRPr="007D5E4F">
        <w:t xml:space="preserve"> </w:t>
      </w:r>
      <w:r w:rsidRPr="007D5E4F">
        <w:t xml:space="preserve">80 on 8/1/2017; </w:t>
      </w:r>
      <w:r w:rsidR="00763457" w:rsidRPr="007D5E4F">
        <w:t>AST</w:t>
      </w:r>
      <w:r w:rsidR="00F75D8E" w:rsidRPr="007D5E4F">
        <w:t xml:space="preserve"> </w:t>
      </w:r>
      <w:r w:rsidRPr="007D5E4F">
        <w:t>=</w:t>
      </w:r>
      <w:r w:rsidR="00F75D8E" w:rsidRPr="007D5E4F">
        <w:t xml:space="preserve"> </w:t>
      </w:r>
      <w:r w:rsidRPr="007D5E4F">
        <w:t xml:space="preserve">35 on 8/1/2017; </w:t>
      </w:r>
      <w:r w:rsidR="00763457" w:rsidRPr="007D5E4F">
        <w:t>ALT</w:t>
      </w:r>
      <w:r w:rsidR="00F75D8E" w:rsidRPr="007D5E4F">
        <w:t xml:space="preserve"> </w:t>
      </w:r>
      <w:r w:rsidRPr="007D5E4F">
        <w:t>=</w:t>
      </w:r>
      <w:r w:rsidR="00F75D8E" w:rsidRPr="007D5E4F">
        <w:t xml:space="preserve"> </w:t>
      </w:r>
      <w:r w:rsidRPr="007D5E4F">
        <w:t>45 on 8/1/2017</w:t>
      </w:r>
    </w:p>
    <w:p w14:paraId="676A3876" w14:textId="244993D9" w:rsidR="00527FDF" w:rsidRPr="007D5E4F" w:rsidRDefault="00E37930" w:rsidP="00333EEC">
      <w:r w:rsidRPr="007D5E4F">
        <w:t>Recommendation is add another second line</w:t>
      </w:r>
      <w:r w:rsidR="00E2554C" w:rsidRPr="007D5E4F">
        <w:t xml:space="preserve"> drug and </w:t>
      </w:r>
      <w:r w:rsidR="00A43B59" w:rsidRPr="007D5E4F">
        <w:t>refer to</w:t>
      </w:r>
      <w:r w:rsidR="00E2554C" w:rsidRPr="007D5E4F">
        <w:t xml:space="preserve"> an</w:t>
      </w:r>
      <w:r w:rsidR="00A43B59" w:rsidRPr="007D5E4F">
        <w:t xml:space="preserve"> endocrinologist</w:t>
      </w:r>
      <w:r w:rsidR="00527FDF" w:rsidRPr="007D5E4F">
        <w:br w:type="page"/>
      </w:r>
    </w:p>
    <w:bookmarkStart w:id="208" w:name="_Toc10520187" w:displacedByCustomXml="next"/>
    <w:bookmarkStart w:id="209"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7D5E4F"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7D5E4F">
            <w:rPr>
              <w:rFonts w:asciiTheme="minorHAnsi" w:eastAsiaTheme="minorHAnsi" w:hAnsiTheme="minorHAnsi" w:cstheme="minorBidi"/>
              <w:b w:val="0"/>
              <w:color w:val="auto"/>
              <w:szCs w:val="36"/>
            </w:rPr>
            <w:t>References</w:t>
          </w:r>
          <w:bookmarkEnd w:id="208"/>
        </w:p>
        <w:p w14:paraId="6C32AB34" w14:textId="77777777" w:rsidR="00640EF3" w:rsidRPr="007D5E4F" w:rsidRDefault="00640EF3" w:rsidP="00640EF3">
          <w:pPr>
            <w:spacing w:before="0" w:after="0" w:line="276" w:lineRule="auto"/>
            <w:rPr>
              <w:b/>
            </w:rPr>
          </w:pPr>
        </w:p>
        <w:p w14:paraId="204008E0" w14:textId="77777777" w:rsidR="00640EF3" w:rsidRPr="007D5E4F" w:rsidRDefault="00640EF3" w:rsidP="00640EF3">
          <w:pPr>
            <w:spacing w:before="0" w:after="0" w:line="276" w:lineRule="auto"/>
            <w:rPr>
              <w:b/>
            </w:rPr>
          </w:pPr>
        </w:p>
        <w:sdt>
          <w:sdtPr>
            <w:id w:val="1072242032"/>
            <w:bibliography/>
          </w:sdtPr>
          <w:sdtContent>
            <w:p w14:paraId="010C4542" w14:textId="77777777" w:rsidR="00476A70" w:rsidRPr="007D5E4F" w:rsidRDefault="00640EF3" w:rsidP="00476A70">
              <w:pPr>
                <w:pStyle w:val="Bibliography"/>
                <w:rPr>
                  <w:noProof/>
                </w:rPr>
              </w:pPr>
              <w:r w:rsidRPr="007D5E4F">
                <w:fldChar w:fldCharType="begin"/>
              </w:r>
              <w:r w:rsidRPr="007D5E4F">
                <w:instrText xml:space="preserve"> BIBLIOGRAPHY </w:instrText>
              </w:r>
              <w:r w:rsidRPr="007D5E4F">
                <w:fldChar w:fldCharType="separate"/>
              </w:r>
              <w:r w:rsidR="00476A70" w:rsidRPr="007D5E4F">
                <w:rPr>
                  <w:noProof/>
                </w:rPr>
                <w:t xml:space="preserve">1. </w:t>
              </w:r>
              <w:r w:rsidR="00476A70" w:rsidRPr="007D5E4F">
                <w:rPr>
                  <w:b/>
                  <w:bCs/>
                  <w:noProof/>
                </w:rPr>
                <w:t>Department of Veterans Affairs.</w:t>
              </w:r>
              <w:r w:rsidR="00476A70" w:rsidRPr="007D5E4F">
                <w:rPr>
                  <w:noProof/>
                </w:rPr>
                <w:t xml:space="preserve"> VA/DoD Clinical Practice Guideline for the Management of Type 2 Diabetes in Primary Care. </w:t>
              </w:r>
              <w:r w:rsidR="00476A70" w:rsidRPr="007D5E4F">
                <w:rPr>
                  <w:i/>
                  <w:iCs/>
                  <w:noProof/>
                </w:rPr>
                <w:t xml:space="preserve">VA/DoD Clinical Practice Guidelines. </w:t>
              </w:r>
              <w:r w:rsidR="00476A70" w:rsidRPr="007D5E4F">
                <w:rPr>
                  <w:noProof/>
                </w:rPr>
                <w:t>[Online] 5.0, April 2017. [Cited: August 28, 2017.] https://www/healthquality.va.gov/guidelines/CD/diabetes/.</w:t>
              </w:r>
            </w:p>
            <w:p w14:paraId="4EC9B8A3" w14:textId="3EAEADC6" w:rsidR="00476A70" w:rsidRPr="007D5E4F" w:rsidRDefault="00476A70" w:rsidP="00476A70">
              <w:pPr>
                <w:pStyle w:val="Bibliography"/>
                <w:rPr>
                  <w:noProof/>
                </w:rPr>
              </w:pPr>
              <w:r w:rsidRPr="007D5E4F">
                <w:rPr>
                  <w:noProof/>
                </w:rPr>
                <w:t xml:space="preserve">2. </w:t>
              </w:r>
              <w:r w:rsidRPr="007D5E4F">
                <w:rPr>
                  <w:b/>
                  <w:bCs/>
                  <w:noProof/>
                </w:rPr>
                <w:t>VA Pharmacy Benefits Management Services.</w:t>
              </w:r>
              <w:r w:rsidRPr="007D5E4F">
                <w:rPr>
                  <w:noProof/>
                </w:rPr>
                <w:t xml:space="preserve"> Type 2 Diabetes: Glucose-Lowering Drug Selection Guidance. </w:t>
              </w:r>
              <w:r w:rsidRPr="007D5E4F">
                <w:rPr>
                  <w:i/>
                  <w:iCs/>
                  <w:noProof/>
                </w:rPr>
                <w:t xml:space="preserve">Pharmacy Benefits Management Services Intranet. </w:t>
              </w:r>
              <w:r w:rsidRPr="007D5E4F">
                <w:rPr>
                  <w:noProof/>
                </w:rPr>
                <w:t>[Online] December 12, 2016. [Cited: August 30, 2017.] https://vaww.cmopnational.va.gov/cmop/PBM/Clinical%20Guidance/Clinical%20Recommendations/</w:t>
              </w:r>
            </w:p>
            <w:p w14:paraId="2BBD1FE1" w14:textId="77777777" w:rsidR="00476A70" w:rsidRPr="007D5E4F" w:rsidRDefault="00476A70" w:rsidP="00476A70">
              <w:pPr>
                <w:pStyle w:val="Bibliography"/>
                <w:rPr>
                  <w:noProof/>
                </w:rPr>
              </w:pPr>
              <w:r w:rsidRPr="007D5E4F">
                <w:rPr>
                  <w:noProof/>
                </w:rPr>
                <w:t xml:space="preserve">3. </w:t>
              </w:r>
              <w:r w:rsidRPr="007D5E4F">
                <w:rPr>
                  <w:i/>
                  <w:iCs/>
                  <w:noProof/>
                </w:rPr>
                <w:t xml:space="preserve">Automating Guidelines for Clinical Decision Support: Knowledge Engineering and Implementation. </w:t>
              </w:r>
              <w:r w:rsidRPr="007D5E4F">
                <w:rPr>
                  <w:b/>
                  <w:bCs/>
                  <w:noProof/>
                </w:rPr>
                <w:t>Tso, Geoffrey J, et al., et al.</w:t>
              </w:r>
              <w:r w:rsidRPr="007D5E4F">
                <w:rPr>
                  <w:noProof/>
                </w:rPr>
                <w:t xml:space="preserve"> February 10, 2017, AMIA Annual Symposium Proceedings, Vol. 2016, pp. 1189-1198.</w:t>
              </w:r>
            </w:p>
            <w:p w14:paraId="117CD7CD" w14:textId="77777777" w:rsidR="00476A70" w:rsidRPr="007D5E4F" w:rsidRDefault="00476A70" w:rsidP="00476A70">
              <w:pPr>
                <w:pStyle w:val="Bibliography"/>
                <w:rPr>
                  <w:noProof/>
                </w:rPr>
              </w:pPr>
              <w:r w:rsidRPr="007D5E4F">
                <w:rPr>
                  <w:noProof/>
                </w:rPr>
                <w:t xml:space="preserve">4. </w:t>
              </w:r>
              <w:r w:rsidRPr="007D5E4F">
                <w:rPr>
                  <w:i/>
                  <w:iCs/>
                  <w:noProof/>
                </w:rPr>
                <w:t xml:space="preserve">Automating Performance Measures and Clinical Practice Guidelines: Differences and Complementarities. </w:t>
              </w:r>
              <w:r w:rsidRPr="007D5E4F">
                <w:rPr>
                  <w:b/>
                  <w:bCs/>
                  <w:noProof/>
                </w:rPr>
                <w:t>Tu, Samson W, et al., et al.</w:t>
              </w:r>
              <w:r w:rsidRPr="007D5E4F">
                <w:rPr>
                  <w:noProof/>
                </w:rPr>
                <w:t xml:space="preserve"> February 19, 2017, AMIA Annual Symposium Proceedings, Vol. 2016, pp. 1199-1208.</w:t>
              </w:r>
            </w:p>
            <w:p w14:paraId="7D6F9DDF" w14:textId="77777777" w:rsidR="00476A70" w:rsidRPr="007D5E4F" w:rsidRDefault="00476A70" w:rsidP="00476A70">
              <w:pPr>
                <w:pStyle w:val="Bibliography"/>
                <w:rPr>
                  <w:noProof/>
                </w:rPr>
              </w:pPr>
              <w:r w:rsidRPr="007D5E4F">
                <w:rPr>
                  <w:noProof/>
                </w:rPr>
                <w:t xml:space="preserve">5. </w:t>
              </w:r>
              <w:r w:rsidRPr="007D5E4F">
                <w:rPr>
                  <w:b/>
                  <w:bCs/>
                  <w:noProof/>
                </w:rPr>
                <w:t>VA Psychotropic Drug Safety Initiative.</w:t>
              </w:r>
              <w:r w:rsidRPr="007D5E4F">
                <w:rPr>
                  <w:noProof/>
                </w:rPr>
                <w:t xml:space="preserve"> How do you calculate the Medication Possession Ratio (MPR)? </w:t>
              </w:r>
              <w:r w:rsidRPr="007D5E4F">
                <w:rPr>
                  <w:i/>
                  <w:iCs/>
                  <w:noProof/>
                </w:rPr>
                <w:t xml:space="preserve">PDSI Dashboard FAQsCurrently selected. </w:t>
              </w:r>
              <w:r w:rsidRPr="007D5E4F">
                <w:rPr>
                  <w:noProof/>
                </w:rPr>
                <w:t>[Online] Department of Veterans Affairs, 2015. [Cited: August 30, 2017.] https://spsites.cdw.va.gov/sites/OMHO_PsychPharm/PDSI_faqs/SitePages/MPR.aspx.</w:t>
              </w:r>
            </w:p>
            <w:p w14:paraId="3E088260" w14:textId="03F5C163" w:rsidR="00476A70" w:rsidRPr="007D5E4F" w:rsidRDefault="00476A70" w:rsidP="00476A70">
              <w:pPr>
                <w:pStyle w:val="Bibliography"/>
                <w:rPr>
                  <w:noProof/>
                </w:rPr>
              </w:pPr>
              <w:r w:rsidRPr="007D5E4F">
                <w:rPr>
                  <w:noProof/>
                </w:rPr>
                <w:t xml:space="preserve">6. </w:t>
              </w:r>
              <w:r w:rsidRPr="007D5E4F">
                <w:rPr>
                  <w:b/>
                  <w:bCs/>
                  <w:noProof/>
                </w:rPr>
                <w:t>VA Pharmacy Benefits Management Services.</w:t>
              </w:r>
              <w:r w:rsidRPr="007D5E4F">
                <w:rPr>
                  <w:noProof/>
                </w:rPr>
                <w:t xml:space="preserve"> Empagliflozin (Jardiance) Criteria for Use. </w:t>
              </w:r>
              <w:r w:rsidRPr="007D5E4F">
                <w:rPr>
                  <w:i/>
                  <w:iCs/>
                  <w:noProof/>
                </w:rPr>
                <w:t xml:space="preserve">Pharmacy Benefits Management Services Intranet. </w:t>
              </w:r>
              <w:r w:rsidRPr="007D5E4F">
                <w:rPr>
                  <w:noProof/>
                </w:rPr>
                <w:t>[Online] April 29, 2016. [Cited: August 30, 2017.] https://vaww.cmopnational.va.gov/cmop/PBM/Clinical%20Guidance/Criteria%20For%20Use/</w:t>
              </w:r>
            </w:p>
            <w:p w14:paraId="677E7B35" w14:textId="77777777" w:rsidR="00476A70" w:rsidRPr="007D5E4F" w:rsidRDefault="00476A70" w:rsidP="00476A70">
              <w:pPr>
                <w:pStyle w:val="Bibliography"/>
                <w:rPr>
                  <w:noProof/>
                </w:rPr>
              </w:pPr>
              <w:r w:rsidRPr="007D5E4F">
                <w:rPr>
                  <w:noProof/>
                </w:rPr>
                <w:t xml:space="preserve">7. </w:t>
              </w:r>
              <w:r w:rsidRPr="007D5E4F">
                <w:rPr>
                  <w:i/>
                  <w:iCs/>
                  <w:noProof/>
                </w:rPr>
                <w:t xml:space="preserve">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 pp. 2117-2128.</w:t>
              </w:r>
            </w:p>
            <w:p w14:paraId="7A499464" w14:textId="77777777" w:rsidR="00476A70" w:rsidRPr="007D5E4F" w:rsidRDefault="00476A70" w:rsidP="00476A70">
              <w:pPr>
                <w:pStyle w:val="Bibliography"/>
                <w:rPr>
                  <w:noProof/>
                </w:rPr>
              </w:pPr>
              <w:r w:rsidRPr="007D5E4F">
                <w:rPr>
                  <w:noProof/>
                </w:rPr>
                <w:lastRenderedPageBreak/>
                <w:t xml:space="preserve">8. </w:t>
              </w:r>
              <w:r w:rsidRPr="007D5E4F">
                <w:rPr>
                  <w:i/>
                  <w:iCs/>
                  <w:noProof/>
                </w:rPr>
                <w:t xml:space="preserve">Supplement to: Zinman B, Wanner C, Lachin JM, et al. Empagliflozin, cardiovascular outcomes, and mortality in type 2 diabetes. </w:t>
              </w:r>
              <w:r w:rsidRPr="007D5E4F">
                <w:rPr>
                  <w:b/>
                  <w:bCs/>
                  <w:noProof/>
                </w:rPr>
                <w:t>Zinman, Bernard, et al., et al.</w:t>
              </w:r>
              <w:r w:rsidRPr="007D5E4F">
                <w:rPr>
                  <w:noProof/>
                </w:rPr>
                <w:t xml:space="preserve"> 22, s.l. : Massachusetts Medical Society, September 17, 2015, New England Journal of Medicine, Vol. 373.</w:t>
              </w:r>
            </w:p>
            <w:p w14:paraId="73CEAEFF" w14:textId="77777777" w:rsidR="00476A70" w:rsidRPr="007D5E4F" w:rsidRDefault="00476A70" w:rsidP="00476A70">
              <w:pPr>
                <w:pStyle w:val="Bibliography"/>
                <w:rPr>
                  <w:noProof/>
                </w:rPr>
              </w:pPr>
              <w:r w:rsidRPr="007D5E4F">
                <w:rPr>
                  <w:noProof/>
                </w:rPr>
                <w:t xml:space="preserve">9. </w:t>
              </w:r>
              <w:r w:rsidRPr="007D5E4F">
                <w:rPr>
                  <w:b/>
                  <w:bCs/>
                  <w:noProof/>
                </w:rPr>
                <w:t>VA Pharmacy Benefits Managmenet. Alogliptin Criteria for use.</w:t>
              </w:r>
              <w:r w:rsidRPr="007D5E4F">
                <w:rPr>
                  <w:noProof/>
                </w:rPr>
                <w:t xml:space="preserve"> </w:t>
              </w:r>
              <w:r w:rsidRPr="007D5E4F">
                <w:rPr>
                  <w:i/>
                  <w:iCs/>
                  <w:noProof/>
                </w:rPr>
                <w:t xml:space="preserve">PBM Intranet. </w:t>
              </w:r>
              <w:r w:rsidRPr="007D5E4F">
                <w:rPr>
                  <w:noProof/>
                </w:rPr>
                <w:t>[Online] January 2019. https://vaww.cmopnational.va.gov/cmop/PBM/Clinical%20Guidance/Criteria%20For%20Use/.</w:t>
              </w:r>
            </w:p>
            <w:p w14:paraId="063DB017" w14:textId="77777777" w:rsidR="00640EF3" w:rsidRPr="007D5E4F" w:rsidRDefault="00640EF3" w:rsidP="00476A70">
              <w:r w:rsidRPr="007D5E4F">
                <w:fldChar w:fldCharType="end"/>
              </w:r>
            </w:p>
          </w:sdtContent>
        </w:sdt>
        <w:p w14:paraId="07991D84" w14:textId="77777777" w:rsidR="00640EF3" w:rsidRPr="007D5E4F" w:rsidRDefault="00640EF3" w:rsidP="00640EF3"/>
        <w:p w14:paraId="180E00CC" w14:textId="77777777" w:rsidR="00640EF3" w:rsidRPr="007D5E4F" w:rsidRDefault="00640EF3" w:rsidP="00640EF3"/>
        <w:p w14:paraId="4468D5A0" w14:textId="7A13D018" w:rsidR="00640EF3" w:rsidRPr="007D5E4F" w:rsidRDefault="00640EF3" w:rsidP="00640EF3">
          <w:pPr>
            <w:spacing w:before="0" w:after="0" w:line="276" w:lineRule="auto"/>
            <w:ind w:left="720" w:hanging="360"/>
            <w:rPr>
              <w:b/>
            </w:rPr>
          </w:pPr>
          <w:r w:rsidRPr="007D5E4F">
            <w:rPr>
              <w:b/>
            </w:rPr>
            <w:br w:type="page"/>
          </w:r>
        </w:p>
        <w:p w14:paraId="67D33205" w14:textId="1B154765" w:rsidR="00640EF3" w:rsidRPr="007D5E4F" w:rsidRDefault="00B1603F" w:rsidP="003A26FC">
          <w:pPr>
            <w:pStyle w:val="Heading1"/>
            <w:numPr>
              <w:ilvl w:val="0"/>
              <w:numId w:val="3"/>
            </w:numPr>
            <w:ind w:left="1440" w:hanging="1440"/>
          </w:pPr>
          <w:bookmarkStart w:id="210" w:name="_Toc10520188"/>
          <w:bookmarkStart w:id="211" w:name="_Ref10520190"/>
          <w:bookmarkStart w:id="212" w:name="_Ref10520191"/>
          <w:r w:rsidRPr="007D5E4F">
            <w:lastRenderedPageBreak/>
            <w:t>Wish list/To do’s</w:t>
          </w:r>
        </w:p>
        <w:bookmarkEnd w:id="209" w:displacedByCustomXml="next"/>
      </w:sdtContent>
    </w:sdt>
    <w:bookmarkEnd w:id="212" w:displacedByCustomXml="prev"/>
    <w:bookmarkEnd w:id="211" w:displacedByCustomXml="prev"/>
    <w:bookmarkEnd w:id="210" w:displacedByCustomXml="prev"/>
    <w:p w14:paraId="467982B8" w14:textId="452B5FF7" w:rsidR="00640EF3" w:rsidRPr="007D5E4F" w:rsidRDefault="00640EF3" w:rsidP="00640EF3">
      <w:pPr>
        <w:pStyle w:val="ListParagraph"/>
        <w:numPr>
          <w:ilvl w:val="0"/>
          <w:numId w:val="24"/>
        </w:numPr>
        <w:spacing w:before="0" w:after="0" w:line="276" w:lineRule="auto"/>
      </w:pPr>
      <w:r w:rsidRPr="007D5E4F">
        <w:t>Check with allergist or pharmacy:</w:t>
      </w:r>
      <w:r w:rsidR="00386F3C">
        <w:t xml:space="preserve"> </w:t>
      </w:r>
      <w:r w:rsidRPr="007D5E4F">
        <w:t>ADR to sulfa means patient has ADR (cross-reactivity) to glipizide, a sulfonyl urea</w:t>
      </w:r>
    </w:p>
    <w:p w14:paraId="0FD47208" w14:textId="4DFF87F0" w:rsidR="00640EF3" w:rsidRPr="007D5E4F" w:rsidRDefault="00640EF3" w:rsidP="00640EF3">
      <w:pPr>
        <w:spacing w:before="0" w:after="0" w:line="276" w:lineRule="auto"/>
      </w:pPr>
    </w:p>
    <w:p w14:paraId="0AC88D70" w14:textId="1AB6F643" w:rsidR="002A74BF" w:rsidRPr="007D5E4F" w:rsidRDefault="00640EF3" w:rsidP="002B1A16">
      <w:pPr>
        <w:pStyle w:val="ListParagraph"/>
        <w:numPr>
          <w:ilvl w:val="0"/>
          <w:numId w:val="24"/>
        </w:numPr>
        <w:spacing w:before="0" w:after="0" w:line="276" w:lineRule="auto"/>
      </w:pPr>
      <w:r w:rsidRPr="007D5E4F">
        <w:t>Encode more DM drugs</w:t>
      </w:r>
      <w:r w:rsidR="006232DC" w:rsidRPr="007D5E4F">
        <w:t>.</w:t>
      </w:r>
      <w:r w:rsidR="00386F3C">
        <w:t xml:space="preserve"> </w:t>
      </w:r>
      <w:r w:rsidR="006232DC" w:rsidRPr="007D5E4F">
        <w:t>This will impac</w:t>
      </w:r>
      <w:r w:rsidR="009F769A" w:rsidRPr="007D5E4F">
        <w:t>t encoding of bad drug partners, which, in turn impacts count of number of encoded drugs in same drug class.</w:t>
      </w:r>
      <w:r w:rsidR="00E223A4" w:rsidRPr="007D5E4F">
        <w:t xml:space="preserve"> </w:t>
      </w:r>
    </w:p>
    <w:p w14:paraId="027E4D08" w14:textId="6BCD1B0F" w:rsidR="002A74BF" w:rsidRPr="007D5E4F" w:rsidRDefault="002A74BF" w:rsidP="002A74BF">
      <w:pPr>
        <w:pStyle w:val="ListParagraph"/>
        <w:ind w:left="720"/>
      </w:pPr>
      <w:r w:rsidRPr="007D5E4F">
        <w:t>As of 4/10/2018; glyburide is a second generation sulfonylurea, second line non-formulary</w:t>
      </w:r>
      <w:r w:rsidR="00386F3C">
        <w:t xml:space="preserve"> </w:t>
      </w:r>
      <w:r w:rsidRPr="007D5E4F">
        <w:t>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7D5E4F" w:rsidRDefault="00550452" w:rsidP="002A74BF">
      <w:pPr>
        <w:pStyle w:val="ListParagraph"/>
        <w:spacing w:before="0" w:after="0" w:line="276" w:lineRule="auto"/>
        <w:ind w:left="720"/>
      </w:pPr>
      <w:r w:rsidRPr="007D5E4F">
        <w:t>As of 3/19/2018</w:t>
      </w:r>
    </w:p>
    <w:p w14:paraId="19EB830C" w14:textId="617CFBC7" w:rsidR="00550452" w:rsidRPr="007D5E4F" w:rsidRDefault="00550452" w:rsidP="00CA58DA">
      <w:pPr>
        <w:pStyle w:val="ListParagraph"/>
        <w:ind w:left="1440"/>
      </w:pPr>
      <w:r w:rsidRPr="007D5E4F">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7D5E4F"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7D5E4F" w:rsidRDefault="003A26FC" w:rsidP="00550452">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 xml:space="preserve">Non-encoded </w:t>
            </w:r>
            <w:r w:rsidR="00550452" w:rsidRPr="007D5E4F">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7D5E4F" w:rsidRDefault="00550452" w:rsidP="00550452">
            <w:pPr>
              <w:spacing w:before="0" w:after="0" w:line="240" w:lineRule="auto"/>
              <w:jc w:val="center"/>
              <w:rPr>
                <w:rFonts w:ascii="Calibri" w:eastAsia="Times New Roman" w:hAnsi="Calibri" w:cs="Times New Roman"/>
                <w:sz w:val="22"/>
              </w:rPr>
            </w:pPr>
            <w:r w:rsidRPr="007D5E4F">
              <w:rPr>
                <w:rFonts w:ascii="Calibri" w:eastAsia="Times New Roman" w:hAnsi="Calibri" w:cs="Times New Roman"/>
                <w:b/>
                <w:bCs/>
                <w:sz w:val="22"/>
              </w:rPr>
              <w:t>Patients</w:t>
            </w:r>
          </w:p>
        </w:tc>
      </w:tr>
      <w:tr w:rsidR="00550452" w:rsidRPr="007D5E4F"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312</w:t>
            </w:r>
          </w:p>
        </w:tc>
      </w:tr>
      <w:tr w:rsidR="00550452" w:rsidRPr="007D5E4F"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4</w:t>
            </w:r>
          </w:p>
        </w:tc>
      </w:tr>
      <w:tr w:rsidR="00550452" w:rsidRPr="007D5E4F"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r w:rsidR="00550452" w:rsidRPr="007D5E4F"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18</w:t>
            </w:r>
          </w:p>
        </w:tc>
      </w:tr>
      <w:tr w:rsidR="00550452" w:rsidRPr="007D5E4F"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57</w:t>
            </w:r>
          </w:p>
        </w:tc>
      </w:tr>
      <w:tr w:rsidR="00550452" w:rsidRPr="007D5E4F"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372</w:t>
            </w:r>
          </w:p>
        </w:tc>
      </w:tr>
      <w:tr w:rsidR="00550452" w:rsidRPr="007D5E4F"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6991</w:t>
            </w:r>
          </w:p>
        </w:tc>
      </w:tr>
      <w:tr w:rsidR="00550452" w:rsidRPr="007D5E4F"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68</w:t>
            </w:r>
          </w:p>
        </w:tc>
      </w:tr>
      <w:tr w:rsidR="00550452" w:rsidRPr="007D5E4F"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118</w:t>
            </w:r>
          </w:p>
        </w:tc>
      </w:tr>
      <w:tr w:rsidR="00550452" w:rsidRPr="007D5E4F"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3</w:t>
            </w:r>
          </w:p>
        </w:tc>
      </w:tr>
      <w:tr w:rsidR="00550452" w:rsidRPr="007D5E4F"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9</w:t>
            </w:r>
          </w:p>
        </w:tc>
      </w:tr>
      <w:tr w:rsidR="00550452" w:rsidRPr="007D5E4F"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15</w:t>
            </w:r>
          </w:p>
        </w:tc>
      </w:tr>
      <w:tr w:rsidR="00550452" w:rsidRPr="007D5E4F"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1</w:t>
            </w:r>
          </w:p>
        </w:tc>
      </w:tr>
      <w:tr w:rsidR="00550452" w:rsidRPr="007D5E4F"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7D5E4F" w:rsidRDefault="00550452" w:rsidP="00550452">
            <w:pPr>
              <w:spacing w:before="0" w:after="0" w:line="240" w:lineRule="auto"/>
              <w:rPr>
                <w:rFonts w:ascii="Calibri" w:eastAsia="Times New Roman" w:hAnsi="Calibri" w:cs="Times New Roman"/>
                <w:sz w:val="22"/>
              </w:rPr>
            </w:pPr>
            <w:r w:rsidRPr="007D5E4F">
              <w:rPr>
                <w:rFonts w:ascii="Calibri" w:eastAsia="Times New Roman" w:hAnsi="Calibri" w:cs="Times New Roman"/>
                <w:sz w:val="22"/>
              </w:rPr>
              <w:t>2</w:t>
            </w:r>
          </w:p>
        </w:tc>
      </w:tr>
    </w:tbl>
    <w:p w14:paraId="12D3EF11" w14:textId="5FCB0D59" w:rsidR="00550452" w:rsidRPr="007D5E4F" w:rsidRDefault="00550452" w:rsidP="00CA58DA">
      <w:pPr>
        <w:pStyle w:val="ListParagraph"/>
        <w:ind w:left="1440"/>
      </w:pPr>
    </w:p>
    <w:p w14:paraId="0BCBE787" w14:textId="28147586" w:rsidR="00550452" w:rsidRPr="007D5E4F" w:rsidRDefault="00550452" w:rsidP="00CA58DA">
      <w:pPr>
        <w:pStyle w:val="ListParagraph"/>
        <w:ind w:left="1440"/>
      </w:pPr>
      <w:r w:rsidRPr="007D5E4F">
        <w:lastRenderedPageBreak/>
        <w:t>From Justin, sep</w:t>
      </w:r>
      <w:r w:rsidR="003A26FC" w:rsidRPr="007D5E4F">
        <w:t>arated into Northern Cal and PA patients, includes separately both</w:t>
      </w:r>
      <w:r w:rsidRPr="007D5E4F">
        <w:t xml:space="preserve"> encoded and non-encoded</w:t>
      </w:r>
      <w:r w:rsidR="003A26FC" w:rsidRPr="007D5E4F">
        <w:t xml:space="preserve"> drugs</w:t>
      </w:r>
    </w:p>
    <w:tbl>
      <w:tblPr>
        <w:tblW w:w="3472" w:type="dxa"/>
        <w:tblInd w:w="1080" w:type="dxa"/>
        <w:tblLook w:val="04A0" w:firstRow="1" w:lastRow="0" w:firstColumn="1" w:lastColumn="0" w:noHBand="0" w:noVBand="1"/>
      </w:tblPr>
      <w:tblGrid>
        <w:gridCol w:w="1552"/>
        <w:gridCol w:w="960"/>
        <w:gridCol w:w="960"/>
      </w:tblGrid>
      <w:tr w:rsidR="00550452" w:rsidRPr="007D5E4F"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7D5E4F" w:rsidRDefault="00550452" w:rsidP="00550452">
            <w:pPr>
              <w:spacing w:before="0" w:after="0" w:line="240" w:lineRule="auto"/>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5402</w:t>
            </w:r>
          </w:p>
        </w:tc>
      </w:tr>
      <w:tr w:rsidR="00550452" w:rsidRPr="007D5E4F"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2590</w:t>
            </w:r>
          </w:p>
        </w:tc>
      </w:tr>
      <w:tr w:rsidR="00550452" w:rsidRPr="007D5E4F"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464</w:t>
            </w:r>
          </w:p>
        </w:tc>
      </w:tr>
      <w:tr w:rsidR="00550452" w:rsidRPr="007D5E4F"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7D5E4F" w:rsidRDefault="00550452" w:rsidP="00550452">
            <w:pPr>
              <w:spacing w:before="0" w:after="0" w:line="240" w:lineRule="auto"/>
              <w:rPr>
                <w:rFonts w:ascii="Calibri" w:eastAsia="Times New Roman" w:hAnsi="Calibri" w:cs="Times New Roman"/>
                <w:color w:val="000000"/>
                <w:sz w:val="20"/>
                <w:szCs w:val="20"/>
              </w:rPr>
            </w:pPr>
            <w:r w:rsidRPr="007D5E4F">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329</w:t>
            </w:r>
          </w:p>
        </w:tc>
      </w:tr>
      <w:tr w:rsidR="00550452" w:rsidRPr="007D5E4F"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w:t>
            </w:r>
          </w:p>
        </w:tc>
      </w:tr>
      <w:tr w:rsidR="00550452" w:rsidRPr="007D5E4F"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640</w:t>
            </w:r>
          </w:p>
        </w:tc>
      </w:tr>
      <w:tr w:rsidR="00550452" w:rsidRPr="007D5E4F"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4824</w:t>
            </w:r>
          </w:p>
        </w:tc>
      </w:tr>
      <w:tr w:rsidR="00550452" w:rsidRPr="007D5E4F"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191</w:t>
            </w:r>
          </w:p>
        </w:tc>
      </w:tr>
      <w:tr w:rsidR="00550452" w:rsidRPr="007D5E4F"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74</w:t>
            </w:r>
          </w:p>
        </w:tc>
      </w:tr>
      <w:tr w:rsidR="00550452" w:rsidRPr="007D5E4F"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64</w:t>
            </w:r>
          </w:p>
        </w:tc>
      </w:tr>
      <w:tr w:rsidR="00550452" w:rsidRPr="007D5E4F"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85</w:t>
            </w:r>
          </w:p>
        </w:tc>
      </w:tr>
      <w:tr w:rsidR="00550452" w:rsidRPr="007D5E4F"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20</w:t>
            </w:r>
          </w:p>
        </w:tc>
      </w:tr>
      <w:tr w:rsidR="00550452" w:rsidRPr="007D5E4F"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r>
      <w:tr w:rsidR="00550452" w:rsidRPr="007D5E4F"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r>
      <w:tr w:rsidR="00550452" w:rsidRPr="007D5E4F"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6</w:t>
            </w:r>
          </w:p>
        </w:tc>
      </w:tr>
      <w:tr w:rsidR="00550452" w:rsidRPr="007D5E4F"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7D5E4F" w:rsidRDefault="00550452" w:rsidP="00550452">
            <w:pPr>
              <w:spacing w:before="0" w:after="0" w:line="240" w:lineRule="auto"/>
              <w:rPr>
                <w:rFonts w:ascii="Calibri" w:eastAsia="Times New Roman" w:hAnsi="Calibri" w:cs="Times New Roman"/>
                <w:color w:val="000000"/>
                <w:sz w:val="22"/>
              </w:rPr>
            </w:pPr>
            <w:r w:rsidRPr="007D5E4F">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7D5E4F" w:rsidRDefault="00550452" w:rsidP="00550452">
            <w:pPr>
              <w:spacing w:before="0" w:after="0" w:line="240" w:lineRule="auto"/>
              <w:jc w:val="right"/>
              <w:rPr>
                <w:rFonts w:ascii="Calibri" w:eastAsia="Times New Roman" w:hAnsi="Calibri" w:cs="Times New Roman"/>
                <w:color w:val="000000"/>
                <w:sz w:val="22"/>
              </w:rPr>
            </w:pPr>
            <w:r w:rsidRPr="007D5E4F">
              <w:rPr>
                <w:rFonts w:ascii="Calibri" w:eastAsia="Times New Roman" w:hAnsi="Calibri" w:cs="Times New Roman"/>
                <w:color w:val="000000"/>
                <w:sz w:val="22"/>
              </w:rPr>
              <w:t>0</w:t>
            </w:r>
          </w:p>
        </w:tc>
      </w:tr>
      <w:tr w:rsidR="00550452" w:rsidRPr="007D5E4F"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7D5E4F" w:rsidRDefault="00550452" w:rsidP="00550452">
            <w:pPr>
              <w:spacing w:before="0" w:after="0" w:line="240" w:lineRule="auto"/>
              <w:jc w:val="right"/>
              <w:rPr>
                <w:rFonts w:ascii="Calibri" w:eastAsia="Times New Roman" w:hAnsi="Calibri" w:cs="Times New Roman"/>
                <w:color w:val="000000"/>
                <w:sz w:val="22"/>
              </w:rPr>
            </w:pPr>
          </w:p>
        </w:tc>
      </w:tr>
      <w:tr w:rsidR="00550452" w:rsidRPr="007D5E4F"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7D5E4F" w:rsidRDefault="00550452" w:rsidP="00550452">
            <w:pPr>
              <w:spacing w:before="0" w:after="0" w:line="240" w:lineRule="auto"/>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7D5E4F" w:rsidRDefault="00550452" w:rsidP="00550452">
            <w:pPr>
              <w:spacing w:before="0" w:after="0" w:line="240" w:lineRule="auto"/>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7D5E4F" w:rsidRDefault="00550452" w:rsidP="00550452">
            <w:pPr>
              <w:spacing w:before="0" w:after="0" w:line="240" w:lineRule="auto"/>
              <w:jc w:val="right"/>
              <w:rPr>
                <w:rFonts w:ascii="Calibri" w:eastAsia="Times New Roman" w:hAnsi="Calibri" w:cs="Times New Roman"/>
                <w:color w:val="000000"/>
                <w:sz w:val="22"/>
              </w:rPr>
            </w:pPr>
          </w:p>
        </w:tc>
      </w:tr>
    </w:tbl>
    <w:p w14:paraId="604425D7" w14:textId="10BDCE01" w:rsidR="00640EF3" w:rsidRPr="007D5E4F" w:rsidRDefault="00640EF3" w:rsidP="00550452">
      <w:pPr>
        <w:pStyle w:val="ListParagraph"/>
        <w:numPr>
          <w:ilvl w:val="0"/>
          <w:numId w:val="24"/>
        </w:numPr>
        <w:spacing w:before="0" w:after="0" w:line="276" w:lineRule="auto"/>
      </w:pPr>
      <w:r w:rsidRPr="007D5E4F">
        <w:t>For Bad drug partners, one of which is a DM medication and not contraindicated,</w:t>
      </w:r>
      <w:r w:rsidR="003346B4" w:rsidRPr="007D5E4F">
        <w:t xml:space="preserve"> and the other is not,</w:t>
      </w:r>
      <w:r w:rsidRPr="007D5E4F">
        <w:t xml:space="preserve"> rather than simply issuing a “stop one” message</w:t>
      </w:r>
      <w:r w:rsidR="003346B4" w:rsidRPr="007D5E4F">
        <w:t xml:space="preserve">, </w:t>
      </w:r>
      <w:r w:rsidR="00597096">
        <w:t xml:space="preserve">and giving recommendations as if gemfibrozil is absent, </w:t>
      </w:r>
      <w:r w:rsidR="003346B4" w:rsidRPr="007D5E4F">
        <w:t>instead</w:t>
      </w:r>
      <w:r w:rsidRPr="007D5E4F">
        <w:t>, provide recommendations assuming</w:t>
      </w:r>
    </w:p>
    <w:p w14:paraId="3F8575E5" w14:textId="77777777" w:rsidR="00640EF3" w:rsidRPr="007D5E4F" w:rsidRDefault="00640EF3" w:rsidP="00550452">
      <w:pPr>
        <w:pStyle w:val="ListParagraph"/>
        <w:spacing w:after="0"/>
      </w:pPr>
    </w:p>
    <w:p w14:paraId="57BF1758" w14:textId="7B36BDAB" w:rsidR="00640EF3" w:rsidRPr="007D5E4F" w:rsidRDefault="00550452" w:rsidP="00640EF3">
      <w:pPr>
        <w:pStyle w:val="ListParagraph"/>
        <w:numPr>
          <w:ilvl w:val="2"/>
          <w:numId w:val="17"/>
        </w:numPr>
        <w:spacing w:before="0" w:after="0" w:line="276" w:lineRule="auto"/>
      </w:pPr>
      <w:r w:rsidRPr="007D5E4F">
        <w:t>DM medication has been stopped</w:t>
      </w:r>
    </w:p>
    <w:p w14:paraId="7E173A09" w14:textId="79E11CCB" w:rsidR="00550452" w:rsidRPr="007D5E4F" w:rsidRDefault="00550452" w:rsidP="00640EF3">
      <w:pPr>
        <w:pStyle w:val="ListParagraph"/>
        <w:numPr>
          <w:ilvl w:val="2"/>
          <w:numId w:val="17"/>
        </w:numPr>
        <w:spacing w:before="0" w:after="0" w:line="276" w:lineRule="auto"/>
      </w:pPr>
      <w:r w:rsidRPr="007D5E4F">
        <w:t>Non DM medication has been stopped</w:t>
      </w:r>
    </w:p>
    <w:p w14:paraId="4C1A9D91" w14:textId="77777777" w:rsidR="00550452" w:rsidRPr="007D5E4F" w:rsidRDefault="00550452" w:rsidP="00550452">
      <w:pPr>
        <w:pStyle w:val="ListParagraph"/>
        <w:spacing w:before="0" w:after="0" w:line="276" w:lineRule="auto"/>
        <w:ind w:left="2520"/>
      </w:pPr>
    </w:p>
    <w:p w14:paraId="6BFF8C08" w14:textId="2C0D6296" w:rsidR="00550452" w:rsidRPr="007D5E4F" w:rsidRDefault="00550452" w:rsidP="00550452">
      <w:pPr>
        <w:spacing w:before="0" w:after="0" w:line="276" w:lineRule="auto"/>
        <w:ind w:left="720"/>
      </w:pPr>
      <w:r w:rsidRPr="007D5E4F">
        <w:t>Specific case:</w:t>
      </w:r>
      <w:r w:rsidR="00386F3C">
        <w:t xml:space="preserve"> </w:t>
      </w:r>
      <w:r w:rsidRPr="007D5E4F">
        <w:t>presence of pioglitazone and gemfibrozil.</w:t>
      </w:r>
      <w:r w:rsidR="005D5F55">
        <w:t xml:space="preserve"> </w:t>
      </w:r>
      <w:r w:rsidR="00575901" w:rsidRPr="007D5E4F">
        <w:t xml:space="preserve">This is a </w:t>
      </w:r>
      <w:r w:rsidR="006B55C1" w:rsidRPr="007D5E4F">
        <w:t xml:space="preserve">Susana request; </w:t>
      </w:r>
      <w:r w:rsidRPr="007D5E4F">
        <w:t>Not clear to me (CO) how this would be done</w:t>
      </w:r>
    </w:p>
    <w:p w14:paraId="16C74473" w14:textId="44CF1ADF" w:rsidR="00527FDF" w:rsidRPr="007D5E4F" w:rsidRDefault="00527FDF" w:rsidP="002D2317"/>
    <w:p w14:paraId="63B983F2" w14:textId="4B7F61D6" w:rsidR="00A03892" w:rsidRPr="007D5E4F" w:rsidRDefault="00A03892" w:rsidP="00A03892">
      <w:pPr>
        <w:pStyle w:val="ListParagraph"/>
        <w:numPr>
          <w:ilvl w:val="0"/>
          <w:numId w:val="24"/>
        </w:numPr>
      </w:pPr>
      <w:r w:rsidRPr="007D5E4F">
        <w:lastRenderedPageBreak/>
        <w:t>Currently, if patient has active prescription of &gt;=3 encoded drugs any dose, patient is out of scope.</w:t>
      </w:r>
      <w:r w:rsidR="005D5F55">
        <w:t xml:space="preserve"> </w:t>
      </w:r>
      <w:r w:rsidRPr="007D5E4F">
        <w:t>Change this out of scope criterion to ‘3 encoded drugs at max dose”.</w:t>
      </w:r>
    </w:p>
    <w:p w14:paraId="3DE0C294" w14:textId="63C93525" w:rsidR="00A03892" w:rsidRPr="007D5E4F" w:rsidRDefault="00A03892" w:rsidP="00A03892">
      <w:pPr>
        <w:ind w:left="1440"/>
      </w:pPr>
      <w:r w:rsidRPr="007D5E4F">
        <w:t>Considerations:</w:t>
      </w:r>
      <w:r w:rsidR="005D5F55">
        <w:t xml:space="preserve"> </w:t>
      </w:r>
      <w:r w:rsidRPr="007D5E4F">
        <w:t>Should criterion be:</w:t>
      </w:r>
      <w:r w:rsidR="005D5F55">
        <w:t xml:space="preserve"> </w:t>
      </w:r>
      <w:r w:rsidRPr="007D5E4F">
        <w:t>“3 encoded drugs at max dose and not contraindicated”?</w:t>
      </w:r>
      <w:r w:rsidR="005D5F55">
        <w:t xml:space="preserve"> </w:t>
      </w:r>
      <w:r w:rsidRPr="007D5E4F">
        <w:t>If so, do we check if labs are within 1 year time frame or not?</w:t>
      </w:r>
      <w:r w:rsidR="005D5F55">
        <w:t xml:space="preserve"> </w:t>
      </w:r>
      <w:r w:rsidRPr="007D5E4F">
        <w:t>Absolute contraindication for metformin is eGFR&lt;30 in past year; if eGFR is older than 1 year, the criterion is false because eGFR is missing .</w:t>
      </w:r>
    </w:p>
    <w:p w14:paraId="6FAB5F70" w14:textId="20E18886" w:rsidR="00A03892" w:rsidRPr="007D5E4F" w:rsidRDefault="00A03892" w:rsidP="00A03892">
      <w:pPr>
        <w:ind w:left="1440"/>
      </w:pPr>
      <w:r w:rsidRPr="007D5E4F">
        <w:t>Also, how to deal with metformin if eGFR&lt;45 in the past year and is not at max dose, but cannot increase dose.</w:t>
      </w:r>
      <w:r w:rsidR="005D5F55">
        <w:t xml:space="preserve"> </w:t>
      </w:r>
      <w:r w:rsidRPr="007D5E4F">
        <w:t>How to integrate this situation with criterion above “at max do</w:t>
      </w:r>
      <w:r w:rsidR="00575901" w:rsidRPr="007D5E4F">
        <w:t>se”.</w:t>
      </w:r>
      <w:r w:rsidR="005D5F55">
        <w:t xml:space="preserve"> </w:t>
      </w:r>
      <w:r w:rsidR="00575901" w:rsidRPr="007D5E4F">
        <w:t xml:space="preserve">Similarly for </w:t>
      </w:r>
      <w:proofErr w:type="spellStart"/>
      <w:r w:rsidR="00575901" w:rsidRPr="007D5E4F">
        <w:t>saxigliptin</w:t>
      </w:r>
      <w:proofErr w:type="spellEnd"/>
      <w:r w:rsidR="00575901" w:rsidRPr="007D5E4F">
        <w:t xml:space="preserve"> and alogliptin</w:t>
      </w:r>
    </w:p>
    <w:p w14:paraId="6BE1E13F" w14:textId="1F6EF176" w:rsidR="00F2571D" w:rsidRPr="007D5E4F" w:rsidRDefault="00A01F56" w:rsidP="00A03892">
      <w:pPr>
        <w:ind w:left="1440"/>
      </w:pPr>
      <w:r w:rsidRPr="007D5E4F">
        <w:t>What if we have “decrease dose situation” when drug at max dose?</w:t>
      </w:r>
    </w:p>
    <w:p w14:paraId="62907B9B" w14:textId="138B8E61" w:rsidR="00B654A9" w:rsidRPr="007D5E4F" w:rsidRDefault="00B654A9" w:rsidP="00A03892">
      <w:pPr>
        <w:ind w:left="1440"/>
      </w:pPr>
      <w:r w:rsidRPr="007D5E4F">
        <w:t>Need to check about when to do referral/messages about referral: on 3 drugs not on 2?</w:t>
      </w:r>
    </w:p>
    <w:p w14:paraId="615FF5F7" w14:textId="60FC237F" w:rsidR="00B654A9" w:rsidRPr="007D5E4F" w:rsidRDefault="00B654A9" w:rsidP="00A03892">
      <w:pPr>
        <w:ind w:left="1440"/>
      </w:pPr>
      <w:r w:rsidRPr="007D5E4F">
        <w:t>CO question:</w:t>
      </w:r>
      <w:r w:rsidR="005D5F55">
        <w:t xml:space="preserve"> </w:t>
      </w:r>
      <w:r w:rsidRPr="007D5E4F">
        <w:t>why not make out of scope &gt;=4 drugs? What are issues?</w:t>
      </w:r>
    </w:p>
    <w:p w14:paraId="45F082DC" w14:textId="06940D7D" w:rsidR="00862038" w:rsidRPr="007D5E4F" w:rsidRDefault="00B654A9" w:rsidP="00862038">
      <w:r w:rsidRPr="007D5E4F">
        <w:t xml:space="preserve">Put on </w:t>
      </w:r>
      <w:proofErr w:type="spellStart"/>
      <w:r w:rsidRPr="007D5E4F">
        <w:t>wishlist</w:t>
      </w:r>
      <w:proofErr w:type="spellEnd"/>
      <w:r w:rsidR="00862038" w:rsidRPr="007D5E4F">
        <w:t xml:space="preserve"> </w:t>
      </w:r>
      <w:r w:rsidR="00C31CF6" w:rsidRPr="007D5E4F">
        <w:t xml:space="preserve">at 8/14/2018 </w:t>
      </w:r>
      <w:proofErr w:type="spellStart"/>
      <w:r w:rsidR="00C31CF6" w:rsidRPr="007D5E4F">
        <w:t>medsafe</w:t>
      </w:r>
      <w:proofErr w:type="spellEnd"/>
      <w:r w:rsidR="00C31CF6" w:rsidRPr="007D5E4F">
        <w:t xml:space="preserve"> meeting.</w:t>
      </w:r>
    </w:p>
    <w:p w14:paraId="4ECF54C2" w14:textId="2F556368" w:rsidR="00B654A9" w:rsidRPr="007D5E4F" w:rsidRDefault="00B654A9" w:rsidP="00862038"/>
    <w:p w14:paraId="5846C277" w14:textId="0F38336C" w:rsidR="00521967" w:rsidRPr="007D5E4F" w:rsidRDefault="00521967" w:rsidP="00521967">
      <w:pPr>
        <w:pStyle w:val="ListParagraph"/>
        <w:numPr>
          <w:ilvl w:val="0"/>
          <w:numId w:val="24"/>
        </w:numPr>
      </w:pPr>
      <w:r w:rsidRPr="007D5E4F">
        <w:t xml:space="preserve">Display order of drug recommendations (from 4/24/2018 </w:t>
      </w:r>
      <w:proofErr w:type="spellStart"/>
      <w:r w:rsidRPr="007D5E4F">
        <w:t>medsafe</w:t>
      </w:r>
      <w:proofErr w:type="spellEnd"/>
      <w:r w:rsidRPr="007D5E4F">
        <w:t xml:space="preserve"> Tuesday meeting)</w:t>
      </w:r>
    </w:p>
    <w:p w14:paraId="68B85842" w14:textId="1AF8751D"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MA:</w:t>
      </w:r>
      <w:r w:rsidR="005D5F55">
        <w:rPr>
          <w:rFonts w:ascii="Calibri" w:eastAsia="Times New Roman" w:hAnsi="Calibri" w:cs="Times New Roman"/>
          <w:sz w:val="22"/>
        </w:rPr>
        <w:t xml:space="preserve"> </w:t>
      </w:r>
      <w:r w:rsidRPr="007D5E4F">
        <w:rPr>
          <w:rFonts w:ascii="Calibri" w:eastAsia="Times New Roman" w:hAnsi="Calibri" w:cs="Times New Roman"/>
          <w:sz w:val="22"/>
        </w:rPr>
        <w:t>would prefer that, when there is an “add drug” and “increase dose”, display “add drug” first.</w:t>
      </w:r>
    </w:p>
    <w:p w14:paraId="031EBFDC" w14:textId="618F1A53" w:rsidR="00521967" w:rsidRPr="007D5E4F" w:rsidRDefault="00521967"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ST:</w:t>
      </w:r>
      <w:r w:rsidR="005D5F55">
        <w:rPr>
          <w:rFonts w:ascii="Calibri" w:eastAsia="Times New Roman" w:hAnsi="Calibri" w:cs="Times New Roman"/>
          <w:sz w:val="22"/>
        </w:rPr>
        <w:t xml:space="preserve"> </w:t>
      </w:r>
      <w:r w:rsidRPr="007D5E4F">
        <w:rPr>
          <w:rFonts w:ascii="Calibri" w:eastAsia="Times New Roman" w:hAnsi="Calibri" w:cs="Times New Roman"/>
          <w:sz w:val="22"/>
        </w:rPr>
        <w:t>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7D5E4F" w:rsidRDefault="00A16178" w:rsidP="00521967">
      <w:pPr>
        <w:spacing w:before="0" w:after="0"/>
        <w:ind w:left="1440"/>
        <w:rPr>
          <w:rFonts w:ascii="Calibri" w:eastAsia="Times New Roman" w:hAnsi="Calibri" w:cs="Times New Roman"/>
          <w:sz w:val="22"/>
        </w:rPr>
      </w:pPr>
    </w:p>
    <w:p w14:paraId="66947FD5" w14:textId="25C75126" w:rsidR="00A16178" w:rsidRPr="007D5E4F" w:rsidRDefault="00A16178" w:rsidP="00521967">
      <w:pPr>
        <w:spacing w:before="0" w:after="0"/>
        <w:ind w:left="1440"/>
        <w:rPr>
          <w:rFonts w:ascii="Calibri" w:eastAsia="Times New Roman" w:hAnsi="Calibri" w:cs="Times New Roman"/>
          <w:sz w:val="22"/>
        </w:rPr>
      </w:pPr>
      <w:r w:rsidRPr="007D5E4F">
        <w:rPr>
          <w:rFonts w:ascii="Calibri" w:eastAsia="Times New Roman" w:hAnsi="Calibri" w:cs="Times New Roman"/>
          <w:sz w:val="22"/>
        </w:rPr>
        <w:t>CO:</w:t>
      </w:r>
      <w:r w:rsidR="005D5F55">
        <w:rPr>
          <w:rFonts w:ascii="Calibri" w:eastAsia="Times New Roman" w:hAnsi="Calibri" w:cs="Times New Roman"/>
          <w:sz w:val="22"/>
        </w:rPr>
        <w:t xml:space="preserve"> </w:t>
      </w:r>
      <w:r w:rsidRPr="007D5E4F">
        <w:rPr>
          <w:rFonts w:ascii="Calibri" w:eastAsia="Times New Roman" w:hAnsi="Calibri" w:cs="Times New Roman"/>
          <w:sz w:val="22"/>
        </w:rPr>
        <w:t>added fine grain priority to DM Substitute=100, Add=200, Increase=300.</w:t>
      </w:r>
      <w:r w:rsidR="005D5F55">
        <w:rPr>
          <w:rFonts w:ascii="Calibri" w:eastAsia="Times New Roman" w:hAnsi="Calibri" w:cs="Times New Roman"/>
          <w:sz w:val="22"/>
        </w:rPr>
        <w:t xml:space="preserve"> </w:t>
      </w:r>
      <w:r w:rsidRPr="007D5E4F">
        <w:rPr>
          <w:rFonts w:ascii="Calibri" w:eastAsia="Times New Roman" w:hAnsi="Calibri" w:cs="Times New Roman"/>
          <w:sz w:val="22"/>
        </w:rPr>
        <w:t>May be used in the future</w:t>
      </w:r>
    </w:p>
    <w:p w14:paraId="69F90523" w14:textId="77777777" w:rsidR="00A16178" w:rsidRPr="007D5E4F" w:rsidRDefault="00A16178" w:rsidP="00A16178">
      <w:pPr>
        <w:spacing w:before="0" w:after="0"/>
        <w:rPr>
          <w:rFonts w:ascii="Calibri" w:eastAsia="Times New Roman" w:hAnsi="Calibri" w:cs="Times New Roman"/>
          <w:sz w:val="22"/>
        </w:rPr>
      </w:pPr>
    </w:p>
    <w:p w14:paraId="6DA7E2A3" w14:textId="453DBAE7" w:rsidR="00A16178" w:rsidRPr="007D5E4F" w:rsidRDefault="00A16178" w:rsidP="00A16178">
      <w:pPr>
        <w:pStyle w:val="ListParagraph"/>
        <w:numPr>
          <w:ilvl w:val="0"/>
          <w:numId w:val="24"/>
        </w:numPr>
        <w:spacing w:before="0" w:after="0"/>
        <w:rPr>
          <w:rFonts w:ascii="Calibri" w:eastAsia="Times New Roman" w:hAnsi="Calibri" w:cs="Times New Roman"/>
          <w:szCs w:val="24"/>
        </w:rPr>
      </w:pPr>
      <w:r w:rsidRPr="007D5E4F">
        <w:rPr>
          <w:rFonts w:ascii="Calibri" w:eastAsia="Times New Roman" w:hAnsi="Calibri" w:cs="Times New Roman"/>
          <w:szCs w:val="24"/>
        </w:rPr>
        <w:lastRenderedPageBreak/>
        <w:t>Decrease dose of Sax if &gt;</w:t>
      </w:r>
      <w:r w:rsidR="00683819">
        <w:rPr>
          <w:rFonts w:ascii="Calibri" w:eastAsia="Times New Roman" w:hAnsi="Calibri" w:cs="Times New Roman"/>
          <w:szCs w:val="24"/>
        </w:rPr>
        <w:t>=</w:t>
      </w:r>
      <w:r w:rsidRPr="007D5E4F">
        <w:rPr>
          <w:rFonts w:ascii="Calibri" w:eastAsia="Times New Roman" w:hAnsi="Calibri" w:cs="Times New Roman"/>
          <w:szCs w:val="24"/>
        </w:rPr>
        <w:t>2.5 and eGFR&lt;45 in past year</w:t>
      </w:r>
    </w:p>
    <w:p w14:paraId="1C9E3C34" w14:textId="6E4BC094"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Dependency:</w:t>
      </w:r>
      <w:r w:rsidR="005D5F55">
        <w:rPr>
          <w:rFonts w:ascii="Calibri" w:eastAsia="Times New Roman" w:hAnsi="Calibri" w:cs="Times New Roman"/>
          <w:szCs w:val="24"/>
        </w:rPr>
        <w:t xml:space="preserve"> </w:t>
      </w:r>
      <w:r w:rsidRPr="007D5E4F">
        <w:rPr>
          <w:rFonts w:ascii="Calibri" w:eastAsia="Times New Roman" w:hAnsi="Calibri" w:cs="Times New Roman"/>
          <w:szCs w:val="24"/>
        </w:rPr>
        <w:t xml:space="preserve">need </w:t>
      </w:r>
      <w:proofErr w:type="spellStart"/>
      <w:r w:rsidRPr="007D5E4F">
        <w:rPr>
          <w:rFonts w:ascii="Calibri" w:eastAsia="Times New Roman" w:hAnsi="Calibri" w:cs="Times New Roman"/>
          <w:szCs w:val="24"/>
        </w:rPr>
        <w:t>Drug_Usage</w:t>
      </w:r>
      <w:proofErr w:type="spellEnd"/>
      <w:r w:rsidRPr="007D5E4F">
        <w:rPr>
          <w:rFonts w:ascii="Calibri" w:eastAsia="Times New Roman" w:hAnsi="Calibri" w:cs="Times New Roman"/>
          <w:szCs w:val="24"/>
        </w:rPr>
        <w:t xml:space="preserve"> slot=”do not decrease criteria”, so that may include criterion=”Absence of eGFR in past year” to enable blocked decrease rec</w:t>
      </w:r>
      <w:r w:rsidR="00144079" w:rsidRPr="007D5E4F">
        <w:rPr>
          <w:rFonts w:ascii="Calibri" w:eastAsia="Times New Roman" w:hAnsi="Calibri" w:cs="Times New Roman"/>
          <w:szCs w:val="24"/>
        </w:rPr>
        <w:t>…DONE by ST June 2018</w:t>
      </w:r>
    </w:p>
    <w:p w14:paraId="7F685A62" w14:textId="61605A9C" w:rsidR="00A16178" w:rsidRPr="007D5E4F" w:rsidRDefault="00A16178" w:rsidP="00A16178">
      <w:pPr>
        <w:pStyle w:val="ListParagraph"/>
        <w:spacing w:before="0" w:after="0"/>
        <w:ind w:left="720"/>
        <w:rPr>
          <w:rFonts w:ascii="Calibri" w:eastAsia="Times New Roman" w:hAnsi="Calibri" w:cs="Times New Roman"/>
          <w:szCs w:val="24"/>
        </w:rPr>
      </w:pPr>
      <w:r w:rsidRPr="007D5E4F">
        <w:rPr>
          <w:rFonts w:ascii="Calibri" w:eastAsia="Times New Roman" w:hAnsi="Calibri" w:cs="Times New Roman"/>
          <w:szCs w:val="24"/>
        </w:rPr>
        <w:t>Use cases, need to be defined</w:t>
      </w:r>
    </w:p>
    <w:p w14:paraId="078E68E9" w14:textId="77777777" w:rsidR="00A16178" w:rsidRPr="007D5E4F"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YES indicates recommendation to be given and needs to be encoded.</w:t>
      </w:r>
    </w:p>
    <w:p w14:paraId="63AE2848"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means being considered.</w:t>
      </w:r>
    </w:p>
    <w:p w14:paraId="2B4C3B6F"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Applies more to algorithm paths.</w:t>
      </w:r>
    </w:p>
    <w:p w14:paraId="4880F9FF" w14:textId="77777777" w:rsidR="00A16178" w:rsidRPr="007D5E4F" w:rsidRDefault="00A16178" w:rsidP="00A16178">
      <w:pPr>
        <w:pStyle w:val="yiv6617540149msonormal"/>
        <w:spacing w:before="0" w:beforeAutospacing="0" w:after="0" w:afterAutospacing="0"/>
        <w:ind w:left="1440"/>
        <w:rPr>
          <w:rFonts w:asciiTheme="minorHAnsi" w:hAnsiTheme="minorHAnsi"/>
        </w:rPr>
      </w:pPr>
    </w:p>
    <w:p w14:paraId="2C95CCA1"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2.5, GFR=40&lt;45 within in past year</w:t>
      </w:r>
    </w:p>
    <w:p w14:paraId="4BCBCACE" w14:textId="20E605D2"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w:t>
      </w:r>
      <w:r w:rsidR="005D5F55">
        <w:rPr>
          <w:rFonts w:asciiTheme="minorHAnsi" w:hAnsiTheme="minorHAnsi"/>
        </w:rPr>
        <w:t>:</w:t>
      </w:r>
      <w:r w:rsidRPr="007D5E4F">
        <w:rPr>
          <w:rFonts w:asciiTheme="minorHAnsi" w:hAnsiTheme="minorHAnsi"/>
        </w:rPr>
        <w:t xml:space="preserve"> YES</w:t>
      </w:r>
    </w:p>
    <w:p w14:paraId="643023F7"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9ECC0AB"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w:t>
      </w:r>
    </w:p>
    <w:p w14:paraId="35798226" w14:textId="5D51A9A5"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w:t>
      </w:r>
      <w:r w:rsidR="005D5F55">
        <w:rPr>
          <w:rFonts w:asciiTheme="minorHAnsi" w:hAnsiTheme="minorHAnsi"/>
        </w:rPr>
        <w:t xml:space="preserve">: </w:t>
      </w:r>
      <w:r w:rsidRPr="007D5E4F">
        <w:rPr>
          <w:rFonts w:asciiTheme="minorHAnsi" w:hAnsiTheme="minorHAnsi"/>
        </w:rPr>
        <w:t>YES</w:t>
      </w:r>
    </w:p>
    <w:p w14:paraId="1182C22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66AF5E17" w14:textId="77777777" w:rsidR="005D5F55" w:rsidRDefault="00A16178" w:rsidP="005D5F55">
      <w:pPr>
        <w:pStyle w:val="yiv6617540149msonormal"/>
        <w:spacing w:before="0" w:beforeAutospacing="0" w:after="0" w:afterAutospacing="0"/>
        <w:ind w:left="1440"/>
        <w:rPr>
          <w:rFonts w:asciiTheme="minorHAnsi" w:hAnsiTheme="minorHAnsi"/>
        </w:rPr>
      </w:pPr>
      <w:r w:rsidRPr="007D5E4F">
        <w:rPr>
          <w:rFonts w:asciiTheme="minorHAnsi" w:hAnsiTheme="minorHAnsi"/>
        </w:rPr>
        <w:t xml:space="preserve">Patient on Sax, dose 5, GFR </w:t>
      </w:r>
      <w:proofErr w:type="spellStart"/>
      <w:r w:rsidRPr="007D5E4F">
        <w:rPr>
          <w:rFonts w:asciiTheme="minorHAnsi" w:hAnsiTheme="minorHAnsi"/>
        </w:rPr>
        <w:t>OLDer</w:t>
      </w:r>
      <w:proofErr w:type="spellEnd"/>
      <w:r w:rsidRPr="007D5E4F">
        <w:rPr>
          <w:rFonts w:asciiTheme="minorHAnsi" w:hAnsiTheme="minorHAnsi"/>
        </w:rPr>
        <w:t xml:space="preserve"> than 1 year, =40&lt;45</w:t>
      </w:r>
    </w:p>
    <w:p w14:paraId="119A1B91" w14:textId="3DFF2671"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blocked decrease dose</w:t>
      </w:r>
      <w:r w:rsidR="005D5F55">
        <w:rPr>
          <w:rFonts w:asciiTheme="minorHAnsi" w:hAnsiTheme="minorHAnsi"/>
        </w:rPr>
        <w:t xml:space="preserve">: </w:t>
      </w:r>
      <w:r w:rsidRPr="007D5E4F">
        <w:rPr>
          <w:rFonts w:asciiTheme="minorHAnsi" w:hAnsiTheme="minorHAnsi"/>
        </w:rPr>
        <w:t>YES</w:t>
      </w:r>
    </w:p>
    <w:p w14:paraId="6020464B"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51358310"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584687C1"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metformin dose 1000</w:t>
      </w:r>
    </w:p>
    <w:p w14:paraId="3E8DBA99" w14:textId="2DF6CC64"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1C478F8F" w14:textId="011FDDD4"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w:t>
      </w:r>
    </w:p>
    <w:p w14:paraId="005B18B3"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41CF43E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7438C23E"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40 (max)</w:t>
      </w:r>
    </w:p>
    <w:p w14:paraId="2431F094" w14:textId="586B7866"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07FFB1E4" w14:textId="2AE72ADE"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add drug ??</w:t>
      </w:r>
    </w:p>
    <w:p w14:paraId="77583A96"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 </w:t>
      </w:r>
    </w:p>
    <w:p w14:paraId="0ECC86A1" w14:textId="77777777" w:rsidR="00A16178" w:rsidRPr="007D5E4F" w:rsidRDefault="00A16178" w:rsidP="00A16178">
      <w:pPr>
        <w:pStyle w:val="yiv6617540149msonormal"/>
        <w:spacing w:before="0" w:beforeAutospacing="0" w:after="0" w:afterAutospacing="0"/>
        <w:ind w:left="1440"/>
        <w:rPr>
          <w:rFonts w:asciiTheme="minorHAnsi" w:hAnsiTheme="minorHAnsi"/>
        </w:rPr>
      </w:pPr>
      <w:r w:rsidRPr="007D5E4F">
        <w:rPr>
          <w:rFonts w:asciiTheme="minorHAnsi" w:hAnsiTheme="minorHAnsi"/>
        </w:rPr>
        <w:t>Patient on Sax, dose 5, GFR=40&lt;45 within in past year AND</w:t>
      </w:r>
    </w:p>
    <w:p w14:paraId="38362729" w14:textId="77777777" w:rsidR="005D5F55" w:rsidRDefault="00A16178" w:rsidP="005D5F55">
      <w:pPr>
        <w:pStyle w:val="yiv6617540149msonormal"/>
        <w:spacing w:before="0" w:beforeAutospacing="0" w:after="0" w:afterAutospacing="0"/>
        <w:ind w:left="1440"/>
        <w:rPr>
          <w:rFonts w:asciiTheme="minorHAnsi" w:hAnsiTheme="minorHAnsi"/>
        </w:rPr>
      </w:pPr>
      <w:proofErr w:type="spellStart"/>
      <w:r w:rsidRPr="007D5E4F">
        <w:rPr>
          <w:rFonts w:asciiTheme="minorHAnsi" w:hAnsiTheme="minorHAnsi"/>
        </w:rPr>
        <w:t>pt</w:t>
      </w:r>
      <w:proofErr w:type="spellEnd"/>
      <w:r w:rsidRPr="007D5E4F">
        <w:rPr>
          <w:rFonts w:asciiTheme="minorHAnsi" w:hAnsiTheme="minorHAnsi"/>
        </w:rPr>
        <w:t xml:space="preserve"> on </w:t>
      </w:r>
      <w:proofErr w:type="spellStart"/>
      <w:r w:rsidRPr="007D5E4F">
        <w:rPr>
          <w:rFonts w:asciiTheme="minorHAnsi" w:hAnsiTheme="minorHAnsi"/>
        </w:rPr>
        <w:t>glip</w:t>
      </w:r>
      <w:proofErr w:type="spellEnd"/>
      <w:r w:rsidRPr="007D5E4F">
        <w:rPr>
          <w:rFonts w:asciiTheme="minorHAnsi" w:hAnsiTheme="minorHAnsi"/>
        </w:rPr>
        <w:t xml:space="preserve"> 20 (not max)</w:t>
      </w:r>
    </w:p>
    <w:p w14:paraId="011C41FC" w14:textId="4A6D5F9F" w:rsidR="005D5F55"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rec decrease dose Sax</w:t>
      </w:r>
      <w:r w:rsidR="005D5F55">
        <w:rPr>
          <w:rFonts w:asciiTheme="minorHAnsi" w:hAnsiTheme="minorHAnsi"/>
        </w:rPr>
        <w:t xml:space="preserve">: </w:t>
      </w:r>
      <w:r w:rsidRPr="007D5E4F">
        <w:rPr>
          <w:rFonts w:asciiTheme="minorHAnsi" w:hAnsiTheme="minorHAnsi"/>
        </w:rPr>
        <w:t>YES</w:t>
      </w:r>
    </w:p>
    <w:p w14:paraId="31A7AAA7" w14:textId="40B38912" w:rsidR="00A16178" w:rsidRPr="007D5E4F" w:rsidRDefault="00A16178" w:rsidP="005D5F55">
      <w:pPr>
        <w:pStyle w:val="yiv6617540149msonormal"/>
        <w:spacing w:before="0" w:beforeAutospacing="0" w:after="0" w:afterAutospacing="0"/>
        <w:ind w:left="1440" w:firstLine="720"/>
        <w:rPr>
          <w:rFonts w:asciiTheme="minorHAnsi" w:hAnsiTheme="minorHAnsi"/>
        </w:rPr>
      </w:pPr>
      <w:r w:rsidRPr="007D5E4F">
        <w:rPr>
          <w:rFonts w:asciiTheme="minorHAnsi" w:hAnsiTheme="minorHAnsi"/>
        </w:rPr>
        <w:t xml:space="preserve">rec </w:t>
      </w:r>
      <w:proofErr w:type="spellStart"/>
      <w:r w:rsidRPr="007D5E4F">
        <w:rPr>
          <w:rFonts w:asciiTheme="minorHAnsi" w:hAnsiTheme="minorHAnsi"/>
        </w:rPr>
        <w:t>incr</w:t>
      </w:r>
      <w:proofErr w:type="spellEnd"/>
      <w:r w:rsidRPr="007D5E4F">
        <w:rPr>
          <w:rFonts w:asciiTheme="minorHAnsi" w:hAnsiTheme="minorHAnsi"/>
        </w:rPr>
        <w:t xml:space="preserve"> dose </w:t>
      </w:r>
      <w:proofErr w:type="spellStart"/>
      <w:r w:rsidRPr="007D5E4F">
        <w:rPr>
          <w:rFonts w:asciiTheme="minorHAnsi" w:hAnsiTheme="minorHAnsi"/>
        </w:rPr>
        <w:t>gli</w:t>
      </w:r>
      <w:r w:rsidR="005D5F55">
        <w:rPr>
          <w:rFonts w:asciiTheme="minorHAnsi" w:hAnsiTheme="minorHAnsi"/>
        </w:rPr>
        <w:t>p</w:t>
      </w:r>
      <w:proofErr w:type="spellEnd"/>
      <w:r w:rsidR="005D5F55">
        <w:rPr>
          <w:rFonts w:asciiTheme="minorHAnsi" w:hAnsiTheme="minorHAnsi"/>
        </w:rPr>
        <w:t xml:space="preserve">: </w:t>
      </w:r>
      <w:r w:rsidRPr="007D5E4F">
        <w:rPr>
          <w:rFonts w:asciiTheme="minorHAnsi" w:hAnsiTheme="minorHAnsi"/>
        </w:rPr>
        <w:t>YES</w:t>
      </w:r>
    </w:p>
    <w:p w14:paraId="245EAB1A" w14:textId="1A2E6DF2" w:rsidR="00144079" w:rsidRPr="007D5E4F" w:rsidRDefault="00144079" w:rsidP="00144079">
      <w:pPr>
        <w:pStyle w:val="ListParagraph"/>
        <w:numPr>
          <w:ilvl w:val="0"/>
          <w:numId w:val="24"/>
        </w:numPr>
        <w:rPr>
          <w:szCs w:val="24"/>
        </w:rPr>
      </w:pPr>
      <w:r w:rsidRPr="007D5E4F">
        <w:rPr>
          <w:rFonts w:ascii="Calibri" w:eastAsia="Times New Roman" w:hAnsi="Calibri" w:cs="Times New Roman"/>
          <w:szCs w:val="24"/>
        </w:rPr>
        <w:t>Decrease dose of metformin at max dose and eGFR&lt;45 (and &gt;30) (from 6/19/2018 clinical meeting)</w:t>
      </w:r>
      <w:r w:rsidR="00E82C9C">
        <w:rPr>
          <w:rFonts w:ascii="Calibri" w:eastAsia="Times New Roman" w:hAnsi="Calibri" w:cs="Times New Roman"/>
          <w:szCs w:val="24"/>
        </w:rPr>
        <w:t xml:space="preserve"> </w:t>
      </w:r>
      <w:r w:rsidR="00C06CB7" w:rsidRPr="007D5E4F">
        <w:rPr>
          <w:rFonts w:ascii="Calibri" w:eastAsia="Times New Roman" w:hAnsi="Calibri" w:cs="Times New Roman"/>
          <w:szCs w:val="24"/>
        </w:rPr>
        <w:t>Questions similar to sax.</w:t>
      </w:r>
    </w:p>
    <w:p w14:paraId="1A792B80" w14:textId="18FCDBC5" w:rsidR="003C69AB" w:rsidRPr="00837739" w:rsidRDefault="003C69AB" w:rsidP="00144079">
      <w:pPr>
        <w:pStyle w:val="ListParagraph"/>
        <w:numPr>
          <w:ilvl w:val="0"/>
          <w:numId w:val="24"/>
        </w:numPr>
        <w:rPr>
          <w:szCs w:val="24"/>
        </w:rPr>
      </w:pPr>
      <w:r w:rsidRPr="007D5E4F">
        <w:rPr>
          <w:rFonts w:ascii="Calibri" w:eastAsia="Times New Roman" w:hAnsi="Calibri" w:cs="Times New Roman"/>
          <w:szCs w:val="24"/>
        </w:rPr>
        <w:t xml:space="preserve">Added 3/2019 now that we have </w:t>
      </w:r>
      <w:proofErr w:type="spellStart"/>
      <w:r w:rsidRPr="007D5E4F">
        <w:rPr>
          <w:rFonts w:ascii="Calibri" w:eastAsia="Times New Roman" w:hAnsi="Calibri" w:cs="Times New Roman"/>
          <w:szCs w:val="24"/>
        </w:rPr>
        <w:t>aloglipin</w:t>
      </w:r>
      <w:proofErr w:type="spellEnd"/>
      <w:r w:rsidRPr="007D5E4F">
        <w:rPr>
          <w:rFonts w:ascii="Calibri" w:eastAsia="Times New Roman" w:hAnsi="Calibri" w:cs="Times New Roman"/>
          <w:szCs w:val="24"/>
        </w:rPr>
        <w:t>.</w:t>
      </w:r>
      <w:r w:rsidR="00E82C9C">
        <w:rPr>
          <w:rFonts w:ascii="Calibri" w:eastAsia="Times New Roman" w:hAnsi="Calibri" w:cs="Times New Roman"/>
          <w:szCs w:val="24"/>
        </w:rPr>
        <w:t xml:space="preserve"> </w:t>
      </w:r>
      <w:r w:rsidRPr="007D5E4F">
        <w:rPr>
          <w:rFonts w:ascii="Calibri" w:eastAsia="Times New Roman" w:hAnsi="Calibri" w:cs="Times New Roman"/>
          <w:szCs w:val="24"/>
        </w:rPr>
        <w:t>Decrease dose of alogliptin as function of GFR.</w:t>
      </w:r>
      <w:r w:rsidR="00E82C9C">
        <w:rPr>
          <w:rFonts w:ascii="Calibri" w:eastAsia="Times New Roman" w:hAnsi="Calibri" w:cs="Times New Roman"/>
          <w:szCs w:val="24"/>
        </w:rPr>
        <w:t xml:space="preserve"> </w:t>
      </w:r>
      <w:r w:rsidR="00BA0EB7">
        <w:rPr>
          <w:rFonts w:ascii="Calibri" w:eastAsia="Times New Roman" w:hAnsi="Calibri" w:cs="Times New Roman"/>
          <w:szCs w:val="24"/>
        </w:rPr>
        <w:t xml:space="preserve">Note: </w:t>
      </w:r>
      <w:r w:rsidR="00BC21BB">
        <w:rPr>
          <w:rFonts w:ascii="Calibri" w:eastAsia="Times New Roman" w:hAnsi="Calibri" w:cs="Times New Roman"/>
          <w:szCs w:val="24"/>
        </w:rPr>
        <w:t>Guideline</w:t>
      </w:r>
      <w:r w:rsidR="00BA0EB7">
        <w:rPr>
          <w:rFonts w:ascii="Calibri" w:eastAsia="Times New Roman" w:hAnsi="Calibri" w:cs="Times New Roman"/>
          <w:szCs w:val="24"/>
        </w:rPr>
        <w:t xml:space="preserve"> drug alogliptin </w:t>
      </w:r>
      <w:proofErr w:type="spellStart"/>
      <w:r w:rsidR="00BA0EB7">
        <w:rPr>
          <w:rFonts w:ascii="Calibri" w:eastAsia="Times New Roman" w:hAnsi="Calibri" w:cs="Times New Roman"/>
          <w:szCs w:val="24"/>
        </w:rPr>
        <w:t>dose</w:t>
      </w:r>
      <w:proofErr w:type="spellEnd"/>
      <w:r w:rsidR="00BA0EB7">
        <w:rPr>
          <w:rFonts w:ascii="Calibri" w:eastAsia="Times New Roman" w:hAnsi="Calibri" w:cs="Times New Roman"/>
          <w:szCs w:val="24"/>
        </w:rPr>
        <w:t xml:space="preserve"> not have dosage levels.</w:t>
      </w:r>
      <w:r w:rsidR="00E82C9C">
        <w:rPr>
          <w:rFonts w:ascii="Calibri" w:eastAsia="Times New Roman" w:hAnsi="Calibri" w:cs="Times New Roman"/>
          <w:szCs w:val="24"/>
        </w:rPr>
        <w:t xml:space="preserve"> </w:t>
      </w:r>
      <w:r w:rsidR="00BA0EB7">
        <w:rPr>
          <w:rFonts w:ascii="Calibri" w:eastAsia="Times New Roman" w:hAnsi="Calibri" w:cs="Times New Roman"/>
          <w:szCs w:val="24"/>
        </w:rPr>
        <w:t>Increase dose will work but decrease dose will not work without dosage levels.</w:t>
      </w:r>
    </w:p>
    <w:p w14:paraId="0F3DA663" w14:textId="0D367DA5" w:rsidR="00837739" w:rsidRPr="007D5E4F" w:rsidRDefault="00837739" w:rsidP="00144079">
      <w:pPr>
        <w:pStyle w:val="ListParagraph"/>
        <w:numPr>
          <w:ilvl w:val="0"/>
          <w:numId w:val="24"/>
        </w:numPr>
        <w:rPr>
          <w:szCs w:val="24"/>
        </w:rPr>
      </w:pPr>
      <w:r>
        <w:rPr>
          <w:szCs w:val="24"/>
        </w:rPr>
        <w:t xml:space="preserve">5/9/2019 Decrease dose floor clinical question: </w:t>
      </w:r>
      <w:r w:rsidRPr="00837739">
        <w:rPr>
          <w:szCs w:val="24"/>
        </w:rPr>
        <w:t>clinical question:</w:t>
      </w:r>
      <w:r w:rsidR="00E82C9C">
        <w:rPr>
          <w:szCs w:val="24"/>
        </w:rPr>
        <w:t xml:space="preserve"> </w:t>
      </w:r>
      <w:r w:rsidRPr="00837739">
        <w:rPr>
          <w:szCs w:val="24"/>
        </w:rPr>
        <w:t>for decrease dose is there a need for a decrease dose floor (akin to increase dose ceiling when increasing dose)</w:t>
      </w:r>
      <w:r>
        <w:rPr>
          <w:szCs w:val="24"/>
        </w:rPr>
        <w:t>.</w:t>
      </w:r>
      <w:r w:rsidR="00E82C9C">
        <w:rPr>
          <w:szCs w:val="24"/>
        </w:rPr>
        <w:t xml:space="preserve"> </w:t>
      </w:r>
      <w:r>
        <w:rPr>
          <w:szCs w:val="24"/>
        </w:rPr>
        <w:t xml:space="preserve">Added to Release/backlog.xls file </w:t>
      </w:r>
    </w:p>
    <w:p w14:paraId="379F73C7" w14:textId="48BB0B1C" w:rsidR="00834A5E" w:rsidRPr="007D5E4F" w:rsidRDefault="00281B93" w:rsidP="00144079">
      <w:pPr>
        <w:pStyle w:val="ListParagraph"/>
        <w:numPr>
          <w:ilvl w:val="0"/>
          <w:numId w:val="24"/>
        </w:numPr>
        <w:rPr>
          <w:szCs w:val="24"/>
        </w:rPr>
      </w:pPr>
      <w:r w:rsidRPr="007D5E4F">
        <w:rPr>
          <w:rFonts w:ascii="Calibri" w:eastAsia="Times New Roman" w:hAnsi="Calibri" w:cs="Times New Roman"/>
          <w:szCs w:val="24"/>
        </w:rPr>
        <w:lastRenderedPageBreak/>
        <w:t xml:space="preserve">From clinical and </w:t>
      </w:r>
      <w:proofErr w:type="spellStart"/>
      <w:r w:rsidRPr="007D5E4F">
        <w:rPr>
          <w:rFonts w:ascii="Calibri" w:eastAsia="Times New Roman" w:hAnsi="Calibri" w:cs="Times New Roman"/>
          <w:szCs w:val="24"/>
        </w:rPr>
        <w:t>medsafe</w:t>
      </w:r>
      <w:proofErr w:type="spellEnd"/>
      <w:r w:rsidRPr="007D5E4F">
        <w:rPr>
          <w:rFonts w:ascii="Calibri" w:eastAsia="Times New Roman" w:hAnsi="Calibri" w:cs="Times New Roman"/>
          <w:szCs w:val="24"/>
        </w:rPr>
        <w:t xml:space="preserve"> meeting 6/26/2028)</w:t>
      </w:r>
      <w:r w:rsidR="00E82C9C">
        <w:rPr>
          <w:rFonts w:ascii="Calibri" w:eastAsia="Times New Roman" w:hAnsi="Calibri" w:cs="Times New Roman"/>
          <w:szCs w:val="24"/>
        </w:rPr>
        <w:t xml:space="preserve"> </w:t>
      </w:r>
      <w:r w:rsidR="00834A5E" w:rsidRPr="007D5E4F">
        <w:rPr>
          <w:rFonts w:ascii="Calibri" w:eastAsia="Times New Roman" w:hAnsi="Calibri" w:cs="Times New Roman"/>
          <w:szCs w:val="24"/>
        </w:rPr>
        <w:t>Consider date of prescription of DM med relative to session date or date recommendations are provided.</w:t>
      </w:r>
      <w:r w:rsidR="00E82C9C">
        <w:rPr>
          <w:rFonts w:ascii="Calibri" w:eastAsia="Times New Roman" w:hAnsi="Calibri" w:cs="Times New Roman"/>
          <w:szCs w:val="24"/>
        </w:rPr>
        <w:t xml:space="preserve"> </w:t>
      </w:r>
      <w:r w:rsidR="00834A5E" w:rsidRPr="007D5E4F">
        <w:rPr>
          <w:rFonts w:ascii="Calibri" w:eastAsia="Times New Roman" w:hAnsi="Calibri" w:cs="Times New Roman"/>
          <w:szCs w:val="24"/>
        </w:rPr>
        <w:t>Currently we do not do this, so patient could have received new med a few days ago, and CDS rec’s are pre-mature.</w:t>
      </w:r>
      <w:r w:rsidR="00E82C9C">
        <w:rPr>
          <w:rFonts w:ascii="Calibri" w:eastAsia="Times New Roman" w:hAnsi="Calibri" w:cs="Times New Roman"/>
          <w:szCs w:val="24"/>
        </w:rPr>
        <w:t xml:space="preserve"> </w:t>
      </w:r>
      <w:r w:rsidR="007209BD" w:rsidRPr="007D5E4F">
        <w:rPr>
          <w:rFonts w:ascii="Calibri" w:eastAsia="Times New Roman" w:hAnsi="Calibri" w:cs="Times New Roman"/>
          <w:szCs w:val="24"/>
        </w:rPr>
        <w:t>Need to consider:</w:t>
      </w:r>
    </w:p>
    <w:p w14:paraId="072A0C21" w14:textId="3445F259"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date should be used as date of med?</w:t>
      </w:r>
      <w:r w:rsidR="00E82C9C">
        <w:rPr>
          <w:rFonts w:ascii="Calibri" w:eastAsia="Times New Roman" w:hAnsi="Calibri" w:cs="Times New Roman"/>
          <w:szCs w:val="24"/>
        </w:rPr>
        <w:t xml:space="preserve"> </w:t>
      </w:r>
      <w:r w:rsidRPr="007D5E4F">
        <w:rPr>
          <w:rFonts w:ascii="Calibri" w:eastAsia="Times New Roman" w:hAnsi="Calibri" w:cs="Times New Roman"/>
          <w:szCs w:val="24"/>
        </w:rPr>
        <w:t>Date of prescription?</w:t>
      </w:r>
      <w:r w:rsidR="00E82C9C">
        <w:rPr>
          <w:rFonts w:ascii="Calibri" w:eastAsia="Times New Roman" w:hAnsi="Calibri" w:cs="Times New Roman"/>
          <w:szCs w:val="24"/>
        </w:rPr>
        <w:t xml:space="preserve"> </w:t>
      </w:r>
      <w:r w:rsidRPr="007D5E4F">
        <w:rPr>
          <w:rFonts w:ascii="Calibri" w:eastAsia="Times New Roman" w:hAnsi="Calibri" w:cs="Times New Roman"/>
          <w:szCs w:val="24"/>
        </w:rPr>
        <w:t>Date patient received his/her med?</w:t>
      </w:r>
    </w:p>
    <w:p w14:paraId="794AF3E2" w14:textId="29B1056E" w:rsidR="007209BD" w:rsidRPr="007D5E4F" w:rsidRDefault="007209BD" w:rsidP="007209BD">
      <w:pPr>
        <w:pStyle w:val="ListParagraph"/>
        <w:ind w:left="1440"/>
        <w:rPr>
          <w:rFonts w:ascii="Calibri" w:eastAsia="Times New Roman" w:hAnsi="Calibri" w:cs="Times New Roman"/>
          <w:szCs w:val="24"/>
        </w:rPr>
      </w:pPr>
      <w:r w:rsidRPr="007D5E4F">
        <w:rPr>
          <w:rFonts w:ascii="Calibri" w:eastAsia="Times New Roman" w:hAnsi="Calibri" w:cs="Times New Roman"/>
          <w:szCs w:val="24"/>
        </w:rPr>
        <w:t>What is ‘reasonable’ length of time between date of med and current date/session time for CDS rec’s to be ok?</w:t>
      </w:r>
    </w:p>
    <w:p w14:paraId="2667DD34" w14:textId="3232D57E" w:rsidR="00C06CB7" w:rsidRPr="007D5E4F" w:rsidRDefault="00C06CB7" w:rsidP="00C06CB7">
      <w:pPr>
        <w:pStyle w:val="ListParagraph"/>
        <w:numPr>
          <w:ilvl w:val="0"/>
          <w:numId w:val="24"/>
        </w:numPr>
        <w:rPr>
          <w:szCs w:val="24"/>
        </w:rPr>
      </w:pPr>
      <w:r w:rsidRPr="007D5E4F">
        <w:rPr>
          <w:szCs w:val="24"/>
        </w:rPr>
        <w:t>From offline testing 7/10/2018 If patient is on metformin and metformin ER and glipizide and glipizide XL, issue recommendations.</w:t>
      </w:r>
      <w:r w:rsidR="00E82C9C">
        <w:rPr>
          <w:szCs w:val="24"/>
        </w:rPr>
        <w:t xml:space="preserve"> </w:t>
      </w:r>
      <w:r w:rsidRPr="007D5E4F">
        <w:rPr>
          <w:szCs w:val="24"/>
        </w:rPr>
        <w:t>These count at 4 meds, but really are only 2 meds (in two different drug classes) so can give rec’s.</w:t>
      </w:r>
    </w:p>
    <w:p w14:paraId="7B7D9189" w14:textId="05613E30" w:rsidR="00AB1627" w:rsidRPr="007D5E4F" w:rsidRDefault="00AB1627" w:rsidP="00C06CB7">
      <w:pPr>
        <w:pStyle w:val="ListParagraph"/>
        <w:numPr>
          <w:ilvl w:val="0"/>
          <w:numId w:val="24"/>
        </w:numPr>
        <w:rPr>
          <w:szCs w:val="24"/>
        </w:rPr>
      </w:pPr>
      <w:r w:rsidRPr="007D5E4F">
        <w:rPr>
          <w:szCs w:val="24"/>
        </w:rPr>
        <w:t>From offline testing 7/10/2018.</w:t>
      </w:r>
      <w:r w:rsidR="00E82C9C">
        <w:rPr>
          <w:szCs w:val="24"/>
        </w:rPr>
        <w:t xml:space="preserve"> </w:t>
      </w:r>
      <w:r w:rsidRPr="007D5E4F">
        <w:rPr>
          <w:szCs w:val="24"/>
        </w:rPr>
        <w:t>Display low MPR message for encoded drugs if patient doesn’t receive rec’s and has old HbA1c</w:t>
      </w:r>
    </w:p>
    <w:p w14:paraId="5CD54BFA" w14:textId="2C3EBAB9" w:rsidR="00AB1627" w:rsidRPr="007D5E4F" w:rsidRDefault="00AB1627" w:rsidP="00C06CB7">
      <w:pPr>
        <w:pStyle w:val="ListParagraph"/>
        <w:numPr>
          <w:ilvl w:val="0"/>
          <w:numId w:val="24"/>
        </w:numPr>
        <w:rPr>
          <w:szCs w:val="24"/>
        </w:rPr>
      </w:pPr>
      <w:r w:rsidRPr="007D5E4F">
        <w:rPr>
          <w:szCs w:val="24"/>
        </w:rPr>
        <w:t xml:space="preserve"> From offline testing 7/10/2018.</w:t>
      </w:r>
      <w:r w:rsidR="00E82C9C">
        <w:rPr>
          <w:szCs w:val="24"/>
        </w:rPr>
        <w:t xml:space="preserve"> </w:t>
      </w:r>
      <w:r w:rsidRPr="007D5E4F">
        <w:rPr>
          <w:szCs w:val="24"/>
        </w:rPr>
        <w:t>Display low MPR message for encoded drugs if patient doesn’t receive rec’s and has active prescriptions of 3+ encoded meds.</w:t>
      </w:r>
    </w:p>
    <w:p w14:paraId="3E9E8E67" w14:textId="4F9221A7" w:rsidR="00B654A9" w:rsidRPr="007D5E4F" w:rsidRDefault="00B654A9" w:rsidP="00C06CB7">
      <w:pPr>
        <w:pStyle w:val="ListParagraph"/>
        <w:numPr>
          <w:ilvl w:val="0"/>
          <w:numId w:val="24"/>
        </w:numPr>
        <w:rPr>
          <w:szCs w:val="24"/>
        </w:rPr>
      </w:pPr>
      <w:r w:rsidRPr="007D5E4F">
        <w:rPr>
          <w:szCs w:val="24"/>
        </w:rPr>
        <w:t xml:space="preserve"> Currently, if patient on DM meds but not metformin, then we rec metformin as well as second line drugs.</w:t>
      </w:r>
      <w:r w:rsidR="00E82C9C">
        <w:rPr>
          <w:szCs w:val="24"/>
        </w:rPr>
        <w:t xml:space="preserve"> </w:t>
      </w:r>
      <w:r w:rsidRPr="007D5E4F">
        <w:rPr>
          <w:szCs w:val="24"/>
        </w:rPr>
        <w:t>Mike request that we only recommend metformin; if metformin has absolute contra, then rec second line drugs.</w:t>
      </w:r>
    </w:p>
    <w:p w14:paraId="52FE33D4" w14:textId="1D3E736E" w:rsidR="000F1788" w:rsidRPr="007D5E4F" w:rsidRDefault="00EF5DD6" w:rsidP="00C06CB7">
      <w:pPr>
        <w:pStyle w:val="ListParagraph"/>
        <w:numPr>
          <w:ilvl w:val="0"/>
          <w:numId w:val="24"/>
        </w:numPr>
        <w:rPr>
          <w:szCs w:val="24"/>
        </w:rPr>
      </w:pPr>
      <w:bookmarkStart w:id="213" w:name="_Hlk529272924"/>
      <w:r w:rsidRPr="007D5E4F">
        <w:rPr>
          <w:szCs w:val="24"/>
        </w:rPr>
        <w:t xml:space="preserve">11/6/2018 </w:t>
      </w:r>
      <w:r w:rsidR="000F1788" w:rsidRPr="007D5E4F">
        <w:rPr>
          <w:szCs w:val="24"/>
        </w:rPr>
        <w:t xml:space="preserve">Update </w:t>
      </w:r>
      <w:proofErr w:type="spellStart"/>
      <w:r w:rsidR="000F1788" w:rsidRPr="007D5E4F">
        <w:rPr>
          <w:szCs w:val="24"/>
        </w:rPr>
        <w:t>loinc</w:t>
      </w:r>
      <w:proofErr w:type="spellEnd"/>
      <w:r w:rsidR="000F1788" w:rsidRPr="007D5E4F">
        <w:rPr>
          <w:szCs w:val="24"/>
        </w:rPr>
        <w:t xml:space="preserve"> codes for B12, then create message, if patient has Rx for metformin or metformin </w:t>
      </w:r>
      <w:r w:rsidR="00820223">
        <w:rPr>
          <w:szCs w:val="24"/>
        </w:rPr>
        <w:t>ER</w:t>
      </w:r>
      <w:r w:rsidR="000F1788" w:rsidRPr="007D5E4F">
        <w:rPr>
          <w:szCs w:val="24"/>
        </w:rPr>
        <w:t xml:space="preserve"> and B12 is older than 1 year, then issue message to order b12, </w:t>
      </w:r>
      <w:r w:rsidR="000F1788" w:rsidRPr="007D5E4F">
        <w:rPr>
          <w:strike/>
          <w:szCs w:val="24"/>
        </w:rPr>
        <w:t>order b12</w:t>
      </w:r>
      <w:r w:rsidR="000F1788" w:rsidRPr="007D5E4F">
        <w:rPr>
          <w:szCs w:val="24"/>
        </w:rPr>
        <w:t>.</w:t>
      </w:r>
    </w:p>
    <w:p w14:paraId="08498C3B" w14:textId="4E032C47" w:rsidR="00D9693C" w:rsidRPr="007D5E4F" w:rsidRDefault="00D9693C" w:rsidP="00C06CB7">
      <w:pPr>
        <w:pStyle w:val="ListParagraph"/>
        <w:numPr>
          <w:ilvl w:val="0"/>
          <w:numId w:val="24"/>
        </w:numPr>
        <w:rPr>
          <w:szCs w:val="24"/>
        </w:rPr>
      </w:pPr>
      <w:r w:rsidRPr="007D5E4F">
        <w:rPr>
          <w:szCs w:val="24"/>
        </w:rPr>
        <w:t>Clean up Bad Drug Partner for glipizide; Samson added slot “should prescribe at most one=true” for SU;</w:t>
      </w:r>
      <w:r w:rsidR="00E82C9C">
        <w:rPr>
          <w:szCs w:val="24"/>
        </w:rPr>
        <w:t xml:space="preserve"> </w:t>
      </w:r>
      <w:r w:rsidRPr="007D5E4F">
        <w:rPr>
          <w:szCs w:val="24"/>
        </w:rPr>
        <w:t>that -should- mean we don’t have to include other SU as bad drug partners for glipizide.</w:t>
      </w:r>
      <w:r w:rsidR="00E82C9C">
        <w:rPr>
          <w:szCs w:val="24"/>
        </w:rPr>
        <w:t xml:space="preserve"> </w:t>
      </w:r>
      <w:r w:rsidR="00937779" w:rsidRPr="007D5E4F">
        <w:rPr>
          <w:szCs w:val="24"/>
        </w:rPr>
        <w:t>Now only SU has this encoded.</w:t>
      </w:r>
    </w:p>
    <w:bookmarkEnd w:id="213"/>
    <w:p w14:paraId="2C70D3C3" w14:textId="0F71FC8C" w:rsidR="006E0198" w:rsidRPr="007D5E4F" w:rsidRDefault="009C3B56" w:rsidP="006E0198">
      <w:pPr>
        <w:pStyle w:val="ListParagraph"/>
        <w:numPr>
          <w:ilvl w:val="0"/>
          <w:numId w:val="24"/>
        </w:numPr>
      </w:pPr>
      <w:r w:rsidRPr="007D5E4F">
        <w:t xml:space="preserve">3/11/2019 </w:t>
      </w:r>
      <w:r w:rsidR="006E0198" w:rsidRPr="007D5E4F">
        <w:t>Add Dosing info for injectables and oral meds.</w:t>
      </w:r>
    </w:p>
    <w:p w14:paraId="4285E3D2" w14:textId="64E32D59" w:rsidR="006E0198" w:rsidRPr="007D5E4F" w:rsidRDefault="006E0198" w:rsidP="006E0198">
      <w:pPr>
        <w:pStyle w:val="ListParagraph"/>
        <w:ind w:left="720"/>
      </w:pPr>
      <w:r w:rsidRPr="007D5E4F">
        <w:t>Semaglutide Doses are 0.25 mg/.5/1mg</w:t>
      </w:r>
      <w:r w:rsidR="00E82C9C">
        <w:t xml:space="preserve"> </w:t>
      </w:r>
      <w:r w:rsidRPr="007D5E4F">
        <w:t xml:space="preserve">syringe single use </w:t>
      </w:r>
    </w:p>
    <w:p w14:paraId="2581BB58" w14:textId="77777777" w:rsidR="006E0198" w:rsidRPr="007D5E4F" w:rsidRDefault="006E0198" w:rsidP="006E0198">
      <w:pPr>
        <w:pStyle w:val="ListParagraph"/>
        <w:ind w:left="720"/>
      </w:pPr>
      <w:r w:rsidRPr="007D5E4F">
        <w:t xml:space="preserve">Start .25 mg once </w:t>
      </w:r>
      <w:proofErr w:type="spellStart"/>
      <w:r w:rsidRPr="007D5E4F">
        <w:t>wk</w:t>
      </w:r>
      <w:proofErr w:type="spellEnd"/>
      <w:r w:rsidRPr="007D5E4F">
        <w:t xml:space="preserve"> for 4 </w:t>
      </w:r>
      <w:proofErr w:type="spellStart"/>
      <w:r w:rsidRPr="007D5E4F">
        <w:t>wks</w:t>
      </w:r>
      <w:proofErr w:type="spellEnd"/>
      <w:r w:rsidRPr="007D5E4F">
        <w:t xml:space="preserve">; increase to 0.5 for 4 weeks; then increase to 1 mg </w:t>
      </w:r>
    </w:p>
    <w:p w14:paraId="7CFCE074" w14:textId="77777777" w:rsidR="006E0198" w:rsidRPr="007D5E4F" w:rsidRDefault="006E0198" w:rsidP="006E0198">
      <w:pPr>
        <w:pStyle w:val="ListParagraph"/>
        <w:ind w:left="720"/>
      </w:pPr>
      <w:r w:rsidRPr="007D5E4F">
        <w:t>All once per week</w:t>
      </w:r>
    </w:p>
    <w:p w14:paraId="6BB081F7" w14:textId="07F54A1A" w:rsidR="0090238C" w:rsidRPr="007D5E4F" w:rsidRDefault="0090238C" w:rsidP="0090238C">
      <w:pPr>
        <w:pStyle w:val="ListParagraph"/>
        <w:numPr>
          <w:ilvl w:val="0"/>
          <w:numId w:val="24"/>
        </w:numPr>
      </w:pPr>
      <w:r w:rsidRPr="007D5E4F">
        <w:t>3/14/2019</w:t>
      </w:r>
      <w:r w:rsidR="00E82C9C">
        <w:t xml:space="preserve"> </w:t>
      </w:r>
      <w:r w:rsidRPr="007D5E4F">
        <w:t>Semaglutide has max dose =0.0; increase dose ceiling=0.0, otherwise there will be an error thrown.</w:t>
      </w:r>
      <w:r w:rsidR="00E82C9C">
        <w:t xml:space="preserve"> </w:t>
      </w:r>
      <w:r w:rsidRPr="007D5E4F">
        <w:t>Check for drugs with dose&gt;max dose excludes semaglutide.</w:t>
      </w:r>
      <w:r w:rsidR="00E82C9C">
        <w:t xml:space="preserve"> </w:t>
      </w:r>
      <w:r w:rsidRPr="007D5E4F">
        <w:t xml:space="preserve">When dose info added for semaglutide in </w:t>
      </w:r>
      <w:proofErr w:type="spellStart"/>
      <w:r w:rsidRPr="007D5E4F">
        <w:t>db</w:t>
      </w:r>
      <w:proofErr w:type="spellEnd"/>
      <w:r w:rsidRPr="007D5E4F">
        <w:t xml:space="preserve"> as well as KB, then this exclusion should be removed.</w:t>
      </w:r>
      <w:r w:rsidR="00E82C9C">
        <w:t xml:space="preserve"> </w:t>
      </w:r>
      <w:r w:rsidRPr="007D5E4F">
        <w:t xml:space="preserve">Have kept original </w:t>
      </w:r>
      <w:proofErr w:type="spellStart"/>
      <w:r w:rsidRPr="007D5E4F">
        <w:t>StrucQuery,QueryResultCriterion,VariableValueSet</w:t>
      </w:r>
      <w:proofErr w:type="spellEnd"/>
      <w:r w:rsidRPr="007D5E4F">
        <w:t xml:space="preserve"> in KB.</w:t>
      </w:r>
    </w:p>
    <w:p w14:paraId="450BD02A" w14:textId="450E82EE" w:rsidR="00952C1E" w:rsidRPr="007D5E4F" w:rsidRDefault="00952C1E" w:rsidP="00952C1E">
      <w:pPr>
        <w:pStyle w:val="ListParagraph"/>
        <w:numPr>
          <w:ilvl w:val="0"/>
          <w:numId w:val="24"/>
        </w:numPr>
      </w:pPr>
      <w:r w:rsidRPr="007D5E4F">
        <w:lastRenderedPageBreak/>
        <w:t>3/21/2019:</w:t>
      </w:r>
      <w:r w:rsidR="00E82C9C">
        <w:t xml:space="preserve"> </w:t>
      </w:r>
      <w:r w:rsidR="00D46DB7">
        <w:t>Add third line drugs to algorithm.</w:t>
      </w:r>
      <w:r w:rsidR="00E82C9C">
        <w:t xml:space="preserve"> </w:t>
      </w:r>
      <w:proofErr w:type="spellStart"/>
      <w:r w:rsidRPr="007D5E4F">
        <w:t>empa</w:t>
      </w:r>
      <w:proofErr w:type="spellEnd"/>
      <w:r w:rsidRPr="007D5E4F">
        <w:t xml:space="preserve"> and semaglutide are third line drugs for patients without CVD.</w:t>
      </w:r>
      <w:r w:rsidR="00E82C9C">
        <w:t xml:space="preserve"> </w:t>
      </w:r>
      <w:proofErr w:type="spellStart"/>
      <w:r w:rsidRPr="007D5E4F">
        <w:t>Drug_usage</w:t>
      </w:r>
      <w:proofErr w:type="spellEnd"/>
      <w:r w:rsidRPr="007D5E4F">
        <w:t xml:space="preserve"> class exists, without “</w:t>
      </w:r>
      <w:proofErr w:type="spellStart"/>
      <w:r w:rsidRPr="007D5E4F">
        <w:t>is_third_line_drug</w:t>
      </w:r>
      <w:proofErr w:type="spellEnd"/>
      <w:r w:rsidRPr="007D5E4F">
        <w:t>”.</w:t>
      </w:r>
      <w:r w:rsidR="00E82C9C">
        <w:t xml:space="preserve"> </w:t>
      </w:r>
      <w:r w:rsidRPr="007D5E4F">
        <w:t>To add 3</w:t>
      </w:r>
      <w:r w:rsidRPr="007D5E4F">
        <w:rPr>
          <w:vertAlign w:val="superscript"/>
        </w:rPr>
        <w:t xml:space="preserve">rd </w:t>
      </w:r>
      <w:r w:rsidRPr="007D5E4F">
        <w:t xml:space="preserve">line drugs to the algorithm, need more </w:t>
      </w:r>
      <w:proofErr w:type="spellStart"/>
      <w:r w:rsidRPr="007D5E4F">
        <w:t>ActionChoice’s</w:t>
      </w:r>
      <w:proofErr w:type="spellEnd"/>
      <w:r w:rsidRPr="007D5E4F">
        <w:t xml:space="preserve"> with </w:t>
      </w:r>
      <w:proofErr w:type="spellStart"/>
      <w:r w:rsidRPr="007D5E4F">
        <w:t>EvaluateStarts</w:t>
      </w:r>
      <w:proofErr w:type="spellEnd"/>
      <w:r w:rsidRPr="007D5E4F">
        <w:t xml:space="preserve"> in the algorithm.</w:t>
      </w:r>
    </w:p>
    <w:p w14:paraId="4EC67590" w14:textId="35C17F9A" w:rsidR="009939EF" w:rsidRDefault="009939EF" w:rsidP="009939EF">
      <w:pPr>
        <w:pStyle w:val="ListParagraph"/>
        <w:numPr>
          <w:ilvl w:val="0"/>
          <w:numId w:val="24"/>
        </w:numPr>
      </w:pPr>
      <w:r>
        <w:t xml:space="preserve"> </w:t>
      </w:r>
      <w:r w:rsidR="002556F8">
        <w:t>DONE 5/2/2019</w:t>
      </w:r>
      <w:r w:rsidR="00E82C9C">
        <w:t xml:space="preserve"> </w:t>
      </w:r>
      <w:r w:rsidR="002556F8">
        <w:t xml:space="preserve"> </w:t>
      </w:r>
      <w:r w:rsidR="00D21719">
        <w:t xml:space="preserve">4/9/2019 </w:t>
      </w:r>
      <w:r>
        <w:t xml:space="preserve">We issue the following message </w:t>
      </w:r>
      <w:r w:rsidRPr="007D5E4F">
        <w:t>when the patient has an active prescription for metformin, empagliflozin,</w:t>
      </w:r>
      <w:r w:rsidR="00E82C9C">
        <w:t xml:space="preserve"> </w:t>
      </w:r>
      <w:r w:rsidRPr="007D5E4F">
        <w:t xml:space="preserve">alogliptin or saxagliptin </w:t>
      </w:r>
    </w:p>
    <w:p w14:paraId="2E98F765" w14:textId="16B3B6CB" w:rsidR="009939EF" w:rsidRDefault="009939EF" w:rsidP="009939EF">
      <w:pPr>
        <w:pStyle w:val="ListParagraph"/>
        <w:ind w:left="720"/>
      </w:pPr>
      <w:r>
        <w:t>“</w:t>
      </w:r>
      <w:r w:rsidRPr="00C84A6F">
        <w:t xml:space="preserve">Pt has Rx for metformin, </w:t>
      </w:r>
      <w:proofErr w:type="spellStart"/>
      <w:r w:rsidRPr="00C84A6F">
        <w:t>empgliglozin</w:t>
      </w:r>
      <w:proofErr w:type="spellEnd"/>
      <w:r w:rsidRPr="00C84A6F">
        <w:t xml:space="preserve">, alogliptin or saxagliptin. If </w:t>
      </w:r>
      <w:proofErr w:type="spellStart"/>
      <w:r w:rsidRPr="00C84A6F">
        <w:t>pt</w:t>
      </w:r>
      <w:proofErr w:type="spellEnd"/>
      <w:r w:rsidRPr="00C84A6F">
        <w:t xml:space="preserve"> on dialysis, these meds are contraindicated.</w:t>
      </w:r>
      <w:r>
        <w:t>”</w:t>
      </w:r>
    </w:p>
    <w:p w14:paraId="07784B2A" w14:textId="6ED32E92" w:rsidR="009939EF" w:rsidRDefault="009939EF" w:rsidP="009939EF">
      <w:pPr>
        <w:pStyle w:val="ListParagraph"/>
        <w:ind w:left="720"/>
      </w:pPr>
      <w:r>
        <w:t>Change this message to parametrized message to trigger if patient has Rx for one of the drugs listed:</w:t>
      </w:r>
    </w:p>
    <w:p w14:paraId="51B4F806" w14:textId="1AF5C648" w:rsidR="009939EF" w:rsidRDefault="009939EF" w:rsidP="009939EF">
      <w:pPr>
        <w:ind w:left="720"/>
      </w:pPr>
      <w:r>
        <w:t xml:space="preserve"> “</w:t>
      </w:r>
      <w:r w:rsidRPr="00C84A6F">
        <w:t xml:space="preserve">Pt has Rx </w:t>
      </w:r>
      <w:proofErr w:type="spellStart"/>
      <w:r w:rsidRPr="00C84A6F">
        <w:t>for</w:t>
      </w:r>
      <w:r>
        <w:t>?medContraDialysis</w:t>
      </w:r>
      <w:proofErr w:type="spellEnd"/>
      <w:r w:rsidRPr="00C84A6F">
        <w:t xml:space="preserve">. If </w:t>
      </w:r>
      <w:proofErr w:type="spellStart"/>
      <w:r w:rsidRPr="00C84A6F">
        <w:t>pt</w:t>
      </w:r>
      <w:proofErr w:type="spellEnd"/>
      <w:r w:rsidRPr="00C84A6F">
        <w:t xml:space="preserve"> on dialysis, th</w:t>
      </w:r>
      <w:r>
        <w:t>is</w:t>
      </w:r>
      <w:r w:rsidRPr="00C84A6F">
        <w:t xml:space="preserve"> meds are contraindicated.</w:t>
      </w:r>
      <w:r>
        <w:t>”</w:t>
      </w:r>
    </w:p>
    <w:p w14:paraId="61C46EED" w14:textId="76A40AA6" w:rsidR="009939EF" w:rsidRDefault="009939EF" w:rsidP="009939EF">
      <w:pPr>
        <w:ind w:left="720"/>
      </w:pPr>
      <w:r>
        <w:t>Where ?</w:t>
      </w:r>
      <w:proofErr w:type="spellStart"/>
      <w:r>
        <w:t>medContraDialysis</w:t>
      </w:r>
      <w:proofErr w:type="spellEnd"/>
      <w:r>
        <w:t xml:space="preserve"> is metformin, </w:t>
      </w:r>
      <w:r w:rsidRPr="009939EF">
        <w:t>empagliflozin</w:t>
      </w:r>
      <w:r>
        <w:t>, alogliptin or saxagliptin.</w:t>
      </w:r>
    </w:p>
    <w:p w14:paraId="3DF49CF9" w14:textId="5050BDD9" w:rsidR="00E06D0B" w:rsidRDefault="00CD212D" w:rsidP="002556F8">
      <w:pPr>
        <w:pStyle w:val="ListParagraph"/>
        <w:numPr>
          <w:ilvl w:val="0"/>
          <w:numId w:val="24"/>
        </w:numPr>
      </w:pPr>
      <w:r>
        <w:t xml:space="preserve">5/31/2018 </w:t>
      </w:r>
      <w:r w:rsidR="00E06D0B">
        <w:t>Mike requested that NPH Insulin be removed as separate concept from Insulin because there are many different kinds of insulin; this means that NPH insulin needs to be mapped to insulin.</w:t>
      </w:r>
      <w:r w:rsidR="00E82C9C">
        <w:t xml:space="preserve"> </w:t>
      </w:r>
      <w:r w:rsidR="00E06D0B">
        <w:t xml:space="preserve">However, the KB currently has </w:t>
      </w:r>
      <w:r w:rsidR="00AD6AE9">
        <w:t xml:space="preserve">(but is not using in the current Management Guideline) </w:t>
      </w:r>
      <w:r w:rsidR="00E06D0B">
        <w:t>Presence of NPH Insulin</w:t>
      </w:r>
      <w:r w:rsidR="00AD6AE9">
        <w:t xml:space="preserve"> as an Absolute Contraindication to repaglinide.</w:t>
      </w:r>
      <w:r w:rsidR="00E82C9C">
        <w:t xml:space="preserve"> </w:t>
      </w:r>
      <w:r w:rsidR="00AD6AE9">
        <w:t>Check that this is not correct or not needed.</w:t>
      </w:r>
      <w:r w:rsidR="00E82C9C">
        <w:t xml:space="preserve"> </w:t>
      </w:r>
      <w:r w:rsidR="00AD6AE9">
        <w:t>Repaglinide is now a non-encoded med, so no impact.</w:t>
      </w:r>
    </w:p>
    <w:p w14:paraId="61D12991" w14:textId="69311B26" w:rsidR="005007D5" w:rsidRDefault="005007D5" w:rsidP="002556F8">
      <w:pPr>
        <w:pStyle w:val="ListParagraph"/>
        <w:numPr>
          <w:ilvl w:val="0"/>
          <w:numId w:val="24"/>
        </w:numPr>
      </w:pPr>
      <w:r>
        <w:t xml:space="preserve">5/6/2019 (data input) Import outside labs, in particular HbA1c, contained in </w:t>
      </w:r>
      <w:proofErr w:type="spellStart"/>
      <w:r>
        <w:t>HealthFactor</w:t>
      </w:r>
      <w:proofErr w:type="spellEnd"/>
      <w:r>
        <w:t xml:space="preserve"> tables.</w:t>
      </w:r>
    </w:p>
    <w:p w14:paraId="0E396B5C" w14:textId="686ABC92" w:rsidR="002556F8" w:rsidRDefault="002556F8" w:rsidP="002556F8">
      <w:pPr>
        <w:pStyle w:val="ListParagraph"/>
        <w:numPr>
          <w:ilvl w:val="0"/>
          <w:numId w:val="24"/>
        </w:numPr>
      </w:pPr>
      <w:r>
        <w:t>Clean up Rules doc</w:t>
      </w:r>
    </w:p>
    <w:p w14:paraId="5F0BF50B" w14:textId="0B3A9972" w:rsidR="002556F8" w:rsidRDefault="002556F8" w:rsidP="002556F8">
      <w:pPr>
        <w:pStyle w:val="ListParagraph"/>
        <w:numPr>
          <w:ilvl w:val="1"/>
          <w:numId w:val="24"/>
        </w:numPr>
      </w:pPr>
      <w:r>
        <w:t>Change location of Appendix M to be before References and Wish list/To do’s.</w:t>
      </w:r>
      <w:r w:rsidR="00E82C9C">
        <w:t xml:space="preserve"> </w:t>
      </w:r>
      <w:r>
        <w:t xml:space="preserve">But this means </w:t>
      </w:r>
      <w:r w:rsidR="00CA583D">
        <w:t>links</w:t>
      </w:r>
      <w:r>
        <w:t xml:space="preserve"> within the text</w:t>
      </w:r>
      <w:r w:rsidR="00775B33">
        <w:t xml:space="preserve"> to those </w:t>
      </w:r>
      <w:r w:rsidR="00CA583D">
        <w:t>latter two sections need to be updated (no links to Appendix M added for this reason).</w:t>
      </w:r>
      <w:r w:rsidR="00E82C9C">
        <w:t xml:space="preserve"> </w:t>
      </w:r>
      <w:r w:rsidR="00CA583D">
        <w:t>Then add links within text of Appendix M.</w:t>
      </w:r>
    </w:p>
    <w:p w14:paraId="2F2D12BB" w14:textId="3D212D82" w:rsidR="00CA583D" w:rsidRDefault="00CA583D" w:rsidP="002556F8">
      <w:pPr>
        <w:pStyle w:val="ListParagraph"/>
        <w:numPr>
          <w:ilvl w:val="1"/>
          <w:numId w:val="24"/>
        </w:numPr>
      </w:pPr>
      <w:r>
        <w:t>Add all messages to this Rules doc and update text to be consistent with current KB and/or SQL (note blocked SQL messages may be changing soon).</w:t>
      </w:r>
      <w:r w:rsidR="00E82C9C">
        <w:t xml:space="preserve"> </w:t>
      </w:r>
      <w:r>
        <w:t>Need to create Messages section and put all messages there.</w:t>
      </w:r>
      <w:r w:rsidR="00E82C9C">
        <w:t xml:space="preserve"> </w:t>
      </w:r>
      <w:r>
        <w:t>Follow model in HTN 2014 Rules doc; removed messages from “Encoded drugs” section and put in Messages section, with Indications, Contraindications duplicated.</w:t>
      </w:r>
      <w:r w:rsidR="00E82C9C">
        <w:t xml:space="preserve"> </w:t>
      </w:r>
      <w:r>
        <w:t>The Rules doc was originally for offline testing/physician review which did NOT test messages.</w:t>
      </w:r>
    </w:p>
    <w:p w14:paraId="2409DC2D" w14:textId="4FE31D43" w:rsidR="003F5891" w:rsidRPr="007D5E4F" w:rsidRDefault="003F5891" w:rsidP="002556F8">
      <w:pPr>
        <w:pStyle w:val="ListParagraph"/>
        <w:numPr>
          <w:ilvl w:val="1"/>
          <w:numId w:val="24"/>
        </w:numPr>
      </w:pPr>
      <w:r>
        <w:t>Limitations should be its own section i.e., add heading 2.3 Limitations; right now, this means a re-format of the TOC.</w:t>
      </w:r>
    </w:p>
    <w:p w14:paraId="36AE9AB0" w14:textId="359BE191" w:rsidR="009939EF" w:rsidRDefault="009939EF" w:rsidP="00431183">
      <w:pPr>
        <w:pStyle w:val="ListParagraph"/>
        <w:ind w:left="720"/>
      </w:pPr>
    </w:p>
    <w:p w14:paraId="38294D05" w14:textId="237C8E63" w:rsidR="00431183" w:rsidRDefault="00431183" w:rsidP="00431183">
      <w:pPr>
        <w:pStyle w:val="ListParagraph"/>
        <w:ind w:left="720"/>
      </w:pPr>
    </w:p>
    <w:p w14:paraId="7C6F3012" w14:textId="77777777" w:rsidR="00431183" w:rsidRPr="007D5E4F" w:rsidRDefault="00431183" w:rsidP="002B6D1A">
      <w:pPr>
        <w:pStyle w:val="ListParagraph"/>
        <w:ind w:left="720"/>
      </w:pPr>
    </w:p>
    <w:p w14:paraId="46F1CB29" w14:textId="17B628BD" w:rsidR="00431183" w:rsidRDefault="00431183">
      <w:pPr>
        <w:spacing w:before="0" w:after="0" w:line="276" w:lineRule="auto"/>
        <w:ind w:left="720" w:hanging="360"/>
      </w:pPr>
      <w:r>
        <w:br w:type="page"/>
      </w:r>
    </w:p>
    <w:p w14:paraId="42458AEA" w14:textId="77777777" w:rsidR="00952C1E" w:rsidRPr="007D5E4F" w:rsidRDefault="00952C1E" w:rsidP="009939EF">
      <w:pPr>
        <w:pStyle w:val="ListParagraph"/>
        <w:ind w:left="720"/>
      </w:pPr>
    </w:p>
    <w:p w14:paraId="6B58FDDC" w14:textId="4C076D89" w:rsidR="00144079" w:rsidRPr="00974DEE" w:rsidRDefault="00431183" w:rsidP="00974DEE">
      <w:pPr>
        <w:pStyle w:val="Heading1"/>
        <w:numPr>
          <w:ilvl w:val="0"/>
          <w:numId w:val="3"/>
        </w:numPr>
        <w:ind w:left="1440" w:hanging="1440"/>
      </w:pPr>
      <w:bookmarkStart w:id="214" w:name="_Toc10520189"/>
      <w:bookmarkStart w:id="215" w:name="_Hlk5884131"/>
      <w:r w:rsidRPr="00974DEE">
        <w:t>Clinical Dashboard Selection Criteria</w:t>
      </w:r>
      <w:bookmarkEnd w:id="214"/>
    </w:p>
    <w:p w14:paraId="67B43193" w14:textId="1014E7BC" w:rsidR="004B02C6" w:rsidRDefault="00431183" w:rsidP="00AF6F84">
      <w:r>
        <w:t>Patients are included</w:t>
      </w:r>
      <w:r w:rsidR="004B02C6">
        <w:t xml:space="preserve"> by the Clinical Dashboard</w:t>
      </w:r>
      <w:r>
        <w:t xml:space="preserve"> if </w:t>
      </w:r>
      <w:r w:rsidR="004B02C6">
        <w:t>they have</w:t>
      </w:r>
    </w:p>
    <w:p w14:paraId="1B407EBA" w14:textId="144A5D9F" w:rsidR="00594F74" w:rsidRDefault="00431183" w:rsidP="00AF6F84">
      <w:pPr>
        <w:pStyle w:val="ListParagraph"/>
        <w:numPr>
          <w:ilvl w:val="0"/>
          <w:numId w:val="6"/>
        </w:numPr>
      </w:pPr>
      <w:r>
        <w:t>a</w:t>
      </w:r>
      <w:r w:rsidR="004B02C6">
        <w:t>n</w:t>
      </w:r>
      <w:r>
        <w:t xml:space="preserve"> </w:t>
      </w:r>
      <w:r w:rsidR="004B02C6">
        <w:t>R</w:t>
      </w:r>
      <w:r>
        <w:t>x of DM drugs</w:t>
      </w:r>
      <w:r w:rsidR="00594F74">
        <w:rPr>
          <w:rStyle w:val="FootnoteReference"/>
        </w:rPr>
        <w:footnoteReference w:id="10"/>
      </w:r>
      <w:r>
        <w:t xml:space="preserve"> </w:t>
      </w:r>
    </w:p>
    <w:p w14:paraId="062BBDA8" w14:textId="513FE4FC" w:rsidR="004B02C6" w:rsidRDefault="004B02C6" w:rsidP="00AF6F84">
      <w:pPr>
        <w:pStyle w:val="ListParagraph"/>
        <w:ind w:left="720"/>
      </w:pPr>
      <w:r>
        <w:t>OR</w:t>
      </w:r>
    </w:p>
    <w:p w14:paraId="17D31DDB" w14:textId="4A1D2426" w:rsidR="00983552" w:rsidRDefault="00983552" w:rsidP="00AF6F84">
      <w:pPr>
        <w:pStyle w:val="ListParagraph"/>
        <w:numPr>
          <w:ilvl w:val="0"/>
          <w:numId w:val="6"/>
        </w:numPr>
      </w:pPr>
      <w:r>
        <w:t>an ICD9/10 code for DM that is not excluded (list below) that is active on the patient problem list</w:t>
      </w:r>
    </w:p>
    <w:p w14:paraId="4F060846" w14:textId="5EE80203" w:rsidR="00983552" w:rsidRDefault="00983552" w:rsidP="00AF6F84">
      <w:pPr>
        <w:pStyle w:val="ListParagraph"/>
        <w:ind w:left="720"/>
      </w:pPr>
      <w:r>
        <w:t>OR</w:t>
      </w:r>
    </w:p>
    <w:p w14:paraId="3024FAF4" w14:textId="77777777" w:rsidR="00AF6F84" w:rsidRDefault="004B02C6" w:rsidP="00AF6F84">
      <w:pPr>
        <w:pStyle w:val="ListParagraph"/>
        <w:numPr>
          <w:ilvl w:val="0"/>
          <w:numId w:val="6"/>
        </w:numPr>
      </w:pPr>
      <w:r>
        <w:t>an ICD9/10 code for DM that is not excluded (list below) in the past 2 years derived from</w:t>
      </w:r>
    </w:p>
    <w:p w14:paraId="13965308" w14:textId="77777777" w:rsidR="00AF6F84" w:rsidRDefault="004B02C6" w:rsidP="00AF6F84">
      <w:pPr>
        <w:pStyle w:val="ListParagraph"/>
        <w:numPr>
          <w:ilvl w:val="1"/>
          <w:numId w:val="6"/>
        </w:numPr>
      </w:pPr>
      <w:r>
        <w:t>two outpatient encounters OR</w:t>
      </w:r>
    </w:p>
    <w:p w14:paraId="19DB2BB7" w14:textId="77777777" w:rsidR="00AF6F84" w:rsidRDefault="004B02C6" w:rsidP="00AF6F84">
      <w:pPr>
        <w:pStyle w:val="ListParagraph"/>
        <w:numPr>
          <w:ilvl w:val="1"/>
          <w:numId w:val="6"/>
        </w:numPr>
      </w:pPr>
      <w:r>
        <w:t>VA inpatient diagnosis (primary or secondary) OR</w:t>
      </w:r>
    </w:p>
    <w:p w14:paraId="06F37ABE" w14:textId="293964C2" w:rsidR="004B02C6" w:rsidRDefault="004B02C6" w:rsidP="00AF6F84">
      <w:pPr>
        <w:pStyle w:val="ListParagraph"/>
        <w:numPr>
          <w:ilvl w:val="1"/>
          <w:numId w:val="6"/>
        </w:numPr>
      </w:pPr>
      <w:r>
        <w:t>Fee Basis Inpatient stay</w:t>
      </w:r>
    </w:p>
    <w:p w14:paraId="150CC750" w14:textId="4FC075BB" w:rsidR="004B02C6" w:rsidRPr="00AF6F84" w:rsidRDefault="000825C2" w:rsidP="00AF6F84">
      <w:r w:rsidRPr="00AF6F84">
        <w:t>The Clinical</w:t>
      </w:r>
      <w:r w:rsidR="004B02C6" w:rsidRPr="00AF6F84">
        <w:t xml:space="preserve"> Dashboard </w:t>
      </w:r>
      <w:r w:rsidRPr="00AF6F84">
        <w:t xml:space="preserve">uses these criteria to </w:t>
      </w:r>
      <w:r w:rsidR="004B02C6" w:rsidRPr="00AF6F84">
        <w:t xml:space="preserve">provide the initial list of </w:t>
      </w:r>
      <w:r w:rsidRPr="00AF6F84">
        <w:t xml:space="preserve">DM </w:t>
      </w:r>
      <w:r w:rsidR="004B02C6" w:rsidRPr="00AF6F84">
        <w:t xml:space="preserve">patients </w:t>
      </w:r>
      <w:r w:rsidRPr="00AF6F84">
        <w:t>for evaluation by the CDS.</w:t>
      </w:r>
      <w:r w:rsidR="00E82C9C">
        <w:t xml:space="preserve"> </w:t>
      </w:r>
      <w:r w:rsidRPr="00AF6F84">
        <w:t xml:space="preserve">Note that </w:t>
      </w:r>
      <w:r w:rsidR="004B02C6" w:rsidRPr="00AF6F84">
        <w:t xml:space="preserve">there is a two year time frame for the </w:t>
      </w:r>
      <w:r w:rsidR="00983552" w:rsidRPr="00AF6F84">
        <w:t xml:space="preserve">some of the </w:t>
      </w:r>
      <w:r w:rsidR="004B02C6" w:rsidRPr="00AF6F84">
        <w:t>Dx and ICD codes for DM includes Type 1 Diabete</w:t>
      </w:r>
      <w:r w:rsidRPr="00AF6F84">
        <w:t xml:space="preserve">s, as well as Diabetes of unspecified type (in the ICD code) and </w:t>
      </w:r>
      <w:r w:rsidR="00AE7536" w:rsidRPr="00AF6F84">
        <w:t>diseases that are indicative of DM</w:t>
      </w:r>
      <w:r w:rsidR="0096318B" w:rsidRPr="00AF6F84">
        <w:t xml:space="preserve"> (</w:t>
      </w:r>
      <w:r w:rsidR="00453FBA" w:rsidRPr="00AF6F84">
        <w:t>“DM equivalent</w:t>
      </w:r>
      <w:r w:rsidR="0042501A" w:rsidRPr="00AF6F84">
        <w:t xml:space="preserve"> disease</w:t>
      </w:r>
      <w:r w:rsidR="00453FBA" w:rsidRPr="00AF6F84">
        <w:t>”)</w:t>
      </w:r>
      <w:r w:rsidR="00AE7536" w:rsidRPr="00AF6F84">
        <w:t>, but are not DM.</w:t>
      </w:r>
    </w:p>
    <w:p w14:paraId="2B220906" w14:textId="10761D42" w:rsidR="004B02C6" w:rsidRPr="00AF6F84" w:rsidRDefault="00983552" w:rsidP="00AF6F84">
      <w:proofErr w:type="spellStart"/>
      <w:r w:rsidRPr="00AF6F84">
        <w:t>Medsafe</w:t>
      </w:r>
      <w:proofErr w:type="spellEnd"/>
      <w:r w:rsidRPr="00AF6F84">
        <w:t xml:space="preserve"> CDS extracts all active prescriptions </w:t>
      </w:r>
      <w:r w:rsidR="00AE7536" w:rsidRPr="00AF6F84">
        <w:t>and is consistent with the Dashboard.</w:t>
      </w:r>
      <w:r w:rsidR="00E82C9C">
        <w:t xml:space="preserve"> </w:t>
      </w:r>
      <w:r w:rsidR="00AE7536" w:rsidRPr="00AF6F84">
        <w:t xml:space="preserve">In contrast, </w:t>
      </w:r>
      <w:proofErr w:type="spellStart"/>
      <w:r w:rsidR="00AE7536" w:rsidRPr="00AF6F84">
        <w:t>Medsafe</w:t>
      </w:r>
      <w:proofErr w:type="spellEnd"/>
      <w:r w:rsidR="00AE7536" w:rsidRPr="00AF6F84">
        <w:t xml:space="preserve"> CDS extracts all </w:t>
      </w:r>
      <w:r w:rsidRPr="00AF6F84">
        <w:t>ICD data that is needed by EON</w:t>
      </w:r>
      <w:r w:rsidR="00AE7536" w:rsidRPr="00AF6F84">
        <w:t xml:space="preserve"> (independent of performance measures)</w:t>
      </w:r>
      <w:r w:rsidRPr="00AF6F84">
        <w:t xml:space="preserve">; </w:t>
      </w:r>
      <w:r w:rsidR="00AE7536" w:rsidRPr="00AF6F84">
        <w:t xml:space="preserve">and </w:t>
      </w:r>
      <w:r w:rsidRPr="00AF6F84">
        <w:t xml:space="preserve">there is no time limit on </w:t>
      </w:r>
      <w:r w:rsidR="00C26697" w:rsidRPr="00AF6F84">
        <w:t>the ICD codes</w:t>
      </w:r>
      <w:r w:rsidRPr="00AF6F84">
        <w:t>. The ICD codes are de</w:t>
      </w:r>
      <w:r w:rsidR="00C26697" w:rsidRPr="00AF6F84">
        <w:t>r</w:t>
      </w:r>
      <w:r w:rsidRPr="00AF6F84">
        <w:t>ived from the problem list, as well as VA encounters (visits)</w:t>
      </w:r>
      <w:r w:rsidR="00C26697" w:rsidRPr="00AF6F84">
        <w:t>, as well as VA inpatient Dx.</w:t>
      </w:r>
      <w:r w:rsidR="00E82C9C">
        <w:t xml:space="preserve"> </w:t>
      </w:r>
      <w:r w:rsidR="00C26697" w:rsidRPr="00AF6F84">
        <w:t>But, ICD from “Fee Basis Inpatient stay” are not loaded.</w:t>
      </w:r>
      <w:bookmarkEnd w:id="215"/>
    </w:p>
    <w:p w14:paraId="235D9AED" w14:textId="1221B9F3" w:rsidR="00AC030F" w:rsidRPr="00AF6F84" w:rsidRDefault="00AE7536" w:rsidP="00AF6F84">
      <w:r w:rsidRPr="00AF6F84">
        <w:t xml:space="preserve">The ICD codes use by the Dashboard are listed below, with Diabetes inclusion codes listed first (first column=Diabetes); and Diabetes exclusion codes listed next (first column=Diabetes </w:t>
      </w:r>
      <w:r w:rsidRPr="00AF6F84">
        <w:lastRenderedPageBreak/>
        <w:t>Exclusion).</w:t>
      </w:r>
      <w:r w:rsidR="00E82C9C">
        <w:t xml:space="preserve"> </w:t>
      </w:r>
      <w:r w:rsidRPr="00AF6F84">
        <w:t>Note that many for the first few rows of the inclusion list is also listed in the exclusion list; this means that these codes are excluded.</w:t>
      </w:r>
    </w:p>
    <w:p w14:paraId="6ACCA961" w14:textId="7244266B" w:rsidR="00AC030F" w:rsidRDefault="00AE7536" w:rsidP="004B02C6">
      <w:r>
        <w:t xml:space="preserve">The codes in </w:t>
      </w:r>
      <w:r w:rsidRPr="00AE7536">
        <w:rPr>
          <w:b/>
          <w:color w:val="00B050"/>
        </w:rPr>
        <w:t>boldface green</w:t>
      </w:r>
      <w:r w:rsidR="002A6293">
        <w:rPr>
          <w:b/>
          <w:color w:val="00B050"/>
        </w:rPr>
        <w:t xml:space="preserve"> text </w:t>
      </w:r>
      <w:r w:rsidR="002A6293">
        <w:t>are what we refer to as “</w:t>
      </w:r>
      <w:r w:rsidR="002A6293" w:rsidRPr="002A6293">
        <w:rPr>
          <w:b/>
          <w:color w:val="00B050"/>
        </w:rPr>
        <w:t>DM of unspecified type</w:t>
      </w:r>
      <w:r w:rsidR="002A6293">
        <w:t xml:space="preserve">”; the codes in </w:t>
      </w:r>
      <w:r w:rsidR="002A6293" w:rsidRPr="002A6293">
        <w:rPr>
          <w:b/>
          <w:color w:val="E36C0A" w:themeColor="accent6" w:themeShade="BF"/>
        </w:rPr>
        <w:t>boldface orange</w:t>
      </w:r>
      <w:r w:rsidR="002A6293" w:rsidRPr="002A6293">
        <w:rPr>
          <w:color w:val="E36C0A" w:themeColor="accent6" w:themeShade="BF"/>
        </w:rPr>
        <w:t xml:space="preserve"> </w:t>
      </w:r>
      <w:r w:rsidR="002A6293" w:rsidRPr="002A6293">
        <w:rPr>
          <w:b/>
          <w:color w:val="E36C0A" w:themeColor="accent6" w:themeShade="BF"/>
        </w:rPr>
        <w:t>text</w:t>
      </w:r>
      <w:r w:rsidR="002A6293">
        <w:rPr>
          <w:color w:val="E36C0A" w:themeColor="accent6" w:themeShade="BF"/>
        </w:rPr>
        <w:t xml:space="preserve"> </w:t>
      </w:r>
      <w:r w:rsidR="002A6293">
        <w:t>are what we refer to as “</w:t>
      </w:r>
      <w:r w:rsidR="002A6293" w:rsidRPr="002A6293">
        <w:rPr>
          <w:b/>
          <w:color w:val="E36C0A" w:themeColor="accent6" w:themeShade="BF"/>
        </w:rPr>
        <w:t>DM equivalent disease</w:t>
      </w:r>
      <w:r w:rsidR="002A6293">
        <w:t>”.</w:t>
      </w:r>
      <w:r w:rsidR="00E82C9C">
        <w:t xml:space="preserve"> </w:t>
      </w:r>
      <w:r w:rsidR="002A6293">
        <w:t xml:space="preserve">Codes in </w:t>
      </w:r>
      <w:r w:rsidR="002A6293" w:rsidRPr="002A6293">
        <w:rPr>
          <w:b/>
          <w:color w:val="00B0F0"/>
        </w:rPr>
        <w:t xml:space="preserve">boldface </w:t>
      </w:r>
      <w:r w:rsidR="002A6293">
        <w:rPr>
          <w:b/>
          <w:color w:val="00B0F0"/>
        </w:rPr>
        <w:t>blue</w:t>
      </w:r>
      <w:r w:rsidR="002A6293" w:rsidRPr="002A6293">
        <w:rPr>
          <w:b/>
          <w:color w:val="00B0F0"/>
        </w:rPr>
        <w:t xml:space="preserve"> text</w:t>
      </w:r>
      <w:r w:rsidR="002A6293" w:rsidRPr="002A6293">
        <w:rPr>
          <w:color w:val="00B0F0"/>
        </w:rPr>
        <w:t xml:space="preserve"> </w:t>
      </w:r>
      <w:r w:rsidR="002A6293">
        <w:t>are related to insulin use and were NOT included in our definition of DM, for simplicity, because patients on insulin are out of scope.</w:t>
      </w:r>
    </w:p>
    <w:tbl>
      <w:tblPr>
        <w:tblW w:w="12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070"/>
        <w:gridCol w:w="9016"/>
      </w:tblGrid>
      <w:tr w:rsidR="00CB7244" w:rsidRPr="00AF6F84" w14:paraId="6304B4BA" w14:textId="77777777" w:rsidTr="000825C2">
        <w:trPr>
          <w:trHeight w:val="300"/>
        </w:trPr>
        <w:tc>
          <w:tcPr>
            <w:tcW w:w="2274" w:type="dxa"/>
            <w:shd w:val="clear" w:color="auto" w:fill="auto"/>
            <w:hideMark/>
          </w:tcPr>
          <w:p w14:paraId="47E5AD27" w14:textId="77777777" w:rsidR="00CB7244" w:rsidRPr="00AF6F84" w:rsidRDefault="00CB7244" w:rsidP="00AF6F84">
            <w:r w:rsidRPr="00AF6F84">
              <w:t>Diabetes</w:t>
            </w:r>
          </w:p>
        </w:tc>
        <w:tc>
          <w:tcPr>
            <w:tcW w:w="1070" w:type="dxa"/>
            <w:shd w:val="clear" w:color="auto" w:fill="auto"/>
            <w:hideMark/>
          </w:tcPr>
          <w:p w14:paraId="51309259" w14:textId="77777777" w:rsidR="00CB7244" w:rsidRPr="00AF6F84" w:rsidRDefault="00CB7244" w:rsidP="00AF6F84">
            <w:r w:rsidRPr="00AF6F84">
              <w:t>E08.00</w:t>
            </w:r>
          </w:p>
        </w:tc>
        <w:tc>
          <w:tcPr>
            <w:tcW w:w="9016" w:type="dxa"/>
            <w:shd w:val="clear" w:color="auto" w:fill="auto"/>
            <w:hideMark/>
          </w:tcPr>
          <w:p w14:paraId="4F6B50B9" w14:textId="77777777" w:rsidR="00CB7244" w:rsidRPr="00AF6F84" w:rsidRDefault="00CB7244" w:rsidP="00AF6F84">
            <w:r w:rsidRPr="00AF6F84">
              <w:t>Diabetes mellitus due to underlying condition with hyperosmolarity without nonketotic hyperglycemic-hyperosmolar coma (NKHHC)</w:t>
            </w:r>
          </w:p>
        </w:tc>
      </w:tr>
      <w:tr w:rsidR="00CB7244" w:rsidRPr="00AF6F84" w14:paraId="787DCA93" w14:textId="77777777" w:rsidTr="000825C2">
        <w:trPr>
          <w:trHeight w:val="300"/>
        </w:trPr>
        <w:tc>
          <w:tcPr>
            <w:tcW w:w="2274" w:type="dxa"/>
            <w:shd w:val="clear" w:color="auto" w:fill="auto"/>
            <w:hideMark/>
          </w:tcPr>
          <w:p w14:paraId="46963683" w14:textId="77777777" w:rsidR="00CB7244" w:rsidRPr="00AF6F84" w:rsidRDefault="00CB7244" w:rsidP="00AF6F84">
            <w:r w:rsidRPr="00AF6F84">
              <w:t>Diabetes</w:t>
            </w:r>
          </w:p>
        </w:tc>
        <w:tc>
          <w:tcPr>
            <w:tcW w:w="1070" w:type="dxa"/>
            <w:shd w:val="clear" w:color="auto" w:fill="auto"/>
            <w:hideMark/>
          </w:tcPr>
          <w:p w14:paraId="0BB60B7F" w14:textId="77777777" w:rsidR="00CB7244" w:rsidRPr="00AF6F84" w:rsidRDefault="00CB7244" w:rsidP="00AF6F84">
            <w:r w:rsidRPr="00AF6F84">
              <w:t>E08.01</w:t>
            </w:r>
          </w:p>
        </w:tc>
        <w:tc>
          <w:tcPr>
            <w:tcW w:w="9016" w:type="dxa"/>
            <w:shd w:val="clear" w:color="auto" w:fill="auto"/>
            <w:hideMark/>
          </w:tcPr>
          <w:p w14:paraId="61E3BAB0" w14:textId="77777777" w:rsidR="00CB7244" w:rsidRPr="00AF6F84" w:rsidRDefault="00CB7244" w:rsidP="00AF6F84">
            <w:r w:rsidRPr="00AF6F84">
              <w:t>Diabetes mellitus due to underlying condition with hyperosmolarity with coma</w:t>
            </w:r>
          </w:p>
        </w:tc>
      </w:tr>
      <w:tr w:rsidR="00CB7244" w:rsidRPr="00AF6F84" w14:paraId="12E41B0B" w14:textId="77777777" w:rsidTr="000825C2">
        <w:trPr>
          <w:trHeight w:val="300"/>
        </w:trPr>
        <w:tc>
          <w:tcPr>
            <w:tcW w:w="2274" w:type="dxa"/>
            <w:shd w:val="clear" w:color="auto" w:fill="auto"/>
            <w:hideMark/>
          </w:tcPr>
          <w:p w14:paraId="0CD1650A" w14:textId="77777777" w:rsidR="00CB7244" w:rsidRPr="00AF6F84" w:rsidRDefault="00CB7244" w:rsidP="00AF6F84">
            <w:r w:rsidRPr="00AF6F84">
              <w:t>Diabetes</w:t>
            </w:r>
          </w:p>
        </w:tc>
        <w:tc>
          <w:tcPr>
            <w:tcW w:w="1070" w:type="dxa"/>
            <w:shd w:val="clear" w:color="auto" w:fill="auto"/>
            <w:hideMark/>
          </w:tcPr>
          <w:p w14:paraId="581DD905" w14:textId="77777777" w:rsidR="00CB7244" w:rsidRPr="00AF6F84" w:rsidRDefault="00CB7244" w:rsidP="00AF6F84">
            <w:r w:rsidRPr="00AF6F84">
              <w:t>E08.10</w:t>
            </w:r>
          </w:p>
        </w:tc>
        <w:tc>
          <w:tcPr>
            <w:tcW w:w="9016" w:type="dxa"/>
            <w:shd w:val="clear" w:color="auto" w:fill="auto"/>
            <w:hideMark/>
          </w:tcPr>
          <w:p w14:paraId="0C1B6AFD" w14:textId="77777777" w:rsidR="00CB7244" w:rsidRPr="00AF6F84" w:rsidRDefault="00CB7244" w:rsidP="00AF6F84">
            <w:r w:rsidRPr="00AF6F84">
              <w:t>Diabetes mellitus due to underlying condition with ketoacidosis without coma</w:t>
            </w:r>
          </w:p>
        </w:tc>
      </w:tr>
      <w:tr w:rsidR="00CB7244" w:rsidRPr="00AF6F84" w14:paraId="3AA1F845" w14:textId="77777777" w:rsidTr="000825C2">
        <w:trPr>
          <w:trHeight w:val="300"/>
        </w:trPr>
        <w:tc>
          <w:tcPr>
            <w:tcW w:w="2274" w:type="dxa"/>
            <w:shd w:val="clear" w:color="auto" w:fill="auto"/>
            <w:hideMark/>
          </w:tcPr>
          <w:p w14:paraId="53EE3223" w14:textId="77777777" w:rsidR="00CB7244" w:rsidRPr="00AF6F84" w:rsidRDefault="00CB7244" w:rsidP="00AF6F84">
            <w:r w:rsidRPr="00AF6F84">
              <w:t>Diabetes</w:t>
            </w:r>
          </w:p>
        </w:tc>
        <w:tc>
          <w:tcPr>
            <w:tcW w:w="1070" w:type="dxa"/>
            <w:shd w:val="clear" w:color="auto" w:fill="auto"/>
            <w:hideMark/>
          </w:tcPr>
          <w:p w14:paraId="74064AF1" w14:textId="77777777" w:rsidR="00CB7244" w:rsidRPr="00AF6F84" w:rsidRDefault="00CB7244" w:rsidP="00AF6F84">
            <w:r w:rsidRPr="00AF6F84">
              <w:t>E08.11</w:t>
            </w:r>
          </w:p>
        </w:tc>
        <w:tc>
          <w:tcPr>
            <w:tcW w:w="9016" w:type="dxa"/>
            <w:shd w:val="clear" w:color="auto" w:fill="auto"/>
            <w:hideMark/>
          </w:tcPr>
          <w:p w14:paraId="307604C6" w14:textId="77777777" w:rsidR="00CB7244" w:rsidRPr="00AF6F84" w:rsidRDefault="00CB7244" w:rsidP="00AF6F84">
            <w:r w:rsidRPr="00AF6F84">
              <w:t>Diabetes mellitus due to underlying condition with ketoacidosis with coma</w:t>
            </w:r>
          </w:p>
        </w:tc>
      </w:tr>
      <w:tr w:rsidR="00CB7244" w:rsidRPr="00AF6F84" w14:paraId="38A18805" w14:textId="77777777" w:rsidTr="000825C2">
        <w:trPr>
          <w:trHeight w:val="300"/>
        </w:trPr>
        <w:tc>
          <w:tcPr>
            <w:tcW w:w="2274" w:type="dxa"/>
            <w:shd w:val="clear" w:color="auto" w:fill="auto"/>
            <w:hideMark/>
          </w:tcPr>
          <w:p w14:paraId="72BE4ED2" w14:textId="77777777" w:rsidR="00CB7244" w:rsidRPr="00AF6F84" w:rsidRDefault="00CB7244" w:rsidP="00AF6F84">
            <w:r w:rsidRPr="00AF6F84">
              <w:t>Diabetes</w:t>
            </w:r>
          </w:p>
        </w:tc>
        <w:tc>
          <w:tcPr>
            <w:tcW w:w="1070" w:type="dxa"/>
            <w:shd w:val="clear" w:color="auto" w:fill="auto"/>
            <w:hideMark/>
          </w:tcPr>
          <w:p w14:paraId="09E2D3BD" w14:textId="77777777" w:rsidR="00CB7244" w:rsidRPr="00AF6F84" w:rsidRDefault="00CB7244" w:rsidP="00AF6F84">
            <w:r w:rsidRPr="00AF6F84">
              <w:t>E08.21</w:t>
            </w:r>
          </w:p>
        </w:tc>
        <w:tc>
          <w:tcPr>
            <w:tcW w:w="9016" w:type="dxa"/>
            <w:shd w:val="clear" w:color="auto" w:fill="auto"/>
            <w:hideMark/>
          </w:tcPr>
          <w:p w14:paraId="5DE1C077" w14:textId="77777777" w:rsidR="00CB7244" w:rsidRPr="00AF6F84" w:rsidRDefault="00CB7244" w:rsidP="00AF6F84">
            <w:r w:rsidRPr="00AF6F84">
              <w:t>Diabetes mellitus due to underlying condition with diabetic nephropathy</w:t>
            </w:r>
          </w:p>
        </w:tc>
      </w:tr>
      <w:tr w:rsidR="00CB7244" w:rsidRPr="00AF6F84" w14:paraId="0A486046" w14:textId="77777777" w:rsidTr="000825C2">
        <w:trPr>
          <w:trHeight w:val="300"/>
        </w:trPr>
        <w:tc>
          <w:tcPr>
            <w:tcW w:w="2274" w:type="dxa"/>
            <w:shd w:val="clear" w:color="auto" w:fill="auto"/>
            <w:hideMark/>
          </w:tcPr>
          <w:p w14:paraId="27EC0C26" w14:textId="77777777" w:rsidR="00CB7244" w:rsidRPr="00AF6F84" w:rsidRDefault="00CB7244" w:rsidP="00AF6F84">
            <w:r w:rsidRPr="00AF6F84">
              <w:t>Diabetes</w:t>
            </w:r>
          </w:p>
        </w:tc>
        <w:tc>
          <w:tcPr>
            <w:tcW w:w="1070" w:type="dxa"/>
            <w:shd w:val="clear" w:color="auto" w:fill="auto"/>
            <w:hideMark/>
          </w:tcPr>
          <w:p w14:paraId="259AC999" w14:textId="77777777" w:rsidR="00CB7244" w:rsidRPr="00AF6F84" w:rsidRDefault="00CB7244" w:rsidP="00AF6F84">
            <w:r w:rsidRPr="00AF6F84">
              <w:t>E08.22</w:t>
            </w:r>
          </w:p>
        </w:tc>
        <w:tc>
          <w:tcPr>
            <w:tcW w:w="9016" w:type="dxa"/>
            <w:shd w:val="clear" w:color="auto" w:fill="auto"/>
            <w:hideMark/>
          </w:tcPr>
          <w:p w14:paraId="3E34CA79" w14:textId="77777777" w:rsidR="00CB7244" w:rsidRPr="00AF6F84" w:rsidRDefault="00CB7244" w:rsidP="00AF6F84">
            <w:r w:rsidRPr="00AF6F84">
              <w:t>Diabetes mellitus due to underlying condition with diabetic chronic kidney disease</w:t>
            </w:r>
          </w:p>
        </w:tc>
      </w:tr>
      <w:tr w:rsidR="00CB7244" w:rsidRPr="00AF6F84" w14:paraId="3D61B96C" w14:textId="77777777" w:rsidTr="000825C2">
        <w:trPr>
          <w:trHeight w:val="300"/>
        </w:trPr>
        <w:tc>
          <w:tcPr>
            <w:tcW w:w="2274" w:type="dxa"/>
            <w:shd w:val="clear" w:color="auto" w:fill="auto"/>
            <w:hideMark/>
          </w:tcPr>
          <w:p w14:paraId="15A20884" w14:textId="77777777" w:rsidR="00CB7244" w:rsidRPr="00AF6F84" w:rsidRDefault="00CB7244" w:rsidP="00AF6F84">
            <w:r w:rsidRPr="00AF6F84">
              <w:t>Diabetes</w:t>
            </w:r>
          </w:p>
        </w:tc>
        <w:tc>
          <w:tcPr>
            <w:tcW w:w="1070" w:type="dxa"/>
            <w:shd w:val="clear" w:color="auto" w:fill="auto"/>
            <w:hideMark/>
          </w:tcPr>
          <w:p w14:paraId="042D7471" w14:textId="77777777" w:rsidR="00CB7244" w:rsidRPr="00AF6F84" w:rsidRDefault="00CB7244" w:rsidP="00AF6F84">
            <w:r w:rsidRPr="00AF6F84">
              <w:t>E08.29</w:t>
            </w:r>
          </w:p>
        </w:tc>
        <w:tc>
          <w:tcPr>
            <w:tcW w:w="9016" w:type="dxa"/>
            <w:shd w:val="clear" w:color="auto" w:fill="auto"/>
            <w:hideMark/>
          </w:tcPr>
          <w:p w14:paraId="5ED8C746" w14:textId="77777777" w:rsidR="00CB7244" w:rsidRPr="00AF6F84" w:rsidRDefault="00CB7244" w:rsidP="00AF6F84">
            <w:r w:rsidRPr="00AF6F84">
              <w:t>Diabetes mellitus due to underlying condition with other diabetic kidney complication</w:t>
            </w:r>
          </w:p>
        </w:tc>
      </w:tr>
      <w:tr w:rsidR="00CB7244" w:rsidRPr="00AF6F84" w14:paraId="6897810C" w14:textId="77777777" w:rsidTr="000825C2">
        <w:trPr>
          <w:trHeight w:val="300"/>
        </w:trPr>
        <w:tc>
          <w:tcPr>
            <w:tcW w:w="2274" w:type="dxa"/>
            <w:shd w:val="clear" w:color="auto" w:fill="auto"/>
            <w:hideMark/>
          </w:tcPr>
          <w:p w14:paraId="69133AC6" w14:textId="77777777" w:rsidR="00CB7244" w:rsidRPr="00AF6F84" w:rsidRDefault="00CB7244" w:rsidP="00AF6F84">
            <w:r w:rsidRPr="00AF6F84">
              <w:t>Diabetes</w:t>
            </w:r>
          </w:p>
        </w:tc>
        <w:tc>
          <w:tcPr>
            <w:tcW w:w="1070" w:type="dxa"/>
            <w:shd w:val="clear" w:color="auto" w:fill="auto"/>
            <w:hideMark/>
          </w:tcPr>
          <w:p w14:paraId="21C2B644" w14:textId="77777777" w:rsidR="00CB7244" w:rsidRPr="00AF6F84" w:rsidRDefault="00CB7244" w:rsidP="00AF6F84">
            <w:r w:rsidRPr="00AF6F84">
              <w:t>E08.311</w:t>
            </w:r>
          </w:p>
        </w:tc>
        <w:tc>
          <w:tcPr>
            <w:tcW w:w="9016" w:type="dxa"/>
            <w:shd w:val="clear" w:color="auto" w:fill="auto"/>
            <w:hideMark/>
          </w:tcPr>
          <w:p w14:paraId="45D71D9A" w14:textId="77777777" w:rsidR="00CB7244" w:rsidRPr="00AF6F84" w:rsidRDefault="00CB7244" w:rsidP="00AF6F84">
            <w:r w:rsidRPr="00AF6F84">
              <w:t>Diabetes mellitus due to underlying condition with unspecified diabetic retinopathy with macular edema</w:t>
            </w:r>
          </w:p>
        </w:tc>
      </w:tr>
      <w:tr w:rsidR="00CB7244" w:rsidRPr="00AF6F84" w14:paraId="167A695A" w14:textId="77777777" w:rsidTr="000825C2">
        <w:trPr>
          <w:trHeight w:val="300"/>
        </w:trPr>
        <w:tc>
          <w:tcPr>
            <w:tcW w:w="2274" w:type="dxa"/>
            <w:shd w:val="clear" w:color="auto" w:fill="auto"/>
            <w:hideMark/>
          </w:tcPr>
          <w:p w14:paraId="173E9CFA" w14:textId="77777777" w:rsidR="00CB7244" w:rsidRPr="00AF6F84" w:rsidRDefault="00CB7244" w:rsidP="00AF6F84">
            <w:r w:rsidRPr="00AF6F84">
              <w:t>Diabetes</w:t>
            </w:r>
          </w:p>
        </w:tc>
        <w:tc>
          <w:tcPr>
            <w:tcW w:w="1070" w:type="dxa"/>
            <w:shd w:val="clear" w:color="auto" w:fill="auto"/>
            <w:hideMark/>
          </w:tcPr>
          <w:p w14:paraId="5818E0B6" w14:textId="77777777" w:rsidR="00CB7244" w:rsidRPr="00AF6F84" w:rsidRDefault="00CB7244" w:rsidP="00AF6F84">
            <w:r w:rsidRPr="00AF6F84">
              <w:t>E08.319</w:t>
            </w:r>
          </w:p>
        </w:tc>
        <w:tc>
          <w:tcPr>
            <w:tcW w:w="9016" w:type="dxa"/>
            <w:shd w:val="clear" w:color="auto" w:fill="auto"/>
            <w:hideMark/>
          </w:tcPr>
          <w:p w14:paraId="4D71814E" w14:textId="77777777" w:rsidR="00CB7244" w:rsidRPr="00AF6F84" w:rsidRDefault="00CB7244" w:rsidP="00AF6F84">
            <w:r w:rsidRPr="00AF6F84">
              <w:t>Diabetes mellitus due to underlying condition with unspecified diabetic retinopathy without macular edema</w:t>
            </w:r>
          </w:p>
        </w:tc>
      </w:tr>
      <w:tr w:rsidR="00CB7244" w:rsidRPr="00AF6F84" w14:paraId="2E23CAE1" w14:textId="77777777" w:rsidTr="000825C2">
        <w:trPr>
          <w:trHeight w:val="300"/>
        </w:trPr>
        <w:tc>
          <w:tcPr>
            <w:tcW w:w="2274" w:type="dxa"/>
            <w:shd w:val="clear" w:color="auto" w:fill="auto"/>
            <w:hideMark/>
          </w:tcPr>
          <w:p w14:paraId="71285744" w14:textId="77777777" w:rsidR="00CB7244" w:rsidRPr="00AF6F84" w:rsidRDefault="00CB7244" w:rsidP="00AF6F84">
            <w:r w:rsidRPr="00AF6F84">
              <w:t>Diabetes</w:t>
            </w:r>
          </w:p>
        </w:tc>
        <w:tc>
          <w:tcPr>
            <w:tcW w:w="1070" w:type="dxa"/>
            <w:shd w:val="clear" w:color="auto" w:fill="auto"/>
            <w:hideMark/>
          </w:tcPr>
          <w:p w14:paraId="33A8C709" w14:textId="77777777" w:rsidR="00CB7244" w:rsidRPr="00AF6F84" w:rsidRDefault="00CB7244" w:rsidP="00AF6F84">
            <w:r w:rsidRPr="00AF6F84">
              <w:t>E08.321</w:t>
            </w:r>
          </w:p>
        </w:tc>
        <w:tc>
          <w:tcPr>
            <w:tcW w:w="9016" w:type="dxa"/>
            <w:shd w:val="clear" w:color="auto" w:fill="auto"/>
            <w:hideMark/>
          </w:tcPr>
          <w:p w14:paraId="6CE87D82"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w:t>
            </w:r>
            <w:r w:rsidRPr="00AF6F84">
              <w:lastRenderedPageBreak/>
              <w:t>Retinopathy with Macular Edema</w:t>
            </w:r>
          </w:p>
        </w:tc>
      </w:tr>
      <w:tr w:rsidR="00CB7244" w:rsidRPr="00AF6F84" w14:paraId="03A3CE16" w14:textId="77777777" w:rsidTr="000825C2">
        <w:trPr>
          <w:trHeight w:val="300"/>
        </w:trPr>
        <w:tc>
          <w:tcPr>
            <w:tcW w:w="2274" w:type="dxa"/>
            <w:shd w:val="clear" w:color="auto" w:fill="auto"/>
            <w:hideMark/>
          </w:tcPr>
          <w:p w14:paraId="2E2AEDE2" w14:textId="77777777" w:rsidR="00CB7244" w:rsidRPr="00AF6F84" w:rsidRDefault="00CB7244" w:rsidP="00AF6F84">
            <w:r w:rsidRPr="00AF6F84">
              <w:lastRenderedPageBreak/>
              <w:t>Diabetes</w:t>
            </w:r>
          </w:p>
        </w:tc>
        <w:tc>
          <w:tcPr>
            <w:tcW w:w="1070" w:type="dxa"/>
            <w:shd w:val="clear" w:color="auto" w:fill="auto"/>
            <w:hideMark/>
          </w:tcPr>
          <w:p w14:paraId="3FF4D044" w14:textId="77777777" w:rsidR="00CB7244" w:rsidRPr="00AF6F84" w:rsidRDefault="00CB7244" w:rsidP="00AF6F84">
            <w:r w:rsidRPr="00AF6F84">
              <w:t>E08.329</w:t>
            </w:r>
          </w:p>
        </w:tc>
        <w:tc>
          <w:tcPr>
            <w:tcW w:w="9016" w:type="dxa"/>
            <w:shd w:val="clear" w:color="auto" w:fill="auto"/>
            <w:hideMark/>
          </w:tcPr>
          <w:p w14:paraId="2DE6A06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without Macular Edema</w:t>
            </w:r>
          </w:p>
        </w:tc>
      </w:tr>
      <w:tr w:rsidR="00CB7244" w:rsidRPr="00AF6F84" w14:paraId="19F97E65" w14:textId="77777777" w:rsidTr="000825C2">
        <w:trPr>
          <w:trHeight w:val="300"/>
        </w:trPr>
        <w:tc>
          <w:tcPr>
            <w:tcW w:w="2274" w:type="dxa"/>
            <w:shd w:val="clear" w:color="auto" w:fill="auto"/>
            <w:hideMark/>
          </w:tcPr>
          <w:p w14:paraId="3E25C67C" w14:textId="77777777" w:rsidR="00CB7244" w:rsidRPr="00AF6F84" w:rsidRDefault="00CB7244" w:rsidP="00AF6F84">
            <w:r w:rsidRPr="00AF6F84">
              <w:t>Diabetes</w:t>
            </w:r>
          </w:p>
        </w:tc>
        <w:tc>
          <w:tcPr>
            <w:tcW w:w="1070" w:type="dxa"/>
            <w:shd w:val="clear" w:color="auto" w:fill="auto"/>
            <w:hideMark/>
          </w:tcPr>
          <w:p w14:paraId="4A3C4821" w14:textId="77777777" w:rsidR="00CB7244" w:rsidRPr="00AF6F84" w:rsidRDefault="00CB7244" w:rsidP="00AF6F84">
            <w:r w:rsidRPr="00AF6F84">
              <w:t>E08.331</w:t>
            </w:r>
          </w:p>
        </w:tc>
        <w:tc>
          <w:tcPr>
            <w:tcW w:w="9016" w:type="dxa"/>
            <w:shd w:val="clear" w:color="auto" w:fill="auto"/>
            <w:hideMark/>
          </w:tcPr>
          <w:p w14:paraId="05A805F7"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w:t>
            </w:r>
          </w:p>
        </w:tc>
      </w:tr>
      <w:tr w:rsidR="00CB7244" w:rsidRPr="00AF6F84" w14:paraId="6FAB9FA0" w14:textId="77777777" w:rsidTr="000825C2">
        <w:trPr>
          <w:trHeight w:val="300"/>
        </w:trPr>
        <w:tc>
          <w:tcPr>
            <w:tcW w:w="2274" w:type="dxa"/>
            <w:shd w:val="clear" w:color="auto" w:fill="auto"/>
            <w:hideMark/>
          </w:tcPr>
          <w:p w14:paraId="13729BDF" w14:textId="77777777" w:rsidR="00CB7244" w:rsidRPr="00AF6F84" w:rsidRDefault="00CB7244" w:rsidP="00AF6F84">
            <w:r w:rsidRPr="00AF6F84">
              <w:t>Diabetes</w:t>
            </w:r>
          </w:p>
        </w:tc>
        <w:tc>
          <w:tcPr>
            <w:tcW w:w="1070" w:type="dxa"/>
            <w:shd w:val="clear" w:color="auto" w:fill="auto"/>
            <w:hideMark/>
          </w:tcPr>
          <w:p w14:paraId="2ED26FD0" w14:textId="77777777" w:rsidR="00CB7244" w:rsidRPr="00AF6F84" w:rsidRDefault="00CB7244" w:rsidP="00AF6F84">
            <w:r w:rsidRPr="00AF6F84">
              <w:t>E08.339</w:t>
            </w:r>
          </w:p>
        </w:tc>
        <w:tc>
          <w:tcPr>
            <w:tcW w:w="9016" w:type="dxa"/>
            <w:shd w:val="clear" w:color="auto" w:fill="auto"/>
            <w:hideMark/>
          </w:tcPr>
          <w:p w14:paraId="5A184212"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w:t>
            </w:r>
          </w:p>
        </w:tc>
      </w:tr>
      <w:tr w:rsidR="00CB7244" w:rsidRPr="00AF6F84" w14:paraId="0B0FF849" w14:textId="77777777" w:rsidTr="000825C2">
        <w:trPr>
          <w:trHeight w:val="300"/>
        </w:trPr>
        <w:tc>
          <w:tcPr>
            <w:tcW w:w="2274" w:type="dxa"/>
            <w:shd w:val="clear" w:color="auto" w:fill="auto"/>
            <w:hideMark/>
          </w:tcPr>
          <w:p w14:paraId="2617BD54" w14:textId="77777777" w:rsidR="00CB7244" w:rsidRPr="00AF6F84" w:rsidRDefault="00CB7244" w:rsidP="00AF6F84">
            <w:r w:rsidRPr="00AF6F84">
              <w:t>Diabetes</w:t>
            </w:r>
          </w:p>
        </w:tc>
        <w:tc>
          <w:tcPr>
            <w:tcW w:w="1070" w:type="dxa"/>
            <w:shd w:val="clear" w:color="auto" w:fill="auto"/>
            <w:hideMark/>
          </w:tcPr>
          <w:p w14:paraId="77C71142" w14:textId="77777777" w:rsidR="00CB7244" w:rsidRPr="00AF6F84" w:rsidRDefault="00CB7244" w:rsidP="00AF6F84">
            <w:r w:rsidRPr="00AF6F84">
              <w:t>E08.341</w:t>
            </w:r>
          </w:p>
        </w:tc>
        <w:tc>
          <w:tcPr>
            <w:tcW w:w="9016" w:type="dxa"/>
            <w:shd w:val="clear" w:color="auto" w:fill="auto"/>
            <w:hideMark/>
          </w:tcPr>
          <w:p w14:paraId="2AEE17B3"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w:t>
            </w:r>
          </w:p>
        </w:tc>
      </w:tr>
      <w:tr w:rsidR="00CB7244" w:rsidRPr="00AF6F84" w14:paraId="73A8F022" w14:textId="77777777" w:rsidTr="000825C2">
        <w:trPr>
          <w:trHeight w:val="300"/>
        </w:trPr>
        <w:tc>
          <w:tcPr>
            <w:tcW w:w="2274" w:type="dxa"/>
            <w:shd w:val="clear" w:color="auto" w:fill="auto"/>
            <w:hideMark/>
          </w:tcPr>
          <w:p w14:paraId="7EB4BC37" w14:textId="77777777" w:rsidR="00CB7244" w:rsidRPr="00AF6F84" w:rsidRDefault="00CB7244" w:rsidP="00AF6F84">
            <w:r w:rsidRPr="00AF6F84">
              <w:t>Diabetes</w:t>
            </w:r>
          </w:p>
        </w:tc>
        <w:tc>
          <w:tcPr>
            <w:tcW w:w="1070" w:type="dxa"/>
            <w:shd w:val="clear" w:color="auto" w:fill="auto"/>
            <w:hideMark/>
          </w:tcPr>
          <w:p w14:paraId="76A596EB" w14:textId="77777777" w:rsidR="00CB7244" w:rsidRPr="00AF6F84" w:rsidRDefault="00CB7244" w:rsidP="00AF6F84">
            <w:r w:rsidRPr="00AF6F84">
              <w:t>E08.349</w:t>
            </w:r>
          </w:p>
        </w:tc>
        <w:tc>
          <w:tcPr>
            <w:tcW w:w="9016" w:type="dxa"/>
            <w:shd w:val="clear" w:color="auto" w:fill="auto"/>
            <w:hideMark/>
          </w:tcPr>
          <w:p w14:paraId="499BA8D6"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without Macular Edema</w:t>
            </w:r>
          </w:p>
        </w:tc>
      </w:tr>
      <w:tr w:rsidR="00CB7244" w:rsidRPr="00AF6F84" w14:paraId="0B7D6B5F" w14:textId="77777777" w:rsidTr="000825C2">
        <w:trPr>
          <w:trHeight w:val="300"/>
        </w:trPr>
        <w:tc>
          <w:tcPr>
            <w:tcW w:w="2274" w:type="dxa"/>
            <w:shd w:val="clear" w:color="auto" w:fill="auto"/>
            <w:hideMark/>
          </w:tcPr>
          <w:p w14:paraId="331132C0" w14:textId="77777777" w:rsidR="00CB7244" w:rsidRPr="00AF6F84" w:rsidRDefault="00CB7244" w:rsidP="00AF6F84">
            <w:r w:rsidRPr="00AF6F84">
              <w:t>Diabetes</w:t>
            </w:r>
          </w:p>
        </w:tc>
        <w:tc>
          <w:tcPr>
            <w:tcW w:w="1070" w:type="dxa"/>
            <w:shd w:val="clear" w:color="auto" w:fill="auto"/>
            <w:hideMark/>
          </w:tcPr>
          <w:p w14:paraId="35D4C6E4" w14:textId="77777777" w:rsidR="00CB7244" w:rsidRPr="00AF6F84" w:rsidRDefault="00CB7244" w:rsidP="00AF6F84">
            <w:r w:rsidRPr="00AF6F84">
              <w:t>E08.351</w:t>
            </w:r>
          </w:p>
        </w:tc>
        <w:tc>
          <w:tcPr>
            <w:tcW w:w="9016" w:type="dxa"/>
            <w:shd w:val="clear" w:color="auto" w:fill="auto"/>
            <w:hideMark/>
          </w:tcPr>
          <w:p w14:paraId="3EDEFC2F" w14:textId="77777777" w:rsidR="00CB7244" w:rsidRPr="00AF6F84" w:rsidRDefault="00CB7244" w:rsidP="00AF6F84">
            <w:r w:rsidRPr="00AF6F84">
              <w:t>Diabetes Mellitus due to underlying Condition with Proliferative Diabetic Retinopathy with Macular Edema</w:t>
            </w:r>
          </w:p>
        </w:tc>
      </w:tr>
      <w:tr w:rsidR="00CB7244" w:rsidRPr="00AF6F84" w14:paraId="11ED626F" w14:textId="77777777" w:rsidTr="000825C2">
        <w:trPr>
          <w:trHeight w:val="300"/>
        </w:trPr>
        <w:tc>
          <w:tcPr>
            <w:tcW w:w="2274" w:type="dxa"/>
            <w:shd w:val="clear" w:color="auto" w:fill="auto"/>
            <w:hideMark/>
          </w:tcPr>
          <w:p w14:paraId="658CDC3F" w14:textId="77777777" w:rsidR="00CB7244" w:rsidRPr="00AF6F84" w:rsidRDefault="00CB7244" w:rsidP="00AF6F84">
            <w:r w:rsidRPr="00AF6F84">
              <w:t>Diabetes</w:t>
            </w:r>
          </w:p>
        </w:tc>
        <w:tc>
          <w:tcPr>
            <w:tcW w:w="1070" w:type="dxa"/>
            <w:shd w:val="clear" w:color="auto" w:fill="auto"/>
            <w:hideMark/>
          </w:tcPr>
          <w:p w14:paraId="67EA5AB0" w14:textId="77777777" w:rsidR="00CB7244" w:rsidRPr="00AF6F84" w:rsidRDefault="00CB7244" w:rsidP="00AF6F84">
            <w:r w:rsidRPr="00AF6F84">
              <w:t>E08.359</w:t>
            </w:r>
          </w:p>
        </w:tc>
        <w:tc>
          <w:tcPr>
            <w:tcW w:w="9016" w:type="dxa"/>
            <w:shd w:val="clear" w:color="auto" w:fill="auto"/>
            <w:hideMark/>
          </w:tcPr>
          <w:p w14:paraId="24A6112B" w14:textId="77777777" w:rsidR="00CB7244" w:rsidRPr="00AF6F84" w:rsidRDefault="00CB7244" w:rsidP="00AF6F84">
            <w:r w:rsidRPr="00AF6F84">
              <w:t>Diabetes Mellitus due to underlying Condition with Proliferative Diabetic Retinopathy without Macular Edema</w:t>
            </w:r>
          </w:p>
        </w:tc>
      </w:tr>
      <w:tr w:rsidR="00CB7244" w:rsidRPr="00AF6F84" w14:paraId="0BB3CA8D" w14:textId="77777777" w:rsidTr="000825C2">
        <w:trPr>
          <w:trHeight w:val="300"/>
        </w:trPr>
        <w:tc>
          <w:tcPr>
            <w:tcW w:w="2274" w:type="dxa"/>
            <w:shd w:val="clear" w:color="auto" w:fill="auto"/>
            <w:hideMark/>
          </w:tcPr>
          <w:p w14:paraId="5AE5FE8F" w14:textId="77777777" w:rsidR="00CB7244" w:rsidRPr="00AF6F84" w:rsidRDefault="00CB7244" w:rsidP="00AF6F84">
            <w:r w:rsidRPr="00AF6F84">
              <w:t>Diabetes</w:t>
            </w:r>
          </w:p>
        </w:tc>
        <w:tc>
          <w:tcPr>
            <w:tcW w:w="1070" w:type="dxa"/>
            <w:shd w:val="clear" w:color="auto" w:fill="auto"/>
            <w:hideMark/>
          </w:tcPr>
          <w:p w14:paraId="4463A3AB" w14:textId="77777777" w:rsidR="00CB7244" w:rsidRPr="00AF6F84" w:rsidRDefault="00CB7244" w:rsidP="00AF6F84">
            <w:r w:rsidRPr="00AF6F84">
              <w:t>E08.36</w:t>
            </w:r>
          </w:p>
        </w:tc>
        <w:tc>
          <w:tcPr>
            <w:tcW w:w="9016" w:type="dxa"/>
            <w:shd w:val="clear" w:color="auto" w:fill="auto"/>
            <w:hideMark/>
          </w:tcPr>
          <w:p w14:paraId="3D8AAA4B" w14:textId="77777777" w:rsidR="00CB7244" w:rsidRPr="00AF6F84" w:rsidRDefault="00CB7244" w:rsidP="00AF6F84">
            <w:r w:rsidRPr="00AF6F84">
              <w:t>Diabetes mellitus due to underlying condition with diabetic cataract</w:t>
            </w:r>
          </w:p>
        </w:tc>
      </w:tr>
      <w:tr w:rsidR="00CB7244" w:rsidRPr="00AF6F84" w14:paraId="425D2E13" w14:textId="77777777" w:rsidTr="000825C2">
        <w:trPr>
          <w:trHeight w:val="300"/>
        </w:trPr>
        <w:tc>
          <w:tcPr>
            <w:tcW w:w="2274" w:type="dxa"/>
            <w:shd w:val="clear" w:color="auto" w:fill="auto"/>
            <w:hideMark/>
          </w:tcPr>
          <w:p w14:paraId="0B6E4BC2" w14:textId="77777777" w:rsidR="00CB7244" w:rsidRPr="00AF6F84" w:rsidRDefault="00CB7244" w:rsidP="00AF6F84">
            <w:r w:rsidRPr="00AF6F84">
              <w:t>Diabetes</w:t>
            </w:r>
          </w:p>
        </w:tc>
        <w:tc>
          <w:tcPr>
            <w:tcW w:w="1070" w:type="dxa"/>
            <w:shd w:val="clear" w:color="auto" w:fill="auto"/>
            <w:hideMark/>
          </w:tcPr>
          <w:p w14:paraId="215CFE5C" w14:textId="77777777" w:rsidR="00CB7244" w:rsidRPr="00AF6F84" w:rsidRDefault="00CB7244" w:rsidP="00AF6F84">
            <w:r w:rsidRPr="00AF6F84">
              <w:t>E08.39</w:t>
            </w:r>
          </w:p>
        </w:tc>
        <w:tc>
          <w:tcPr>
            <w:tcW w:w="9016" w:type="dxa"/>
            <w:shd w:val="clear" w:color="auto" w:fill="auto"/>
            <w:hideMark/>
          </w:tcPr>
          <w:p w14:paraId="0796E1B2" w14:textId="77777777" w:rsidR="00CB7244" w:rsidRPr="00AF6F84" w:rsidRDefault="00CB7244" w:rsidP="00AF6F84">
            <w:r w:rsidRPr="00AF6F84">
              <w:t>Diabetes mellitus due to underlying condition with other diabetic ophthalmic complication</w:t>
            </w:r>
          </w:p>
        </w:tc>
      </w:tr>
      <w:tr w:rsidR="00CB7244" w:rsidRPr="00AF6F84" w14:paraId="3590B6A2" w14:textId="77777777" w:rsidTr="000825C2">
        <w:trPr>
          <w:trHeight w:val="300"/>
        </w:trPr>
        <w:tc>
          <w:tcPr>
            <w:tcW w:w="2274" w:type="dxa"/>
            <w:shd w:val="clear" w:color="auto" w:fill="auto"/>
            <w:hideMark/>
          </w:tcPr>
          <w:p w14:paraId="0BBD6287" w14:textId="77777777" w:rsidR="00CB7244" w:rsidRPr="00AF6F84" w:rsidRDefault="00CB7244" w:rsidP="00AF6F84">
            <w:r w:rsidRPr="00AF6F84">
              <w:t>Diabetes</w:t>
            </w:r>
          </w:p>
        </w:tc>
        <w:tc>
          <w:tcPr>
            <w:tcW w:w="1070" w:type="dxa"/>
            <w:shd w:val="clear" w:color="auto" w:fill="auto"/>
            <w:hideMark/>
          </w:tcPr>
          <w:p w14:paraId="7B797D6D" w14:textId="77777777" w:rsidR="00CB7244" w:rsidRPr="00AF6F84" w:rsidRDefault="00CB7244" w:rsidP="00AF6F84">
            <w:r w:rsidRPr="00AF6F84">
              <w:t>E08.40</w:t>
            </w:r>
          </w:p>
        </w:tc>
        <w:tc>
          <w:tcPr>
            <w:tcW w:w="9016" w:type="dxa"/>
            <w:shd w:val="clear" w:color="auto" w:fill="auto"/>
            <w:hideMark/>
          </w:tcPr>
          <w:p w14:paraId="7ECDBB20" w14:textId="77777777" w:rsidR="00CB7244" w:rsidRPr="00AF6F84" w:rsidRDefault="00CB7244" w:rsidP="00AF6F84">
            <w:r w:rsidRPr="00AF6F84">
              <w:t>Diabetes mellitus due to underlying condition with diabetic neuropathy, unspecified</w:t>
            </w:r>
          </w:p>
        </w:tc>
      </w:tr>
      <w:tr w:rsidR="00CB7244" w:rsidRPr="00AF6F84" w14:paraId="4B455551" w14:textId="77777777" w:rsidTr="000825C2">
        <w:trPr>
          <w:trHeight w:val="300"/>
        </w:trPr>
        <w:tc>
          <w:tcPr>
            <w:tcW w:w="2274" w:type="dxa"/>
            <w:shd w:val="clear" w:color="auto" w:fill="auto"/>
            <w:hideMark/>
          </w:tcPr>
          <w:p w14:paraId="0BBB3002" w14:textId="77777777" w:rsidR="00CB7244" w:rsidRPr="00AF6F84" w:rsidRDefault="00CB7244" w:rsidP="00AF6F84">
            <w:r w:rsidRPr="00AF6F84">
              <w:lastRenderedPageBreak/>
              <w:t>Diabetes</w:t>
            </w:r>
          </w:p>
        </w:tc>
        <w:tc>
          <w:tcPr>
            <w:tcW w:w="1070" w:type="dxa"/>
            <w:shd w:val="clear" w:color="auto" w:fill="auto"/>
            <w:hideMark/>
          </w:tcPr>
          <w:p w14:paraId="272D7753" w14:textId="77777777" w:rsidR="00CB7244" w:rsidRPr="00AF6F84" w:rsidRDefault="00CB7244" w:rsidP="00AF6F84">
            <w:r w:rsidRPr="00AF6F84">
              <w:t>E08.41</w:t>
            </w:r>
          </w:p>
        </w:tc>
        <w:tc>
          <w:tcPr>
            <w:tcW w:w="9016" w:type="dxa"/>
            <w:shd w:val="clear" w:color="auto" w:fill="auto"/>
            <w:hideMark/>
          </w:tcPr>
          <w:p w14:paraId="16476048" w14:textId="77777777" w:rsidR="00CB7244" w:rsidRPr="00AF6F84" w:rsidRDefault="00CB7244" w:rsidP="00AF6F84">
            <w:r w:rsidRPr="00AF6F84">
              <w:t>Diabetes mellitus due to underlying condition with diabetic mononeuropathy</w:t>
            </w:r>
          </w:p>
        </w:tc>
      </w:tr>
      <w:tr w:rsidR="00CB7244" w:rsidRPr="00AF6F84" w14:paraId="52248BFF" w14:textId="77777777" w:rsidTr="000825C2">
        <w:trPr>
          <w:trHeight w:val="300"/>
        </w:trPr>
        <w:tc>
          <w:tcPr>
            <w:tcW w:w="2274" w:type="dxa"/>
            <w:shd w:val="clear" w:color="auto" w:fill="auto"/>
            <w:hideMark/>
          </w:tcPr>
          <w:p w14:paraId="3DE6CFE1" w14:textId="77777777" w:rsidR="00CB7244" w:rsidRPr="00AF6F84" w:rsidRDefault="00CB7244" w:rsidP="00AF6F84">
            <w:r w:rsidRPr="00AF6F84">
              <w:t>Diabetes</w:t>
            </w:r>
          </w:p>
        </w:tc>
        <w:tc>
          <w:tcPr>
            <w:tcW w:w="1070" w:type="dxa"/>
            <w:shd w:val="clear" w:color="auto" w:fill="auto"/>
            <w:hideMark/>
          </w:tcPr>
          <w:p w14:paraId="5AC1C134" w14:textId="77777777" w:rsidR="00CB7244" w:rsidRPr="00AF6F84" w:rsidRDefault="00CB7244" w:rsidP="00AF6F84">
            <w:r w:rsidRPr="00AF6F84">
              <w:t>E08.42</w:t>
            </w:r>
          </w:p>
        </w:tc>
        <w:tc>
          <w:tcPr>
            <w:tcW w:w="9016" w:type="dxa"/>
            <w:shd w:val="clear" w:color="auto" w:fill="auto"/>
            <w:hideMark/>
          </w:tcPr>
          <w:p w14:paraId="561DD942" w14:textId="77777777" w:rsidR="00CB7244" w:rsidRPr="00AF6F84" w:rsidRDefault="00CB7244" w:rsidP="00AF6F84">
            <w:r w:rsidRPr="00AF6F84">
              <w:t>Diabetes mellitus due to underlying condition with diabetic polyneuropathy</w:t>
            </w:r>
          </w:p>
        </w:tc>
      </w:tr>
      <w:tr w:rsidR="00CB7244" w:rsidRPr="00AF6F84" w14:paraId="66B5B3BF" w14:textId="77777777" w:rsidTr="000825C2">
        <w:trPr>
          <w:trHeight w:val="300"/>
        </w:trPr>
        <w:tc>
          <w:tcPr>
            <w:tcW w:w="2274" w:type="dxa"/>
            <w:shd w:val="clear" w:color="auto" w:fill="auto"/>
            <w:hideMark/>
          </w:tcPr>
          <w:p w14:paraId="5F1B995D" w14:textId="77777777" w:rsidR="00CB7244" w:rsidRPr="00AF6F84" w:rsidRDefault="00CB7244" w:rsidP="00AF6F84">
            <w:r w:rsidRPr="00AF6F84">
              <w:t>Diabetes</w:t>
            </w:r>
          </w:p>
        </w:tc>
        <w:tc>
          <w:tcPr>
            <w:tcW w:w="1070" w:type="dxa"/>
            <w:shd w:val="clear" w:color="auto" w:fill="auto"/>
            <w:hideMark/>
          </w:tcPr>
          <w:p w14:paraId="40D77BEC" w14:textId="77777777" w:rsidR="00CB7244" w:rsidRPr="00AF6F84" w:rsidRDefault="00CB7244" w:rsidP="00AF6F84">
            <w:r w:rsidRPr="00AF6F84">
              <w:t>E08.43</w:t>
            </w:r>
          </w:p>
        </w:tc>
        <w:tc>
          <w:tcPr>
            <w:tcW w:w="9016" w:type="dxa"/>
            <w:shd w:val="clear" w:color="auto" w:fill="auto"/>
            <w:hideMark/>
          </w:tcPr>
          <w:p w14:paraId="25B9DF3B" w14:textId="77777777" w:rsidR="00CB7244" w:rsidRPr="00AF6F84" w:rsidRDefault="00CB7244" w:rsidP="00AF6F84">
            <w:r w:rsidRPr="00AF6F84">
              <w:t>Diabetes mellitus due to underlying condition with diabetic autonomic (poly)neuropathy</w:t>
            </w:r>
          </w:p>
        </w:tc>
      </w:tr>
      <w:tr w:rsidR="00CB7244" w:rsidRPr="00AF6F84" w14:paraId="238EC257" w14:textId="77777777" w:rsidTr="000825C2">
        <w:trPr>
          <w:trHeight w:val="300"/>
        </w:trPr>
        <w:tc>
          <w:tcPr>
            <w:tcW w:w="2274" w:type="dxa"/>
            <w:shd w:val="clear" w:color="auto" w:fill="auto"/>
            <w:hideMark/>
          </w:tcPr>
          <w:p w14:paraId="63BD9401" w14:textId="77777777" w:rsidR="00CB7244" w:rsidRPr="00AF6F84" w:rsidRDefault="00CB7244" w:rsidP="00AF6F84">
            <w:r w:rsidRPr="00AF6F84">
              <w:t>Diabetes</w:t>
            </w:r>
          </w:p>
        </w:tc>
        <w:tc>
          <w:tcPr>
            <w:tcW w:w="1070" w:type="dxa"/>
            <w:shd w:val="clear" w:color="auto" w:fill="auto"/>
            <w:hideMark/>
          </w:tcPr>
          <w:p w14:paraId="7AE3E099" w14:textId="77777777" w:rsidR="00CB7244" w:rsidRPr="00AF6F84" w:rsidRDefault="00CB7244" w:rsidP="00AF6F84">
            <w:r w:rsidRPr="00AF6F84">
              <w:t>E08.44</w:t>
            </w:r>
          </w:p>
        </w:tc>
        <w:tc>
          <w:tcPr>
            <w:tcW w:w="9016" w:type="dxa"/>
            <w:shd w:val="clear" w:color="auto" w:fill="auto"/>
            <w:hideMark/>
          </w:tcPr>
          <w:p w14:paraId="132C3F8D" w14:textId="77777777" w:rsidR="00CB7244" w:rsidRPr="00AF6F84" w:rsidRDefault="00CB7244" w:rsidP="00AF6F84">
            <w:r w:rsidRPr="00AF6F84">
              <w:t>Diabetes mellitus due to underlying condition with diabetic amyotrophy</w:t>
            </w:r>
          </w:p>
        </w:tc>
      </w:tr>
      <w:tr w:rsidR="00CB7244" w:rsidRPr="00AF6F84" w14:paraId="58D8C33B" w14:textId="77777777" w:rsidTr="000825C2">
        <w:trPr>
          <w:trHeight w:val="300"/>
        </w:trPr>
        <w:tc>
          <w:tcPr>
            <w:tcW w:w="2274" w:type="dxa"/>
            <w:shd w:val="clear" w:color="auto" w:fill="auto"/>
            <w:hideMark/>
          </w:tcPr>
          <w:p w14:paraId="36C24D56" w14:textId="77777777" w:rsidR="00CB7244" w:rsidRPr="00AF6F84" w:rsidRDefault="00CB7244" w:rsidP="00AF6F84">
            <w:r w:rsidRPr="00AF6F84">
              <w:t>Diabetes</w:t>
            </w:r>
          </w:p>
        </w:tc>
        <w:tc>
          <w:tcPr>
            <w:tcW w:w="1070" w:type="dxa"/>
            <w:shd w:val="clear" w:color="auto" w:fill="auto"/>
            <w:hideMark/>
          </w:tcPr>
          <w:p w14:paraId="571DABE4" w14:textId="77777777" w:rsidR="00CB7244" w:rsidRPr="00AF6F84" w:rsidRDefault="00CB7244" w:rsidP="00AF6F84">
            <w:r w:rsidRPr="00AF6F84">
              <w:t>E08.49</w:t>
            </w:r>
          </w:p>
        </w:tc>
        <w:tc>
          <w:tcPr>
            <w:tcW w:w="9016" w:type="dxa"/>
            <w:shd w:val="clear" w:color="auto" w:fill="auto"/>
            <w:hideMark/>
          </w:tcPr>
          <w:p w14:paraId="285826E4" w14:textId="77777777" w:rsidR="00CB7244" w:rsidRPr="00AF6F84" w:rsidRDefault="00CB7244" w:rsidP="00AF6F84">
            <w:r w:rsidRPr="00AF6F84">
              <w:t>Diabetes mellitus due to underlying condition with other diabetic neurological complication</w:t>
            </w:r>
          </w:p>
        </w:tc>
      </w:tr>
      <w:tr w:rsidR="00CB7244" w:rsidRPr="00AF6F84" w14:paraId="438DCB71" w14:textId="77777777" w:rsidTr="000825C2">
        <w:trPr>
          <w:trHeight w:val="300"/>
        </w:trPr>
        <w:tc>
          <w:tcPr>
            <w:tcW w:w="2274" w:type="dxa"/>
            <w:shd w:val="clear" w:color="auto" w:fill="auto"/>
            <w:hideMark/>
          </w:tcPr>
          <w:p w14:paraId="0EC69670" w14:textId="77777777" w:rsidR="00CB7244" w:rsidRPr="00AF6F84" w:rsidRDefault="00CB7244" w:rsidP="00AF6F84">
            <w:r w:rsidRPr="00AF6F84">
              <w:t>Diabetes</w:t>
            </w:r>
          </w:p>
        </w:tc>
        <w:tc>
          <w:tcPr>
            <w:tcW w:w="1070" w:type="dxa"/>
            <w:shd w:val="clear" w:color="auto" w:fill="auto"/>
            <w:hideMark/>
          </w:tcPr>
          <w:p w14:paraId="7385FEA8" w14:textId="77777777" w:rsidR="00CB7244" w:rsidRPr="00AF6F84" w:rsidRDefault="00CB7244" w:rsidP="00AF6F84">
            <w:r w:rsidRPr="00AF6F84">
              <w:t>E08.51</w:t>
            </w:r>
          </w:p>
        </w:tc>
        <w:tc>
          <w:tcPr>
            <w:tcW w:w="9016" w:type="dxa"/>
            <w:shd w:val="clear" w:color="auto" w:fill="auto"/>
            <w:hideMark/>
          </w:tcPr>
          <w:p w14:paraId="7687672B" w14:textId="77777777" w:rsidR="00CB7244" w:rsidRPr="00AF6F84" w:rsidRDefault="00CB7244" w:rsidP="00AF6F84">
            <w:r w:rsidRPr="00AF6F84">
              <w:t>Diabetes mellitus due to underlying condition with diabetic peripheral angiopathy without gangrene</w:t>
            </w:r>
          </w:p>
        </w:tc>
      </w:tr>
      <w:tr w:rsidR="00CB7244" w:rsidRPr="00AF6F84" w14:paraId="28679E8F" w14:textId="77777777" w:rsidTr="000825C2">
        <w:trPr>
          <w:trHeight w:val="300"/>
        </w:trPr>
        <w:tc>
          <w:tcPr>
            <w:tcW w:w="2274" w:type="dxa"/>
            <w:shd w:val="clear" w:color="auto" w:fill="auto"/>
            <w:hideMark/>
          </w:tcPr>
          <w:p w14:paraId="31C27A67" w14:textId="77777777" w:rsidR="00CB7244" w:rsidRPr="00AF6F84" w:rsidRDefault="00CB7244" w:rsidP="00AF6F84">
            <w:r w:rsidRPr="00AF6F84">
              <w:t>Diabetes</w:t>
            </w:r>
          </w:p>
        </w:tc>
        <w:tc>
          <w:tcPr>
            <w:tcW w:w="1070" w:type="dxa"/>
            <w:shd w:val="clear" w:color="auto" w:fill="auto"/>
            <w:hideMark/>
          </w:tcPr>
          <w:p w14:paraId="0CDE9EC8" w14:textId="77777777" w:rsidR="00CB7244" w:rsidRPr="00AF6F84" w:rsidRDefault="00CB7244" w:rsidP="00AF6F84">
            <w:r w:rsidRPr="00AF6F84">
              <w:t>E08.52</w:t>
            </w:r>
          </w:p>
        </w:tc>
        <w:tc>
          <w:tcPr>
            <w:tcW w:w="9016" w:type="dxa"/>
            <w:shd w:val="clear" w:color="auto" w:fill="auto"/>
            <w:hideMark/>
          </w:tcPr>
          <w:p w14:paraId="537E1E92" w14:textId="77777777" w:rsidR="00CB7244" w:rsidRPr="00AF6F84" w:rsidRDefault="00CB7244" w:rsidP="00AF6F84">
            <w:r w:rsidRPr="00AF6F84">
              <w:t>Diabetes mellitus due to underlying condition with diabetic peripheral angiopathy with gangrene</w:t>
            </w:r>
          </w:p>
        </w:tc>
      </w:tr>
      <w:tr w:rsidR="00CB7244" w:rsidRPr="00AF6F84" w14:paraId="25CF18F4" w14:textId="77777777" w:rsidTr="000825C2">
        <w:trPr>
          <w:trHeight w:val="300"/>
        </w:trPr>
        <w:tc>
          <w:tcPr>
            <w:tcW w:w="2274" w:type="dxa"/>
            <w:shd w:val="clear" w:color="auto" w:fill="auto"/>
            <w:hideMark/>
          </w:tcPr>
          <w:p w14:paraId="2A3A8D6C" w14:textId="77777777" w:rsidR="00CB7244" w:rsidRPr="00AF6F84" w:rsidRDefault="00CB7244" w:rsidP="00AF6F84">
            <w:r w:rsidRPr="00AF6F84">
              <w:t>Diabetes</w:t>
            </w:r>
          </w:p>
        </w:tc>
        <w:tc>
          <w:tcPr>
            <w:tcW w:w="1070" w:type="dxa"/>
            <w:shd w:val="clear" w:color="auto" w:fill="auto"/>
            <w:hideMark/>
          </w:tcPr>
          <w:p w14:paraId="235027ED" w14:textId="77777777" w:rsidR="00CB7244" w:rsidRPr="00AF6F84" w:rsidRDefault="00CB7244" w:rsidP="00AF6F84">
            <w:r w:rsidRPr="00AF6F84">
              <w:t>E08.59</w:t>
            </w:r>
          </w:p>
        </w:tc>
        <w:tc>
          <w:tcPr>
            <w:tcW w:w="9016" w:type="dxa"/>
            <w:shd w:val="clear" w:color="auto" w:fill="auto"/>
            <w:hideMark/>
          </w:tcPr>
          <w:p w14:paraId="551871B5" w14:textId="77777777" w:rsidR="00CB7244" w:rsidRPr="00AF6F84" w:rsidRDefault="00CB7244" w:rsidP="00AF6F84">
            <w:r w:rsidRPr="00AF6F84">
              <w:t>Diabetes mellitus due to underlying condition with other circulatory complications</w:t>
            </w:r>
          </w:p>
        </w:tc>
      </w:tr>
      <w:tr w:rsidR="00CB7244" w:rsidRPr="00AF6F84" w14:paraId="00EDF633" w14:textId="77777777" w:rsidTr="000825C2">
        <w:trPr>
          <w:trHeight w:val="300"/>
        </w:trPr>
        <w:tc>
          <w:tcPr>
            <w:tcW w:w="2274" w:type="dxa"/>
            <w:shd w:val="clear" w:color="auto" w:fill="auto"/>
            <w:hideMark/>
          </w:tcPr>
          <w:p w14:paraId="14FD0735" w14:textId="77777777" w:rsidR="00CB7244" w:rsidRPr="00AF6F84" w:rsidRDefault="00CB7244" w:rsidP="00AF6F84">
            <w:r w:rsidRPr="00AF6F84">
              <w:t>Diabetes</w:t>
            </w:r>
          </w:p>
        </w:tc>
        <w:tc>
          <w:tcPr>
            <w:tcW w:w="1070" w:type="dxa"/>
            <w:shd w:val="clear" w:color="auto" w:fill="auto"/>
            <w:hideMark/>
          </w:tcPr>
          <w:p w14:paraId="4A0A496E" w14:textId="77777777" w:rsidR="00CB7244" w:rsidRPr="00AF6F84" w:rsidRDefault="00CB7244" w:rsidP="00AF6F84">
            <w:r w:rsidRPr="00AF6F84">
              <w:t>E08.610</w:t>
            </w:r>
          </w:p>
        </w:tc>
        <w:tc>
          <w:tcPr>
            <w:tcW w:w="9016" w:type="dxa"/>
            <w:shd w:val="clear" w:color="auto" w:fill="auto"/>
            <w:hideMark/>
          </w:tcPr>
          <w:p w14:paraId="07AFDE40" w14:textId="77777777" w:rsidR="00CB7244" w:rsidRPr="00AF6F84" w:rsidRDefault="00CB7244" w:rsidP="00AF6F84">
            <w:r w:rsidRPr="00AF6F84">
              <w:t>Diabetes mellitus due to underlying condition with diabetic neuropathic arthropathy</w:t>
            </w:r>
          </w:p>
        </w:tc>
      </w:tr>
      <w:tr w:rsidR="00CB7244" w:rsidRPr="00AF6F84" w14:paraId="6845E2B2" w14:textId="77777777" w:rsidTr="000825C2">
        <w:trPr>
          <w:trHeight w:val="300"/>
        </w:trPr>
        <w:tc>
          <w:tcPr>
            <w:tcW w:w="2274" w:type="dxa"/>
            <w:shd w:val="clear" w:color="auto" w:fill="auto"/>
            <w:hideMark/>
          </w:tcPr>
          <w:p w14:paraId="440AB7CD" w14:textId="77777777" w:rsidR="00CB7244" w:rsidRPr="00AF6F84" w:rsidRDefault="00CB7244" w:rsidP="00AF6F84">
            <w:r w:rsidRPr="00AF6F84">
              <w:t>Diabetes</w:t>
            </w:r>
          </w:p>
        </w:tc>
        <w:tc>
          <w:tcPr>
            <w:tcW w:w="1070" w:type="dxa"/>
            <w:shd w:val="clear" w:color="auto" w:fill="auto"/>
            <w:hideMark/>
          </w:tcPr>
          <w:p w14:paraId="6A3A12EE" w14:textId="77777777" w:rsidR="00CB7244" w:rsidRPr="00AF6F84" w:rsidRDefault="00CB7244" w:rsidP="00AF6F84">
            <w:r w:rsidRPr="00AF6F84">
              <w:t>E08.618</w:t>
            </w:r>
          </w:p>
        </w:tc>
        <w:tc>
          <w:tcPr>
            <w:tcW w:w="9016" w:type="dxa"/>
            <w:shd w:val="clear" w:color="auto" w:fill="auto"/>
            <w:hideMark/>
          </w:tcPr>
          <w:p w14:paraId="50F52980" w14:textId="77777777" w:rsidR="00CB7244" w:rsidRPr="00AF6F84" w:rsidRDefault="00CB7244" w:rsidP="00AF6F84">
            <w:r w:rsidRPr="00AF6F84">
              <w:t>Diabetes mellitus due to underlying condition with other diabetic arthropathy</w:t>
            </w:r>
          </w:p>
        </w:tc>
      </w:tr>
      <w:tr w:rsidR="00CB7244" w:rsidRPr="00AF6F84" w14:paraId="35119D7B" w14:textId="77777777" w:rsidTr="000825C2">
        <w:trPr>
          <w:trHeight w:val="300"/>
        </w:trPr>
        <w:tc>
          <w:tcPr>
            <w:tcW w:w="2274" w:type="dxa"/>
            <w:shd w:val="clear" w:color="auto" w:fill="auto"/>
            <w:hideMark/>
          </w:tcPr>
          <w:p w14:paraId="5C16C6A4" w14:textId="77777777" w:rsidR="00CB7244" w:rsidRPr="00AF6F84" w:rsidRDefault="00CB7244" w:rsidP="00AF6F84">
            <w:r w:rsidRPr="00AF6F84">
              <w:t>Diabetes</w:t>
            </w:r>
          </w:p>
        </w:tc>
        <w:tc>
          <w:tcPr>
            <w:tcW w:w="1070" w:type="dxa"/>
            <w:shd w:val="clear" w:color="auto" w:fill="auto"/>
            <w:hideMark/>
          </w:tcPr>
          <w:p w14:paraId="70CF64B5" w14:textId="77777777" w:rsidR="00CB7244" w:rsidRPr="00AF6F84" w:rsidRDefault="00CB7244" w:rsidP="00AF6F84">
            <w:r w:rsidRPr="00AF6F84">
              <w:t>E08.620</w:t>
            </w:r>
          </w:p>
        </w:tc>
        <w:tc>
          <w:tcPr>
            <w:tcW w:w="9016" w:type="dxa"/>
            <w:shd w:val="clear" w:color="auto" w:fill="auto"/>
            <w:hideMark/>
          </w:tcPr>
          <w:p w14:paraId="5F575981" w14:textId="77777777" w:rsidR="00CB7244" w:rsidRPr="00AF6F84" w:rsidRDefault="00CB7244" w:rsidP="00AF6F84">
            <w:r w:rsidRPr="00AF6F84">
              <w:t>Diabetes mellitus due to underlying condition with diabetic dermatitis</w:t>
            </w:r>
          </w:p>
        </w:tc>
      </w:tr>
      <w:tr w:rsidR="00CB7244" w:rsidRPr="00AF6F84" w14:paraId="18428775" w14:textId="77777777" w:rsidTr="000825C2">
        <w:trPr>
          <w:trHeight w:val="300"/>
        </w:trPr>
        <w:tc>
          <w:tcPr>
            <w:tcW w:w="2274" w:type="dxa"/>
            <w:shd w:val="clear" w:color="auto" w:fill="auto"/>
            <w:hideMark/>
          </w:tcPr>
          <w:p w14:paraId="7FD33592" w14:textId="77777777" w:rsidR="00CB7244" w:rsidRPr="00AF6F84" w:rsidRDefault="00CB7244" w:rsidP="00AF6F84">
            <w:r w:rsidRPr="00AF6F84">
              <w:t>Diabetes</w:t>
            </w:r>
          </w:p>
        </w:tc>
        <w:tc>
          <w:tcPr>
            <w:tcW w:w="1070" w:type="dxa"/>
            <w:shd w:val="clear" w:color="auto" w:fill="auto"/>
            <w:hideMark/>
          </w:tcPr>
          <w:p w14:paraId="64BB2397" w14:textId="77777777" w:rsidR="00CB7244" w:rsidRPr="00AF6F84" w:rsidRDefault="00CB7244" w:rsidP="00AF6F84">
            <w:r w:rsidRPr="00AF6F84">
              <w:t>E08.621</w:t>
            </w:r>
          </w:p>
        </w:tc>
        <w:tc>
          <w:tcPr>
            <w:tcW w:w="9016" w:type="dxa"/>
            <w:shd w:val="clear" w:color="auto" w:fill="auto"/>
            <w:hideMark/>
          </w:tcPr>
          <w:p w14:paraId="7A5133F0" w14:textId="77777777" w:rsidR="00CB7244" w:rsidRPr="00AF6F84" w:rsidRDefault="00CB7244" w:rsidP="00AF6F84">
            <w:r w:rsidRPr="00AF6F84">
              <w:t>Diabetes mellitus due to underlying condition with foot ulcer</w:t>
            </w:r>
          </w:p>
        </w:tc>
      </w:tr>
      <w:tr w:rsidR="00CB7244" w:rsidRPr="00AF6F84" w14:paraId="2FFD85FD" w14:textId="77777777" w:rsidTr="000825C2">
        <w:trPr>
          <w:trHeight w:val="300"/>
        </w:trPr>
        <w:tc>
          <w:tcPr>
            <w:tcW w:w="2274" w:type="dxa"/>
            <w:shd w:val="clear" w:color="auto" w:fill="auto"/>
            <w:hideMark/>
          </w:tcPr>
          <w:p w14:paraId="4B53645A" w14:textId="77777777" w:rsidR="00CB7244" w:rsidRPr="00AF6F84" w:rsidRDefault="00CB7244" w:rsidP="00AF6F84">
            <w:r w:rsidRPr="00AF6F84">
              <w:t>Diabetes</w:t>
            </w:r>
          </w:p>
        </w:tc>
        <w:tc>
          <w:tcPr>
            <w:tcW w:w="1070" w:type="dxa"/>
            <w:shd w:val="clear" w:color="auto" w:fill="auto"/>
            <w:hideMark/>
          </w:tcPr>
          <w:p w14:paraId="593DAA29" w14:textId="77777777" w:rsidR="00CB7244" w:rsidRPr="00AF6F84" w:rsidRDefault="00CB7244" w:rsidP="00AF6F84">
            <w:r w:rsidRPr="00AF6F84">
              <w:t>E08.622</w:t>
            </w:r>
          </w:p>
        </w:tc>
        <w:tc>
          <w:tcPr>
            <w:tcW w:w="9016" w:type="dxa"/>
            <w:shd w:val="clear" w:color="auto" w:fill="auto"/>
            <w:hideMark/>
          </w:tcPr>
          <w:p w14:paraId="2DB5BC17" w14:textId="77777777" w:rsidR="00CB7244" w:rsidRPr="00AF6F84" w:rsidRDefault="00CB7244" w:rsidP="00AF6F84">
            <w:r w:rsidRPr="00AF6F84">
              <w:t>Diabetes mellitus due to underlying condition with other skin ulcer</w:t>
            </w:r>
          </w:p>
        </w:tc>
      </w:tr>
      <w:tr w:rsidR="00CB7244" w:rsidRPr="00AF6F84" w14:paraId="5B2D3EDA" w14:textId="77777777" w:rsidTr="000825C2">
        <w:trPr>
          <w:trHeight w:val="300"/>
        </w:trPr>
        <w:tc>
          <w:tcPr>
            <w:tcW w:w="2274" w:type="dxa"/>
            <w:shd w:val="clear" w:color="auto" w:fill="auto"/>
            <w:hideMark/>
          </w:tcPr>
          <w:p w14:paraId="2C0A0743" w14:textId="77777777" w:rsidR="00CB7244" w:rsidRPr="00AF6F84" w:rsidRDefault="00CB7244" w:rsidP="00AF6F84">
            <w:r w:rsidRPr="00AF6F84">
              <w:lastRenderedPageBreak/>
              <w:t>Diabetes</w:t>
            </w:r>
          </w:p>
        </w:tc>
        <w:tc>
          <w:tcPr>
            <w:tcW w:w="1070" w:type="dxa"/>
            <w:shd w:val="clear" w:color="auto" w:fill="auto"/>
            <w:hideMark/>
          </w:tcPr>
          <w:p w14:paraId="17C572B4" w14:textId="77777777" w:rsidR="00CB7244" w:rsidRPr="00AF6F84" w:rsidRDefault="00CB7244" w:rsidP="00AF6F84">
            <w:r w:rsidRPr="00AF6F84">
              <w:t>E08.628</w:t>
            </w:r>
          </w:p>
        </w:tc>
        <w:tc>
          <w:tcPr>
            <w:tcW w:w="9016" w:type="dxa"/>
            <w:shd w:val="clear" w:color="auto" w:fill="auto"/>
            <w:hideMark/>
          </w:tcPr>
          <w:p w14:paraId="0CCE234F" w14:textId="77777777" w:rsidR="00CB7244" w:rsidRPr="00AF6F84" w:rsidRDefault="00CB7244" w:rsidP="00AF6F84">
            <w:r w:rsidRPr="00AF6F84">
              <w:t>Diabetes mellitus due to underlying condition with other skin complications</w:t>
            </w:r>
          </w:p>
        </w:tc>
      </w:tr>
      <w:tr w:rsidR="00CB7244" w:rsidRPr="00AF6F84" w14:paraId="6C2B4AD0" w14:textId="77777777" w:rsidTr="000825C2">
        <w:trPr>
          <w:trHeight w:val="300"/>
        </w:trPr>
        <w:tc>
          <w:tcPr>
            <w:tcW w:w="2274" w:type="dxa"/>
            <w:shd w:val="clear" w:color="auto" w:fill="auto"/>
            <w:hideMark/>
          </w:tcPr>
          <w:p w14:paraId="71D11107" w14:textId="77777777" w:rsidR="00CB7244" w:rsidRPr="00AF6F84" w:rsidRDefault="00CB7244" w:rsidP="00AF6F84">
            <w:r w:rsidRPr="00AF6F84">
              <w:t>Diabetes</w:t>
            </w:r>
          </w:p>
        </w:tc>
        <w:tc>
          <w:tcPr>
            <w:tcW w:w="1070" w:type="dxa"/>
            <w:shd w:val="clear" w:color="auto" w:fill="auto"/>
            <w:hideMark/>
          </w:tcPr>
          <w:p w14:paraId="7C871F98" w14:textId="77777777" w:rsidR="00CB7244" w:rsidRPr="00AF6F84" w:rsidRDefault="00CB7244" w:rsidP="00AF6F84">
            <w:r w:rsidRPr="00AF6F84">
              <w:t>E08.630</w:t>
            </w:r>
          </w:p>
        </w:tc>
        <w:tc>
          <w:tcPr>
            <w:tcW w:w="9016" w:type="dxa"/>
            <w:shd w:val="clear" w:color="auto" w:fill="auto"/>
            <w:hideMark/>
          </w:tcPr>
          <w:p w14:paraId="66D3F357" w14:textId="77777777" w:rsidR="00CB7244" w:rsidRPr="00AF6F84" w:rsidRDefault="00CB7244" w:rsidP="00AF6F84">
            <w:r w:rsidRPr="00AF6F84">
              <w:t>Diabetes mellitus due to underlying condition with periodontal disease</w:t>
            </w:r>
          </w:p>
        </w:tc>
      </w:tr>
      <w:tr w:rsidR="00CB7244" w:rsidRPr="00AF6F84" w14:paraId="10DE16F5" w14:textId="77777777" w:rsidTr="000825C2">
        <w:trPr>
          <w:trHeight w:val="300"/>
        </w:trPr>
        <w:tc>
          <w:tcPr>
            <w:tcW w:w="2274" w:type="dxa"/>
            <w:shd w:val="clear" w:color="auto" w:fill="auto"/>
            <w:hideMark/>
          </w:tcPr>
          <w:p w14:paraId="53E1F137" w14:textId="77777777" w:rsidR="00CB7244" w:rsidRPr="00AF6F84" w:rsidRDefault="00CB7244" w:rsidP="00AF6F84">
            <w:r w:rsidRPr="00AF6F84">
              <w:t>Diabetes</w:t>
            </w:r>
          </w:p>
        </w:tc>
        <w:tc>
          <w:tcPr>
            <w:tcW w:w="1070" w:type="dxa"/>
            <w:shd w:val="clear" w:color="auto" w:fill="auto"/>
            <w:hideMark/>
          </w:tcPr>
          <w:p w14:paraId="1DEFBB4D" w14:textId="77777777" w:rsidR="00CB7244" w:rsidRPr="00AF6F84" w:rsidRDefault="00CB7244" w:rsidP="00AF6F84">
            <w:r w:rsidRPr="00AF6F84">
              <w:t>E08.638</w:t>
            </w:r>
          </w:p>
        </w:tc>
        <w:tc>
          <w:tcPr>
            <w:tcW w:w="9016" w:type="dxa"/>
            <w:shd w:val="clear" w:color="auto" w:fill="auto"/>
            <w:hideMark/>
          </w:tcPr>
          <w:p w14:paraId="10F1372B" w14:textId="77777777" w:rsidR="00CB7244" w:rsidRPr="00AF6F84" w:rsidRDefault="00CB7244" w:rsidP="00AF6F84">
            <w:r w:rsidRPr="00AF6F84">
              <w:t>Diabetes mellitus due to underlying condition with other oral complications</w:t>
            </w:r>
          </w:p>
        </w:tc>
      </w:tr>
      <w:tr w:rsidR="00CB7244" w:rsidRPr="00AF6F84" w14:paraId="038FEF3F" w14:textId="77777777" w:rsidTr="000825C2">
        <w:trPr>
          <w:trHeight w:val="300"/>
        </w:trPr>
        <w:tc>
          <w:tcPr>
            <w:tcW w:w="2274" w:type="dxa"/>
            <w:shd w:val="clear" w:color="auto" w:fill="auto"/>
            <w:hideMark/>
          </w:tcPr>
          <w:p w14:paraId="33238088" w14:textId="77777777" w:rsidR="00CB7244" w:rsidRPr="00AF6F84" w:rsidRDefault="00CB7244" w:rsidP="00AF6F84">
            <w:r w:rsidRPr="00AF6F84">
              <w:t>Diabetes</w:t>
            </w:r>
          </w:p>
        </w:tc>
        <w:tc>
          <w:tcPr>
            <w:tcW w:w="1070" w:type="dxa"/>
            <w:shd w:val="clear" w:color="auto" w:fill="auto"/>
            <w:hideMark/>
          </w:tcPr>
          <w:p w14:paraId="7406BED7" w14:textId="77777777" w:rsidR="00CB7244" w:rsidRPr="00AF6F84" w:rsidRDefault="00CB7244" w:rsidP="00AF6F84">
            <w:r w:rsidRPr="00AF6F84">
              <w:t>E08.641</w:t>
            </w:r>
          </w:p>
        </w:tc>
        <w:tc>
          <w:tcPr>
            <w:tcW w:w="9016" w:type="dxa"/>
            <w:shd w:val="clear" w:color="auto" w:fill="auto"/>
            <w:hideMark/>
          </w:tcPr>
          <w:p w14:paraId="41D42B5A" w14:textId="77777777" w:rsidR="00CB7244" w:rsidRPr="00AF6F84" w:rsidRDefault="00CB7244" w:rsidP="00AF6F84">
            <w:r w:rsidRPr="00AF6F84">
              <w:t>Diabetes mellitus due to underlying condition with hypoglycemia with coma</w:t>
            </w:r>
          </w:p>
        </w:tc>
      </w:tr>
      <w:tr w:rsidR="00CB7244" w:rsidRPr="00AF6F84" w14:paraId="157F378E" w14:textId="77777777" w:rsidTr="000825C2">
        <w:trPr>
          <w:trHeight w:val="300"/>
        </w:trPr>
        <w:tc>
          <w:tcPr>
            <w:tcW w:w="2274" w:type="dxa"/>
            <w:shd w:val="clear" w:color="auto" w:fill="auto"/>
            <w:hideMark/>
          </w:tcPr>
          <w:p w14:paraId="43D9E54E" w14:textId="77777777" w:rsidR="00CB7244" w:rsidRPr="00AF6F84" w:rsidRDefault="00CB7244" w:rsidP="00AF6F84">
            <w:r w:rsidRPr="00AF6F84">
              <w:t>Diabetes</w:t>
            </w:r>
          </w:p>
        </w:tc>
        <w:tc>
          <w:tcPr>
            <w:tcW w:w="1070" w:type="dxa"/>
            <w:shd w:val="clear" w:color="auto" w:fill="auto"/>
            <w:hideMark/>
          </w:tcPr>
          <w:p w14:paraId="193EBBA1" w14:textId="77777777" w:rsidR="00CB7244" w:rsidRPr="00AF6F84" w:rsidRDefault="00CB7244" w:rsidP="00AF6F84">
            <w:r w:rsidRPr="00AF6F84">
              <w:t>E08.649</w:t>
            </w:r>
          </w:p>
        </w:tc>
        <w:tc>
          <w:tcPr>
            <w:tcW w:w="9016" w:type="dxa"/>
            <w:shd w:val="clear" w:color="auto" w:fill="auto"/>
            <w:hideMark/>
          </w:tcPr>
          <w:p w14:paraId="16B0BE3F" w14:textId="77777777" w:rsidR="00CB7244" w:rsidRPr="00AF6F84" w:rsidRDefault="00CB7244" w:rsidP="00AF6F84">
            <w:r w:rsidRPr="00AF6F84">
              <w:t>Diabetes mellitus due to underlying condition with hypoglycemia without coma</w:t>
            </w:r>
          </w:p>
        </w:tc>
      </w:tr>
      <w:tr w:rsidR="00CB7244" w:rsidRPr="00AF6F84" w14:paraId="17E56092" w14:textId="77777777" w:rsidTr="000825C2">
        <w:trPr>
          <w:trHeight w:val="300"/>
        </w:trPr>
        <w:tc>
          <w:tcPr>
            <w:tcW w:w="2274" w:type="dxa"/>
            <w:shd w:val="clear" w:color="auto" w:fill="auto"/>
            <w:hideMark/>
          </w:tcPr>
          <w:p w14:paraId="4C82ECB2" w14:textId="77777777" w:rsidR="00CB7244" w:rsidRPr="00AF6F84" w:rsidRDefault="00CB7244" w:rsidP="00AF6F84">
            <w:r w:rsidRPr="00AF6F84">
              <w:t>Diabetes</w:t>
            </w:r>
          </w:p>
        </w:tc>
        <w:tc>
          <w:tcPr>
            <w:tcW w:w="1070" w:type="dxa"/>
            <w:shd w:val="clear" w:color="auto" w:fill="auto"/>
            <w:hideMark/>
          </w:tcPr>
          <w:p w14:paraId="55BF45A6" w14:textId="77777777" w:rsidR="00CB7244" w:rsidRPr="00AF6F84" w:rsidRDefault="00CB7244" w:rsidP="00AF6F84">
            <w:r w:rsidRPr="00AF6F84">
              <w:t>E08.65</w:t>
            </w:r>
          </w:p>
        </w:tc>
        <w:tc>
          <w:tcPr>
            <w:tcW w:w="9016" w:type="dxa"/>
            <w:shd w:val="clear" w:color="auto" w:fill="auto"/>
            <w:hideMark/>
          </w:tcPr>
          <w:p w14:paraId="25DFDB1B" w14:textId="77777777" w:rsidR="00CB7244" w:rsidRPr="00AF6F84" w:rsidRDefault="00CB7244" w:rsidP="00AF6F84">
            <w:r w:rsidRPr="00AF6F84">
              <w:t>Diabetes mellitus due to underlying condition with hyperglycemia</w:t>
            </w:r>
          </w:p>
        </w:tc>
      </w:tr>
      <w:tr w:rsidR="00CB7244" w:rsidRPr="00AF6F84" w14:paraId="7BF5DD54" w14:textId="77777777" w:rsidTr="000825C2">
        <w:trPr>
          <w:trHeight w:val="300"/>
        </w:trPr>
        <w:tc>
          <w:tcPr>
            <w:tcW w:w="2274" w:type="dxa"/>
            <w:shd w:val="clear" w:color="auto" w:fill="auto"/>
            <w:hideMark/>
          </w:tcPr>
          <w:p w14:paraId="55B678A3" w14:textId="77777777" w:rsidR="00CB7244" w:rsidRPr="00AF6F84" w:rsidRDefault="00CB7244" w:rsidP="00AF6F84">
            <w:r w:rsidRPr="00AF6F84">
              <w:t>Diabetes</w:t>
            </w:r>
          </w:p>
        </w:tc>
        <w:tc>
          <w:tcPr>
            <w:tcW w:w="1070" w:type="dxa"/>
            <w:shd w:val="clear" w:color="auto" w:fill="auto"/>
            <w:hideMark/>
          </w:tcPr>
          <w:p w14:paraId="543ED683" w14:textId="77777777" w:rsidR="00CB7244" w:rsidRPr="00AF6F84" w:rsidRDefault="00CB7244" w:rsidP="00AF6F84">
            <w:r w:rsidRPr="00AF6F84">
              <w:t>E08.69</w:t>
            </w:r>
          </w:p>
        </w:tc>
        <w:tc>
          <w:tcPr>
            <w:tcW w:w="9016" w:type="dxa"/>
            <w:shd w:val="clear" w:color="auto" w:fill="auto"/>
            <w:hideMark/>
          </w:tcPr>
          <w:p w14:paraId="09B83C81" w14:textId="77777777" w:rsidR="00CB7244" w:rsidRPr="00AF6F84" w:rsidRDefault="00CB7244" w:rsidP="00AF6F84">
            <w:r w:rsidRPr="00AF6F84">
              <w:t>Diabetes mellitus due to underlying condition with other specified complication</w:t>
            </w:r>
          </w:p>
        </w:tc>
      </w:tr>
      <w:tr w:rsidR="00CB7244" w:rsidRPr="00AF6F84" w14:paraId="12C772F0" w14:textId="77777777" w:rsidTr="000825C2">
        <w:trPr>
          <w:trHeight w:val="300"/>
        </w:trPr>
        <w:tc>
          <w:tcPr>
            <w:tcW w:w="2274" w:type="dxa"/>
            <w:shd w:val="clear" w:color="auto" w:fill="auto"/>
            <w:hideMark/>
          </w:tcPr>
          <w:p w14:paraId="2238CFC3" w14:textId="77777777" w:rsidR="00CB7244" w:rsidRPr="00AF6F84" w:rsidRDefault="00CB7244" w:rsidP="00AF6F84">
            <w:r w:rsidRPr="00AF6F84">
              <w:t>Diabetes</w:t>
            </w:r>
          </w:p>
        </w:tc>
        <w:tc>
          <w:tcPr>
            <w:tcW w:w="1070" w:type="dxa"/>
            <w:shd w:val="clear" w:color="auto" w:fill="auto"/>
            <w:hideMark/>
          </w:tcPr>
          <w:p w14:paraId="78872335" w14:textId="77777777" w:rsidR="00CB7244" w:rsidRPr="00AF6F84" w:rsidRDefault="00CB7244" w:rsidP="00AF6F84">
            <w:r w:rsidRPr="00AF6F84">
              <w:t>E08.8</w:t>
            </w:r>
          </w:p>
        </w:tc>
        <w:tc>
          <w:tcPr>
            <w:tcW w:w="9016" w:type="dxa"/>
            <w:shd w:val="clear" w:color="auto" w:fill="auto"/>
            <w:hideMark/>
          </w:tcPr>
          <w:p w14:paraId="735EB15F" w14:textId="77777777" w:rsidR="00CB7244" w:rsidRPr="00AF6F84" w:rsidRDefault="00CB7244" w:rsidP="00AF6F84">
            <w:r w:rsidRPr="00AF6F84">
              <w:t>Diabetes mellitus due to underlying condition with unspecified complications</w:t>
            </w:r>
          </w:p>
        </w:tc>
      </w:tr>
      <w:tr w:rsidR="00CB7244" w:rsidRPr="00AF6F84" w14:paraId="1C50EE21" w14:textId="77777777" w:rsidTr="000825C2">
        <w:trPr>
          <w:trHeight w:val="300"/>
        </w:trPr>
        <w:tc>
          <w:tcPr>
            <w:tcW w:w="2274" w:type="dxa"/>
            <w:shd w:val="clear" w:color="auto" w:fill="auto"/>
            <w:hideMark/>
          </w:tcPr>
          <w:p w14:paraId="08912A8C" w14:textId="77777777" w:rsidR="00CB7244" w:rsidRPr="00AF6F84" w:rsidRDefault="00CB7244" w:rsidP="00AF6F84">
            <w:r w:rsidRPr="00AF6F84">
              <w:t>Diabetes</w:t>
            </w:r>
          </w:p>
        </w:tc>
        <w:tc>
          <w:tcPr>
            <w:tcW w:w="1070" w:type="dxa"/>
            <w:shd w:val="clear" w:color="auto" w:fill="auto"/>
            <w:hideMark/>
          </w:tcPr>
          <w:p w14:paraId="4419E9AB" w14:textId="77777777" w:rsidR="00CB7244" w:rsidRPr="00AF6F84" w:rsidRDefault="00CB7244" w:rsidP="00AF6F84">
            <w:r w:rsidRPr="00AF6F84">
              <w:t>E08.9</w:t>
            </w:r>
          </w:p>
        </w:tc>
        <w:tc>
          <w:tcPr>
            <w:tcW w:w="9016" w:type="dxa"/>
            <w:shd w:val="clear" w:color="auto" w:fill="auto"/>
            <w:hideMark/>
          </w:tcPr>
          <w:p w14:paraId="3126106D" w14:textId="77777777" w:rsidR="00CB7244" w:rsidRPr="00AF6F84" w:rsidRDefault="00CB7244" w:rsidP="00AF6F84">
            <w:r w:rsidRPr="00AF6F84">
              <w:t>Diabetes mellitus due to underlying condition without complications</w:t>
            </w:r>
          </w:p>
        </w:tc>
      </w:tr>
      <w:tr w:rsidR="00CB7244" w:rsidRPr="00AF6F84" w14:paraId="001892E7" w14:textId="77777777" w:rsidTr="000825C2">
        <w:trPr>
          <w:trHeight w:val="300"/>
        </w:trPr>
        <w:tc>
          <w:tcPr>
            <w:tcW w:w="2274" w:type="dxa"/>
            <w:shd w:val="clear" w:color="auto" w:fill="auto"/>
            <w:hideMark/>
          </w:tcPr>
          <w:p w14:paraId="67CC3B3B" w14:textId="77777777" w:rsidR="00CB7244" w:rsidRPr="00AF6F84" w:rsidRDefault="00CB7244" w:rsidP="00AF6F84">
            <w:r w:rsidRPr="00AF6F84">
              <w:t>Diabetes</w:t>
            </w:r>
          </w:p>
        </w:tc>
        <w:tc>
          <w:tcPr>
            <w:tcW w:w="1070" w:type="dxa"/>
            <w:shd w:val="clear" w:color="auto" w:fill="auto"/>
            <w:hideMark/>
          </w:tcPr>
          <w:p w14:paraId="21093F12" w14:textId="77777777" w:rsidR="00CB7244" w:rsidRPr="00AF6F84" w:rsidRDefault="00CB7244" w:rsidP="00AF6F84">
            <w:r w:rsidRPr="00AF6F84">
              <w:t>E09.00</w:t>
            </w:r>
          </w:p>
        </w:tc>
        <w:tc>
          <w:tcPr>
            <w:tcW w:w="9016" w:type="dxa"/>
            <w:shd w:val="clear" w:color="auto" w:fill="auto"/>
            <w:hideMark/>
          </w:tcPr>
          <w:p w14:paraId="7AC559F2" w14:textId="77777777" w:rsidR="00CB7244" w:rsidRPr="00AF6F84" w:rsidRDefault="00CB7244" w:rsidP="00AF6F84">
            <w:r w:rsidRPr="00AF6F84">
              <w:t>Drug or chemical induced diabetes mellitus with hyperosmolarity without nonketotic hyperglycemic-hyperosmolar coma (NKHHC)</w:t>
            </w:r>
          </w:p>
        </w:tc>
      </w:tr>
      <w:tr w:rsidR="00CB7244" w:rsidRPr="00AF6F84" w14:paraId="78A9B706" w14:textId="77777777" w:rsidTr="000825C2">
        <w:trPr>
          <w:trHeight w:val="300"/>
        </w:trPr>
        <w:tc>
          <w:tcPr>
            <w:tcW w:w="2274" w:type="dxa"/>
            <w:shd w:val="clear" w:color="auto" w:fill="auto"/>
            <w:hideMark/>
          </w:tcPr>
          <w:p w14:paraId="49C8504E" w14:textId="77777777" w:rsidR="00CB7244" w:rsidRPr="00AF6F84" w:rsidRDefault="00CB7244" w:rsidP="00AF6F84">
            <w:r w:rsidRPr="00AF6F84">
              <w:t>Diabetes</w:t>
            </w:r>
          </w:p>
        </w:tc>
        <w:tc>
          <w:tcPr>
            <w:tcW w:w="1070" w:type="dxa"/>
            <w:shd w:val="clear" w:color="auto" w:fill="auto"/>
            <w:hideMark/>
          </w:tcPr>
          <w:p w14:paraId="24BD9682" w14:textId="77777777" w:rsidR="00CB7244" w:rsidRPr="00AF6F84" w:rsidRDefault="00CB7244" w:rsidP="00AF6F84">
            <w:r w:rsidRPr="00AF6F84">
              <w:t>E09.01</w:t>
            </w:r>
          </w:p>
        </w:tc>
        <w:tc>
          <w:tcPr>
            <w:tcW w:w="9016" w:type="dxa"/>
            <w:shd w:val="clear" w:color="auto" w:fill="auto"/>
            <w:hideMark/>
          </w:tcPr>
          <w:p w14:paraId="1843B5FF" w14:textId="77777777" w:rsidR="00CB7244" w:rsidRPr="00AF6F84" w:rsidRDefault="00CB7244" w:rsidP="00AF6F84">
            <w:r w:rsidRPr="00AF6F84">
              <w:t>Drug or chemical induced diabetes mellitus with hyperosmolarity with coma</w:t>
            </w:r>
          </w:p>
        </w:tc>
      </w:tr>
      <w:tr w:rsidR="00CB7244" w:rsidRPr="00AF6F84" w14:paraId="1CFDD9F0" w14:textId="77777777" w:rsidTr="000825C2">
        <w:trPr>
          <w:trHeight w:val="300"/>
        </w:trPr>
        <w:tc>
          <w:tcPr>
            <w:tcW w:w="2274" w:type="dxa"/>
            <w:shd w:val="clear" w:color="auto" w:fill="auto"/>
            <w:hideMark/>
          </w:tcPr>
          <w:p w14:paraId="21DF54A5" w14:textId="77777777" w:rsidR="00CB7244" w:rsidRPr="00AF6F84" w:rsidRDefault="00CB7244" w:rsidP="00AF6F84">
            <w:r w:rsidRPr="00AF6F84">
              <w:t>Diabetes</w:t>
            </w:r>
          </w:p>
        </w:tc>
        <w:tc>
          <w:tcPr>
            <w:tcW w:w="1070" w:type="dxa"/>
            <w:shd w:val="clear" w:color="auto" w:fill="auto"/>
            <w:hideMark/>
          </w:tcPr>
          <w:p w14:paraId="0FBF1456" w14:textId="77777777" w:rsidR="00CB7244" w:rsidRPr="00AF6F84" w:rsidRDefault="00CB7244" w:rsidP="00AF6F84">
            <w:r w:rsidRPr="00AF6F84">
              <w:t>E09.10</w:t>
            </w:r>
          </w:p>
        </w:tc>
        <w:tc>
          <w:tcPr>
            <w:tcW w:w="9016" w:type="dxa"/>
            <w:shd w:val="clear" w:color="auto" w:fill="auto"/>
            <w:hideMark/>
          </w:tcPr>
          <w:p w14:paraId="307BEB47" w14:textId="77777777" w:rsidR="00CB7244" w:rsidRPr="00AF6F84" w:rsidRDefault="00CB7244" w:rsidP="00AF6F84">
            <w:r w:rsidRPr="00AF6F84">
              <w:t>Drug or chemical induced diabetes mellitus with ketoacidosis without coma</w:t>
            </w:r>
          </w:p>
        </w:tc>
      </w:tr>
      <w:tr w:rsidR="00CB7244" w:rsidRPr="00AF6F84" w14:paraId="15FC53AD" w14:textId="77777777" w:rsidTr="000825C2">
        <w:trPr>
          <w:trHeight w:val="300"/>
        </w:trPr>
        <w:tc>
          <w:tcPr>
            <w:tcW w:w="2274" w:type="dxa"/>
            <w:shd w:val="clear" w:color="auto" w:fill="auto"/>
            <w:hideMark/>
          </w:tcPr>
          <w:p w14:paraId="519E892E" w14:textId="77777777" w:rsidR="00CB7244" w:rsidRPr="00AF6F84" w:rsidRDefault="00CB7244" w:rsidP="00AF6F84">
            <w:r w:rsidRPr="00AF6F84">
              <w:t>Diabetes</w:t>
            </w:r>
          </w:p>
        </w:tc>
        <w:tc>
          <w:tcPr>
            <w:tcW w:w="1070" w:type="dxa"/>
            <w:shd w:val="clear" w:color="auto" w:fill="auto"/>
            <w:hideMark/>
          </w:tcPr>
          <w:p w14:paraId="4A017E01" w14:textId="77777777" w:rsidR="00CB7244" w:rsidRPr="00AF6F84" w:rsidRDefault="00CB7244" w:rsidP="00AF6F84">
            <w:r w:rsidRPr="00AF6F84">
              <w:t>E09.11</w:t>
            </w:r>
          </w:p>
        </w:tc>
        <w:tc>
          <w:tcPr>
            <w:tcW w:w="9016" w:type="dxa"/>
            <w:shd w:val="clear" w:color="auto" w:fill="auto"/>
            <w:hideMark/>
          </w:tcPr>
          <w:p w14:paraId="364BD377" w14:textId="77777777" w:rsidR="00CB7244" w:rsidRPr="00AF6F84" w:rsidRDefault="00CB7244" w:rsidP="00AF6F84">
            <w:r w:rsidRPr="00AF6F84">
              <w:t>Drug or chemical induced diabetes mellitus with ketoacidosis with coma</w:t>
            </w:r>
          </w:p>
        </w:tc>
      </w:tr>
      <w:tr w:rsidR="00CB7244" w:rsidRPr="00AF6F84" w14:paraId="411CE596" w14:textId="77777777" w:rsidTr="000825C2">
        <w:trPr>
          <w:trHeight w:val="300"/>
        </w:trPr>
        <w:tc>
          <w:tcPr>
            <w:tcW w:w="2274" w:type="dxa"/>
            <w:shd w:val="clear" w:color="auto" w:fill="auto"/>
            <w:hideMark/>
          </w:tcPr>
          <w:p w14:paraId="0C22C65A" w14:textId="77777777" w:rsidR="00CB7244" w:rsidRPr="00AF6F84" w:rsidRDefault="00CB7244" w:rsidP="00AF6F84">
            <w:r w:rsidRPr="00AF6F84">
              <w:t>Diabetes</w:t>
            </w:r>
          </w:p>
        </w:tc>
        <w:tc>
          <w:tcPr>
            <w:tcW w:w="1070" w:type="dxa"/>
            <w:shd w:val="clear" w:color="auto" w:fill="auto"/>
            <w:hideMark/>
          </w:tcPr>
          <w:p w14:paraId="2D202E82" w14:textId="77777777" w:rsidR="00CB7244" w:rsidRPr="00AF6F84" w:rsidRDefault="00CB7244" w:rsidP="00AF6F84">
            <w:r w:rsidRPr="00AF6F84">
              <w:t>E09.21</w:t>
            </w:r>
          </w:p>
        </w:tc>
        <w:tc>
          <w:tcPr>
            <w:tcW w:w="9016" w:type="dxa"/>
            <w:shd w:val="clear" w:color="auto" w:fill="auto"/>
            <w:hideMark/>
          </w:tcPr>
          <w:p w14:paraId="46A4F377" w14:textId="77777777" w:rsidR="00CB7244" w:rsidRPr="00AF6F84" w:rsidRDefault="00CB7244" w:rsidP="00AF6F84">
            <w:r w:rsidRPr="00AF6F84">
              <w:t>Drug or chemical induced diabetes mellitus with diabetic nephropathy</w:t>
            </w:r>
          </w:p>
        </w:tc>
      </w:tr>
      <w:tr w:rsidR="00CB7244" w:rsidRPr="00AF6F84" w14:paraId="39015C37" w14:textId="77777777" w:rsidTr="000825C2">
        <w:trPr>
          <w:trHeight w:val="300"/>
        </w:trPr>
        <w:tc>
          <w:tcPr>
            <w:tcW w:w="2274" w:type="dxa"/>
            <w:shd w:val="clear" w:color="auto" w:fill="auto"/>
            <w:hideMark/>
          </w:tcPr>
          <w:p w14:paraId="0CA07EAB" w14:textId="77777777" w:rsidR="00CB7244" w:rsidRPr="00AF6F84" w:rsidRDefault="00CB7244" w:rsidP="00AF6F84">
            <w:r w:rsidRPr="00AF6F84">
              <w:lastRenderedPageBreak/>
              <w:t>Diabetes</w:t>
            </w:r>
          </w:p>
        </w:tc>
        <w:tc>
          <w:tcPr>
            <w:tcW w:w="1070" w:type="dxa"/>
            <w:shd w:val="clear" w:color="auto" w:fill="auto"/>
            <w:hideMark/>
          </w:tcPr>
          <w:p w14:paraId="04280B11" w14:textId="77777777" w:rsidR="00CB7244" w:rsidRPr="00AF6F84" w:rsidRDefault="00CB7244" w:rsidP="00AF6F84">
            <w:r w:rsidRPr="00AF6F84">
              <w:t>E09.22</w:t>
            </w:r>
          </w:p>
        </w:tc>
        <w:tc>
          <w:tcPr>
            <w:tcW w:w="9016" w:type="dxa"/>
            <w:shd w:val="clear" w:color="auto" w:fill="auto"/>
            <w:hideMark/>
          </w:tcPr>
          <w:p w14:paraId="0F3D2D59" w14:textId="77777777" w:rsidR="00CB7244" w:rsidRPr="00AF6F84" w:rsidRDefault="00CB7244" w:rsidP="00AF6F84">
            <w:r w:rsidRPr="00AF6F84">
              <w:t>Drug or chemical induced diabetes mellitus with diabetic chronic kidney disease</w:t>
            </w:r>
          </w:p>
        </w:tc>
      </w:tr>
      <w:tr w:rsidR="00CB7244" w:rsidRPr="00AF6F84" w14:paraId="1B4D3A3A" w14:textId="77777777" w:rsidTr="000825C2">
        <w:trPr>
          <w:trHeight w:val="300"/>
        </w:trPr>
        <w:tc>
          <w:tcPr>
            <w:tcW w:w="2274" w:type="dxa"/>
            <w:shd w:val="clear" w:color="auto" w:fill="auto"/>
            <w:hideMark/>
          </w:tcPr>
          <w:p w14:paraId="043B7C41" w14:textId="77777777" w:rsidR="00CB7244" w:rsidRPr="00AF6F84" w:rsidRDefault="00CB7244" w:rsidP="00AF6F84">
            <w:r w:rsidRPr="00AF6F84">
              <w:t>Diabetes</w:t>
            </w:r>
          </w:p>
        </w:tc>
        <w:tc>
          <w:tcPr>
            <w:tcW w:w="1070" w:type="dxa"/>
            <w:shd w:val="clear" w:color="auto" w:fill="auto"/>
            <w:hideMark/>
          </w:tcPr>
          <w:p w14:paraId="791A8E05" w14:textId="77777777" w:rsidR="00CB7244" w:rsidRPr="00AF6F84" w:rsidRDefault="00CB7244" w:rsidP="00AF6F84">
            <w:r w:rsidRPr="00AF6F84">
              <w:t>E09.29</w:t>
            </w:r>
          </w:p>
        </w:tc>
        <w:tc>
          <w:tcPr>
            <w:tcW w:w="9016" w:type="dxa"/>
            <w:shd w:val="clear" w:color="auto" w:fill="auto"/>
            <w:hideMark/>
          </w:tcPr>
          <w:p w14:paraId="0AC74FCE" w14:textId="77777777" w:rsidR="00CB7244" w:rsidRPr="00AF6F84" w:rsidRDefault="00CB7244" w:rsidP="00AF6F84">
            <w:r w:rsidRPr="00AF6F84">
              <w:t>Drug or chemical induced diabetes mellitus with other diabetic kidney complication</w:t>
            </w:r>
          </w:p>
        </w:tc>
      </w:tr>
      <w:tr w:rsidR="00CB7244" w:rsidRPr="00AF6F84" w14:paraId="7E537244" w14:textId="77777777" w:rsidTr="000825C2">
        <w:trPr>
          <w:trHeight w:val="300"/>
        </w:trPr>
        <w:tc>
          <w:tcPr>
            <w:tcW w:w="2274" w:type="dxa"/>
            <w:shd w:val="clear" w:color="auto" w:fill="auto"/>
            <w:hideMark/>
          </w:tcPr>
          <w:p w14:paraId="7CBF72DF" w14:textId="77777777" w:rsidR="00CB7244" w:rsidRPr="00AF6F84" w:rsidRDefault="00CB7244" w:rsidP="00AF6F84">
            <w:r w:rsidRPr="00AF6F84">
              <w:t>Diabetes</w:t>
            </w:r>
          </w:p>
        </w:tc>
        <w:tc>
          <w:tcPr>
            <w:tcW w:w="1070" w:type="dxa"/>
            <w:shd w:val="clear" w:color="auto" w:fill="auto"/>
            <w:hideMark/>
          </w:tcPr>
          <w:p w14:paraId="57A6D0DE" w14:textId="77777777" w:rsidR="00CB7244" w:rsidRPr="00AF6F84" w:rsidRDefault="00CB7244" w:rsidP="00AF6F84">
            <w:r w:rsidRPr="00AF6F84">
              <w:t>E09.311</w:t>
            </w:r>
          </w:p>
        </w:tc>
        <w:tc>
          <w:tcPr>
            <w:tcW w:w="9016" w:type="dxa"/>
            <w:shd w:val="clear" w:color="auto" w:fill="auto"/>
            <w:hideMark/>
          </w:tcPr>
          <w:p w14:paraId="35A7B83B" w14:textId="77777777" w:rsidR="00CB7244" w:rsidRPr="00AF6F84" w:rsidRDefault="00CB7244" w:rsidP="00AF6F84">
            <w:r w:rsidRPr="00AF6F84">
              <w:t>Drug or chemical induced diabetes mellitus with unspecified diabetic retinopathy with macular edema</w:t>
            </w:r>
          </w:p>
        </w:tc>
      </w:tr>
      <w:tr w:rsidR="00CB7244" w:rsidRPr="00AF6F84" w14:paraId="35E6AE75" w14:textId="77777777" w:rsidTr="000825C2">
        <w:trPr>
          <w:trHeight w:val="300"/>
        </w:trPr>
        <w:tc>
          <w:tcPr>
            <w:tcW w:w="2274" w:type="dxa"/>
            <w:shd w:val="clear" w:color="auto" w:fill="auto"/>
            <w:hideMark/>
          </w:tcPr>
          <w:p w14:paraId="62539BCE" w14:textId="77777777" w:rsidR="00CB7244" w:rsidRPr="00AF6F84" w:rsidRDefault="00CB7244" w:rsidP="00AF6F84">
            <w:r w:rsidRPr="00AF6F84">
              <w:t>Diabetes</w:t>
            </w:r>
          </w:p>
        </w:tc>
        <w:tc>
          <w:tcPr>
            <w:tcW w:w="1070" w:type="dxa"/>
            <w:shd w:val="clear" w:color="auto" w:fill="auto"/>
            <w:hideMark/>
          </w:tcPr>
          <w:p w14:paraId="3C8D067A" w14:textId="77777777" w:rsidR="00CB7244" w:rsidRPr="00AF6F84" w:rsidRDefault="00CB7244" w:rsidP="00AF6F84">
            <w:r w:rsidRPr="00AF6F84">
              <w:t>E09.319</w:t>
            </w:r>
          </w:p>
        </w:tc>
        <w:tc>
          <w:tcPr>
            <w:tcW w:w="9016" w:type="dxa"/>
            <w:shd w:val="clear" w:color="auto" w:fill="auto"/>
            <w:hideMark/>
          </w:tcPr>
          <w:p w14:paraId="093E4B98" w14:textId="77777777" w:rsidR="00CB7244" w:rsidRPr="00AF6F84" w:rsidRDefault="00CB7244" w:rsidP="00AF6F84">
            <w:r w:rsidRPr="00AF6F84">
              <w:t>Drug or chemical induced diabetes mellitus with unspecified diabetic retinopathy without macular edema</w:t>
            </w:r>
          </w:p>
        </w:tc>
      </w:tr>
      <w:tr w:rsidR="00CB7244" w:rsidRPr="00AF6F84" w14:paraId="536D358A" w14:textId="77777777" w:rsidTr="000825C2">
        <w:trPr>
          <w:trHeight w:val="300"/>
        </w:trPr>
        <w:tc>
          <w:tcPr>
            <w:tcW w:w="2274" w:type="dxa"/>
            <w:shd w:val="clear" w:color="auto" w:fill="auto"/>
            <w:hideMark/>
          </w:tcPr>
          <w:p w14:paraId="6DBF86BB" w14:textId="77777777" w:rsidR="00CB7244" w:rsidRPr="00AF6F84" w:rsidRDefault="00CB7244" w:rsidP="00AF6F84">
            <w:r w:rsidRPr="00AF6F84">
              <w:t>Diabetes</w:t>
            </w:r>
          </w:p>
        </w:tc>
        <w:tc>
          <w:tcPr>
            <w:tcW w:w="1070" w:type="dxa"/>
            <w:shd w:val="clear" w:color="auto" w:fill="auto"/>
            <w:hideMark/>
          </w:tcPr>
          <w:p w14:paraId="67A0B808" w14:textId="77777777" w:rsidR="00CB7244" w:rsidRPr="00AF6F84" w:rsidRDefault="00CB7244" w:rsidP="00AF6F84">
            <w:r w:rsidRPr="00AF6F84">
              <w:t>E09.321</w:t>
            </w:r>
          </w:p>
        </w:tc>
        <w:tc>
          <w:tcPr>
            <w:tcW w:w="9016" w:type="dxa"/>
            <w:shd w:val="clear" w:color="auto" w:fill="auto"/>
            <w:hideMark/>
          </w:tcPr>
          <w:p w14:paraId="1BC0EDBD"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w:t>
            </w:r>
          </w:p>
        </w:tc>
      </w:tr>
      <w:tr w:rsidR="00CB7244" w:rsidRPr="00AF6F84" w14:paraId="1FAD5A9B" w14:textId="77777777" w:rsidTr="000825C2">
        <w:trPr>
          <w:trHeight w:val="300"/>
        </w:trPr>
        <w:tc>
          <w:tcPr>
            <w:tcW w:w="2274" w:type="dxa"/>
            <w:shd w:val="clear" w:color="auto" w:fill="auto"/>
            <w:hideMark/>
          </w:tcPr>
          <w:p w14:paraId="1FABCCB8" w14:textId="77777777" w:rsidR="00CB7244" w:rsidRPr="00AF6F84" w:rsidRDefault="00CB7244" w:rsidP="00AF6F84">
            <w:r w:rsidRPr="00AF6F84">
              <w:t>Diabetes</w:t>
            </w:r>
          </w:p>
        </w:tc>
        <w:tc>
          <w:tcPr>
            <w:tcW w:w="1070" w:type="dxa"/>
            <w:shd w:val="clear" w:color="auto" w:fill="auto"/>
            <w:hideMark/>
          </w:tcPr>
          <w:p w14:paraId="1CD983AA" w14:textId="77777777" w:rsidR="00CB7244" w:rsidRPr="00AF6F84" w:rsidRDefault="00CB7244" w:rsidP="00AF6F84">
            <w:r w:rsidRPr="00AF6F84">
              <w:t>E09.329</w:t>
            </w:r>
          </w:p>
        </w:tc>
        <w:tc>
          <w:tcPr>
            <w:tcW w:w="9016" w:type="dxa"/>
            <w:shd w:val="clear" w:color="auto" w:fill="auto"/>
            <w:hideMark/>
          </w:tcPr>
          <w:p w14:paraId="5F9CDBE9"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w:t>
            </w:r>
          </w:p>
        </w:tc>
      </w:tr>
      <w:tr w:rsidR="00CB7244" w:rsidRPr="00AF6F84" w14:paraId="7C9C46FC" w14:textId="77777777" w:rsidTr="000825C2">
        <w:trPr>
          <w:trHeight w:val="300"/>
        </w:trPr>
        <w:tc>
          <w:tcPr>
            <w:tcW w:w="2274" w:type="dxa"/>
            <w:shd w:val="clear" w:color="auto" w:fill="auto"/>
            <w:hideMark/>
          </w:tcPr>
          <w:p w14:paraId="5879A16E" w14:textId="77777777" w:rsidR="00CB7244" w:rsidRPr="00AF6F84" w:rsidRDefault="00CB7244" w:rsidP="00AF6F84">
            <w:r w:rsidRPr="00AF6F84">
              <w:t>Diabetes</w:t>
            </w:r>
          </w:p>
        </w:tc>
        <w:tc>
          <w:tcPr>
            <w:tcW w:w="1070" w:type="dxa"/>
            <w:shd w:val="clear" w:color="auto" w:fill="auto"/>
            <w:hideMark/>
          </w:tcPr>
          <w:p w14:paraId="4D32F0D9" w14:textId="77777777" w:rsidR="00CB7244" w:rsidRPr="00AF6F84" w:rsidRDefault="00CB7244" w:rsidP="00AF6F84">
            <w:r w:rsidRPr="00AF6F84">
              <w:t>E09.331</w:t>
            </w:r>
          </w:p>
        </w:tc>
        <w:tc>
          <w:tcPr>
            <w:tcW w:w="9016" w:type="dxa"/>
            <w:shd w:val="clear" w:color="auto" w:fill="auto"/>
            <w:hideMark/>
          </w:tcPr>
          <w:p w14:paraId="364E8049"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w:t>
            </w:r>
          </w:p>
        </w:tc>
      </w:tr>
      <w:tr w:rsidR="00CB7244" w:rsidRPr="00AF6F84" w14:paraId="1B589618" w14:textId="77777777" w:rsidTr="000825C2">
        <w:trPr>
          <w:trHeight w:val="300"/>
        </w:trPr>
        <w:tc>
          <w:tcPr>
            <w:tcW w:w="2274" w:type="dxa"/>
            <w:shd w:val="clear" w:color="auto" w:fill="auto"/>
            <w:hideMark/>
          </w:tcPr>
          <w:p w14:paraId="125C22EB" w14:textId="77777777" w:rsidR="00CB7244" w:rsidRPr="00AF6F84" w:rsidRDefault="00CB7244" w:rsidP="00AF6F84">
            <w:r w:rsidRPr="00AF6F84">
              <w:t>Diabetes</w:t>
            </w:r>
          </w:p>
        </w:tc>
        <w:tc>
          <w:tcPr>
            <w:tcW w:w="1070" w:type="dxa"/>
            <w:shd w:val="clear" w:color="auto" w:fill="auto"/>
            <w:hideMark/>
          </w:tcPr>
          <w:p w14:paraId="73B43E1A" w14:textId="77777777" w:rsidR="00CB7244" w:rsidRPr="00AF6F84" w:rsidRDefault="00CB7244" w:rsidP="00AF6F84">
            <w:r w:rsidRPr="00AF6F84">
              <w:t>E09.339</w:t>
            </w:r>
          </w:p>
        </w:tc>
        <w:tc>
          <w:tcPr>
            <w:tcW w:w="9016" w:type="dxa"/>
            <w:shd w:val="clear" w:color="auto" w:fill="auto"/>
            <w:hideMark/>
          </w:tcPr>
          <w:p w14:paraId="64BF5624"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w:t>
            </w:r>
          </w:p>
        </w:tc>
      </w:tr>
      <w:tr w:rsidR="00CB7244" w:rsidRPr="00AF6F84" w14:paraId="5BCF8389" w14:textId="77777777" w:rsidTr="000825C2">
        <w:trPr>
          <w:trHeight w:val="300"/>
        </w:trPr>
        <w:tc>
          <w:tcPr>
            <w:tcW w:w="2274" w:type="dxa"/>
            <w:shd w:val="clear" w:color="auto" w:fill="auto"/>
            <w:hideMark/>
          </w:tcPr>
          <w:p w14:paraId="3082E997" w14:textId="77777777" w:rsidR="00CB7244" w:rsidRPr="00AF6F84" w:rsidRDefault="00CB7244" w:rsidP="00AF6F84">
            <w:r w:rsidRPr="00AF6F84">
              <w:t>Diabetes</w:t>
            </w:r>
          </w:p>
        </w:tc>
        <w:tc>
          <w:tcPr>
            <w:tcW w:w="1070" w:type="dxa"/>
            <w:shd w:val="clear" w:color="auto" w:fill="auto"/>
            <w:hideMark/>
          </w:tcPr>
          <w:p w14:paraId="29481BA6" w14:textId="77777777" w:rsidR="00CB7244" w:rsidRPr="00AF6F84" w:rsidRDefault="00CB7244" w:rsidP="00AF6F84">
            <w:r w:rsidRPr="00AF6F84">
              <w:t>E09.341</w:t>
            </w:r>
          </w:p>
        </w:tc>
        <w:tc>
          <w:tcPr>
            <w:tcW w:w="9016" w:type="dxa"/>
            <w:shd w:val="clear" w:color="auto" w:fill="auto"/>
            <w:hideMark/>
          </w:tcPr>
          <w:p w14:paraId="4E598852"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 Macular Edema</w:t>
            </w:r>
          </w:p>
        </w:tc>
      </w:tr>
      <w:tr w:rsidR="00CB7244" w:rsidRPr="00AF6F84" w14:paraId="26B8384A" w14:textId="77777777" w:rsidTr="000825C2">
        <w:trPr>
          <w:trHeight w:val="300"/>
        </w:trPr>
        <w:tc>
          <w:tcPr>
            <w:tcW w:w="2274" w:type="dxa"/>
            <w:shd w:val="clear" w:color="auto" w:fill="auto"/>
            <w:hideMark/>
          </w:tcPr>
          <w:p w14:paraId="42F5FF21" w14:textId="77777777" w:rsidR="00CB7244" w:rsidRPr="00AF6F84" w:rsidRDefault="00CB7244" w:rsidP="00AF6F84">
            <w:r w:rsidRPr="00AF6F84">
              <w:t>Diabetes</w:t>
            </w:r>
          </w:p>
        </w:tc>
        <w:tc>
          <w:tcPr>
            <w:tcW w:w="1070" w:type="dxa"/>
            <w:shd w:val="clear" w:color="auto" w:fill="auto"/>
            <w:hideMark/>
          </w:tcPr>
          <w:p w14:paraId="72495F17" w14:textId="77777777" w:rsidR="00CB7244" w:rsidRPr="00AF6F84" w:rsidRDefault="00CB7244" w:rsidP="00AF6F84">
            <w:r w:rsidRPr="00AF6F84">
              <w:t>E09.349</w:t>
            </w:r>
          </w:p>
        </w:tc>
        <w:tc>
          <w:tcPr>
            <w:tcW w:w="9016" w:type="dxa"/>
            <w:shd w:val="clear" w:color="auto" w:fill="auto"/>
            <w:hideMark/>
          </w:tcPr>
          <w:p w14:paraId="03D1E7DA"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w:t>
            </w:r>
          </w:p>
        </w:tc>
      </w:tr>
      <w:tr w:rsidR="00CB7244" w:rsidRPr="00AF6F84" w14:paraId="0C297A84" w14:textId="77777777" w:rsidTr="000825C2">
        <w:trPr>
          <w:trHeight w:val="300"/>
        </w:trPr>
        <w:tc>
          <w:tcPr>
            <w:tcW w:w="2274" w:type="dxa"/>
            <w:shd w:val="clear" w:color="auto" w:fill="auto"/>
            <w:hideMark/>
          </w:tcPr>
          <w:p w14:paraId="04543B2A" w14:textId="77777777" w:rsidR="00CB7244" w:rsidRPr="00AF6F84" w:rsidRDefault="00CB7244" w:rsidP="00AF6F84">
            <w:r w:rsidRPr="00AF6F84">
              <w:t>Diabetes</w:t>
            </w:r>
          </w:p>
        </w:tc>
        <w:tc>
          <w:tcPr>
            <w:tcW w:w="1070" w:type="dxa"/>
            <w:shd w:val="clear" w:color="auto" w:fill="auto"/>
            <w:hideMark/>
          </w:tcPr>
          <w:p w14:paraId="2E6E6A4A" w14:textId="77777777" w:rsidR="00CB7244" w:rsidRPr="00AF6F84" w:rsidRDefault="00CB7244" w:rsidP="00AF6F84">
            <w:r w:rsidRPr="00AF6F84">
              <w:t>E09.351</w:t>
            </w:r>
          </w:p>
        </w:tc>
        <w:tc>
          <w:tcPr>
            <w:tcW w:w="9016" w:type="dxa"/>
            <w:shd w:val="clear" w:color="auto" w:fill="auto"/>
            <w:hideMark/>
          </w:tcPr>
          <w:p w14:paraId="5CF05CEB" w14:textId="77777777" w:rsidR="00CB7244" w:rsidRPr="00AF6F84" w:rsidRDefault="00CB7244" w:rsidP="00AF6F84">
            <w:r w:rsidRPr="00AF6F84">
              <w:t>Drug or Chemical Induced Diabetes Mellitus with Proliferative Diabetic Retinopathy with Macular Edema</w:t>
            </w:r>
          </w:p>
        </w:tc>
      </w:tr>
      <w:tr w:rsidR="00CB7244" w:rsidRPr="00AF6F84" w14:paraId="22B5F881" w14:textId="77777777" w:rsidTr="000825C2">
        <w:trPr>
          <w:trHeight w:val="300"/>
        </w:trPr>
        <w:tc>
          <w:tcPr>
            <w:tcW w:w="2274" w:type="dxa"/>
            <w:shd w:val="clear" w:color="auto" w:fill="auto"/>
            <w:hideMark/>
          </w:tcPr>
          <w:p w14:paraId="2E4DD6F2" w14:textId="77777777" w:rsidR="00CB7244" w:rsidRPr="00AF6F84" w:rsidRDefault="00CB7244" w:rsidP="00AF6F84">
            <w:r w:rsidRPr="00AF6F84">
              <w:lastRenderedPageBreak/>
              <w:t>Diabetes</w:t>
            </w:r>
          </w:p>
        </w:tc>
        <w:tc>
          <w:tcPr>
            <w:tcW w:w="1070" w:type="dxa"/>
            <w:shd w:val="clear" w:color="auto" w:fill="auto"/>
            <w:hideMark/>
          </w:tcPr>
          <w:p w14:paraId="7B3BD635" w14:textId="77777777" w:rsidR="00CB7244" w:rsidRPr="00AF6F84" w:rsidRDefault="00CB7244" w:rsidP="00AF6F84">
            <w:r w:rsidRPr="00AF6F84">
              <w:t>E09.359</w:t>
            </w:r>
          </w:p>
        </w:tc>
        <w:tc>
          <w:tcPr>
            <w:tcW w:w="9016" w:type="dxa"/>
            <w:shd w:val="clear" w:color="auto" w:fill="auto"/>
            <w:hideMark/>
          </w:tcPr>
          <w:p w14:paraId="4195965B" w14:textId="77777777" w:rsidR="00CB7244" w:rsidRPr="00AF6F84" w:rsidRDefault="00CB7244" w:rsidP="00AF6F84">
            <w:r w:rsidRPr="00AF6F84">
              <w:t>Drug or Chemical Induced Diabetes Mellitus with Proliferative Diabetic Retinopathy without Macular Edema</w:t>
            </w:r>
          </w:p>
        </w:tc>
      </w:tr>
      <w:tr w:rsidR="00CB7244" w:rsidRPr="00AF6F84" w14:paraId="3A7DC2AA" w14:textId="77777777" w:rsidTr="000825C2">
        <w:trPr>
          <w:trHeight w:val="300"/>
        </w:trPr>
        <w:tc>
          <w:tcPr>
            <w:tcW w:w="2274" w:type="dxa"/>
            <w:shd w:val="clear" w:color="auto" w:fill="auto"/>
            <w:hideMark/>
          </w:tcPr>
          <w:p w14:paraId="3A0B1F5E" w14:textId="77777777" w:rsidR="00CB7244" w:rsidRPr="00AF6F84" w:rsidRDefault="00CB7244" w:rsidP="00AF6F84">
            <w:r w:rsidRPr="00AF6F84">
              <w:t>Diabetes</w:t>
            </w:r>
          </w:p>
        </w:tc>
        <w:tc>
          <w:tcPr>
            <w:tcW w:w="1070" w:type="dxa"/>
            <w:shd w:val="clear" w:color="auto" w:fill="auto"/>
            <w:hideMark/>
          </w:tcPr>
          <w:p w14:paraId="57BF1CF5" w14:textId="77777777" w:rsidR="00CB7244" w:rsidRPr="00AF6F84" w:rsidRDefault="00CB7244" w:rsidP="00AF6F84">
            <w:r w:rsidRPr="00AF6F84">
              <w:t>E09.36</w:t>
            </w:r>
          </w:p>
        </w:tc>
        <w:tc>
          <w:tcPr>
            <w:tcW w:w="9016" w:type="dxa"/>
            <w:shd w:val="clear" w:color="auto" w:fill="auto"/>
            <w:hideMark/>
          </w:tcPr>
          <w:p w14:paraId="59C6CB9A" w14:textId="77777777" w:rsidR="00CB7244" w:rsidRPr="00AF6F84" w:rsidRDefault="00CB7244" w:rsidP="00AF6F84">
            <w:r w:rsidRPr="00AF6F84">
              <w:t>Drug or chemical induced diabetes mellitus with diabetic cataract</w:t>
            </w:r>
          </w:p>
        </w:tc>
      </w:tr>
      <w:tr w:rsidR="00CB7244" w:rsidRPr="00AF6F84" w14:paraId="5688E58B" w14:textId="77777777" w:rsidTr="000825C2">
        <w:trPr>
          <w:trHeight w:val="300"/>
        </w:trPr>
        <w:tc>
          <w:tcPr>
            <w:tcW w:w="2274" w:type="dxa"/>
            <w:shd w:val="clear" w:color="auto" w:fill="auto"/>
            <w:hideMark/>
          </w:tcPr>
          <w:p w14:paraId="05A1C6EF" w14:textId="77777777" w:rsidR="00CB7244" w:rsidRPr="00AF6F84" w:rsidRDefault="00CB7244" w:rsidP="00AF6F84">
            <w:r w:rsidRPr="00AF6F84">
              <w:t>Diabetes</w:t>
            </w:r>
          </w:p>
        </w:tc>
        <w:tc>
          <w:tcPr>
            <w:tcW w:w="1070" w:type="dxa"/>
            <w:shd w:val="clear" w:color="auto" w:fill="auto"/>
            <w:hideMark/>
          </w:tcPr>
          <w:p w14:paraId="2A5963C4" w14:textId="77777777" w:rsidR="00CB7244" w:rsidRPr="00AF6F84" w:rsidRDefault="00CB7244" w:rsidP="00AF6F84">
            <w:r w:rsidRPr="00AF6F84">
              <w:t>E09.39</w:t>
            </w:r>
          </w:p>
        </w:tc>
        <w:tc>
          <w:tcPr>
            <w:tcW w:w="9016" w:type="dxa"/>
            <w:shd w:val="clear" w:color="auto" w:fill="auto"/>
            <w:hideMark/>
          </w:tcPr>
          <w:p w14:paraId="42551EBC" w14:textId="77777777" w:rsidR="00CB7244" w:rsidRPr="00AF6F84" w:rsidRDefault="00CB7244" w:rsidP="00AF6F84">
            <w:r w:rsidRPr="00AF6F84">
              <w:t>Drug or chemical induced diabetes mellitus with other diabetic ophthalmic complication</w:t>
            </w:r>
          </w:p>
        </w:tc>
      </w:tr>
      <w:tr w:rsidR="00CB7244" w:rsidRPr="00AF6F84" w14:paraId="73B523CC" w14:textId="77777777" w:rsidTr="000825C2">
        <w:trPr>
          <w:trHeight w:val="300"/>
        </w:trPr>
        <w:tc>
          <w:tcPr>
            <w:tcW w:w="2274" w:type="dxa"/>
            <w:shd w:val="clear" w:color="auto" w:fill="auto"/>
            <w:hideMark/>
          </w:tcPr>
          <w:p w14:paraId="5CDAD7C4" w14:textId="77777777" w:rsidR="00CB7244" w:rsidRPr="00AF6F84" w:rsidRDefault="00CB7244" w:rsidP="00AF6F84">
            <w:r w:rsidRPr="00AF6F84">
              <w:t>Diabetes</w:t>
            </w:r>
          </w:p>
        </w:tc>
        <w:tc>
          <w:tcPr>
            <w:tcW w:w="1070" w:type="dxa"/>
            <w:shd w:val="clear" w:color="auto" w:fill="auto"/>
            <w:hideMark/>
          </w:tcPr>
          <w:p w14:paraId="529464FA" w14:textId="77777777" w:rsidR="00CB7244" w:rsidRPr="00AF6F84" w:rsidRDefault="00CB7244" w:rsidP="00AF6F84">
            <w:r w:rsidRPr="00AF6F84">
              <w:t>E09.40</w:t>
            </w:r>
          </w:p>
        </w:tc>
        <w:tc>
          <w:tcPr>
            <w:tcW w:w="9016" w:type="dxa"/>
            <w:shd w:val="clear" w:color="auto" w:fill="auto"/>
            <w:hideMark/>
          </w:tcPr>
          <w:p w14:paraId="21F29E71" w14:textId="77777777" w:rsidR="00CB7244" w:rsidRPr="00AF6F84" w:rsidRDefault="00CB7244" w:rsidP="00AF6F84">
            <w:r w:rsidRPr="00AF6F84">
              <w:t>Drug or chemical induced diabetes mellitus with neurological complications with diabetic neuropathy, unspecified</w:t>
            </w:r>
          </w:p>
        </w:tc>
      </w:tr>
      <w:tr w:rsidR="00CB7244" w:rsidRPr="00AF6F84" w14:paraId="332DA402" w14:textId="77777777" w:rsidTr="000825C2">
        <w:trPr>
          <w:trHeight w:val="300"/>
        </w:trPr>
        <w:tc>
          <w:tcPr>
            <w:tcW w:w="2274" w:type="dxa"/>
            <w:shd w:val="clear" w:color="auto" w:fill="auto"/>
            <w:hideMark/>
          </w:tcPr>
          <w:p w14:paraId="072B45A5" w14:textId="77777777" w:rsidR="00CB7244" w:rsidRPr="00AF6F84" w:rsidRDefault="00CB7244" w:rsidP="00AF6F84">
            <w:r w:rsidRPr="00AF6F84">
              <w:t>Diabetes</w:t>
            </w:r>
          </w:p>
        </w:tc>
        <w:tc>
          <w:tcPr>
            <w:tcW w:w="1070" w:type="dxa"/>
            <w:shd w:val="clear" w:color="auto" w:fill="auto"/>
            <w:hideMark/>
          </w:tcPr>
          <w:p w14:paraId="221B7A39" w14:textId="77777777" w:rsidR="00CB7244" w:rsidRPr="00AF6F84" w:rsidRDefault="00CB7244" w:rsidP="00AF6F84">
            <w:r w:rsidRPr="00AF6F84">
              <w:t>E09.41</w:t>
            </w:r>
          </w:p>
        </w:tc>
        <w:tc>
          <w:tcPr>
            <w:tcW w:w="9016" w:type="dxa"/>
            <w:shd w:val="clear" w:color="auto" w:fill="auto"/>
            <w:hideMark/>
          </w:tcPr>
          <w:p w14:paraId="132CA7CA" w14:textId="77777777" w:rsidR="00CB7244" w:rsidRPr="00AF6F84" w:rsidRDefault="00CB7244" w:rsidP="00AF6F84">
            <w:r w:rsidRPr="00AF6F84">
              <w:t>Drug or chemical induced diabetes mellitus with neurological complications with diabetic mononeuropathy</w:t>
            </w:r>
          </w:p>
        </w:tc>
      </w:tr>
      <w:tr w:rsidR="00CB7244" w:rsidRPr="00AF6F84" w14:paraId="5C4927EA" w14:textId="77777777" w:rsidTr="000825C2">
        <w:trPr>
          <w:trHeight w:val="300"/>
        </w:trPr>
        <w:tc>
          <w:tcPr>
            <w:tcW w:w="2274" w:type="dxa"/>
            <w:shd w:val="clear" w:color="auto" w:fill="auto"/>
            <w:hideMark/>
          </w:tcPr>
          <w:p w14:paraId="78F9C055" w14:textId="77777777" w:rsidR="00CB7244" w:rsidRPr="00AF6F84" w:rsidRDefault="00CB7244" w:rsidP="00AF6F84">
            <w:r w:rsidRPr="00AF6F84">
              <w:t>Diabetes</w:t>
            </w:r>
          </w:p>
        </w:tc>
        <w:tc>
          <w:tcPr>
            <w:tcW w:w="1070" w:type="dxa"/>
            <w:shd w:val="clear" w:color="auto" w:fill="auto"/>
            <w:hideMark/>
          </w:tcPr>
          <w:p w14:paraId="20547464" w14:textId="77777777" w:rsidR="00CB7244" w:rsidRPr="00AF6F84" w:rsidRDefault="00CB7244" w:rsidP="00AF6F84">
            <w:r w:rsidRPr="00AF6F84">
              <w:t>E09.42</w:t>
            </w:r>
          </w:p>
        </w:tc>
        <w:tc>
          <w:tcPr>
            <w:tcW w:w="9016" w:type="dxa"/>
            <w:shd w:val="clear" w:color="auto" w:fill="auto"/>
            <w:hideMark/>
          </w:tcPr>
          <w:p w14:paraId="6301EF60" w14:textId="77777777" w:rsidR="00CB7244" w:rsidRPr="00AF6F84" w:rsidRDefault="00CB7244" w:rsidP="00AF6F84">
            <w:r w:rsidRPr="00AF6F84">
              <w:t>Drug or chemical induced diabetes mellitus with neurological complications with diabetic polyneuropathy</w:t>
            </w:r>
          </w:p>
        </w:tc>
      </w:tr>
      <w:tr w:rsidR="00CB7244" w:rsidRPr="00AF6F84" w14:paraId="349C8049" w14:textId="77777777" w:rsidTr="000825C2">
        <w:trPr>
          <w:trHeight w:val="300"/>
        </w:trPr>
        <w:tc>
          <w:tcPr>
            <w:tcW w:w="2274" w:type="dxa"/>
            <w:shd w:val="clear" w:color="auto" w:fill="auto"/>
            <w:hideMark/>
          </w:tcPr>
          <w:p w14:paraId="7D8D2760" w14:textId="77777777" w:rsidR="00CB7244" w:rsidRPr="00AF6F84" w:rsidRDefault="00CB7244" w:rsidP="00AF6F84">
            <w:r w:rsidRPr="00AF6F84">
              <w:t>Diabetes</w:t>
            </w:r>
          </w:p>
        </w:tc>
        <w:tc>
          <w:tcPr>
            <w:tcW w:w="1070" w:type="dxa"/>
            <w:shd w:val="clear" w:color="auto" w:fill="auto"/>
            <w:hideMark/>
          </w:tcPr>
          <w:p w14:paraId="2B2C993E" w14:textId="77777777" w:rsidR="00CB7244" w:rsidRPr="00AF6F84" w:rsidRDefault="00CB7244" w:rsidP="00AF6F84">
            <w:r w:rsidRPr="00AF6F84">
              <w:t>E09.43</w:t>
            </w:r>
          </w:p>
        </w:tc>
        <w:tc>
          <w:tcPr>
            <w:tcW w:w="9016" w:type="dxa"/>
            <w:shd w:val="clear" w:color="auto" w:fill="auto"/>
            <w:hideMark/>
          </w:tcPr>
          <w:p w14:paraId="68FFB3AA" w14:textId="77777777" w:rsidR="00CB7244" w:rsidRPr="00AF6F84" w:rsidRDefault="00CB7244" w:rsidP="00AF6F84">
            <w:r w:rsidRPr="00AF6F84">
              <w:t>Drug or chemical induced diabetes mellitus with neurological complications with diabetic autonomic (poly)neuropathy</w:t>
            </w:r>
          </w:p>
        </w:tc>
      </w:tr>
      <w:tr w:rsidR="00CB7244" w:rsidRPr="00AF6F84" w14:paraId="7A14FF36" w14:textId="77777777" w:rsidTr="000825C2">
        <w:trPr>
          <w:trHeight w:val="300"/>
        </w:trPr>
        <w:tc>
          <w:tcPr>
            <w:tcW w:w="2274" w:type="dxa"/>
            <w:shd w:val="clear" w:color="auto" w:fill="auto"/>
            <w:hideMark/>
          </w:tcPr>
          <w:p w14:paraId="72F25033" w14:textId="77777777" w:rsidR="00CB7244" w:rsidRPr="00AF6F84" w:rsidRDefault="00CB7244" w:rsidP="00AF6F84">
            <w:r w:rsidRPr="00AF6F84">
              <w:t>Diabetes</w:t>
            </w:r>
          </w:p>
        </w:tc>
        <w:tc>
          <w:tcPr>
            <w:tcW w:w="1070" w:type="dxa"/>
            <w:shd w:val="clear" w:color="auto" w:fill="auto"/>
            <w:hideMark/>
          </w:tcPr>
          <w:p w14:paraId="54FBB301" w14:textId="77777777" w:rsidR="00CB7244" w:rsidRPr="00AF6F84" w:rsidRDefault="00CB7244" w:rsidP="00AF6F84">
            <w:r w:rsidRPr="00AF6F84">
              <w:t>E09.44</w:t>
            </w:r>
          </w:p>
        </w:tc>
        <w:tc>
          <w:tcPr>
            <w:tcW w:w="9016" w:type="dxa"/>
            <w:shd w:val="clear" w:color="auto" w:fill="auto"/>
            <w:hideMark/>
          </w:tcPr>
          <w:p w14:paraId="570F1E94" w14:textId="77777777" w:rsidR="00CB7244" w:rsidRPr="00AF6F84" w:rsidRDefault="00CB7244" w:rsidP="00AF6F84">
            <w:r w:rsidRPr="00AF6F84">
              <w:t>Drug or chemical induced diabetes mellitus with neurological complications with diabetic amyotrophy</w:t>
            </w:r>
          </w:p>
        </w:tc>
      </w:tr>
      <w:tr w:rsidR="00CB7244" w:rsidRPr="00AF6F84" w14:paraId="43CFC4D8" w14:textId="77777777" w:rsidTr="000825C2">
        <w:trPr>
          <w:trHeight w:val="300"/>
        </w:trPr>
        <w:tc>
          <w:tcPr>
            <w:tcW w:w="2274" w:type="dxa"/>
            <w:shd w:val="clear" w:color="auto" w:fill="auto"/>
            <w:hideMark/>
          </w:tcPr>
          <w:p w14:paraId="128FA698" w14:textId="77777777" w:rsidR="00CB7244" w:rsidRPr="00AF6F84" w:rsidRDefault="00CB7244" w:rsidP="00AF6F84">
            <w:r w:rsidRPr="00AF6F84">
              <w:t>Diabetes</w:t>
            </w:r>
          </w:p>
        </w:tc>
        <w:tc>
          <w:tcPr>
            <w:tcW w:w="1070" w:type="dxa"/>
            <w:shd w:val="clear" w:color="auto" w:fill="auto"/>
            <w:hideMark/>
          </w:tcPr>
          <w:p w14:paraId="2BF6BEF5" w14:textId="77777777" w:rsidR="00CB7244" w:rsidRPr="00AF6F84" w:rsidRDefault="00CB7244" w:rsidP="00AF6F84">
            <w:r w:rsidRPr="00AF6F84">
              <w:t>E09.49</w:t>
            </w:r>
          </w:p>
        </w:tc>
        <w:tc>
          <w:tcPr>
            <w:tcW w:w="9016" w:type="dxa"/>
            <w:shd w:val="clear" w:color="auto" w:fill="auto"/>
            <w:hideMark/>
          </w:tcPr>
          <w:p w14:paraId="34087726" w14:textId="77777777" w:rsidR="00CB7244" w:rsidRPr="00AF6F84" w:rsidRDefault="00CB7244" w:rsidP="00AF6F84">
            <w:r w:rsidRPr="00AF6F84">
              <w:t>Drug or chemical induced diabetes mellitus with neurological complications with other diabetic neurological complication</w:t>
            </w:r>
          </w:p>
        </w:tc>
      </w:tr>
      <w:tr w:rsidR="00CB7244" w:rsidRPr="00AF6F84" w14:paraId="15EDAD8D" w14:textId="77777777" w:rsidTr="000825C2">
        <w:trPr>
          <w:trHeight w:val="300"/>
        </w:trPr>
        <w:tc>
          <w:tcPr>
            <w:tcW w:w="2274" w:type="dxa"/>
            <w:shd w:val="clear" w:color="auto" w:fill="auto"/>
            <w:hideMark/>
          </w:tcPr>
          <w:p w14:paraId="14BF7CB8" w14:textId="77777777" w:rsidR="00CB7244" w:rsidRPr="00AF6F84" w:rsidRDefault="00CB7244" w:rsidP="00AF6F84">
            <w:r w:rsidRPr="00AF6F84">
              <w:t>Diabetes</w:t>
            </w:r>
          </w:p>
        </w:tc>
        <w:tc>
          <w:tcPr>
            <w:tcW w:w="1070" w:type="dxa"/>
            <w:shd w:val="clear" w:color="auto" w:fill="auto"/>
            <w:hideMark/>
          </w:tcPr>
          <w:p w14:paraId="1120680D" w14:textId="77777777" w:rsidR="00CB7244" w:rsidRPr="00AF6F84" w:rsidRDefault="00CB7244" w:rsidP="00AF6F84">
            <w:r w:rsidRPr="00AF6F84">
              <w:t>E09.51</w:t>
            </w:r>
          </w:p>
        </w:tc>
        <w:tc>
          <w:tcPr>
            <w:tcW w:w="9016" w:type="dxa"/>
            <w:shd w:val="clear" w:color="auto" w:fill="auto"/>
            <w:hideMark/>
          </w:tcPr>
          <w:p w14:paraId="23447FF5" w14:textId="77777777" w:rsidR="00CB7244" w:rsidRPr="00AF6F84" w:rsidRDefault="00CB7244" w:rsidP="00AF6F84">
            <w:r w:rsidRPr="00AF6F84">
              <w:t>Drug or chemical induced diabetes mellitus with diabetic peripheral angiopathy without gangrene</w:t>
            </w:r>
          </w:p>
        </w:tc>
      </w:tr>
      <w:tr w:rsidR="00CB7244" w:rsidRPr="00AF6F84" w14:paraId="24F95F0C" w14:textId="77777777" w:rsidTr="000825C2">
        <w:trPr>
          <w:trHeight w:val="300"/>
        </w:trPr>
        <w:tc>
          <w:tcPr>
            <w:tcW w:w="2274" w:type="dxa"/>
            <w:shd w:val="clear" w:color="auto" w:fill="auto"/>
            <w:hideMark/>
          </w:tcPr>
          <w:p w14:paraId="5A27C201" w14:textId="77777777" w:rsidR="00CB7244" w:rsidRPr="00AF6F84" w:rsidRDefault="00CB7244" w:rsidP="00AF6F84">
            <w:r w:rsidRPr="00AF6F84">
              <w:t>Diabetes</w:t>
            </w:r>
          </w:p>
        </w:tc>
        <w:tc>
          <w:tcPr>
            <w:tcW w:w="1070" w:type="dxa"/>
            <w:shd w:val="clear" w:color="auto" w:fill="auto"/>
            <w:hideMark/>
          </w:tcPr>
          <w:p w14:paraId="424A7AA7" w14:textId="77777777" w:rsidR="00CB7244" w:rsidRPr="00AF6F84" w:rsidRDefault="00CB7244" w:rsidP="00AF6F84">
            <w:r w:rsidRPr="00AF6F84">
              <w:t>E09.52</w:t>
            </w:r>
          </w:p>
        </w:tc>
        <w:tc>
          <w:tcPr>
            <w:tcW w:w="9016" w:type="dxa"/>
            <w:shd w:val="clear" w:color="auto" w:fill="auto"/>
            <w:hideMark/>
          </w:tcPr>
          <w:p w14:paraId="3E502DC9" w14:textId="77777777" w:rsidR="00CB7244" w:rsidRPr="00AF6F84" w:rsidRDefault="00CB7244" w:rsidP="00AF6F84">
            <w:r w:rsidRPr="00AF6F84">
              <w:t>Drug or chemical induced diabetes mellitus with diabetic peripheral angiopathy with gangrene</w:t>
            </w:r>
          </w:p>
        </w:tc>
      </w:tr>
      <w:tr w:rsidR="00CB7244" w:rsidRPr="00AF6F84" w14:paraId="77E3B83F" w14:textId="77777777" w:rsidTr="000825C2">
        <w:trPr>
          <w:trHeight w:val="300"/>
        </w:trPr>
        <w:tc>
          <w:tcPr>
            <w:tcW w:w="2274" w:type="dxa"/>
            <w:shd w:val="clear" w:color="auto" w:fill="auto"/>
            <w:hideMark/>
          </w:tcPr>
          <w:p w14:paraId="0DC01FD6" w14:textId="77777777" w:rsidR="00CB7244" w:rsidRPr="00AF6F84" w:rsidRDefault="00CB7244" w:rsidP="00AF6F84">
            <w:r w:rsidRPr="00AF6F84">
              <w:lastRenderedPageBreak/>
              <w:t>Diabetes</w:t>
            </w:r>
          </w:p>
        </w:tc>
        <w:tc>
          <w:tcPr>
            <w:tcW w:w="1070" w:type="dxa"/>
            <w:shd w:val="clear" w:color="auto" w:fill="auto"/>
            <w:hideMark/>
          </w:tcPr>
          <w:p w14:paraId="1E920B5E" w14:textId="77777777" w:rsidR="00CB7244" w:rsidRPr="00AF6F84" w:rsidRDefault="00CB7244" w:rsidP="00AF6F84">
            <w:r w:rsidRPr="00AF6F84">
              <w:t>E09.59</w:t>
            </w:r>
          </w:p>
        </w:tc>
        <w:tc>
          <w:tcPr>
            <w:tcW w:w="9016" w:type="dxa"/>
            <w:shd w:val="clear" w:color="auto" w:fill="auto"/>
            <w:hideMark/>
          </w:tcPr>
          <w:p w14:paraId="63CAD895" w14:textId="77777777" w:rsidR="00CB7244" w:rsidRPr="00AF6F84" w:rsidRDefault="00CB7244" w:rsidP="00AF6F84">
            <w:r w:rsidRPr="00AF6F84">
              <w:t>Drug or chemical induced diabetes mellitus with other circulatory complications</w:t>
            </w:r>
          </w:p>
        </w:tc>
      </w:tr>
      <w:tr w:rsidR="00CB7244" w:rsidRPr="00AF6F84" w14:paraId="41D28FDB" w14:textId="77777777" w:rsidTr="000825C2">
        <w:trPr>
          <w:trHeight w:val="300"/>
        </w:trPr>
        <w:tc>
          <w:tcPr>
            <w:tcW w:w="2274" w:type="dxa"/>
            <w:shd w:val="clear" w:color="auto" w:fill="auto"/>
            <w:hideMark/>
          </w:tcPr>
          <w:p w14:paraId="76204D35" w14:textId="77777777" w:rsidR="00CB7244" w:rsidRPr="00AF6F84" w:rsidRDefault="00CB7244" w:rsidP="00AF6F84">
            <w:r w:rsidRPr="00AF6F84">
              <w:t>Diabetes</w:t>
            </w:r>
          </w:p>
        </w:tc>
        <w:tc>
          <w:tcPr>
            <w:tcW w:w="1070" w:type="dxa"/>
            <w:shd w:val="clear" w:color="auto" w:fill="auto"/>
            <w:hideMark/>
          </w:tcPr>
          <w:p w14:paraId="503EE210" w14:textId="77777777" w:rsidR="00CB7244" w:rsidRPr="00AF6F84" w:rsidRDefault="00CB7244" w:rsidP="00AF6F84">
            <w:r w:rsidRPr="00AF6F84">
              <w:t>E09.610</w:t>
            </w:r>
          </w:p>
        </w:tc>
        <w:tc>
          <w:tcPr>
            <w:tcW w:w="9016" w:type="dxa"/>
            <w:shd w:val="clear" w:color="auto" w:fill="auto"/>
            <w:hideMark/>
          </w:tcPr>
          <w:p w14:paraId="17736ABD" w14:textId="77777777" w:rsidR="00CB7244" w:rsidRPr="00AF6F84" w:rsidRDefault="00CB7244" w:rsidP="00AF6F84">
            <w:r w:rsidRPr="00AF6F84">
              <w:t>Drug or chemical induced diabetes mellitus with diabetic neuropathic arthropathy</w:t>
            </w:r>
          </w:p>
        </w:tc>
      </w:tr>
      <w:tr w:rsidR="00CB7244" w:rsidRPr="00AF6F84" w14:paraId="1A922F48" w14:textId="77777777" w:rsidTr="000825C2">
        <w:trPr>
          <w:trHeight w:val="300"/>
        </w:trPr>
        <w:tc>
          <w:tcPr>
            <w:tcW w:w="2274" w:type="dxa"/>
            <w:shd w:val="clear" w:color="auto" w:fill="auto"/>
            <w:hideMark/>
          </w:tcPr>
          <w:p w14:paraId="45E58B11" w14:textId="77777777" w:rsidR="00CB7244" w:rsidRPr="00AF6F84" w:rsidRDefault="00CB7244" w:rsidP="00AF6F84">
            <w:r w:rsidRPr="00AF6F84">
              <w:t>Diabetes</w:t>
            </w:r>
          </w:p>
        </w:tc>
        <w:tc>
          <w:tcPr>
            <w:tcW w:w="1070" w:type="dxa"/>
            <w:shd w:val="clear" w:color="auto" w:fill="auto"/>
            <w:hideMark/>
          </w:tcPr>
          <w:p w14:paraId="1214E219" w14:textId="77777777" w:rsidR="00CB7244" w:rsidRPr="00AF6F84" w:rsidRDefault="00CB7244" w:rsidP="00AF6F84">
            <w:r w:rsidRPr="00AF6F84">
              <w:t>E09.618</w:t>
            </w:r>
          </w:p>
        </w:tc>
        <w:tc>
          <w:tcPr>
            <w:tcW w:w="9016" w:type="dxa"/>
            <w:shd w:val="clear" w:color="auto" w:fill="auto"/>
            <w:hideMark/>
          </w:tcPr>
          <w:p w14:paraId="4632812B" w14:textId="77777777" w:rsidR="00CB7244" w:rsidRPr="00AF6F84" w:rsidRDefault="00CB7244" w:rsidP="00AF6F84">
            <w:r w:rsidRPr="00AF6F84">
              <w:t>Drug or chemical induced diabetes mellitus with other diabetic arthropathy</w:t>
            </w:r>
          </w:p>
        </w:tc>
      </w:tr>
      <w:tr w:rsidR="00CB7244" w:rsidRPr="00AF6F84" w14:paraId="54DB5F9D" w14:textId="77777777" w:rsidTr="000825C2">
        <w:trPr>
          <w:trHeight w:val="300"/>
        </w:trPr>
        <w:tc>
          <w:tcPr>
            <w:tcW w:w="2274" w:type="dxa"/>
            <w:shd w:val="clear" w:color="auto" w:fill="auto"/>
            <w:hideMark/>
          </w:tcPr>
          <w:p w14:paraId="752C9CC4" w14:textId="77777777" w:rsidR="00CB7244" w:rsidRPr="00AF6F84" w:rsidRDefault="00CB7244" w:rsidP="00AF6F84">
            <w:r w:rsidRPr="00AF6F84">
              <w:t>Diabetes</w:t>
            </w:r>
          </w:p>
        </w:tc>
        <w:tc>
          <w:tcPr>
            <w:tcW w:w="1070" w:type="dxa"/>
            <w:shd w:val="clear" w:color="auto" w:fill="auto"/>
            <w:hideMark/>
          </w:tcPr>
          <w:p w14:paraId="4B871392" w14:textId="77777777" w:rsidR="00CB7244" w:rsidRPr="00AF6F84" w:rsidRDefault="00CB7244" w:rsidP="00AF6F84">
            <w:r w:rsidRPr="00AF6F84">
              <w:t>E09.620</w:t>
            </w:r>
          </w:p>
        </w:tc>
        <w:tc>
          <w:tcPr>
            <w:tcW w:w="9016" w:type="dxa"/>
            <w:shd w:val="clear" w:color="auto" w:fill="auto"/>
            <w:hideMark/>
          </w:tcPr>
          <w:p w14:paraId="1806B85C" w14:textId="77777777" w:rsidR="00CB7244" w:rsidRPr="00AF6F84" w:rsidRDefault="00CB7244" w:rsidP="00AF6F84">
            <w:r w:rsidRPr="00AF6F84">
              <w:t>Drug or chemical induced diabetes mellitus with diabetic dermatitis</w:t>
            </w:r>
          </w:p>
        </w:tc>
      </w:tr>
      <w:tr w:rsidR="00CB7244" w:rsidRPr="00AF6F84" w14:paraId="7A25763C" w14:textId="77777777" w:rsidTr="000825C2">
        <w:trPr>
          <w:trHeight w:val="300"/>
        </w:trPr>
        <w:tc>
          <w:tcPr>
            <w:tcW w:w="2274" w:type="dxa"/>
            <w:shd w:val="clear" w:color="auto" w:fill="auto"/>
            <w:hideMark/>
          </w:tcPr>
          <w:p w14:paraId="7EEFDABB" w14:textId="77777777" w:rsidR="00CB7244" w:rsidRPr="00AF6F84" w:rsidRDefault="00CB7244" w:rsidP="00AF6F84">
            <w:r w:rsidRPr="00AF6F84">
              <w:t>Diabetes</w:t>
            </w:r>
          </w:p>
        </w:tc>
        <w:tc>
          <w:tcPr>
            <w:tcW w:w="1070" w:type="dxa"/>
            <w:shd w:val="clear" w:color="auto" w:fill="auto"/>
            <w:hideMark/>
          </w:tcPr>
          <w:p w14:paraId="52A729D3" w14:textId="77777777" w:rsidR="00CB7244" w:rsidRPr="00AF6F84" w:rsidRDefault="00CB7244" w:rsidP="00AF6F84">
            <w:r w:rsidRPr="00AF6F84">
              <w:t>E09.621</w:t>
            </w:r>
          </w:p>
        </w:tc>
        <w:tc>
          <w:tcPr>
            <w:tcW w:w="9016" w:type="dxa"/>
            <w:shd w:val="clear" w:color="auto" w:fill="auto"/>
            <w:hideMark/>
          </w:tcPr>
          <w:p w14:paraId="71FC6116" w14:textId="77777777" w:rsidR="00CB7244" w:rsidRPr="00AF6F84" w:rsidRDefault="00CB7244" w:rsidP="00AF6F84">
            <w:r w:rsidRPr="00AF6F84">
              <w:t>Drug or chemical induced diabetes mellitus with foot ulcer</w:t>
            </w:r>
          </w:p>
        </w:tc>
      </w:tr>
      <w:tr w:rsidR="00CB7244" w:rsidRPr="00AF6F84" w14:paraId="4A56A075" w14:textId="77777777" w:rsidTr="000825C2">
        <w:trPr>
          <w:trHeight w:val="300"/>
        </w:trPr>
        <w:tc>
          <w:tcPr>
            <w:tcW w:w="2274" w:type="dxa"/>
            <w:shd w:val="clear" w:color="auto" w:fill="auto"/>
            <w:hideMark/>
          </w:tcPr>
          <w:p w14:paraId="0A35D5B5" w14:textId="77777777" w:rsidR="00CB7244" w:rsidRPr="00AF6F84" w:rsidRDefault="00CB7244" w:rsidP="00AF6F84">
            <w:r w:rsidRPr="00AF6F84">
              <w:t>Diabetes</w:t>
            </w:r>
          </w:p>
        </w:tc>
        <w:tc>
          <w:tcPr>
            <w:tcW w:w="1070" w:type="dxa"/>
            <w:shd w:val="clear" w:color="auto" w:fill="auto"/>
            <w:hideMark/>
          </w:tcPr>
          <w:p w14:paraId="4E54489C" w14:textId="77777777" w:rsidR="00CB7244" w:rsidRPr="00AF6F84" w:rsidRDefault="00CB7244" w:rsidP="00AF6F84">
            <w:r w:rsidRPr="00AF6F84">
              <w:t>E09.622</w:t>
            </w:r>
          </w:p>
        </w:tc>
        <w:tc>
          <w:tcPr>
            <w:tcW w:w="9016" w:type="dxa"/>
            <w:shd w:val="clear" w:color="auto" w:fill="auto"/>
            <w:hideMark/>
          </w:tcPr>
          <w:p w14:paraId="127269EF" w14:textId="77777777" w:rsidR="00CB7244" w:rsidRPr="00AF6F84" w:rsidRDefault="00CB7244" w:rsidP="00AF6F84">
            <w:r w:rsidRPr="00AF6F84">
              <w:t>Drug or chemical induced diabetes mellitus with other skin ulcer</w:t>
            </w:r>
          </w:p>
        </w:tc>
      </w:tr>
      <w:tr w:rsidR="00CB7244" w:rsidRPr="00AF6F84" w14:paraId="29321BE4" w14:textId="77777777" w:rsidTr="000825C2">
        <w:trPr>
          <w:trHeight w:val="300"/>
        </w:trPr>
        <w:tc>
          <w:tcPr>
            <w:tcW w:w="2274" w:type="dxa"/>
            <w:shd w:val="clear" w:color="auto" w:fill="auto"/>
            <w:hideMark/>
          </w:tcPr>
          <w:p w14:paraId="78568FE7" w14:textId="77777777" w:rsidR="00CB7244" w:rsidRPr="00AF6F84" w:rsidRDefault="00CB7244" w:rsidP="00AF6F84">
            <w:r w:rsidRPr="00AF6F84">
              <w:t>Diabetes</w:t>
            </w:r>
          </w:p>
        </w:tc>
        <w:tc>
          <w:tcPr>
            <w:tcW w:w="1070" w:type="dxa"/>
            <w:shd w:val="clear" w:color="auto" w:fill="auto"/>
            <w:hideMark/>
          </w:tcPr>
          <w:p w14:paraId="2BDB843C" w14:textId="77777777" w:rsidR="00CB7244" w:rsidRPr="00AF6F84" w:rsidRDefault="00CB7244" w:rsidP="00AF6F84">
            <w:r w:rsidRPr="00AF6F84">
              <w:t>E09.628</w:t>
            </w:r>
          </w:p>
        </w:tc>
        <w:tc>
          <w:tcPr>
            <w:tcW w:w="9016" w:type="dxa"/>
            <w:shd w:val="clear" w:color="auto" w:fill="auto"/>
            <w:hideMark/>
          </w:tcPr>
          <w:p w14:paraId="1F6CBA41" w14:textId="77777777" w:rsidR="00CB7244" w:rsidRPr="00AF6F84" w:rsidRDefault="00CB7244" w:rsidP="00AF6F84">
            <w:r w:rsidRPr="00AF6F84">
              <w:t>Drug or chemical induced diabetes mellitus with other skin complications</w:t>
            </w:r>
          </w:p>
        </w:tc>
      </w:tr>
      <w:tr w:rsidR="00CB7244" w:rsidRPr="00AF6F84" w14:paraId="09BDA39F" w14:textId="77777777" w:rsidTr="000825C2">
        <w:trPr>
          <w:trHeight w:val="300"/>
        </w:trPr>
        <w:tc>
          <w:tcPr>
            <w:tcW w:w="2274" w:type="dxa"/>
            <w:shd w:val="clear" w:color="auto" w:fill="auto"/>
            <w:hideMark/>
          </w:tcPr>
          <w:p w14:paraId="0264D039" w14:textId="77777777" w:rsidR="00CB7244" w:rsidRPr="00AF6F84" w:rsidRDefault="00CB7244" w:rsidP="00AF6F84">
            <w:r w:rsidRPr="00AF6F84">
              <w:t>Diabetes</w:t>
            </w:r>
          </w:p>
        </w:tc>
        <w:tc>
          <w:tcPr>
            <w:tcW w:w="1070" w:type="dxa"/>
            <w:shd w:val="clear" w:color="auto" w:fill="auto"/>
            <w:hideMark/>
          </w:tcPr>
          <w:p w14:paraId="7094DEBD" w14:textId="77777777" w:rsidR="00CB7244" w:rsidRPr="00AF6F84" w:rsidRDefault="00CB7244" w:rsidP="00AF6F84">
            <w:r w:rsidRPr="00AF6F84">
              <w:t>E09.630</w:t>
            </w:r>
          </w:p>
        </w:tc>
        <w:tc>
          <w:tcPr>
            <w:tcW w:w="9016" w:type="dxa"/>
            <w:shd w:val="clear" w:color="auto" w:fill="auto"/>
            <w:hideMark/>
          </w:tcPr>
          <w:p w14:paraId="1A31F62C" w14:textId="77777777" w:rsidR="00CB7244" w:rsidRPr="00AF6F84" w:rsidRDefault="00CB7244" w:rsidP="00AF6F84">
            <w:r w:rsidRPr="00AF6F84">
              <w:t>Drug or chemical induced diabetes mellitus with periodontal disease</w:t>
            </w:r>
          </w:p>
        </w:tc>
      </w:tr>
      <w:tr w:rsidR="00CB7244" w:rsidRPr="00AF6F84" w14:paraId="58188340" w14:textId="77777777" w:rsidTr="000825C2">
        <w:trPr>
          <w:trHeight w:val="300"/>
        </w:trPr>
        <w:tc>
          <w:tcPr>
            <w:tcW w:w="2274" w:type="dxa"/>
            <w:shd w:val="clear" w:color="auto" w:fill="auto"/>
            <w:hideMark/>
          </w:tcPr>
          <w:p w14:paraId="4B3AAFA0" w14:textId="77777777" w:rsidR="00CB7244" w:rsidRPr="00AF6F84" w:rsidRDefault="00CB7244" w:rsidP="00AF6F84">
            <w:r w:rsidRPr="00AF6F84">
              <w:t>Diabetes</w:t>
            </w:r>
          </w:p>
        </w:tc>
        <w:tc>
          <w:tcPr>
            <w:tcW w:w="1070" w:type="dxa"/>
            <w:shd w:val="clear" w:color="auto" w:fill="auto"/>
            <w:hideMark/>
          </w:tcPr>
          <w:p w14:paraId="2570750D" w14:textId="77777777" w:rsidR="00CB7244" w:rsidRPr="00AF6F84" w:rsidRDefault="00CB7244" w:rsidP="00AF6F84">
            <w:r w:rsidRPr="00AF6F84">
              <w:t>E09.638</w:t>
            </w:r>
          </w:p>
        </w:tc>
        <w:tc>
          <w:tcPr>
            <w:tcW w:w="9016" w:type="dxa"/>
            <w:shd w:val="clear" w:color="auto" w:fill="auto"/>
            <w:hideMark/>
          </w:tcPr>
          <w:p w14:paraId="66474B16" w14:textId="77777777" w:rsidR="00CB7244" w:rsidRPr="00AF6F84" w:rsidRDefault="00CB7244" w:rsidP="00AF6F84">
            <w:r w:rsidRPr="00AF6F84">
              <w:t>Drug or chemical induced diabetes mellitus with other oral complications</w:t>
            </w:r>
          </w:p>
        </w:tc>
      </w:tr>
      <w:tr w:rsidR="00CB7244" w:rsidRPr="00AF6F84" w14:paraId="5D05E367" w14:textId="77777777" w:rsidTr="000825C2">
        <w:trPr>
          <w:trHeight w:val="300"/>
        </w:trPr>
        <w:tc>
          <w:tcPr>
            <w:tcW w:w="2274" w:type="dxa"/>
            <w:shd w:val="clear" w:color="auto" w:fill="auto"/>
            <w:hideMark/>
          </w:tcPr>
          <w:p w14:paraId="3F701C8B" w14:textId="77777777" w:rsidR="00CB7244" w:rsidRPr="00AF6F84" w:rsidRDefault="00CB7244" w:rsidP="00AF6F84">
            <w:r w:rsidRPr="00AF6F84">
              <w:t>Diabetes</w:t>
            </w:r>
          </w:p>
        </w:tc>
        <w:tc>
          <w:tcPr>
            <w:tcW w:w="1070" w:type="dxa"/>
            <w:shd w:val="clear" w:color="auto" w:fill="auto"/>
            <w:hideMark/>
          </w:tcPr>
          <w:p w14:paraId="4B03E8B9" w14:textId="77777777" w:rsidR="00CB7244" w:rsidRPr="00AF6F84" w:rsidRDefault="00CB7244" w:rsidP="00AF6F84">
            <w:r w:rsidRPr="00AF6F84">
              <w:t>E09.641</w:t>
            </w:r>
          </w:p>
        </w:tc>
        <w:tc>
          <w:tcPr>
            <w:tcW w:w="9016" w:type="dxa"/>
            <w:shd w:val="clear" w:color="auto" w:fill="auto"/>
            <w:hideMark/>
          </w:tcPr>
          <w:p w14:paraId="7003CE15" w14:textId="77777777" w:rsidR="00CB7244" w:rsidRPr="00AF6F84" w:rsidRDefault="00CB7244" w:rsidP="00AF6F84">
            <w:r w:rsidRPr="00AF6F84">
              <w:t>Drug or chemical induced diabetes mellitus with hypoglycemia with coma</w:t>
            </w:r>
          </w:p>
        </w:tc>
      </w:tr>
      <w:tr w:rsidR="00CB7244" w:rsidRPr="00AF6F84" w14:paraId="6A23A880" w14:textId="77777777" w:rsidTr="000825C2">
        <w:trPr>
          <w:trHeight w:val="300"/>
        </w:trPr>
        <w:tc>
          <w:tcPr>
            <w:tcW w:w="2274" w:type="dxa"/>
            <w:shd w:val="clear" w:color="auto" w:fill="auto"/>
            <w:hideMark/>
          </w:tcPr>
          <w:p w14:paraId="45F1D649" w14:textId="77777777" w:rsidR="00CB7244" w:rsidRPr="00AF6F84" w:rsidRDefault="00CB7244" w:rsidP="00AF6F84">
            <w:r w:rsidRPr="00AF6F84">
              <w:t>Diabetes</w:t>
            </w:r>
          </w:p>
        </w:tc>
        <w:tc>
          <w:tcPr>
            <w:tcW w:w="1070" w:type="dxa"/>
            <w:shd w:val="clear" w:color="auto" w:fill="auto"/>
            <w:hideMark/>
          </w:tcPr>
          <w:p w14:paraId="69B68FA0" w14:textId="77777777" w:rsidR="00CB7244" w:rsidRPr="00AF6F84" w:rsidRDefault="00CB7244" w:rsidP="00AF6F84">
            <w:r w:rsidRPr="00AF6F84">
              <w:t>E09.649</w:t>
            </w:r>
          </w:p>
        </w:tc>
        <w:tc>
          <w:tcPr>
            <w:tcW w:w="9016" w:type="dxa"/>
            <w:shd w:val="clear" w:color="auto" w:fill="auto"/>
            <w:hideMark/>
          </w:tcPr>
          <w:p w14:paraId="1BB0D68D" w14:textId="77777777" w:rsidR="00CB7244" w:rsidRPr="00AF6F84" w:rsidRDefault="00CB7244" w:rsidP="00AF6F84">
            <w:r w:rsidRPr="00AF6F84">
              <w:t>Drug or chemical induced diabetes mellitus with hypoglycemia without coma</w:t>
            </w:r>
          </w:p>
        </w:tc>
      </w:tr>
      <w:tr w:rsidR="00CB7244" w:rsidRPr="00AF6F84" w14:paraId="1819E837" w14:textId="77777777" w:rsidTr="000825C2">
        <w:trPr>
          <w:trHeight w:val="300"/>
        </w:trPr>
        <w:tc>
          <w:tcPr>
            <w:tcW w:w="2274" w:type="dxa"/>
            <w:shd w:val="clear" w:color="auto" w:fill="auto"/>
            <w:hideMark/>
          </w:tcPr>
          <w:p w14:paraId="75042910" w14:textId="77777777" w:rsidR="00CB7244" w:rsidRPr="00AF6F84" w:rsidRDefault="00CB7244" w:rsidP="00AF6F84">
            <w:r w:rsidRPr="00AF6F84">
              <w:t>Diabetes</w:t>
            </w:r>
          </w:p>
        </w:tc>
        <w:tc>
          <w:tcPr>
            <w:tcW w:w="1070" w:type="dxa"/>
            <w:shd w:val="clear" w:color="auto" w:fill="auto"/>
            <w:hideMark/>
          </w:tcPr>
          <w:p w14:paraId="3BA8409A" w14:textId="77777777" w:rsidR="00CB7244" w:rsidRPr="00AF6F84" w:rsidRDefault="00CB7244" w:rsidP="00AF6F84">
            <w:r w:rsidRPr="00AF6F84">
              <w:t>E09.65</w:t>
            </w:r>
          </w:p>
        </w:tc>
        <w:tc>
          <w:tcPr>
            <w:tcW w:w="9016" w:type="dxa"/>
            <w:shd w:val="clear" w:color="auto" w:fill="auto"/>
            <w:hideMark/>
          </w:tcPr>
          <w:p w14:paraId="40C31C1A" w14:textId="77777777" w:rsidR="00CB7244" w:rsidRPr="00AF6F84" w:rsidRDefault="00CB7244" w:rsidP="00AF6F84">
            <w:r w:rsidRPr="00AF6F84">
              <w:t>Drug or chemical induced diabetes mellitus with hyperglycemia</w:t>
            </w:r>
          </w:p>
        </w:tc>
      </w:tr>
      <w:tr w:rsidR="00CB7244" w:rsidRPr="00AF6F84" w14:paraId="1105462B" w14:textId="77777777" w:rsidTr="000825C2">
        <w:trPr>
          <w:trHeight w:val="300"/>
        </w:trPr>
        <w:tc>
          <w:tcPr>
            <w:tcW w:w="2274" w:type="dxa"/>
            <w:shd w:val="clear" w:color="auto" w:fill="auto"/>
            <w:hideMark/>
          </w:tcPr>
          <w:p w14:paraId="34EE467F" w14:textId="77777777" w:rsidR="00CB7244" w:rsidRPr="00AF6F84" w:rsidRDefault="00CB7244" w:rsidP="00AF6F84">
            <w:r w:rsidRPr="00AF6F84">
              <w:t>Diabetes</w:t>
            </w:r>
          </w:p>
        </w:tc>
        <w:tc>
          <w:tcPr>
            <w:tcW w:w="1070" w:type="dxa"/>
            <w:shd w:val="clear" w:color="auto" w:fill="auto"/>
            <w:hideMark/>
          </w:tcPr>
          <w:p w14:paraId="341338AD" w14:textId="77777777" w:rsidR="00CB7244" w:rsidRPr="00AF6F84" w:rsidRDefault="00CB7244" w:rsidP="00AF6F84">
            <w:r w:rsidRPr="00AF6F84">
              <w:t>E09.69</w:t>
            </w:r>
          </w:p>
        </w:tc>
        <w:tc>
          <w:tcPr>
            <w:tcW w:w="9016" w:type="dxa"/>
            <w:shd w:val="clear" w:color="auto" w:fill="auto"/>
            <w:hideMark/>
          </w:tcPr>
          <w:p w14:paraId="607203B6" w14:textId="77777777" w:rsidR="00CB7244" w:rsidRPr="00AF6F84" w:rsidRDefault="00CB7244" w:rsidP="00AF6F84">
            <w:r w:rsidRPr="00AF6F84">
              <w:t>Drug or chemical induced diabetes mellitus with other specified complication</w:t>
            </w:r>
          </w:p>
        </w:tc>
      </w:tr>
      <w:tr w:rsidR="00CB7244" w:rsidRPr="00AF6F84" w14:paraId="315D87A0" w14:textId="77777777" w:rsidTr="000825C2">
        <w:trPr>
          <w:trHeight w:val="300"/>
        </w:trPr>
        <w:tc>
          <w:tcPr>
            <w:tcW w:w="2274" w:type="dxa"/>
            <w:shd w:val="clear" w:color="auto" w:fill="auto"/>
            <w:hideMark/>
          </w:tcPr>
          <w:p w14:paraId="1261AC6D" w14:textId="77777777" w:rsidR="00CB7244" w:rsidRPr="00AF6F84" w:rsidRDefault="00CB7244" w:rsidP="00AF6F84">
            <w:r w:rsidRPr="00AF6F84">
              <w:t>Diabetes</w:t>
            </w:r>
          </w:p>
        </w:tc>
        <w:tc>
          <w:tcPr>
            <w:tcW w:w="1070" w:type="dxa"/>
            <w:shd w:val="clear" w:color="auto" w:fill="auto"/>
            <w:hideMark/>
          </w:tcPr>
          <w:p w14:paraId="48208C0B" w14:textId="77777777" w:rsidR="00CB7244" w:rsidRPr="00AF6F84" w:rsidRDefault="00CB7244" w:rsidP="00AF6F84">
            <w:r w:rsidRPr="00AF6F84">
              <w:t>E09.8</w:t>
            </w:r>
          </w:p>
        </w:tc>
        <w:tc>
          <w:tcPr>
            <w:tcW w:w="9016" w:type="dxa"/>
            <w:shd w:val="clear" w:color="auto" w:fill="auto"/>
            <w:hideMark/>
          </w:tcPr>
          <w:p w14:paraId="23A94F8D" w14:textId="77777777" w:rsidR="00CB7244" w:rsidRPr="00AF6F84" w:rsidRDefault="00CB7244" w:rsidP="00AF6F84">
            <w:r w:rsidRPr="00AF6F84">
              <w:t>Drug or chemical induced diabetes mellitus with unspecified complications</w:t>
            </w:r>
          </w:p>
        </w:tc>
      </w:tr>
      <w:tr w:rsidR="00CB7244" w:rsidRPr="00AF6F84" w14:paraId="2088458B" w14:textId="77777777" w:rsidTr="000825C2">
        <w:trPr>
          <w:trHeight w:val="300"/>
        </w:trPr>
        <w:tc>
          <w:tcPr>
            <w:tcW w:w="2274" w:type="dxa"/>
            <w:shd w:val="clear" w:color="auto" w:fill="auto"/>
            <w:hideMark/>
          </w:tcPr>
          <w:p w14:paraId="6C28CFD3" w14:textId="77777777" w:rsidR="00CB7244" w:rsidRPr="00AF6F84" w:rsidRDefault="00CB7244" w:rsidP="00AF6F84">
            <w:r w:rsidRPr="00AF6F84">
              <w:t>Diabetes</w:t>
            </w:r>
          </w:p>
        </w:tc>
        <w:tc>
          <w:tcPr>
            <w:tcW w:w="1070" w:type="dxa"/>
            <w:shd w:val="clear" w:color="auto" w:fill="auto"/>
            <w:hideMark/>
          </w:tcPr>
          <w:p w14:paraId="74B9D586" w14:textId="77777777" w:rsidR="00CB7244" w:rsidRPr="00AF6F84" w:rsidRDefault="00CB7244" w:rsidP="00AF6F84">
            <w:r w:rsidRPr="00AF6F84">
              <w:t>E09.9</w:t>
            </w:r>
          </w:p>
        </w:tc>
        <w:tc>
          <w:tcPr>
            <w:tcW w:w="9016" w:type="dxa"/>
            <w:shd w:val="clear" w:color="auto" w:fill="auto"/>
            <w:hideMark/>
          </w:tcPr>
          <w:p w14:paraId="184169E5" w14:textId="77777777" w:rsidR="00CB7244" w:rsidRPr="00AF6F84" w:rsidRDefault="00CB7244" w:rsidP="00AF6F84">
            <w:r w:rsidRPr="00AF6F84">
              <w:t>Drug or chemical induced diabetes mellitus without complications</w:t>
            </w:r>
          </w:p>
        </w:tc>
      </w:tr>
      <w:tr w:rsidR="00CB7244" w:rsidRPr="00AF6F84" w14:paraId="2CDB1592" w14:textId="77777777" w:rsidTr="000825C2">
        <w:trPr>
          <w:trHeight w:val="300"/>
        </w:trPr>
        <w:tc>
          <w:tcPr>
            <w:tcW w:w="2274" w:type="dxa"/>
            <w:shd w:val="clear" w:color="auto" w:fill="auto"/>
            <w:hideMark/>
          </w:tcPr>
          <w:p w14:paraId="26E0A6B0" w14:textId="77777777" w:rsidR="00CB7244" w:rsidRPr="00AF6F84" w:rsidRDefault="00CB7244" w:rsidP="00AF6F84">
            <w:r w:rsidRPr="00AF6F84">
              <w:lastRenderedPageBreak/>
              <w:t>Diabetes</w:t>
            </w:r>
          </w:p>
        </w:tc>
        <w:tc>
          <w:tcPr>
            <w:tcW w:w="1070" w:type="dxa"/>
            <w:shd w:val="clear" w:color="auto" w:fill="auto"/>
            <w:hideMark/>
          </w:tcPr>
          <w:p w14:paraId="13676277" w14:textId="77777777" w:rsidR="00CB7244" w:rsidRPr="00AF6F84" w:rsidRDefault="00CB7244" w:rsidP="00AF6F84">
            <w:r w:rsidRPr="00AF6F84">
              <w:t>E10.10</w:t>
            </w:r>
          </w:p>
        </w:tc>
        <w:tc>
          <w:tcPr>
            <w:tcW w:w="9016" w:type="dxa"/>
            <w:shd w:val="clear" w:color="auto" w:fill="auto"/>
            <w:hideMark/>
          </w:tcPr>
          <w:p w14:paraId="00392F60" w14:textId="77777777" w:rsidR="00CB7244" w:rsidRPr="00AF6F84" w:rsidRDefault="00CB7244" w:rsidP="00AF6F84">
            <w:r w:rsidRPr="00AF6F84">
              <w:t>Type 1 diabetes mellitus with ketoacidosis without coma</w:t>
            </w:r>
          </w:p>
        </w:tc>
      </w:tr>
      <w:tr w:rsidR="00CB7244" w:rsidRPr="00AF6F84" w14:paraId="141878A4" w14:textId="77777777" w:rsidTr="000825C2">
        <w:trPr>
          <w:trHeight w:val="300"/>
        </w:trPr>
        <w:tc>
          <w:tcPr>
            <w:tcW w:w="2274" w:type="dxa"/>
            <w:shd w:val="clear" w:color="auto" w:fill="auto"/>
            <w:hideMark/>
          </w:tcPr>
          <w:p w14:paraId="6BD75582" w14:textId="77777777" w:rsidR="00CB7244" w:rsidRPr="00AF6F84" w:rsidRDefault="00CB7244" w:rsidP="00AF6F84">
            <w:r w:rsidRPr="00AF6F84">
              <w:t>Diabetes</w:t>
            </w:r>
          </w:p>
        </w:tc>
        <w:tc>
          <w:tcPr>
            <w:tcW w:w="1070" w:type="dxa"/>
            <w:shd w:val="clear" w:color="auto" w:fill="auto"/>
            <w:hideMark/>
          </w:tcPr>
          <w:p w14:paraId="3EF851CA" w14:textId="77777777" w:rsidR="00CB7244" w:rsidRPr="00AF6F84" w:rsidRDefault="00CB7244" w:rsidP="00AF6F84">
            <w:r w:rsidRPr="00AF6F84">
              <w:t>E10.11</w:t>
            </w:r>
          </w:p>
        </w:tc>
        <w:tc>
          <w:tcPr>
            <w:tcW w:w="9016" w:type="dxa"/>
            <w:shd w:val="clear" w:color="auto" w:fill="auto"/>
            <w:hideMark/>
          </w:tcPr>
          <w:p w14:paraId="57668C12" w14:textId="77777777" w:rsidR="00CB7244" w:rsidRPr="00AF6F84" w:rsidRDefault="00CB7244" w:rsidP="00AF6F84">
            <w:r w:rsidRPr="00AF6F84">
              <w:t>Type 1 diabetes mellitus with ketoacidosis with coma</w:t>
            </w:r>
          </w:p>
        </w:tc>
      </w:tr>
      <w:tr w:rsidR="00CB7244" w:rsidRPr="00AF6F84" w14:paraId="4D371BF6" w14:textId="77777777" w:rsidTr="000825C2">
        <w:trPr>
          <w:trHeight w:val="300"/>
        </w:trPr>
        <w:tc>
          <w:tcPr>
            <w:tcW w:w="2274" w:type="dxa"/>
            <w:shd w:val="clear" w:color="auto" w:fill="auto"/>
            <w:hideMark/>
          </w:tcPr>
          <w:p w14:paraId="09D8E6DA" w14:textId="77777777" w:rsidR="00CB7244" w:rsidRPr="00AF6F84" w:rsidRDefault="00CB7244" w:rsidP="00AF6F84">
            <w:r w:rsidRPr="00AF6F84">
              <w:t>Diabetes</w:t>
            </w:r>
          </w:p>
        </w:tc>
        <w:tc>
          <w:tcPr>
            <w:tcW w:w="1070" w:type="dxa"/>
            <w:shd w:val="clear" w:color="auto" w:fill="auto"/>
            <w:hideMark/>
          </w:tcPr>
          <w:p w14:paraId="611CE04E" w14:textId="77777777" w:rsidR="00CB7244" w:rsidRPr="00AF6F84" w:rsidRDefault="00CB7244" w:rsidP="00AF6F84">
            <w:r w:rsidRPr="00AF6F84">
              <w:t>E10.21</w:t>
            </w:r>
          </w:p>
        </w:tc>
        <w:tc>
          <w:tcPr>
            <w:tcW w:w="9016" w:type="dxa"/>
            <w:shd w:val="clear" w:color="auto" w:fill="auto"/>
            <w:hideMark/>
          </w:tcPr>
          <w:p w14:paraId="2BD6097F" w14:textId="77777777" w:rsidR="00CB7244" w:rsidRPr="00AF6F84" w:rsidRDefault="00CB7244" w:rsidP="00AF6F84">
            <w:r w:rsidRPr="00AF6F84">
              <w:t>Type 1 diabetes mellitus with diabetic nephropathy</w:t>
            </w:r>
          </w:p>
        </w:tc>
      </w:tr>
      <w:tr w:rsidR="00CB7244" w:rsidRPr="00AF6F84" w14:paraId="58EE0B8E" w14:textId="77777777" w:rsidTr="000825C2">
        <w:trPr>
          <w:trHeight w:val="300"/>
        </w:trPr>
        <w:tc>
          <w:tcPr>
            <w:tcW w:w="2274" w:type="dxa"/>
            <w:shd w:val="clear" w:color="auto" w:fill="auto"/>
            <w:hideMark/>
          </w:tcPr>
          <w:p w14:paraId="56388981" w14:textId="77777777" w:rsidR="00CB7244" w:rsidRPr="00AF6F84" w:rsidRDefault="00CB7244" w:rsidP="00AF6F84">
            <w:r w:rsidRPr="00AF6F84">
              <w:t>Diabetes</w:t>
            </w:r>
          </w:p>
        </w:tc>
        <w:tc>
          <w:tcPr>
            <w:tcW w:w="1070" w:type="dxa"/>
            <w:shd w:val="clear" w:color="auto" w:fill="auto"/>
            <w:hideMark/>
          </w:tcPr>
          <w:p w14:paraId="51FFEB3C" w14:textId="77777777" w:rsidR="00CB7244" w:rsidRPr="00AF6F84" w:rsidRDefault="00CB7244" w:rsidP="00AF6F84">
            <w:r w:rsidRPr="00AF6F84">
              <w:t>E10.22</w:t>
            </w:r>
          </w:p>
        </w:tc>
        <w:tc>
          <w:tcPr>
            <w:tcW w:w="9016" w:type="dxa"/>
            <w:shd w:val="clear" w:color="auto" w:fill="auto"/>
            <w:hideMark/>
          </w:tcPr>
          <w:p w14:paraId="61F040AD" w14:textId="77777777" w:rsidR="00CB7244" w:rsidRPr="00AF6F84" w:rsidRDefault="00CB7244" w:rsidP="00AF6F84">
            <w:r w:rsidRPr="00AF6F84">
              <w:t>Type 1 diabetes mellitus with diabetic chronic kidney disease</w:t>
            </w:r>
          </w:p>
        </w:tc>
      </w:tr>
      <w:tr w:rsidR="00CB7244" w:rsidRPr="00AF6F84" w14:paraId="5C2F435E" w14:textId="77777777" w:rsidTr="000825C2">
        <w:trPr>
          <w:trHeight w:val="300"/>
        </w:trPr>
        <w:tc>
          <w:tcPr>
            <w:tcW w:w="2274" w:type="dxa"/>
            <w:shd w:val="clear" w:color="auto" w:fill="auto"/>
            <w:hideMark/>
          </w:tcPr>
          <w:p w14:paraId="3F3E3734" w14:textId="77777777" w:rsidR="00CB7244" w:rsidRPr="00AF6F84" w:rsidRDefault="00CB7244" w:rsidP="00AF6F84">
            <w:r w:rsidRPr="00AF6F84">
              <w:t>Diabetes</w:t>
            </w:r>
          </w:p>
        </w:tc>
        <w:tc>
          <w:tcPr>
            <w:tcW w:w="1070" w:type="dxa"/>
            <w:shd w:val="clear" w:color="auto" w:fill="auto"/>
            <w:hideMark/>
          </w:tcPr>
          <w:p w14:paraId="50D89FF4" w14:textId="77777777" w:rsidR="00CB7244" w:rsidRPr="00AF6F84" w:rsidRDefault="00CB7244" w:rsidP="00AF6F84">
            <w:r w:rsidRPr="00AF6F84">
              <w:t>E10.29</w:t>
            </w:r>
          </w:p>
        </w:tc>
        <w:tc>
          <w:tcPr>
            <w:tcW w:w="9016" w:type="dxa"/>
            <w:shd w:val="clear" w:color="auto" w:fill="auto"/>
            <w:hideMark/>
          </w:tcPr>
          <w:p w14:paraId="217D3A38" w14:textId="77777777" w:rsidR="00CB7244" w:rsidRPr="00AF6F84" w:rsidRDefault="00CB7244" w:rsidP="00AF6F84">
            <w:r w:rsidRPr="00AF6F84">
              <w:t>Type 1 diabetes mellitus with other diabetic kidney complication</w:t>
            </w:r>
          </w:p>
        </w:tc>
      </w:tr>
      <w:tr w:rsidR="00CB7244" w:rsidRPr="00AF6F84" w14:paraId="0427D1FA" w14:textId="77777777" w:rsidTr="000825C2">
        <w:trPr>
          <w:trHeight w:val="300"/>
        </w:trPr>
        <w:tc>
          <w:tcPr>
            <w:tcW w:w="2274" w:type="dxa"/>
            <w:shd w:val="clear" w:color="auto" w:fill="auto"/>
            <w:hideMark/>
          </w:tcPr>
          <w:p w14:paraId="1C3862DD" w14:textId="77777777" w:rsidR="00CB7244" w:rsidRPr="00AF6F84" w:rsidRDefault="00CB7244" w:rsidP="00AF6F84">
            <w:r w:rsidRPr="00AF6F84">
              <w:t>Diabetes</w:t>
            </w:r>
          </w:p>
        </w:tc>
        <w:tc>
          <w:tcPr>
            <w:tcW w:w="1070" w:type="dxa"/>
            <w:shd w:val="clear" w:color="auto" w:fill="auto"/>
            <w:hideMark/>
          </w:tcPr>
          <w:p w14:paraId="3A357979" w14:textId="77777777" w:rsidR="00CB7244" w:rsidRPr="00AF6F84" w:rsidRDefault="00CB7244" w:rsidP="00AF6F84">
            <w:r w:rsidRPr="00AF6F84">
              <w:t>E10.311</w:t>
            </w:r>
          </w:p>
        </w:tc>
        <w:tc>
          <w:tcPr>
            <w:tcW w:w="9016" w:type="dxa"/>
            <w:shd w:val="clear" w:color="auto" w:fill="auto"/>
            <w:hideMark/>
          </w:tcPr>
          <w:p w14:paraId="3081F1D9" w14:textId="77777777" w:rsidR="00CB7244" w:rsidRPr="00AF6F84" w:rsidRDefault="00CB7244" w:rsidP="00AF6F84">
            <w:r w:rsidRPr="00AF6F84">
              <w:t>Type 1 diabetes mellitus with unspecified diabetic retinopathy with macular edema</w:t>
            </w:r>
          </w:p>
        </w:tc>
      </w:tr>
      <w:tr w:rsidR="00CB7244" w:rsidRPr="00AF6F84" w14:paraId="1EBD5A8F" w14:textId="77777777" w:rsidTr="000825C2">
        <w:trPr>
          <w:trHeight w:val="300"/>
        </w:trPr>
        <w:tc>
          <w:tcPr>
            <w:tcW w:w="2274" w:type="dxa"/>
            <w:shd w:val="clear" w:color="auto" w:fill="auto"/>
            <w:hideMark/>
          </w:tcPr>
          <w:p w14:paraId="06AF0385" w14:textId="77777777" w:rsidR="00CB7244" w:rsidRPr="00AF6F84" w:rsidRDefault="00CB7244" w:rsidP="00AF6F84">
            <w:r w:rsidRPr="00AF6F84">
              <w:t>Diabetes</w:t>
            </w:r>
          </w:p>
        </w:tc>
        <w:tc>
          <w:tcPr>
            <w:tcW w:w="1070" w:type="dxa"/>
            <w:shd w:val="clear" w:color="auto" w:fill="auto"/>
            <w:hideMark/>
          </w:tcPr>
          <w:p w14:paraId="0326B26D" w14:textId="77777777" w:rsidR="00CB7244" w:rsidRPr="00AF6F84" w:rsidRDefault="00CB7244" w:rsidP="00AF6F84">
            <w:r w:rsidRPr="00AF6F84">
              <w:t>E10.319</w:t>
            </w:r>
          </w:p>
        </w:tc>
        <w:tc>
          <w:tcPr>
            <w:tcW w:w="9016" w:type="dxa"/>
            <w:shd w:val="clear" w:color="auto" w:fill="auto"/>
            <w:hideMark/>
          </w:tcPr>
          <w:p w14:paraId="7E97C068" w14:textId="77777777" w:rsidR="00CB7244" w:rsidRPr="00AF6F84" w:rsidRDefault="00CB7244" w:rsidP="00AF6F84">
            <w:r w:rsidRPr="00AF6F84">
              <w:t>Type 1 diabetes mellitus with unspecified diabetic retinopathy without macular edema</w:t>
            </w:r>
          </w:p>
        </w:tc>
      </w:tr>
      <w:tr w:rsidR="00CB7244" w:rsidRPr="00AF6F84" w14:paraId="5023B564" w14:textId="77777777" w:rsidTr="000825C2">
        <w:trPr>
          <w:trHeight w:val="300"/>
        </w:trPr>
        <w:tc>
          <w:tcPr>
            <w:tcW w:w="2274" w:type="dxa"/>
            <w:shd w:val="clear" w:color="auto" w:fill="auto"/>
            <w:hideMark/>
          </w:tcPr>
          <w:p w14:paraId="6147E568" w14:textId="77777777" w:rsidR="00CB7244" w:rsidRPr="00AF6F84" w:rsidRDefault="00CB7244" w:rsidP="00AF6F84">
            <w:r w:rsidRPr="00AF6F84">
              <w:t>Diabetes</w:t>
            </w:r>
          </w:p>
        </w:tc>
        <w:tc>
          <w:tcPr>
            <w:tcW w:w="1070" w:type="dxa"/>
            <w:shd w:val="clear" w:color="auto" w:fill="auto"/>
            <w:hideMark/>
          </w:tcPr>
          <w:p w14:paraId="1E38AF3C" w14:textId="77777777" w:rsidR="00CB7244" w:rsidRPr="00AF6F84" w:rsidRDefault="00CB7244" w:rsidP="00AF6F84">
            <w:r w:rsidRPr="00AF6F84">
              <w:t>E10.321</w:t>
            </w:r>
          </w:p>
        </w:tc>
        <w:tc>
          <w:tcPr>
            <w:tcW w:w="9016" w:type="dxa"/>
            <w:shd w:val="clear" w:color="auto" w:fill="auto"/>
            <w:hideMark/>
          </w:tcPr>
          <w:p w14:paraId="7FA74C36" w14:textId="77777777" w:rsidR="00CB7244" w:rsidRPr="00AF6F84" w:rsidRDefault="00CB7244" w:rsidP="00AF6F84">
            <w:r w:rsidRPr="00AF6F84">
              <w:t xml:space="preserve">Type 1 Diabetes Mellitus with Mild </w:t>
            </w:r>
            <w:proofErr w:type="spellStart"/>
            <w:r w:rsidRPr="00AF6F84">
              <w:t>Nonproliferative</w:t>
            </w:r>
            <w:proofErr w:type="spellEnd"/>
            <w:r w:rsidRPr="00AF6F84">
              <w:t xml:space="preserve"> Diabetic Retinopathy with Macular Edema</w:t>
            </w:r>
          </w:p>
        </w:tc>
      </w:tr>
      <w:tr w:rsidR="00CB7244" w:rsidRPr="00AF6F84" w14:paraId="094545F8" w14:textId="77777777" w:rsidTr="000825C2">
        <w:trPr>
          <w:trHeight w:val="300"/>
        </w:trPr>
        <w:tc>
          <w:tcPr>
            <w:tcW w:w="2274" w:type="dxa"/>
            <w:shd w:val="clear" w:color="auto" w:fill="auto"/>
            <w:hideMark/>
          </w:tcPr>
          <w:p w14:paraId="04F2AE40" w14:textId="77777777" w:rsidR="00CB7244" w:rsidRPr="00AF6F84" w:rsidRDefault="00CB7244" w:rsidP="00AF6F84">
            <w:r w:rsidRPr="00AF6F84">
              <w:t>Diabetes</w:t>
            </w:r>
          </w:p>
        </w:tc>
        <w:tc>
          <w:tcPr>
            <w:tcW w:w="1070" w:type="dxa"/>
            <w:shd w:val="clear" w:color="auto" w:fill="auto"/>
            <w:hideMark/>
          </w:tcPr>
          <w:p w14:paraId="6D137675" w14:textId="77777777" w:rsidR="00CB7244" w:rsidRPr="00AF6F84" w:rsidRDefault="00CB7244" w:rsidP="00AF6F84">
            <w:r w:rsidRPr="00AF6F84">
              <w:t>E10.329</w:t>
            </w:r>
          </w:p>
        </w:tc>
        <w:tc>
          <w:tcPr>
            <w:tcW w:w="9016" w:type="dxa"/>
            <w:shd w:val="clear" w:color="auto" w:fill="auto"/>
            <w:hideMark/>
          </w:tcPr>
          <w:p w14:paraId="1EB462F6" w14:textId="77777777" w:rsidR="00CB7244" w:rsidRPr="00AF6F84" w:rsidRDefault="00CB7244" w:rsidP="00AF6F84">
            <w:r w:rsidRPr="00AF6F84">
              <w:t xml:space="preserve">Type 1 Diabetes Mellitus with Mild </w:t>
            </w:r>
            <w:proofErr w:type="spellStart"/>
            <w:r w:rsidRPr="00AF6F84">
              <w:t>Nonproliferative</w:t>
            </w:r>
            <w:proofErr w:type="spellEnd"/>
            <w:r w:rsidRPr="00AF6F84">
              <w:t xml:space="preserve"> Diabetic Retinopathy without Macular Edema</w:t>
            </w:r>
          </w:p>
        </w:tc>
      </w:tr>
      <w:tr w:rsidR="00CB7244" w:rsidRPr="00AF6F84" w14:paraId="6C79BC9E" w14:textId="77777777" w:rsidTr="000825C2">
        <w:trPr>
          <w:trHeight w:val="300"/>
        </w:trPr>
        <w:tc>
          <w:tcPr>
            <w:tcW w:w="2274" w:type="dxa"/>
            <w:shd w:val="clear" w:color="auto" w:fill="auto"/>
            <w:hideMark/>
          </w:tcPr>
          <w:p w14:paraId="419A0353" w14:textId="77777777" w:rsidR="00CB7244" w:rsidRPr="00AF6F84" w:rsidRDefault="00CB7244" w:rsidP="00AF6F84">
            <w:r w:rsidRPr="00AF6F84">
              <w:t>Diabetes</w:t>
            </w:r>
          </w:p>
        </w:tc>
        <w:tc>
          <w:tcPr>
            <w:tcW w:w="1070" w:type="dxa"/>
            <w:shd w:val="clear" w:color="auto" w:fill="auto"/>
            <w:hideMark/>
          </w:tcPr>
          <w:p w14:paraId="4C7E64E3" w14:textId="77777777" w:rsidR="00CB7244" w:rsidRPr="00AF6F84" w:rsidRDefault="00CB7244" w:rsidP="00AF6F84">
            <w:r w:rsidRPr="00AF6F84">
              <w:t>E10.331</w:t>
            </w:r>
          </w:p>
        </w:tc>
        <w:tc>
          <w:tcPr>
            <w:tcW w:w="9016" w:type="dxa"/>
            <w:shd w:val="clear" w:color="auto" w:fill="auto"/>
            <w:hideMark/>
          </w:tcPr>
          <w:p w14:paraId="27F13B39" w14:textId="77777777" w:rsidR="00CB7244" w:rsidRPr="00AF6F84" w:rsidRDefault="00CB7244" w:rsidP="00AF6F84">
            <w:r w:rsidRPr="00AF6F84">
              <w:t xml:space="preserve">Type 1 Diabetes Mellitus with Moderate </w:t>
            </w:r>
            <w:proofErr w:type="spellStart"/>
            <w:r w:rsidRPr="00AF6F84">
              <w:t>Nonproliferative</w:t>
            </w:r>
            <w:proofErr w:type="spellEnd"/>
            <w:r w:rsidRPr="00AF6F84">
              <w:t xml:space="preserve"> Diabetic Retinopathy with Macular Edema</w:t>
            </w:r>
          </w:p>
        </w:tc>
      </w:tr>
      <w:tr w:rsidR="00CB7244" w:rsidRPr="00AF6F84" w14:paraId="1F25E916" w14:textId="77777777" w:rsidTr="000825C2">
        <w:trPr>
          <w:trHeight w:val="300"/>
        </w:trPr>
        <w:tc>
          <w:tcPr>
            <w:tcW w:w="2274" w:type="dxa"/>
            <w:shd w:val="clear" w:color="auto" w:fill="auto"/>
            <w:hideMark/>
          </w:tcPr>
          <w:p w14:paraId="1545DB1C" w14:textId="77777777" w:rsidR="00CB7244" w:rsidRPr="00AF6F84" w:rsidRDefault="00CB7244" w:rsidP="00AF6F84">
            <w:r w:rsidRPr="00AF6F84">
              <w:t>Diabetes</w:t>
            </w:r>
          </w:p>
        </w:tc>
        <w:tc>
          <w:tcPr>
            <w:tcW w:w="1070" w:type="dxa"/>
            <w:shd w:val="clear" w:color="auto" w:fill="auto"/>
            <w:hideMark/>
          </w:tcPr>
          <w:p w14:paraId="33F36F41" w14:textId="77777777" w:rsidR="00CB7244" w:rsidRPr="00AF6F84" w:rsidRDefault="00CB7244" w:rsidP="00AF6F84">
            <w:r w:rsidRPr="00AF6F84">
              <w:t>E10.339</w:t>
            </w:r>
          </w:p>
        </w:tc>
        <w:tc>
          <w:tcPr>
            <w:tcW w:w="9016" w:type="dxa"/>
            <w:shd w:val="clear" w:color="auto" w:fill="auto"/>
            <w:hideMark/>
          </w:tcPr>
          <w:p w14:paraId="1CFFDF4A" w14:textId="77777777" w:rsidR="00CB7244" w:rsidRPr="00AF6F84" w:rsidRDefault="00CB7244" w:rsidP="00AF6F84">
            <w:r w:rsidRPr="00AF6F84">
              <w:t xml:space="preserve">Type 1 Diabetes Mellitus with Moderate </w:t>
            </w:r>
            <w:proofErr w:type="spellStart"/>
            <w:r w:rsidRPr="00AF6F84">
              <w:t>Nonproliferative</w:t>
            </w:r>
            <w:proofErr w:type="spellEnd"/>
            <w:r w:rsidRPr="00AF6F84">
              <w:t xml:space="preserve"> Diabetic Retinopathy without Macular Edema</w:t>
            </w:r>
          </w:p>
        </w:tc>
      </w:tr>
      <w:tr w:rsidR="00CB7244" w:rsidRPr="00AF6F84" w14:paraId="51C84156" w14:textId="77777777" w:rsidTr="000825C2">
        <w:trPr>
          <w:trHeight w:val="300"/>
        </w:trPr>
        <w:tc>
          <w:tcPr>
            <w:tcW w:w="2274" w:type="dxa"/>
            <w:shd w:val="clear" w:color="auto" w:fill="auto"/>
            <w:hideMark/>
          </w:tcPr>
          <w:p w14:paraId="0C6BA43F" w14:textId="77777777" w:rsidR="00CB7244" w:rsidRPr="00AF6F84" w:rsidRDefault="00CB7244" w:rsidP="00AF6F84">
            <w:r w:rsidRPr="00AF6F84">
              <w:t>Diabetes</w:t>
            </w:r>
          </w:p>
        </w:tc>
        <w:tc>
          <w:tcPr>
            <w:tcW w:w="1070" w:type="dxa"/>
            <w:shd w:val="clear" w:color="auto" w:fill="auto"/>
            <w:hideMark/>
          </w:tcPr>
          <w:p w14:paraId="1888C1A8" w14:textId="77777777" w:rsidR="00CB7244" w:rsidRPr="00AF6F84" w:rsidRDefault="00CB7244" w:rsidP="00AF6F84">
            <w:r w:rsidRPr="00AF6F84">
              <w:t>E10.341</w:t>
            </w:r>
          </w:p>
        </w:tc>
        <w:tc>
          <w:tcPr>
            <w:tcW w:w="9016" w:type="dxa"/>
            <w:shd w:val="clear" w:color="auto" w:fill="auto"/>
            <w:hideMark/>
          </w:tcPr>
          <w:p w14:paraId="517A096B" w14:textId="77777777" w:rsidR="00CB7244" w:rsidRPr="00AF6F84" w:rsidRDefault="00CB7244" w:rsidP="00AF6F84">
            <w:r w:rsidRPr="00AF6F84">
              <w:t xml:space="preserve">Type 1 Diabetes Mellitus with Severe </w:t>
            </w:r>
            <w:proofErr w:type="spellStart"/>
            <w:r w:rsidRPr="00AF6F84">
              <w:t>Nonproliferative</w:t>
            </w:r>
            <w:proofErr w:type="spellEnd"/>
            <w:r w:rsidRPr="00AF6F84">
              <w:t xml:space="preserve"> Diabetic Retinopathy with Macular Edema</w:t>
            </w:r>
          </w:p>
        </w:tc>
      </w:tr>
      <w:tr w:rsidR="00CB7244" w:rsidRPr="00AF6F84" w14:paraId="2956AC7B" w14:textId="77777777" w:rsidTr="000825C2">
        <w:trPr>
          <w:trHeight w:val="300"/>
        </w:trPr>
        <w:tc>
          <w:tcPr>
            <w:tcW w:w="2274" w:type="dxa"/>
            <w:shd w:val="clear" w:color="auto" w:fill="auto"/>
            <w:hideMark/>
          </w:tcPr>
          <w:p w14:paraId="0A7F5690" w14:textId="77777777" w:rsidR="00CB7244" w:rsidRPr="00AF6F84" w:rsidRDefault="00CB7244" w:rsidP="00AF6F84">
            <w:r w:rsidRPr="00AF6F84">
              <w:lastRenderedPageBreak/>
              <w:t>Diabetes</w:t>
            </w:r>
          </w:p>
        </w:tc>
        <w:tc>
          <w:tcPr>
            <w:tcW w:w="1070" w:type="dxa"/>
            <w:shd w:val="clear" w:color="auto" w:fill="auto"/>
            <w:hideMark/>
          </w:tcPr>
          <w:p w14:paraId="52288F61" w14:textId="77777777" w:rsidR="00CB7244" w:rsidRPr="00AF6F84" w:rsidRDefault="00CB7244" w:rsidP="00AF6F84">
            <w:r w:rsidRPr="00AF6F84">
              <w:t>E10.349</w:t>
            </w:r>
          </w:p>
        </w:tc>
        <w:tc>
          <w:tcPr>
            <w:tcW w:w="9016" w:type="dxa"/>
            <w:shd w:val="clear" w:color="auto" w:fill="auto"/>
            <w:hideMark/>
          </w:tcPr>
          <w:p w14:paraId="7911577F" w14:textId="77777777" w:rsidR="00CB7244" w:rsidRPr="00AF6F84" w:rsidRDefault="00CB7244" w:rsidP="00AF6F84">
            <w:r w:rsidRPr="00AF6F84">
              <w:t xml:space="preserve">Type 1 Diabetes Mellitus with Severe </w:t>
            </w:r>
            <w:proofErr w:type="spellStart"/>
            <w:r w:rsidRPr="00AF6F84">
              <w:t>Nonproliferative</w:t>
            </w:r>
            <w:proofErr w:type="spellEnd"/>
            <w:r w:rsidRPr="00AF6F84">
              <w:t xml:space="preserve"> Diabetic Retinopathy without Macular Edema</w:t>
            </w:r>
          </w:p>
        </w:tc>
      </w:tr>
      <w:tr w:rsidR="00CB7244" w:rsidRPr="00AF6F84" w14:paraId="261A9CF3" w14:textId="77777777" w:rsidTr="000825C2">
        <w:trPr>
          <w:trHeight w:val="300"/>
        </w:trPr>
        <w:tc>
          <w:tcPr>
            <w:tcW w:w="2274" w:type="dxa"/>
            <w:shd w:val="clear" w:color="auto" w:fill="auto"/>
            <w:hideMark/>
          </w:tcPr>
          <w:p w14:paraId="7D23C292" w14:textId="77777777" w:rsidR="00CB7244" w:rsidRPr="00AF6F84" w:rsidRDefault="00CB7244" w:rsidP="00AF6F84">
            <w:r w:rsidRPr="00AF6F84">
              <w:t>Diabetes</w:t>
            </w:r>
          </w:p>
        </w:tc>
        <w:tc>
          <w:tcPr>
            <w:tcW w:w="1070" w:type="dxa"/>
            <w:shd w:val="clear" w:color="auto" w:fill="auto"/>
            <w:hideMark/>
          </w:tcPr>
          <w:p w14:paraId="5FEC5DB6" w14:textId="77777777" w:rsidR="00CB7244" w:rsidRPr="00AF6F84" w:rsidRDefault="00CB7244" w:rsidP="00AF6F84">
            <w:r w:rsidRPr="00AF6F84">
              <w:t>E10.351</w:t>
            </w:r>
          </w:p>
        </w:tc>
        <w:tc>
          <w:tcPr>
            <w:tcW w:w="9016" w:type="dxa"/>
            <w:shd w:val="clear" w:color="auto" w:fill="auto"/>
            <w:hideMark/>
          </w:tcPr>
          <w:p w14:paraId="09D406EE" w14:textId="77777777" w:rsidR="00CB7244" w:rsidRPr="00AF6F84" w:rsidRDefault="00CB7244" w:rsidP="00AF6F84">
            <w:r w:rsidRPr="00AF6F84">
              <w:t>Type 1 Diabetes Mellitus with Proliferative Diabetic Retinopathy with Macular Edema</w:t>
            </w:r>
          </w:p>
        </w:tc>
      </w:tr>
      <w:tr w:rsidR="00CB7244" w:rsidRPr="00AF6F84" w14:paraId="40ED1666" w14:textId="77777777" w:rsidTr="000825C2">
        <w:trPr>
          <w:trHeight w:val="300"/>
        </w:trPr>
        <w:tc>
          <w:tcPr>
            <w:tcW w:w="2274" w:type="dxa"/>
            <w:shd w:val="clear" w:color="auto" w:fill="auto"/>
            <w:hideMark/>
          </w:tcPr>
          <w:p w14:paraId="6603CA80" w14:textId="77777777" w:rsidR="00CB7244" w:rsidRPr="00AF6F84" w:rsidRDefault="00CB7244" w:rsidP="00AF6F84">
            <w:r w:rsidRPr="00AF6F84">
              <w:t>Diabetes</w:t>
            </w:r>
          </w:p>
        </w:tc>
        <w:tc>
          <w:tcPr>
            <w:tcW w:w="1070" w:type="dxa"/>
            <w:shd w:val="clear" w:color="auto" w:fill="auto"/>
            <w:hideMark/>
          </w:tcPr>
          <w:p w14:paraId="3A7C817E" w14:textId="77777777" w:rsidR="00CB7244" w:rsidRPr="00AF6F84" w:rsidRDefault="00CB7244" w:rsidP="00AF6F84">
            <w:r w:rsidRPr="00AF6F84">
              <w:t>E10.359</w:t>
            </w:r>
          </w:p>
        </w:tc>
        <w:tc>
          <w:tcPr>
            <w:tcW w:w="9016" w:type="dxa"/>
            <w:shd w:val="clear" w:color="auto" w:fill="auto"/>
            <w:hideMark/>
          </w:tcPr>
          <w:p w14:paraId="55809551" w14:textId="77777777" w:rsidR="00CB7244" w:rsidRPr="00AF6F84" w:rsidRDefault="00CB7244" w:rsidP="00AF6F84">
            <w:r w:rsidRPr="00AF6F84">
              <w:t>Type 1 Diabetes Mellitus with Proliferative Diabetic Retinopathy without Macular Edema</w:t>
            </w:r>
          </w:p>
        </w:tc>
      </w:tr>
      <w:tr w:rsidR="00CB7244" w:rsidRPr="00AF6F84" w14:paraId="1B9F0A79" w14:textId="77777777" w:rsidTr="000825C2">
        <w:trPr>
          <w:trHeight w:val="300"/>
        </w:trPr>
        <w:tc>
          <w:tcPr>
            <w:tcW w:w="2274" w:type="dxa"/>
            <w:shd w:val="clear" w:color="auto" w:fill="auto"/>
            <w:hideMark/>
          </w:tcPr>
          <w:p w14:paraId="628115F4" w14:textId="77777777" w:rsidR="00CB7244" w:rsidRPr="00AF6F84" w:rsidRDefault="00CB7244" w:rsidP="00AF6F84">
            <w:r w:rsidRPr="00AF6F84">
              <w:t>Diabetes</w:t>
            </w:r>
          </w:p>
        </w:tc>
        <w:tc>
          <w:tcPr>
            <w:tcW w:w="1070" w:type="dxa"/>
            <w:shd w:val="clear" w:color="auto" w:fill="auto"/>
            <w:hideMark/>
          </w:tcPr>
          <w:p w14:paraId="0D3415C0" w14:textId="77777777" w:rsidR="00CB7244" w:rsidRPr="00AF6F84" w:rsidRDefault="00CB7244" w:rsidP="00AF6F84">
            <w:r w:rsidRPr="00AF6F84">
              <w:t>E10.36</w:t>
            </w:r>
          </w:p>
        </w:tc>
        <w:tc>
          <w:tcPr>
            <w:tcW w:w="9016" w:type="dxa"/>
            <w:shd w:val="clear" w:color="auto" w:fill="auto"/>
            <w:hideMark/>
          </w:tcPr>
          <w:p w14:paraId="22330DA4" w14:textId="77777777" w:rsidR="00CB7244" w:rsidRPr="00AF6F84" w:rsidRDefault="00CB7244" w:rsidP="00AF6F84">
            <w:r w:rsidRPr="00AF6F84">
              <w:t>Type 1 diabetes mellitus with diabetic cataract</w:t>
            </w:r>
          </w:p>
        </w:tc>
      </w:tr>
      <w:tr w:rsidR="00CB7244" w:rsidRPr="00AF6F84" w14:paraId="183DEC6C" w14:textId="77777777" w:rsidTr="000825C2">
        <w:trPr>
          <w:trHeight w:val="300"/>
        </w:trPr>
        <w:tc>
          <w:tcPr>
            <w:tcW w:w="2274" w:type="dxa"/>
            <w:shd w:val="clear" w:color="auto" w:fill="auto"/>
            <w:hideMark/>
          </w:tcPr>
          <w:p w14:paraId="3F6178C8" w14:textId="77777777" w:rsidR="00CB7244" w:rsidRPr="00AF6F84" w:rsidRDefault="00CB7244" w:rsidP="00AF6F84">
            <w:r w:rsidRPr="00AF6F84">
              <w:t>Diabetes</w:t>
            </w:r>
          </w:p>
        </w:tc>
        <w:tc>
          <w:tcPr>
            <w:tcW w:w="1070" w:type="dxa"/>
            <w:shd w:val="clear" w:color="auto" w:fill="auto"/>
            <w:hideMark/>
          </w:tcPr>
          <w:p w14:paraId="19636CAC" w14:textId="77777777" w:rsidR="00CB7244" w:rsidRPr="00AF6F84" w:rsidRDefault="00CB7244" w:rsidP="00AF6F84">
            <w:r w:rsidRPr="00AF6F84">
              <w:t>E10.39</w:t>
            </w:r>
          </w:p>
        </w:tc>
        <w:tc>
          <w:tcPr>
            <w:tcW w:w="9016" w:type="dxa"/>
            <w:shd w:val="clear" w:color="auto" w:fill="auto"/>
            <w:hideMark/>
          </w:tcPr>
          <w:p w14:paraId="164CB810" w14:textId="77777777" w:rsidR="00CB7244" w:rsidRPr="00AF6F84" w:rsidRDefault="00CB7244" w:rsidP="00AF6F84">
            <w:r w:rsidRPr="00AF6F84">
              <w:t>Type 1 diabetes mellitus with other diabetic ophthalmic complication</w:t>
            </w:r>
          </w:p>
        </w:tc>
      </w:tr>
      <w:tr w:rsidR="00CB7244" w:rsidRPr="00AF6F84" w14:paraId="66646320" w14:textId="77777777" w:rsidTr="000825C2">
        <w:trPr>
          <w:trHeight w:val="300"/>
        </w:trPr>
        <w:tc>
          <w:tcPr>
            <w:tcW w:w="2274" w:type="dxa"/>
            <w:shd w:val="clear" w:color="auto" w:fill="auto"/>
            <w:hideMark/>
          </w:tcPr>
          <w:p w14:paraId="1AA39DF7" w14:textId="77777777" w:rsidR="00CB7244" w:rsidRPr="00AF6F84" w:rsidRDefault="00CB7244" w:rsidP="00AF6F84">
            <w:r w:rsidRPr="00AF6F84">
              <w:t>Diabetes</w:t>
            </w:r>
          </w:p>
        </w:tc>
        <w:tc>
          <w:tcPr>
            <w:tcW w:w="1070" w:type="dxa"/>
            <w:shd w:val="clear" w:color="auto" w:fill="auto"/>
            <w:hideMark/>
          </w:tcPr>
          <w:p w14:paraId="11EFBF16" w14:textId="77777777" w:rsidR="00CB7244" w:rsidRPr="00AF6F84" w:rsidRDefault="00CB7244" w:rsidP="00AF6F84">
            <w:r w:rsidRPr="00AF6F84">
              <w:t>E10.40</w:t>
            </w:r>
          </w:p>
        </w:tc>
        <w:tc>
          <w:tcPr>
            <w:tcW w:w="9016" w:type="dxa"/>
            <w:shd w:val="clear" w:color="auto" w:fill="auto"/>
            <w:hideMark/>
          </w:tcPr>
          <w:p w14:paraId="358264DE" w14:textId="77777777" w:rsidR="00CB7244" w:rsidRPr="00AF6F84" w:rsidRDefault="00CB7244" w:rsidP="00AF6F84">
            <w:r w:rsidRPr="00AF6F84">
              <w:t>Type 1 diabetes mellitus with diabetic neuropathy, unspecified</w:t>
            </w:r>
          </w:p>
        </w:tc>
      </w:tr>
      <w:tr w:rsidR="00CB7244" w:rsidRPr="00AF6F84" w14:paraId="19B99B2F" w14:textId="77777777" w:rsidTr="000825C2">
        <w:trPr>
          <w:trHeight w:val="300"/>
        </w:trPr>
        <w:tc>
          <w:tcPr>
            <w:tcW w:w="2274" w:type="dxa"/>
            <w:shd w:val="clear" w:color="auto" w:fill="auto"/>
            <w:hideMark/>
          </w:tcPr>
          <w:p w14:paraId="343BB198" w14:textId="77777777" w:rsidR="00CB7244" w:rsidRPr="00AF6F84" w:rsidRDefault="00CB7244" w:rsidP="00AF6F84">
            <w:r w:rsidRPr="00AF6F84">
              <w:t>Diabetes</w:t>
            </w:r>
          </w:p>
        </w:tc>
        <w:tc>
          <w:tcPr>
            <w:tcW w:w="1070" w:type="dxa"/>
            <w:shd w:val="clear" w:color="auto" w:fill="auto"/>
            <w:hideMark/>
          </w:tcPr>
          <w:p w14:paraId="7118EE6E" w14:textId="77777777" w:rsidR="00CB7244" w:rsidRPr="00AF6F84" w:rsidRDefault="00CB7244" w:rsidP="00AF6F84">
            <w:r w:rsidRPr="00AF6F84">
              <w:t>E10.41</w:t>
            </w:r>
          </w:p>
        </w:tc>
        <w:tc>
          <w:tcPr>
            <w:tcW w:w="9016" w:type="dxa"/>
            <w:shd w:val="clear" w:color="auto" w:fill="auto"/>
            <w:hideMark/>
          </w:tcPr>
          <w:p w14:paraId="647FE679" w14:textId="77777777" w:rsidR="00CB7244" w:rsidRPr="00AF6F84" w:rsidRDefault="00CB7244" w:rsidP="00AF6F84">
            <w:r w:rsidRPr="00AF6F84">
              <w:t>Type 1 diabetes mellitus with diabetic mononeuropathy</w:t>
            </w:r>
          </w:p>
        </w:tc>
      </w:tr>
      <w:tr w:rsidR="00CB7244" w:rsidRPr="00AF6F84" w14:paraId="08821B52" w14:textId="77777777" w:rsidTr="000825C2">
        <w:trPr>
          <w:trHeight w:val="300"/>
        </w:trPr>
        <w:tc>
          <w:tcPr>
            <w:tcW w:w="2274" w:type="dxa"/>
            <w:shd w:val="clear" w:color="auto" w:fill="auto"/>
            <w:hideMark/>
          </w:tcPr>
          <w:p w14:paraId="00830AC8" w14:textId="77777777" w:rsidR="00CB7244" w:rsidRPr="00AF6F84" w:rsidRDefault="00CB7244" w:rsidP="00AF6F84">
            <w:r w:rsidRPr="00AF6F84">
              <w:t>Diabetes</w:t>
            </w:r>
          </w:p>
        </w:tc>
        <w:tc>
          <w:tcPr>
            <w:tcW w:w="1070" w:type="dxa"/>
            <w:shd w:val="clear" w:color="auto" w:fill="auto"/>
            <w:hideMark/>
          </w:tcPr>
          <w:p w14:paraId="3E4150AE" w14:textId="77777777" w:rsidR="00CB7244" w:rsidRPr="00AF6F84" w:rsidRDefault="00CB7244" w:rsidP="00AF6F84">
            <w:r w:rsidRPr="00AF6F84">
              <w:t>E10.42</w:t>
            </w:r>
          </w:p>
        </w:tc>
        <w:tc>
          <w:tcPr>
            <w:tcW w:w="9016" w:type="dxa"/>
            <w:shd w:val="clear" w:color="auto" w:fill="auto"/>
            <w:hideMark/>
          </w:tcPr>
          <w:p w14:paraId="6AC0FBA0" w14:textId="77777777" w:rsidR="00CB7244" w:rsidRPr="00AF6F84" w:rsidRDefault="00CB7244" w:rsidP="00AF6F84">
            <w:r w:rsidRPr="00AF6F84">
              <w:t>Type 1 diabetes mellitus with diabetic polyneuropathy</w:t>
            </w:r>
          </w:p>
        </w:tc>
      </w:tr>
      <w:tr w:rsidR="00CB7244" w:rsidRPr="00AF6F84" w14:paraId="4E3B9D44" w14:textId="77777777" w:rsidTr="000825C2">
        <w:trPr>
          <w:trHeight w:val="300"/>
        </w:trPr>
        <w:tc>
          <w:tcPr>
            <w:tcW w:w="2274" w:type="dxa"/>
            <w:shd w:val="clear" w:color="auto" w:fill="auto"/>
            <w:hideMark/>
          </w:tcPr>
          <w:p w14:paraId="025EC560" w14:textId="77777777" w:rsidR="00CB7244" w:rsidRPr="00AF6F84" w:rsidRDefault="00CB7244" w:rsidP="00AF6F84">
            <w:r w:rsidRPr="00AF6F84">
              <w:t>Diabetes</w:t>
            </w:r>
          </w:p>
        </w:tc>
        <w:tc>
          <w:tcPr>
            <w:tcW w:w="1070" w:type="dxa"/>
            <w:shd w:val="clear" w:color="auto" w:fill="auto"/>
            <w:hideMark/>
          </w:tcPr>
          <w:p w14:paraId="08C6AA47" w14:textId="77777777" w:rsidR="00CB7244" w:rsidRPr="00AF6F84" w:rsidRDefault="00CB7244" w:rsidP="00AF6F84">
            <w:r w:rsidRPr="00AF6F84">
              <w:t>E10.43</w:t>
            </w:r>
          </w:p>
        </w:tc>
        <w:tc>
          <w:tcPr>
            <w:tcW w:w="9016" w:type="dxa"/>
            <w:shd w:val="clear" w:color="auto" w:fill="auto"/>
            <w:hideMark/>
          </w:tcPr>
          <w:p w14:paraId="487F1453" w14:textId="77777777" w:rsidR="00CB7244" w:rsidRPr="00AF6F84" w:rsidRDefault="00CB7244" w:rsidP="00AF6F84">
            <w:r w:rsidRPr="00AF6F84">
              <w:t>Type 1 diabetes mellitus with diabetic autonomic (poly)neuropathy</w:t>
            </w:r>
          </w:p>
        </w:tc>
      </w:tr>
      <w:tr w:rsidR="00CB7244" w:rsidRPr="00AF6F84" w14:paraId="79EF5357" w14:textId="77777777" w:rsidTr="000825C2">
        <w:trPr>
          <w:trHeight w:val="300"/>
        </w:trPr>
        <w:tc>
          <w:tcPr>
            <w:tcW w:w="2274" w:type="dxa"/>
            <w:shd w:val="clear" w:color="auto" w:fill="auto"/>
            <w:hideMark/>
          </w:tcPr>
          <w:p w14:paraId="600D248D" w14:textId="77777777" w:rsidR="00CB7244" w:rsidRPr="00AF6F84" w:rsidRDefault="00CB7244" w:rsidP="00AF6F84">
            <w:r w:rsidRPr="00AF6F84">
              <w:t>Diabetes</w:t>
            </w:r>
          </w:p>
        </w:tc>
        <w:tc>
          <w:tcPr>
            <w:tcW w:w="1070" w:type="dxa"/>
            <w:shd w:val="clear" w:color="auto" w:fill="auto"/>
            <w:hideMark/>
          </w:tcPr>
          <w:p w14:paraId="73400FCF" w14:textId="77777777" w:rsidR="00CB7244" w:rsidRPr="00AF6F84" w:rsidRDefault="00CB7244" w:rsidP="00AF6F84">
            <w:r w:rsidRPr="00AF6F84">
              <w:t>E10.44</w:t>
            </w:r>
          </w:p>
        </w:tc>
        <w:tc>
          <w:tcPr>
            <w:tcW w:w="9016" w:type="dxa"/>
            <w:shd w:val="clear" w:color="auto" w:fill="auto"/>
            <w:hideMark/>
          </w:tcPr>
          <w:p w14:paraId="7BAB6930" w14:textId="77777777" w:rsidR="00CB7244" w:rsidRPr="00AF6F84" w:rsidRDefault="00CB7244" w:rsidP="00AF6F84">
            <w:r w:rsidRPr="00AF6F84">
              <w:t>Type 1 diabetes mellitus with diabetic amyotrophy</w:t>
            </w:r>
          </w:p>
        </w:tc>
      </w:tr>
      <w:tr w:rsidR="00CB7244" w:rsidRPr="00AF6F84" w14:paraId="4D069C51" w14:textId="77777777" w:rsidTr="000825C2">
        <w:trPr>
          <w:trHeight w:val="300"/>
        </w:trPr>
        <w:tc>
          <w:tcPr>
            <w:tcW w:w="2274" w:type="dxa"/>
            <w:shd w:val="clear" w:color="auto" w:fill="auto"/>
            <w:hideMark/>
          </w:tcPr>
          <w:p w14:paraId="6D5D2903" w14:textId="77777777" w:rsidR="00CB7244" w:rsidRPr="00AF6F84" w:rsidRDefault="00CB7244" w:rsidP="00AF6F84">
            <w:r w:rsidRPr="00AF6F84">
              <w:t>Diabetes</w:t>
            </w:r>
          </w:p>
        </w:tc>
        <w:tc>
          <w:tcPr>
            <w:tcW w:w="1070" w:type="dxa"/>
            <w:shd w:val="clear" w:color="auto" w:fill="auto"/>
            <w:hideMark/>
          </w:tcPr>
          <w:p w14:paraId="29FB5466" w14:textId="77777777" w:rsidR="00CB7244" w:rsidRPr="00AF6F84" w:rsidRDefault="00CB7244" w:rsidP="00AF6F84">
            <w:r w:rsidRPr="00AF6F84">
              <w:t>E10.49</w:t>
            </w:r>
          </w:p>
        </w:tc>
        <w:tc>
          <w:tcPr>
            <w:tcW w:w="9016" w:type="dxa"/>
            <w:shd w:val="clear" w:color="auto" w:fill="auto"/>
            <w:hideMark/>
          </w:tcPr>
          <w:p w14:paraId="29E18DB8" w14:textId="77777777" w:rsidR="00CB7244" w:rsidRPr="00AF6F84" w:rsidRDefault="00CB7244" w:rsidP="00AF6F84">
            <w:r w:rsidRPr="00AF6F84">
              <w:t>Type 1 diabetes mellitus with other diabetic neurological complication</w:t>
            </w:r>
          </w:p>
        </w:tc>
      </w:tr>
      <w:tr w:rsidR="00CB7244" w:rsidRPr="00AF6F84" w14:paraId="6841D271" w14:textId="77777777" w:rsidTr="000825C2">
        <w:trPr>
          <w:trHeight w:val="300"/>
        </w:trPr>
        <w:tc>
          <w:tcPr>
            <w:tcW w:w="2274" w:type="dxa"/>
            <w:shd w:val="clear" w:color="auto" w:fill="auto"/>
            <w:hideMark/>
          </w:tcPr>
          <w:p w14:paraId="11A7AC6A" w14:textId="77777777" w:rsidR="00CB7244" w:rsidRPr="00AF6F84" w:rsidRDefault="00CB7244" w:rsidP="00AF6F84">
            <w:r w:rsidRPr="00AF6F84">
              <w:t>Diabetes</w:t>
            </w:r>
          </w:p>
        </w:tc>
        <w:tc>
          <w:tcPr>
            <w:tcW w:w="1070" w:type="dxa"/>
            <w:shd w:val="clear" w:color="auto" w:fill="auto"/>
            <w:hideMark/>
          </w:tcPr>
          <w:p w14:paraId="688E21F1" w14:textId="77777777" w:rsidR="00CB7244" w:rsidRPr="00AF6F84" w:rsidRDefault="00CB7244" w:rsidP="00AF6F84">
            <w:r w:rsidRPr="00AF6F84">
              <w:t>E10.51</w:t>
            </w:r>
          </w:p>
        </w:tc>
        <w:tc>
          <w:tcPr>
            <w:tcW w:w="9016" w:type="dxa"/>
            <w:shd w:val="clear" w:color="auto" w:fill="auto"/>
            <w:hideMark/>
          </w:tcPr>
          <w:p w14:paraId="2FB906AC" w14:textId="77777777" w:rsidR="00CB7244" w:rsidRPr="00AF6F84" w:rsidRDefault="00CB7244" w:rsidP="00AF6F84">
            <w:r w:rsidRPr="00AF6F84">
              <w:t>Type 1 diabetes mellitus with diabetic peripheral angiopathy without gangrene</w:t>
            </w:r>
          </w:p>
        </w:tc>
      </w:tr>
      <w:tr w:rsidR="00CB7244" w:rsidRPr="00AF6F84" w14:paraId="607F6AC1" w14:textId="77777777" w:rsidTr="000825C2">
        <w:trPr>
          <w:trHeight w:val="300"/>
        </w:trPr>
        <w:tc>
          <w:tcPr>
            <w:tcW w:w="2274" w:type="dxa"/>
            <w:shd w:val="clear" w:color="auto" w:fill="auto"/>
            <w:hideMark/>
          </w:tcPr>
          <w:p w14:paraId="403330B6" w14:textId="77777777" w:rsidR="00CB7244" w:rsidRPr="00AF6F84" w:rsidRDefault="00CB7244" w:rsidP="00AF6F84">
            <w:r w:rsidRPr="00AF6F84">
              <w:t>Diabetes</w:t>
            </w:r>
          </w:p>
        </w:tc>
        <w:tc>
          <w:tcPr>
            <w:tcW w:w="1070" w:type="dxa"/>
            <w:shd w:val="clear" w:color="auto" w:fill="auto"/>
            <w:hideMark/>
          </w:tcPr>
          <w:p w14:paraId="06E09308" w14:textId="77777777" w:rsidR="00CB7244" w:rsidRPr="00AF6F84" w:rsidRDefault="00CB7244" w:rsidP="00AF6F84">
            <w:r w:rsidRPr="00AF6F84">
              <w:t>E10.52</w:t>
            </w:r>
          </w:p>
        </w:tc>
        <w:tc>
          <w:tcPr>
            <w:tcW w:w="9016" w:type="dxa"/>
            <w:shd w:val="clear" w:color="auto" w:fill="auto"/>
            <w:hideMark/>
          </w:tcPr>
          <w:p w14:paraId="7075565F" w14:textId="77777777" w:rsidR="00CB7244" w:rsidRPr="00AF6F84" w:rsidRDefault="00CB7244" w:rsidP="00AF6F84">
            <w:r w:rsidRPr="00AF6F84">
              <w:t>Type 1 diabetes mellitus with diabetic peripheral angiopathy with gangrene</w:t>
            </w:r>
          </w:p>
        </w:tc>
      </w:tr>
      <w:tr w:rsidR="00CB7244" w:rsidRPr="00AF6F84" w14:paraId="0FEC8DEA" w14:textId="77777777" w:rsidTr="000825C2">
        <w:trPr>
          <w:trHeight w:val="300"/>
        </w:trPr>
        <w:tc>
          <w:tcPr>
            <w:tcW w:w="2274" w:type="dxa"/>
            <w:shd w:val="clear" w:color="auto" w:fill="auto"/>
            <w:hideMark/>
          </w:tcPr>
          <w:p w14:paraId="132F4BDA" w14:textId="77777777" w:rsidR="00CB7244" w:rsidRPr="00AF6F84" w:rsidRDefault="00CB7244" w:rsidP="00AF6F84">
            <w:r w:rsidRPr="00AF6F84">
              <w:t>Diabetes</w:t>
            </w:r>
          </w:p>
        </w:tc>
        <w:tc>
          <w:tcPr>
            <w:tcW w:w="1070" w:type="dxa"/>
            <w:shd w:val="clear" w:color="auto" w:fill="auto"/>
            <w:hideMark/>
          </w:tcPr>
          <w:p w14:paraId="187DA697" w14:textId="77777777" w:rsidR="00CB7244" w:rsidRPr="00AF6F84" w:rsidRDefault="00CB7244" w:rsidP="00AF6F84">
            <w:r w:rsidRPr="00AF6F84">
              <w:t>E10.59</w:t>
            </w:r>
          </w:p>
        </w:tc>
        <w:tc>
          <w:tcPr>
            <w:tcW w:w="9016" w:type="dxa"/>
            <w:shd w:val="clear" w:color="auto" w:fill="auto"/>
            <w:hideMark/>
          </w:tcPr>
          <w:p w14:paraId="276CB1C5" w14:textId="77777777" w:rsidR="00CB7244" w:rsidRPr="00AF6F84" w:rsidRDefault="00CB7244" w:rsidP="00AF6F84">
            <w:r w:rsidRPr="00AF6F84">
              <w:t>Type 1 diabetes mellitus with other circulatory complications</w:t>
            </w:r>
          </w:p>
        </w:tc>
      </w:tr>
      <w:tr w:rsidR="00CB7244" w:rsidRPr="00AF6F84" w14:paraId="51348BE3" w14:textId="77777777" w:rsidTr="000825C2">
        <w:trPr>
          <w:trHeight w:val="300"/>
        </w:trPr>
        <w:tc>
          <w:tcPr>
            <w:tcW w:w="2274" w:type="dxa"/>
            <w:shd w:val="clear" w:color="auto" w:fill="auto"/>
            <w:hideMark/>
          </w:tcPr>
          <w:p w14:paraId="010CF818" w14:textId="77777777" w:rsidR="00CB7244" w:rsidRPr="00AF6F84" w:rsidRDefault="00CB7244" w:rsidP="00AF6F84">
            <w:r w:rsidRPr="00AF6F84">
              <w:lastRenderedPageBreak/>
              <w:t>Diabetes</w:t>
            </w:r>
          </w:p>
        </w:tc>
        <w:tc>
          <w:tcPr>
            <w:tcW w:w="1070" w:type="dxa"/>
            <w:shd w:val="clear" w:color="auto" w:fill="auto"/>
            <w:hideMark/>
          </w:tcPr>
          <w:p w14:paraId="69965907" w14:textId="77777777" w:rsidR="00CB7244" w:rsidRPr="00AF6F84" w:rsidRDefault="00CB7244" w:rsidP="00AF6F84">
            <w:r w:rsidRPr="00AF6F84">
              <w:t>E10.610</w:t>
            </w:r>
          </w:p>
        </w:tc>
        <w:tc>
          <w:tcPr>
            <w:tcW w:w="9016" w:type="dxa"/>
            <w:shd w:val="clear" w:color="auto" w:fill="auto"/>
            <w:hideMark/>
          </w:tcPr>
          <w:p w14:paraId="47E2571B" w14:textId="77777777" w:rsidR="00CB7244" w:rsidRPr="00AF6F84" w:rsidRDefault="00CB7244" w:rsidP="00AF6F84">
            <w:r w:rsidRPr="00AF6F84">
              <w:t>Type 1 diabetes mellitus with diabetic neuropathic arthropathy</w:t>
            </w:r>
          </w:p>
        </w:tc>
      </w:tr>
      <w:tr w:rsidR="00CB7244" w:rsidRPr="00AF6F84" w14:paraId="65F25192" w14:textId="77777777" w:rsidTr="000825C2">
        <w:trPr>
          <w:trHeight w:val="300"/>
        </w:trPr>
        <w:tc>
          <w:tcPr>
            <w:tcW w:w="2274" w:type="dxa"/>
            <w:shd w:val="clear" w:color="auto" w:fill="auto"/>
            <w:hideMark/>
          </w:tcPr>
          <w:p w14:paraId="67E75E93" w14:textId="77777777" w:rsidR="00CB7244" w:rsidRPr="00AF6F84" w:rsidRDefault="00CB7244" w:rsidP="00AF6F84">
            <w:r w:rsidRPr="00AF6F84">
              <w:t>Diabetes</w:t>
            </w:r>
          </w:p>
        </w:tc>
        <w:tc>
          <w:tcPr>
            <w:tcW w:w="1070" w:type="dxa"/>
            <w:shd w:val="clear" w:color="auto" w:fill="auto"/>
            <w:hideMark/>
          </w:tcPr>
          <w:p w14:paraId="322428CF" w14:textId="77777777" w:rsidR="00CB7244" w:rsidRPr="00AF6F84" w:rsidRDefault="00CB7244" w:rsidP="00AF6F84">
            <w:r w:rsidRPr="00AF6F84">
              <w:t>E10.618</w:t>
            </w:r>
          </w:p>
        </w:tc>
        <w:tc>
          <w:tcPr>
            <w:tcW w:w="9016" w:type="dxa"/>
            <w:shd w:val="clear" w:color="auto" w:fill="auto"/>
            <w:hideMark/>
          </w:tcPr>
          <w:p w14:paraId="303E6D42" w14:textId="77777777" w:rsidR="00CB7244" w:rsidRPr="00AF6F84" w:rsidRDefault="00CB7244" w:rsidP="00AF6F84">
            <w:r w:rsidRPr="00AF6F84">
              <w:t>Type 1 diabetes mellitus with other diabetic arthropathy</w:t>
            </w:r>
          </w:p>
        </w:tc>
      </w:tr>
      <w:tr w:rsidR="00CB7244" w:rsidRPr="00AF6F84" w14:paraId="66C062A5" w14:textId="77777777" w:rsidTr="000825C2">
        <w:trPr>
          <w:trHeight w:val="300"/>
        </w:trPr>
        <w:tc>
          <w:tcPr>
            <w:tcW w:w="2274" w:type="dxa"/>
            <w:shd w:val="clear" w:color="auto" w:fill="auto"/>
            <w:hideMark/>
          </w:tcPr>
          <w:p w14:paraId="1C302AA7" w14:textId="77777777" w:rsidR="00CB7244" w:rsidRPr="00AF6F84" w:rsidRDefault="00CB7244" w:rsidP="00AF6F84">
            <w:r w:rsidRPr="00AF6F84">
              <w:t>Diabetes</w:t>
            </w:r>
          </w:p>
        </w:tc>
        <w:tc>
          <w:tcPr>
            <w:tcW w:w="1070" w:type="dxa"/>
            <w:shd w:val="clear" w:color="auto" w:fill="auto"/>
            <w:hideMark/>
          </w:tcPr>
          <w:p w14:paraId="7EE10F9F" w14:textId="77777777" w:rsidR="00CB7244" w:rsidRPr="00AF6F84" w:rsidRDefault="00CB7244" w:rsidP="00AF6F84">
            <w:r w:rsidRPr="00AF6F84">
              <w:t>E10.620</w:t>
            </w:r>
          </w:p>
        </w:tc>
        <w:tc>
          <w:tcPr>
            <w:tcW w:w="9016" w:type="dxa"/>
            <w:shd w:val="clear" w:color="auto" w:fill="auto"/>
            <w:hideMark/>
          </w:tcPr>
          <w:p w14:paraId="1B21477E" w14:textId="77777777" w:rsidR="00CB7244" w:rsidRPr="00AF6F84" w:rsidRDefault="00CB7244" w:rsidP="00AF6F84">
            <w:r w:rsidRPr="00AF6F84">
              <w:t>Type 1 diabetes mellitus with diabetic dermatitis</w:t>
            </w:r>
          </w:p>
        </w:tc>
      </w:tr>
      <w:tr w:rsidR="00CB7244" w:rsidRPr="00AF6F84" w14:paraId="663A6EA0" w14:textId="77777777" w:rsidTr="000825C2">
        <w:trPr>
          <w:trHeight w:val="300"/>
        </w:trPr>
        <w:tc>
          <w:tcPr>
            <w:tcW w:w="2274" w:type="dxa"/>
            <w:shd w:val="clear" w:color="auto" w:fill="auto"/>
            <w:hideMark/>
          </w:tcPr>
          <w:p w14:paraId="7D9544C8" w14:textId="77777777" w:rsidR="00CB7244" w:rsidRPr="00AF6F84" w:rsidRDefault="00CB7244" w:rsidP="00AF6F84">
            <w:r w:rsidRPr="00AF6F84">
              <w:t>Diabetes</w:t>
            </w:r>
          </w:p>
        </w:tc>
        <w:tc>
          <w:tcPr>
            <w:tcW w:w="1070" w:type="dxa"/>
            <w:shd w:val="clear" w:color="auto" w:fill="auto"/>
            <w:hideMark/>
          </w:tcPr>
          <w:p w14:paraId="627C9BA0" w14:textId="77777777" w:rsidR="00CB7244" w:rsidRPr="00AF6F84" w:rsidRDefault="00CB7244" w:rsidP="00AF6F84">
            <w:r w:rsidRPr="00AF6F84">
              <w:t>E10.621</w:t>
            </w:r>
          </w:p>
        </w:tc>
        <w:tc>
          <w:tcPr>
            <w:tcW w:w="9016" w:type="dxa"/>
            <w:shd w:val="clear" w:color="auto" w:fill="auto"/>
            <w:hideMark/>
          </w:tcPr>
          <w:p w14:paraId="616B2369" w14:textId="77777777" w:rsidR="00CB7244" w:rsidRPr="00AF6F84" w:rsidRDefault="00CB7244" w:rsidP="00AF6F84">
            <w:r w:rsidRPr="00AF6F84">
              <w:t>Type 1 diabetes mellitus with foot ulcer</w:t>
            </w:r>
          </w:p>
        </w:tc>
      </w:tr>
      <w:tr w:rsidR="00CB7244" w:rsidRPr="00AF6F84" w14:paraId="6880491C" w14:textId="77777777" w:rsidTr="000825C2">
        <w:trPr>
          <w:trHeight w:val="300"/>
        </w:trPr>
        <w:tc>
          <w:tcPr>
            <w:tcW w:w="2274" w:type="dxa"/>
            <w:shd w:val="clear" w:color="auto" w:fill="auto"/>
            <w:hideMark/>
          </w:tcPr>
          <w:p w14:paraId="6AB2D726" w14:textId="77777777" w:rsidR="00CB7244" w:rsidRPr="00AF6F84" w:rsidRDefault="00CB7244" w:rsidP="00AF6F84">
            <w:r w:rsidRPr="00AF6F84">
              <w:t>Diabetes</w:t>
            </w:r>
          </w:p>
        </w:tc>
        <w:tc>
          <w:tcPr>
            <w:tcW w:w="1070" w:type="dxa"/>
            <w:shd w:val="clear" w:color="auto" w:fill="auto"/>
            <w:hideMark/>
          </w:tcPr>
          <w:p w14:paraId="69F4C3A4" w14:textId="77777777" w:rsidR="00CB7244" w:rsidRPr="00AF6F84" w:rsidRDefault="00CB7244" w:rsidP="00AF6F84">
            <w:r w:rsidRPr="00AF6F84">
              <w:t>E10.622</w:t>
            </w:r>
          </w:p>
        </w:tc>
        <w:tc>
          <w:tcPr>
            <w:tcW w:w="9016" w:type="dxa"/>
            <w:shd w:val="clear" w:color="auto" w:fill="auto"/>
            <w:hideMark/>
          </w:tcPr>
          <w:p w14:paraId="6E024790" w14:textId="77777777" w:rsidR="00CB7244" w:rsidRPr="00AF6F84" w:rsidRDefault="00CB7244" w:rsidP="00AF6F84">
            <w:r w:rsidRPr="00AF6F84">
              <w:t>Type 1 diabetes mellitus with other skin ulcer</w:t>
            </w:r>
          </w:p>
        </w:tc>
      </w:tr>
      <w:tr w:rsidR="00CB7244" w:rsidRPr="00AF6F84" w14:paraId="6C34DA22" w14:textId="77777777" w:rsidTr="000825C2">
        <w:trPr>
          <w:trHeight w:val="300"/>
        </w:trPr>
        <w:tc>
          <w:tcPr>
            <w:tcW w:w="2274" w:type="dxa"/>
            <w:shd w:val="clear" w:color="auto" w:fill="auto"/>
            <w:hideMark/>
          </w:tcPr>
          <w:p w14:paraId="1C81A34C" w14:textId="77777777" w:rsidR="00CB7244" w:rsidRPr="00AF6F84" w:rsidRDefault="00CB7244" w:rsidP="00AF6F84">
            <w:r w:rsidRPr="00AF6F84">
              <w:t>Diabetes</w:t>
            </w:r>
          </w:p>
        </w:tc>
        <w:tc>
          <w:tcPr>
            <w:tcW w:w="1070" w:type="dxa"/>
            <w:shd w:val="clear" w:color="auto" w:fill="auto"/>
            <w:hideMark/>
          </w:tcPr>
          <w:p w14:paraId="34625235" w14:textId="77777777" w:rsidR="00CB7244" w:rsidRPr="00AF6F84" w:rsidRDefault="00CB7244" w:rsidP="00AF6F84">
            <w:r w:rsidRPr="00AF6F84">
              <w:t>E10.628</w:t>
            </w:r>
          </w:p>
        </w:tc>
        <w:tc>
          <w:tcPr>
            <w:tcW w:w="9016" w:type="dxa"/>
            <w:shd w:val="clear" w:color="auto" w:fill="auto"/>
            <w:hideMark/>
          </w:tcPr>
          <w:p w14:paraId="3AF88C8D" w14:textId="77777777" w:rsidR="00CB7244" w:rsidRPr="00AF6F84" w:rsidRDefault="00CB7244" w:rsidP="00AF6F84">
            <w:r w:rsidRPr="00AF6F84">
              <w:t>Type 1 diabetes mellitus with other skin complications</w:t>
            </w:r>
          </w:p>
        </w:tc>
      </w:tr>
      <w:tr w:rsidR="00CB7244" w:rsidRPr="00AF6F84" w14:paraId="22083AC8" w14:textId="77777777" w:rsidTr="000825C2">
        <w:trPr>
          <w:trHeight w:val="300"/>
        </w:trPr>
        <w:tc>
          <w:tcPr>
            <w:tcW w:w="2274" w:type="dxa"/>
            <w:shd w:val="clear" w:color="auto" w:fill="auto"/>
            <w:hideMark/>
          </w:tcPr>
          <w:p w14:paraId="42A12D2F" w14:textId="77777777" w:rsidR="00CB7244" w:rsidRPr="00AF6F84" w:rsidRDefault="00CB7244" w:rsidP="00AF6F84">
            <w:r w:rsidRPr="00AF6F84">
              <w:t>Diabetes</w:t>
            </w:r>
          </w:p>
        </w:tc>
        <w:tc>
          <w:tcPr>
            <w:tcW w:w="1070" w:type="dxa"/>
            <w:shd w:val="clear" w:color="auto" w:fill="auto"/>
            <w:hideMark/>
          </w:tcPr>
          <w:p w14:paraId="3C4F2E07" w14:textId="77777777" w:rsidR="00CB7244" w:rsidRPr="00AF6F84" w:rsidRDefault="00CB7244" w:rsidP="00AF6F84">
            <w:r w:rsidRPr="00AF6F84">
              <w:t>E10.630</w:t>
            </w:r>
          </w:p>
        </w:tc>
        <w:tc>
          <w:tcPr>
            <w:tcW w:w="9016" w:type="dxa"/>
            <w:shd w:val="clear" w:color="auto" w:fill="auto"/>
            <w:hideMark/>
          </w:tcPr>
          <w:p w14:paraId="44A5A719" w14:textId="77777777" w:rsidR="00CB7244" w:rsidRPr="00AF6F84" w:rsidRDefault="00CB7244" w:rsidP="00AF6F84">
            <w:r w:rsidRPr="00AF6F84">
              <w:t>Type 1 diabetes mellitus with periodontal disease</w:t>
            </w:r>
          </w:p>
        </w:tc>
      </w:tr>
      <w:tr w:rsidR="00CB7244" w:rsidRPr="00AF6F84" w14:paraId="2741135B" w14:textId="77777777" w:rsidTr="000825C2">
        <w:trPr>
          <w:trHeight w:val="300"/>
        </w:trPr>
        <w:tc>
          <w:tcPr>
            <w:tcW w:w="2274" w:type="dxa"/>
            <w:shd w:val="clear" w:color="auto" w:fill="auto"/>
            <w:hideMark/>
          </w:tcPr>
          <w:p w14:paraId="30C3D62F" w14:textId="77777777" w:rsidR="00CB7244" w:rsidRPr="00AF6F84" w:rsidRDefault="00CB7244" w:rsidP="00AF6F84">
            <w:r w:rsidRPr="00AF6F84">
              <w:t>Diabetes</w:t>
            </w:r>
          </w:p>
        </w:tc>
        <w:tc>
          <w:tcPr>
            <w:tcW w:w="1070" w:type="dxa"/>
            <w:shd w:val="clear" w:color="auto" w:fill="auto"/>
            <w:hideMark/>
          </w:tcPr>
          <w:p w14:paraId="63FCA682" w14:textId="77777777" w:rsidR="00CB7244" w:rsidRPr="00AF6F84" w:rsidRDefault="00CB7244" w:rsidP="00AF6F84">
            <w:r w:rsidRPr="00AF6F84">
              <w:t>E10.638</w:t>
            </w:r>
          </w:p>
        </w:tc>
        <w:tc>
          <w:tcPr>
            <w:tcW w:w="9016" w:type="dxa"/>
            <w:shd w:val="clear" w:color="auto" w:fill="auto"/>
            <w:hideMark/>
          </w:tcPr>
          <w:p w14:paraId="6E8CB678" w14:textId="77777777" w:rsidR="00CB7244" w:rsidRPr="00AF6F84" w:rsidRDefault="00CB7244" w:rsidP="00AF6F84">
            <w:r w:rsidRPr="00AF6F84">
              <w:t>Type 1 diabetes mellitus with other oral complications</w:t>
            </w:r>
          </w:p>
        </w:tc>
      </w:tr>
      <w:tr w:rsidR="00CB7244" w:rsidRPr="00AF6F84" w14:paraId="669F68B6" w14:textId="77777777" w:rsidTr="000825C2">
        <w:trPr>
          <w:trHeight w:val="300"/>
        </w:trPr>
        <w:tc>
          <w:tcPr>
            <w:tcW w:w="2274" w:type="dxa"/>
            <w:shd w:val="clear" w:color="auto" w:fill="auto"/>
            <w:hideMark/>
          </w:tcPr>
          <w:p w14:paraId="069043FB" w14:textId="77777777" w:rsidR="00CB7244" w:rsidRPr="00AF6F84" w:rsidRDefault="00CB7244" w:rsidP="00AF6F84">
            <w:r w:rsidRPr="00AF6F84">
              <w:t>Diabetes</w:t>
            </w:r>
          </w:p>
        </w:tc>
        <w:tc>
          <w:tcPr>
            <w:tcW w:w="1070" w:type="dxa"/>
            <w:shd w:val="clear" w:color="auto" w:fill="auto"/>
            <w:hideMark/>
          </w:tcPr>
          <w:p w14:paraId="678CB751" w14:textId="77777777" w:rsidR="00CB7244" w:rsidRPr="00AF6F84" w:rsidRDefault="00CB7244" w:rsidP="00AF6F84">
            <w:r w:rsidRPr="00AF6F84">
              <w:t>E10.641</w:t>
            </w:r>
          </w:p>
        </w:tc>
        <w:tc>
          <w:tcPr>
            <w:tcW w:w="9016" w:type="dxa"/>
            <w:shd w:val="clear" w:color="auto" w:fill="auto"/>
            <w:hideMark/>
          </w:tcPr>
          <w:p w14:paraId="1C61950A" w14:textId="77777777" w:rsidR="00CB7244" w:rsidRPr="00AF6F84" w:rsidRDefault="00CB7244" w:rsidP="00AF6F84">
            <w:r w:rsidRPr="00AF6F84">
              <w:t>Type 1 diabetes mellitus with hypoglycemia with coma</w:t>
            </w:r>
          </w:p>
        </w:tc>
      </w:tr>
      <w:tr w:rsidR="00CB7244" w:rsidRPr="00AF6F84" w14:paraId="53869808" w14:textId="77777777" w:rsidTr="000825C2">
        <w:trPr>
          <w:trHeight w:val="300"/>
        </w:trPr>
        <w:tc>
          <w:tcPr>
            <w:tcW w:w="2274" w:type="dxa"/>
            <w:shd w:val="clear" w:color="auto" w:fill="auto"/>
            <w:hideMark/>
          </w:tcPr>
          <w:p w14:paraId="0C810448" w14:textId="77777777" w:rsidR="00CB7244" w:rsidRPr="00AF6F84" w:rsidRDefault="00CB7244" w:rsidP="00AF6F84">
            <w:r w:rsidRPr="00AF6F84">
              <w:t>Diabetes</w:t>
            </w:r>
          </w:p>
        </w:tc>
        <w:tc>
          <w:tcPr>
            <w:tcW w:w="1070" w:type="dxa"/>
            <w:shd w:val="clear" w:color="auto" w:fill="auto"/>
            <w:hideMark/>
          </w:tcPr>
          <w:p w14:paraId="4C8E02CA" w14:textId="77777777" w:rsidR="00CB7244" w:rsidRPr="00AF6F84" w:rsidRDefault="00CB7244" w:rsidP="00AF6F84">
            <w:r w:rsidRPr="00AF6F84">
              <w:t>E10.649</w:t>
            </w:r>
          </w:p>
        </w:tc>
        <w:tc>
          <w:tcPr>
            <w:tcW w:w="9016" w:type="dxa"/>
            <w:shd w:val="clear" w:color="auto" w:fill="auto"/>
            <w:hideMark/>
          </w:tcPr>
          <w:p w14:paraId="7F0DE7E7" w14:textId="77777777" w:rsidR="00CB7244" w:rsidRPr="00AF6F84" w:rsidRDefault="00CB7244" w:rsidP="00AF6F84">
            <w:r w:rsidRPr="00AF6F84">
              <w:t>Type 1 diabetes mellitus with hypoglycemia without coma</w:t>
            </w:r>
          </w:p>
        </w:tc>
      </w:tr>
      <w:tr w:rsidR="00CB7244" w:rsidRPr="00AF6F84" w14:paraId="3B5B8496" w14:textId="77777777" w:rsidTr="000825C2">
        <w:trPr>
          <w:trHeight w:val="300"/>
        </w:trPr>
        <w:tc>
          <w:tcPr>
            <w:tcW w:w="2274" w:type="dxa"/>
            <w:shd w:val="clear" w:color="auto" w:fill="auto"/>
            <w:hideMark/>
          </w:tcPr>
          <w:p w14:paraId="6D834258" w14:textId="77777777" w:rsidR="00CB7244" w:rsidRPr="00AF6F84" w:rsidRDefault="00CB7244" w:rsidP="00AF6F84">
            <w:r w:rsidRPr="00AF6F84">
              <w:t>Diabetes</w:t>
            </w:r>
          </w:p>
        </w:tc>
        <w:tc>
          <w:tcPr>
            <w:tcW w:w="1070" w:type="dxa"/>
            <w:shd w:val="clear" w:color="auto" w:fill="auto"/>
            <w:hideMark/>
          </w:tcPr>
          <w:p w14:paraId="5F952932" w14:textId="77777777" w:rsidR="00CB7244" w:rsidRPr="00AF6F84" w:rsidRDefault="00CB7244" w:rsidP="00AF6F84">
            <w:r w:rsidRPr="00AF6F84">
              <w:t>E10.65</w:t>
            </w:r>
          </w:p>
        </w:tc>
        <w:tc>
          <w:tcPr>
            <w:tcW w:w="9016" w:type="dxa"/>
            <w:shd w:val="clear" w:color="auto" w:fill="auto"/>
            <w:hideMark/>
          </w:tcPr>
          <w:p w14:paraId="785A4D7C" w14:textId="77777777" w:rsidR="00CB7244" w:rsidRPr="00AF6F84" w:rsidRDefault="00CB7244" w:rsidP="00AF6F84">
            <w:r w:rsidRPr="00AF6F84">
              <w:t>Type 1 diabetes mellitus with hyperglycemia</w:t>
            </w:r>
          </w:p>
        </w:tc>
      </w:tr>
      <w:tr w:rsidR="00CB7244" w:rsidRPr="00AF6F84" w14:paraId="03DB4AC2" w14:textId="77777777" w:rsidTr="000825C2">
        <w:trPr>
          <w:trHeight w:val="300"/>
        </w:trPr>
        <w:tc>
          <w:tcPr>
            <w:tcW w:w="2274" w:type="dxa"/>
            <w:shd w:val="clear" w:color="auto" w:fill="auto"/>
            <w:hideMark/>
          </w:tcPr>
          <w:p w14:paraId="40FA2FC1" w14:textId="77777777" w:rsidR="00CB7244" w:rsidRPr="00AF6F84" w:rsidRDefault="00CB7244" w:rsidP="00AF6F84">
            <w:r w:rsidRPr="00AF6F84">
              <w:t>Diabetes</w:t>
            </w:r>
          </w:p>
        </w:tc>
        <w:tc>
          <w:tcPr>
            <w:tcW w:w="1070" w:type="dxa"/>
            <w:shd w:val="clear" w:color="auto" w:fill="auto"/>
            <w:hideMark/>
          </w:tcPr>
          <w:p w14:paraId="5906E0F8" w14:textId="77777777" w:rsidR="00CB7244" w:rsidRPr="00AF6F84" w:rsidRDefault="00CB7244" w:rsidP="00AF6F84">
            <w:r w:rsidRPr="00AF6F84">
              <w:t>E10.69</w:t>
            </w:r>
          </w:p>
        </w:tc>
        <w:tc>
          <w:tcPr>
            <w:tcW w:w="9016" w:type="dxa"/>
            <w:shd w:val="clear" w:color="auto" w:fill="auto"/>
            <w:hideMark/>
          </w:tcPr>
          <w:p w14:paraId="77F16C79" w14:textId="77777777" w:rsidR="00CB7244" w:rsidRPr="00AF6F84" w:rsidRDefault="00CB7244" w:rsidP="00AF6F84">
            <w:r w:rsidRPr="00AF6F84">
              <w:t>Type 1 diabetes mellitus with other specified complication</w:t>
            </w:r>
          </w:p>
        </w:tc>
      </w:tr>
      <w:tr w:rsidR="00CB7244" w:rsidRPr="00AF6F84" w14:paraId="0634C89B" w14:textId="77777777" w:rsidTr="000825C2">
        <w:trPr>
          <w:trHeight w:val="300"/>
        </w:trPr>
        <w:tc>
          <w:tcPr>
            <w:tcW w:w="2274" w:type="dxa"/>
            <w:shd w:val="clear" w:color="auto" w:fill="auto"/>
            <w:hideMark/>
          </w:tcPr>
          <w:p w14:paraId="0ECF9E11" w14:textId="77777777" w:rsidR="00CB7244" w:rsidRPr="00AF6F84" w:rsidRDefault="00CB7244" w:rsidP="00AF6F84">
            <w:r w:rsidRPr="00AF6F84">
              <w:t>Diabetes</w:t>
            </w:r>
          </w:p>
        </w:tc>
        <w:tc>
          <w:tcPr>
            <w:tcW w:w="1070" w:type="dxa"/>
            <w:shd w:val="clear" w:color="auto" w:fill="auto"/>
            <w:hideMark/>
          </w:tcPr>
          <w:p w14:paraId="4DEF9E62" w14:textId="77777777" w:rsidR="00CB7244" w:rsidRPr="00AF6F84" w:rsidRDefault="00CB7244" w:rsidP="00AF6F84">
            <w:r w:rsidRPr="00AF6F84">
              <w:t>E10.8</w:t>
            </w:r>
          </w:p>
        </w:tc>
        <w:tc>
          <w:tcPr>
            <w:tcW w:w="9016" w:type="dxa"/>
            <w:shd w:val="clear" w:color="auto" w:fill="auto"/>
            <w:hideMark/>
          </w:tcPr>
          <w:p w14:paraId="7C9BF5E2" w14:textId="77777777" w:rsidR="00CB7244" w:rsidRPr="00AF6F84" w:rsidRDefault="00CB7244" w:rsidP="00AF6F84">
            <w:r w:rsidRPr="00AF6F84">
              <w:t>Type 1 diabetes mellitus with unspecified complications</w:t>
            </w:r>
          </w:p>
        </w:tc>
      </w:tr>
      <w:tr w:rsidR="00CB7244" w:rsidRPr="00AF6F84" w14:paraId="7FB81691" w14:textId="77777777" w:rsidTr="000825C2">
        <w:trPr>
          <w:trHeight w:val="300"/>
        </w:trPr>
        <w:tc>
          <w:tcPr>
            <w:tcW w:w="2274" w:type="dxa"/>
            <w:shd w:val="clear" w:color="auto" w:fill="auto"/>
            <w:hideMark/>
          </w:tcPr>
          <w:p w14:paraId="32008C32" w14:textId="77777777" w:rsidR="00CB7244" w:rsidRPr="00AF6F84" w:rsidRDefault="00CB7244" w:rsidP="00AF6F84">
            <w:r w:rsidRPr="00AF6F84">
              <w:t>Diabetes</w:t>
            </w:r>
          </w:p>
        </w:tc>
        <w:tc>
          <w:tcPr>
            <w:tcW w:w="1070" w:type="dxa"/>
            <w:shd w:val="clear" w:color="auto" w:fill="auto"/>
            <w:hideMark/>
          </w:tcPr>
          <w:p w14:paraId="5A0F223E" w14:textId="77777777" w:rsidR="00CB7244" w:rsidRPr="00AF6F84" w:rsidRDefault="00CB7244" w:rsidP="00AF6F84">
            <w:r w:rsidRPr="00AF6F84">
              <w:t>E10.9</w:t>
            </w:r>
          </w:p>
        </w:tc>
        <w:tc>
          <w:tcPr>
            <w:tcW w:w="9016" w:type="dxa"/>
            <w:shd w:val="clear" w:color="auto" w:fill="auto"/>
            <w:hideMark/>
          </w:tcPr>
          <w:p w14:paraId="11A19AB0" w14:textId="77777777" w:rsidR="00CB7244" w:rsidRPr="00AF6F84" w:rsidRDefault="00CB7244" w:rsidP="00AF6F84">
            <w:r w:rsidRPr="00AF6F84">
              <w:t>Type 1 diabetes mellitus without complications</w:t>
            </w:r>
          </w:p>
        </w:tc>
      </w:tr>
      <w:tr w:rsidR="00CB7244" w:rsidRPr="00AF6F84" w14:paraId="1E2571A1" w14:textId="77777777" w:rsidTr="000825C2">
        <w:trPr>
          <w:trHeight w:val="300"/>
        </w:trPr>
        <w:tc>
          <w:tcPr>
            <w:tcW w:w="2274" w:type="dxa"/>
            <w:shd w:val="clear" w:color="auto" w:fill="auto"/>
            <w:hideMark/>
          </w:tcPr>
          <w:p w14:paraId="5446C790" w14:textId="77777777" w:rsidR="00CB7244" w:rsidRPr="00AF6F84" w:rsidRDefault="00CB7244" w:rsidP="00AF6F84">
            <w:r w:rsidRPr="00AF6F84">
              <w:t>Diabetes</w:t>
            </w:r>
          </w:p>
        </w:tc>
        <w:tc>
          <w:tcPr>
            <w:tcW w:w="1070" w:type="dxa"/>
            <w:shd w:val="clear" w:color="auto" w:fill="auto"/>
            <w:hideMark/>
          </w:tcPr>
          <w:p w14:paraId="3A62C823" w14:textId="77777777" w:rsidR="00CB7244" w:rsidRPr="00AF6F84" w:rsidRDefault="00CB7244" w:rsidP="00AF6F84">
            <w:r w:rsidRPr="00AF6F84">
              <w:t>E11.00</w:t>
            </w:r>
          </w:p>
        </w:tc>
        <w:tc>
          <w:tcPr>
            <w:tcW w:w="9016" w:type="dxa"/>
            <w:shd w:val="clear" w:color="auto" w:fill="auto"/>
            <w:hideMark/>
          </w:tcPr>
          <w:p w14:paraId="7AA4C4F9" w14:textId="77777777" w:rsidR="00CB7244" w:rsidRPr="00AF6F84" w:rsidRDefault="00CB7244" w:rsidP="00AF6F84">
            <w:r w:rsidRPr="00AF6F84">
              <w:t>Type 2 diabetes mellitus with hyperosmolarity without nonketotic hyperglycemic-</w:t>
            </w:r>
            <w:r w:rsidRPr="00AF6F84">
              <w:lastRenderedPageBreak/>
              <w:t>hyperosmolar coma (NKHHC)</w:t>
            </w:r>
          </w:p>
        </w:tc>
      </w:tr>
      <w:tr w:rsidR="00CB7244" w:rsidRPr="00AF6F84" w14:paraId="06AC3C27" w14:textId="77777777" w:rsidTr="000825C2">
        <w:trPr>
          <w:trHeight w:val="300"/>
        </w:trPr>
        <w:tc>
          <w:tcPr>
            <w:tcW w:w="2274" w:type="dxa"/>
            <w:shd w:val="clear" w:color="auto" w:fill="auto"/>
            <w:hideMark/>
          </w:tcPr>
          <w:p w14:paraId="1D84F9FE" w14:textId="77777777" w:rsidR="00CB7244" w:rsidRPr="00AF6F84" w:rsidRDefault="00CB7244" w:rsidP="00AF6F84">
            <w:r w:rsidRPr="00AF6F84">
              <w:lastRenderedPageBreak/>
              <w:t>Diabetes</w:t>
            </w:r>
          </w:p>
        </w:tc>
        <w:tc>
          <w:tcPr>
            <w:tcW w:w="1070" w:type="dxa"/>
            <w:shd w:val="clear" w:color="auto" w:fill="auto"/>
            <w:hideMark/>
          </w:tcPr>
          <w:p w14:paraId="11774A36" w14:textId="77777777" w:rsidR="00CB7244" w:rsidRPr="00AF6F84" w:rsidRDefault="00CB7244" w:rsidP="00AF6F84">
            <w:r w:rsidRPr="00AF6F84">
              <w:t>E11.01</w:t>
            </w:r>
          </w:p>
        </w:tc>
        <w:tc>
          <w:tcPr>
            <w:tcW w:w="9016" w:type="dxa"/>
            <w:shd w:val="clear" w:color="auto" w:fill="auto"/>
            <w:hideMark/>
          </w:tcPr>
          <w:p w14:paraId="2866B14A" w14:textId="77777777" w:rsidR="00CB7244" w:rsidRPr="00AF6F84" w:rsidRDefault="00CB7244" w:rsidP="00AF6F84">
            <w:r w:rsidRPr="00AF6F84">
              <w:t>Type 2 diabetes mellitus with hyperosmolarity with coma</w:t>
            </w:r>
          </w:p>
        </w:tc>
      </w:tr>
      <w:tr w:rsidR="00CB7244" w:rsidRPr="00AF6F84" w14:paraId="403676FC" w14:textId="77777777" w:rsidTr="000825C2">
        <w:trPr>
          <w:trHeight w:val="300"/>
        </w:trPr>
        <w:tc>
          <w:tcPr>
            <w:tcW w:w="2274" w:type="dxa"/>
            <w:shd w:val="clear" w:color="auto" w:fill="auto"/>
            <w:hideMark/>
          </w:tcPr>
          <w:p w14:paraId="188C5699" w14:textId="77777777" w:rsidR="00CB7244" w:rsidRPr="00AF6F84" w:rsidRDefault="00CB7244" w:rsidP="00AF6F84">
            <w:r w:rsidRPr="00AF6F84">
              <w:t>Diabetes</w:t>
            </w:r>
          </w:p>
        </w:tc>
        <w:tc>
          <w:tcPr>
            <w:tcW w:w="1070" w:type="dxa"/>
            <w:shd w:val="clear" w:color="auto" w:fill="auto"/>
            <w:hideMark/>
          </w:tcPr>
          <w:p w14:paraId="5AE2E86C" w14:textId="77777777" w:rsidR="00CB7244" w:rsidRPr="00AF6F84" w:rsidRDefault="00CB7244" w:rsidP="00AF6F84">
            <w:r w:rsidRPr="00AF6F84">
              <w:t>E11.21</w:t>
            </w:r>
          </w:p>
        </w:tc>
        <w:tc>
          <w:tcPr>
            <w:tcW w:w="9016" w:type="dxa"/>
            <w:shd w:val="clear" w:color="auto" w:fill="auto"/>
            <w:hideMark/>
          </w:tcPr>
          <w:p w14:paraId="4DFB63F4" w14:textId="77777777" w:rsidR="00CB7244" w:rsidRPr="00AF6F84" w:rsidRDefault="00CB7244" w:rsidP="00AF6F84">
            <w:r w:rsidRPr="00AF6F84">
              <w:t>Type 2 diabetes mellitus with diabetic nephropathy</w:t>
            </w:r>
          </w:p>
        </w:tc>
      </w:tr>
      <w:tr w:rsidR="00CB7244" w:rsidRPr="00AF6F84" w14:paraId="5123D404" w14:textId="77777777" w:rsidTr="000825C2">
        <w:trPr>
          <w:trHeight w:val="300"/>
        </w:trPr>
        <w:tc>
          <w:tcPr>
            <w:tcW w:w="2274" w:type="dxa"/>
            <w:shd w:val="clear" w:color="auto" w:fill="auto"/>
            <w:hideMark/>
          </w:tcPr>
          <w:p w14:paraId="047F783E" w14:textId="77777777" w:rsidR="00CB7244" w:rsidRPr="00AF6F84" w:rsidRDefault="00CB7244" w:rsidP="00AF6F84">
            <w:r w:rsidRPr="00AF6F84">
              <w:t>Diabetes</w:t>
            </w:r>
          </w:p>
        </w:tc>
        <w:tc>
          <w:tcPr>
            <w:tcW w:w="1070" w:type="dxa"/>
            <w:shd w:val="clear" w:color="auto" w:fill="auto"/>
            <w:hideMark/>
          </w:tcPr>
          <w:p w14:paraId="29349C12" w14:textId="77777777" w:rsidR="00CB7244" w:rsidRPr="00AF6F84" w:rsidRDefault="00CB7244" w:rsidP="00AF6F84">
            <w:r w:rsidRPr="00AF6F84">
              <w:t>E11.22</w:t>
            </w:r>
          </w:p>
        </w:tc>
        <w:tc>
          <w:tcPr>
            <w:tcW w:w="9016" w:type="dxa"/>
            <w:shd w:val="clear" w:color="auto" w:fill="auto"/>
            <w:hideMark/>
          </w:tcPr>
          <w:p w14:paraId="62542532" w14:textId="77777777" w:rsidR="00CB7244" w:rsidRPr="00AF6F84" w:rsidRDefault="00CB7244" w:rsidP="00AF6F84">
            <w:r w:rsidRPr="00AF6F84">
              <w:t>Type 2 diabetes mellitus with diabetic chronic kidney disease</w:t>
            </w:r>
          </w:p>
        </w:tc>
      </w:tr>
      <w:tr w:rsidR="00CB7244" w:rsidRPr="00AF6F84" w14:paraId="4B667AC2" w14:textId="77777777" w:rsidTr="000825C2">
        <w:trPr>
          <w:trHeight w:val="300"/>
        </w:trPr>
        <w:tc>
          <w:tcPr>
            <w:tcW w:w="2274" w:type="dxa"/>
            <w:shd w:val="clear" w:color="auto" w:fill="auto"/>
            <w:hideMark/>
          </w:tcPr>
          <w:p w14:paraId="66898A06" w14:textId="77777777" w:rsidR="00CB7244" w:rsidRPr="00AF6F84" w:rsidRDefault="00CB7244" w:rsidP="00AF6F84">
            <w:r w:rsidRPr="00AF6F84">
              <w:t>Diabetes</w:t>
            </w:r>
          </w:p>
        </w:tc>
        <w:tc>
          <w:tcPr>
            <w:tcW w:w="1070" w:type="dxa"/>
            <w:shd w:val="clear" w:color="auto" w:fill="auto"/>
            <w:hideMark/>
          </w:tcPr>
          <w:p w14:paraId="4580E996" w14:textId="77777777" w:rsidR="00CB7244" w:rsidRPr="00AF6F84" w:rsidRDefault="00CB7244" w:rsidP="00AF6F84">
            <w:r w:rsidRPr="00AF6F84">
              <w:t>E11.29</w:t>
            </w:r>
          </w:p>
        </w:tc>
        <w:tc>
          <w:tcPr>
            <w:tcW w:w="9016" w:type="dxa"/>
            <w:shd w:val="clear" w:color="auto" w:fill="auto"/>
            <w:hideMark/>
          </w:tcPr>
          <w:p w14:paraId="7D8DFE6C" w14:textId="77777777" w:rsidR="00CB7244" w:rsidRPr="00AF6F84" w:rsidRDefault="00CB7244" w:rsidP="00AF6F84">
            <w:r w:rsidRPr="00AF6F84">
              <w:t>Type 2 diabetes mellitus with other diabetic kidney complication</w:t>
            </w:r>
          </w:p>
        </w:tc>
      </w:tr>
      <w:tr w:rsidR="00CB7244" w:rsidRPr="00AF6F84" w14:paraId="2B6E9ABE" w14:textId="77777777" w:rsidTr="000825C2">
        <w:trPr>
          <w:trHeight w:val="300"/>
        </w:trPr>
        <w:tc>
          <w:tcPr>
            <w:tcW w:w="2274" w:type="dxa"/>
            <w:shd w:val="clear" w:color="auto" w:fill="auto"/>
            <w:hideMark/>
          </w:tcPr>
          <w:p w14:paraId="35803254" w14:textId="77777777" w:rsidR="00CB7244" w:rsidRPr="00AF6F84" w:rsidRDefault="00CB7244" w:rsidP="00AF6F84">
            <w:r w:rsidRPr="00AF6F84">
              <w:t>Diabetes</w:t>
            </w:r>
          </w:p>
        </w:tc>
        <w:tc>
          <w:tcPr>
            <w:tcW w:w="1070" w:type="dxa"/>
            <w:shd w:val="clear" w:color="auto" w:fill="auto"/>
            <w:hideMark/>
          </w:tcPr>
          <w:p w14:paraId="12178FCB" w14:textId="77777777" w:rsidR="00CB7244" w:rsidRPr="00AF6F84" w:rsidRDefault="00CB7244" w:rsidP="00AF6F84">
            <w:r w:rsidRPr="00AF6F84">
              <w:t>E11.311</w:t>
            </w:r>
          </w:p>
        </w:tc>
        <w:tc>
          <w:tcPr>
            <w:tcW w:w="9016" w:type="dxa"/>
            <w:shd w:val="clear" w:color="auto" w:fill="auto"/>
            <w:hideMark/>
          </w:tcPr>
          <w:p w14:paraId="2CF418F8" w14:textId="77777777" w:rsidR="00CB7244" w:rsidRPr="00AF6F84" w:rsidRDefault="00CB7244" w:rsidP="00AF6F84">
            <w:r w:rsidRPr="00AF6F84">
              <w:t>Type 2 diabetes mellitus with unspecified diabetic retinopathy with macular edema</w:t>
            </w:r>
          </w:p>
        </w:tc>
      </w:tr>
      <w:tr w:rsidR="00CB7244" w:rsidRPr="00AF6F84" w14:paraId="0864355C" w14:textId="77777777" w:rsidTr="000825C2">
        <w:trPr>
          <w:trHeight w:val="300"/>
        </w:trPr>
        <w:tc>
          <w:tcPr>
            <w:tcW w:w="2274" w:type="dxa"/>
            <w:shd w:val="clear" w:color="auto" w:fill="auto"/>
            <w:hideMark/>
          </w:tcPr>
          <w:p w14:paraId="4D332AC9" w14:textId="77777777" w:rsidR="00CB7244" w:rsidRPr="00AF6F84" w:rsidRDefault="00CB7244" w:rsidP="00AF6F84">
            <w:r w:rsidRPr="00AF6F84">
              <w:t>Diabetes</w:t>
            </w:r>
          </w:p>
        </w:tc>
        <w:tc>
          <w:tcPr>
            <w:tcW w:w="1070" w:type="dxa"/>
            <w:shd w:val="clear" w:color="auto" w:fill="auto"/>
            <w:hideMark/>
          </w:tcPr>
          <w:p w14:paraId="3EFD50F6" w14:textId="77777777" w:rsidR="00CB7244" w:rsidRPr="00AF6F84" w:rsidRDefault="00CB7244" w:rsidP="00AF6F84">
            <w:r w:rsidRPr="00AF6F84">
              <w:t>E11.319</w:t>
            </w:r>
          </w:p>
        </w:tc>
        <w:tc>
          <w:tcPr>
            <w:tcW w:w="9016" w:type="dxa"/>
            <w:shd w:val="clear" w:color="auto" w:fill="auto"/>
            <w:hideMark/>
          </w:tcPr>
          <w:p w14:paraId="1717D572" w14:textId="77777777" w:rsidR="00CB7244" w:rsidRPr="00AF6F84" w:rsidRDefault="00CB7244" w:rsidP="00AF6F84">
            <w:r w:rsidRPr="00AF6F84">
              <w:t>Type 2 diabetes mellitus with unspecified diabetic retinopathy without macular edema</w:t>
            </w:r>
          </w:p>
        </w:tc>
      </w:tr>
      <w:tr w:rsidR="00CB7244" w:rsidRPr="00AF6F84" w14:paraId="4B95F55F" w14:textId="77777777" w:rsidTr="000825C2">
        <w:trPr>
          <w:trHeight w:val="300"/>
        </w:trPr>
        <w:tc>
          <w:tcPr>
            <w:tcW w:w="2274" w:type="dxa"/>
            <w:shd w:val="clear" w:color="auto" w:fill="auto"/>
            <w:hideMark/>
          </w:tcPr>
          <w:p w14:paraId="075FADB8" w14:textId="77777777" w:rsidR="00CB7244" w:rsidRPr="00AF6F84" w:rsidRDefault="00CB7244" w:rsidP="00AF6F84">
            <w:r w:rsidRPr="00AF6F84">
              <w:t>Diabetes</w:t>
            </w:r>
          </w:p>
        </w:tc>
        <w:tc>
          <w:tcPr>
            <w:tcW w:w="1070" w:type="dxa"/>
            <w:shd w:val="clear" w:color="auto" w:fill="auto"/>
            <w:hideMark/>
          </w:tcPr>
          <w:p w14:paraId="7C980E28" w14:textId="77777777" w:rsidR="00CB7244" w:rsidRPr="00AF6F84" w:rsidRDefault="00CB7244" w:rsidP="00AF6F84">
            <w:r w:rsidRPr="00AF6F84">
              <w:t>E11.321</w:t>
            </w:r>
          </w:p>
        </w:tc>
        <w:tc>
          <w:tcPr>
            <w:tcW w:w="9016" w:type="dxa"/>
            <w:shd w:val="clear" w:color="auto" w:fill="auto"/>
            <w:hideMark/>
          </w:tcPr>
          <w:p w14:paraId="70641C13" w14:textId="77777777" w:rsidR="00CB7244" w:rsidRPr="00AF6F84" w:rsidRDefault="00CB7244" w:rsidP="00AF6F84">
            <w:r w:rsidRPr="00AF6F84">
              <w:t xml:space="preserve">Type 2 Diabetes Mellitus with Mild </w:t>
            </w:r>
            <w:proofErr w:type="spellStart"/>
            <w:r w:rsidRPr="00AF6F84">
              <w:t>Nonproliferative</w:t>
            </w:r>
            <w:proofErr w:type="spellEnd"/>
            <w:r w:rsidRPr="00AF6F84">
              <w:t xml:space="preserve"> Diabetic Retinopathy with Macular Edema</w:t>
            </w:r>
          </w:p>
        </w:tc>
      </w:tr>
      <w:tr w:rsidR="00CB7244" w:rsidRPr="00AF6F84" w14:paraId="7E17FB73" w14:textId="77777777" w:rsidTr="000825C2">
        <w:trPr>
          <w:trHeight w:val="300"/>
        </w:trPr>
        <w:tc>
          <w:tcPr>
            <w:tcW w:w="2274" w:type="dxa"/>
            <w:shd w:val="clear" w:color="auto" w:fill="auto"/>
            <w:hideMark/>
          </w:tcPr>
          <w:p w14:paraId="52F309B7" w14:textId="77777777" w:rsidR="00CB7244" w:rsidRPr="00AF6F84" w:rsidRDefault="00CB7244" w:rsidP="00AF6F84">
            <w:r w:rsidRPr="00AF6F84">
              <w:t>Diabetes</w:t>
            </w:r>
          </w:p>
        </w:tc>
        <w:tc>
          <w:tcPr>
            <w:tcW w:w="1070" w:type="dxa"/>
            <w:shd w:val="clear" w:color="auto" w:fill="auto"/>
            <w:hideMark/>
          </w:tcPr>
          <w:p w14:paraId="50C880E7" w14:textId="77777777" w:rsidR="00CB7244" w:rsidRPr="00AF6F84" w:rsidRDefault="00CB7244" w:rsidP="00AF6F84">
            <w:r w:rsidRPr="00AF6F84">
              <w:t>E11.329</w:t>
            </w:r>
          </w:p>
        </w:tc>
        <w:tc>
          <w:tcPr>
            <w:tcW w:w="9016" w:type="dxa"/>
            <w:shd w:val="clear" w:color="auto" w:fill="auto"/>
            <w:hideMark/>
          </w:tcPr>
          <w:p w14:paraId="37060C70" w14:textId="77777777" w:rsidR="00CB7244" w:rsidRPr="00AF6F84" w:rsidRDefault="00CB7244" w:rsidP="00AF6F84">
            <w:r w:rsidRPr="00AF6F84">
              <w:t xml:space="preserve">Type 2 Diabetes Mellitus with Mild </w:t>
            </w:r>
            <w:proofErr w:type="spellStart"/>
            <w:r w:rsidRPr="00AF6F84">
              <w:t>Nonproliferative</w:t>
            </w:r>
            <w:proofErr w:type="spellEnd"/>
            <w:r w:rsidRPr="00AF6F84">
              <w:t xml:space="preserve"> Diabetic Retinopathy without Macular Edema</w:t>
            </w:r>
          </w:p>
        </w:tc>
      </w:tr>
      <w:tr w:rsidR="00CB7244" w:rsidRPr="00AF6F84" w14:paraId="543A379F" w14:textId="77777777" w:rsidTr="000825C2">
        <w:trPr>
          <w:trHeight w:val="300"/>
        </w:trPr>
        <w:tc>
          <w:tcPr>
            <w:tcW w:w="2274" w:type="dxa"/>
            <w:shd w:val="clear" w:color="auto" w:fill="auto"/>
            <w:hideMark/>
          </w:tcPr>
          <w:p w14:paraId="79167804" w14:textId="77777777" w:rsidR="00CB7244" w:rsidRPr="00AF6F84" w:rsidRDefault="00CB7244" w:rsidP="00AF6F84">
            <w:r w:rsidRPr="00AF6F84">
              <w:t>Diabetes</w:t>
            </w:r>
          </w:p>
        </w:tc>
        <w:tc>
          <w:tcPr>
            <w:tcW w:w="1070" w:type="dxa"/>
            <w:shd w:val="clear" w:color="auto" w:fill="auto"/>
            <w:hideMark/>
          </w:tcPr>
          <w:p w14:paraId="6E071A6D" w14:textId="77777777" w:rsidR="00CB7244" w:rsidRPr="00AF6F84" w:rsidRDefault="00CB7244" w:rsidP="00AF6F84">
            <w:r w:rsidRPr="00AF6F84">
              <w:t>E11.331</w:t>
            </w:r>
          </w:p>
        </w:tc>
        <w:tc>
          <w:tcPr>
            <w:tcW w:w="9016" w:type="dxa"/>
            <w:shd w:val="clear" w:color="auto" w:fill="auto"/>
            <w:hideMark/>
          </w:tcPr>
          <w:p w14:paraId="218DB3DF" w14:textId="77777777" w:rsidR="00CB7244" w:rsidRPr="00AF6F84" w:rsidRDefault="00CB7244" w:rsidP="00AF6F84">
            <w:r w:rsidRPr="00AF6F84">
              <w:t xml:space="preserve">Type 2 Diabetes Mellitus with Moderate </w:t>
            </w:r>
            <w:proofErr w:type="spellStart"/>
            <w:r w:rsidRPr="00AF6F84">
              <w:t>Nonproliferative</w:t>
            </w:r>
            <w:proofErr w:type="spellEnd"/>
            <w:r w:rsidRPr="00AF6F84">
              <w:t xml:space="preserve"> Diabetic Retinopathy with Macular Edema</w:t>
            </w:r>
          </w:p>
        </w:tc>
      </w:tr>
      <w:tr w:rsidR="00CB7244" w:rsidRPr="00AF6F84" w14:paraId="330DCC0C" w14:textId="77777777" w:rsidTr="000825C2">
        <w:trPr>
          <w:trHeight w:val="300"/>
        </w:trPr>
        <w:tc>
          <w:tcPr>
            <w:tcW w:w="2274" w:type="dxa"/>
            <w:shd w:val="clear" w:color="auto" w:fill="auto"/>
            <w:hideMark/>
          </w:tcPr>
          <w:p w14:paraId="58749EC9" w14:textId="77777777" w:rsidR="00CB7244" w:rsidRPr="00AF6F84" w:rsidRDefault="00CB7244" w:rsidP="00AF6F84">
            <w:r w:rsidRPr="00AF6F84">
              <w:t>Diabetes</w:t>
            </w:r>
          </w:p>
        </w:tc>
        <w:tc>
          <w:tcPr>
            <w:tcW w:w="1070" w:type="dxa"/>
            <w:shd w:val="clear" w:color="auto" w:fill="auto"/>
            <w:hideMark/>
          </w:tcPr>
          <w:p w14:paraId="0CFC5E90" w14:textId="77777777" w:rsidR="00CB7244" w:rsidRPr="00AF6F84" w:rsidRDefault="00CB7244" w:rsidP="00AF6F84">
            <w:r w:rsidRPr="00AF6F84">
              <w:t>E11.339</w:t>
            </w:r>
          </w:p>
        </w:tc>
        <w:tc>
          <w:tcPr>
            <w:tcW w:w="9016" w:type="dxa"/>
            <w:shd w:val="clear" w:color="auto" w:fill="auto"/>
            <w:hideMark/>
          </w:tcPr>
          <w:p w14:paraId="48C4701C" w14:textId="77777777" w:rsidR="00CB7244" w:rsidRPr="00AF6F84" w:rsidRDefault="00CB7244" w:rsidP="00AF6F84">
            <w:r w:rsidRPr="00AF6F84">
              <w:t xml:space="preserve">Type 2 Diabetes Mellitus with Moderate </w:t>
            </w:r>
            <w:proofErr w:type="spellStart"/>
            <w:r w:rsidRPr="00AF6F84">
              <w:t>Nonproliferative</w:t>
            </w:r>
            <w:proofErr w:type="spellEnd"/>
            <w:r w:rsidRPr="00AF6F84">
              <w:t xml:space="preserve"> Diabetic Retinopathy without Macular Edema</w:t>
            </w:r>
          </w:p>
        </w:tc>
      </w:tr>
      <w:tr w:rsidR="00CB7244" w:rsidRPr="00AF6F84" w14:paraId="29840B1D" w14:textId="77777777" w:rsidTr="000825C2">
        <w:trPr>
          <w:trHeight w:val="300"/>
        </w:trPr>
        <w:tc>
          <w:tcPr>
            <w:tcW w:w="2274" w:type="dxa"/>
            <w:shd w:val="clear" w:color="auto" w:fill="auto"/>
            <w:hideMark/>
          </w:tcPr>
          <w:p w14:paraId="3359B516" w14:textId="77777777" w:rsidR="00CB7244" w:rsidRPr="00AF6F84" w:rsidRDefault="00CB7244" w:rsidP="00AF6F84">
            <w:r w:rsidRPr="00AF6F84">
              <w:t>Diabetes</w:t>
            </w:r>
          </w:p>
        </w:tc>
        <w:tc>
          <w:tcPr>
            <w:tcW w:w="1070" w:type="dxa"/>
            <w:shd w:val="clear" w:color="auto" w:fill="auto"/>
            <w:hideMark/>
          </w:tcPr>
          <w:p w14:paraId="1384E6D6" w14:textId="77777777" w:rsidR="00CB7244" w:rsidRPr="00AF6F84" w:rsidRDefault="00CB7244" w:rsidP="00AF6F84">
            <w:r w:rsidRPr="00AF6F84">
              <w:t>E11.341</w:t>
            </w:r>
          </w:p>
        </w:tc>
        <w:tc>
          <w:tcPr>
            <w:tcW w:w="9016" w:type="dxa"/>
            <w:shd w:val="clear" w:color="auto" w:fill="auto"/>
            <w:hideMark/>
          </w:tcPr>
          <w:p w14:paraId="6C984B0C" w14:textId="77777777" w:rsidR="00CB7244" w:rsidRPr="00AF6F84" w:rsidRDefault="00CB7244" w:rsidP="00AF6F84">
            <w:r w:rsidRPr="00AF6F84">
              <w:t xml:space="preserve">Type 2 Diabetes Mellitus with Severe </w:t>
            </w:r>
            <w:proofErr w:type="spellStart"/>
            <w:r w:rsidRPr="00AF6F84">
              <w:t>Nonproliferative</w:t>
            </w:r>
            <w:proofErr w:type="spellEnd"/>
            <w:r w:rsidRPr="00AF6F84">
              <w:t xml:space="preserve"> Diabetic Retinopathy with Macular Edema</w:t>
            </w:r>
          </w:p>
        </w:tc>
      </w:tr>
      <w:tr w:rsidR="00CB7244" w:rsidRPr="00AF6F84" w14:paraId="3B4FF340" w14:textId="77777777" w:rsidTr="000825C2">
        <w:trPr>
          <w:trHeight w:val="300"/>
        </w:trPr>
        <w:tc>
          <w:tcPr>
            <w:tcW w:w="2274" w:type="dxa"/>
            <w:shd w:val="clear" w:color="auto" w:fill="auto"/>
            <w:hideMark/>
          </w:tcPr>
          <w:p w14:paraId="49AB25D6" w14:textId="77777777" w:rsidR="00CB7244" w:rsidRPr="00AF6F84" w:rsidRDefault="00CB7244" w:rsidP="00AF6F84">
            <w:r w:rsidRPr="00AF6F84">
              <w:t>Diabetes</w:t>
            </w:r>
          </w:p>
        </w:tc>
        <w:tc>
          <w:tcPr>
            <w:tcW w:w="1070" w:type="dxa"/>
            <w:shd w:val="clear" w:color="auto" w:fill="auto"/>
            <w:hideMark/>
          </w:tcPr>
          <w:p w14:paraId="45D75577" w14:textId="77777777" w:rsidR="00CB7244" w:rsidRPr="00AF6F84" w:rsidRDefault="00CB7244" w:rsidP="00AF6F84">
            <w:r w:rsidRPr="00AF6F84">
              <w:t>E11.349</w:t>
            </w:r>
          </w:p>
        </w:tc>
        <w:tc>
          <w:tcPr>
            <w:tcW w:w="9016" w:type="dxa"/>
            <w:shd w:val="clear" w:color="auto" w:fill="auto"/>
            <w:hideMark/>
          </w:tcPr>
          <w:p w14:paraId="70F67E16" w14:textId="77777777" w:rsidR="00CB7244" w:rsidRPr="00AF6F84" w:rsidRDefault="00CB7244" w:rsidP="00AF6F84">
            <w:r w:rsidRPr="00AF6F84">
              <w:t xml:space="preserve">Type 2 Diabetes Mellitus with Severe </w:t>
            </w:r>
            <w:proofErr w:type="spellStart"/>
            <w:r w:rsidRPr="00AF6F84">
              <w:t>Nonproliferative</w:t>
            </w:r>
            <w:proofErr w:type="spellEnd"/>
            <w:r w:rsidRPr="00AF6F84">
              <w:t xml:space="preserve"> Diabetic Retinopathy without </w:t>
            </w:r>
            <w:r w:rsidRPr="00AF6F84">
              <w:lastRenderedPageBreak/>
              <w:t>Macular Edema</w:t>
            </w:r>
          </w:p>
        </w:tc>
      </w:tr>
      <w:tr w:rsidR="00CB7244" w:rsidRPr="00AF6F84" w14:paraId="28627488" w14:textId="77777777" w:rsidTr="000825C2">
        <w:trPr>
          <w:trHeight w:val="300"/>
        </w:trPr>
        <w:tc>
          <w:tcPr>
            <w:tcW w:w="2274" w:type="dxa"/>
            <w:shd w:val="clear" w:color="auto" w:fill="auto"/>
            <w:hideMark/>
          </w:tcPr>
          <w:p w14:paraId="0533AF67" w14:textId="77777777" w:rsidR="00CB7244" w:rsidRPr="00AF6F84" w:rsidRDefault="00CB7244" w:rsidP="00AF6F84">
            <w:r w:rsidRPr="00AF6F84">
              <w:lastRenderedPageBreak/>
              <w:t>Diabetes</w:t>
            </w:r>
          </w:p>
        </w:tc>
        <w:tc>
          <w:tcPr>
            <w:tcW w:w="1070" w:type="dxa"/>
            <w:shd w:val="clear" w:color="auto" w:fill="auto"/>
            <w:hideMark/>
          </w:tcPr>
          <w:p w14:paraId="2ADCAB08" w14:textId="77777777" w:rsidR="00CB7244" w:rsidRPr="00AF6F84" w:rsidRDefault="00CB7244" w:rsidP="00AF6F84">
            <w:r w:rsidRPr="00AF6F84">
              <w:t>E11.351</w:t>
            </w:r>
          </w:p>
        </w:tc>
        <w:tc>
          <w:tcPr>
            <w:tcW w:w="9016" w:type="dxa"/>
            <w:shd w:val="clear" w:color="auto" w:fill="auto"/>
            <w:hideMark/>
          </w:tcPr>
          <w:p w14:paraId="6E9A169D" w14:textId="77777777" w:rsidR="00CB7244" w:rsidRPr="00AF6F84" w:rsidRDefault="00CB7244" w:rsidP="00AF6F84">
            <w:r w:rsidRPr="00AF6F84">
              <w:t>Type 2 Diabetes Mellitus with Proliferative Diabetic Retinopathy with Macular Edema</w:t>
            </w:r>
          </w:p>
        </w:tc>
      </w:tr>
      <w:tr w:rsidR="00CB7244" w:rsidRPr="00AF6F84" w14:paraId="74630536" w14:textId="77777777" w:rsidTr="000825C2">
        <w:trPr>
          <w:trHeight w:val="300"/>
        </w:trPr>
        <w:tc>
          <w:tcPr>
            <w:tcW w:w="2274" w:type="dxa"/>
            <w:shd w:val="clear" w:color="auto" w:fill="auto"/>
            <w:hideMark/>
          </w:tcPr>
          <w:p w14:paraId="641D43AB" w14:textId="77777777" w:rsidR="00CB7244" w:rsidRPr="00AF6F84" w:rsidRDefault="00CB7244" w:rsidP="00AF6F84">
            <w:r w:rsidRPr="00AF6F84">
              <w:t>Diabetes</w:t>
            </w:r>
          </w:p>
        </w:tc>
        <w:tc>
          <w:tcPr>
            <w:tcW w:w="1070" w:type="dxa"/>
            <w:shd w:val="clear" w:color="auto" w:fill="auto"/>
            <w:hideMark/>
          </w:tcPr>
          <w:p w14:paraId="51B9F526" w14:textId="77777777" w:rsidR="00CB7244" w:rsidRPr="00AF6F84" w:rsidRDefault="00CB7244" w:rsidP="00AF6F84">
            <w:r w:rsidRPr="00AF6F84">
              <w:t>E11.359</w:t>
            </w:r>
          </w:p>
        </w:tc>
        <w:tc>
          <w:tcPr>
            <w:tcW w:w="9016" w:type="dxa"/>
            <w:shd w:val="clear" w:color="auto" w:fill="auto"/>
            <w:hideMark/>
          </w:tcPr>
          <w:p w14:paraId="65FEA093" w14:textId="77777777" w:rsidR="00CB7244" w:rsidRPr="00AF6F84" w:rsidRDefault="00CB7244" w:rsidP="00AF6F84">
            <w:r w:rsidRPr="00AF6F84">
              <w:t>Type 2 Diabetes Mellitus with Proliferative Diabetic Retinopathy without Macular Edema</w:t>
            </w:r>
          </w:p>
        </w:tc>
      </w:tr>
      <w:tr w:rsidR="00CB7244" w:rsidRPr="00AF6F84" w14:paraId="5EFB44C3" w14:textId="77777777" w:rsidTr="000825C2">
        <w:trPr>
          <w:trHeight w:val="300"/>
        </w:trPr>
        <w:tc>
          <w:tcPr>
            <w:tcW w:w="2274" w:type="dxa"/>
            <w:shd w:val="clear" w:color="auto" w:fill="auto"/>
            <w:hideMark/>
          </w:tcPr>
          <w:p w14:paraId="15CBD258" w14:textId="77777777" w:rsidR="00CB7244" w:rsidRPr="00AF6F84" w:rsidRDefault="00CB7244" w:rsidP="00AF6F84">
            <w:r w:rsidRPr="00AF6F84">
              <w:t>Diabetes</w:t>
            </w:r>
          </w:p>
        </w:tc>
        <w:tc>
          <w:tcPr>
            <w:tcW w:w="1070" w:type="dxa"/>
            <w:shd w:val="clear" w:color="auto" w:fill="auto"/>
            <w:hideMark/>
          </w:tcPr>
          <w:p w14:paraId="475138D5" w14:textId="77777777" w:rsidR="00CB7244" w:rsidRPr="00AF6F84" w:rsidRDefault="00CB7244" w:rsidP="00AF6F84">
            <w:r w:rsidRPr="00AF6F84">
              <w:t>E11.36</w:t>
            </w:r>
          </w:p>
        </w:tc>
        <w:tc>
          <w:tcPr>
            <w:tcW w:w="9016" w:type="dxa"/>
            <w:shd w:val="clear" w:color="auto" w:fill="auto"/>
            <w:hideMark/>
          </w:tcPr>
          <w:p w14:paraId="11FE2C6E" w14:textId="77777777" w:rsidR="00CB7244" w:rsidRPr="00AF6F84" w:rsidRDefault="00CB7244" w:rsidP="00AF6F84">
            <w:r w:rsidRPr="00AF6F84">
              <w:t>Type 2 diabetes mellitus with diabetic cataract</w:t>
            </w:r>
          </w:p>
        </w:tc>
      </w:tr>
      <w:tr w:rsidR="00CB7244" w:rsidRPr="00AF6F84" w14:paraId="20392FDC" w14:textId="77777777" w:rsidTr="000825C2">
        <w:trPr>
          <w:trHeight w:val="300"/>
        </w:trPr>
        <w:tc>
          <w:tcPr>
            <w:tcW w:w="2274" w:type="dxa"/>
            <w:shd w:val="clear" w:color="auto" w:fill="auto"/>
            <w:hideMark/>
          </w:tcPr>
          <w:p w14:paraId="6889CDA5" w14:textId="77777777" w:rsidR="00CB7244" w:rsidRPr="00AF6F84" w:rsidRDefault="00CB7244" w:rsidP="00AF6F84">
            <w:r w:rsidRPr="00AF6F84">
              <w:t>Diabetes</w:t>
            </w:r>
          </w:p>
        </w:tc>
        <w:tc>
          <w:tcPr>
            <w:tcW w:w="1070" w:type="dxa"/>
            <w:shd w:val="clear" w:color="auto" w:fill="auto"/>
            <w:hideMark/>
          </w:tcPr>
          <w:p w14:paraId="09A326DC" w14:textId="77777777" w:rsidR="00CB7244" w:rsidRPr="00AF6F84" w:rsidRDefault="00CB7244" w:rsidP="00AF6F84">
            <w:r w:rsidRPr="00AF6F84">
              <w:t>E11.39</w:t>
            </w:r>
          </w:p>
        </w:tc>
        <w:tc>
          <w:tcPr>
            <w:tcW w:w="9016" w:type="dxa"/>
            <w:shd w:val="clear" w:color="auto" w:fill="auto"/>
            <w:hideMark/>
          </w:tcPr>
          <w:p w14:paraId="53167952" w14:textId="77777777" w:rsidR="00CB7244" w:rsidRPr="00AF6F84" w:rsidRDefault="00CB7244" w:rsidP="00AF6F84">
            <w:r w:rsidRPr="00AF6F84">
              <w:t>Type 2 diabetes mellitus with other diabetic ophthalmic complication</w:t>
            </w:r>
          </w:p>
        </w:tc>
      </w:tr>
      <w:tr w:rsidR="00CB7244" w:rsidRPr="00AF6F84" w14:paraId="6B3EFD87" w14:textId="77777777" w:rsidTr="000825C2">
        <w:trPr>
          <w:trHeight w:val="300"/>
        </w:trPr>
        <w:tc>
          <w:tcPr>
            <w:tcW w:w="2274" w:type="dxa"/>
            <w:shd w:val="clear" w:color="auto" w:fill="auto"/>
            <w:hideMark/>
          </w:tcPr>
          <w:p w14:paraId="4CEDC212" w14:textId="77777777" w:rsidR="00CB7244" w:rsidRPr="00AF6F84" w:rsidRDefault="00CB7244" w:rsidP="00AF6F84">
            <w:r w:rsidRPr="00AF6F84">
              <w:t>Diabetes</w:t>
            </w:r>
          </w:p>
        </w:tc>
        <w:tc>
          <w:tcPr>
            <w:tcW w:w="1070" w:type="dxa"/>
            <w:shd w:val="clear" w:color="auto" w:fill="auto"/>
            <w:hideMark/>
          </w:tcPr>
          <w:p w14:paraId="583AFA63" w14:textId="77777777" w:rsidR="00CB7244" w:rsidRPr="00AF6F84" w:rsidRDefault="00CB7244" w:rsidP="00AF6F84">
            <w:r w:rsidRPr="00AF6F84">
              <w:t>E11.40</w:t>
            </w:r>
          </w:p>
        </w:tc>
        <w:tc>
          <w:tcPr>
            <w:tcW w:w="9016" w:type="dxa"/>
            <w:shd w:val="clear" w:color="auto" w:fill="auto"/>
            <w:hideMark/>
          </w:tcPr>
          <w:p w14:paraId="69A49D9A" w14:textId="77777777" w:rsidR="00CB7244" w:rsidRPr="00AF6F84" w:rsidRDefault="00CB7244" w:rsidP="00AF6F84">
            <w:r w:rsidRPr="00AF6F84">
              <w:t>Type 2 diabetes mellitus with diabetic neuropathy, unspecified</w:t>
            </w:r>
          </w:p>
        </w:tc>
      </w:tr>
      <w:tr w:rsidR="00CB7244" w:rsidRPr="00AF6F84" w14:paraId="6E325F01" w14:textId="77777777" w:rsidTr="000825C2">
        <w:trPr>
          <w:trHeight w:val="300"/>
        </w:trPr>
        <w:tc>
          <w:tcPr>
            <w:tcW w:w="2274" w:type="dxa"/>
            <w:shd w:val="clear" w:color="auto" w:fill="auto"/>
            <w:hideMark/>
          </w:tcPr>
          <w:p w14:paraId="6A91030D" w14:textId="77777777" w:rsidR="00CB7244" w:rsidRPr="00AF6F84" w:rsidRDefault="00CB7244" w:rsidP="00AF6F84">
            <w:r w:rsidRPr="00AF6F84">
              <w:t>Diabetes</w:t>
            </w:r>
          </w:p>
        </w:tc>
        <w:tc>
          <w:tcPr>
            <w:tcW w:w="1070" w:type="dxa"/>
            <w:shd w:val="clear" w:color="auto" w:fill="auto"/>
            <w:hideMark/>
          </w:tcPr>
          <w:p w14:paraId="582EEFD9" w14:textId="77777777" w:rsidR="00CB7244" w:rsidRPr="00AF6F84" w:rsidRDefault="00CB7244" w:rsidP="00AF6F84">
            <w:r w:rsidRPr="00AF6F84">
              <w:t>E11.41</w:t>
            </w:r>
          </w:p>
        </w:tc>
        <w:tc>
          <w:tcPr>
            <w:tcW w:w="9016" w:type="dxa"/>
            <w:shd w:val="clear" w:color="auto" w:fill="auto"/>
            <w:hideMark/>
          </w:tcPr>
          <w:p w14:paraId="1BB447C7" w14:textId="77777777" w:rsidR="00CB7244" w:rsidRPr="00AF6F84" w:rsidRDefault="00CB7244" w:rsidP="00AF6F84">
            <w:r w:rsidRPr="00AF6F84">
              <w:t>Type 2 diabetes mellitus with diabetic mononeuropathy</w:t>
            </w:r>
          </w:p>
        </w:tc>
      </w:tr>
      <w:tr w:rsidR="00CB7244" w:rsidRPr="00AF6F84" w14:paraId="34675ACA" w14:textId="77777777" w:rsidTr="000825C2">
        <w:trPr>
          <w:trHeight w:val="300"/>
        </w:trPr>
        <w:tc>
          <w:tcPr>
            <w:tcW w:w="2274" w:type="dxa"/>
            <w:shd w:val="clear" w:color="auto" w:fill="auto"/>
            <w:hideMark/>
          </w:tcPr>
          <w:p w14:paraId="1D738EAB" w14:textId="77777777" w:rsidR="00CB7244" w:rsidRPr="00AF6F84" w:rsidRDefault="00CB7244" w:rsidP="00AF6F84">
            <w:r w:rsidRPr="00AF6F84">
              <w:t>Diabetes</w:t>
            </w:r>
          </w:p>
        </w:tc>
        <w:tc>
          <w:tcPr>
            <w:tcW w:w="1070" w:type="dxa"/>
            <w:shd w:val="clear" w:color="auto" w:fill="auto"/>
            <w:hideMark/>
          </w:tcPr>
          <w:p w14:paraId="7534FFC6" w14:textId="77777777" w:rsidR="00CB7244" w:rsidRPr="00AF6F84" w:rsidRDefault="00CB7244" w:rsidP="00AF6F84">
            <w:r w:rsidRPr="00AF6F84">
              <w:t>E11.42</w:t>
            </w:r>
          </w:p>
        </w:tc>
        <w:tc>
          <w:tcPr>
            <w:tcW w:w="9016" w:type="dxa"/>
            <w:shd w:val="clear" w:color="auto" w:fill="auto"/>
            <w:hideMark/>
          </w:tcPr>
          <w:p w14:paraId="0D453DFA" w14:textId="77777777" w:rsidR="00CB7244" w:rsidRPr="00AF6F84" w:rsidRDefault="00CB7244" w:rsidP="00AF6F84">
            <w:r w:rsidRPr="00AF6F84">
              <w:t>Type 2 diabetes mellitus with diabetic polyneuropathy</w:t>
            </w:r>
          </w:p>
        </w:tc>
      </w:tr>
      <w:tr w:rsidR="00CB7244" w:rsidRPr="00AF6F84" w14:paraId="4189E497" w14:textId="77777777" w:rsidTr="000825C2">
        <w:trPr>
          <w:trHeight w:val="300"/>
        </w:trPr>
        <w:tc>
          <w:tcPr>
            <w:tcW w:w="2274" w:type="dxa"/>
            <w:shd w:val="clear" w:color="auto" w:fill="auto"/>
            <w:hideMark/>
          </w:tcPr>
          <w:p w14:paraId="7C12CF58" w14:textId="77777777" w:rsidR="00CB7244" w:rsidRPr="00AF6F84" w:rsidRDefault="00CB7244" w:rsidP="00AF6F84">
            <w:r w:rsidRPr="00AF6F84">
              <w:t>Diabetes</w:t>
            </w:r>
          </w:p>
        </w:tc>
        <w:tc>
          <w:tcPr>
            <w:tcW w:w="1070" w:type="dxa"/>
            <w:shd w:val="clear" w:color="auto" w:fill="auto"/>
            <w:hideMark/>
          </w:tcPr>
          <w:p w14:paraId="78A96C9C" w14:textId="77777777" w:rsidR="00CB7244" w:rsidRPr="00AF6F84" w:rsidRDefault="00CB7244" w:rsidP="00AF6F84">
            <w:r w:rsidRPr="00AF6F84">
              <w:t>E11.43</w:t>
            </w:r>
          </w:p>
        </w:tc>
        <w:tc>
          <w:tcPr>
            <w:tcW w:w="9016" w:type="dxa"/>
            <w:shd w:val="clear" w:color="auto" w:fill="auto"/>
            <w:hideMark/>
          </w:tcPr>
          <w:p w14:paraId="16B89070" w14:textId="77777777" w:rsidR="00CB7244" w:rsidRPr="00AF6F84" w:rsidRDefault="00CB7244" w:rsidP="00AF6F84">
            <w:r w:rsidRPr="00AF6F84">
              <w:t>Type 2 diabetes mellitus with diabetic autonomic (poly)neuropathy</w:t>
            </w:r>
          </w:p>
        </w:tc>
      </w:tr>
      <w:tr w:rsidR="00CB7244" w:rsidRPr="00AF6F84" w14:paraId="0E0B2548" w14:textId="77777777" w:rsidTr="000825C2">
        <w:trPr>
          <w:trHeight w:val="300"/>
        </w:trPr>
        <w:tc>
          <w:tcPr>
            <w:tcW w:w="2274" w:type="dxa"/>
            <w:shd w:val="clear" w:color="auto" w:fill="auto"/>
            <w:hideMark/>
          </w:tcPr>
          <w:p w14:paraId="62134EC5" w14:textId="77777777" w:rsidR="00CB7244" w:rsidRPr="00AF6F84" w:rsidRDefault="00CB7244" w:rsidP="00AF6F84">
            <w:r w:rsidRPr="00AF6F84">
              <w:t>Diabetes</w:t>
            </w:r>
          </w:p>
        </w:tc>
        <w:tc>
          <w:tcPr>
            <w:tcW w:w="1070" w:type="dxa"/>
            <w:shd w:val="clear" w:color="auto" w:fill="auto"/>
            <w:hideMark/>
          </w:tcPr>
          <w:p w14:paraId="19C1B436" w14:textId="77777777" w:rsidR="00CB7244" w:rsidRPr="00AF6F84" w:rsidRDefault="00CB7244" w:rsidP="00AF6F84">
            <w:r w:rsidRPr="00AF6F84">
              <w:t>E11.44</w:t>
            </w:r>
          </w:p>
        </w:tc>
        <w:tc>
          <w:tcPr>
            <w:tcW w:w="9016" w:type="dxa"/>
            <w:shd w:val="clear" w:color="auto" w:fill="auto"/>
            <w:hideMark/>
          </w:tcPr>
          <w:p w14:paraId="372B2A86" w14:textId="77777777" w:rsidR="00CB7244" w:rsidRPr="00AF6F84" w:rsidRDefault="00CB7244" w:rsidP="00AF6F84">
            <w:r w:rsidRPr="00AF6F84">
              <w:t>Type 2 diabetes mellitus with diabetic amyotrophy</w:t>
            </w:r>
          </w:p>
        </w:tc>
      </w:tr>
      <w:tr w:rsidR="00CB7244" w:rsidRPr="00AF6F84" w14:paraId="00DE3CEF" w14:textId="77777777" w:rsidTr="000825C2">
        <w:trPr>
          <w:trHeight w:val="300"/>
        </w:trPr>
        <w:tc>
          <w:tcPr>
            <w:tcW w:w="2274" w:type="dxa"/>
            <w:shd w:val="clear" w:color="auto" w:fill="auto"/>
            <w:hideMark/>
          </w:tcPr>
          <w:p w14:paraId="5CA20363" w14:textId="77777777" w:rsidR="00CB7244" w:rsidRPr="00AF6F84" w:rsidRDefault="00CB7244" w:rsidP="00AF6F84">
            <w:r w:rsidRPr="00AF6F84">
              <w:t>Diabetes</w:t>
            </w:r>
          </w:p>
        </w:tc>
        <w:tc>
          <w:tcPr>
            <w:tcW w:w="1070" w:type="dxa"/>
            <w:shd w:val="clear" w:color="auto" w:fill="auto"/>
            <w:hideMark/>
          </w:tcPr>
          <w:p w14:paraId="4E68CAB3" w14:textId="77777777" w:rsidR="00CB7244" w:rsidRPr="00AF6F84" w:rsidRDefault="00CB7244" w:rsidP="00AF6F84">
            <w:r w:rsidRPr="00AF6F84">
              <w:t>E11.49</w:t>
            </w:r>
          </w:p>
        </w:tc>
        <w:tc>
          <w:tcPr>
            <w:tcW w:w="9016" w:type="dxa"/>
            <w:shd w:val="clear" w:color="auto" w:fill="auto"/>
            <w:hideMark/>
          </w:tcPr>
          <w:p w14:paraId="253517C9" w14:textId="77777777" w:rsidR="00CB7244" w:rsidRPr="00AF6F84" w:rsidRDefault="00CB7244" w:rsidP="00AF6F84">
            <w:r w:rsidRPr="00AF6F84">
              <w:t>Type 2 diabetes mellitus with other diabetic neurological complication</w:t>
            </w:r>
          </w:p>
        </w:tc>
      </w:tr>
      <w:tr w:rsidR="00CB7244" w:rsidRPr="00AF6F84" w14:paraId="688AA69B" w14:textId="77777777" w:rsidTr="000825C2">
        <w:trPr>
          <w:trHeight w:val="300"/>
        </w:trPr>
        <w:tc>
          <w:tcPr>
            <w:tcW w:w="2274" w:type="dxa"/>
            <w:shd w:val="clear" w:color="auto" w:fill="auto"/>
            <w:hideMark/>
          </w:tcPr>
          <w:p w14:paraId="68D4582A" w14:textId="77777777" w:rsidR="00CB7244" w:rsidRPr="00AF6F84" w:rsidRDefault="00CB7244" w:rsidP="00AF6F84">
            <w:r w:rsidRPr="00AF6F84">
              <w:t>Diabetes</w:t>
            </w:r>
          </w:p>
        </w:tc>
        <w:tc>
          <w:tcPr>
            <w:tcW w:w="1070" w:type="dxa"/>
            <w:shd w:val="clear" w:color="auto" w:fill="auto"/>
            <w:hideMark/>
          </w:tcPr>
          <w:p w14:paraId="35473E11" w14:textId="77777777" w:rsidR="00CB7244" w:rsidRPr="00AF6F84" w:rsidRDefault="00CB7244" w:rsidP="00AF6F84">
            <w:r w:rsidRPr="00AF6F84">
              <w:t>E11.51</w:t>
            </w:r>
          </w:p>
        </w:tc>
        <w:tc>
          <w:tcPr>
            <w:tcW w:w="9016" w:type="dxa"/>
            <w:shd w:val="clear" w:color="auto" w:fill="auto"/>
            <w:hideMark/>
          </w:tcPr>
          <w:p w14:paraId="0924EC51" w14:textId="77777777" w:rsidR="00CB7244" w:rsidRPr="00AF6F84" w:rsidRDefault="00CB7244" w:rsidP="00AF6F84">
            <w:r w:rsidRPr="00AF6F84">
              <w:t>Type 2 diabetes mellitus with diabetic peripheral angiopathy without gangrene</w:t>
            </w:r>
          </w:p>
        </w:tc>
      </w:tr>
      <w:tr w:rsidR="00CB7244" w:rsidRPr="00AF6F84" w14:paraId="022E7056" w14:textId="77777777" w:rsidTr="000825C2">
        <w:trPr>
          <w:trHeight w:val="300"/>
        </w:trPr>
        <w:tc>
          <w:tcPr>
            <w:tcW w:w="2274" w:type="dxa"/>
            <w:shd w:val="clear" w:color="auto" w:fill="auto"/>
            <w:hideMark/>
          </w:tcPr>
          <w:p w14:paraId="2A267794" w14:textId="77777777" w:rsidR="00CB7244" w:rsidRPr="00AF6F84" w:rsidRDefault="00CB7244" w:rsidP="00AF6F84">
            <w:r w:rsidRPr="00AF6F84">
              <w:t>Diabetes</w:t>
            </w:r>
          </w:p>
        </w:tc>
        <w:tc>
          <w:tcPr>
            <w:tcW w:w="1070" w:type="dxa"/>
            <w:shd w:val="clear" w:color="auto" w:fill="auto"/>
            <w:hideMark/>
          </w:tcPr>
          <w:p w14:paraId="20C6387E" w14:textId="77777777" w:rsidR="00CB7244" w:rsidRPr="00AF6F84" w:rsidRDefault="00CB7244" w:rsidP="00AF6F84">
            <w:r w:rsidRPr="00AF6F84">
              <w:t>E11.52</w:t>
            </w:r>
          </w:p>
        </w:tc>
        <w:tc>
          <w:tcPr>
            <w:tcW w:w="9016" w:type="dxa"/>
            <w:shd w:val="clear" w:color="auto" w:fill="auto"/>
            <w:hideMark/>
          </w:tcPr>
          <w:p w14:paraId="6F71F770" w14:textId="77777777" w:rsidR="00CB7244" w:rsidRPr="00AF6F84" w:rsidRDefault="00CB7244" w:rsidP="00AF6F84">
            <w:r w:rsidRPr="00AF6F84">
              <w:t>Type 2 diabetes mellitus with diabetic peripheral angiopathy with gangrene</w:t>
            </w:r>
          </w:p>
        </w:tc>
      </w:tr>
      <w:tr w:rsidR="00CB7244" w:rsidRPr="00AF6F84" w14:paraId="35EE3D3C" w14:textId="77777777" w:rsidTr="000825C2">
        <w:trPr>
          <w:trHeight w:val="300"/>
        </w:trPr>
        <w:tc>
          <w:tcPr>
            <w:tcW w:w="2274" w:type="dxa"/>
            <w:shd w:val="clear" w:color="auto" w:fill="auto"/>
            <w:hideMark/>
          </w:tcPr>
          <w:p w14:paraId="4A985567" w14:textId="77777777" w:rsidR="00CB7244" w:rsidRPr="00AF6F84" w:rsidRDefault="00CB7244" w:rsidP="00AF6F84">
            <w:r w:rsidRPr="00AF6F84">
              <w:t>Diabetes</w:t>
            </w:r>
          </w:p>
        </w:tc>
        <w:tc>
          <w:tcPr>
            <w:tcW w:w="1070" w:type="dxa"/>
            <w:shd w:val="clear" w:color="auto" w:fill="auto"/>
            <w:hideMark/>
          </w:tcPr>
          <w:p w14:paraId="5111392B" w14:textId="77777777" w:rsidR="00CB7244" w:rsidRPr="00AF6F84" w:rsidRDefault="00CB7244" w:rsidP="00AF6F84">
            <w:r w:rsidRPr="00AF6F84">
              <w:t>E11.59</w:t>
            </w:r>
          </w:p>
        </w:tc>
        <w:tc>
          <w:tcPr>
            <w:tcW w:w="9016" w:type="dxa"/>
            <w:shd w:val="clear" w:color="auto" w:fill="auto"/>
            <w:hideMark/>
          </w:tcPr>
          <w:p w14:paraId="1CCB14EB" w14:textId="77777777" w:rsidR="00CB7244" w:rsidRPr="00AF6F84" w:rsidRDefault="00CB7244" w:rsidP="00AF6F84">
            <w:r w:rsidRPr="00AF6F84">
              <w:t>Type 2 diabetes mellitus with other circulatory complications</w:t>
            </w:r>
          </w:p>
        </w:tc>
      </w:tr>
      <w:tr w:rsidR="00CB7244" w:rsidRPr="00AF6F84" w14:paraId="14E363B5" w14:textId="77777777" w:rsidTr="000825C2">
        <w:trPr>
          <w:trHeight w:val="300"/>
        </w:trPr>
        <w:tc>
          <w:tcPr>
            <w:tcW w:w="2274" w:type="dxa"/>
            <w:shd w:val="clear" w:color="auto" w:fill="auto"/>
            <w:hideMark/>
          </w:tcPr>
          <w:p w14:paraId="0FAFF3AD" w14:textId="77777777" w:rsidR="00CB7244" w:rsidRPr="00AF6F84" w:rsidRDefault="00CB7244" w:rsidP="00AF6F84">
            <w:r w:rsidRPr="00AF6F84">
              <w:t>Diabetes</w:t>
            </w:r>
          </w:p>
        </w:tc>
        <w:tc>
          <w:tcPr>
            <w:tcW w:w="1070" w:type="dxa"/>
            <w:shd w:val="clear" w:color="auto" w:fill="auto"/>
            <w:hideMark/>
          </w:tcPr>
          <w:p w14:paraId="6C23F542" w14:textId="77777777" w:rsidR="00CB7244" w:rsidRPr="00AF6F84" w:rsidRDefault="00CB7244" w:rsidP="00AF6F84">
            <w:r w:rsidRPr="00AF6F84">
              <w:t>E11.610</w:t>
            </w:r>
          </w:p>
        </w:tc>
        <w:tc>
          <w:tcPr>
            <w:tcW w:w="9016" w:type="dxa"/>
            <w:shd w:val="clear" w:color="auto" w:fill="auto"/>
            <w:hideMark/>
          </w:tcPr>
          <w:p w14:paraId="3A84D4C5" w14:textId="77777777" w:rsidR="00CB7244" w:rsidRPr="00AF6F84" w:rsidRDefault="00CB7244" w:rsidP="00AF6F84">
            <w:r w:rsidRPr="00AF6F84">
              <w:t>Type 2 diabetes mellitus with diabetic neuropathic arthropathy</w:t>
            </w:r>
          </w:p>
        </w:tc>
      </w:tr>
      <w:tr w:rsidR="00CB7244" w:rsidRPr="00AF6F84" w14:paraId="267D8BF4" w14:textId="77777777" w:rsidTr="000825C2">
        <w:trPr>
          <w:trHeight w:val="300"/>
        </w:trPr>
        <w:tc>
          <w:tcPr>
            <w:tcW w:w="2274" w:type="dxa"/>
            <w:shd w:val="clear" w:color="auto" w:fill="auto"/>
            <w:hideMark/>
          </w:tcPr>
          <w:p w14:paraId="7274DDEF" w14:textId="77777777" w:rsidR="00CB7244" w:rsidRPr="00AF6F84" w:rsidRDefault="00CB7244" w:rsidP="00AF6F84">
            <w:r w:rsidRPr="00AF6F84">
              <w:lastRenderedPageBreak/>
              <w:t>Diabetes</w:t>
            </w:r>
          </w:p>
        </w:tc>
        <w:tc>
          <w:tcPr>
            <w:tcW w:w="1070" w:type="dxa"/>
            <w:shd w:val="clear" w:color="auto" w:fill="auto"/>
            <w:hideMark/>
          </w:tcPr>
          <w:p w14:paraId="08730919" w14:textId="77777777" w:rsidR="00CB7244" w:rsidRPr="00AF6F84" w:rsidRDefault="00CB7244" w:rsidP="00AF6F84">
            <w:r w:rsidRPr="00AF6F84">
              <w:t>E11.618</w:t>
            </w:r>
          </w:p>
        </w:tc>
        <w:tc>
          <w:tcPr>
            <w:tcW w:w="9016" w:type="dxa"/>
            <w:shd w:val="clear" w:color="auto" w:fill="auto"/>
            <w:hideMark/>
          </w:tcPr>
          <w:p w14:paraId="4030AD85" w14:textId="77777777" w:rsidR="00CB7244" w:rsidRPr="00AF6F84" w:rsidRDefault="00CB7244" w:rsidP="00AF6F84">
            <w:r w:rsidRPr="00AF6F84">
              <w:t>Type 2 diabetes mellitus with other diabetic arthropathy</w:t>
            </w:r>
          </w:p>
        </w:tc>
      </w:tr>
      <w:tr w:rsidR="00CB7244" w:rsidRPr="00AF6F84" w14:paraId="3DEDE301" w14:textId="77777777" w:rsidTr="000825C2">
        <w:trPr>
          <w:trHeight w:val="300"/>
        </w:trPr>
        <w:tc>
          <w:tcPr>
            <w:tcW w:w="2274" w:type="dxa"/>
            <w:shd w:val="clear" w:color="auto" w:fill="auto"/>
            <w:hideMark/>
          </w:tcPr>
          <w:p w14:paraId="396ED1CE" w14:textId="77777777" w:rsidR="00CB7244" w:rsidRPr="00AF6F84" w:rsidRDefault="00CB7244" w:rsidP="00AF6F84">
            <w:r w:rsidRPr="00AF6F84">
              <w:t>Diabetes</w:t>
            </w:r>
          </w:p>
        </w:tc>
        <w:tc>
          <w:tcPr>
            <w:tcW w:w="1070" w:type="dxa"/>
            <w:shd w:val="clear" w:color="auto" w:fill="auto"/>
            <w:hideMark/>
          </w:tcPr>
          <w:p w14:paraId="6B738E38" w14:textId="77777777" w:rsidR="00CB7244" w:rsidRPr="00AF6F84" w:rsidRDefault="00CB7244" w:rsidP="00AF6F84">
            <w:r w:rsidRPr="00AF6F84">
              <w:t>E11.620</w:t>
            </w:r>
          </w:p>
        </w:tc>
        <w:tc>
          <w:tcPr>
            <w:tcW w:w="9016" w:type="dxa"/>
            <w:shd w:val="clear" w:color="auto" w:fill="auto"/>
            <w:hideMark/>
          </w:tcPr>
          <w:p w14:paraId="4B23F800" w14:textId="77777777" w:rsidR="00CB7244" w:rsidRPr="00AF6F84" w:rsidRDefault="00CB7244" w:rsidP="00AF6F84">
            <w:r w:rsidRPr="00AF6F84">
              <w:t>Type 2 diabetes mellitus with diabetic dermatitis</w:t>
            </w:r>
          </w:p>
        </w:tc>
      </w:tr>
      <w:tr w:rsidR="00CB7244" w:rsidRPr="00AF6F84" w14:paraId="19DDAD51" w14:textId="77777777" w:rsidTr="000825C2">
        <w:trPr>
          <w:trHeight w:val="300"/>
        </w:trPr>
        <w:tc>
          <w:tcPr>
            <w:tcW w:w="2274" w:type="dxa"/>
            <w:shd w:val="clear" w:color="auto" w:fill="auto"/>
            <w:hideMark/>
          </w:tcPr>
          <w:p w14:paraId="6A2A7062" w14:textId="77777777" w:rsidR="00CB7244" w:rsidRPr="00AF6F84" w:rsidRDefault="00CB7244" w:rsidP="00AF6F84">
            <w:r w:rsidRPr="00AF6F84">
              <w:t>Diabetes</w:t>
            </w:r>
          </w:p>
        </w:tc>
        <w:tc>
          <w:tcPr>
            <w:tcW w:w="1070" w:type="dxa"/>
            <w:shd w:val="clear" w:color="auto" w:fill="auto"/>
            <w:hideMark/>
          </w:tcPr>
          <w:p w14:paraId="79264354" w14:textId="77777777" w:rsidR="00CB7244" w:rsidRPr="00AF6F84" w:rsidRDefault="00CB7244" w:rsidP="00AF6F84">
            <w:r w:rsidRPr="00AF6F84">
              <w:t>E11.621</w:t>
            </w:r>
          </w:p>
        </w:tc>
        <w:tc>
          <w:tcPr>
            <w:tcW w:w="9016" w:type="dxa"/>
            <w:shd w:val="clear" w:color="auto" w:fill="auto"/>
            <w:hideMark/>
          </w:tcPr>
          <w:p w14:paraId="4BF1E4A7" w14:textId="77777777" w:rsidR="00CB7244" w:rsidRPr="00AF6F84" w:rsidRDefault="00CB7244" w:rsidP="00AF6F84">
            <w:r w:rsidRPr="00AF6F84">
              <w:t>Type 2 diabetes mellitus with foot ulcer</w:t>
            </w:r>
          </w:p>
        </w:tc>
      </w:tr>
      <w:tr w:rsidR="00CB7244" w:rsidRPr="00AF6F84" w14:paraId="76E43767" w14:textId="77777777" w:rsidTr="000825C2">
        <w:trPr>
          <w:trHeight w:val="300"/>
        </w:trPr>
        <w:tc>
          <w:tcPr>
            <w:tcW w:w="2274" w:type="dxa"/>
            <w:shd w:val="clear" w:color="auto" w:fill="auto"/>
            <w:hideMark/>
          </w:tcPr>
          <w:p w14:paraId="684EBD50" w14:textId="77777777" w:rsidR="00CB7244" w:rsidRPr="00AF6F84" w:rsidRDefault="00CB7244" w:rsidP="00AF6F84">
            <w:r w:rsidRPr="00AF6F84">
              <w:t>Diabetes</w:t>
            </w:r>
          </w:p>
        </w:tc>
        <w:tc>
          <w:tcPr>
            <w:tcW w:w="1070" w:type="dxa"/>
            <w:shd w:val="clear" w:color="auto" w:fill="auto"/>
            <w:hideMark/>
          </w:tcPr>
          <w:p w14:paraId="2FC18B71" w14:textId="77777777" w:rsidR="00CB7244" w:rsidRPr="00AF6F84" w:rsidRDefault="00CB7244" w:rsidP="00AF6F84">
            <w:r w:rsidRPr="00AF6F84">
              <w:t>E11.622</w:t>
            </w:r>
          </w:p>
        </w:tc>
        <w:tc>
          <w:tcPr>
            <w:tcW w:w="9016" w:type="dxa"/>
            <w:shd w:val="clear" w:color="auto" w:fill="auto"/>
            <w:hideMark/>
          </w:tcPr>
          <w:p w14:paraId="2F0F3EAD" w14:textId="77777777" w:rsidR="00CB7244" w:rsidRPr="00AF6F84" w:rsidRDefault="00CB7244" w:rsidP="00AF6F84">
            <w:r w:rsidRPr="00AF6F84">
              <w:t>Type 2 diabetes mellitus with other skin ulcer</w:t>
            </w:r>
          </w:p>
        </w:tc>
      </w:tr>
      <w:tr w:rsidR="00CB7244" w:rsidRPr="00AF6F84" w14:paraId="7BAFA15E" w14:textId="77777777" w:rsidTr="000825C2">
        <w:trPr>
          <w:trHeight w:val="300"/>
        </w:trPr>
        <w:tc>
          <w:tcPr>
            <w:tcW w:w="2274" w:type="dxa"/>
            <w:shd w:val="clear" w:color="auto" w:fill="auto"/>
            <w:hideMark/>
          </w:tcPr>
          <w:p w14:paraId="2C2E7257" w14:textId="77777777" w:rsidR="00CB7244" w:rsidRPr="00AF6F84" w:rsidRDefault="00CB7244" w:rsidP="00AF6F84">
            <w:r w:rsidRPr="00AF6F84">
              <w:t>Diabetes</w:t>
            </w:r>
          </w:p>
        </w:tc>
        <w:tc>
          <w:tcPr>
            <w:tcW w:w="1070" w:type="dxa"/>
            <w:shd w:val="clear" w:color="auto" w:fill="auto"/>
            <w:hideMark/>
          </w:tcPr>
          <w:p w14:paraId="0CE53A44" w14:textId="77777777" w:rsidR="00CB7244" w:rsidRPr="00AF6F84" w:rsidRDefault="00CB7244" w:rsidP="00AF6F84">
            <w:r w:rsidRPr="00AF6F84">
              <w:t>E11.628</w:t>
            </w:r>
          </w:p>
        </w:tc>
        <w:tc>
          <w:tcPr>
            <w:tcW w:w="9016" w:type="dxa"/>
            <w:shd w:val="clear" w:color="auto" w:fill="auto"/>
            <w:hideMark/>
          </w:tcPr>
          <w:p w14:paraId="50F90131" w14:textId="77777777" w:rsidR="00CB7244" w:rsidRPr="00AF6F84" w:rsidRDefault="00CB7244" w:rsidP="00AF6F84">
            <w:r w:rsidRPr="00AF6F84">
              <w:t>Type 2 diabetes mellitus with other skin complications</w:t>
            </w:r>
          </w:p>
        </w:tc>
      </w:tr>
      <w:tr w:rsidR="00CB7244" w:rsidRPr="00AF6F84" w14:paraId="3C9E10D7" w14:textId="77777777" w:rsidTr="000825C2">
        <w:trPr>
          <w:trHeight w:val="300"/>
        </w:trPr>
        <w:tc>
          <w:tcPr>
            <w:tcW w:w="2274" w:type="dxa"/>
            <w:shd w:val="clear" w:color="auto" w:fill="auto"/>
            <w:hideMark/>
          </w:tcPr>
          <w:p w14:paraId="1BCE9AEC" w14:textId="77777777" w:rsidR="00CB7244" w:rsidRPr="00AF6F84" w:rsidRDefault="00CB7244" w:rsidP="00AF6F84">
            <w:r w:rsidRPr="00AF6F84">
              <w:t>Diabetes</w:t>
            </w:r>
          </w:p>
        </w:tc>
        <w:tc>
          <w:tcPr>
            <w:tcW w:w="1070" w:type="dxa"/>
            <w:shd w:val="clear" w:color="auto" w:fill="auto"/>
            <w:hideMark/>
          </w:tcPr>
          <w:p w14:paraId="601A084E" w14:textId="77777777" w:rsidR="00CB7244" w:rsidRPr="00AF6F84" w:rsidRDefault="00CB7244" w:rsidP="00AF6F84">
            <w:r w:rsidRPr="00AF6F84">
              <w:t>E11.630</w:t>
            </w:r>
          </w:p>
        </w:tc>
        <w:tc>
          <w:tcPr>
            <w:tcW w:w="9016" w:type="dxa"/>
            <w:shd w:val="clear" w:color="auto" w:fill="auto"/>
            <w:hideMark/>
          </w:tcPr>
          <w:p w14:paraId="61BD777E" w14:textId="77777777" w:rsidR="00CB7244" w:rsidRPr="00AF6F84" w:rsidRDefault="00CB7244" w:rsidP="00AF6F84">
            <w:r w:rsidRPr="00AF6F84">
              <w:t>Type 2 diabetes mellitus with periodontal disease</w:t>
            </w:r>
          </w:p>
        </w:tc>
      </w:tr>
      <w:tr w:rsidR="00CB7244" w:rsidRPr="00AF6F84" w14:paraId="158A4306" w14:textId="77777777" w:rsidTr="000825C2">
        <w:trPr>
          <w:trHeight w:val="300"/>
        </w:trPr>
        <w:tc>
          <w:tcPr>
            <w:tcW w:w="2274" w:type="dxa"/>
            <w:shd w:val="clear" w:color="auto" w:fill="auto"/>
            <w:hideMark/>
          </w:tcPr>
          <w:p w14:paraId="16F8C972" w14:textId="77777777" w:rsidR="00CB7244" w:rsidRPr="00AF6F84" w:rsidRDefault="00CB7244" w:rsidP="00AF6F84">
            <w:r w:rsidRPr="00AF6F84">
              <w:t>Diabetes</w:t>
            </w:r>
          </w:p>
        </w:tc>
        <w:tc>
          <w:tcPr>
            <w:tcW w:w="1070" w:type="dxa"/>
            <w:shd w:val="clear" w:color="auto" w:fill="auto"/>
            <w:hideMark/>
          </w:tcPr>
          <w:p w14:paraId="6154DCE0" w14:textId="77777777" w:rsidR="00CB7244" w:rsidRPr="00AF6F84" w:rsidRDefault="00CB7244" w:rsidP="00AF6F84">
            <w:r w:rsidRPr="00AF6F84">
              <w:t>E11.638</w:t>
            </w:r>
          </w:p>
        </w:tc>
        <w:tc>
          <w:tcPr>
            <w:tcW w:w="9016" w:type="dxa"/>
            <w:shd w:val="clear" w:color="auto" w:fill="auto"/>
            <w:hideMark/>
          </w:tcPr>
          <w:p w14:paraId="0FAA5BA3" w14:textId="77777777" w:rsidR="00CB7244" w:rsidRPr="00AF6F84" w:rsidRDefault="00CB7244" w:rsidP="00AF6F84">
            <w:r w:rsidRPr="00AF6F84">
              <w:t>Type 2 diabetes mellitus with other oral complications</w:t>
            </w:r>
          </w:p>
        </w:tc>
      </w:tr>
      <w:tr w:rsidR="00CB7244" w:rsidRPr="00AF6F84" w14:paraId="64116259" w14:textId="77777777" w:rsidTr="000825C2">
        <w:trPr>
          <w:trHeight w:val="300"/>
        </w:trPr>
        <w:tc>
          <w:tcPr>
            <w:tcW w:w="2274" w:type="dxa"/>
            <w:shd w:val="clear" w:color="auto" w:fill="auto"/>
            <w:hideMark/>
          </w:tcPr>
          <w:p w14:paraId="743A099B" w14:textId="77777777" w:rsidR="00CB7244" w:rsidRPr="00AF6F84" w:rsidRDefault="00CB7244" w:rsidP="00AF6F84">
            <w:r w:rsidRPr="00AF6F84">
              <w:t>Diabetes</w:t>
            </w:r>
          </w:p>
        </w:tc>
        <w:tc>
          <w:tcPr>
            <w:tcW w:w="1070" w:type="dxa"/>
            <w:shd w:val="clear" w:color="auto" w:fill="auto"/>
            <w:hideMark/>
          </w:tcPr>
          <w:p w14:paraId="718F63A3" w14:textId="77777777" w:rsidR="00CB7244" w:rsidRPr="00AF6F84" w:rsidRDefault="00CB7244" w:rsidP="00AF6F84">
            <w:r w:rsidRPr="00AF6F84">
              <w:t>E11.641</w:t>
            </w:r>
          </w:p>
        </w:tc>
        <w:tc>
          <w:tcPr>
            <w:tcW w:w="9016" w:type="dxa"/>
            <w:shd w:val="clear" w:color="auto" w:fill="auto"/>
            <w:hideMark/>
          </w:tcPr>
          <w:p w14:paraId="24EE4673" w14:textId="77777777" w:rsidR="00CB7244" w:rsidRPr="00AF6F84" w:rsidRDefault="00CB7244" w:rsidP="00AF6F84">
            <w:r w:rsidRPr="00AF6F84">
              <w:t>Type 2 diabetes mellitus with hypoglycemia with coma</w:t>
            </w:r>
          </w:p>
        </w:tc>
      </w:tr>
      <w:tr w:rsidR="00CB7244" w:rsidRPr="00AF6F84" w14:paraId="725FCCDA" w14:textId="77777777" w:rsidTr="000825C2">
        <w:trPr>
          <w:trHeight w:val="300"/>
        </w:trPr>
        <w:tc>
          <w:tcPr>
            <w:tcW w:w="2274" w:type="dxa"/>
            <w:shd w:val="clear" w:color="auto" w:fill="auto"/>
            <w:hideMark/>
          </w:tcPr>
          <w:p w14:paraId="09F6CF7F" w14:textId="77777777" w:rsidR="00CB7244" w:rsidRPr="00AF6F84" w:rsidRDefault="00CB7244" w:rsidP="00AF6F84">
            <w:r w:rsidRPr="00AF6F84">
              <w:t>Diabetes</w:t>
            </w:r>
          </w:p>
        </w:tc>
        <w:tc>
          <w:tcPr>
            <w:tcW w:w="1070" w:type="dxa"/>
            <w:shd w:val="clear" w:color="auto" w:fill="auto"/>
            <w:hideMark/>
          </w:tcPr>
          <w:p w14:paraId="5C82E279" w14:textId="77777777" w:rsidR="00CB7244" w:rsidRPr="00AF6F84" w:rsidRDefault="00CB7244" w:rsidP="00AF6F84">
            <w:r w:rsidRPr="00AF6F84">
              <w:t>E11.649</w:t>
            </w:r>
          </w:p>
        </w:tc>
        <w:tc>
          <w:tcPr>
            <w:tcW w:w="9016" w:type="dxa"/>
            <w:shd w:val="clear" w:color="auto" w:fill="auto"/>
            <w:hideMark/>
          </w:tcPr>
          <w:p w14:paraId="243723A9" w14:textId="77777777" w:rsidR="00CB7244" w:rsidRPr="00AF6F84" w:rsidRDefault="00CB7244" w:rsidP="00AF6F84">
            <w:r w:rsidRPr="00AF6F84">
              <w:t>Type 2 diabetes mellitus with hypoglycemia without coma</w:t>
            </w:r>
          </w:p>
        </w:tc>
      </w:tr>
      <w:tr w:rsidR="00CB7244" w:rsidRPr="00AF6F84" w14:paraId="2378207D" w14:textId="77777777" w:rsidTr="000825C2">
        <w:trPr>
          <w:trHeight w:val="300"/>
        </w:trPr>
        <w:tc>
          <w:tcPr>
            <w:tcW w:w="2274" w:type="dxa"/>
            <w:shd w:val="clear" w:color="auto" w:fill="auto"/>
            <w:hideMark/>
          </w:tcPr>
          <w:p w14:paraId="6042CBD1" w14:textId="77777777" w:rsidR="00CB7244" w:rsidRPr="00AF6F84" w:rsidRDefault="00CB7244" w:rsidP="00AF6F84">
            <w:r w:rsidRPr="00AF6F84">
              <w:t>Diabetes</w:t>
            </w:r>
          </w:p>
        </w:tc>
        <w:tc>
          <w:tcPr>
            <w:tcW w:w="1070" w:type="dxa"/>
            <w:shd w:val="clear" w:color="auto" w:fill="auto"/>
            <w:hideMark/>
          </w:tcPr>
          <w:p w14:paraId="7D91FE3E" w14:textId="77777777" w:rsidR="00CB7244" w:rsidRPr="00AF6F84" w:rsidRDefault="00CB7244" w:rsidP="00AF6F84">
            <w:r w:rsidRPr="00AF6F84">
              <w:t>E11.65</w:t>
            </w:r>
          </w:p>
        </w:tc>
        <w:tc>
          <w:tcPr>
            <w:tcW w:w="9016" w:type="dxa"/>
            <w:shd w:val="clear" w:color="auto" w:fill="auto"/>
            <w:hideMark/>
          </w:tcPr>
          <w:p w14:paraId="64D39140" w14:textId="77777777" w:rsidR="00CB7244" w:rsidRPr="00AF6F84" w:rsidRDefault="00CB7244" w:rsidP="00AF6F84">
            <w:r w:rsidRPr="00AF6F84">
              <w:t>Type 2 diabetes mellitus with hyperglycemia</w:t>
            </w:r>
          </w:p>
        </w:tc>
      </w:tr>
      <w:tr w:rsidR="00CB7244" w:rsidRPr="00AF6F84" w14:paraId="33FB0C49" w14:textId="77777777" w:rsidTr="000825C2">
        <w:trPr>
          <w:trHeight w:val="300"/>
        </w:trPr>
        <w:tc>
          <w:tcPr>
            <w:tcW w:w="2274" w:type="dxa"/>
            <w:shd w:val="clear" w:color="auto" w:fill="auto"/>
            <w:hideMark/>
          </w:tcPr>
          <w:p w14:paraId="528325E3" w14:textId="77777777" w:rsidR="00CB7244" w:rsidRPr="00AF6F84" w:rsidRDefault="00CB7244" w:rsidP="00AF6F84">
            <w:r w:rsidRPr="00AF6F84">
              <w:t>Diabetes</w:t>
            </w:r>
          </w:p>
        </w:tc>
        <w:tc>
          <w:tcPr>
            <w:tcW w:w="1070" w:type="dxa"/>
            <w:shd w:val="clear" w:color="auto" w:fill="auto"/>
            <w:hideMark/>
          </w:tcPr>
          <w:p w14:paraId="0C516470" w14:textId="77777777" w:rsidR="00CB7244" w:rsidRPr="00AF6F84" w:rsidRDefault="00CB7244" w:rsidP="00AF6F84">
            <w:r w:rsidRPr="00AF6F84">
              <w:t>E11.69</w:t>
            </w:r>
          </w:p>
        </w:tc>
        <w:tc>
          <w:tcPr>
            <w:tcW w:w="9016" w:type="dxa"/>
            <w:shd w:val="clear" w:color="auto" w:fill="auto"/>
            <w:hideMark/>
          </w:tcPr>
          <w:p w14:paraId="2986D08A" w14:textId="77777777" w:rsidR="00CB7244" w:rsidRPr="00AF6F84" w:rsidRDefault="00CB7244" w:rsidP="00AF6F84">
            <w:r w:rsidRPr="00AF6F84">
              <w:t>Type 2 diabetes mellitus with other specified complication</w:t>
            </w:r>
          </w:p>
        </w:tc>
      </w:tr>
      <w:tr w:rsidR="00CB7244" w:rsidRPr="00AF6F84" w14:paraId="6094D26B" w14:textId="77777777" w:rsidTr="000825C2">
        <w:trPr>
          <w:trHeight w:val="300"/>
        </w:trPr>
        <w:tc>
          <w:tcPr>
            <w:tcW w:w="2274" w:type="dxa"/>
            <w:shd w:val="clear" w:color="auto" w:fill="auto"/>
            <w:hideMark/>
          </w:tcPr>
          <w:p w14:paraId="4113114E" w14:textId="77777777" w:rsidR="00CB7244" w:rsidRPr="00AF6F84" w:rsidRDefault="00CB7244" w:rsidP="00AF6F84">
            <w:r w:rsidRPr="00AF6F84">
              <w:t>Diabetes</w:t>
            </w:r>
          </w:p>
        </w:tc>
        <w:tc>
          <w:tcPr>
            <w:tcW w:w="1070" w:type="dxa"/>
            <w:shd w:val="clear" w:color="auto" w:fill="auto"/>
            <w:hideMark/>
          </w:tcPr>
          <w:p w14:paraId="138BAD70" w14:textId="77777777" w:rsidR="00CB7244" w:rsidRPr="00AF6F84" w:rsidRDefault="00CB7244" w:rsidP="00AF6F84">
            <w:r w:rsidRPr="00AF6F84">
              <w:t>E11.8</w:t>
            </w:r>
          </w:p>
        </w:tc>
        <w:tc>
          <w:tcPr>
            <w:tcW w:w="9016" w:type="dxa"/>
            <w:shd w:val="clear" w:color="auto" w:fill="auto"/>
            <w:hideMark/>
          </w:tcPr>
          <w:p w14:paraId="70895BD4" w14:textId="77777777" w:rsidR="00CB7244" w:rsidRPr="00AF6F84" w:rsidRDefault="00CB7244" w:rsidP="00AF6F84">
            <w:r w:rsidRPr="00AF6F84">
              <w:t>Type 2 diabetes mellitus with unspecified complications</w:t>
            </w:r>
          </w:p>
        </w:tc>
      </w:tr>
      <w:tr w:rsidR="00CB7244" w:rsidRPr="00AF6F84" w14:paraId="227037C4" w14:textId="77777777" w:rsidTr="000825C2">
        <w:trPr>
          <w:trHeight w:val="300"/>
        </w:trPr>
        <w:tc>
          <w:tcPr>
            <w:tcW w:w="2274" w:type="dxa"/>
            <w:shd w:val="clear" w:color="auto" w:fill="auto"/>
            <w:hideMark/>
          </w:tcPr>
          <w:p w14:paraId="48593D32" w14:textId="77777777" w:rsidR="00CB7244" w:rsidRPr="00AF6F84" w:rsidRDefault="00CB7244" w:rsidP="00AF6F84">
            <w:r w:rsidRPr="00AF6F84">
              <w:t>Diabetes</w:t>
            </w:r>
          </w:p>
        </w:tc>
        <w:tc>
          <w:tcPr>
            <w:tcW w:w="1070" w:type="dxa"/>
            <w:shd w:val="clear" w:color="auto" w:fill="auto"/>
            <w:hideMark/>
          </w:tcPr>
          <w:p w14:paraId="228D7757" w14:textId="77777777" w:rsidR="00CB7244" w:rsidRPr="00AF6F84" w:rsidRDefault="00CB7244" w:rsidP="00AF6F84">
            <w:r w:rsidRPr="00AF6F84">
              <w:t>E11.9</w:t>
            </w:r>
          </w:p>
        </w:tc>
        <w:tc>
          <w:tcPr>
            <w:tcW w:w="9016" w:type="dxa"/>
            <w:shd w:val="clear" w:color="auto" w:fill="auto"/>
            <w:hideMark/>
          </w:tcPr>
          <w:p w14:paraId="282805B8" w14:textId="77777777" w:rsidR="00CB7244" w:rsidRPr="00AF6F84" w:rsidRDefault="00CB7244" w:rsidP="00AF6F84">
            <w:r w:rsidRPr="00AF6F84">
              <w:t>Type 2 diabetes mellitus without complications</w:t>
            </w:r>
          </w:p>
        </w:tc>
      </w:tr>
      <w:tr w:rsidR="00CB7244" w:rsidRPr="00AF6F84" w14:paraId="50859D6B" w14:textId="77777777" w:rsidTr="000825C2">
        <w:trPr>
          <w:trHeight w:val="300"/>
        </w:trPr>
        <w:tc>
          <w:tcPr>
            <w:tcW w:w="2274" w:type="dxa"/>
            <w:shd w:val="clear" w:color="auto" w:fill="auto"/>
            <w:hideMark/>
          </w:tcPr>
          <w:p w14:paraId="46181E76" w14:textId="77777777" w:rsidR="00CB7244" w:rsidRPr="00AF6F84" w:rsidRDefault="00CB7244" w:rsidP="00AF6F84">
            <w:r w:rsidRPr="00AF6F84">
              <w:t>Diabetes</w:t>
            </w:r>
          </w:p>
        </w:tc>
        <w:tc>
          <w:tcPr>
            <w:tcW w:w="1070" w:type="dxa"/>
            <w:shd w:val="clear" w:color="auto" w:fill="auto"/>
            <w:hideMark/>
          </w:tcPr>
          <w:p w14:paraId="265580EA" w14:textId="77777777" w:rsidR="00CB7244" w:rsidRPr="00AF6F84" w:rsidRDefault="00CB7244" w:rsidP="00AF6F84">
            <w:r w:rsidRPr="00AF6F84">
              <w:t>E13.00</w:t>
            </w:r>
          </w:p>
        </w:tc>
        <w:tc>
          <w:tcPr>
            <w:tcW w:w="9016" w:type="dxa"/>
            <w:shd w:val="clear" w:color="auto" w:fill="auto"/>
            <w:hideMark/>
          </w:tcPr>
          <w:p w14:paraId="393F6800" w14:textId="77777777" w:rsidR="00CB7244" w:rsidRPr="00AF6F84" w:rsidRDefault="00CB7244" w:rsidP="00AF6F84">
            <w:r w:rsidRPr="00AF6F84">
              <w:t>Other specified diabetes mellitus with hyperosmolarity without nonketotic hyperglycemic-hyperosmolar coma (NKHHC)</w:t>
            </w:r>
          </w:p>
        </w:tc>
      </w:tr>
      <w:tr w:rsidR="00CB7244" w:rsidRPr="00AF6F84" w14:paraId="68D94D74" w14:textId="77777777" w:rsidTr="000825C2">
        <w:trPr>
          <w:trHeight w:val="300"/>
        </w:trPr>
        <w:tc>
          <w:tcPr>
            <w:tcW w:w="2274" w:type="dxa"/>
            <w:shd w:val="clear" w:color="auto" w:fill="auto"/>
            <w:hideMark/>
          </w:tcPr>
          <w:p w14:paraId="30F4EE69" w14:textId="77777777" w:rsidR="00CB7244" w:rsidRPr="00AF6F84" w:rsidRDefault="00CB7244" w:rsidP="00AF6F84">
            <w:r w:rsidRPr="00AF6F84">
              <w:lastRenderedPageBreak/>
              <w:t>Diabetes</w:t>
            </w:r>
          </w:p>
        </w:tc>
        <w:tc>
          <w:tcPr>
            <w:tcW w:w="1070" w:type="dxa"/>
            <w:shd w:val="clear" w:color="auto" w:fill="auto"/>
            <w:hideMark/>
          </w:tcPr>
          <w:p w14:paraId="3F6AF222" w14:textId="77777777" w:rsidR="00CB7244" w:rsidRPr="00AF6F84" w:rsidRDefault="00CB7244" w:rsidP="00AF6F84">
            <w:r w:rsidRPr="00AF6F84">
              <w:t>E13.01</w:t>
            </w:r>
          </w:p>
        </w:tc>
        <w:tc>
          <w:tcPr>
            <w:tcW w:w="9016" w:type="dxa"/>
            <w:shd w:val="clear" w:color="auto" w:fill="auto"/>
            <w:hideMark/>
          </w:tcPr>
          <w:p w14:paraId="04D7E0D7" w14:textId="77777777" w:rsidR="00CB7244" w:rsidRPr="00AF6F84" w:rsidRDefault="00CB7244" w:rsidP="00AF6F84">
            <w:r w:rsidRPr="00AF6F84">
              <w:t>Other specified diabetes mellitus with hyperosmolarity with coma</w:t>
            </w:r>
          </w:p>
        </w:tc>
      </w:tr>
      <w:tr w:rsidR="00CB7244" w:rsidRPr="00AF6F84" w14:paraId="01FEBE50" w14:textId="77777777" w:rsidTr="000825C2">
        <w:trPr>
          <w:trHeight w:val="300"/>
        </w:trPr>
        <w:tc>
          <w:tcPr>
            <w:tcW w:w="2274" w:type="dxa"/>
            <w:shd w:val="clear" w:color="auto" w:fill="auto"/>
            <w:hideMark/>
          </w:tcPr>
          <w:p w14:paraId="737D4191" w14:textId="77777777" w:rsidR="00CB7244" w:rsidRPr="00AF6F84" w:rsidRDefault="00CB7244" w:rsidP="00AF6F84">
            <w:r w:rsidRPr="00AF6F84">
              <w:t>Diabetes</w:t>
            </w:r>
          </w:p>
        </w:tc>
        <w:tc>
          <w:tcPr>
            <w:tcW w:w="1070" w:type="dxa"/>
            <w:shd w:val="clear" w:color="auto" w:fill="auto"/>
            <w:hideMark/>
          </w:tcPr>
          <w:p w14:paraId="27493D21" w14:textId="77777777" w:rsidR="00CB7244" w:rsidRPr="00AF6F84" w:rsidRDefault="00CB7244" w:rsidP="00AF6F84">
            <w:r w:rsidRPr="00AF6F84">
              <w:t>E13.10</w:t>
            </w:r>
          </w:p>
        </w:tc>
        <w:tc>
          <w:tcPr>
            <w:tcW w:w="9016" w:type="dxa"/>
            <w:shd w:val="clear" w:color="auto" w:fill="auto"/>
            <w:hideMark/>
          </w:tcPr>
          <w:p w14:paraId="3FBAF2BB" w14:textId="77777777" w:rsidR="00CB7244" w:rsidRPr="00AF6F84" w:rsidRDefault="00CB7244" w:rsidP="00AF6F84">
            <w:r w:rsidRPr="00AF6F84">
              <w:t>Other specified diabetes mellitus with ketoacidosis without coma</w:t>
            </w:r>
          </w:p>
        </w:tc>
      </w:tr>
      <w:tr w:rsidR="00CB7244" w:rsidRPr="00AF6F84" w14:paraId="7D977430" w14:textId="77777777" w:rsidTr="000825C2">
        <w:trPr>
          <w:trHeight w:val="300"/>
        </w:trPr>
        <w:tc>
          <w:tcPr>
            <w:tcW w:w="2274" w:type="dxa"/>
            <w:shd w:val="clear" w:color="auto" w:fill="auto"/>
            <w:hideMark/>
          </w:tcPr>
          <w:p w14:paraId="24D7B664" w14:textId="77777777" w:rsidR="00CB7244" w:rsidRPr="00AF6F84" w:rsidRDefault="00CB7244" w:rsidP="00AF6F84">
            <w:r w:rsidRPr="00AF6F84">
              <w:t>Diabetes</w:t>
            </w:r>
          </w:p>
        </w:tc>
        <w:tc>
          <w:tcPr>
            <w:tcW w:w="1070" w:type="dxa"/>
            <w:shd w:val="clear" w:color="auto" w:fill="auto"/>
            <w:hideMark/>
          </w:tcPr>
          <w:p w14:paraId="027CDE12" w14:textId="77777777" w:rsidR="00CB7244" w:rsidRPr="00AF6F84" w:rsidRDefault="00CB7244" w:rsidP="00AF6F84">
            <w:r w:rsidRPr="00AF6F84">
              <w:t>E13.11</w:t>
            </w:r>
          </w:p>
        </w:tc>
        <w:tc>
          <w:tcPr>
            <w:tcW w:w="9016" w:type="dxa"/>
            <w:shd w:val="clear" w:color="auto" w:fill="auto"/>
            <w:hideMark/>
          </w:tcPr>
          <w:p w14:paraId="0B600473" w14:textId="77777777" w:rsidR="00CB7244" w:rsidRPr="00AF6F84" w:rsidRDefault="00CB7244" w:rsidP="00AF6F84">
            <w:r w:rsidRPr="00AF6F84">
              <w:t>Other specified diabetes mellitus with ketoacidosis with coma</w:t>
            </w:r>
          </w:p>
        </w:tc>
      </w:tr>
      <w:tr w:rsidR="00CB7244" w:rsidRPr="00AF6F84" w14:paraId="7580458F" w14:textId="77777777" w:rsidTr="000825C2">
        <w:trPr>
          <w:trHeight w:val="300"/>
        </w:trPr>
        <w:tc>
          <w:tcPr>
            <w:tcW w:w="2274" w:type="dxa"/>
            <w:shd w:val="clear" w:color="auto" w:fill="auto"/>
            <w:hideMark/>
          </w:tcPr>
          <w:p w14:paraId="3651400D" w14:textId="77777777" w:rsidR="00CB7244" w:rsidRPr="00AF6F84" w:rsidRDefault="00CB7244" w:rsidP="00AF6F84">
            <w:r w:rsidRPr="00AF6F84">
              <w:t>Diabetes</w:t>
            </w:r>
          </w:p>
        </w:tc>
        <w:tc>
          <w:tcPr>
            <w:tcW w:w="1070" w:type="dxa"/>
            <w:shd w:val="clear" w:color="auto" w:fill="auto"/>
            <w:hideMark/>
          </w:tcPr>
          <w:p w14:paraId="66130F8F" w14:textId="77777777" w:rsidR="00CB7244" w:rsidRPr="00AF6F84" w:rsidRDefault="00CB7244" w:rsidP="00AF6F84">
            <w:r w:rsidRPr="00AF6F84">
              <w:t>E13.21</w:t>
            </w:r>
          </w:p>
        </w:tc>
        <w:tc>
          <w:tcPr>
            <w:tcW w:w="9016" w:type="dxa"/>
            <w:shd w:val="clear" w:color="auto" w:fill="auto"/>
            <w:hideMark/>
          </w:tcPr>
          <w:p w14:paraId="0448BCD1" w14:textId="77777777" w:rsidR="00CB7244" w:rsidRPr="00AF6F84" w:rsidRDefault="00CB7244" w:rsidP="00AF6F84">
            <w:r w:rsidRPr="00AF6F84">
              <w:t>Other specified diabetes mellitus with diabetic nephropathy</w:t>
            </w:r>
          </w:p>
        </w:tc>
      </w:tr>
      <w:tr w:rsidR="00CB7244" w:rsidRPr="00AF6F84" w14:paraId="1FF2487E" w14:textId="77777777" w:rsidTr="000825C2">
        <w:trPr>
          <w:trHeight w:val="300"/>
        </w:trPr>
        <w:tc>
          <w:tcPr>
            <w:tcW w:w="2274" w:type="dxa"/>
            <w:shd w:val="clear" w:color="auto" w:fill="auto"/>
            <w:hideMark/>
          </w:tcPr>
          <w:p w14:paraId="54F98286" w14:textId="77777777" w:rsidR="00CB7244" w:rsidRPr="00AF6F84" w:rsidRDefault="00CB7244" w:rsidP="00AF6F84">
            <w:r w:rsidRPr="00AF6F84">
              <w:t>Diabetes</w:t>
            </w:r>
          </w:p>
        </w:tc>
        <w:tc>
          <w:tcPr>
            <w:tcW w:w="1070" w:type="dxa"/>
            <w:shd w:val="clear" w:color="auto" w:fill="auto"/>
            <w:hideMark/>
          </w:tcPr>
          <w:p w14:paraId="03112706" w14:textId="77777777" w:rsidR="00CB7244" w:rsidRPr="00AF6F84" w:rsidRDefault="00CB7244" w:rsidP="00AF6F84">
            <w:r w:rsidRPr="00AF6F84">
              <w:t>E13.22</w:t>
            </w:r>
          </w:p>
        </w:tc>
        <w:tc>
          <w:tcPr>
            <w:tcW w:w="9016" w:type="dxa"/>
            <w:shd w:val="clear" w:color="auto" w:fill="auto"/>
            <w:hideMark/>
          </w:tcPr>
          <w:p w14:paraId="4412CA93" w14:textId="77777777" w:rsidR="00CB7244" w:rsidRPr="00AF6F84" w:rsidRDefault="00CB7244" w:rsidP="00AF6F84">
            <w:r w:rsidRPr="00AF6F84">
              <w:t>Other specified diabetes mellitus with diabetic chronic kidney disease</w:t>
            </w:r>
          </w:p>
        </w:tc>
      </w:tr>
      <w:tr w:rsidR="00CB7244" w:rsidRPr="00AF6F84" w14:paraId="496A3865" w14:textId="77777777" w:rsidTr="000825C2">
        <w:trPr>
          <w:trHeight w:val="300"/>
        </w:trPr>
        <w:tc>
          <w:tcPr>
            <w:tcW w:w="2274" w:type="dxa"/>
            <w:shd w:val="clear" w:color="auto" w:fill="auto"/>
            <w:hideMark/>
          </w:tcPr>
          <w:p w14:paraId="2CD3C126" w14:textId="77777777" w:rsidR="00CB7244" w:rsidRPr="00AF6F84" w:rsidRDefault="00CB7244" w:rsidP="00AF6F84">
            <w:r w:rsidRPr="00AF6F84">
              <w:t>Diabetes</w:t>
            </w:r>
          </w:p>
        </w:tc>
        <w:tc>
          <w:tcPr>
            <w:tcW w:w="1070" w:type="dxa"/>
            <w:shd w:val="clear" w:color="auto" w:fill="auto"/>
            <w:hideMark/>
          </w:tcPr>
          <w:p w14:paraId="52A58B32" w14:textId="77777777" w:rsidR="00CB7244" w:rsidRPr="00AF6F84" w:rsidRDefault="00CB7244" w:rsidP="00AF6F84">
            <w:r w:rsidRPr="00AF6F84">
              <w:t>E13.29</w:t>
            </w:r>
          </w:p>
        </w:tc>
        <w:tc>
          <w:tcPr>
            <w:tcW w:w="9016" w:type="dxa"/>
            <w:shd w:val="clear" w:color="auto" w:fill="auto"/>
            <w:hideMark/>
          </w:tcPr>
          <w:p w14:paraId="33D9E670" w14:textId="77777777" w:rsidR="00CB7244" w:rsidRPr="00AF6F84" w:rsidRDefault="00CB7244" w:rsidP="00AF6F84">
            <w:r w:rsidRPr="00AF6F84">
              <w:t>Other specified diabetes mellitus with other diabetic kidney complication</w:t>
            </w:r>
          </w:p>
        </w:tc>
      </w:tr>
      <w:tr w:rsidR="00CB7244" w:rsidRPr="00AF6F84" w14:paraId="7DE493BB" w14:textId="77777777" w:rsidTr="000825C2">
        <w:trPr>
          <w:trHeight w:val="300"/>
        </w:trPr>
        <w:tc>
          <w:tcPr>
            <w:tcW w:w="2274" w:type="dxa"/>
            <w:shd w:val="clear" w:color="auto" w:fill="auto"/>
            <w:hideMark/>
          </w:tcPr>
          <w:p w14:paraId="0B024F24" w14:textId="77777777" w:rsidR="00CB7244" w:rsidRPr="00AF6F84" w:rsidRDefault="00CB7244" w:rsidP="00AF6F84">
            <w:r w:rsidRPr="00AF6F84">
              <w:t>Diabetes</w:t>
            </w:r>
          </w:p>
        </w:tc>
        <w:tc>
          <w:tcPr>
            <w:tcW w:w="1070" w:type="dxa"/>
            <w:shd w:val="clear" w:color="auto" w:fill="auto"/>
            <w:hideMark/>
          </w:tcPr>
          <w:p w14:paraId="72A2C063" w14:textId="77777777" w:rsidR="00CB7244" w:rsidRPr="00AF6F84" w:rsidRDefault="00CB7244" w:rsidP="00AF6F84">
            <w:r w:rsidRPr="00AF6F84">
              <w:t>E13.311</w:t>
            </w:r>
          </w:p>
        </w:tc>
        <w:tc>
          <w:tcPr>
            <w:tcW w:w="9016" w:type="dxa"/>
            <w:shd w:val="clear" w:color="auto" w:fill="auto"/>
            <w:hideMark/>
          </w:tcPr>
          <w:p w14:paraId="68BB8B86" w14:textId="77777777" w:rsidR="00CB7244" w:rsidRPr="00AF6F84" w:rsidRDefault="00CB7244" w:rsidP="00AF6F84">
            <w:r w:rsidRPr="00AF6F84">
              <w:t>Other specified diabetes mellitus with unspecified diabetic retinopathy with macular edema</w:t>
            </w:r>
          </w:p>
        </w:tc>
      </w:tr>
      <w:tr w:rsidR="00CB7244" w:rsidRPr="00AF6F84" w14:paraId="6F6F4977" w14:textId="77777777" w:rsidTr="000825C2">
        <w:trPr>
          <w:trHeight w:val="300"/>
        </w:trPr>
        <w:tc>
          <w:tcPr>
            <w:tcW w:w="2274" w:type="dxa"/>
            <w:shd w:val="clear" w:color="auto" w:fill="auto"/>
            <w:hideMark/>
          </w:tcPr>
          <w:p w14:paraId="45045708" w14:textId="77777777" w:rsidR="00CB7244" w:rsidRPr="00AF6F84" w:rsidRDefault="00CB7244" w:rsidP="00AF6F84">
            <w:r w:rsidRPr="00AF6F84">
              <w:t>Diabetes</w:t>
            </w:r>
          </w:p>
        </w:tc>
        <w:tc>
          <w:tcPr>
            <w:tcW w:w="1070" w:type="dxa"/>
            <w:shd w:val="clear" w:color="auto" w:fill="auto"/>
            <w:hideMark/>
          </w:tcPr>
          <w:p w14:paraId="528BAF89" w14:textId="77777777" w:rsidR="00CB7244" w:rsidRPr="00AF6F84" w:rsidRDefault="00CB7244" w:rsidP="00AF6F84">
            <w:r w:rsidRPr="00AF6F84">
              <w:t>E13.319</w:t>
            </w:r>
          </w:p>
        </w:tc>
        <w:tc>
          <w:tcPr>
            <w:tcW w:w="9016" w:type="dxa"/>
            <w:shd w:val="clear" w:color="auto" w:fill="auto"/>
            <w:hideMark/>
          </w:tcPr>
          <w:p w14:paraId="53DA0E9C" w14:textId="77777777" w:rsidR="00CB7244" w:rsidRPr="00AF6F84" w:rsidRDefault="00CB7244" w:rsidP="00AF6F84">
            <w:r w:rsidRPr="00AF6F84">
              <w:t>Other specified diabetes mellitus with unspecified diabetic retinopathy without macular edema</w:t>
            </w:r>
          </w:p>
        </w:tc>
      </w:tr>
      <w:tr w:rsidR="00CB7244" w:rsidRPr="00AF6F84" w14:paraId="0E6AA9F7" w14:textId="77777777" w:rsidTr="000825C2">
        <w:trPr>
          <w:trHeight w:val="300"/>
        </w:trPr>
        <w:tc>
          <w:tcPr>
            <w:tcW w:w="2274" w:type="dxa"/>
            <w:shd w:val="clear" w:color="auto" w:fill="auto"/>
            <w:hideMark/>
          </w:tcPr>
          <w:p w14:paraId="1B624F6C" w14:textId="77777777" w:rsidR="00CB7244" w:rsidRPr="00AF6F84" w:rsidRDefault="00CB7244" w:rsidP="00AF6F84">
            <w:r w:rsidRPr="00AF6F84">
              <w:t>Diabetes</w:t>
            </w:r>
          </w:p>
        </w:tc>
        <w:tc>
          <w:tcPr>
            <w:tcW w:w="1070" w:type="dxa"/>
            <w:shd w:val="clear" w:color="auto" w:fill="auto"/>
            <w:hideMark/>
          </w:tcPr>
          <w:p w14:paraId="258D9902" w14:textId="77777777" w:rsidR="00CB7244" w:rsidRPr="00AF6F84" w:rsidRDefault="00CB7244" w:rsidP="00AF6F84">
            <w:r w:rsidRPr="00AF6F84">
              <w:t>E13.321</w:t>
            </w:r>
          </w:p>
        </w:tc>
        <w:tc>
          <w:tcPr>
            <w:tcW w:w="9016" w:type="dxa"/>
            <w:shd w:val="clear" w:color="auto" w:fill="auto"/>
            <w:hideMark/>
          </w:tcPr>
          <w:p w14:paraId="4433B319" w14:textId="77777777" w:rsidR="00CB7244" w:rsidRPr="00AF6F84" w:rsidRDefault="00CB7244" w:rsidP="00AF6F84">
            <w:r w:rsidRPr="00AF6F84">
              <w:t xml:space="preserve">Other specified Diabetes Mellitus with Mild </w:t>
            </w:r>
            <w:proofErr w:type="spellStart"/>
            <w:r w:rsidRPr="00AF6F84">
              <w:t>Nonproliferative</w:t>
            </w:r>
            <w:proofErr w:type="spellEnd"/>
            <w:r w:rsidRPr="00AF6F84">
              <w:t xml:space="preserve"> Diabetic Retinopathy with Macular Edema</w:t>
            </w:r>
          </w:p>
        </w:tc>
      </w:tr>
      <w:tr w:rsidR="00CB7244" w:rsidRPr="00AF6F84" w14:paraId="57698DD0" w14:textId="77777777" w:rsidTr="000825C2">
        <w:trPr>
          <w:trHeight w:val="300"/>
        </w:trPr>
        <w:tc>
          <w:tcPr>
            <w:tcW w:w="2274" w:type="dxa"/>
            <w:shd w:val="clear" w:color="auto" w:fill="auto"/>
            <w:hideMark/>
          </w:tcPr>
          <w:p w14:paraId="2D072114" w14:textId="77777777" w:rsidR="00CB7244" w:rsidRPr="00AF6F84" w:rsidRDefault="00CB7244" w:rsidP="00AF6F84">
            <w:r w:rsidRPr="00AF6F84">
              <w:t>Diabetes</w:t>
            </w:r>
          </w:p>
        </w:tc>
        <w:tc>
          <w:tcPr>
            <w:tcW w:w="1070" w:type="dxa"/>
            <w:shd w:val="clear" w:color="auto" w:fill="auto"/>
            <w:hideMark/>
          </w:tcPr>
          <w:p w14:paraId="058CC686" w14:textId="77777777" w:rsidR="00CB7244" w:rsidRPr="00AF6F84" w:rsidRDefault="00CB7244" w:rsidP="00AF6F84">
            <w:r w:rsidRPr="00AF6F84">
              <w:t>E13.329</w:t>
            </w:r>
          </w:p>
        </w:tc>
        <w:tc>
          <w:tcPr>
            <w:tcW w:w="9016" w:type="dxa"/>
            <w:shd w:val="clear" w:color="auto" w:fill="auto"/>
            <w:hideMark/>
          </w:tcPr>
          <w:p w14:paraId="04A8B662" w14:textId="77777777" w:rsidR="00CB7244" w:rsidRPr="00AF6F84" w:rsidRDefault="00CB7244" w:rsidP="00AF6F84">
            <w:r w:rsidRPr="00AF6F84">
              <w:t xml:space="preserve">Other specified Diabetes Mellitus with Mild </w:t>
            </w:r>
            <w:proofErr w:type="spellStart"/>
            <w:r w:rsidRPr="00AF6F84">
              <w:t>Nonproliferative</w:t>
            </w:r>
            <w:proofErr w:type="spellEnd"/>
            <w:r w:rsidRPr="00AF6F84">
              <w:t xml:space="preserve"> Diabetic Retinopathy without Macular Edema</w:t>
            </w:r>
          </w:p>
        </w:tc>
      </w:tr>
      <w:tr w:rsidR="00CB7244" w:rsidRPr="00AF6F84" w14:paraId="63B4C0C1" w14:textId="77777777" w:rsidTr="000825C2">
        <w:trPr>
          <w:trHeight w:val="300"/>
        </w:trPr>
        <w:tc>
          <w:tcPr>
            <w:tcW w:w="2274" w:type="dxa"/>
            <w:shd w:val="clear" w:color="auto" w:fill="auto"/>
            <w:hideMark/>
          </w:tcPr>
          <w:p w14:paraId="077257F5" w14:textId="77777777" w:rsidR="00CB7244" w:rsidRPr="00AF6F84" w:rsidRDefault="00CB7244" w:rsidP="00AF6F84">
            <w:r w:rsidRPr="00AF6F84">
              <w:t>Diabetes</w:t>
            </w:r>
          </w:p>
        </w:tc>
        <w:tc>
          <w:tcPr>
            <w:tcW w:w="1070" w:type="dxa"/>
            <w:shd w:val="clear" w:color="auto" w:fill="auto"/>
            <w:hideMark/>
          </w:tcPr>
          <w:p w14:paraId="48A4FAFD" w14:textId="77777777" w:rsidR="00CB7244" w:rsidRPr="00AF6F84" w:rsidRDefault="00CB7244" w:rsidP="00AF6F84">
            <w:r w:rsidRPr="00AF6F84">
              <w:t>E13.331</w:t>
            </w:r>
          </w:p>
        </w:tc>
        <w:tc>
          <w:tcPr>
            <w:tcW w:w="9016" w:type="dxa"/>
            <w:shd w:val="clear" w:color="auto" w:fill="auto"/>
            <w:hideMark/>
          </w:tcPr>
          <w:p w14:paraId="7C3DA375" w14:textId="77777777" w:rsidR="00CB7244" w:rsidRPr="00AF6F84" w:rsidRDefault="00CB7244" w:rsidP="00AF6F84">
            <w:r w:rsidRPr="00AF6F84">
              <w:t xml:space="preserve">Other specified Diabetes Mellitus with Moderate </w:t>
            </w:r>
            <w:proofErr w:type="spellStart"/>
            <w:r w:rsidRPr="00AF6F84">
              <w:t>Nonproliferative</w:t>
            </w:r>
            <w:proofErr w:type="spellEnd"/>
            <w:r w:rsidRPr="00AF6F84">
              <w:t xml:space="preserve"> Diabetic Retinopathy with Macular Edema</w:t>
            </w:r>
          </w:p>
        </w:tc>
      </w:tr>
      <w:tr w:rsidR="00CB7244" w:rsidRPr="00AF6F84" w14:paraId="693EBBD5" w14:textId="77777777" w:rsidTr="000825C2">
        <w:trPr>
          <w:trHeight w:val="300"/>
        </w:trPr>
        <w:tc>
          <w:tcPr>
            <w:tcW w:w="2274" w:type="dxa"/>
            <w:shd w:val="clear" w:color="auto" w:fill="auto"/>
            <w:hideMark/>
          </w:tcPr>
          <w:p w14:paraId="285392B1" w14:textId="77777777" w:rsidR="00CB7244" w:rsidRPr="00AF6F84" w:rsidRDefault="00CB7244" w:rsidP="00AF6F84">
            <w:r w:rsidRPr="00AF6F84">
              <w:t>Diabetes</w:t>
            </w:r>
          </w:p>
        </w:tc>
        <w:tc>
          <w:tcPr>
            <w:tcW w:w="1070" w:type="dxa"/>
            <w:shd w:val="clear" w:color="auto" w:fill="auto"/>
            <w:hideMark/>
          </w:tcPr>
          <w:p w14:paraId="292F5D54" w14:textId="77777777" w:rsidR="00CB7244" w:rsidRPr="00AF6F84" w:rsidRDefault="00CB7244" w:rsidP="00AF6F84">
            <w:r w:rsidRPr="00AF6F84">
              <w:t>E13.339</w:t>
            </w:r>
          </w:p>
        </w:tc>
        <w:tc>
          <w:tcPr>
            <w:tcW w:w="9016" w:type="dxa"/>
            <w:shd w:val="clear" w:color="auto" w:fill="auto"/>
            <w:hideMark/>
          </w:tcPr>
          <w:p w14:paraId="191C2EDE" w14:textId="77777777" w:rsidR="00CB7244" w:rsidRPr="00AF6F84" w:rsidRDefault="00CB7244" w:rsidP="00AF6F84">
            <w:r w:rsidRPr="00AF6F84">
              <w:t xml:space="preserve">Other specified Diabetes Mellitus with Moderate </w:t>
            </w:r>
            <w:proofErr w:type="spellStart"/>
            <w:r w:rsidRPr="00AF6F84">
              <w:t>Nonproliferative</w:t>
            </w:r>
            <w:proofErr w:type="spellEnd"/>
            <w:r w:rsidRPr="00AF6F84">
              <w:t xml:space="preserve"> Diabetic Retinopathy without Macular Edema</w:t>
            </w:r>
          </w:p>
        </w:tc>
      </w:tr>
      <w:tr w:rsidR="00CB7244" w:rsidRPr="00AF6F84" w14:paraId="55894B59" w14:textId="77777777" w:rsidTr="000825C2">
        <w:trPr>
          <w:trHeight w:val="300"/>
        </w:trPr>
        <w:tc>
          <w:tcPr>
            <w:tcW w:w="2274" w:type="dxa"/>
            <w:shd w:val="clear" w:color="auto" w:fill="auto"/>
            <w:hideMark/>
          </w:tcPr>
          <w:p w14:paraId="26B8DBA2" w14:textId="77777777" w:rsidR="00CB7244" w:rsidRPr="00AF6F84" w:rsidRDefault="00CB7244" w:rsidP="00AF6F84">
            <w:r w:rsidRPr="00AF6F84">
              <w:lastRenderedPageBreak/>
              <w:t>Diabetes</w:t>
            </w:r>
          </w:p>
        </w:tc>
        <w:tc>
          <w:tcPr>
            <w:tcW w:w="1070" w:type="dxa"/>
            <w:shd w:val="clear" w:color="auto" w:fill="auto"/>
            <w:hideMark/>
          </w:tcPr>
          <w:p w14:paraId="1CCE95FE" w14:textId="77777777" w:rsidR="00CB7244" w:rsidRPr="00AF6F84" w:rsidRDefault="00CB7244" w:rsidP="00AF6F84">
            <w:r w:rsidRPr="00AF6F84">
              <w:t>E13.341</w:t>
            </w:r>
          </w:p>
        </w:tc>
        <w:tc>
          <w:tcPr>
            <w:tcW w:w="9016" w:type="dxa"/>
            <w:shd w:val="clear" w:color="auto" w:fill="auto"/>
            <w:hideMark/>
          </w:tcPr>
          <w:p w14:paraId="3C5CF755" w14:textId="77777777" w:rsidR="00CB7244" w:rsidRPr="00AF6F84" w:rsidRDefault="00CB7244" w:rsidP="00AF6F84">
            <w:r w:rsidRPr="00AF6F84">
              <w:t xml:space="preserve">Other specified Diabetes Mellitus with Severe </w:t>
            </w:r>
            <w:proofErr w:type="spellStart"/>
            <w:r w:rsidRPr="00AF6F84">
              <w:t>Nonproliferative</w:t>
            </w:r>
            <w:proofErr w:type="spellEnd"/>
            <w:r w:rsidRPr="00AF6F84">
              <w:t xml:space="preserve"> Diabetic Retinopathy with Macular Edema</w:t>
            </w:r>
          </w:p>
        </w:tc>
      </w:tr>
      <w:tr w:rsidR="00CB7244" w:rsidRPr="00AF6F84" w14:paraId="54E98B8D" w14:textId="77777777" w:rsidTr="000825C2">
        <w:trPr>
          <w:trHeight w:val="300"/>
        </w:trPr>
        <w:tc>
          <w:tcPr>
            <w:tcW w:w="2274" w:type="dxa"/>
            <w:shd w:val="clear" w:color="auto" w:fill="auto"/>
            <w:hideMark/>
          </w:tcPr>
          <w:p w14:paraId="0F1C7C83" w14:textId="77777777" w:rsidR="00CB7244" w:rsidRPr="00AF6F84" w:rsidRDefault="00CB7244" w:rsidP="00AF6F84">
            <w:r w:rsidRPr="00AF6F84">
              <w:t>Diabetes</w:t>
            </w:r>
          </w:p>
        </w:tc>
        <w:tc>
          <w:tcPr>
            <w:tcW w:w="1070" w:type="dxa"/>
            <w:shd w:val="clear" w:color="auto" w:fill="auto"/>
            <w:hideMark/>
          </w:tcPr>
          <w:p w14:paraId="52E165A3" w14:textId="77777777" w:rsidR="00CB7244" w:rsidRPr="00AF6F84" w:rsidRDefault="00CB7244" w:rsidP="00AF6F84">
            <w:r w:rsidRPr="00AF6F84">
              <w:t>E13.349</w:t>
            </w:r>
          </w:p>
        </w:tc>
        <w:tc>
          <w:tcPr>
            <w:tcW w:w="9016" w:type="dxa"/>
            <w:shd w:val="clear" w:color="auto" w:fill="auto"/>
            <w:hideMark/>
          </w:tcPr>
          <w:p w14:paraId="2C04F2F6" w14:textId="77777777" w:rsidR="00CB7244" w:rsidRPr="00AF6F84" w:rsidRDefault="00CB7244" w:rsidP="00AF6F84">
            <w:r w:rsidRPr="00AF6F84">
              <w:t xml:space="preserve">Other specified Diabetes Mellitus with Severe </w:t>
            </w:r>
            <w:proofErr w:type="spellStart"/>
            <w:r w:rsidRPr="00AF6F84">
              <w:t>Nonproliferative</w:t>
            </w:r>
            <w:proofErr w:type="spellEnd"/>
            <w:r w:rsidRPr="00AF6F84">
              <w:t xml:space="preserve"> Diabetic Retinopathy without Macular Edema</w:t>
            </w:r>
          </w:p>
        </w:tc>
      </w:tr>
      <w:tr w:rsidR="00CB7244" w:rsidRPr="00AF6F84" w14:paraId="307A1C54" w14:textId="77777777" w:rsidTr="000825C2">
        <w:trPr>
          <w:trHeight w:val="300"/>
        </w:trPr>
        <w:tc>
          <w:tcPr>
            <w:tcW w:w="2274" w:type="dxa"/>
            <w:shd w:val="clear" w:color="auto" w:fill="auto"/>
            <w:hideMark/>
          </w:tcPr>
          <w:p w14:paraId="1E9B854E" w14:textId="77777777" w:rsidR="00CB7244" w:rsidRPr="00AF6F84" w:rsidRDefault="00CB7244" w:rsidP="00AF6F84">
            <w:r w:rsidRPr="00AF6F84">
              <w:t>Diabetes</w:t>
            </w:r>
          </w:p>
        </w:tc>
        <w:tc>
          <w:tcPr>
            <w:tcW w:w="1070" w:type="dxa"/>
            <w:shd w:val="clear" w:color="auto" w:fill="auto"/>
            <w:hideMark/>
          </w:tcPr>
          <w:p w14:paraId="4F55B616" w14:textId="77777777" w:rsidR="00CB7244" w:rsidRPr="00AF6F84" w:rsidRDefault="00CB7244" w:rsidP="00AF6F84">
            <w:r w:rsidRPr="00AF6F84">
              <w:t>E13.351</w:t>
            </w:r>
          </w:p>
        </w:tc>
        <w:tc>
          <w:tcPr>
            <w:tcW w:w="9016" w:type="dxa"/>
            <w:shd w:val="clear" w:color="auto" w:fill="auto"/>
            <w:hideMark/>
          </w:tcPr>
          <w:p w14:paraId="26373F0A" w14:textId="77777777" w:rsidR="00CB7244" w:rsidRPr="00AF6F84" w:rsidRDefault="00CB7244" w:rsidP="00AF6F84">
            <w:r w:rsidRPr="00AF6F84">
              <w:t>Other specified Diabetes Mellitus with Proliferative Diabetic Retinopathy with Macular Edema</w:t>
            </w:r>
          </w:p>
        </w:tc>
      </w:tr>
      <w:tr w:rsidR="00CB7244" w:rsidRPr="00AF6F84" w14:paraId="6A8B732E" w14:textId="77777777" w:rsidTr="000825C2">
        <w:trPr>
          <w:trHeight w:val="300"/>
        </w:trPr>
        <w:tc>
          <w:tcPr>
            <w:tcW w:w="2274" w:type="dxa"/>
            <w:shd w:val="clear" w:color="auto" w:fill="auto"/>
            <w:hideMark/>
          </w:tcPr>
          <w:p w14:paraId="579D971C" w14:textId="77777777" w:rsidR="00CB7244" w:rsidRPr="00AF6F84" w:rsidRDefault="00CB7244" w:rsidP="00AF6F84">
            <w:r w:rsidRPr="00AF6F84">
              <w:t>Diabetes</w:t>
            </w:r>
          </w:p>
        </w:tc>
        <w:tc>
          <w:tcPr>
            <w:tcW w:w="1070" w:type="dxa"/>
            <w:shd w:val="clear" w:color="auto" w:fill="auto"/>
            <w:hideMark/>
          </w:tcPr>
          <w:p w14:paraId="53BAE9C8" w14:textId="77777777" w:rsidR="00CB7244" w:rsidRPr="00AF6F84" w:rsidRDefault="00CB7244" w:rsidP="00AF6F84">
            <w:r w:rsidRPr="00AF6F84">
              <w:t>E13.359</w:t>
            </w:r>
          </w:p>
        </w:tc>
        <w:tc>
          <w:tcPr>
            <w:tcW w:w="9016" w:type="dxa"/>
            <w:shd w:val="clear" w:color="auto" w:fill="auto"/>
            <w:hideMark/>
          </w:tcPr>
          <w:p w14:paraId="44A78AFA" w14:textId="77777777" w:rsidR="00CB7244" w:rsidRPr="00AF6F84" w:rsidRDefault="00CB7244" w:rsidP="00AF6F84">
            <w:r w:rsidRPr="00AF6F84">
              <w:t>Other specified Diabetes Mellitus with Proliferative Diabetic Retinopathy without Macular Edema</w:t>
            </w:r>
          </w:p>
        </w:tc>
      </w:tr>
      <w:tr w:rsidR="00CB7244" w:rsidRPr="00AF6F84" w14:paraId="6754E441" w14:textId="77777777" w:rsidTr="000825C2">
        <w:trPr>
          <w:trHeight w:val="300"/>
        </w:trPr>
        <w:tc>
          <w:tcPr>
            <w:tcW w:w="2274" w:type="dxa"/>
            <w:shd w:val="clear" w:color="auto" w:fill="auto"/>
            <w:hideMark/>
          </w:tcPr>
          <w:p w14:paraId="02CEAE2A" w14:textId="77777777" w:rsidR="00CB7244" w:rsidRPr="00AF6F84" w:rsidRDefault="00CB7244" w:rsidP="00AF6F84">
            <w:r w:rsidRPr="00AF6F84">
              <w:t>Diabetes</w:t>
            </w:r>
          </w:p>
        </w:tc>
        <w:tc>
          <w:tcPr>
            <w:tcW w:w="1070" w:type="dxa"/>
            <w:shd w:val="clear" w:color="auto" w:fill="auto"/>
            <w:hideMark/>
          </w:tcPr>
          <w:p w14:paraId="4DFC3DCD" w14:textId="77777777" w:rsidR="00CB7244" w:rsidRPr="00AF6F84" w:rsidRDefault="00CB7244" w:rsidP="00AF6F84">
            <w:r w:rsidRPr="00AF6F84">
              <w:t>E13.36</w:t>
            </w:r>
          </w:p>
        </w:tc>
        <w:tc>
          <w:tcPr>
            <w:tcW w:w="9016" w:type="dxa"/>
            <w:shd w:val="clear" w:color="auto" w:fill="auto"/>
            <w:hideMark/>
          </w:tcPr>
          <w:p w14:paraId="60DBB252" w14:textId="77777777" w:rsidR="00CB7244" w:rsidRPr="00AF6F84" w:rsidRDefault="00CB7244" w:rsidP="00AF6F84">
            <w:r w:rsidRPr="00AF6F84">
              <w:t>Other specified diabetes mellitus with diabetic cataract</w:t>
            </w:r>
          </w:p>
        </w:tc>
      </w:tr>
      <w:tr w:rsidR="00CB7244" w:rsidRPr="00AF6F84" w14:paraId="09AA0794" w14:textId="77777777" w:rsidTr="000825C2">
        <w:trPr>
          <w:trHeight w:val="300"/>
        </w:trPr>
        <w:tc>
          <w:tcPr>
            <w:tcW w:w="2274" w:type="dxa"/>
            <w:shd w:val="clear" w:color="auto" w:fill="auto"/>
            <w:hideMark/>
          </w:tcPr>
          <w:p w14:paraId="3EC5841B" w14:textId="77777777" w:rsidR="00CB7244" w:rsidRPr="00AF6F84" w:rsidRDefault="00CB7244" w:rsidP="00AF6F84">
            <w:r w:rsidRPr="00AF6F84">
              <w:t>Diabetes</w:t>
            </w:r>
          </w:p>
        </w:tc>
        <w:tc>
          <w:tcPr>
            <w:tcW w:w="1070" w:type="dxa"/>
            <w:shd w:val="clear" w:color="auto" w:fill="auto"/>
            <w:hideMark/>
          </w:tcPr>
          <w:p w14:paraId="3A69C844" w14:textId="77777777" w:rsidR="00CB7244" w:rsidRPr="00AF6F84" w:rsidRDefault="00CB7244" w:rsidP="00AF6F84">
            <w:r w:rsidRPr="00AF6F84">
              <w:t>E13.39</w:t>
            </w:r>
          </w:p>
        </w:tc>
        <w:tc>
          <w:tcPr>
            <w:tcW w:w="9016" w:type="dxa"/>
            <w:shd w:val="clear" w:color="auto" w:fill="auto"/>
            <w:hideMark/>
          </w:tcPr>
          <w:p w14:paraId="0734A4FC" w14:textId="77777777" w:rsidR="00CB7244" w:rsidRPr="00AF6F84" w:rsidRDefault="00CB7244" w:rsidP="00AF6F84">
            <w:r w:rsidRPr="00AF6F84">
              <w:t>Other specified diabetes mellitus with other diabetic ophthalmic complication</w:t>
            </w:r>
          </w:p>
        </w:tc>
      </w:tr>
      <w:tr w:rsidR="00CB7244" w:rsidRPr="00AF6F84" w14:paraId="317005C6" w14:textId="77777777" w:rsidTr="000825C2">
        <w:trPr>
          <w:trHeight w:val="300"/>
        </w:trPr>
        <w:tc>
          <w:tcPr>
            <w:tcW w:w="2274" w:type="dxa"/>
            <w:shd w:val="clear" w:color="auto" w:fill="auto"/>
            <w:hideMark/>
          </w:tcPr>
          <w:p w14:paraId="5AF17CCD" w14:textId="77777777" w:rsidR="00CB7244" w:rsidRPr="00AF6F84" w:rsidRDefault="00CB7244" w:rsidP="00AF6F84">
            <w:r w:rsidRPr="00AF6F84">
              <w:t>Diabetes</w:t>
            </w:r>
          </w:p>
        </w:tc>
        <w:tc>
          <w:tcPr>
            <w:tcW w:w="1070" w:type="dxa"/>
            <w:shd w:val="clear" w:color="auto" w:fill="auto"/>
            <w:hideMark/>
          </w:tcPr>
          <w:p w14:paraId="7D4D9B9C" w14:textId="77777777" w:rsidR="00CB7244" w:rsidRPr="00AF6F84" w:rsidRDefault="00CB7244" w:rsidP="00AF6F84">
            <w:r w:rsidRPr="00AF6F84">
              <w:t>E13.40</w:t>
            </w:r>
          </w:p>
        </w:tc>
        <w:tc>
          <w:tcPr>
            <w:tcW w:w="9016" w:type="dxa"/>
            <w:shd w:val="clear" w:color="auto" w:fill="auto"/>
            <w:hideMark/>
          </w:tcPr>
          <w:p w14:paraId="2557B964" w14:textId="77777777" w:rsidR="00CB7244" w:rsidRPr="00AF6F84" w:rsidRDefault="00CB7244" w:rsidP="00AF6F84">
            <w:r w:rsidRPr="00AF6F84">
              <w:t>Other specified diabetes mellitus with diabetic neuropathy, unspecified</w:t>
            </w:r>
          </w:p>
        </w:tc>
      </w:tr>
      <w:tr w:rsidR="00CB7244" w:rsidRPr="00AF6F84" w14:paraId="36EF273D" w14:textId="77777777" w:rsidTr="000825C2">
        <w:trPr>
          <w:trHeight w:val="300"/>
        </w:trPr>
        <w:tc>
          <w:tcPr>
            <w:tcW w:w="2274" w:type="dxa"/>
            <w:shd w:val="clear" w:color="auto" w:fill="auto"/>
            <w:hideMark/>
          </w:tcPr>
          <w:p w14:paraId="319A4B9B" w14:textId="77777777" w:rsidR="00CB7244" w:rsidRPr="00AF6F84" w:rsidRDefault="00CB7244" w:rsidP="00AF6F84">
            <w:r w:rsidRPr="00AF6F84">
              <w:t>Diabetes</w:t>
            </w:r>
          </w:p>
        </w:tc>
        <w:tc>
          <w:tcPr>
            <w:tcW w:w="1070" w:type="dxa"/>
            <w:shd w:val="clear" w:color="auto" w:fill="auto"/>
            <w:hideMark/>
          </w:tcPr>
          <w:p w14:paraId="07534883" w14:textId="77777777" w:rsidR="00CB7244" w:rsidRPr="00AF6F84" w:rsidRDefault="00CB7244" w:rsidP="00AF6F84">
            <w:r w:rsidRPr="00AF6F84">
              <w:t>E13.41</w:t>
            </w:r>
          </w:p>
        </w:tc>
        <w:tc>
          <w:tcPr>
            <w:tcW w:w="9016" w:type="dxa"/>
            <w:shd w:val="clear" w:color="auto" w:fill="auto"/>
            <w:hideMark/>
          </w:tcPr>
          <w:p w14:paraId="21117CD8" w14:textId="77777777" w:rsidR="00CB7244" w:rsidRPr="00AF6F84" w:rsidRDefault="00CB7244" w:rsidP="00AF6F84">
            <w:r w:rsidRPr="00AF6F84">
              <w:t>Other specified diabetes mellitus with diabetic mononeuropathy</w:t>
            </w:r>
          </w:p>
        </w:tc>
      </w:tr>
      <w:tr w:rsidR="00CB7244" w:rsidRPr="00AF6F84" w14:paraId="4BC07106" w14:textId="77777777" w:rsidTr="000825C2">
        <w:trPr>
          <w:trHeight w:val="300"/>
        </w:trPr>
        <w:tc>
          <w:tcPr>
            <w:tcW w:w="2274" w:type="dxa"/>
            <w:shd w:val="clear" w:color="auto" w:fill="auto"/>
            <w:hideMark/>
          </w:tcPr>
          <w:p w14:paraId="0FC10E8E" w14:textId="77777777" w:rsidR="00CB7244" w:rsidRPr="00AF6F84" w:rsidRDefault="00CB7244" w:rsidP="00AF6F84">
            <w:r w:rsidRPr="00AF6F84">
              <w:t>Diabetes</w:t>
            </w:r>
          </w:p>
        </w:tc>
        <w:tc>
          <w:tcPr>
            <w:tcW w:w="1070" w:type="dxa"/>
            <w:shd w:val="clear" w:color="auto" w:fill="auto"/>
            <w:hideMark/>
          </w:tcPr>
          <w:p w14:paraId="7C580452" w14:textId="77777777" w:rsidR="00CB7244" w:rsidRPr="00AF6F84" w:rsidRDefault="00CB7244" w:rsidP="00AF6F84">
            <w:r w:rsidRPr="00AF6F84">
              <w:t>E13.42</w:t>
            </w:r>
          </w:p>
        </w:tc>
        <w:tc>
          <w:tcPr>
            <w:tcW w:w="9016" w:type="dxa"/>
            <w:shd w:val="clear" w:color="auto" w:fill="auto"/>
            <w:hideMark/>
          </w:tcPr>
          <w:p w14:paraId="57AABA78" w14:textId="77777777" w:rsidR="00CB7244" w:rsidRPr="00AF6F84" w:rsidRDefault="00CB7244" w:rsidP="00AF6F84">
            <w:r w:rsidRPr="00AF6F84">
              <w:t>Other specified diabetes mellitus with diabetic polyneuropathy</w:t>
            </w:r>
          </w:p>
        </w:tc>
      </w:tr>
      <w:tr w:rsidR="00CB7244" w:rsidRPr="00AF6F84" w14:paraId="3FD2188D" w14:textId="77777777" w:rsidTr="000825C2">
        <w:trPr>
          <w:trHeight w:val="300"/>
        </w:trPr>
        <w:tc>
          <w:tcPr>
            <w:tcW w:w="2274" w:type="dxa"/>
            <w:shd w:val="clear" w:color="auto" w:fill="auto"/>
            <w:hideMark/>
          </w:tcPr>
          <w:p w14:paraId="30BCCE72" w14:textId="77777777" w:rsidR="00CB7244" w:rsidRPr="00AF6F84" w:rsidRDefault="00CB7244" w:rsidP="00AF6F84">
            <w:r w:rsidRPr="00AF6F84">
              <w:t>Diabetes</w:t>
            </w:r>
          </w:p>
        </w:tc>
        <w:tc>
          <w:tcPr>
            <w:tcW w:w="1070" w:type="dxa"/>
            <w:shd w:val="clear" w:color="auto" w:fill="auto"/>
            <w:hideMark/>
          </w:tcPr>
          <w:p w14:paraId="5648A808" w14:textId="77777777" w:rsidR="00CB7244" w:rsidRPr="00AF6F84" w:rsidRDefault="00CB7244" w:rsidP="00AF6F84">
            <w:r w:rsidRPr="00AF6F84">
              <w:t>E13.43</w:t>
            </w:r>
          </w:p>
        </w:tc>
        <w:tc>
          <w:tcPr>
            <w:tcW w:w="9016" w:type="dxa"/>
            <w:shd w:val="clear" w:color="auto" w:fill="auto"/>
            <w:hideMark/>
          </w:tcPr>
          <w:p w14:paraId="3C6312B9" w14:textId="77777777" w:rsidR="00CB7244" w:rsidRPr="00AF6F84" w:rsidRDefault="00CB7244" w:rsidP="00AF6F84">
            <w:r w:rsidRPr="00AF6F84">
              <w:t>Other specified diabetes mellitus with diabetic autonomic (poly)neuropathy</w:t>
            </w:r>
          </w:p>
        </w:tc>
      </w:tr>
      <w:tr w:rsidR="00CB7244" w:rsidRPr="00AF6F84" w14:paraId="7E5E3F39" w14:textId="77777777" w:rsidTr="000825C2">
        <w:trPr>
          <w:trHeight w:val="300"/>
        </w:trPr>
        <w:tc>
          <w:tcPr>
            <w:tcW w:w="2274" w:type="dxa"/>
            <w:shd w:val="clear" w:color="auto" w:fill="auto"/>
            <w:hideMark/>
          </w:tcPr>
          <w:p w14:paraId="7A04AECA" w14:textId="77777777" w:rsidR="00CB7244" w:rsidRPr="00AF6F84" w:rsidRDefault="00CB7244" w:rsidP="00AF6F84">
            <w:r w:rsidRPr="00AF6F84">
              <w:t>Diabetes</w:t>
            </w:r>
          </w:p>
        </w:tc>
        <w:tc>
          <w:tcPr>
            <w:tcW w:w="1070" w:type="dxa"/>
            <w:shd w:val="clear" w:color="auto" w:fill="auto"/>
            <w:hideMark/>
          </w:tcPr>
          <w:p w14:paraId="20B265DC" w14:textId="77777777" w:rsidR="00CB7244" w:rsidRPr="00AF6F84" w:rsidRDefault="00CB7244" w:rsidP="00AF6F84">
            <w:r w:rsidRPr="00AF6F84">
              <w:t>E13.44</w:t>
            </w:r>
          </w:p>
        </w:tc>
        <w:tc>
          <w:tcPr>
            <w:tcW w:w="9016" w:type="dxa"/>
            <w:shd w:val="clear" w:color="auto" w:fill="auto"/>
            <w:hideMark/>
          </w:tcPr>
          <w:p w14:paraId="76FA60BE" w14:textId="77777777" w:rsidR="00CB7244" w:rsidRPr="00AF6F84" w:rsidRDefault="00CB7244" w:rsidP="00AF6F84">
            <w:r w:rsidRPr="00AF6F84">
              <w:t>Other specified diabetes mellitus with diabetic amyotrophy</w:t>
            </w:r>
          </w:p>
        </w:tc>
      </w:tr>
      <w:tr w:rsidR="00CB7244" w:rsidRPr="00AF6F84" w14:paraId="67C4056F" w14:textId="77777777" w:rsidTr="000825C2">
        <w:trPr>
          <w:trHeight w:val="300"/>
        </w:trPr>
        <w:tc>
          <w:tcPr>
            <w:tcW w:w="2274" w:type="dxa"/>
            <w:shd w:val="clear" w:color="auto" w:fill="auto"/>
            <w:hideMark/>
          </w:tcPr>
          <w:p w14:paraId="00AC649F" w14:textId="77777777" w:rsidR="00CB7244" w:rsidRPr="00AF6F84" w:rsidRDefault="00CB7244" w:rsidP="00AF6F84">
            <w:r w:rsidRPr="00AF6F84">
              <w:t>Diabetes</w:t>
            </w:r>
          </w:p>
        </w:tc>
        <w:tc>
          <w:tcPr>
            <w:tcW w:w="1070" w:type="dxa"/>
            <w:shd w:val="clear" w:color="auto" w:fill="auto"/>
            <w:hideMark/>
          </w:tcPr>
          <w:p w14:paraId="709CE56D" w14:textId="77777777" w:rsidR="00CB7244" w:rsidRPr="00AF6F84" w:rsidRDefault="00CB7244" w:rsidP="00AF6F84">
            <w:r w:rsidRPr="00AF6F84">
              <w:t>E13.49</w:t>
            </w:r>
          </w:p>
        </w:tc>
        <w:tc>
          <w:tcPr>
            <w:tcW w:w="9016" w:type="dxa"/>
            <w:shd w:val="clear" w:color="auto" w:fill="auto"/>
            <w:hideMark/>
          </w:tcPr>
          <w:p w14:paraId="4E1A733F" w14:textId="77777777" w:rsidR="00CB7244" w:rsidRPr="00AF6F84" w:rsidRDefault="00CB7244" w:rsidP="00AF6F84">
            <w:r w:rsidRPr="00AF6F84">
              <w:t>Other specified diabetes mellitus with other diabetic neurological complication</w:t>
            </w:r>
          </w:p>
        </w:tc>
      </w:tr>
      <w:tr w:rsidR="00CB7244" w:rsidRPr="00AF6F84" w14:paraId="7FBEA508" w14:textId="77777777" w:rsidTr="000825C2">
        <w:trPr>
          <w:trHeight w:val="300"/>
        </w:trPr>
        <w:tc>
          <w:tcPr>
            <w:tcW w:w="2274" w:type="dxa"/>
            <w:shd w:val="clear" w:color="auto" w:fill="auto"/>
            <w:hideMark/>
          </w:tcPr>
          <w:p w14:paraId="66117373" w14:textId="77777777" w:rsidR="00CB7244" w:rsidRPr="00AF6F84" w:rsidRDefault="00CB7244" w:rsidP="00AF6F84">
            <w:r w:rsidRPr="00AF6F84">
              <w:t>Diabetes</w:t>
            </w:r>
          </w:p>
        </w:tc>
        <w:tc>
          <w:tcPr>
            <w:tcW w:w="1070" w:type="dxa"/>
            <w:shd w:val="clear" w:color="auto" w:fill="auto"/>
            <w:hideMark/>
          </w:tcPr>
          <w:p w14:paraId="4686F3D8" w14:textId="77777777" w:rsidR="00CB7244" w:rsidRPr="00AF6F84" w:rsidRDefault="00CB7244" w:rsidP="00AF6F84">
            <w:r w:rsidRPr="00AF6F84">
              <w:t>E13.51</w:t>
            </w:r>
          </w:p>
        </w:tc>
        <w:tc>
          <w:tcPr>
            <w:tcW w:w="9016" w:type="dxa"/>
            <w:shd w:val="clear" w:color="auto" w:fill="auto"/>
            <w:hideMark/>
          </w:tcPr>
          <w:p w14:paraId="424582FB" w14:textId="77777777" w:rsidR="00CB7244" w:rsidRPr="00AF6F84" w:rsidRDefault="00CB7244" w:rsidP="00AF6F84">
            <w:r w:rsidRPr="00AF6F84">
              <w:t>Other specified diabetes mellitus with diabetic peripheral angiopathy without gangrene</w:t>
            </w:r>
          </w:p>
        </w:tc>
      </w:tr>
      <w:tr w:rsidR="00CB7244" w:rsidRPr="00AF6F84" w14:paraId="10027757" w14:textId="77777777" w:rsidTr="000825C2">
        <w:trPr>
          <w:trHeight w:val="300"/>
        </w:trPr>
        <w:tc>
          <w:tcPr>
            <w:tcW w:w="2274" w:type="dxa"/>
            <w:shd w:val="clear" w:color="auto" w:fill="auto"/>
            <w:hideMark/>
          </w:tcPr>
          <w:p w14:paraId="4FCE198B" w14:textId="77777777" w:rsidR="00CB7244" w:rsidRPr="00AF6F84" w:rsidRDefault="00CB7244" w:rsidP="00AF6F84">
            <w:r w:rsidRPr="00AF6F84">
              <w:lastRenderedPageBreak/>
              <w:t>Diabetes</w:t>
            </w:r>
          </w:p>
        </w:tc>
        <w:tc>
          <w:tcPr>
            <w:tcW w:w="1070" w:type="dxa"/>
            <w:shd w:val="clear" w:color="auto" w:fill="auto"/>
            <w:hideMark/>
          </w:tcPr>
          <w:p w14:paraId="30B6CA3B" w14:textId="77777777" w:rsidR="00CB7244" w:rsidRPr="00AF6F84" w:rsidRDefault="00CB7244" w:rsidP="00AF6F84">
            <w:r w:rsidRPr="00AF6F84">
              <w:t>E13.52</w:t>
            </w:r>
          </w:p>
        </w:tc>
        <w:tc>
          <w:tcPr>
            <w:tcW w:w="9016" w:type="dxa"/>
            <w:shd w:val="clear" w:color="auto" w:fill="auto"/>
            <w:hideMark/>
          </w:tcPr>
          <w:p w14:paraId="6F790003" w14:textId="77777777" w:rsidR="00CB7244" w:rsidRPr="00AF6F84" w:rsidRDefault="00CB7244" w:rsidP="00AF6F84">
            <w:r w:rsidRPr="00AF6F84">
              <w:t>Other specified diabetes mellitus with diabetic peripheral angiopathy with gangrene</w:t>
            </w:r>
          </w:p>
        </w:tc>
      </w:tr>
      <w:tr w:rsidR="00CB7244" w:rsidRPr="00AF6F84" w14:paraId="2ED15A22" w14:textId="77777777" w:rsidTr="000825C2">
        <w:trPr>
          <w:trHeight w:val="300"/>
        </w:trPr>
        <w:tc>
          <w:tcPr>
            <w:tcW w:w="2274" w:type="dxa"/>
            <w:shd w:val="clear" w:color="auto" w:fill="auto"/>
            <w:hideMark/>
          </w:tcPr>
          <w:p w14:paraId="49A90F02" w14:textId="77777777" w:rsidR="00CB7244" w:rsidRPr="00AF6F84" w:rsidRDefault="00CB7244" w:rsidP="00AF6F84">
            <w:r w:rsidRPr="00AF6F84">
              <w:t>Diabetes</w:t>
            </w:r>
          </w:p>
        </w:tc>
        <w:tc>
          <w:tcPr>
            <w:tcW w:w="1070" w:type="dxa"/>
            <w:shd w:val="clear" w:color="auto" w:fill="auto"/>
            <w:hideMark/>
          </w:tcPr>
          <w:p w14:paraId="75B1A7B9" w14:textId="77777777" w:rsidR="00CB7244" w:rsidRPr="00AF6F84" w:rsidRDefault="00CB7244" w:rsidP="00AF6F84">
            <w:r w:rsidRPr="00AF6F84">
              <w:t>E13.59</w:t>
            </w:r>
          </w:p>
        </w:tc>
        <w:tc>
          <w:tcPr>
            <w:tcW w:w="9016" w:type="dxa"/>
            <w:shd w:val="clear" w:color="auto" w:fill="auto"/>
            <w:hideMark/>
          </w:tcPr>
          <w:p w14:paraId="3B7C68E8" w14:textId="77777777" w:rsidR="00CB7244" w:rsidRPr="00AF6F84" w:rsidRDefault="00CB7244" w:rsidP="00AF6F84">
            <w:r w:rsidRPr="00AF6F84">
              <w:t>Other specified diabetes mellitus with other circulatory complications</w:t>
            </w:r>
          </w:p>
        </w:tc>
      </w:tr>
      <w:tr w:rsidR="00CB7244" w:rsidRPr="00AF6F84" w14:paraId="30388BF8" w14:textId="77777777" w:rsidTr="000825C2">
        <w:trPr>
          <w:trHeight w:val="300"/>
        </w:trPr>
        <w:tc>
          <w:tcPr>
            <w:tcW w:w="2274" w:type="dxa"/>
            <w:shd w:val="clear" w:color="auto" w:fill="auto"/>
            <w:hideMark/>
          </w:tcPr>
          <w:p w14:paraId="307B99A1" w14:textId="77777777" w:rsidR="00CB7244" w:rsidRPr="00AF6F84" w:rsidRDefault="00CB7244" w:rsidP="00AF6F84">
            <w:r w:rsidRPr="00AF6F84">
              <w:t>Diabetes</w:t>
            </w:r>
          </w:p>
        </w:tc>
        <w:tc>
          <w:tcPr>
            <w:tcW w:w="1070" w:type="dxa"/>
            <w:shd w:val="clear" w:color="auto" w:fill="auto"/>
            <w:hideMark/>
          </w:tcPr>
          <w:p w14:paraId="10C16FB6" w14:textId="77777777" w:rsidR="00CB7244" w:rsidRPr="00AF6F84" w:rsidRDefault="00CB7244" w:rsidP="00AF6F84">
            <w:r w:rsidRPr="00AF6F84">
              <w:t>E13.610</w:t>
            </w:r>
          </w:p>
        </w:tc>
        <w:tc>
          <w:tcPr>
            <w:tcW w:w="9016" w:type="dxa"/>
            <w:shd w:val="clear" w:color="auto" w:fill="auto"/>
            <w:hideMark/>
          </w:tcPr>
          <w:p w14:paraId="67E751C3" w14:textId="77777777" w:rsidR="00CB7244" w:rsidRPr="00AF6F84" w:rsidRDefault="00CB7244" w:rsidP="00AF6F84">
            <w:r w:rsidRPr="00AF6F84">
              <w:t>Other specified diabetes mellitus with diabetic neuropathic arthropathy</w:t>
            </w:r>
          </w:p>
        </w:tc>
      </w:tr>
      <w:tr w:rsidR="00CB7244" w:rsidRPr="00AF6F84" w14:paraId="159D8645" w14:textId="77777777" w:rsidTr="000825C2">
        <w:trPr>
          <w:trHeight w:val="300"/>
        </w:trPr>
        <w:tc>
          <w:tcPr>
            <w:tcW w:w="2274" w:type="dxa"/>
            <w:shd w:val="clear" w:color="auto" w:fill="auto"/>
            <w:hideMark/>
          </w:tcPr>
          <w:p w14:paraId="045E72AD" w14:textId="77777777" w:rsidR="00CB7244" w:rsidRPr="00AF6F84" w:rsidRDefault="00CB7244" w:rsidP="00AF6F84">
            <w:r w:rsidRPr="00AF6F84">
              <w:t>Diabetes</w:t>
            </w:r>
          </w:p>
        </w:tc>
        <w:tc>
          <w:tcPr>
            <w:tcW w:w="1070" w:type="dxa"/>
            <w:shd w:val="clear" w:color="auto" w:fill="auto"/>
            <w:hideMark/>
          </w:tcPr>
          <w:p w14:paraId="36621890" w14:textId="77777777" w:rsidR="00CB7244" w:rsidRPr="00AF6F84" w:rsidRDefault="00CB7244" w:rsidP="00AF6F84">
            <w:r w:rsidRPr="00AF6F84">
              <w:t>E13.618</w:t>
            </w:r>
          </w:p>
        </w:tc>
        <w:tc>
          <w:tcPr>
            <w:tcW w:w="9016" w:type="dxa"/>
            <w:shd w:val="clear" w:color="auto" w:fill="auto"/>
            <w:hideMark/>
          </w:tcPr>
          <w:p w14:paraId="6C550B40" w14:textId="77777777" w:rsidR="00CB7244" w:rsidRPr="00AF6F84" w:rsidRDefault="00CB7244" w:rsidP="00AF6F84">
            <w:r w:rsidRPr="00AF6F84">
              <w:t>Other specified diabetes mellitus with other diabetic arthropathy</w:t>
            </w:r>
          </w:p>
        </w:tc>
      </w:tr>
      <w:tr w:rsidR="00CB7244" w:rsidRPr="00AF6F84" w14:paraId="019B67E8" w14:textId="77777777" w:rsidTr="000825C2">
        <w:trPr>
          <w:trHeight w:val="300"/>
        </w:trPr>
        <w:tc>
          <w:tcPr>
            <w:tcW w:w="2274" w:type="dxa"/>
            <w:shd w:val="clear" w:color="auto" w:fill="auto"/>
            <w:hideMark/>
          </w:tcPr>
          <w:p w14:paraId="5734CDD2" w14:textId="77777777" w:rsidR="00CB7244" w:rsidRPr="00AF6F84" w:rsidRDefault="00CB7244" w:rsidP="00AF6F84">
            <w:r w:rsidRPr="00AF6F84">
              <w:t>Diabetes</w:t>
            </w:r>
          </w:p>
        </w:tc>
        <w:tc>
          <w:tcPr>
            <w:tcW w:w="1070" w:type="dxa"/>
            <w:shd w:val="clear" w:color="auto" w:fill="auto"/>
            <w:hideMark/>
          </w:tcPr>
          <w:p w14:paraId="1FC8D971" w14:textId="77777777" w:rsidR="00CB7244" w:rsidRPr="00AF6F84" w:rsidRDefault="00CB7244" w:rsidP="00AF6F84">
            <w:r w:rsidRPr="00AF6F84">
              <w:t>E13.620</w:t>
            </w:r>
          </w:p>
        </w:tc>
        <w:tc>
          <w:tcPr>
            <w:tcW w:w="9016" w:type="dxa"/>
            <w:shd w:val="clear" w:color="auto" w:fill="auto"/>
            <w:hideMark/>
          </w:tcPr>
          <w:p w14:paraId="774A89F5" w14:textId="77777777" w:rsidR="00CB7244" w:rsidRPr="00AF6F84" w:rsidRDefault="00CB7244" w:rsidP="00AF6F84">
            <w:r w:rsidRPr="00AF6F84">
              <w:t>Other specified diabetes mellitus with diabetic dermatitis</w:t>
            </w:r>
          </w:p>
        </w:tc>
      </w:tr>
      <w:tr w:rsidR="00CB7244" w:rsidRPr="00AF6F84" w14:paraId="15D1D830" w14:textId="77777777" w:rsidTr="000825C2">
        <w:trPr>
          <w:trHeight w:val="300"/>
        </w:trPr>
        <w:tc>
          <w:tcPr>
            <w:tcW w:w="2274" w:type="dxa"/>
            <w:shd w:val="clear" w:color="auto" w:fill="auto"/>
            <w:hideMark/>
          </w:tcPr>
          <w:p w14:paraId="41EDD1F9" w14:textId="77777777" w:rsidR="00CB7244" w:rsidRPr="00AF6F84" w:rsidRDefault="00CB7244" w:rsidP="00AF6F84">
            <w:r w:rsidRPr="00AF6F84">
              <w:t>Diabetes</w:t>
            </w:r>
          </w:p>
        </w:tc>
        <w:tc>
          <w:tcPr>
            <w:tcW w:w="1070" w:type="dxa"/>
            <w:shd w:val="clear" w:color="auto" w:fill="auto"/>
            <w:hideMark/>
          </w:tcPr>
          <w:p w14:paraId="5B9D1B1E" w14:textId="77777777" w:rsidR="00CB7244" w:rsidRPr="00AF6F84" w:rsidRDefault="00CB7244" w:rsidP="00AF6F84">
            <w:r w:rsidRPr="00AF6F84">
              <w:t>E13.621</w:t>
            </w:r>
          </w:p>
        </w:tc>
        <w:tc>
          <w:tcPr>
            <w:tcW w:w="9016" w:type="dxa"/>
            <w:shd w:val="clear" w:color="auto" w:fill="auto"/>
            <w:hideMark/>
          </w:tcPr>
          <w:p w14:paraId="35263527" w14:textId="77777777" w:rsidR="00CB7244" w:rsidRPr="00AF6F84" w:rsidRDefault="00CB7244" w:rsidP="00AF6F84">
            <w:r w:rsidRPr="00AF6F84">
              <w:t>Other specified diabetes mellitus with foot ulcer</w:t>
            </w:r>
          </w:p>
        </w:tc>
      </w:tr>
      <w:tr w:rsidR="00CB7244" w:rsidRPr="00AF6F84" w14:paraId="35D4533B" w14:textId="77777777" w:rsidTr="000825C2">
        <w:trPr>
          <w:trHeight w:val="300"/>
        </w:trPr>
        <w:tc>
          <w:tcPr>
            <w:tcW w:w="2274" w:type="dxa"/>
            <w:shd w:val="clear" w:color="auto" w:fill="auto"/>
            <w:hideMark/>
          </w:tcPr>
          <w:p w14:paraId="2E5F53B3" w14:textId="77777777" w:rsidR="00CB7244" w:rsidRPr="00AF6F84" w:rsidRDefault="00CB7244" w:rsidP="00AF6F84">
            <w:r w:rsidRPr="00AF6F84">
              <w:t>Diabetes</w:t>
            </w:r>
          </w:p>
        </w:tc>
        <w:tc>
          <w:tcPr>
            <w:tcW w:w="1070" w:type="dxa"/>
            <w:shd w:val="clear" w:color="auto" w:fill="auto"/>
            <w:hideMark/>
          </w:tcPr>
          <w:p w14:paraId="1A1ABE97" w14:textId="77777777" w:rsidR="00CB7244" w:rsidRPr="00AF6F84" w:rsidRDefault="00CB7244" w:rsidP="00AF6F84">
            <w:r w:rsidRPr="00AF6F84">
              <w:t>E13.622</w:t>
            </w:r>
          </w:p>
        </w:tc>
        <w:tc>
          <w:tcPr>
            <w:tcW w:w="9016" w:type="dxa"/>
            <w:shd w:val="clear" w:color="auto" w:fill="auto"/>
            <w:hideMark/>
          </w:tcPr>
          <w:p w14:paraId="0F0E620D" w14:textId="77777777" w:rsidR="00CB7244" w:rsidRPr="00AF6F84" w:rsidRDefault="00CB7244" w:rsidP="00AF6F84">
            <w:r w:rsidRPr="00AF6F84">
              <w:t>Other specified diabetes mellitus with other skin ulcer</w:t>
            </w:r>
          </w:p>
        </w:tc>
      </w:tr>
      <w:tr w:rsidR="00CB7244" w:rsidRPr="00AF6F84" w14:paraId="73E6ED0E" w14:textId="77777777" w:rsidTr="000825C2">
        <w:trPr>
          <w:trHeight w:val="300"/>
        </w:trPr>
        <w:tc>
          <w:tcPr>
            <w:tcW w:w="2274" w:type="dxa"/>
            <w:shd w:val="clear" w:color="auto" w:fill="auto"/>
            <w:hideMark/>
          </w:tcPr>
          <w:p w14:paraId="2D89D55A" w14:textId="77777777" w:rsidR="00CB7244" w:rsidRPr="00AF6F84" w:rsidRDefault="00CB7244" w:rsidP="00AF6F84">
            <w:r w:rsidRPr="00AF6F84">
              <w:t>Diabetes</w:t>
            </w:r>
          </w:p>
        </w:tc>
        <w:tc>
          <w:tcPr>
            <w:tcW w:w="1070" w:type="dxa"/>
            <w:shd w:val="clear" w:color="auto" w:fill="auto"/>
            <w:hideMark/>
          </w:tcPr>
          <w:p w14:paraId="1BCAAC26" w14:textId="77777777" w:rsidR="00CB7244" w:rsidRPr="00AF6F84" w:rsidRDefault="00CB7244" w:rsidP="00AF6F84">
            <w:r w:rsidRPr="00AF6F84">
              <w:t>E13.630</w:t>
            </w:r>
          </w:p>
        </w:tc>
        <w:tc>
          <w:tcPr>
            <w:tcW w:w="9016" w:type="dxa"/>
            <w:shd w:val="clear" w:color="auto" w:fill="auto"/>
            <w:hideMark/>
          </w:tcPr>
          <w:p w14:paraId="493AE819" w14:textId="77777777" w:rsidR="00CB7244" w:rsidRPr="00AF6F84" w:rsidRDefault="00CB7244" w:rsidP="00AF6F84">
            <w:r w:rsidRPr="00AF6F84">
              <w:t>Other specified diabetes mellitus with periodontal disease</w:t>
            </w:r>
          </w:p>
        </w:tc>
      </w:tr>
      <w:tr w:rsidR="00CB7244" w:rsidRPr="00AF6F84" w14:paraId="099C0D19" w14:textId="77777777" w:rsidTr="000825C2">
        <w:trPr>
          <w:trHeight w:val="300"/>
        </w:trPr>
        <w:tc>
          <w:tcPr>
            <w:tcW w:w="2274" w:type="dxa"/>
            <w:shd w:val="clear" w:color="auto" w:fill="auto"/>
            <w:hideMark/>
          </w:tcPr>
          <w:p w14:paraId="7D213A74" w14:textId="77777777" w:rsidR="00CB7244" w:rsidRPr="00AF6F84" w:rsidRDefault="00CB7244" w:rsidP="00AF6F84">
            <w:r w:rsidRPr="00AF6F84">
              <w:t>Diabetes</w:t>
            </w:r>
          </w:p>
        </w:tc>
        <w:tc>
          <w:tcPr>
            <w:tcW w:w="1070" w:type="dxa"/>
            <w:shd w:val="clear" w:color="auto" w:fill="auto"/>
            <w:hideMark/>
          </w:tcPr>
          <w:p w14:paraId="7ECC6474" w14:textId="77777777" w:rsidR="00CB7244" w:rsidRPr="00AF6F84" w:rsidRDefault="00CB7244" w:rsidP="00AF6F84">
            <w:r w:rsidRPr="00AF6F84">
              <w:t>E13.638</w:t>
            </w:r>
          </w:p>
        </w:tc>
        <w:tc>
          <w:tcPr>
            <w:tcW w:w="9016" w:type="dxa"/>
            <w:shd w:val="clear" w:color="auto" w:fill="auto"/>
            <w:hideMark/>
          </w:tcPr>
          <w:p w14:paraId="0236C123" w14:textId="77777777" w:rsidR="00CB7244" w:rsidRPr="00AF6F84" w:rsidRDefault="00CB7244" w:rsidP="00AF6F84">
            <w:r w:rsidRPr="00AF6F84">
              <w:t>Other specified diabetes mellitus with other oral complications</w:t>
            </w:r>
          </w:p>
        </w:tc>
      </w:tr>
      <w:tr w:rsidR="00CB7244" w:rsidRPr="00AF6F84" w14:paraId="5088F99D" w14:textId="77777777" w:rsidTr="000825C2">
        <w:trPr>
          <w:trHeight w:val="300"/>
        </w:trPr>
        <w:tc>
          <w:tcPr>
            <w:tcW w:w="2274" w:type="dxa"/>
            <w:shd w:val="clear" w:color="auto" w:fill="auto"/>
            <w:hideMark/>
          </w:tcPr>
          <w:p w14:paraId="42AF2019" w14:textId="77777777" w:rsidR="00CB7244" w:rsidRPr="00AF6F84" w:rsidRDefault="00CB7244" w:rsidP="00AF6F84">
            <w:r w:rsidRPr="00AF6F84">
              <w:t>Diabetes</w:t>
            </w:r>
          </w:p>
        </w:tc>
        <w:tc>
          <w:tcPr>
            <w:tcW w:w="1070" w:type="dxa"/>
            <w:shd w:val="clear" w:color="auto" w:fill="auto"/>
            <w:hideMark/>
          </w:tcPr>
          <w:p w14:paraId="536F2967" w14:textId="77777777" w:rsidR="00CB7244" w:rsidRPr="00AF6F84" w:rsidRDefault="00CB7244" w:rsidP="00AF6F84">
            <w:r w:rsidRPr="00AF6F84">
              <w:t>E13.641</w:t>
            </w:r>
          </w:p>
        </w:tc>
        <w:tc>
          <w:tcPr>
            <w:tcW w:w="9016" w:type="dxa"/>
            <w:shd w:val="clear" w:color="auto" w:fill="auto"/>
            <w:hideMark/>
          </w:tcPr>
          <w:p w14:paraId="6A94262A" w14:textId="77777777" w:rsidR="00CB7244" w:rsidRPr="00AF6F84" w:rsidRDefault="00CB7244" w:rsidP="00AF6F84">
            <w:r w:rsidRPr="00AF6F84">
              <w:t>Other specified diabetes mellitus with hypoglycemia with coma</w:t>
            </w:r>
          </w:p>
        </w:tc>
      </w:tr>
      <w:tr w:rsidR="00CB7244" w:rsidRPr="00AF6F84" w14:paraId="023B0637" w14:textId="77777777" w:rsidTr="000825C2">
        <w:trPr>
          <w:trHeight w:val="300"/>
        </w:trPr>
        <w:tc>
          <w:tcPr>
            <w:tcW w:w="2274" w:type="dxa"/>
            <w:shd w:val="clear" w:color="auto" w:fill="auto"/>
            <w:hideMark/>
          </w:tcPr>
          <w:p w14:paraId="31DCEC81" w14:textId="77777777" w:rsidR="00CB7244" w:rsidRPr="00AF6F84" w:rsidRDefault="00CB7244" w:rsidP="00AF6F84">
            <w:r w:rsidRPr="00AF6F84">
              <w:t>Diabetes</w:t>
            </w:r>
          </w:p>
        </w:tc>
        <w:tc>
          <w:tcPr>
            <w:tcW w:w="1070" w:type="dxa"/>
            <w:shd w:val="clear" w:color="auto" w:fill="auto"/>
            <w:hideMark/>
          </w:tcPr>
          <w:p w14:paraId="0369DCFF" w14:textId="77777777" w:rsidR="00CB7244" w:rsidRPr="00AF6F84" w:rsidRDefault="00CB7244" w:rsidP="00AF6F84">
            <w:r w:rsidRPr="00AF6F84">
              <w:t>E13.649</w:t>
            </w:r>
          </w:p>
        </w:tc>
        <w:tc>
          <w:tcPr>
            <w:tcW w:w="9016" w:type="dxa"/>
            <w:shd w:val="clear" w:color="auto" w:fill="auto"/>
            <w:hideMark/>
          </w:tcPr>
          <w:p w14:paraId="0F4FC4BB" w14:textId="77777777" w:rsidR="00CB7244" w:rsidRPr="00AF6F84" w:rsidRDefault="00CB7244" w:rsidP="00AF6F84">
            <w:r w:rsidRPr="00AF6F84">
              <w:t>Other specified diabetes mellitus with hypoglycemia without coma</w:t>
            </w:r>
          </w:p>
        </w:tc>
      </w:tr>
      <w:tr w:rsidR="00CB7244" w:rsidRPr="00AF6F84" w14:paraId="76FE4FDA" w14:textId="77777777" w:rsidTr="000825C2">
        <w:trPr>
          <w:trHeight w:val="300"/>
        </w:trPr>
        <w:tc>
          <w:tcPr>
            <w:tcW w:w="2274" w:type="dxa"/>
            <w:shd w:val="clear" w:color="auto" w:fill="auto"/>
            <w:hideMark/>
          </w:tcPr>
          <w:p w14:paraId="2D6A1C03" w14:textId="77777777" w:rsidR="00CB7244" w:rsidRPr="00AF6F84" w:rsidRDefault="00CB7244" w:rsidP="00AF6F84">
            <w:r w:rsidRPr="00AF6F84">
              <w:t>Diabetes</w:t>
            </w:r>
          </w:p>
        </w:tc>
        <w:tc>
          <w:tcPr>
            <w:tcW w:w="1070" w:type="dxa"/>
            <w:shd w:val="clear" w:color="auto" w:fill="auto"/>
            <w:hideMark/>
          </w:tcPr>
          <w:p w14:paraId="5AC16320" w14:textId="77777777" w:rsidR="00CB7244" w:rsidRPr="00AF6F84" w:rsidRDefault="00CB7244" w:rsidP="00AF6F84">
            <w:r w:rsidRPr="00AF6F84">
              <w:t>E13.65</w:t>
            </w:r>
          </w:p>
        </w:tc>
        <w:tc>
          <w:tcPr>
            <w:tcW w:w="9016" w:type="dxa"/>
            <w:shd w:val="clear" w:color="auto" w:fill="auto"/>
            <w:hideMark/>
          </w:tcPr>
          <w:p w14:paraId="4804B0C5" w14:textId="77777777" w:rsidR="00CB7244" w:rsidRPr="00AF6F84" w:rsidRDefault="00CB7244" w:rsidP="00AF6F84">
            <w:r w:rsidRPr="00AF6F84">
              <w:t>Other specified diabetes mellitus with hyperglycemia</w:t>
            </w:r>
          </w:p>
        </w:tc>
      </w:tr>
      <w:tr w:rsidR="00CB7244" w:rsidRPr="00AF6F84" w14:paraId="20AB06D2" w14:textId="77777777" w:rsidTr="000825C2">
        <w:trPr>
          <w:trHeight w:val="300"/>
        </w:trPr>
        <w:tc>
          <w:tcPr>
            <w:tcW w:w="2274" w:type="dxa"/>
            <w:shd w:val="clear" w:color="auto" w:fill="auto"/>
            <w:hideMark/>
          </w:tcPr>
          <w:p w14:paraId="154A59AE" w14:textId="77777777" w:rsidR="00CB7244" w:rsidRPr="00AF6F84" w:rsidRDefault="00CB7244" w:rsidP="00AF6F84">
            <w:r w:rsidRPr="00AF6F84">
              <w:t>Diabetes</w:t>
            </w:r>
          </w:p>
        </w:tc>
        <w:tc>
          <w:tcPr>
            <w:tcW w:w="1070" w:type="dxa"/>
            <w:shd w:val="clear" w:color="auto" w:fill="auto"/>
            <w:hideMark/>
          </w:tcPr>
          <w:p w14:paraId="605F28DF" w14:textId="77777777" w:rsidR="00CB7244" w:rsidRPr="00AF6F84" w:rsidRDefault="00CB7244" w:rsidP="00AF6F84">
            <w:r w:rsidRPr="00AF6F84">
              <w:t>E13.69</w:t>
            </w:r>
          </w:p>
        </w:tc>
        <w:tc>
          <w:tcPr>
            <w:tcW w:w="9016" w:type="dxa"/>
            <w:shd w:val="clear" w:color="auto" w:fill="auto"/>
            <w:hideMark/>
          </w:tcPr>
          <w:p w14:paraId="3DAFE9D9" w14:textId="77777777" w:rsidR="00CB7244" w:rsidRPr="00AF6F84" w:rsidRDefault="00CB7244" w:rsidP="00AF6F84">
            <w:r w:rsidRPr="00AF6F84">
              <w:t>Other specified diabetes mellitus with other specified complication</w:t>
            </w:r>
          </w:p>
        </w:tc>
      </w:tr>
      <w:tr w:rsidR="00CB7244" w:rsidRPr="00AF6F84" w14:paraId="1C4FD7C5" w14:textId="77777777" w:rsidTr="000825C2">
        <w:trPr>
          <w:trHeight w:val="300"/>
        </w:trPr>
        <w:tc>
          <w:tcPr>
            <w:tcW w:w="2274" w:type="dxa"/>
            <w:shd w:val="clear" w:color="auto" w:fill="auto"/>
            <w:hideMark/>
          </w:tcPr>
          <w:p w14:paraId="5C3169B9" w14:textId="77777777" w:rsidR="00CB7244" w:rsidRPr="00AF6F84" w:rsidRDefault="00CB7244" w:rsidP="00AF6F84">
            <w:r w:rsidRPr="00AF6F84">
              <w:t>Diabetes</w:t>
            </w:r>
          </w:p>
        </w:tc>
        <w:tc>
          <w:tcPr>
            <w:tcW w:w="1070" w:type="dxa"/>
            <w:shd w:val="clear" w:color="auto" w:fill="auto"/>
            <w:hideMark/>
          </w:tcPr>
          <w:p w14:paraId="6EB1CA53" w14:textId="77777777" w:rsidR="00CB7244" w:rsidRPr="00AF6F84" w:rsidRDefault="00CB7244" w:rsidP="00AF6F84">
            <w:r w:rsidRPr="00AF6F84">
              <w:t>E13.8</w:t>
            </w:r>
          </w:p>
        </w:tc>
        <w:tc>
          <w:tcPr>
            <w:tcW w:w="9016" w:type="dxa"/>
            <w:shd w:val="clear" w:color="auto" w:fill="auto"/>
            <w:hideMark/>
          </w:tcPr>
          <w:p w14:paraId="35ABD67A" w14:textId="77777777" w:rsidR="00CB7244" w:rsidRPr="00AF6F84" w:rsidRDefault="00CB7244" w:rsidP="00AF6F84">
            <w:r w:rsidRPr="00AF6F84">
              <w:t>Other specified diabetes mellitus with unspecified complications</w:t>
            </w:r>
          </w:p>
        </w:tc>
      </w:tr>
      <w:tr w:rsidR="00CB7244" w:rsidRPr="00AF6F84" w14:paraId="6BFC95D7" w14:textId="77777777" w:rsidTr="000825C2">
        <w:trPr>
          <w:trHeight w:val="300"/>
        </w:trPr>
        <w:tc>
          <w:tcPr>
            <w:tcW w:w="2274" w:type="dxa"/>
            <w:shd w:val="clear" w:color="auto" w:fill="auto"/>
            <w:hideMark/>
          </w:tcPr>
          <w:p w14:paraId="3E15650D" w14:textId="77777777" w:rsidR="00CB7244" w:rsidRPr="00AF6F84" w:rsidRDefault="00CB7244" w:rsidP="00AF6F84">
            <w:r w:rsidRPr="00AF6F84">
              <w:t>Diabetes</w:t>
            </w:r>
          </w:p>
        </w:tc>
        <w:tc>
          <w:tcPr>
            <w:tcW w:w="1070" w:type="dxa"/>
            <w:shd w:val="clear" w:color="auto" w:fill="auto"/>
            <w:hideMark/>
          </w:tcPr>
          <w:p w14:paraId="55D27E4F" w14:textId="77777777" w:rsidR="00CB7244" w:rsidRPr="00AF6F84" w:rsidRDefault="00CB7244" w:rsidP="00AF6F84">
            <w:r w:rsidRPr="00AF6F84">
              <w:t>E13.9</w:t>
            </w:r>
          </w:p>
        </w:tc>
        <w:tc>
          <w:tcPr>
            <w:tcW w:w="9016" w:type="dxa"/>
            <w:shd w:val="clear" w:color="auto" w:fill="auto"/>
            <w:hideMark/>
          </w:tcPr>
          <w:p w14:paraId="07448DB2" w14:textId="77777777" w:rsidR="00CB7244" w:rsidRPr="00AF6F84" w:rsidRDefault="00CB7244" w:rsidP="00AF6F84">
            <w:r w:rsidRPr="00AF6F84">
              <w:t>Other specified diabetes mellitus without complications</w:t>
            </w:r>
          </w:p>
        </w:tc>
      </w:tr>
      <w:tr w:rsidR="00CB7244" w:rsidRPr="00AF6F84" w14:paraId="3A92A0A2" w14:textId="77777777" w:rsidTr="000825C2">
        <w:trPr>
          <w:trHeight w:val="300"/>
        </w:trPr>
        <w:tc>
          <w:tcPr>
            <w:tcW w:w="2274" w:type="dxa"/>
            <w:shd w:val="clear" w:color="auto" w:fill="auto"/>
            <w:hideMark/>
          </w:tcPr>
          <w:p w14:paraId="540D5170" w14:textId="77777777" w:rsidR="00CB7244" w:rsidRPr="00AF6F84" w:rsidRDefault="00CB7244" w:rsidP="00AF6F84">
            <w:r w:rsidRPr="00AF6F84">
              <w:lastRenderedPageBreak/>
              <w:t>Diabetes</w:t>
            </w:r>
          </w:p>
        </w:tc>
        <w:tc>
          <w:tcPr>
            <w:tcW w:w="1070" w:type="dxa"/>
            <w:shd w:val="clear" w:color="auto" w:fill="auto"/>
            <w:hideMark/>
          </w:tcPr>
          <w:p w14:paraId="1DFA2B1A" w14:textId="77777777" w:rsidR="00CB7244" w:rsidRPr="00AF6F84" w:rsidRDefault="00CB7244" w:rsidP="00AF6F84">
            <w:r w:rsidRPr="00AF6F84">
              <w:t>Z46.81</w:t>
            </w:r>
          </w:p>
        </w:tc>
        <w:tc>
          <w:tcPr>
            <w:tcW w:w="9016" w:type="dxa"/>
            <w:shd w:val="clear" w:color="auto" w:fill="auto"/>
            <w:hideMark/>
          </w:tcPr>
          <w:p w14:paraId="21545020" w14:textId="77777777" w:rsidR="00CB7244" w:rsidRPr="00AF6F84" w:rsidRDefault="00CB7244" w:rsidP="00AF6F84">
            <w:r w:rsidRPr="00AF6F84">
              <w:t>Encounter for fitting and adjustment of insulin pump</w:t>
            </w:r>
          </w:p>
        </w:tc>
      </w:tr>
      <w:tr w:rsidR="00CB7244" w:rsidRPr="00AF6F84" w14:paraId="58D37545" w14:textId="77777777" w:rsidTr="000825C2">
        <w:trPr>
          <w:trHeight w:val="300"/>
        </w:trPr>
        <w:tc>
          <w:tcPr>
            <w:tcW w:w="2274" w:type="dxa"/>
            <w:shd w:val="clear" w:color="auto" w:fill="auto"/>
            <w:hideMark/>
          </w:tcPr>
          <w:p w14:paraId="26294BDB" w14:textId="77777777" w:rsidR="00CB7244" w:rsidRPr="00AF6F84" w:rsidRDefault="00CB7244" w:rsidP="00AF6F84">
            <w:r w:rsidRPr="00AF6F84">
              <w:t>Diabetes</w:t>
            </w:r>
          </w:p>
        </w:tc>
        <w:tc>
          <w:tcPr>
            <w:tcW w:w="1070" w:type="dxa"/>
            <w:shd w:val="clear" w:color="auto" w:fill="auto"/>
            <w:hideMark/>
          </w:tcPr>
          <w:p w14:paraId="194FE4B5" w14:textId="77777777" w:rsidR="00CB7244" w:rsidRPr="00AF6F84" w:rsidRDefault="00CB7244" w:rsidP="00AF6F84">
            <w:r w:rsidRPr="00AF6F84">
              <w:t>Z96.41</w:t>
            </w:r>
          </w:p>
        </w:tc>
        <w:tc>
          <w:tcPr>
            <w:tcW w:w="9016" w:type="dxa"/>
            <w:shd w:val="clear" w:color="auto" w:fill="auto"/>
            <w:hideMark/>
          </w:tcPr>
          <w:p w14:paraId="2905A68F" w14:textId="77777777" w:rsidR="00CB7244" w:rsidRPr="00AF6F84" w:rsidRDefault="00CB7244" w:rsidP="00AF6F84">
            <w:r w:rsidRPr="00AF6F84">
              <w:t>Presence of insulin pump (external) (internal)</w:t>
            </w:r>
          </w:p>
        </w:tc>
      </w:tr>
      <w:tr w:rsidR="00CB7244" w:rsidRPr="00AF6F84" w14:paraId="17E8C078" w14:textId="77777777" w:rsidTr="000825C2">
        <w:trPr>
          <w:trHeight w:val="300"/>
        </w:trPr>
        <w:tc>
          <w:tcPr>
            <w:tcW w:w="2274" w:type="dxa"/>
            <w:shd w:val="clear" w:color="auto" w:fill="auto"/>
            <w:hideMark/>
          </w:tcPr>
          <w:p w14:paraId="4346B02F" w14:textId="77777777" w:rsidR="00CB7244" w:rsidRPr="00AF6F84" w:rsidRDefault="00CB7244" w:rsidP="00AF6F84">
            <w:r w:rsidRPr="00AF6F84">
              <w:t>Diabetes</w:t>
            </w:r>
          </w:p>
        </w:tc>
        <w:tc>
          <w:tcPr>
            <w:tcW w:w="1070" w:type="dxa"/>
            <w:shd w:val="clear" w:color="auto" w:fill="auto"/>
            <w:hideMark/>
          </w:tcPr>
          <w:p w14:paraId="09E1C5EE" w14:textId="77777777" w:rsidR="00CB7244" w:rsidRPr="00AF6F84" w:rsidRDefault="00CB7244" w:rsidP="00AF6F84">
            <w:r w:rsidRPr="00AF6F84">
              <w:t>250.00</w:t>
            </w:r>
          </w:p>
        </w:tc>
        <w:tc>
          <w:tcPr>
            <w:tcW w:w="9016" w:type="dxa"/>
            <w:shd w:val="clear" w:color="auto" w:fill="auto"/>
            <w:hideMark/>
          </w:tcPr>
          <w:p w14:paraId="3573008C" w14:textId="77777777" w:rsidR="00CB7244" w:rsidRPr="00AF6F84" w:rsidRDefault="00CB7244" w:rsidP="00AF6F84">
            <w:r w:rsidRPr="00AF6F84">
              <w:t>DIABETES MELLITUS WITHOUT MENTION OF COMPLICATION, TYPE II OR UNSPECIFIED TYPE, NOT STATED AS UNCONTROLLED</w:t>
            </w:r>
          </w:p>
        </w:tc>
      </w:tr>
      <w:tr w:rsidR="00CB7244" w:rsidRPr="00AF6F84" w14:paraId="0D3AD436" w14:textId="77777777" w:rsidTr="000825C2">
        <w:trPr>
          <w:trHeight w:val="300"/>
        </w:trPr>
        <w:tc>
          <w:tcPr>
            <w:tcW w:w="2274" w:type="dxa"/>
            <w:shd w:val="clear" w:color="auto" w:fill="auto"/>
            <w:hideMark/>
          </w:tcPr>
          <w:p w14:paraId="572C8B9E" w14:textId="77777777" w:rsidR="00CB7244" w:rsidRPr="00AF6F84" w:rsidRDefault="00CB7244" w:rsidP="00AF6F84">
            <w:r w:rsidRPr="00AF6F84">
              <w:t>Diabetes</w:t>
            </w:r>
          </w:p>
        </w:tc>
        <w:tc>
          <w:tcPr>
            <w:tcW w:w="1070" w:type="dxa"/>
            <w:shd w:val="clear" w:color="auto" w:fill="auto"/>
            <w:hideMark/>
          </w:tcPr>
          <w:p w14:paraId="62F505F0" w14:textId="77777777" w:rsidR="00CB7244" w:rsidRPr="00AF6F84" w:rsidRDefault="00CB7244" w:rsidP="00AF6F84">
            <w:r w:rsidRPr="00AF6F84">
              <w:t>250.01</w:t>
            </w:r>
          </w:p>
        </w:tc>
        <w:tc>
          <w:tcPr>
            <w:tcW w:w="9016" w:type="dxa"/>
            <w:shd w:val="clear" w:color="auto" w:fill="auto"/>
            <w:hideMark/>
          </w:tcPr>
          <w:p w14:paraId="6CF1A459" w14:textId="77777777" w:rsidR="00CB7244" w:rsidRPr="00AF6F84" w:rsidRDefault="00CB7244" w:rsidP="00AF6F84">
            <w:r w:rsidRPr="00AF6F84">
              <w:t>DIABETES MELLITUS WITHOUT MENTION OF COMPLICATION, TYPE I [JUVENILE TYPE], NOT STATED AS UNCONTROLLED</w:t>
            </w:r>
          </w:p>
        </w:tc>
      </w:tr>
      <w:tr w:rsidR="00CB7244" w:rsidRPr="00AF6F84" w14:paraId="5B7C83C9" w14:textId="77777777" w:rsidTr="000825C2">
        <w:trPr>
          <w:trHeight w:val="300"/>
        </w:trPr>
        <w:tc>
          <w:tcPr>
            <w:tcW w:w="2274" w:type="dxa"/>
            <w:shd w:val="clear" w:color="auto" w:fill="auto"/>
            <w:hideMark/>
          </w:tcPr>
          <w:p w14:paraId="24EBC20F" w14:textId="77777777" w:rsidR="00CB7244" w:rsidRPr="00AF6F84" w:rsidRDefault="00CB7244" w:rsidP="00AF6F84">
            <w:r w:rsidRPr="00AF6F84">
              <w:t>Diabetes</w:t>
            </w:r>
          </w:p>
        </w:tc>
        <w:tc>
          <w:tcPr>
            <w:tcW w:w="1070" w:type="dxa"/>
            <w:shd w:val="clear" w:color="auto" w:fill="auto"/>
            <w:hideMark/>
          </w:tcPr>
          <w:p w14:paraId="038073E6" w14:textId="77777777" w:rsidR="00CB7244" w:rsidRPr="00AF6F84" w:rsidRDefault="00CB7244" w:rsidP="00AF6F84">
            <w:r w:rsidRPr="00AF6F84">
              <w:t>250.02</w:t>
            </w:r>
          </w:p>
        </w:tc>
        <w:tc>
          <w:tcPr>
            <w:tcW w:w="9016" w:type="dxa"/>
            <w:shd w:val="clear" w:color="auto" w:fill="auto"/>
            <w:hideMark/>
          </w:tcPr>
          <w:p w14:paraId="71EAE5BD" w14:textId="77777777" w:rsidR="00CB7244" w:rsidRPr="00AF6F84" w:rsidRDefault="00CB7244" w:rsidP="00AF6F84">
            <w:r w:rsidRPr="00AF6F84">
              <w:t>DIABETES MELLITUS WITHOUT MENTION OF COMPLICATION, TYPE II OR UNSPECIFIED TYPE, UNCONTROLLED</w:t>
            </w:r>
          </w:p>
        </w:tc>
      </w:tr>
      <w:tr w:rsidR="00CB7244" w:rsidRPr="00AF6F84" w14:paraId="0C21AA2A" w14:textId="77777777" w:rsidTr="000825C2">
        <w:trPr>
          <w:trHeight w:val="300"/>
        </w:trPr>
        <w:tc>
          <w:tcPr>
            <w:tcW w:w="2274" w:type="dxa"/>
            <w:shd w:val="clear" w:color="auto" w:fill="auto"/>
            <w:hideMark/>
          </w:tcPr>
          <w:p w14:paraId="52D8A73C" w14:textId="77777777" w:rsidR="00CB7244" w:rsidRPr="00AF6F84" w:rsidRDefault="00CB7244" w:rsidP="00AF6F84">
            <w:r w:rsidRPr="00AF6F84">
              <w:t>Diabetes</w:t>
            </w:r>
          </w:p>
        </w:tc>
        <w:tc>
          <w:tcPr>
            <w:tcW w:w="1070" w:type="dxa"/>
            <w:shd w:val="clear" w:color="auto" w:fill="auto"/>
            <w:hideMark/>
          </w:tcPr>
          <w:p w14:paraId="5C94943E" w14:textId="77777777" w:rsidR="00CB7244" w:rsidRPr="00AF6F84" w:rsidRDefault="00CB7244" w:rsidP="00AF6F84">
            <w:r w:rsidRPr="00AF6F84">
              <w:t>250.03</w:t>
            </w:r>
          </w:p>
        </w:tc>
        <w:tc>
          <w:tcPr>
            <w:tcW w:w="9016" w:type="dxa"/>
            <w:shd w:val="clear" w:color="auto" w:fill="auto"/>
            <w:hideMark/>
          </w:tcPr>
          <w:p w14:paraId="4B07FA7F" w14:textId="77777777" w:rsidR="00CB7244" w:rsidRPr="00AF6F84" w:rsidRDefault="00CB7244" w:rsidP="00AF6F84">
            <w:r w:rsidRPr="00AF6F84">
              <w:t>DIABETES MELLITUS WITHOUT MENTION OF COMPLICATION, TYPE I [JUVENILE TYPE], UNCONTROLLED</w:t>
            </w:r>
          </w:p>
        </w:tc>
      </w:tr>
      <w:tr w:rsidR="00CB7244" w:rsidRPr="00AF6F84" w14:paraId="1F33B577" w14:textId="77777777" w:rsidTr="000825C2">
        <w:trPr>
          <w:trHeight w:val="300"/>
        </w:trPr>
        <w:tc>
          <w:tcPr>
            <w:tcW w:w="2274" w:type="dxa"/>
            <w:shd w:val="clear" w:color="auto" w:fill="auto"/>
            <w:hideMark/>
          </w:tcPr>
          <w:p w14:paraId="0289C070" w14:textId="77777777" w:rsidR="00CB7244" w:rsidRPr="00AF6F84" w:rsidRDefault="00CB7244" w:rsidP="00AF6F84">
            <w:r w:rsidRPr="00AF6F84">
              <w:t>Diabetes</w:t>
            </w:r>
          </w:p>
        </w:tc>
        <w:tc>
          <w:tcPr>
            <w:tcW w:w="1070" w:type="dxa"/>
            <w:shd w:val="clear" w:color="auto" w:fill="auto"/>
            <w:hideMark/>
          </w:tcPr>
          <w:p w14:paraId="79A83E7C" w14:textId="77777777" w:rsidR="00CB7244" w:rsidRPr="00AF6F84" w:rsidRDefault="00CB7244" w:rsidP="00AF6F84">
            <w:r w:rsidRPr="00AF6F84">
              <w:t>250.10</w:t>
            </w:r>
          </w:p>
        </w:tc>
        <w:tc>
          <w:tcPr>
            <w:tcW w:w="9016" w:type="dxa"/>
            <w:shd w:val="clear" w:color="auto" w:fill="auto"/>
            <w:hideMark/>
          </w:tcPr>
          <w:p w14:paraId="467204EC" w14:textId="77777777" w:rsidR="00CB7244" w:rsidRPr="00AF6F84" w:rsidRDefault="00CB7244" w:rsidP="00AF6F84">
            <w:r w:rsidRPr="00AF6F84">
              <w:t>DIABETES WITH KETOACIDOSIS, TYPE II OR UNSPECIFIED TYPE, NOT STATED AS UNCONTROLLED</w:t>
            </w:r>
          </w:p>
        </w:tc>
      </w:tr>
      <w:tr w:rsidR="00CB7244" w:rsidRPr="00AF6F84" w14:paraId="525A936B" w14:textId="77777777" w:rsidTr="000825C2">
        <w:trPr>
          <w:trHeight w:val="300"/>
        </w:trPr>
        <w:tc>
          <w:tcPr>
            <w:tcW w:w="2274" w:type="dxa"/>
            <w:shd w:val="clear" w:color="auto" w:fill="auto"/>
            <w:hideMark/>
          </w:tcPr>
          <w:p w14:paraId="1DC56701" w14:textId="77777777" w:rsidR="00CB7244" w:rsidRPr="00AF6F84" w:rsidRDefault="00CB7244" w:rsidP="00AF6F84">
            <w:r w:rsidRPr="00AF6F84">
              <w:t>Diabetes</w:t>
            </w:r>
          </w:p>
        </w:tc>
        <w:tc>
          <w:tcPr>
            <w:tcW w:w="1070" w:type="dxa"/>
            <w:shd w:val="clear" w:color="auto" w:fill="auto"/>
            <w:hideMark/>
          </w:tcPr>
          <w:p w14:paraId="390D63DC" w14:textId="77777777" w:rsidR="00CB7244" w:rsidRPr="00AF6F84" w:rsidRDefault="00CB7244" w:rsidP="00AF6F84">
            <w:r w:rsidRPr="00AF6F84">
              <w:t>250.11</w:t>
            </w:r>
          </w:p>
        </w:tc>
        <w:tc>
          <w:tcPr>
            <w:tcW w:w="9016" w:type="dxa"/>
            <w:shd w:val="clear" w:color="auto" w:fill="auto"/>
            <w:hideMark/>
          </w:tcPr>
          <w:p w14:paraId="51BCC83C" w14:textId="77777777" w:rsidR="00CB7244" w:rsidRPr="00AF6F84" w:rsidRDefault="00CB7244" w:rsidP="00AF6F84">
            <w:r w:rsidRPr="00AF6F84">
              <w:t>DIABETES WITH KETOACIDOSIS, TYPE I [JUVENILE TYPE], NOT STATED AS UNCONTROLLED</w:t>
            </w:r>
          </w:p>
        </w:tc>
      </w:tr>
      <w:tr w:rsidR="00CB7244" w:rsidRPr="00AF6F84" w14:paraId="29521122" w14:textId="77777777" w:rsidTr="000825C2">
        <w:trPr>
          <w:trHeight w:val="300"/>
        </w:trPr>
        <w:tc>
          <w:tcPr>
            <w:tcW w:w="2274" w:type="dxa"/>
            <w:shd w:val="clear" w:color="auto" w:fill="auto"/>
            <w:hideMark/>
          </w:tcPr>
          <w:p w14:paraId="77D63FBE" w14:textId="77777777" w:rsidR="00CB7244" w:rsidRPr="00AF6F84" w:rsidRDefault="00CB7244" w:rsidP="00AF6F84">
            <w:r w:rsidRPr="00AF6F84">
              <w:t>Diabetes</w:t>
            </w:r>
          </w:p>
        </w:tc>
        <w:tc>
          <w:tcPr>
            <w:tcW w:w="1070" w:type="dxa"/>
            <w:shd w:val="clear" w:color="auto" w:fill="auto"/>
            <w:hideMark/>
          </w:tcPr>
          <w:p w14:paraId="71584DFD" w14:textId="77777777" w:rsidR="00CB7244" w:rsidRPr="00AF6F84" w:rsidRDefault="00CB7244" w:rsidP="00AF6F84">
            <w:r w:rsidRPr="00AF6F84">
              <w:t>250.12</w:t>
            </w:r>
          </w:p>
        </w:tc>
        <w:tc>
          <w:tcPr>
            <w:tcW w:w="9016" w:type="dxa"/>
            <w:shd w:val="clear" w:color="auto" w:fill="auto"/>
            <w:hideMark/>
          </w:tcPr>
          <w:p w14:paraId="63B4C763" w14:textId="77777777" w:rsidR="00CB7244" w:rsidRPr="00AF6F84" w:rsidRDefault="00CB7244" w:rsidP="00AF6F84">
            <w:r w:rsidRPr="00AF6F84">
              <w:t>DIABETES WITH KETOACIDOSIS, TYPE II OR UNSPECIFIED TYPE, UNCONTROLLED</w:t>
            </w:r>
          </w:p>
        </w:tc>
      </w:tr>
      <w:tr w:rsidR="00CB7244" w:rsidRPr="00AF6F84" w14:paraId="2025A6D7" w14:textId="77777777" w:rsidTr="000825C2">
        <w:trPr>
          <w:trHeight w:val="300"/>
        </w:trPr>
        <w:tc>
          <w:tcPr>
            <w:tcW w:w="2274" w:type="dxa"/>
            <w:shd w:val="clear" w:color="auto" w:fill="auto"/>
            <w:hideMark/>
          </w:tcPr>
          <w:p w14:paraId="4C681BF8" w14:textId="77777777" w:rsidR="00CB7244" w:rsidRPr="00AF6F84" w:rsidRDefault="00CB7244" w:rsidP="00AF6F84">
            <w:r w:rsidRPr="00AF6F84">
              <w:t>Diabetes</w:t>
            </w:r>
          </w:p>
        </w:tc>
        <w:tc>
          <w:tcPr>
            <w:tcW w:w="1070" w:type="dxa"/>
            <w:shd w:val="clear" w:color="auto" w:fill="auto"/>
            <w:hideMark/>
          </w:tcPr>
          <w:p w14:paraId="5105D208" w14:textId="77777777" w:rsidR="00CB7244" w:rsidRPr="00AF6F84" w:rsidRDefault="00CB7244" w:rsidP="00AF6F84">
            <w:r w:rsidRPr="00AF6F84">
              <w:t>250.13</w:t>
            </w:r>
          </w:p>
        </w:tc>
        <w:tc>
          <w:tcPr>
            <w:tcW w:w="9016" w:type="dxa"/>
            <w:shd w:val="clear" w:color="auto" w:fill="auto"/>
            <w:hideMark/>
          </w:tcPr>
          <w:p w14:paraId="67576E0C" w14:textId="77777777" w:rsidR="00CB7244" w:rsidRPr="00AF6F84" w:rsidRDefault="00CB7244" w:rsidP="00AF6F84">
            <w:r w:rsidRPr="00AF6F84">
              <w:t>DIABETES WITH KETOACIDOSIS, TYPE I [JUVENILE TYPE], UNCONTROLLED</w:t>
            </w:r>
          </w:p>
        </w:tc>
      </w:tr>
      <w:tr w:rsidR="00CB7244" w:rsidRPr="00AF6F84" w14:paraId="15F8CFBC" w14:textId="77777777" w:rsidTr="000825C2">
        <w:trPr>
          <w:trHeight w:val="300"/>
        </w:trPr>
        <w:tc>
          <w:tcPr>
            <w:tcW w:w="2274" w:type="dxa"/>
            <w:shd w:val="clear" w:color="auto" w:fill="auto"/>
            <w:hideMark/>
          </w:tcPr>
          <w:p w14:paraId="5F7E4FD5" w14:textId="77777777" w:rsidR="00CB7244" w:rsidRPr="00AF6F84" w:rsidRDefault="00CB7244" w:rsidP="00AF6F84">
            <w:r w:rsidRPr="00AF6F84">
              <w:t>Diabetes</w:t>
            </w:r>
          </w:p>
        </w:tc>
        <w:tc>
          <w:tcPr>
            <w:tcW w:w="1070" w:type="dxa"/>
            <w:shd w:val="clear" w:color="auto" w:fill="auto"/>
            <w:hideMark/>
          </w:tcPr>
          <w:p w14:paraId="0BC99465" w14:textId="77777777" w:rsidR="00CB7244" w:rsidRPr="00AF6F84" w:rsidRDefault="00CB7244" w:rsidP="00AF6F84">
            <w:r w:rsidRPr="00AF6F84">
              <w:t>250.20</w:t>
            </w:r>
          </w:p>
        </w:tc>
        <w:tc>
          <w:tcPr>
            <w:tcW w:w="9016" w:type="dxa"/>
            <w:shd w:val="clear" w:color="auto" w:fill="auto"/>
            <w:hideMark/>
          </w:tcPr>
          <w:p w14:paraId="4F4E9D63" w14:textId="77777777" w:rsidR="00CB7244" w:rsidRPr="00AF6F84" w:rsidRDefault="00CB7244" w:rsidP="00AF6F84">
            <w:r w:rsidRPr="00AF6F84">
              <w:t>DIABETES WITH HYPEROSMOLARITY, TYPE II OR UNSPECIFIED TYPE, NOT STATED AS UNCONTROLLED</w:t>
            </w:r>
          </w:p>
        </w:tc>
      </w:tr>
      <w:tr w:rsidR="00CB7244" w:rsidRPr="00AF6F84" w14:paraId="5FBF7FF0" w14:textId="77777777" w:rsidTr="000825C2">
        <w:trPr>
          <w:trHeight w:val="300"/>
        </w:trPr>
        <w:tc>
          <w:tcPr>
            <w:tcW w:w="2274" w:type="dxa"/>
            <w:shd w:val="clear" w:color="auto" w:fill="auto"/>
            <w:hideMark/>
          </w:tcPr>
          <w:p w14:paraId="054620F0" w14:textId="77777777" w:rsidR="00CB7244" w:rsidRPr="00AF6F84" w:rsidRDefault="00CB7244" w:rsidP="00AF6F84">
            <w:r w:rsidRPr="00AF6F84">
              <w:t>Diabetes</w:t>
            </w:r>
          </w:p>
        </w:tc>
        <w:tc>
          <w:tcPr>
            <w:tcW w:w="1070" w:type="dxa"/>
            <w:shd w:val="clear" w:color="auto" w:fill="auto"/>
            <w:hideMark/>
          </w:tcPr>
          <w:p w14:paraId="6E6A4F28" w14:textId="77777777" w:rsidR="00CB7244" w:rsidRPr="00AF6F84" w:rsidRDefault="00CB7244" w:rsidP="00AF6F84">
            <w:r w:rsidRPr="00AF6F84">
              <w:t>250.21</w:t>
            </w:r>
          </w:p>
        </w:tc>
        <w:tc>
          <w:tcPr>
            <w:tcW w:w="9016" w:type="dxa"/>
            <w:shd w:val="clear" w:color="auto" w:fill="auto"/>
            <w:hideMark/>
          </w:tcPr>
          <w:p w14:paraId="7F6BA5AB" w14:textId="77777777" w:rsidR="00CB7244" w:rsidRPr="00AF6F84" w:rsidRDefault="00CB7244" w:rsidP="00AF6F84">
            <w:r w:rsidRPr="00AF6F84">
              <w:t>DIABETES WITH HYPEROSMOLARITY, TYPE I [JUVENILE TYPE], NOT STATED AS UNCONTROLLED</w:t>
            </w:r>
          </w:p>
        </w:tc>
      </w:tr>
      <w:tr w:rsidR="00CB7244" w:rsidRPr="00AF6F84" w14:paraId="7C9B7B0D" w14:textId="77777777" w:rsidTr="000825C2">
        <w:trPr>
          <w:trHeight w:val="300"/>
        </w:trPr>
        <w:tc>
          <w:tcPr>
            <w:tcW w:w="2274" w:type="dxa"/>
            <w:shd w:val="clear" w:color="auto" w:fill="auto"/>
            <w:hideMark/>
          </w:tcPr>
          <w:p w14:paraId="509C0CE7" w14:textId="77777777" w:rsidR="00CB7244" w:rsidRPr="00AF6F84" w:rsidRDefault="00CB7244" w:rsidP="00AF6F84">
            <w:r w:rsidRPr="00AF6F84">
              <w:lastRenderedPageBreak/>
              <w:t>Diabetes</w:t>
            </w:r>
          </w:p>
        </w:tc>
        <w:tc>
          <w:tcPr>
            <w:tcW w:w="1070" w:type="dxa"/>
            <w:shd w:val="clear" w:color="auto" w:fill="auto"/>
            <w:hideMark/>
          </w:tcPr>
          <w:p w14:paraId="0DA7D748" w14:textId="77777777" w:rsidR="00CB7244" w:rsidRPr="00AF6F84" w:rsidRDefault="00CB7244" w:rsidP="00AF6F84">
            <w:r w:rsidRPr="00AF6F84">
              <w:t>250.22</w:t>
            </w:r>
          </w:p>
        </w:tc>
        <w:tc>
          <w:tcPr>
            <w:tcW w:w="9016" w:type="dxa"/>
            <w:shd w:val="clear" w:color="auto" w:fill="auto"/>
            <w:hideMark/>
          </w:tcPr>
          <w:p w14:paraId="7AFAA511" w14:textId="77777777" w:rsidR="00CB7244" w:rsidRPr="00AF6F84" w:rsidRDefault="00CB7244" w:rsidP="00AF6F84">
            <w:r w:rsidRPr="00AF6F84">
              <w:t>DIABETES WITH HYPEROSMOLARITY, TYPE II OR UNSPECIFIED TYPE, UNCONTROLLED</w:t>
            </w:r>
          </w:p>
        </w:tc>
      </w:tr>
      <w:tr w:rsidR="00CB7244" w:rsidRPr="00AF6F84" w14:paraId="0026E737" w14:textId="77777777" w:rsidTr="000825C2">
        <w:trPr>
          <w:trHeight w:val="300"/>
        </w:trPr>
        <w:tc>
          <w:tcPr>
            <w:tcW w:w="2274" w:type="dxa"/>
            <w:shd w:val="clear" w:color="auto" w:fill="auto"/>
            <w:hideMark/>
          </w:tcPr>
          <w:p w14:paraId="73CCA7EB" w14:textId="77777777" w:rsidR="00CB7244" w:rsidRPr="00AF6F84" w:rsidRDefault="00CB7244" w:rsidP="00AF6F84">
            <w:r w:rsidRPr="00AF6F84">
              <w:t>Diabetes</w:t>
            </w:r>
          </w:p>
        </w:tc>
        <w:tc>
          <w:tcPr>
            <w:tcW w:w="1070" w:type="dxa"/>
            <w:shd w:val="clear" w:color="auto" w:fill="auto"/>
            <w:hideMark/>
          </w:tcPr>
          <w:p w14:paraId="0D52C880" w14:textId="77777777" w:rsidR="00CB7244" w:rsidRPr="00AF6F84" w:rsidRDefault="00CB7244" w:rsidP="00AF6F84">
            <w:r w:rsidRPr="00AF6F84">
              <w:t>250.23</w:t>
            </w:r>
          </w:p>
        </w:tc>
        <w:tc>
          <w:tcPr>
            <w:tcW w:w="9016" w:type="dxa"/>
            <w:shd w:val="clear" w:color="auto" w:fill="auto"/>
            <w:hideMark/>
          </w:tcPr>
          <w:p w14:paraId="3BE2A028" w14:textId="77777777" w:rsidR="00CB7244" w:rsidRPr="00AF6F84" w:rsidRDefault="00CB7244" w:rsidP="00AF6F84">
            <w:r w:rsidRPr="00AF6F84">
              <w:t>DIABETES WITH HYPEROSMOLARITY, TYPE I [JUVENILE TYPE], UNCONTROLLED</w:t>
            </w:r>
          </w:p>
        </w:tc>
      </w:tr>
      <w:tr w:rsidR="00CB7244" w:rsidRPr="00AF6F84" w14:paraId="25BA8CEE" w14:textId="77777777" w:rsidTr="000825C2">
        <w:trPr>
          <w:trHeight w:val="300"/>
        </w:trPr>
        <w:tc>
          <w:tcPr>
            <w:tcW w:w="2274" w:type="dxa"/>
            <w:shd w:val="clear" w:color="auto" w:fill="auto"/>
            <w:hideMark/>
          </w:tcPr>
          <w:p w14:paraId="6F80E3CC" w14:textId="77777777" w:rsidR="00CB7244" w:rsidRPr="00AF6F84" w:rsidRDefault="00CB7244" w:rsidP="00AF6F84">
            <w:r w:rsidRPr="00AF6F84">
              <w:t>Diabetes</w:t>
            </w:r>
          </w:p>
        </w:tc>
        <w:tc>
          <w:tcPr>
            <w:tcW w:w="1070" w:type="dxa"/>
            <w:shd w:val="clear" w:color="auto" w:fill="auto"/>
            <w:hideMark/>
          </w:tcPr>
          <w:p w14:paraId="3EAFF981" w14:textId="77777777" w:rsidR="00CB7244" w:rsidRPr="00AF6F84" w:rsidRDefault="00CB7244" w:rsidP="00AF6F84">
            <w:r w:rsidRPr="00AF6F84">
              <w:t>250.30</w:t>
            </w:r>
          </w:p>
        </w:tc>
        <w:tc>
          <w:tcPr>
            <w:tcW w:w="9016" w:type="dxa"/>
            <w:shd w:val="clear" w:color="auto" w:fill="auto"/>
            <w:hideMark/>
          </w:tcPr>
          <w:p w14:paraId="00039D6A" w14:textId="77777777" w:rsidR="00CB7244" w:rsidRPr="00AF6F84" w:rsidRDefault="00CB7244" w:rsidP="00AF6F84">
            <w:r w:rsidRPr="00AF6F84">
              <w:t>DIABETES WITH OTHER COMA, TYPE II OR UNSPECIFIED TYPE, NOT STATED AS UNCONTROLLED</w:t>
            </w:r>
          </w:p>
        </w:tc>
      </w:tr>
      <w:tr w:rsidR="00CB7244" w:rsidRPr="00AF6F84" w14:paraId="3D7C1AE9" w14:textId="77777777" w:rsidTr="000825C2">
        <w:trPr>
          <w:trHeight w:val="300"/>
        </w:trPr>
        <w:tc>
          <w:tcPr>
            <w:tcW w:w="2274" w:type="dxa"/>
            <w:shd w:val="clear" w:color="auto" w:fill="auto"/>
            <w:hideMark/>
          </w:tcPr>
          <w:p w14:paraId="00BD3A64" w14:textId="77777777" w:rsidR="00CB7244" w:rsidRPr="00AF6F84" w:rsidRDefault="00CB7244" w:rsidP="00AF6F84">
            <w:r w:rsidRPr="00AF6F84">
              <w:t>Diabetes</w:t>
            </w:r>
          </w:p>
        </w:tc>
        <w:tc>
          <w:tcPr>
            <w:tcW w:w="1070" w:type="dxa"/>
            <w:shd w:val="clear" w:color="auto" w:fill="auto"/>
            <w:hideMark/>
          </w:tcPr>
          <w:p w14:paraId="7675CAE8" w14:textId="77777777" w:rsidR="00CB7244" w:rsidRPr="00AF6F84" w:rsidRDefault="00CB7244" w:rsidP="00AF6F84">
            <w:r w:rsidRPr="00AF6F84">
              <w:t>250.31</w:t>
            </w:r>
          </w:p>
        </w:tc>
        <w:tc>
          <w:tcPr>
            <w:tcW w:w="9016" w:type="dxa"/>
            <w:shd w:val="clear" w:color="auto" w:fill="auto"/>
            <w:hideMark/>
          </w:tcPr>
          <w:p w14:paraId="1FF60DCC" w14:textId="77777777" w:rsidR="00CB7244" w:rsidRPr="00AF6F84" w:rsidRDefault="00CB7244" w:rsidP="00AF6F84">
            <w:r w:rsidRPr="00AF6F84">
              <w:t>DIABETES WITH OTHER COMA, TYPE I [JUVENILE TYPE], NOT STATED AS UNCONTROLLED</w:t>
            </w:r>
          </w:p>
        </w:tc>
      </w:tr>
      <w:tr w:rsidR="00CB7244" w:rsidRPr="00AF6F84" w14:paraId="2D3B82A4" w14:textId="77777777" w:rsidTr="000825C2">
        <w:trPr>
          <w:trHeight w:val="300"/>
        </w:trPr>
        <w:tc>
          <w:tcPr>
            <w:tcW w:w="2274" w:type="dxa"/>
            <w:shd w:val="clear" w:color="auto" w:fill="auto"/>
            <w:hideMark/>
          </w:tcPr>
          <w:p w14:paraId="5D212147" w14:textId="77777777" w:rsidR="00CB7244" w:rsidRPr="00AF6F84" w:rsidRDefault="00CB7244" w:rsidP="00AF6F84">
            <w:r w:rsidRPr="00AF6F84">
              <w:t>Diabetes</w:t>
            </w:r>
          </w:p>
        </w:tc>
        <w:tc>
          <w:tcPr>
            <w:tcW w:w="1070" w:type="dxa"/>
            <w:shd w:val="clear" w:color="auto" w:fill="auto"/>
            <w:hideMark/>
          </w:tcPr>
          <w:p w14:paraId="5B068951" w14:textId="77777777" w:rsidR="00CB7244" w:rsidRPr="00AF6F84" w:rsidRDefault="00CB7244" w:rsidP="00AF6F84">
            <w:r w:rsidRPr="00AF6F84">
              <w:t>250.32</w:t>
            </w:r>
          </w:p>
        </w:tc>
        <w:tc>
          <w:tcPr>
            <w:tcW w:w="9016" w:type="dxa"/>
            <w:shd w:val="clear" w:color="auto" w:fill="auto"/>
            <w:hideMark/>
          </w:tcPr>
          <w:p w14:paraId="24CED12D" w14:textId="77777777" w:rsidR="00CB7244" w:rsidRPr="00AF6F84" w:rsidRDefault="00CB7244" w:rsidP="00AF6F84">
            <w:r w:rsidRPr="00AF6F84">
              <w:t>DIABETES WITH OTHER COMA, TYPE II OR UNSPECIFIED TYPE, UNCONTROLLED</w:t>
            </w:r>
          </w:p>
        </w:tc>
      </w:tr>
      <w:tr w:rsidR="00CB7244" w:rsidRPr="00AF6F84" w14:paraId="5D25C07D" w14:textId="77777777" w:rsidTr="000825C2">
        <w:trPr>
          <w:trHeight w:val="300"/>
        </w:trPr>
        <w:tc>
          <w:tcPr>
            <w:tcW w:w="2274" w:type="dxa"/>
            <w:shd w:val="clear" w:color="auto" w:fill="auto"/>
            <w:hideMark/>
          </w:tcPr>
          <w:p w14:paraId="5F0F9881" w14:textId="77777777" w:rsidR="00CB7244" w:rsidRPr="00AF6F84" w:rsidRDefault="00CB7244" w:rsidP="00AF6F84">
            <w:r w:rsidRPr="00AF6F84">
              <w:t>Diabetes</w:t>
            </w:r>
          </w:p>
        </w:tc>
        <w:tc>
          <w:tcPr>
            <w:tcW w:w="1070" w:type="dxa"/>
            <w:shd w:val="clear" w:color="auto" w:fill="auto"/>
            <w:hideMark/>
          </w:tcPr>
          <w:p w14:paraId="745A7F47" w14:textId="77777777" w:rsidR="00CB7244" w:rsidRPr="00AF6F84" w:rsidRDefault="00CB7244" w:rsidP="00AF6F84">
            <w:r w:rsidRPr="00AF6F84">
              <w:t>250.33</w:t>
            </w:r>
          </w:p>
        </w:tc>
        <w:tc>
          <w:tcPr>
            <w:tcW w:w="9016" w:type="dxa"/>
            <w:shd w:val="clear" w:color="auto" w:fill="auto"/>
            <w:hideMark/>
          </w:tcPr>
          <w:p w14:paraId="4ED1AEA5" w14:textId="77777777" w:rsidR="00CB7244" w:rsidRPr="00AF6F84" w:rsidRDefault="00CB7244" w:rsidP="00AF6F84">
            <w:r w:rsidRPr="00AF6F84">
              <w:t>DIABETES WITH OTHER COMA, TYPE I [JUVENILE TYPE], UNCONTROLLED</w:t>
            </w:r>
          </w:p>
        </w:tc>
      </w:tr>
      <w:tr w:rsidR="00CB7244" w:rsidRPr="00AF6F84" w14:paraId="0775313A" w14:textId="77777777" w:rsidTr="000825C2">
        <w:trPr>
          <w:trHeight w:val="300"/>
        </w:trPr>
        <w:tc>
          <w:tcPr>
            <w:tcW w:w="2274" w:type="dxa"/>
            <w:shd w:val="clear" w:color="auto" w:fill="auto"/>
            <w:hideMark/>
          </w:tcPr>
          <w:p w14:paraId="0C565F5E" w14:textId="77777777" w:rsidR="00CB7244" w:rsidRPr="00AF6F84" w:rsidRDefault="00CB7244" w:rsidP="00AF6F84">
            <w:r w:rsidRPr="00AF6F84">
              <w:t>Diabetes</w:t>
            </w:r>
          </w:p>
        </w:tc>
        <w:tc>
          <w:tcPr>
            <w:tcW w:w="1070" w:type="dxa"/>
            <w:shd w:val="clear" w:color="auto" w:fill="auto"/>
            <w:hideMark/>
          </w:tcPr>
          <w:p w14:paraId="68955876" w14:textId="77777777" w:rsidR="00CB7244" w:rsidRPr="00AF6F84" w:rsidRDefault="00CB7244" w:rsidP="00AF6F84">
            <w:r w:rsidRPr="00AF6F84">
              <w:t>250.40</w:t>
            </w:r>
          </w:p>
        </w:tc>
        <w:tc>
          <w:tcPr>
            <w:tcW w:w="9016" w:type="dxa"/>
            <w:shd w:val="clear" w:color="auto" w:fill="auto"/>
            <w:hideMark/>
          </w:tcPr>
          <w:p w14:paraId="446F935D" w14:textId="77777777" w:rsidR="00CB7244" w:rsidRPr="00AF6F84" w:rsidRDefault="00CB7244" w:rsidP="00AF6F84">
            <w:r w:rsidRPr="00AF6F84">
              <w:t>DIABETES WITH RENAL MANIFESTATIONS, TYPE II OR UNSPECIFIED TYPE, NOT STATED AS UNCONTROLLED</w:t>
            </w:r>
          </w:p>
        </w:tc>
      </w:tr>
      <w:tr w:rsidR="00CB7244" w:rsidRPr="00AF6F84" w14:paraId="76981C46" w14:textId="77777777" w:rsidTr="000825C2">
        <w:trPr>
          <w:trHeight w:val="300"/>
        </w:trPr>
        <w:tc>
          <w:tcPr>
            <w:tcW w:w="2274" w:type="dxa"/>
            <w:shd w:val="clear" w:color="auto" w:fill="auto"/>
            <w:hideMark/>
          </w:tcPr>
          <w:p w14:paraId="35EE3AC3" w14:textId="77777777" w:rsidR="00CB7244" w:rsidRPr="00AF6F84" w:rsidRDefault="00CB7244" w:rsidP="00AF6F84">
            <w:r w:rsidRPr="00AF6F84">
              <w:t>Diabetes</w:t>
            </w:r>
          </w:p>
        </w:tc>
        <w:tc>
          <w:tcPr>
            <w:tcW w:w="1070" w:type="dxa"/>
            <w:shd w:val="clear" w:color="auto" w:fill="auto"/>
            <w:hideMark/>
          </w:tcPr>
          <w:p w14:paraId="0F5129A1" w14:textId="77777777" w:rsidR="00CB7244" w:rsidRPr="00AF6F84" w:rsidRDefault="00CB7244" w:rsidP="00AF6F84">
            <w:r w:rsidRPr="00AF6F84">
              <w:t>250.41</w:t>
            </w:r>
          </w:p>
        </w:tc>
        <w:tc>
          <w:tcPr>
            <w:tcW w:w="9016" w:type="dxa"/>
            <w:shd w:val="clear" w:color="auto" w:fill="auto"/>
            <w:hideMark/>
          </w:tcPr>
          <w:p w14:paraId="37B6B059" w14:textId="77777777" w:rsidR="00CB7244" w:rsidRPr="00AF6F84" w:rsidRDefault="00CB7244" w:rsidP="00AF6F84">
            <w:r w:rsidRPr="00AF6F84">
              <w:t>DIABETES WITH RENAL MANIFESTATIONS, TYPE I [JUVENILE TYPE], NOT STATED AS UNCONTROLLED</w:t>
            </w:r>
          </w:p>
        </w:tc>
      </w:tr>
      <w:tr w:rsidR="00CB7244" w:rsidRPr="00AF6F84" w14:paraId="66D95B36" w14:textId="77777777" w:rsidTr="000825C2">
        <w:trPr>
          <w:trHeight w:val="300"/>
        </w:trPr>
        <w:tc>
          <w:tcPr>
            <w:tcW w:w="2274" w:type="dxa"/>
            <w:shd w:val="clear" w:color="auto" w:fill="auto"/>
            <w:hideMark/>
          </w:tcPr>
          <w:p w14:paraId="44819062" w14:textId="77777777" w:rsidR="00CB7244" w:rsidRPr="00AF6F84" w:rsidRDefault="00CB7244" w:rsidP="00AF6F84">
            <w:r w:rsidRPr="00AF6F84">
              <w:t>Diabetes</w:t>
            </w:r>
          </w:p>
        </w:tc>
        <w:tc>
          <w:tcPr>
            <w:tcW w:w="1070" w:type="dxa"/>
            <w:shd w:val="clear" w:color="auto" w:fill="auto"/>
            <w:hideMark/>
          </w:tcPr>
          <w:p w14:paraId="398CC942" w14:textId="77777777" w:rsidR="00CB7244" w:rsidRPr="00AF6F84" w:rsidRDefault="00CB7244" w:rsidP="00AF6F84">
            <w:r w:rsidRPr="00AF6F84">
              <w:t>250.42</w:t>
            </w:r>
          </w:p>
        </w:tc>
        <w:tc>
          <w:tcPr>
            <w:tcW w:w="9016" w:type="dxa"/>
            <w:shd w:val="clear" w:color="auto" w:fill="auto"/>
            <w:hideMark/>
          </w:tcPr>
          <w:p w14:paraId="6911B1A8" w14:textId="77777777" w:rsidR="00CB7244" w:rsidRPr="00AF6F84" w:rsidRDefault="00CB7244" w:rsidP="00AF6F84">
            <w:r w:rsidRPr="00AF6F84">
              <w:t>DIABETES WITH RENAL MANIFESTATIONS, TYPE II OR UNSPECIFIED TYPE, UNCONTROLLED</w:t>
            </w:r>
          </w:p>
        </w:tc>
      </w:tr>
      <w:tr w:rsidR="00CB7244" w:rsidRPr="00AF6F84" w14:paraId="6572F2EB" w14:textId="77777777" w:rsidTr="000825C2">
        <w:trPr>
          <w:trHeight w:val="300"/>
        </w:trPr>
        <w:tc>
          <w:tcPr>
            <w:tcW w:w="2274" w:type="dxa"/>
            <w:shd w:val="clear" w:color="auto" w:fill="auto"/>
            <w:hideMark/>
          </w:tcPr>
          <w:p w14:paraId="3B8D1703" w14:textId="77777777" w:rsidR="00CB7244" w:rsidRPr="00AF6F84" w:rsidRDefault="00CB7244" w:rsidP="00AF6F84">
            <w:r w:rsidRPr="00AF6F84">
              <w:t>Diabetes</w:t>
            </w:r>
          </w:p>
        </w:tc>
        <w:tc>
          <w:tcPr>
            <w:tcW w:w="1070" w:type="dxa"/>
            <w:shd w:val="clear" w:color="auto" w:fill="auto"/>
            <w:hideMark/>
          </w:tcPr>
          <w:p w14:paraId="2EB89340" w14:textId="77777777" w:rsidR="00CB7244" w:rsidRPr="00AF6F84" w:rsidRDefault="00CB7244" w:rsidP="00AF6F84">
            <w:r w:rsidRPr="00AF6F84">
              <w:t>250.43</w:t>
            </w:r>
          </w:p>
        </w:tc>
        <w:tc>
          <w:tcPr>
            <w:tcW w:w="9016" w:type="dxa"/>
            <w:shd w:val="clear" w:color="auto" w:fill="auto"/>
            <w:hideMark/>
          </w:tcPr>
          <w:p w14:paraId="79F5CAD3" w14:textId="77777777" w:rsidR="00CB7244" w:rsidRPr="00AF6F84" w:rsidRDefault="00CB7244" w:rsidP="00AF6F84">
            <w:r w:rsidRPr="00AF6F84">
              <w:t>DIABETES WITH RENAL MANIFESTATIONS, TYPE I [JUVENILE TYPE], UNCONTROLLED</w:t>
            </w:r>
          </w:p>
        </w:tc>
      </w:tr>
      <w:tr w:rsidR="00CB7244" w:rsidRPr="00AF6F84" w14:paraId="7BDFF40F" w14:textId="77777777" w:rsidTr="000825C2">
        <w:trPr>
          <w:trHeight w:val="300"/>
        </w:trPr>
        <w:tc>
          <w:tcPr>
            <w:tcW w:w="2274" w:type="dxa"/>
            <w:shd w:val="clear" w:color="auto" w:fill="auto"/>
            <w:hideMark/>
          </w:tcPr>
          <w:p w14:paraId="05DDFB5D" w14:textId="77777777" w:rsidR="00CB7244" w:rsidRPr="00AF6F84" w:rsidRDefault="00CB7244" w:rsidP="00AF6F84">
            <w:r w:rsidRPr="00AF6F84">
              <w:t>Diabetes</w:t>
            </w:r>
          </w:p>
        </w:tc>
        <w:tc>
          <w:tcPr>
            <w:tcW w:w="1070" w:type="dxa"/>
            <w:shd w:val="clear" w:color="auto" w:fill="auto"/>
            <w:hideMark/>
          </w:tcPr>
          <w:p w14:paraId="3000D808" w14:textId="77777777" w:rsidR="00CB7244" w:rsidRPr="00AF6F84" w:rsidRDefault="00CB7244" w:rsidP="00AF6F84">
            <w:r w:rsidRPr="00AF6F84">
              <w:t>250.50</w:t>
            </w:r>
          </w:p>
        </w:tc>
        <w:tc>
          <w:tcPr>
            <w:tcW w:w="9016" w:type="dxa"/>
            <w:shd w:val="clear" w:color="auto" w:fill="auto"/>
            <w:hideMark/>
          </w:tcPr>
          <w:p w14:paraId="2B6C7C0E" w14:textId="77777777" w:rsidR="00CB7244" w:rsidRPr="00AF6F84" w:rsidRDefault="00CB7244" w:rsidP="00AF6F84">
            <w:r w:rsidRPr="00AF6F84">
              <w:t>DIABETES WITH OPHTHALMIC MANIFESTATIONS, TYPE II OR UNSPECIFIED TYPE, NOT STATED AS UNCONTROLLED</w:t>
            </w:r>
          </w:p>
        </w:tc>
      </w:tr>
      <w:tr w:rsidR="00CB7244" w:rsidRPr="00AF6F84" w14:paraId="1B113693" w14:textId="77777777" w:rsidTr="000825C2">
        <w:trPr>
          <w:trHeight w:val="300"/>
        </w:trPr>
        <w:tc>
          <w:tcPr>
            <w:tcW w:w="2274" w:type="dxa"/>
            <w:shd w:val="clear" w:color="auto" w:fill="auto"/>
            <w:hideMark/>
          </w:tcPr>
          <w:p w14:paraId="59A2CE85" w14:textId="77777777" w:rsidR="00CB7244" w:rsidRPr="00AF6F84" w:rsidRDefault="00CB7244" w:rsidP="00AF6F84">
            <w:r w:rsidRPr="00AF6F84">
              <w:t>Diabetes</w:t>
            </w:r>
          </w:p>
        </w:tc>
        <w:tc>
          <w:tcPr>
            <w:tcW w:w="1070" w:type="dxa"/>
            <w:shd w:val="clear" w:color="auto" w:fill="auto"/>
            <w:hideMark/>
          </w:tcPr>
          <w:p w14:paraId="55D9B3E2" w14:textId="77777777" w:rsidR="00CB7244" w:rsidRPr="00AF6F84" w:rsidRDefault="00CB7244" w:rsidP="00AF6F84">
            <w:r w:rsidRPr="00AF6F84">
              <w:t>250.51</w:t>
            </w:r>
          </w:p>
        </w:tc>
        <w:tc>
          <w:tcPr>
            <w:tcW w:w="9016" w:type="dxa"/>
            <w:shd w:val="clear" w:color="auto" w:fill="auto"/>
            <w:hideMark/>
          </w:tcPr>
          <w:p w14:paraId="1BD6D0B3" w14:textId="77777777" w:rsidR="00CB7244" w:rsidRPr="00AF6F84" w:rsidRDefault="00CB7244" w:rsidP="00AF6F84">
            <w:r w:rsidRPr="00AF6F84">
              <w:t>DIABETES WITH OPHTHALMIC MANIFESTATIONS, TYPE I [JUVENILE TYPE], NOT STATED AS UNCONTROLLED</w:t>
            </w:r>
          </w:p>
        </w:tc>
      </w:tr>
      <w:tr w:rsidR="00CB7244" w:rsidRPr="00AF6F84" w14:paraId="56E086D0" w14:textId="77777777" w:rsidTr="000825C2">
        <w:trPr>
          <w:trHeight w:val="300"/>
        </w:trPr>
        <w:tc>
          <w:tcPr>
            <w:tcW w:w="2274" w:type="dxa"/>
            <w:shd w:val="clear" w:color="auto" w:fill="auto"/>
            <w:hideMark/>
          </w:tcPr>
          <w:p w14:paraId="7E676D2E" w14:textId="77777777" w:rsidR="00CB7244" w:rsidRPr="00AF6F84" w:rsidRDefault="00CB7244" w:rsidP="00AF6F84">
            <w:r w:rsidRPr="00AF6F84">
              <w:lastRenderedPageBreak/>
              <w:t>Diabetes</w:t>
            </w:r>
          </w:p>
        </w:tc>
        <w:tc>
          <w:tcPr>
            <w:tcW w:w="1070" w:type="dxa"/>
            <w:shd w:val="clear" w:color="auto" w:fill="auto"/>
            <w:hideMark/>
          </w:tcPr>
          <w:p w14:paraId="60D47E5C" w14:textId="77777777" w:rsidR="00CB7244" w:rsidRPr="00AF6F84" w:rsidRDefault="00CB7244" w:rsidP="00AF6F84">
            <w:r w:rsidRPr="00AF6F84">
              <w:t>250.52</w:t>
            </w:r>
          </w:p>
        </w:tc>
        <w:tc>
          <w:tcPr>
            <w:tcW w:w="9016" w:type="dxa"/>
            <w:shd w:val="clear" w:color="auto" w:fill="auto"/>
            <w:hideMark/>
          </w:tcPr>
          <w:p w14:paraId="53008AFA" w14:textId="77777777" w:rsidR="00CB7244" w:rsidRPr="00AF6F84" w:rsidRDefault="00CB7244" w:rsidP="00AF6F84">
            <w:r w:rsidRPr="00AF6F84">
              <w:t>DIABETES WITH OPHTHALMIC MANIFESTATIONS, TYPE II OR UNSPECIFIED TYPE, UNCONTROLLED</w:t>
            </w:r>
          </w:p>
        </w:tc>
      </w:tr>
      <w:tr w:rsidR="00CB7244" w:rsidRPr="00AF6F84" w14:paraId="545BF7BF" w14:textId="77777777" w:rsidTr="000825C2">
        <w:trPr>
          <w:trHeight w:val="300"/>
        </w:trPr>
        <w:tc>
          <w:tcPr>
            <w:tcW w:w="2274" w:type="dxa"/>
            <w:shd w:val="clear" w:color="auto" w:fill="auto"/>
            <w:hideMark/>
          </w:tcPr>
          <w:p w14:paraId="7EA0CC46" w14:textId="77777777" w:rsidR="00CB7244" w:rsidRPr="00AF6F84" w:rsidRDefault="00CB7244" w:rsidP="00AF6F84">
            <w:r w:rsidRPr="00AF6F84">
              <w:t>Diabetes</w:t>
            </w:r>
          </w:p>
        </w:tc>
        <w:tc>
          <w:tcPr>
            <w:tcW w:w="1070" w:type="dxa"/>
            <w:shd w:val="clear" w:color="auto" w:fill="auto"/>
            <w:hideMark/>
          </w:tcPr>
          <w:p w14:paraId="79C99D27" w14:textId="77777777" w:rsidR="00CB7244" w:rsidRPr="00AF6F84" w:rsidRDefault="00CB7244" w:rsidP="00AF6F84">
            <w:r w:rsidRPr="00AF6F84">
              <w:t>250.53</w:t>
            </w:r>
          </w:p>
        </w:tc>
        <w:tc>
          <w:tcPr>
            <w:tcW w:w="9016" w:type="dxa"/>
            <w:shd w:val="clear" w:color="auto" w:fill="auto"/>
            <w:hideMark/>
          </w:tcPr>
          <w:p w14:paraId="469EC798" w14:textId="77777777" w:rsidR="00CB7244" w:rsidRPr="00AF6F84" w:rsidRDefault="00CB7244" w:rsidP="00AF6F84">
            <w:r w:rsidRPr="00AF6F84">
              <w:t>DIABETES WITH OPHTHALMIC MANIFESTATIONS, TYPE I [JUVENILE TYPE], UNCONTROLLED</w:t>
            </w:r>
          </w:p>
        </w:tc>
      </w:tr>
      <w:tr w:rsidR="00CB7244" w:rsidRPr="00AF6F84" w14:paraId="76BD4D81" w14:textId="77777777" w:rsidTr="000825C2">
        <w:trPr>
          <w:trHeight w:val="300"/>
        </w:trPr>
        <w:tc>
          <w:tcPr>
            <w:tcW w:w="2274" w:type="dxa"/>
            <w:shd w:val="clear" w:color="auto" w:fill="auto"/>
            <w:hideMark/>
          </w:tcPr>
          <w:p w14:paraId="673C38F2" w14:textId="77777777" w:rsidR="00CB7244" w:rsidRPr="00AF6F84" w:rsidRDefault="00CB7244" w:rsidP="00AF6F84">
            <w:r w:rsidRPr="00AF6F84">
              <w:t>Diabetes</w:t>
            </w:r>
          </w:p>
        </w:tc>
        <w:tc>
          <w:tcPr>
            <w:tcW w:w="1070" w:type="dxa"/>
            <w:shd w:val="clear" w:color="auto" w:fill="auto"/>
            <w:hideMark/>
          </w:tcPr>
          <w:p w14:paraId="0C617E99" w14:textId="77777777" w:rsidR="00CB7244" w:rsidRPr="00AF6F84" w:rsidRDefault="00CB7244" w:rsidP="00AF6F84">
            <w:r w:rsidRPr="00AF6F84">
              <w:t>250.60</w:t>
            </w:r>
          </w:p>
        </w:tc>
        <w:tc>
          <w:tcPr>
            <w:tcW w:w="9016" w:type="dxa"/>
            <w:shd w:val="clear" w:color="auto" w:fill="auto"/>
            <w:hideMark/>
          </w:tcPr>
          <w:p w14:paraId="13426F87" w14:textId="77777777" w:rsidR="00CB7244" w:rsidRPr="00AF6F84" w:rsidRDefault="00CB7244" w:rsidP="00AF6F84">
            <w:r w:rsidRPr="00AF6F84">
              <w:t>DIABETES WITH NEUROLOGICAL MANIFESTATIONS, TYPE II OR UNSPECIFIED TYPE, NOT STATED AS UNCONTROLLED</w:t>
            </w:r>
          </w:p>
        </w:tc>
      </w:tr>
      <w:tr w:rsidR="00CB7244" w:rsidRPr="00AF6F84" w14:paraId="2266BE1A" w14:textId="77777777" w:rsidTr="000825C2">
        <w:trPr>
          <w:trHeight w:val="300"/>
        </w:trPr>
        <w:tc>
          <w:tcPr>
            <w:tcW w:w="2274" w:type="dxa"/>
            <w:shd w:val="clear" w:color="auto" w:fill="auto"/>
            <w:hideMark/>
          </w:tcPr>
          <w:p w14:paraId="5753484C" w14:textId="77777777" w:rsidR="00CB7244" w:rsidRPr="00AF6F84" w:rsidRDefault="00CB7244" w:rsidP="00AF6F84">
            <w:r w:rsidRPr="00AF6F84">
              <w:t>Diabetes</w:t>
            </w:r>
          </w:p>
        </w:tc>
        <w:tc>
          <w:tcPr>
            <w:tcW w:w="1070" w:type="dxa"/>
            <w:shd w:val="clear" w:color="auto" w:fill="auto"/>
            <w:hideMark/>
          </w:tcPr>
          <w:p w14:paraId="31095DF5" w14:textId="77777777" w:rsidR="00CB7244" w:rsidRPr="00AF6F84" w:rsidRDefault="00CB7244" w:rsidP="00AF6F84">
            <w:r w:rsidRPr="00AF6F84">
              <w:t>250.61</w:t>
            </w:r>
          </w:p>
        </w:tc>
        <w:tc>
          <w:tcPr>
            <w:tcW w:w="9016" w:type="dxa"/>
            <w:shd w:val="clear" w:color="auto" w:fill="auto"/>
            <w:hideMark/>
          </w:tcPr>
          <w:p w14:paraId="4F664B62" w14:textId="77777777" w:rsidR="00CB7244" w:rsidRPr="00AF6F84" w:rsidRDefault="00CB7244" w:rsidP="00AF6F84">
            <w:r w:rsidRPr="00AF6F84">
              <w:t>DIABETES WITH NEUROLOGICAL MANIFESTATIONS, TYPE I [JUVENILE TYPE], NOT STATED AS UNCONTROLLED</w:t>
            </w:r>
          </w:p>
        </w:tc>
      </w:tr>
      <w:tr w:rsidR="00CB7244" w:rsidRPr="00AF6F84" w14:paraId="5CCF5107" w14:textId="77777777" w:rsidTr="000825C2">
        <w:trPr>
          <w:trHeight w:val="300"/>
        </w:trPr>
        <w:tc>
          <w:tcPr>
            <w:tcW w:w="2274" w:type="dxa"/>
            <w:shd w:val="clear" w:color="auto" w:fill="auto"/>
            <w:hideMark/>
          </w:tcPr>
          <w:p w14:paraId="5A97BA91" w14:textId="77777777" w:rsidR="00CB7244" w:rsidRPr="00AF6F84" w:rsidRDefault="00CB7244" w:rsidP="00AF6F84">
            <w:r w:rsidRPr="00AF6F84">
              <w:t>Diabetes</w:t>
            </w:r>
          </w:p>
        </w:tc>
        <w:tc>
          <w:tcPr>
            <w:tcW w:w="1070" w:type="dxa"/>
            <w:shd w:val="clear" w:color="auto" w:fill="auto"/>
            <w:hideMark/>
          </w:tcPr>
          <w:p w14:paraId="09DD45B0" w14:textId="77777777" w:rsidR="00CB7244" w:rsidRPr="00AF6F84" w:rsidRDefault="00CB7244" w:rsidP="00AF6F84">
            <w:r w:rsidRPr="00AF6F84">
              <w:t>250.62</w:t>
            </w:r>
          </w:p>
        </w:tc>
        <w:tc>
          <w:tcPr>
            <w:tcW w:w="9016" w:type="dxa"/>
            <w:shd w:val="clear" w:color="auto" w:fill="auto"/>
            <w:hideMark/>
          </w:tcPr>
          <w:p w14:paraId="08C731D4" w14:textId="77777777" w:rsidR="00CB7244" w:rsidRPr="00AF6F84" w:rsidRDefault="00CB7244" w:rsidP="00AF6F84">
            <w:r w:rsidRPr="00AF6F84">
              <w:t>DIABETES WITH NEUROLOGICAL MANIFESTATIONS, TYPE II OR UNSPECIFIED TYPE, UNCONTROLLED</w:t>
            </w:r>
          </w:p>
        </w:tc>
      </w:tr>
      <w:tr w:rsidR="00CB7244" w:rsidRPr="00AF6F84" w14:paraId="06034B65" w14:textId="77777777" w:rsidTr="000825C2">
        <w:trPr>
          <w:trHeight w:val="300"/>
        </w:trPr>
        <w:tc>
          <w:tcPr>
            <w:tcW w:w="2274" w:type="dxa"/>
            <w:shd w:val="clear" w:color="auto" w:fill="auto"/>
            <w:hideMark/>
          </w:tcPr>
          <w:p w14:paraId="18647088" w14:textId="77777777" w:rsidR="00CB7244" w:rsidRPr="00AF6F84" w:rsidRDefault="00CB7244" w:rsidP="00AF6F84">
            <w:r w:rsidRPr="00AF6F84">
              <w:t>Diabetes</w:t>
            </w:r>
          </w:p>
        </w:tc>
        <w:tc>
          <w:tcPr>
            <w:tcW w:w="1070" w:type="dxa"/>
            <w:shd w:val="clear" w:color="auto" w:fill="auto"/>
            <w:hideMark/>
          </w:tcPr>
          <w:p w14:paraId="603DD5F7" w14:textId="77777777" w:rsidR="00CB7244" w:rsidRPr="00AF6F84" w:rsidRDefault="00CB7244" w:rsidP="00AF6F84">
            <w:r w:rsidRPr="00AF6F84">
              <w:t>250.63</w:t>
            </w:r>
          </w:p>
        </w:tc>
        <w:tc>
          <w:tcPr>
            <w:tcW w:w="9016" w:type="dxa"/>
            <w:shd w:val="clear" w:color="auto" w:fill="auto"/>
            <w:hideMark/>
          </w:tcPr>
          <w:p w14:paraId="3F46464A" w14:textId="77777777" w:rsidR="00CB7244" w:rsidRPr="00AF6F84" w:rsidRDefault="00CB7244" w:rsidP="00AF6F84">
            <w:r w:rsidRPr="00AF6F84">
              <w:t>DIABETES WITH NEUROLOGICAL MANIFESTATIONS, TYPE I [JUVENILE TYPE], UNCONTROLLED</w:t>
            </w:r>
          </w:p>
        </w:tc>
      </w:tr>
      <w:tr w:rsidR="00CB7244" w:rsidRPr="00AF6F84" w14:paraId="41B80588" w14:textId="77777777" w:rsidTr="000825C2">
        <w:trPr>
          <w:trHeight w:val="300"/>
        </w:trPr>
        <w:tc>
          <w:tcPr>
            <w:tcW w:w="2274" w:type="dxa"/>
            <w:shd w:val="clear" w:color="auto" w:fill="auto"/>
            <w:hideMark/>
          </w:tcPr>
          <w:p w14:paraId="4770123F" w14:textId="77777777" w:rsidR="00CB7244" w:rsidRPr="00AF6F84" w:rsidRDefault="00CB7244" w:rsidP="00AF6F84">
            <w:r w:rsidRPr="00AF6F84">
              <w:t>Diabetes</w:t>
            </w:r>
          </w:p>
        </w:tc>
        <w:tc>
          <w:tcPr>
            <w:tcW w:w="1070" w:type="dxa"/>
            <w:shd w:val="clear" w:color="auto" w:fill="auto"/>
            <w:hideMark/>
          </w:tcPr>
          <w:p w14:paraId="3178C956" w14:textId="77777777" w:rsidR="00CB7244" w:rsidRPr="00AF6F84" w:rsidRDefault="00CB7244" w:rsidP="00AF6F84">
            <w:r w:rsidRPr="00AF6F84">
              <w:t>250.70</w:t>
            </w:r>
          </w:p>
        </w:tc>
        <w:tc>
          <w:tcPr>
            <w:tcW w:w="9016" w:type="dxa"/>
            <w:shd w:val="clear" w:color="auto" w:fill="auto"/>
            <w:hideMark/>
          </w:tcPr>
          <w:p w14:paraId="01D0C8E7" w14:textId="77777777" w:rsidR="00CB7244" w:rsidRPr="00AF6F84" w:rsidRDefault="00CB7244" w:rsidP="00AF6F84">
            <w:r w:rsidRPr="00AF6F84">
              <w:t>DIABETES WITH PERIPHERAL CIRCULATORY DISORDERS, TYPE II OR UNSPECIFIED TYPE, NOT STATED AS UNCONTROLLED</w:t>
            </w:r>
          </w:p>
        </w:tc>
      </w:tr>
      <w:tr w:rsidR="00CB7244" w:rsidRPr="00AF6F84" w14:paraId="1437D35E" w14:textId="77777777" w:rsidTr="000825C2">
        <w:trPr>
          <w:trHeight w:val="300"/>
        </w:trPr>
        <w:tc>
          <w:tcPr>
            <w:tcW w:w="2274" w:type="dxa"/>
            <w:shd w:val="clear" w:color="auto" w:fill="auto"/>
            <w:hideMark/>
          </w:tcPr>
          <w:p w14:paraId="4BB9146A" w14:textId="77777777" w:rsidR="00CB7244" w:rsidRPr="00AF6F84" w:rsidRDefault="00CB7244" w:rsidP="00AF6F84">
            <w:r w:rsidRPr="00AF6F84">
              <w:t>Diabetes</w:t>
            </w:r>
          </w:p>
        </w:tc>
        <w:tc>
          <w:tcPr>
            <w:tcW w:w="1070" w:type="dxa"/>
            <w:shd w:val="clear" w:color="auto" w:fill="auto"/>
            <w:hideMark/>
          </w:tcPr>
          <w:p w14:paraId="16510778" w14:textId="77777777" w:rsidR="00CB7244" w:rsidRPr="00AF6F84" w:rsidRDefault="00CB7244" w:rsidP="00AF6F84">
            <w:r w:rsidRPr="00AF6F84">
              <w:t>250.71</w:t>
            </w:r>
          </w:p>
        </w:tc>
        <w:tc>
          <w:tcPr>
            <w:tcW w:w="9016" w:type="dxa"/>
            <w:shd w:val="clear" w:color="auto" w:fill="auto"/>
            <w:hideMark/>
          </w:tcPr>
          <w:p w14:paraId="3D983BB8" w14:textId="77777777" w:rsidR="00CB7244" w:rsidRPr="00AF6F84" w:rsidRDefault="00CB7244" w:rsidP="00AF6F84">
            <w:r w:rsidRPr="00AF6F84">
              <w:t>DIABETES WITH PERIPHERAL CIRCULATORY DISORDERS, TYPE I [JUVENILE TYPE], NOT STATED AS UNCONTROLLED</w:t>
            </w:r>
          </w:p>
        </w:tc>
      </w:tr>
      <w:tr w:rsidR="00CB7244" w:rsidRPr="00AF6F84" w14:paraId="70F4AFAF" w14:textId="77777777" w:rsidTr="000825C2">
        <w:trPr>
          <w:trHeight w:val="300"/>
        </w:trPr>
        <w:tc>
          <w:tcPr>
            <w:tcW w:w="2274" w:type="dxa"/>
            <w:shd w:val="clear" w:color="auto" w:fill="auto"/>
            <w:hideMark/>
          </w:tcPr>
          <w:p w14:paraId="3CB4889A" w14:textId="77777777" w:rsidR="00CB7244" w:rsidRPr="00AF6F84" w:rsidRDefault="00CB7244" w:rsidP="00AF6F84">
            <w:r w:rsidRPr="00AF6F84">
              <w:t>Diabetes</w:t>
            </w:r>
          </w:p>
        </w:tc>
        <w:tc>
          <w:tcPr>
            <w:tcW w:w="1070" w:type="dxa"/>
            <w:shd w:val="clear" w:color="auto" w:fill="auto"/>
            <w:hideMark/>
          </w:tcPr>
          <w:p w14:paraId="74E95269" w14:textId="77777777" w:rsidR="00CB7244" w:rsidRPr="00AF6F84" w:rsidRDefault="00CB7244" w:rsidP="00AF6F84">
            <w:r w:rsidRPr="00AF6F84">
              <w:t>250.72</w:t>
            </w:r>
          </w:p>
        </w:tc>
        <w:tc>
          <w:tcPr>
            <w:tcW w:w="9016" w:type="dxa"/>
            <w:shd w:val="clear" w:color="auto" w:fill="auto"/>
            <w:hideMark/>
          </w:tcPr>
          <w:p w14:paraId="360B7783" w14:textId="77777777" w:rsidR="00CB7244" w:rsidRPr="00AF6F84" w:rsidRDefault="00CB7244" w:rsidP="00AF6F84">
            <w:r w:rsidRPr="00AF6F84">
              <w:t>DIABETES WITH PERIPHERAL CIRCULATORY DISORDERS, TYPE II OR UNSPECIFIED TYPE, UNCONTROLLED</w:t>
            </w:r>
          </w:p>
        </w:tc>
      </w:tr>
      <w:tr w:rsidR="00CB7244" w:rsidRPr="00AF6F84" w14:paraId="4DBAA92A" w14:textId="77777777" w:rsidTr="000825C2">
        <w:trPr>
          <w:trHeight w:val="300"/>
        </w:trPr>
        <w:tc>
          <w:tcPr>
            <w:tcW w:w="2274" w:type="dxa"/>
            <w:shd w:val="clear" w:color="auto" w:fill="auto"/>
            <w:hideMark/>
          </w:tcPr>
          <w:p w14:paraId="7604B745" w14:textId="77777777" w:rsidR="00CB7244" w:rsidRPr="00AF6F84" w:rsidRDefault="00CB7244" w:rsidP="00AF6F84">
            <w:r w:rsidRPr="00AF6F84">
              <w:t>Diabetes</w:t>
            </w:r>
          </w:p>
        </w:tc>
        <w:tc>
          <w:tcPr>
            <w:tcW w:w="1070" w:type="dxa"/>
            <w:shd w:val="clear" w:color="auto" w:fill="auto"/>
            <w:hideMark/>
          </w:tcPr>
          <w:p w14:paraId="2DF7C515" w14:textId="77777777" w:rsidR="00CB7244" w:rsidRPr="00AF6F84" w:rsidRDefault="00CB7244" w:rsidP="00AF6F84">
            <w:r w:rsidRPr="00AF6F84">
              <w:t>250.73</w:t>
            </w:r>
          </w:p>
        </w:tc>
        <w:tc>
          <w:tcPr>
            <w:tcW w:w="9016" w:type="dxa"/>
            <w:shd w:val="clear" w:color="auto" w:fill="auto"/>
            <w:hideMark/>
          </w:tcPr>
          <w:p w14:paraId="15508994" w14:textId="77777777" w:rsidR="00CB7244" w:rsidRPr="00AF6F84" w:rsidRDefault="00CB7244" w:rsidP="00AF6F84">
            <w:r w:rsidRPr="00AF6F84">
              <w:t>DIABETES WITH PERIPHERAL CIRCULATORY DISORDERS, TYPE I [JUVENILE TYPE], UNCONTROLLED</w:t>
            </w:r>
          </w:p>
        </w:tc>
      </w:tr>
      <w:tr w:rsidR="00CB7244" w:rsidRPr="00AF6F84" w14:paraId="67D9C8B4" w14:textId="77777777" w:rsidTr="000825C2">
        <w:trPr>
          <w:trHeight w:val="300"/>
        </w:trPr>
        <w:tc>
          <w:tcPr>
            <w:tcW w:w="2274" w:type="dxa"/>
            <w:shd w:val="clear" w:color="auto" w:fill="auto"/>
            <w:hideMark/>
          </w:tcPr>
          <w:p w14:paraId="0CF88528" w14:textId="77777777" w:rsidR="00CB7244" w:rsidRPr="00AF6F84" w:rsidRDefault="00CB7244" w:rsidP="00AF6F84">
            <w:r w:rsidRPr="00AF6F84">
              <w:lastRenderedPageBreak/>
              <w:t>Diabetes</w:t>
            </w:r>
          </w:p>
        </w:tc>
        <w:tc>
          <w:tcPr>
            <w:tcW w:w="1070" w:type="dxa"/>
            <w:shd w:val="clear" w:color="auto" w:fill="auto"/>
            <w:hideMark/>
          </w:tcPr>
          <w:p w14:paraId="3518FB4A" w14:textId="77777777" w:rsidR="00CB7244" w:rsidRPr="00AF6F84" w:rsidRDefault="00CB7244" w:rsidP="00AF6F84">
            <w:r w:rsidRPr="00AF6F84">
              <w:t>250.80</w:t>
            </w:r>
          </w:p>
        </w:tc>
        <w:tc>
          <w:tcPr>
            <w:tcW w:w="9016" w:type="dxa"/>
            <w:shd w:val="clear" w:color="auto" w:fill="auto"/>
            <w:hideMark/>
          </w:tcPr>
          <w:p w14:paraId="1A6D22B9" w14:textId="77777777" w:rsidR="00CB7244" w:rsidRPr="00AF6F84" w:rsidRDefault="00CB7244" w:rsidP="00AF6F84">
            <w:r w:rsidRPr="00AF6F84">
              <w:t>DIABETES WITH OTHER SPECIFIED MANIFESTATIONS, TYPE II OR UNSPECIFIED TYPE, NOT STATED AS UNCONTROLLED</w:t>
            </w:r>
          </w:p>
        </w:tc>
      </w:tr>
      <w:tr w:rsidR="00CB7244" w:rsidRPr="00AF6F84" w14:paraId="5066A39B" w14:textId="77777777" w:rsidTr="000825C2">
        <w:trPr>
          <w:trHeight w:val="300"/>
        </w:trPr>
        <w:tc>
          <w:tcPr>
            <w:tcW w:w="2274" w:type="dxa"/>
            <w:shd w:val="clear" w:color="auto" w:fill="auto"/>
            <w:hideMark/>
          </w:tcPr>
          <w:p w14:paraId="28F595C2" w14:textId="77777777" w:rsidR="00CB7244" w:rsidRPr="00AF6F84" w:rsidRDefault="00CB7244" w:rsidP="00AF6F84">
            <w:r w:rsidRPr="00AF6F84">
              <w:t>Diabetes</w:t>
            </w:r>
          </w:p>
        </w:tc>
        <w:tc>
          <w:tcPr>
            <w:tcW w:w="1070" w:type="dxa"/>
            <w:shd w:val="clear" w:color="auto" w:fill="auto"/>
            <w:hideMark/>
          </w:tcPr>
          <w:p w14:paraId="707EEA52" w14:textId="77777777" w:rsidR="00CB7244" w:rsidRPr="00AF6F84" w:rsidRDefault="00CB7244" w:rsidP="00AF6F84">
            <w:r w:rsidRPr="00AF6F84">
              <w:t>250.81</w:t>
            </w:r>
          </w:p>
        </w:tc>
        <w:tc>
          <w:tcPr>
            <w:tcW w:w="9016" w:type="dxa"/>
            <w:shd w:val="clear" w:color="auto" w:fill="auto"/>
            <w:hideMark/>
          </w:tcPr>
          <w:p w14:paraId="4FF04A7E" w14:textId="77777777" w:rsidR="00CB7244" w:rsidRPr="00AF6F84" w:rsidRDefault="00CB7244" w:rsidP="00AF6F84">
            <w:r w:rsidRPr="00AF6F84">
              <w:t>DIABETES WITH OTHER SPECIFIED MANIFESTATIONS, TYPE I [JUVENILE TYPE], NOT STATED AS UNCONTROLLED</w:t>
            </w:r>
          </w:p>
        </w:tc>
      </w:tr>
      <w:tr w:rsidR="00CB7244" w:rsidRPr="00AF6F84" w14:paraId="59E87464" w14:textId="77777777" w:rsidTr="000825C2">
        <w:trPr>
          <w:trHeight w:val="300"/>
        </w:trPr>
        <w:tc>
          <w:tcPr>
            <w:tcW w:w="2274" w:type="dxa"/>
            <w:shd w:val="clear" w:color="auto" w:fill="auto"/>
            <w:hideMark/>
          </w:tcPr>
          <w:p w14:paraId="0C9F575D" w14:textId="77777777" w:rsidR="00CB7244" w:rsidRPr="00AF6F84" w:rsidRDefault="00CB7244" w:rsidP="00AF6F84">
            <w:r w:rsidRPr="00AF6F84">
              <w:t>Diabetes</w:t>
            </w:r>
          </w:p>
        </w:tc>
        <w:tc>
          <w:tcPr>
            <w:tcW w:w="1070" w:type="dxa"/>
            <w:shd w:val="clear" w:color="auto" w:fill="auto"/>
            <w:hideMark/>
          </w:tcPr>
          <w:p w14:paraId="57E74D65" w14:textId="77777777" w:rsidR="00CB7244" w:rsidRPr="00AF6F84" w:rsidRDefault="00CB7244" w:rsidP="00AF6F84">
            <w:r w:rsidRPr="00AF6F84">
              <w:t>250.82</w:t>
            </w:r>
          </w:p>
        </w:tc>
        <w:tc>
          <w:tcPr>
            <w:tcW w:w="9016" w:type="dxa"/>
            <w:shd w:val="clear" w:color="auto" w:fill="auto"/>
            <w:hideMark/>
          </w:tcPr>
          <w:p w14:paraId="5F9107E3" w14:textId="77777777" w:rsidR="00CB7244" w:rsidRPr="00AF6F84" w:rsidRDefault="00CB7244" w:rsidP="00AF6F84">
            <w:r w:rsidRPr="00AF6F84">
              <w:t>DIABETES WITH OTHER SPECIFIED MANIFESTATIONS, TYPE II OR UNSPECIFIED TYPE, UNCONTROLLED</w:t>
            </w:r>
          </w:p>
        </w:tc>
      </w:tr>
      <w:tr w:rsidR="00CB7244" w:rsidRPr="00AF6F84" w14:paraId="7F2D2BFC" w14:textId="77777777" w:rsidTr="000825C2">
        <w:trPr>
          <w:trHeight w:val="300"/>
        </w:trPr>
        <w:tc>
          <w:tcPr>
            <w:tcW w:w="2274" w:type="dxa"/>
            <w:shd w:val="clear" w:color="auto" w:fill="auto"/>
            <w:hideMark/>
          </w:tcPr>
          <w:p w14:paraId="45C613DE" w14:textId="77777777" w:rsidR="00CB7244" w:rsidRPr="00AF6F84" w:rsidRDefault="00CB7244" w:rsidP="00AF6F84">
            <w:r w:rsidRPr="00AF6F84">
              <w:t>Diabetes</w:t>
            </w:r>
          </w:p>
        </w:tc>
        <w:tc>
          <w:tcPr>
            <w:tcW w:w="1070" w:type="dxa"/>
            <w:shd w:val="clear" w:color="auto" w:fill="auto"/>
            <w:hideMark/>
          </w:tcPr>
          <w:p w14:paraId="5AF508EF" w14:textId="77777777" w:rsidR="00CB7244" w:rsidRPr="00AF6F84" w:rsidRDefault="00CB7244" w:rsidP="00AF6F84">
            <w:r w:rsidRPr="00AF6F84">
              <w:t>250.83</w:t>
            </w:r>
          </w:p>
        </w:tc>
        <w:tc>
          <w:tcPr>
            <w:tcW w:w="9016" w:type="dxa"/>
            <w:shd w:val="clear" w:color="auto" w:fill="auto"/>
            <w:hideMark/>
          </w:tcPr>
          <w:p w14:paraId="05649823" w14:textId="77777777" w:rsidR="00CB7244" w:rsidRPr="00AF6F84" w:rsidRDefault="00CB7244" w:rsidP="00AF6F84">
            <w:r w:rsidRPr="00AF6F84">
              <w:t>DIABETES WITH OTHER SPECIFIED MANIFESTATIONS, TYPE I [JUVENILE TYPE], UNCONTROLLED</w:t>
            </w:r>
          </w:p>
        </w:tc>
      </w:tr>
      <w:tr w:rsidR="00CB7244" w:rsidRPr="00AF6F84" w14:paraId="126E9358" w14:textId="77777777" w:rsidTr="000825C2">
        <w:trPr>
          <w:trHeight w:val="300"/>
        </w:trPr>
        <w:tc>
          <w:tcPr>
            <w:tcW w:w="2274" w:type="dxa"/>
            <w:shd w:val="clear" w:color="auto" w:fill="auto"/>
            <w:hideMark/>
          </w:tcPr>
          <w:p w14:paraId="02FD685F" w14:textId="77777777" w:rsidR="00CB7244" w:rsidRPr="00AF6F84" w:rsidRDefault="00CB7244" w:rsidP="00AF6F84">
            <w:r w:rsidRPr="00AF6F84">
              <w:t>Diabetes</w:t>
            </w:r>
          </w:p>
        </w:tc>
        <w:tc>
          <w:tcPr>
            <w:tcW w:w="1070" w:type="dxa"/>
            <w:shd w:val="clear" w:color="auto" w:fill="auto"/>
            <w:hideMark/>
          </w:tcPr>
          <w:p w14:paraId="4E99C7DF" w14:textId="77777777" w:rsidR="00CB7244" w:rsidRPr="00AF6F84" w:rsidRDefault="00CB7244" w:rsidP="00AF6F84">
            <w:r w:rsidRPr="00AF6F84">
              <w:t>250.90</w:t>
            </w:r>
          </w:p>
        </w:tc>
        <w:tc>
          <w:tcPr>
            <w:tcW w:w="9016" w:type="dxa"/>
            <w:shd w:val="clear" w:color="auto" w:fill="auto"/>
            <w:hideMark/>
          </w:tcPr>
          <w:p w14:paraId="7C959B2A" w14:textId="77777777" w:rsidR="00CB7244" w:rsidRPr="00AF6F84" w:rsidRDefault="00CB7244" w:rsidP="00AF6F84">
            <w:r w:rsidRPr="00AF6F84">
              <w:t>DIABETES WITH UNSPECIFIED COMPLICATION, TYPE II OR UNSPECIFIED TYPE, NOT STATED AS UNCONTROLLED</w:t>
            </w:r>
          </w:p>
        </w:tc>
      </w:tr>
      <w:tr w:rsidR="00CB7244" w:rsidRPr="00AF6F84" w14:paraId="50D5F6FA" w14:textId="77777777" w:rsidTr="000825C2">
        <w:trPr>
          <w:trHeight w:val="300"/>
        </w:trPr>
        <w:tc>
          <w:tcPr>
            <w:tcW w:w="2274" w:type="dxa"/>
            <w:shd w:val="clear" w:color="auto" w:fill="auto"/>
            <w:hideMark/>
          </w:tcPr>
          <w:p w14:paraId="37175ED3" w14:textId="77777777" w:rsidR="00CB7244" w:rsidRPr="00AF6F84" w:rsidRDefault="00CB7244" w:rsidP="00AF6F84">
            <w:r w:rsidRPr="00AF6F84">
              <w:t>Diabetes</w:t>
            </w:r>
          </w:p>
        </w:tc>
        <w:tc>
          <w:tcPr>
            <w:tcW w:w="1070" w:type="dxa"/>
            <w:shd w:val="clear" w:color="auto" w:fill="auto"/>
            <w:hideMark/>
          </w:tcPr>
          <w:p w14:paraId="169DA5EA" w14:textId="77777777" w:rsidR="00CB7244" w:rsidRPr="00AF6F84" w:rsidRDefault="00CB7244" w:rsidP="00AF6F84">
            <w:r w:rsidRPr="00AF6F84">
              <w:t>250.91</w:t>
            </w:r>
          </w:p>
        </w:tc>
        <w:tc>
          <w:tcPr>
            <w:tcW w:w="9016" w:type="dxa"/>
            <w:shd w:val="clear" w:color="auto" w:fill="auto"/>
            <w:hideMark/>
          </w:tcPr>
          <w:p w14:paraId="38F2ACA5" w14:textId="77777777" w:rsidR="00CB7244" w:rsidRPr="00AF6F84" w:rsidRDefault="00CB7244" w:rsidP="00AF6F84">
            <w:r w:rsidRPr="00AF6F84">
              <w:t>DIABETES WITH UNSPECIFIED COMPLICATION, TYPE I [JUVENILE TYPE], NOT STATED AS UNCONTROLLED</w:t>
            </w:r>
          </w:p>
        </w:tc>
      </w:tr>
      <w:tr w:rsidR="00CB7244" w:rsidRPr="00AF6F84" w14:paraId="4A7A31EB" w14:textId="77777777" w:rsidTr="000825C2">
        <w:trPr>
          <w:trHeight w:val="300"/>
        </w:trPr>
        <w:tc>
          <w:tcPr>
            <w:tcW w:w="2274" w:type="dxa"/>
            <w:shd w:val="clear" w:color="auto" w:fill="auto"/>
            <w:hideMark/>
          </w:tcPr>
          <w:p w14:paraId="3B70C823" w14:textId="77777777" w:rsidR="00CB7244" w:rsidRPr="00AF6F84" w:rsidRDefault="00CB7244" w:rsidP="00AF6F84">
            <w:r w:rsidRPr="00AF6F84">
              <w:t>Diabetes</w:t>
            </w:r>
          </w:p>
        </w:tc>
        <w:tc>
          <w:tcPr>
            <w:tcW w:w="1070" w:type="dxa"/>
            <w:shd w:val="clear" w:color="auto" w:fill="auto"/>
            <w:hideMark/>
          </w:tcPr>
          <w:p w14:paraId="70BAAF18" w14:textId="77777777" w:rsidR="00CB7244" w:rsidRPr="00AF6F84" w:rsidRDefault="00CB7244" w:rsidP="00AF6F84">
            <w:r w:rsidRPr="00AF6F84">
              <w:t>250.92</w:t>
            </w:r>
          </w:p>
        </w:tc>
        <w:tc>
          <w:tcPr>
            <w:tcW w:w="9016" w:type="dxa"/>
            <w:shd w:val="clear" w:color="auto" w:fill="auto"/>
            <w:hideMark/>
          </w:tcPr>
          <w:p w14:paraId="44DC1764" w14:textId="77777777" w:rsidR="00CB7244" w:rsidRPr="00AF6F84" w:rsidRDefault="00CB7244" w:rsidP="00AF6F84">
            <w:r w:rsidRPr="00AF6F84">
              <w:t>DIABETES WITH UNSPECIFIED COMPLICATION, TYPE II OR UNSPECIFIED TYPE, UNCONTROLLED</w:t>
            </w:r>
          </w:p>
        </w:tc>
      </w:tr>
      <w:tr w:rsidR="00CB7244" w:rsidRPr="00AF6F84" w14:paraId="1D07297F" w14:textId="77777777" w:rsidTr="000825C2">
        <w:trPr>
          <w:trHeight w:val="300"/>
        </w:trPr>
        <w:tc>
          <w:tcPr>
            <w:tcW w:w="2274" w:type="dxa"/>
            <w:shd w:val="clear" w:color="auto" w:fill="auto"/>
            <w:hideMark/>
          </w:tcPr>
          <w:p w14:paraId="4CD9CF00" w14:textId="77777777" w:rsidR="00CB7244" w:rsidRPr="00AF6F84" w:rsidRDefault="00CB7244" w:rsidP="00AF6F84">
            <w:r w:rsidRPr="00AF6F84">
              <w:t>Diabetes</w:t>
            </w:r>
          </w:p>
        </w:tc>
        <w:tc>
          <w:tcPr>
            <w:tcW w:w="1070" w:type="dxa"/>
            <w:shd w:val="clear" w:color="auto" w:fill="auto"/>
            <w:hideMark/>
          </w:tcPr>
          <w:p w14:paraId="5AE7098A" w14:textId="77777777" w:rsidR="00CB7244" w:rsidRPr="00AF6F84" w:rsidRDefault="00CB7244" w:rsidP="00AF6F84">
            <w:r w:rsidRPr="00AF6F84">
              <w:t>250.93</w:t>
            </w:r>
          </w:p>
        </w:tc>
        <w:tc>
          <w:tcPr>
            <w:tcW w:w="9016" w:type="dxa"/>
            <w:shd w:val="clear" w:color="auto" w:fill="auto"/>
            <w:hideMark/>
          </w:tcPr>
          <w:p w14:paraId="6C65EB77" w14:textId="77777777" w:rsidR="00CB7244" w:rsidRPr="00AF6F84" w:rsidRDefault="00CB7244" w:rsidP="00AF6F84">
            <w:r w:rsidRPr="00AF6F84">
              <w:t>DIABETES WITH UNSPECIFIED COMPLICATION, TYPE I [JUVENILE TYPE], UNCONTROLLED</w:t>
            </w:r>
          </w:p>
        </w:tc>
      </w:tr>
      <w:tr w:rsidR="00CB7244" w:rsidRPr="00AF6F84" w14:paraId="224042A7" w14:textId="77777777" w:rsidTr="000825C2">
        <w:trPr>
          <w:trHeight w:val="300"/>
        </w:trPr>
        <w:tc>
          <w:tcPr>
            <w:tcW w:w="2274" w:type="dxa"/>
            <w:shd w:val="clear" w:color="auto" w:fill="auto"/>
            <w:hideMark/>
          </w:tcPr>
          <w:p w14:paraId="36CFAAF4" w14:textId="77777777" w:rsidR="00CB7244" w:rsidRPr="00AF6F84" w:rsidRDefault="00CB7244" w:rsidP="00AF6F84">
            <w:r w:rsidRPr="00AF6F84">
              <w:t>Diabetes</w:t>
            </w:r>
          </w:p>
        </w:tc>
        <w:tc>
          <w:tcPr>
            <w:tcW w:w="1070" w:type="dxa"/>
            <w:shd w:val="clear" w:color="auto" w:fill="auto"/>
            <w:hideMark/>
          </w:tcPr>
          <w:p w14:paraId="57DE26DC" w14:textId="77777777" w:rsidR="00CB7244" w:rsidRPr="00AF6F84" w:rsidRDefault="00CB7244" w:rsidP="00AF6F84">
            <w:r w:rsidRPr="00AF6F84">
              <w:t>357.2</w:t>
            </w:r>
          </w:p>
        </w:tc>
        <w:tc>
          <w:tcPr>
            <w:tcW w:w="9016" w:type="dxa"/>
            <w:shd w:val="clear" w:color="auto" w:fill="auto"/>
            <w:hideMark/>
          </w:tcPr>
          <w:p w14:paraId="0085A60F" w14:textId="77777777" w:rsidR="00CB7244" w:rsidRPr="00AF6F84" w:rsidRDefault="00CB7244" w:rsidP="00AF6F84">
            <w:r w:rsidRPr="00AF6F84">
              <w:t>POLYNEUROPATHY IN DIABETES</w:t>
            </w:r>
          </w:p>
        </w:tc>
      </w:tr>
      <w:tr w:rsidR="00CB7244" w:rsidRPr="00AF6F84" w14:paraId="74B482E3" w14:textId="77777777" w:rsidTr="000825C2">
        <w:trPr>
          <w:trHeight w:val="300"/>
        </w:trPr>
        <w:tc>
          <w:tcPr>
            <w:tcW w:w="2274" w:type="dxa"/>
            <w:shd w:val="clear" w:color="auto" w:fill="auto"/>
            <w:hideMark/>
          </w:tcPr>
          <w:p w14:paraId="1649B2CD" w14:textId="77777777" w:rsidR="00CB7244" w:rsidRPr="00AF6F84" w:rsidRDefault="00CB7244" w:rsidP="00AF6F84">
            <w:r w:rsidRPr="00AF6F84">
              <w:t>Diabetes</w:t>
            </w:r>
          </w:p>
        </w:tc>
        <w:tc>
          <w:tcPr>
            <w:tcW w:w="1070" w:type="dxa"/>
            <w:shd w:val="clear" w:color="auto" w:fill="auto"/>
            <w:hideMark/>
          </w:tcPr>
          <w:p w14:paraId="245D0EF2" w14:textId="77777777" w:rsidR="00CB7244" w:rsidRPr="00AF6F84" w:rsidRDefault="00CB7244" w:rsidP="00AF6F84">
            <w:r w:rsidRPr="00AF6F84">
              <w:t>362.01</w:t>
            </w:r>
          </w:p>
        </w:tc>
        <w:tc>
          <w:tcPr>
            <w:tcW w:w="9016" w:type="dxa"/>
            <w:shd w:val="clear" w:color="auto" w:fill="auto"/>
            <w:hideMark/>
          </w:tcPr>
          <w:p w14:paraId="2113190B" w14:textId="77777777" w:rsidR="00CB7244" w:rsidRPr="00AF6F84" w:rsidRDefault="00CB7244" w:rsidP="00AF6F84">
            <w:r w:rsidRPr="00AF6F84">
              <w:t>BACKGROUND DIABETIC RETINOPATHY</w:t>
            </w:r>
          </w:p>
        </w:tc>
      </w:tr>
      <w:tr w:rsidR="00CB7244" w:rsidRPr="00AF6F84" w14:paraId="17540D60" w14:textId="77777777" w:rsidTr="000825C2">
        <w:trPr>
          <w:trHeight w:val="300"/>
        </w:trPr>
        <w:tc>
          <w:tcPr>
            <w:tcW w:w="2274" w:type="dxa"/>
            <w:shd w:val="clear" w:color="auto" w:fill="auto"/>
            <w:hideMark/>
          </w:tcPr>
          <w:p w14:paraId="4C0E3663" w14:textId="77777777" w:rsidR="00CB7244" w:rsidRPr="00AF6F84" w:rsidRDefault="00CB7244" w:rsidP="00AF6F84">
            <w:r w:rsidRPr="00AF6F84">
              <w:t>Diabetes</w:t>
            </w:r>
          </w:p>
        </w:tc>
        <w:tc>
          <w:tcPr>
            <w:tcW w:w="1070" w:type="dxa"/>
            <w:shd w:val="clear" w:color="auto" w:fill="auto"/>
            <w:hideMark/>
          </w:tcPr>
          <w:p w14:paraId="58495632" w14:textId="77777777" w:rsidR="00CB7244" w:rsidRPr="00AF6F84" w:rsidRDefault="00CB7244" w:rsidP="00AF6F84">
            <w:r w:rsidRPr="00AF6F84">
              <w:t>362.02</w:t>
            </w:r>
          </w:p>
        </w:tc>
        <w:tc>
          <w:tcPr>
            <w:tcW w:w="9016" w:type="dxa"/>
            <w:shd w:val="clear" w:color="auto" w:fill="auto"/>
            <w:hideMark/>
          </w:tcPr>
          <w:p w14:paraId="107C9B07" w14:textId="77777777" w:rsidR="00CB7244" w:rsidRPr="00AF6F84" w:rsidRDefault="00CB7244" w:rsidP="00AF6F84">
            <w:r w:rsidRPr="00AF6F84">
              <w:t>PROLIFERATIVE DIABETIC RETINOPATHY</w:t>
            </w:r>
          </w:p>
        </w:tc>
      </w:tr>
      <w:tr w:rsidR="00CB7244" w:rsidRPr="00AF6F84" w14:paraId="474D12A9" w14:textId="77777777" w:rsidTr="000825C2">
        <w:trPr>
          <w:trHeight w:val="300"/>
        </w:trPr>
        <w:tc>
          <w:tcPr>
            <w:tcW w:w="2274" w:type="dxa"/>
            <w:shd w:val="clear" w:color="auto" w:fill="auto"/>
            <w:hideMark/>
          </w:tcPr>
          <w:p w14:paraId="0E91C756" w14:textId="77777777" w:rsidR="00CB7244" w:rsidRPr="00AF6F84" w:rsidRDefault="00CB7244" w:rsidP="00AF6F84">
            <w:r w:rsidRPr="00AF6F84">
              <w:t>Diabetes</w:t>
            </w:r>
          </w:p>
        </w:tc>
        <w:tc>
          <w:tcPr>
            <w:tcW w:w="1070" w:type="dxa"/>
            <w:shd w:val="clear" w:color="auto" w:fill="auto"/>
            <w:hideMark/>
          </w:tcPr>
          <w:p w14:paraId="0998EF35" w14:textId="77777777" w:rsidR="00CB7244" w:rsidRPr="00AF6F84" w:rsidRDefault="00CB7244" w:rsidP="00AF6F84">
            <w:r w:rsidRPr="00AF6F84">
              <w:t>362.03</w:t>
            </w:r>
          </w:p>
        </w:tc>
        <w:tc>
          <w:tcPr>
            <w:tcW w:w="9016" w:type="dxa"/>
            <w:shd w:val="clear" w:color="auto" w:fill="auto"/>
            <w:hideMark/>
          </w:tcPr>
          <w:p w14:paraId="4B1D8A3D" w14:textId="77777777" w:rsidR="00CB7244" w:rsidRPr="00AF6F84" w:rsidRDefault="00CB7244" w:rsidP="00AF6F84">
            <w:r w:rsidRPr="00AF6F84">
              <w:t>NONPROLIFERATIVE DIABETIC RETINOPATHY NOS</w:t>
            </w:r>
          </w:p>
        </w:tc>
      </w:tr>
      <w:tr w:rsidR="00CB7244" w:rsidRPr="00AF6F84" w14:paraId="42588EF6" w14:textId="77777777" w:rsidTr="000825C2">
        <w:trPr>
          <w:trHeight w:val="300"/>
        </w:trPr>
        <w:tc>
          <w:tcPr>
            <w:tcW w:w="2274" w:type="dxa"/>
            <w:shd w:val="clear" w:color="auto" w:fill="auto"/>
            <w:hideMark/>
          </w:tcPr>
          <w:p w14:paraId="72D1C8B0" w14:textId="77777777" w:rsidR="00CB7244" w:rsidRPr="00AF6F84" w:rsidRDefault="00CB7244" w:rsidP="00AF6F84">
            <w:r w:rsidRPr="00AF6F84">
              <w:lastRenderedPageBreak/>
              <w:t>Diabetes</w:t>
            </w:r>
          </w:p>
        </w:tc>
        <w:tc>
          <w:tcPr>
            <w:tcW w:w="1070" w:type="dxa"/>
            <w:shd w:val="clear" w:color="auto" w:fill="auto"/>
            <w:hideMark/>
          </w:tcPr>
          <w:p w14:paraId="750D0C55" w14:textId="77777777" w:rsidR="00CB7244" w:rsidRPr="00AF6F84" w:rsidRDefault="00CB7244" w:rsidP="00AF6F84">
            <w:r w:rsidRPr="00AF6F84">
              <w:t>362.04</w:t>
            </w:r>
          </w:p>
        </w:tc>
        <w:tc>
          <w:tcPr>
            <w:tcW w:w="9016" w:type="dxa"/>
            <w:shd w:val="clear" w:color="auto" w:fill="auto"/>
            <w:hideMark/>
          </w:tcPr>
          <w:p w14:paraId="109F1796" w14:textId="77777777" w:rsidR="00CB7244" w:rsidRPr="00AF6F84" w:rsidRDefault="00CB7244" w:rsidP="00AF6F84">
            <w:r w:rsidRPr="00AF6F84">
              <w:t>MILD NONPROLIFERATIVE DIABETIC RETINOPATHY</w:t>
            </w:r>
          </w:p>
        </w:tc>
      </w:tr>
      <w:tr w:rsidR="00CB7244" w:rsidRPr="00AF6F84" w14:paraId="56FB36AF" w14:textId="77777777" w:rsidTr="000825C2">
        <w:trPr>
          <w:trHeight w:val="300"/>
        </w:trPr>
        <w:tc>
          <w:tcPr>
            <w:tcW w:w="2274" w:type="dxa"/>
            <w:shd w:val="clear" w:color="auto" w:fill="auto"/>
            <w:hideMark/>
          </w:tcPr>
          <w:p w14:paraId="5A71596B" w14:textId="77777777" w:rsidR="00CB7244" w:rsidRPr="00AF6F84" w:rsidRDefault="00CB7244" w:rsidP="00AF6F84">
            <w:r w:rsidRPr="00AF6F84">
              <w:t>Diabetes</w:t>
            </w:r>
          </w:p>
        </w:tc>
        <w:tc>
          <w:tcPr>
            <w:tcW w:w="1070" w:type="dxa"/>
            <w:shd w:val="clear" w:color="auto" w:fill="auto"/>
            <w:hideMark/>
          </w:tcPr>
          <w:p w14:paraId="498046D8" w14:textId="77777777" w:rsidR="00CB7244" w:rsidRPr="00AF6F84" w:rsidRDefault="00CB7244" w:rsidP="00AF6F84">
            <w:r w:rsidRPr="00AF6F84">
              <w:t>362.05</w:t>
            </w:r>
          </w:p>
        </w:tc>
        <w:tc>
          <w:tcPr>
            <w:tcW w:w="9016" w:type="dxa"/>
            <w:shd w:val="clear" w:color="auto" w:fill="auto"/>
            <w:hideMark/>
          </w:tcPr>
          <w:p w14:paraId="592AB8AA" w14:textId="77777777" w:rsidR="00CB7244" w:rsidRPr="00AF6F84" w:rsidRDefault="00CB7244" w:rsidP="00AF6F84">
            <w:r w:rsidRPr="00AF6F84">
              <w:t>MODERATE NONPROLIFERATIVE DIABETIC RETINOPATHY</w:t>
            </w:r>
          </w:p>
        </w:tc>
      </w:tr>
      <w:tr w:rsidR="00CB7244" w:rsidRPr="00AF6F84" w14:paraId="1E8CD818" w14:textId="77777777" w:rsidTr="000825C2">
        <w:trPr>
          <w:trHeight w:val="300"/>
        </w:trPr>
        <w:tc>
          <w:tcPr>
            <w:tcW w:w="2274" w:type="dxa"/>
            <w:shd w:val="clear" w:color="auto" w:fill="auto"/>
            <w:hideMark/>
          </w:tcPr>
          <w:p w14:paraId="7E6DCB1C" w14:textId="77777777" w:rsidR="00CB7244" w:rsidRPr="00AF6F84" w:rsidRDefault="00CB7244" w:rsidP="00AF6F84">
            <w:r w:rsidRPr="00AF6F84">
              <w:t>Diabetes</w:t>
            </w:r>
          </w:p>
        </w:tc>
        <w:tc>
          <w:tcPr>
            <w:tcW w:w="1070" w:type="dxa"/>
            <w:shd w:val="clear" w:color="auto" w:fill="auto"/>
            <w:hideMark/>
          </w:tcPr>
          <w:p w14:paraId="5515F4D2" w14:textId="77777777" w:rsidR="00CB7244" w:rsidRPr="00AF6F84" w:rsidRDefault="00CB7244" w:rsidP="00AF6F84">
            <w:r w:rsidRPr="00AF6F84">
              <w:t>362.06</w:t>
            </w:r>
          </w:p>
        </w:tc>
        <w:tc>
          <w:tcPr>
            <w:tcW w:w="9016" w:type="dxa"/>
            <w:shd w:val="clear" w:color="auto" w:fill="auto"/>
            <w:hideMark/>
          </w:tcPr>
          <w:p w14:paraId="465DFBAC" w14:textId="77777777" w:rsidR="00CB7244" w:rsidRPr="00AF6F84" w:rsidRDefault="00CB7244" w:rsidP="00AF6F84">
            <w:r w:rsidRPr="00AF6F84">
              <w:t>SEVERE NONPROLIFERATIVE DIABETIC RETINOPATHY</w:t>
            </w:r>
          </w:p>
        </w:tc>
      </w:tr>
      <w:tr w:rsidR="00CB7244" w:rsidRPr="00AF6F84" w14:paraId="1C1664B6" w14:textId="77777777" w:rsidTr="000825C2">
        <w:trPr>
          <w:trHeight w:val="300"/>
        </w:trPr>
        <w:tc>
          <w:tcPr>
            <w:tcW w:w="2274" w:type="dxa"/>
            <w:shd w:val="clear" w:color="auto" w:fill="auto"/>
            <w:hideMark/>
          </w:tcPr>
          <w:p w14:paraId="1C4AC5B2" w14:textId="77777777" w:rsidR="00CB7244" w:rsidRPr="00AF6F84" w:rsidRDefault="00CB7244" w:rsidP="00AF6F84">
            <w:r w:rsidRPr="00AF6F84">
              <w:t>Diabetes</w:t>
            </w:r>
          </w:p>
        </w:tc>
        <w:tc>
          <w:tcPr>
            <w:tcW w:w="1070" w:type="dxa"/>
            <w:shd w:val="clear" w:color="auto" w:fill="auto"/>
            <w:hideMark/>
          </w:tcPr>
          <w:p w14:paraId="7B8F013F" w14:textId="77777777" w:rsidR="00CB7244" w:rsidRPr="00AF6F84" w:rsidRDefault="00CB7244" w:rsidP="00AF6F84">
            <w:r w:rsidRPr="00AF6F84">
              <w:t>362.07</w:t>
            </w:r>
          </w:p>
        </w:tc>
        <w:tc>
          <w:tcPr>
            <w:tcW w:w="9016" w:type="dxa"/>
            <w:shd w:val="clear" w:color="auto" w:fill="auto"/>
            <w:hideMark/>
          </w:tcPr>
          <w:p w14:paraId="382FC7F2" w14:textId="77777777" w:rsidR="00CB7244" w:rsidRPr="00AF6F84" w:rsidRDefault="00CB7244" w:rsidP="00AF6F84">
            <w:r w:rsidRPr="00AF6F84">
              <w:t>DIABETIC MACULAR EDEMA</w:t>
            </w:r>
          </w:p>
        </w:tc>
      </w:tr>
      <w:tr w:rsidR="00CB7244" w:rsidRPr="00AF6F84" w14:paraId="3D780D57" w14:textId="77777777" w:rsidTr="000825C2">
        <w:trPr>
          <w:trHeight w:val="300"/>
        </w:trPr>
        <w:tc>
          <w:tcPr>
            <w:tcW w:w="2274" w:type="dxa"/>
            <w:shd w:val="clear" w:color="auto" w:fill="auto"/>
            <w:hideMark/>
          </w:tcPr>
          <w:p w14:paraId="22224CC5" w14:textId="77777777" w:rsidR="00CB7244" w:rsidRPr="00AF6F84" w:rsidRDefault="00CB7244" w:rsidP="00AF6F84">
            <w:r w:rsidRPr="00AF6F84">
              <w:t>Diabetes</w:t>
            </w:r>
          </w:p>
        </w:tc>
        <w:tc>
          <w:tcPr>
            <w:tcW w:w="1070" w:type="dxa"/>
            <w:shd w:val="clear" w:color="auto" w:fill="auto"/>
            <w:hideMark/>
          </w:tcPr>
          <w:p w14:paraId="18E7F351" w14:textId="77777777" w:rsidR="00CB7244" w:rsidRPr="00AF6F84" w:rsidRDefault="00CB7244" w:rsidP="00AF6F84">
            <w:r w:rsidRPr="00AF6F84">
              <w:t>366.41</w:t>
            </w:r>
          </w:p>
        </w:tc>
        <w:tc>
          <w:tcPr>
            <w:tcW w:w="9016" w:type="dxa"/>
            <w:shd w:val="clear" w:color="auto" w:fill="auto"/>
            <w:hideMark/>
          </w:tcPr>
          <w:p w14:paraId="156E246C" w14:textId="77777777" w:rsidR="00CB7244" w:rsidRPr="00AF6F84" w:rsidRDefault="00CB7244" w:rsidP="00AF6F84">
            <w:r w:rsidRPr="00AF6F84">
              <w:t>DIABETIC CATARACT</w:t>
            </w:r>
          </w:p>
        </w:tc>
      </w:tr>
      <w:tr w:rsidR="00CB7244" w:rsidRPr="00AF6F84" w14:paraId="270604B9" w14:textId="77777777" w:rsidTr="000825C2">
        <w:trPr>
          <w:trHeight w:val="300"/>
        </w:trPr>
        <w:tc>
          <w:tcPr>
            <w:tcW w:w="2274" w:type="dxa"/>
            <w:shd w:val="clear" w:color="auto" w:fill="auto"/>
            <w:hideMark/>
          </w:tcPr>
          <w:p w14:paraId="41A48EBC" w14:textId="77777777" w:rsidR="00CB7244" w:rsidRPr="00AF6F84" w:rsidRDefault="00CB7244" w:rsidP="00AF6F84">
            <w:r w:rsidRPr="00AF6F84">
              <w:t>Diabetes</w:t>
            </w:r>
          </w:p>
        </w:tc>
        <w:tc>
          <w:tcPr>
            <w:tcW w:w="1070" w:type="dxa"/>
            <w:shd w:val="clear" w:color="auto" w:fill="auto"/>
            <w:hideMark/>
          </w:tcPr>
          <w:p w14:paraId="61048AC0" w14:textId="77777777" w:rsidR="00CB7244" w:rsidRPr="00AF6F84" w:rsidRDefault="00CB7244" w:rsidP="00AF6F84">
            <w:r w:rsidRPr="00AF6F84">
              <w:t>791.5</w:t>
            </w:r>
          </w:p>
        </w:tc>
        <w:tc>
          <w:tcPr>
            <w:tcW w:w="9016" w:type="dxa"/>
            <w:shd w:val="clear" w:color="auto" w:fill="auto"/>
            <w:hideMark/>
          </w:tcPr>
          <w:p w14:paraId="064BDA65" w14:textId="77777777" w:rsidR="00CB7244" w:rsidRPr="00AF6F84" w:rsidRDefault="00CB7244" w:rsidP="00AF6F84">
            <w:r w:rsidRPr="00AF6F84">
              <w:t>GLYCOSURIA</w:t>
            </w:r>
          </w:p>
        </w:tc>
      </w:tr>
      <w:tr w:rsidR="00CB7244" w:rsidRPr="00AF6F84" w14:paraId="5B8393D4" w14:textId="77777777" w:rsidTr="000825C2">
        <w:trPr>
          <w:trHeight w:val="300"/>
        </w:trPr>
        <w:tc>
          <w:tcPr>
            <w:tcW w:w="2274" w:type="dxa"/>
            <w:shd w:val="clear" w:color="auto" w:fill="auto"/>
            <w:hideMark/>
          </w:tcPr>
          <w:p w14:paraId="2CEFF13E" w14:textId="77777777" w:rsidR="00CB7244" w:rsidRPr="00AF6F84" w:rsidRDefault="00CB7244" w:rsidP="00AF6F84">
            <w:r w:rsidRPr="00AF6F84">
              <w:t>Diabetes</w:t>
            </w:r>
          </w:p>
        </w:tc>
        <w:tc>
          <w:tcPr>
            <w:tcW w:w="1070" w:type="dxa"/>
            <w:shd w:val="clear" w:color="auto" w:fill="auto"/>
            <w:hideMark/>
          </w:tcPr>
          <w:p w14:paraId="0C06AEAB" w14:textId="77777777" w:rsidR="00CB7244" w:rsidRPr="00AF6F84" w:rsidRDefault="00CB7244" w:rsidP="00AF6F84">
            <w:r w:rsidRPr="00AF6F84">
              <w:t>791.6</w:t>
            </w:r>
          </w:p>
        </w:tc>
        <w:tc>
          <w:tcPr>
            <w:tcW w:w="9016" w:type="dxa"/>
            <w:shd w:val="clear" w:color="auto" w:fill="auto"/>
            <w:hideMark/>
          </w:tcPr>
          <w:p w14:paraId="7767931C" w14:textId="77777777" w:rsidR="00CB7244" w:rsidRPr="00AF6F84" w:rsidRDefault="00CB7244" w:rsidP="00AF6F84">
            <w:r w:rsidRPr="00AF6F84">
              <w:t>ACETONURIA</w:t>
            </w:r>
          </w:p>
        </w:tc>
      </w:tr>
      <w:tr w:rsidR="00CB7244" w:rsidRPr="00AF6F84" w14:paraId="3E4834F8" w14:textId="77777777" w:rsidTr="000825C2">
        <w:trPr>
          <w:trHeight w:val="300"/>
        </w:trPr>
        <w:tc>
          <w:tcPr>
            <w:tcW w:w="2274" w:type="dxa"/>
            <w:shd w:val="clear" w:color="auto" w:fill="auto"/>
            <w:hideMark/>
          </w:tcPr>
          <w:p w14:paraId="61CB1331" w14:textId="77777777" w:rsidR="00CB7244" w:rsidRPr="00AF6F84" w:rsidRDefault="00CB7244" w:rsidP="00AF6F84">
            <w:r w:rsidRPr="00AF6F84">
              <w:t>Diabetes</w:t>
            </w:r>
          </w:p>
        </w:tc>
        <w:tc>
          <w:tcPr>
            <w:tcW w:w="1070" w:type="dxa"/>
            <w:shd w:val="clear" w:color="auto" w:fill="auto"/>
            <w:hideMark/>
          </w:tcPr>
          <w:p w14:paraId="46AC1D36" w14:textId="77777777" w:rsidR="00CB7244" w:rsidRPr="00AF6F84" w:rsidRDefault="00CB7244" w:rsidP="00AF6F84">
            <w:r w:rsidRPr="00AF6F84">
              <w:t>V65.46</w:t>
            </w:r>
          </w:p>
        </w:tc>
        <w:tc>
          <w:tcPr>
            <w:tcW w:w="9016" w:type="dxa"/>
            <w:shd w:val="clear" w:color="auto" w:fill="auto"/>
            <w:hideMark/>
          </w:tcPr>
          <w:p w14:paraId="53E9755C" w14:textId="77777777" w:rsidR="00CB7244" w:rsidRPr="00AF6F84" w:rsidRDefault="00CB7244" w:rsidP="00AF6F84">
            <w:r w:rsidRPr="00AF6F84">
              <w:t>ENCOUNTER FOR INSULIN PUMP TRAINING</w:t>
            </w:r>
          </w:p>
        </w:tc>
      </w:tr>
    </w:tbl>
    <w:p w14:paraId="7324F32B" w14:textId="77777777" w:rsidR="00CB7244" w:rsidRPr="00AF6F84" w:rsidRDefault="00CB7244" w:rsidP="00AF6F84"/>
    <w:tbl>
      <w:tblPr>
        <w:tblW w:w="8600" w:type="dxa"/>
        <w:tblInd w:w="113" w:type="dxa"/>
        <w:tblLook w:val="04A0" w:firstRow="1" w:lastRow="0" w:firstColumn="1" w:lastColumn="0" w:noHBand="0" w:noVBand="1"/>
      </w:tblPr>
      <w:tblGrid>
        <w:gridCol w:w="1260"/>
        <w:gridCol w:w="1280"/>
        <w:gridCol w:w="6060"/>
      </w:tblGrid>
      <w:tr w:rsidR="00CB7244" w:rsidRPr="00AF6F84" w14:paraId="1CFE7899" w14:textId="77777777" w:rsidTr="00AF6F84">
        <w:trPr>
          <w:trHeight w:val="828"/>
        </w:trPr>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DA4ADF1" w14:textId="77777777" w:rsidR="00CB7244" w:rsidRPr="00AF6F84" w:rsidRDefault="00CB7244" w:rsidP="00AF6F84">
            <w:r w:rsidRPr="00AF6F84">
              <w:t>Diabetes Exclusion</w:t>
            </w:r>
          </w:p>
        </w:tc>
        <w:tc>
          <w:tcPr>
            <w:tcW w:w="1280" w:type="dxa"/>
            <w:tcBorders>
              <w:top w:val="single" w:sz="4" w:space="0" w:color="auto"/>
              <w:left w:val="nil"/>
              <w:bottom w:val="single" w:sz="4" w:space="0" w:color="auto"/>
              <w:right w:val="single" w:sz="4" w:space="0" w:color="auto"/>
            </w:tcBorders>
            <w:shd w:val="clear" w:color="auto" w:fill="auto"/>
            <w:hideMark/>
          </w:tcPr>
          <w:p w14:paraId="71B1C4B3" w14:textId="77777777" w:rsidR="00CB7244" w:rsidRPr="00AF6F84" w:rsidRDefault="00CB7244" w:rsidP="00AF6F84">
            <w:r w:rsidRPr="00AF6F84">
              <w:t>E08.00</w:t>
            </w:r>
          </w:p>
        </w:tc>
        <w:tc>
          <w:tcPr>
            <w:tcW w:w="6060" w:type="dxa"/>
            <w:tcBorders>
              <w:top w:val="single" w:sz="4" w:space="0" w:color="auto"/>
              <w:left w:val="nil"/>
              <w:bottom w:val="single" w:sz="4" w:space="0" w:color="auto"/>
              <w:right w:val="single" w:sz="4" w:space="0" w:color="auto"/>
            </w:tcBorders>
            <w:shd w:val="clear" w:color="auto" w:fill="auto"/>
            <w:hideMark/>
          </w:tcPr>
          <w:p w14:paraId="4BD3F22D" w14:textId="77777777" w:rsidR="00CB7244" w:rsidRPr="00AF6F84" w:rsidRDefault="00CB7244" w:rsidP="00AF6F84">
            <w:r w:rsidRPr="00AF6F84">
              <w:t>[E08.00] Diabetes mellitus due to underlying condition with hyperosmolarity without nonketotic hyperglycemic-hyperosmolar coma (NKHHC)</w:t>
            </w:r>
          </w:p>
        </w:tc>
      </w:tr>
      <w:tr w:rsidR="00CB7244" w:rsidRPr="00AF6F84" w14:paraId="401238A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9654DA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61428E" w14:textId="77777777" w:rsidR="00CB7244" w:rsidRPr="00AF6F84" w:rsidRDefault="00CB7244" w:rsidP="00AF6F84">
            <w:r w:rsidRPr="00AF6F84">
              <w:t>E08.01</w:t>
            </w:r>
          </w:p>
        </w:tc>
        <w:tc>
          <w:tcPr>
            <w:tcW w:w="6060" w:type="dxa"/>
            <w:tcBorders>
              <w:top w:val="nil"/>
              <w:left w:val="nil"/>
              <w:bottom w:val="single" w:sz="4" w:space="0" w:color="auto"/>
              <w:right w:val="single" w:sz="4" w:space="0" w:color="auto"/>
            </w:tcBorders>
            <w:shd w:val="clear" w:color="auto" w:fill="auto"/>
            <w:hideMark/>
          </w:tcPr>
          <w:p w14:paraId="24432C96" w14:textId="77777777" w:rsidR="00CB7244" w:rsidRPr="00AF6F84" w:rsidRDefault="00CB7244" w:rsidP="00AF6F84">
            <w:r w:rsidRPr="00AF6F84">
              <w:t>[E08.01] Diabetes mellitus due to underlying condition with hyperosmolarity with coma</w:t>
            </w:r>
          </w:p>
        </w:tc>
      </w:tr>
      <w:tr w:rsidR="00CB7244" w:rsidRPr="00AF6F84" w14:paraId="4C303E7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1447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304AB2A" w14:textId="77777777" w:rsidR="00CB7244" w:rsidRPr="00AF6F84" w:rsidRDefault="00CB7244" w:rsidP="00AF6F84">
            <w:r w:rsidRPr="00AF6F84">
              <w:t>E08.10</w:t>
            </w:r>
          </w:p>
        </w:tc>
        <w:tc>
          <w:tcPr>
            <w:tcW w:w="6060" w:type="dxa"/>
            <w:tcBorders>
              <w:top w:val="nil"/>
              <w:left w:val="nil"/>
              <w:bottom w:val="single" w:sz="4" w:space="0" w:color="auto"/>
              <w:right w:val="single" w:sz="4" w:space="0" w:color="auto"/>
            </w:tcBorders>
            <w:shd w:val="clear" w:color="auto" w:fill="auto"/>
            <w:hideMark/>
          </w:tcPr>
          <w:p w14:paraId="05273531" w14:textId="77777777" w:rsidR="00CB7244" w:rsidRPr="00AF6F84" w:rsidRDefault="00CB7244" w:rsidP="00AF6F84">
            <w:r w:rsidRPr="00AF6F84">
              <w:t>[E08.10] Diabetes mellitus due to underlying condition with ketoacidosis without coma</w:t>
            </w:r>
          </w:p>
        </w:tc>
      </w:tr>
      <w:tr w:rsidR="00CB7244" w:rsidRPr="00AF6F84" w14:paraId="533B39A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DA2942" w14:textId="77777777" w:rsidR="00CB7244" w:rsidRPr="00AF6F84" w:rsidRDefault="00CB7244" w:rsidP="00AF6F84">
            <w:r w:rsidRPr="00AF6F84">
              <w:t xml:space="preserve">Diabetes </w:t>
            </w:r>
            <w:r w:rsidRPr="00AF6F84">
              <w:lastRenderedPageBreak/>
              <w:t>Exclusion</w:t>
            </w:r>
          </w:p>
        </w:tc>
        <w:tc>
          <w:tcPr>
            <w:tcW w:w="1280" w:type="dxa"/>
            <w:tcBorders>
              <w:top w:val="nil"/>
              <w:left w:val="nil"/>
              <w:bottom w:val="single" w:sz="4" w:space="0" w:color="auto"/>
              <w:right w:val="single" w:sz="4" w:space="0" w:color="auto"/>
            </w:tcBorders>
            <w:shd w:val="clear" w:color="auto" w:fill="auto"/>
            <w:hideMark/>
          </w:tcPr>
          <w:p w14:paraId="596DBFBD" w14:textId="77777777" w:rsidR="00CB7244" w:rsidRPr="00AF6F84" w:rsidRDefault="00CB7244" w:rsidP="00AF6F84">
            <w:r w:rsidRPr="00AF6F84">
              <w:lastRenderedPageBreak/>
              <w:t>E08.11</w:t>
            </w:r>
          </w:p>
        </w:tc>
        <w:tc>
          <w:tcPr>
            <w:tcW w:w="6060" w:type="dxa"/>
            <w:tcBorders>
              <w:top w:val="nil"/>
              <w:left w:val="nil"/>
              <w:bottom w:val="single" w:sz="4" w:space="0" w:color="auto"/>
              <w:right w:val="single" w:sz="4" w:space="0" w:color="auto"/>
            </w:tcBorders>
            <w:shd w:val="clear" w:color="auto" w:fill="auto"/>
            <w:hideMark/>
          </w:tcPr>
          <w:p w14:paraId="62618BC0" w14:textId="77777777" w:rsidR="00CB7244" w:rsidRPr="00AF6F84" w:rsidRDefault="00CB7244" w:rsidP="00AF6F84">
            <w:r w:rsidRPr="00AF6F84">
              <w:t xml:space="preserve">[E08.11] Diabetes mellitus due to underlying condition with </w:t>
            </w:r>
            <w:r w:rsidRPr="00AF6F84">
              <w:lastRenderedPageBreak/>
              <w:t>ketoacidosis with coma</w:t>
            </w:r>
          </w:p>
        </w:tc>
      </w:tr>
      <w:tr w:rsidR="00CB7244" w:rsidRPr="00AF6F84" w14:paraId="7C16BD2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21F09D8"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1BC95EF7" w14:textId="77777777" w:rsidR="00CB7244" w:rsidRPr="00AF6F84" w:rsidRDefault="00CB7244" w:rsidP="00AF6F84">
            <w:r w:rsidRPr="00AF6F84">
              <w:t>E08.21</w:t>
            </w:r>
          </w:p>
        </w:tc>
        <w:tc>
          <w:tcPr>
            <w:tcW w:w="6060" w:type="dxa"/>
            <w:tcBorders>
              <w:top w:val="nil"/>
              <w:left w:val="nil"/>
              <w:bottom w:val="single" w:sz="4" w:space="0" w:color="auto"/>
              <w:right w:val="single" w:sz="4" w:space="0" w:color="auto"/>
            </w:tcBorders>
            <w:shd w:val="clear" w:color="auto" w:fill="auto"/>
            <w:hideMark/>
          </w:tcPr>
          <w:p w14:paraId="174CE5C0" w14:textId="77777777" w:rsidR="00CB7244" w:rsidRPr="00AF6F84" w:rsidRDefault="00CB7244" w:rsidP="00AF6F84">
            <w:r w:rsidRPr="00AF6F84">
              <w:t>Diabetes mellitus due to underlying condition with diabetic nephropathy</w:t>
            </w:r>
          </w:p>
        </w:tc>
      </w:tr>
      <w:tr w:rsidR="00CB7244" w:rsidRPr="00AF6F84" w14:paraId="5CCDE04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F64840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29ACD4" w14:textId="77777777" w:rsidR="00CB7244" w:rsidRPr="00AF6F84" w:rsidRDefault="00CB7244" w:rsidP="00AF6F84">
            <w:r w:rsidRPr="00AF6F84">
              <w:t>E08.22</w:t>
            </w:r>
          </w:p>
        </w:tc>
        <w:tc>
          <w:tcPr>
            <w:tcW w:w="6060" w:type="dxa"/>
            <w:tcBorders>
              <w:top w:val="nil"/>
              <w:left w:val="nil"/>
              <w:bottom w:val="single" w:sz="4" w:space="0" w:color="auto"/>
              <w:right w:val="single" w:sz="4" w:space="0" w:color="auto"/>
            </w:tcBorders>
            <w:shd w:val="clear" w:color="auto" w:fill="auto"/>
            <w:hideMark/>
          </w:tcPr>
          <w:p w14:paraId="3FD801E7" w14:textId="77777777" w:rsidR="00CB7244" w:rsidRPr="00AF6F84" w:rsidRDefault="00CB7244" w:rsidP="00AF6F84">
            <w:r w:rsidRPr="00AF6F84">
              <w:t>[E08.22] Diabetes mellitus due to underlying condition with diabetic chronic kidney disease</w:t>
            </w:r>
          </w:p>
        </w:tc>
      </w:tr>
      <w:tr w:rsidR="00CB7244" w:rsidRPr="00AF6F84" w14:paraId="5AFA9DE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122943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69D865C" w14:textId="77777777" w:rsidR="00CB7244" w:rsidRPr="00AF6F84" w:rsidRDefault="00CB7244" w:rsidP="00AF6F84">
            <w:r w:rsidRPr="00AF6F84">
              <w:t>E08.29</w:t>
            </w:r>
          </w:p>
        </w:tc>
        <w:tc>
          <w:tcPr>
            <w:tcW w:w="6060" w:type="dxa"/>
            <w:tcBorders>
              <w:top w:val="nil"/>
              <w:left w:val="nil"/>
              <w:bottom w:val="single" w:sz="4" w:space="0" w:color="auto"/>
              <w:right w:val="single" w:sz="4" w:space="0" w:color="auto"/>
            </w:tcBorders>
            <w:shd w:val="clear" w:color="auto" w:fill="auto"/>
            <w:hideMark/>
          </w:tcPr>
          <w:p w14:paraId="6438329D" w14:textId="77777777" w:rsidR="00CB7244" w:rsidRPr="00AF6F84" w:rsidRDefault="00CB7244" w:rsidP="00AF6F84">
            <w:r w:rsidRPr="00AF6F84">
              <w:t>Diabetes mellitus due to underlying condition with other diabetic kidney complication</w:t>
            </w:r>
          </w:p>
        </w:tc>
      </w:tr>
      <w:tr w:rsidR="00CB7244" w:rsidRPr="00AF6F84" w14:paraId="14557F4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B88A43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41006FB" w14:textId="77777777" w:rsidR="00CB7244" w:rsidRPr="00AF6F84" w:rsidRDefault="00CB7244" w:rsidP="00AF6F84">
            <w:r w:rsidRPr="00AF6F84">
              <w:t>E08.311</w:t>
            </w:r>
          </w:p>
        </w:tc>
        <w:tc>
          <w:tcPr>
            <w:tcW w:w="6060" w:type="dxa"/>
            <w:tcBorders>
              <w:top w:val="nil"/>
              <w:left w:val="nil"/>
              <w:bottom w:val="single" w:sz="4" w:space="0" w:color="auto"/>
              <w:right w:val="single" w:sz="4" w:space="0" w:color="auto"/>
            </w:tcBorders>
            <w:shd w:val="clear" w:color="auto" w:fill="auto"/>
            <w:hideMark/>
          </w:tcPr>
          <w:p w14:paraId="15E8857B" w14:textId="77777777" w:rsidR="00CB7244" w:rsidRPr="00AF6F84" w:rsidRDefault="00CB7244" w:rsidP="00AF6F84">
            <w:r w:rsidRPr="00AF6F84">
              <w:t>Diabetes mellitus due to underlying condition with unspecified diabetic retinopathy with macular edema</w:t>
            </w:r>
          </w:p>
        </w:tc>
      </w:tr>
      <w:tr w:rsidR="00CB7244" w:rsidRPr="00AF6F84" w14:paraId="1ED51BF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01689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4173F5A" w14:textId="77777777" w:rsidR="00CB7244" w:rsidRPr="00AF6F84" w:rsidRDefault="00CB7244" w:rsidP="00AF6F84">
            <w:r w:rsidRPr="00AF6F84">
              <w:t>E08.319</w:t>
            </w:r>
          </w:p>
        </w:tc>
        <w:tc>
          <w:tcPr>
            <w:tcW w:w="6060" w:type="dxa"/>
            <w:tcBorders>
              <w:top w:val="nil"/>
              <w:left w:val="nil"/>
              <w:bottom w:val="single" w:sz="4" w:space="0" w:color="auto"/>
              <w:right w:val="single" w:sz="4" w:space="0" w:color="auto"/>
            </w:tcBorders>
            <w:shd w:val="clear" w:color="auto" w:fill="auto"/>
            <w:hideMark/>
          </w:tcPr>
          <w:p w14:paraId="6AE6443F" w14:textId="77777777" w:rsidR="00CB7244" w:rsidRPr="00AF6F84" w:rsidRDefault="00CB7244" w:rsidP="00AF6F84">
            <w:r w:rsidRPr="00AF6F84">
              <w:t>[E08.319] Diabetes mellitus due to underlying condition with unspecified diabetic retinopathy without macular edema</w:t>
            </w:r>
          </w:p>
        </w:tc>
      </w:tr>
      <w:tr w:rsidR="00CB7244" w:rsidRPr="00AF6F84" w14:paraId="3F4984B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09E04E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92E1024" w14:textId="77777777" w:rsidR="00CB7244" w:rsidRPr="00AF6F84" w:rsidRDefault="00CB7244" w:rsidP="00AF6F84">
            <w:r w:rsidRPr="00AF6F84">
              <w:t>E08.321</w:t>
            </w:r>
          </w:p>
        </w:tc>
        <w:tc>
          <w:tcPr>
            <w:tcW w:w="6060" w:type="dxa"/>
            <w:tcBorders>
              <w:top w:val="nil"/>
              <w:left w:val="nil"/>
              <w:bottom w:val="single" w:sz="4" w:space="0" w:color="auto"/>
              <w:right w:val="single" w:sz="4" w:space="0" w:color="auto"/>
            </w:tcBorders>
            <w:shd w:val="clear" w:color="auto" w:fill="auto"/>
            <w:hideMark/>
          </w:tcPr>
          <w:p w14:paraId="772E1E3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w:t>
            </w:r>
          </w:p>
        </w:tc>
      </w:tr>
      <w:tr w:rsidR="00CB7244" w:rsidRPr="00AF6F84" w14:paraId="1018E80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276040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4855152" w14:textId="77777777" w:rsidR="00CB7244" w:rsidRPr="00AF6F84" w:rsidRDefault="00CB7244" w:rsidP="00AF6F84">
            <w:r w:rsidRPr="00AF6F84">
              <w:t>E08.3211</w:t>
            </w:r>
          </w:p>
        </w:tc>
        <w:tc>
          <w:tcPr>
            <w:tcW w:w="6060" w:type="dxa"/>
            <w:tcBorders>
              <w:top w:val="nil"/>
              <w:left w:val="nil"/>
              <w:bottom w:val="single" w:sz="4" w:space="0" w:color="auto"/>
              <w:right w:val="single" w:sz="4" w:space="0" w:color="auto"/>
            </w:tcBorders>
            <w:shd w:val="clear" w:color="auto" w:fill="auto"/>
            <w:hideMark/>
          </w:tcPr>
          <w:p w14:paraId="098D62EE"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right eye"</w:t>
            </w:r>
          </w:p>
        </w:tc>
      </w:tr>
      <w:tr w:rsidR="00CB7244" w:rsidRPr="00AF6F84" w14:paraId="763AA1B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68AC34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472EA44" w14:textId="77777777" w:rsidR="00CB7244" w:rsidRPr="00AF6F84" w:rsidRDefault="00CB7244" w:rsidP="00AF6F84">
            <w:r w:rsidRPr="00AF6F84">
              <w:t>E08.3212</w:t>
            </w:r>
          </w:p>
        </w:tc>
        <w:tc>
          <w:tcPr>
            <w:tcW w:w="6060" w:type="dxa"/>
            <w:tcBorders>
              <w:top w:val="nil"/>
              <w:left w:val="nil"/>
              <w:bottom w:val="single" w:sz="4" w:space="0" w:color="auto"/>
              <w:right w:val="single" w:sz="4" w:space="0" w:color="auto"/>
            </w:tcBorders>
            <w:shd w:val="clear" w:color="auto" w:fill="auto"/>
            <w:hideMark/>
          </w:tcPr>
          <w:p w14:paraId="3791FA4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left eye"</w:t>
            </w:r>
          </w:p>
        </w:tc>
      </w:tr>
      <w:tr w:rsidR="00CB7244" w:rsidRPr="00AF6F84" w14:paraId="4F104A6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25B17B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A8A0EA" w14:textId="77777777" w:rsidR="00CB7244" w:rsidRPr="00AF6F84" w:rsidRDefault="00CB7244" w:rsidP="00AF6F84">
            <w:r w:rsidRPr="00AF6F84">
              <w:t>E08.3213</w:t>
            </w:r>
          </w:p>
        </w:tc>
        <w:tc>
          <w:tcPr>
            <w:tcW w:w="6060" w:type="dxa"/>
            <w:tcBorders>
              <w:top w:val="nil"/>
              <w:left w:val="nil"/>
              <w:bottom w:val="single" w:sz="4" w:space="0" w:color="auto"/>
              <w:right w:val="single" w:sz="4" w:space="0" w:color="auto"/>
            </w:tcBorders>
            <w:shd w:val="clear" w:color="auto" w:fill="auto"/>
            <w:hideMark/>
          </w:tcPr>
          <w:p w14:paraId="4F321303"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w:t>
            </w:r>
            <w:r w:rsidRPr="00AF6F84">
              <w:lastRenderedPageBreak/>
              <w:t>bilateral"</w:t>
            </w:r>
          </w:p>
        </w:tc>
      </w:tr>
      <w:tr w:rsidR="00CB7244" w:rsidRPr="00AF6F84" w14:paraId="3AAFD8B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F035C56"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EFA1FF0" w14:textId="77777777" w:rsidR="00CB7244" w:rsidRPr="00AF6F84" w:rsidRDefault="00CB7244" w:rsidP="00AF6F84">
            <w:r w:rsidRPr="00AF6F84">
              <w:t>E08.3219</w:t>
            </w:r>
          </w:p>
        </w:tc>
        <w:tc>
          <w:tcPr>
            <w:tcW w:w="6060" w:type="dxa"/>
            <w:tcBorders>
              <w:top w:val="nil"/>
              <w:left w:val="nil"/>
              <w:bottom w:val="single" w:sz="4" w:space="0" w:color="auto"/>
              <w:right w:val="single" w:sz="4" w:space="0" w:color="auto"/>
            </w:tcBorders>
            <w:shd w:val="clear" w:color="auto" w:fill="auto"/>
            <w:hideMark/>
          </w:tcPr>
          <w:p w14:paraId="5CA82C14"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 macular edema, unspecified eye"</w:t>
            </w:r>
          </w:p>
        </w:tc>
      </w:tr>
      <w:tr w:rsidR="00CB7244" w:rsidRPr="00AF6F84" w14:paraId="3FA7887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719384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90A8D3" w14:textId="77777777" w:rsidR="00CB7244" w:rsidRPr="00AF6F84" w:rsidRDefault="00CB7244" w:rsidP="00AF6F84">
            <w:r w:rsidRPr="00AF6F84">
              <w:t>E08.329</w:t>
            </w:r>
          </w:p>
        </w:tc>
        <w:tc>
          <w:tcPr>
            <w:tcW w:w="6060" w:type="dxa"/>
            <w:tcBorders>
              <w:top w:val="nil"/>
              <w:left w:val="nil"/>
              <w:bottom w:val="single" w:sz="4" w:space="0" w:color="auto"/>
              <w:right w:val="single" w:sz="4" w:space="0" w:color="auto"/>
            </w:tcBorders>
            <w:shd w:val="clear" w:color="auto" w:fill="auto"/>
            <w:hideMark/>
          </w:tcPr>
          <w:p w14:paraId="61A986DC" w14:textId="77777777" w:rsidR="00CB7244" w:rsidRPr="00AF6F84" w:rsidRDefault="00CB7244" w:rsidP="00AF6F84">
            <w:r w:rsidRPr="00AF6F84">
              <w:t xml:space="preserve">[E08.329] Diabetes mellitus due to underlying condition with mild </w:t>
            </w:r>
            <w:proofErr w:type="spellStart"/>
            <w:r w:rsidRPr="00AF6F84">
              <w:t>nonproliferative</w:t>
            </w:r>
            <w:proofErr w:type="spellEnd"/>
            <w:r w:rsidRPr="00AF6F84">
              <w:t xml:space="preserve"> diabetic retinopathy without macular edema</w:t>
            </w:r>
          </w:p>
        </w:tc>
      </w:tr>
      <w:tr w:rsidR="00CB7244" w:rsidRPr="00AF6F84" w14:paraId="1F3CA8B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92A9E8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30FCF4D" w14:textId="77777777" w:rsidR="00CB7244" w:rsidRPr="00AF6F84" w:rsidRDefault="00CB7244" w:rsidP="00AF6F84">
            <w:r w:rsidRPr="00AF6F84">
              <w:t>E08.3291</w:t>
            </w:r>
          </w:p>
        </w:tc>
        <w:tc>
          <w:tcPr>
            <w:tcW w:w="6060" w:type="dxa"/>
            <w:tcBorders>
              <w:top w:val="nil"/>
              <w:left w:val="nil"/>
              <w:bottom w:val="single" w:sz="4" w:space="0" w:color="auto"/>
              <w:right w:val="single" w:sz="4" w:space="0" w:color="auto"/>
            </w:tcBorders>
            <w:shd w:val="clear" w:color="auto" w:fill="auto"/>
            <w:hideMark/>
          </w:tcPr>
          <w:p w14:paraId="609069EE" w14:textId="77777777" w:rsidR="00CB7244" w:rsidRPr="00AF6F84" w:rsidRDefault="00CB7244" w:rsidP="00AF6F84">
            <w:r w:rsidRPr="00AF6F84">
              <w:t xml:space="preserve">"[E08.3291] Diabetes mellitus due to underlying condition with mild </w:t>
            </w:r>
            <w:proofErr w:type="spellStart"/>
            <w:r w:rsidRPr="00AF6F84">
              <w:t>nonproliferative</w:t>
            </w:r>
            <w:proofErr w:type="spellEnd"/>
            <w:r w:rsidRPr="00AF6F84">
              <w:t xml:space="preserve"> diabetic retinopathy without macular edema, right eye"</w:t>
            </w:r>
          </w:p>
        </w:tc>
      </w:tr>
      <w:tr w:rsidR="00CB7244" w:rsidRPr="00AF6F84" w14:paraId="5C14A67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520C1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4B30436" w14:textId="77777777" w:rsidR="00CB7244" w:rsidRPr="00AF6F84" w:rsidRDefault="00CB7244" w:rsidP="00AF6F84">
            <w:r w:rsidRPr="00AF6F84">
              <w:t>E08.3292</w:t>
            </w:r>
          </w:p>
        </w:tc>
        <w:tc>
          <w:tcPr>
            <w:tcW w:w="6060" w:type="dxa"/>
            <w:tcBorders>
              <w:top w:val="nil"/>
              <w:left w:val="nil"/>
              <w:bottom w:val="single" w:sz="4" w:space="0" w:color="auto"/>
              <w:right w:val="single" w:sz="4" w:space="0" w:color="auto"/>
            </w:tcBorders>
            <w:shd w:val="clear" w:color="auto" w:fill="auto"/>
            <w:hideMark/>
          </w:tcPr>
          <w:p w14:paraId="62B5308E" w14:textId="77777777" w:rsidR="00CB7244" w:rsidRPr="00AF6F84" w:rsidRDefault="00CB7244" w:rsidP="00AF6F84">
            <w:r w:rsidRPr="00AF6F84">
              <w:t xml:space="preserve">"[E08.3292] Diabetes mellitus due to underlying condition with mild </w:t>
            </w:r>
            <w:proofErr w:type="spellStart"/>
            <w:r w:rsidRPr="00AF6F84">
              <w:t>nonproliferative</w:t>
            </w:r>
            <w:proofErr w:type="spellEnd"/>
            <w:r w:rsidRPr="00AF6F84">
              <w:t xml:space="preserve"> diabetic retinopathy without macular edema, left eye"</w:t>
            </w:r>
          </w:p>
        </w:tc>
      </w:tr>
      <w:tr w:rsidR="00CB7244" w:rsidRPr="00AF6F84" w14:paraId="764E4A7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F438FE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F56FBB" w14:textId="77777777" w:rsidR="00CB7244" w:rsidRPr="00AF6F84" w:rsidRDefault="00CB7244" w:rsidP="00AF6F84">
            <w:r w:rsidRPr="00AF6F84">
              <w:t>E08.3293</w:t>
            </w:r>
          </w:p>
        </w:tc>
        <w:tc>
          <w:tcPr>
            <w:tcW w:w="6060" w:type="dxa"/>
            <w:tcBorders>
              <w:top w:val="nil"/>
              <w:left w:val="nil"/>
              <w:bottom w:val="single" w:sz="4" w:space="0" w:color="auto"/>
              <w:right w:val="single" w:sz="4" w:space="0" w:color="auto"/>
            </w:tcBorders>
            <w:shd w:val="clear" w:color="auto" w:fill="auto"/>
            <w:hideMark/>
          </w:tcPr>
          <w:p w14:paraId="4BCC43B5" w14:textId="77777777" w:rsidR="00CB7244" w:rsidRPr="00AF6F84" w:rsidRDefault="00CB7244" w:rsidP="00AF6F84">
            <w:r w:rsidRPr="00AF6F84">
              <w:t xml:space="preserve">"[E08.3293] Diabetes mellitus due to underlying condition with mild </w:t>
            </w:r>
            <w:proofErr w:type="spellStart"/>
            <w:r w:rsidRPr="00AF6F84">
              <w:t>nonproliferative</w:t>
            </w:r>
            <w:proofErr w:type="spellEnd"/>
            <w:r w:rsidRPr="00AF6F84">
              <w:t xml:space="preserve"> diabetic retinopathy without macular edema, bilateral"</w:t>
            </w:r>
          </w:p>
        </w:tc>
      </w:tr>
      <w:tr w:rsidR="00CB7244" w:rsidRPr="00AF6F84" w14:paraId="382C468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48AF37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1AC212F" w14:textId="77777777" w:rsidR="00CB7244" w:rsidRPr="00AF6F84" w:rsidRDefault="00CB7244" w:rsidP="00AF6F84">
            <w:r w:rsidRPr="00AF6F84">
              <w:t>E08.3299</w:t>
            </w:r>
          </w:p>
        </w:tc>
        <w:tc>
          <w:tcPr>
            <w:tcW w:w="6060" w:type="dxa"/>
            <w:tcBorders>
              <w:top w:val="nil"/>
              <w:left w:val="nil"/>
              <w:bottom w:val="single" w:sz="4" w:space="0" w:color="auto"/>
              <w:right w:val="single" w:sz="4" w:space="0" w:color="auto"/>
            </w:tcBorders>
            <w:shd w:val="clear" w:color="auto" w:fill="auto"/>
            <w:hideMark/>
          </w:tcPr>
          <w:p w14:paraId="5381DDF1" w14:textId="77777777" w:rsidR="00CB7244" w:rsidRPr="00AF6F84" w:rsidRDefault="00CB7244" w:rsidP="00AF6F84">
            <w:r w:rsidRPr="00AF6F84">
              <w:t xml:space="preserve">"Diabetes mellitus due to underlying condition with mild </w:t>
            </w:r>
            <w:proofErr w:type="spellStart"/>
            <w:r w:rsidRPr="00AF6F84">
              <w:t>nonproliferative</w:t>
            </w:r>
            <w:proofErr w:type="spellEnd"/>
            <w:r w:rsidRPr="00AF6F84">
              <w:t xml:space="preserve"> diabetic retinopathy without macular edema, unspecified eye"</w:t>
            </w:r>
          </w:p>
        </w:tc>
      </w:tr>
      <w:tr w:rsidR="00CB7244" w:rsidRPr="00AF6F84" w14:paraId="086218C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9AC36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46DA6C" w14:textId="77777777" w:rsidR="00CB7244" w:rsidRPr="00AF6F84" w:rsidRDefault="00CB7244" w:rsidP="00AF6F84">
            <w:r w:rsidRPr="00AF6F84">
              <w:t>E08.331</w:t>
            </w:r>
          </w:p>
        </w:tc>
        <w:tc>
          <w:tcPr>
            <w:tcW w:w="6060" w:type="dxa"/>
            <w:tcBorders>
              <w:top w:val="nil"/>
              <w:left w:val="nil"/>
              <w:bottom w:val="single" w:sz="4" w:space="0" w:color="auto"/>
              <w:right w:val="single" w:sz="4" w:space="0" w:color="auto"/>
            </w:tcBorders>
            <w:shd w:val="clear" w:color="auto" w:fill="auto"/>
            <w:hideMark/>
          </w:tcPr>
          <w:p w14:paraId="52364E2E"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w:t>
            </w:r>
          </w:p>
        </w:tc>
      </w:tr>
      <w:tr w:rsidR="00CB7244" w:rsidRPr="00AF6F84" w14:paraId="71FAED7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65C2FA7" w14:textId="77777777" w:rsidR="00CB7244" w:rsidRPr="00AF6F84" w:rsidRDefault="00CB7244" w:rsidP="00AF6F84">
            <w:r w:rsidRPr="00AF6F84">
              <w:t xml:space="preserve">Diabetes </w:t>
            </w:r>
            <w:r w:rsidRPr="00AF6F84">
              <w:lastRenderedPageBreak/>
              <w:t>Exclusion</w:t>
            </w:r>
          </w:p>
        </w:tc>
        <w:tc>
          <w:tcPr>
            <w:tcW w:w="1280" w:type="dxa"/>
            <w:tcBorders>
              <w:top w:val="nil"/>
              <w:left w:val="nil"/>
              <w:bottom w:val="single" w:sz="4" w:space="0" w:color="auto"/>
              <w:right w:val="single" w:sz="4" w:space="0" w:color="auto"/>
            </w:tcBorders>
            <w:shd w:val="clear" w:color="auto" w:fill="auto"/>
            <w:hideMark/>
          </w:tcPr>
          <w:p w14:paraId="099CF276" w14:textId="77777777" w:rsidR="00CB7244" w:rsidRPr="00AF6F84" w:rsidRDefault="00CB7244" w:rsidP="00AF6F84">
            <w:r w:rsidRPr="00AF6F84">
              <w:lastRenderedPageBreak/>
              <w:t>E08.3311</w:t>
            </w:r>
          </w:p>
        </w:tc>
        <w:tc>
          <w:tcPr>
            <w:tcW w:w="6060" w:type="dxa"/>
            <w:tcBorders>
              <w:top w:val="nil"/>
              <w:left w:val="nil"/>
              <w:bottom w:val="single" w:sz="4" w:space="0" w:color="auto"/>
              <w:right w:val="single" w:sz="4" w:space="0" w:color="auto"/>
            </w:tcBorders>
            <w:shd w:val="clear" w:color="auto" w:fill="auto"/>
            <w:hideMark/>
          </w:tcPr>
          <w:p w14:paraId="650E55B5"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w:t>
            </w:r>
            <w:r w:rsidRPr="00AF6F84">
              <w:lastRenderedPageBreak/>
              <w:t>macular edema, right eye"</w:t>
            </w:r>
          </w:p>
        </w:tc>
      </w:tr>
      <w:tr w:rsidR="00CB7244" w:rsidRPr="00AF6F84" w14:paraId="5DF4C18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2752A4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3E4A2D1" w14:textId="77777777" w:rsidR="00CB7244" w:rsidRPr="00AF6F84" w:rsidRDefault="00CB7244" w:rsidP="00AF6F84">
            <w:r w:rsidRPr="00AF6F84">
              <w:t>E08.3312</w:t>
            </w:r>
          </w:p>
        </w:tc>
        <w:tc>
          <w:tcPr>
            <w:tcW w:w="6060" w:type="dxa"/>
            <w:tcBorders>
              <w:top w:val="nil"/>
              <w:left w:val="nil"/>
              <w:bottom w:val="single" w:sz="4" w:space="0" w:color="auto"/>
              <w:right w:val="single" w:sz="4" w:space="0" w:color="auto"/>
            </w:tcBorders>
            <w:shd w:val="clear" w:color="auto" w:fill="auto"/>
            <w:hideMark/>
          </w:tcPr>
          <w:p w14:paraId="1546F369"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left eye"</w:t>
            </w:r>
          </w:p>
        </w:tc>
      </w:tr>
      <w:tr w:rsidR="00CB7244" w:rsidRPr="00AF6F84" w14:paraId="1DB2336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1B2708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594B6C1" w14:textId="77777777" w:rsidR="00CB7244" w:rsidRPr="00AF6F84" w:rsidRDefault="00CB7244" w:rsidP="00AF6F84">
            <w:r w:rsidRPr="00AF6F84">
              <w:t>E08.3313</w:t>
            </w:r>
          </w:p>
        </w:tc>
        <w:tc>
          <w:tcPr>
            <w:tcW w:w="6060" w:type="dxa"/>
            <w:tcBorders>
              <w:top w:val="nil"/>
              <w:left w:val="nil"/>
              <w:bottom w:val="single" w:sz="4" w:space="0" w:color="auto"/>
              <w:right w:val="single" w:sz="4" w:space="0" w:color="auto"/>
            </w:tcBorders>
            <w:shd w:val="clear" w:color="auto" w:fill="auto"/>
            <w:hideMark/>
          </w:tcPr>
          <w:p w14:paraId="3533C24F"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bilateral"</w:t>
            </w:r>
          </w:p>
        </w:tc>
      </w:tr>
      <w:tr w:rsidR="00CB7244" w:rsidRPr="00AF6F84" w14:paraId="2249D50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869F28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8AA452" w14:textId="77777777" w:rsidR="00CB7244" w:rsidRPr="00AF6F84" w:rsidRDefault="00CB7244" w:rsidP="00AF6F84">
            <w:r w:rsidRPr="00AF6F84">
              <w:t>E08.3319</w:t>
            </w:r>
          </w:p>
        </w:tc>
        <w:tc>
          <w:tcPr>
            <w:tcW w:w="6060" w:type="dxa"/>
            <w:tcBorders>
              <w:top w:val="nil"/>
              <w:left w:val="nil"/>
              <w:bottom w:val="single" w:sz="4" w:space="0" w:color="auto"/>
              <w:right w:val="single" w:sz="4" w:space="0" w:color="auto"/>
            </w:tcBorders>
            <w:shd w:val="clear" w:color="auto" w:fill="auto"/>
            <w:hideMark/>
          </w:tcPr>
          <w:p w14:paraId="28CED839"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 macular edema, unspecified eye"</w:t>
            </w:r>
          </w:p>
        </w:tc>
      </w:tr>
      <w:tr w:rsidR="00CB7244" w:rsidRPr="00AF6F84" w14:paraId="3709901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7F457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E98B5BA" w14:textId="77777777" w:rsidR="00CB7244" w:rsidRPr="00AF6F84" w:rsidRDefault="00CB7244" w:rsidP="00AF6F84">
            <w:r w:rsidRPr="00AF6F84">
              <w:t>E08.339</w:t>
            </w:r>
          </w:p>
        </w:tc>
        <w:tc>
          <w:tcPr>
            <w:tcW w:w="6060" w:type="dxa"/>
            <w:tcBorders>
              <w:top w:val="nil"/>
              <w:left w:val="nil"/>
              <w:bottom w:val="single" w:sz="4" w:space="0" w:color="auto"/>
              <w:right w:val="single" w:sz="4" w:space="0" w:color="auto"/>
            </w:tcBorders>
            <w:shd w:val="clear" w:color="auto" w:fill="auto"/>
            <w:hideMark/>
          </w:tcPr>
          <w:p w14:paraId="4380960F"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w:t>
            </w:r>
          </w:p>
        </w:tc>
      </w:tr>
      <w:tr w:rsidR="00CB7244" w:rsidRPr="00AF6F84" w14:paraId="6CF6D4B0"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4E9CFF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8DC4279" w14:textId="77777777" w:rsidR="00CB7244" w:rsidRPr="00AF6F84" w:rsidRDefault="00CB7244" w:rsidP="00AF6F84">
            <w:r w:rsidRPr="00AF6F84">
              <w:t>E08.3391</w:t>
            </w:r>
          </w:p>
        </w:tc>
        <w:tc>
          <w:tcPr>
            <w:tcW w:w="6060" w:type="dxa"/>
            <w:tcBorders>
              <w:top w:val="nil"/>
              <w:left w:val="nil"/>
              <w:bottom w:val="single" w:sz="4" w:space="0" w:color="auto"/>
              <w:right w:val="single" w:sz="4" w:space="0" w:color="auto"/>
            </w:tcBorders>
            <w:shd w:val="clear" w:color="auto" w:fill="auto"/>
            <w:hideMark/>
          </w:tcPr>
          <w:p w14:paraId="54EEEC94"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right eye"</w:t>
            </w:r>
          </w:p>
        </w:tc>
      </w:tr>
      <w:tr w:rsidR="00CB7244" w:rsidRPr="00AF6F84" w14:paraId="6B2A012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44A457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058DFCB" w14:textId="77777777" w:rsidR="00CB7244" w:rsidRPr="00AF6F84" w:rsidRDefault="00CB7244" w:rsidP="00AF6F84">
            <w:r w:rsidRPr="00AF6F84">
              <w:t>E08.3392</w:t>
            </w:r>
          </w:p>
        </w:tc>
        <w:tc>
          <w:tcPr>
            <w:tcW w:w="6060" w:type="dxa"/>
            <w:tcBorders>
              <w:top w:val="nil"/>
              <w:left w:val="nil"/>
              <w:bottom w:val="single" w:sz="4" w:space="0" w:color="auto"/>
              <w:right w:val="single" w:sz="4" w:space="0" w:color="auto"/>
            </w:tcBorders>
            <w:shd w:val="clear" w:color="auto" w:fill="auto"/>
            <w:hideMark/>
          </w:tcPr>
          <w:p w14:paraId="2C8E539A"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left eye"</w:t>
            </w:r>
          </w:p>
        </w:tc>
      </w:tr>
      <w:tr w:rsidR="00CB7244" w:rsidRPr="00AF6F84" w14:paraId="190FBB1F"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57B16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1DE457" w14:textId="77777777" w:rsidR="00CB7244" w:rsidRPr="00AF6F84" w:rsidRDefault="00CB7244" w:rsidP="00AF6F84">
            <w:r w:rsidRPr="00AF6F84">
              <w:t>E08.3393</w:t>
            </w:r>
          </w:p>
        </w:tc>
        <w:tc>
          <w:tcPr>
            <w:tcW w:w="6060" w:type="dxa"/>
            <w:tcBorders>
              <w:top w:val="nil"/>
              <w:left w:val="nil"/>
              <w:bottom w:val="single" w:sz="4" w:space="0" w:color="auto"/>
              <w:right w:val="single" w:sz="4" w:space="0" w:color="auto"/>
            </w:tcBorders>
            <w:shd w:val="clear" w:color="auto" w:fill="auto"/>
            <w:hideMark/>
          </w:tcPr>
          <w:p w14:paraId="7BCD9666"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macular edema, bilateral"</w:t>
            </w:r>
          </w:p>
        </w:tc>
      </w:tr>
      <w:tr w:rsidR="00CB7244" w:rsidRPr="00AF6F84" w14:paraId="7A259001"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B8A55AD" w14:textId="77777777" w:rsidR="00CB7244" w:rsidRPr="00AF6F84" w:rsidRDefault="00CB7244" w:rsidP="00AF6F84">
            <w:r w:rsidRPr="00AF6F84">
              <w:t xml:space="preserve">Diabetes </w:t>
            </w:r>
            <w:r w:rsidRPr="00AF6F84">
              <w:lastRenderedPageBreak/>
              <w:t>Exclusion</w:t>
            </w:r>
          </w:p>
        </w:tc>
        <w:tc>
          <w:tcPr>
            <w:tcW w:w="1280" w:type="dxa"/>
            <w:tcBorders>
              <w:top w:val="nil"/>
              <w:left w:val="nil"/>
              <w:bottom w:val="single" w:sz="4" w:space="0" w:color="auto"/>
              <w:right w:val="single" w:sz="4" w:space="0" w:color="auto"/>
            </w:tcBorders>
            <w:shd w:val="clear" w:color="auto" w:fill="auto"/>
            <w:hideMark/>
          </w:tcPr>
          <w:p w14:paraId="55059747" w14:textId="77777777" w:rsidR="00CB7244" w:rsidRPr="00AF6F84" w:rsidRDefault="00CB7244" w:rsidP="00AF6F84">
            <w:r w:rsidRPr="00AF6F84">
              <w:lastRenderedPageBreak/>
              <w:t>E08.3399</w:t>
            </w:r>
          </w:p>
        </w:tc>
        <w:tc>
          <w:tcPr>
            <w:tcW w:w="6060" w:type="dxa"/>
            <w:tcBorders>
              <w:top w:val="nil"/>
              <w:left w:val="nil"/>
              <w:bottom w:val="single" w:sz="4" w:space="0" w:color="auto"/>
              <w:right w:val="single" w:sz="4" w:space="0" w:color="auto"/>
            </w:tcBorders>
            <w:shd w:val="clear" w:color="auto" w:fill="auto"/>
            <w:hideMark/>
          </w:tcPr>
          <w:p w14:paraId="528958EE" w14:textId="77777777" w:rsidR="00CB7244" w:rsidRPr="00AF6F84" w:rsidRDefault="00CB7244" w:rsidP="00AF6F84">
            <w:r w:rsidRPr="00AF6F84">
              <w:t xml:space="preserve">"Diabetes mellitus due to underlying condition with moderate </w:t>
            </w:r>
            <w:proofErr w:type="spellStart"/>
            <w:r w:rsidRPr="00AF6F84">
              <w:t>nonproliferative</w:t>
            </w:r>
            <w:proofErr w:type="spellEnd"/>
            <w:r w:rsidRPr="00AF6F84">
              <w:t xml:space="preserve"> diabetic retinopathy without </w:t>
            </w:r>
            <w:r w:rsidRPr="00AF6F84">
              <w:lastRenderedPageBreak/>
              <w:t>macular edema, unspecified eye"</w:t>
            </w:r>
          </w:p>
        </w:tc>
      </w:tr>
      <w:tr w:rsidR="00CB7244" w:rsidRPr="00AF6F84" w14:paraId="1395708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E1265A3"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2D1C7A6" w14:textId="77777777" w:rsidR="00CB7244" w:rsidRPr="00AF6F84" w:rsidRDefault="00CB7244" w:rsidP="00AF6F84">
            <w:r w:rsidRPr="00AF6F84">
              <w:t>E08.341</w:t>
            </w:r>
          </w:p>
        </w:tc>
        <w:tc>
          <w:tcPr>
            <w:tcW w:w="6060" w:type="dxa"/>
            <w:tcBorders>
              <w:top w:val="nil"/>
              <w:left w:val="nil"/>
              <w:bottom w:val="single" w:sz="4" w:space="0" w:color="auto"/>
              <w:right w:val="single" w:sz="4" w:space="0" w:color="auto"/>
            </w:tcBorders>
            <w:shd w:val="clear" w:color="auto" w:fill="auto"/>
            <w:hideMark/>
          </w:tcPr>
          <w:p w14:paraId="74E5164D"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w:t>
            </w:r>
          </w:p>
        </w:tc>
      </w:tr>
      <w:tr w:rsidR="00CB7244" w:rsidRPr="00AF6F84" w14:paraId="70150E1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709A0F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70DBA0" w14:textId="77777777" w:rsidR="00CB7244" w:rsidRPr="00AF6F84" w:rsidRDefault="00CB7244" w:rsidP="00AF6F84">
            <w:r w:rsidRPr="00AF6F84">
              <w:t>E08.3411</w:t>
            </w:r>
          </w:p>
        </w:tc>
        <w:tc>
          <w:tcPr>
            <w:tcW w:w="6060" w:type="dxa"/>
            <w:tcBorders>
              <w:top w:val="nil"/>
              <w:left w:val="nil"/>
              <w:bottom w:val="single" w:sz="4" w:space="0" w:color="auto"/>
              <w:right w:val="single" w:sz="4" w:space="0" w:color="auto"/>
            </w:tcBorders>
            <w:shd w:val="clear" w:color="auto" w:fill="auto"/>
            <w:hideMark/>
          </w:tcPr>
          <w:p w14:paraId="3FA6764C"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right eye"</w:t>
            </w:r>
          </w:p>
        </w:tc>
      </w:tr>
      <w:tr w:rsidR="00CB7244" w:rsidRPr="00AF6F84" w14:paraId="73A81CD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2CB337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88260A0" w14:textId="77777777" w:rsidR="00CB7244" w:rsidRPr="00AF6F84" w:rsidRDefault="00CB7244" w:rsidP="00AF6F84">
            <w:r w:rsidRPr="00AF6F84">
              <w:t>E08.3412</w:t>
            </w:r>
          </w:p>
        </w:tc>
        <w:tc>
          <w:tcPr>
            <w:tcW w:w="6060" w:type="dxa"/>
            <w:tcBorders>
              <w:top w:val="nil"/>
              <w:left w:val="nil"/>
              <w:bottom w:val="single" w:sz="4" w:space="0" w:color="auto"/>
              <w:right w:val="single" w:sz="4" w:space="0" w:color="auto"/>
            </w:tcBorders>
            <w:shd w:val="clear" w:color="auto" w:fill="auto"/>
            <w:hideMark/>
          </w:tcPr>
          <w:p w14:paraId="3CC1D8D4"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left eye"</w:t>
            </w:r>
          </w:p>
        </w:tc>
      </w:tr>
      <w:tr w:rsidR="00CB7244" w:rsidRPr="00AF6F84" w14:paraId="6D7135C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6796E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14453B" w14:textId="77777777" w:rsidR="00CB7244" w:rsidRPr="00AF6F84" w:rsidRDefault="00CB7244" w:rsidP="00AF6F84">
            <w:r w:rsidRPr="00AF6F84">
              <w:t>E08.3413</w:t>
            </w:r>
          </w:p>
        </w:tc>
        <w:tc>
          <w:tcPr>
            <w:tcW w:w="6060" w:type="dxa"/>
            <w:tcBorders>
              <w:top w:val="nil"/>
              <w:left w:val="nil"/>
              <w:bottom w:val="single" w:sz="4" w:space="0" w:color="auto"/>
              <w:right w:val="single" w:sz="4" w:space="0" w:color="auto"/>
            </w:tcBorders>
            <w:shd w:val="clear" w:color="auto" w:fill="auto"/>
            <w:hideMark/>
          </w:tcPr>
          <w:p w14:paraId="0CB095D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bilateral"</w:t>
            </w:r>
          </w:p>
        </w:tc>
      </w:tr>
      <w:tr w:rsidR="00CB7244" w:rsidRPr="00AF6F84" w14:paraId="085E3C7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297AA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153EEB9" w14:textId="77777777" w:rsidR="00CB7244" w:rsidRPr="00AF6F84" w:rsidRDefault="00CB7244" w:rsidP="00AF6F84">
            <w:r w:rsidRPr="00AF6F84">
              <w:t>E08.3419</w:t>
            </w:r>
          </w:p>
        </w:tc>
        <w:tc>
          <w:tcPr>
            <w:tcW w:w="6060" w:type="dxa"/>
            <w:tcBorders>
              <w:top w:val="nil"/>
              <w:left w:val="nil"/>
              <w:bottom w:val="single" w:sz="4" w:space="0" w:color="auto"/>
              <w:right w:val="single" w:sz="4" w:space="0" w:color="auto"/>
            </w:tcBorders>
            <w:shd w:val="clear" w:color="auto" w:fill="auto"/>
            <w:hideMark/>
          </w:tcPr>
          <w:p w14:paraId="3BFA320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 macular edema, unspecified eye"</w:t>
            </w:r>
          </w:p>
        </w:tc>
      </w:tr>
      <w:tr w:rsidR="00CB7244" w:rsidRPr="00AF6F84" w14:paraId="7465C9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241853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6A0FB87" w14:textId="77777777" w:rsidR="00CB7244" w:rsidRPr="00AF6F84" w:rsidRDefault="00CB7244" w:rsidP="00AF6F84">
            <w:r w:rsidRPr="00AF6F84">
              <w:t>E08.349</w:t>
            </w:r>
          </w:p>
        </w:tc>
        <w:tc>
          <w:tcPr>
            <w:tcW w:w="6060" w:type="dxa"/>
            <w:tcBorders>
              <w:top w:val="nil"/>
              <w:left w:val="nil"/>
              <w:bottom w:val="single" w:sz="4" w:space="0" w:color="auto"/>
              <w:right w:val="single" w:sz="4" w:space="0" w:color="auto"/>
            </w:tcBorders>
            <w:shd w:val="clear" w:color="auto" w:fill="auto"/>
            <w:hideMark/>
          </w:tcPr>
          <w:p w14:paraId="28DE54BE" w14:textId="77777777" w:rsidR="00CB7244" w:rsidRPr="00AF6F84" w:rsidRDefault="00CB7244" w:rsidP="00AF6F84">
            <w:r w:rsidRPr="00AF6F84">
              <w:t xml:space="preserve">[E08.349] Diabetes mellitus due to underlying condition with severe </w:t>
            </w:r>
            <w:proofErr w:type="spellStart"/>
            <w:r w:rsidRPr="00AF6F84">
              <w:t>nonproliferative</w:t>
            </w:r>
            <w:proofErr w:type="spellEnd"/>
            <w:r w:rsidRPr="00AF6F84">
              <w:t xml:space="preserve"> diabetic retinopathy without macular edema</w:t>
            </w:r>
          </w:p>
        </w:tc>
      </w:tr>
      <w:tr w:rsidR="00CB7244" w:rsidRPr="00AF6F84" w14:paraId="710746D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FF6C4B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8E59CCA" w14:textId="77777777" w:rsidR="00CB7244" w:rsidRPr="00AF6F84" w:rsidRDefault="00CB7244" w:rsidP="00AF6F84">
            <w:r w:rsidRPr="00AF6F84">
              <w:t>E08.3491</w:t>
            </w:r>
          </w:p>
        </w:tc>
        <w:tc>
          <w:tcPr>
            <w:tcW w:w="6060" w:type="dxa"/>
            <w:tcBorders>
              <w:top w:val="nil"/>
              <w:left w:val="nil"/>
              <w:bottom w:val="single" w:sz="4" w:space="0" w:color="auto"/>
              <w:right w:val="single" w:sz="4" w:space="0" w:color="auto"/>
            </w:tcBorders>
            <w:shd w:val="clear" w:color="auto" w:fill="auto"/>
            <w:hideMark/>
          </w:tcPr>
          <w:p w14:paraId="5BBCB20B" w14:textId="77777777" w:rsidR="00CB7244" w:rsidRPr="00AF6F84" w:rsidRDefault="00CB7244" w:rsidP="00AF6F84">
            <w:r w:rsidRPr="00AF6F84">
              <w:t xml:space="preserve">"[E08.3491] Diabetes mellitus due to underlying condition with severe </w:t>
            </w:r>
            <w:proofErr w:type="spellStart"/>
            <w:r w:rsidRPr="00AF6F84">
              <w:t>nonproliferative</w:t>
            </w:r>
            <w:proofErr w:type="spellEnd"/>
            <w:r w:rsidRPr="00AF6F84">
              <w:t xml:space="preserve"> diabetic retinopathy without macular edema, right eye"</w:t>
            </w:r>
          </w:p>
        </w:tc>
      </w:tr>
      <w:tr w:rsidR="00CB7244" w:rsidRPr="00AF6F84" w14:paraId="722E8E1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F35365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7377A8" w14:textId="77777777" w:rsidR="00CB7244" w:rsidRPr="00AF6F84" w:rsidRDefault="00CB7244" w:rsidP="00AF6F84">
            <w:r w:rsidRPr="00AF6F84">
              <w:t>E08.3492</w:t>
            </w:r>
          </w:p>
        </w:tc>
        <w:tc>
          <w:tcPr>
            <w:tcW w:w="6060" w:type="dxa"/>
            <w:tcBorders>
              <w:top w:val="nil"/>
              <w:left w:val="nil"/>
              <w:bottom w:val="single" w:sz="4" w:space="0" w:color="auto"/>
              <w:right w:val="single" w:sz="4" w:space="0" w:color="auto"/>
            </w:tcBorders>
            <w:shd w:val="clear" w:color="auto" w:fill="auto"/>
            <w:hideMark/>
          </w:tcPr>
          <w:p w14:paraId="23C25B20" w14:textId="77777777" w:rsidR="00CB7244" w:rsidRPr="00AF6F84" w:rsidRDefault="00CB7244" w:rsidP="00AF6F84">
            <w:r w:rsidRPr="00AF6F84">
              <w:t xml:space="preserve">"[E08.3492] Diabetes mellitus due to underlying condition with severe </w:t>
            </w:r>
            <w:proofErr w:type="spellStart"/>
            <w:r w:rsidRPr="00AF6F84">
              <w:t>nonproliferative</w:t>
            </w:r>
            <w:proofErr w:type="spellEnd"/>
            <w:r w:rsidRPr="00AF6F84">
              <w:t xml:space="preserve"> diabetic retinopathy without </w:t>
            </w:r>
            <w:r w:rsidRPr="00AF6F84">
              <w:lastRenderedPageBreak/>
              <w:t>macular edema, left eye"</w:t>
            </w:r>
          </w:p>
        </w:tc>
      </w:tr>
      <w:tr w:rsidR="00CB7244" w:rsidRPr="00AF6F84" w14:paraId="30527B9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F0E4D1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2B15170" w14:textId="77777777" w:rsidR="00CB7244" w:rsidRPr="00AF6F84" w:rsidRDefault="00CB7244" w:rsidP="00AF6F84">
            <w:r w:rsidRPr="00AF6F84">
              <w:t>E08.3493</w:t>
            </w:r>
          </w:p>
        </w:tc>
        <w:tc>
          <w:tcPr>
            <w:tcW w:w="6060" w:type="dxa"/>
            <w:tcBorders>
              <w:top w:val="nil"/>
              <w:left w:val="nil"/>
              <w:bottom w:val="single" w:sz="4" w:space="0" w:color="auto"/>
              <w:right w:val="single" w:sz="4" w:space="0" w:color="auto"/>
            </w:tcBorders>
            <w:shd w:val="clear" w:color="auto" w:fill="auto"/>
            <w:hideMark/>
          </w:tcPr>
          <w:p w14:paraId="478E11ED" w14:textId="77777777" w:rsidR="00CB7244" w:rsidRPr="00AF6F84" w:rsidRDefault="00CB7244" w:rsidP="00AF6F84">
            <w:r w:rsidRPr="00AF6F84">
              <w:t xml:space="preserve">"[E08.3493] Diabetes mellitus due to underlying condition with severe </w:t>
            </w:r>
            <w:proofErr w:type="spellStart"/>
            <w:r w:rsidRPr="00AF6F84">
              <w:t>nonproliferative</w:t>
            </w:r>
            <w:proofErr w:type="spellEnd"/>
            <w:r w:rsidRPr="00AF6F84">
              <w:t xml:space="preserve"> diabetic retinopathy without macular edema, bilateral"</w:t>
            </w:r>
          </w:p>
        </w:tc>
      </w:tr>
      <w:tr w:rsidR="00CB7244" w:rsidRPr="00AF6F84" w14:paraId="50D1D5F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75BA55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1E407BA" w14:textId="77777777" w:rsidR="00CB7244" w:rsidRPr="00AF6F84" w:rsidRDefault="00CB7244" w:rsidP="00AF6F84">
            <w:r w:rsidRPr="00AF6F84">
              <w:t>E08.3499</w:t>
            </w:r>
          </w:p>
        </w:tc>
        <w:tc>
          <w:tcPr>
            <w:tcW w:w="6060" w:type="dxa"/>
            <w:tcBorders>
              <w:top w:val="nil"/>
              <w:left w:val="nil"/>
              <w:bottom w:val="single" w:sz="4" w:space="0" w:color="auto"/>
              <w:right w:val="single" w:sz="4" w:space="0" w:color="auto"/>
            </w:tcBorders>
            <w:shd w:val="clear" w:color="auto" w:fill="auto"/>
            <w:hideMark/>
          </w:tcPr>
          <w:p w14:paraId="640938B8" w14:textId="77777777" w:rsidR="00CB7244" w:rsidRPr="00AF6F84" w:rsidRDefault="00CB7244" w:rsidP="00AF6F84">
            <w:r w:rsidRPr="00AF6F84">
              <w:t xml:space="preserve">"Diabetes mellitus due to underlying condition with severe </w:t>
            </w:r>
            <w:proofErr w:type="spellStart"/>
            <w:r w:rsidRPr="00AF6F84">
              <w:t>nonproliferative</w:t>
            </w:r>
            <w:proofErr w:type="spellEnd"/>
            <w:r w:rsidRPr="00AF6F84">
              <w:t xml:space="preserve"> diabetic retinopathy without macular edema, unspecified eye"</w:t>
            </w:r>
          </w:p>
        </w:tc>
      </w:tr>
      <w:tr w:rsidR="00CB7244" w:rsidRPr="00AF6F84" w14:paraId="523AA0C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D0B416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D7BA05" w14:textId="77777777" w:rsidR="00CB7244" w:rsidRPr="00AF6F84" w:rsidRDefault="00CB7244" w:rsidP="00AF6F84">
            <w:r w:rsidRPr="00AF6F84">
              <w:t>E08.351</w:t>
            </w:r>
          </w:p>
        </w:tc>
        <w:tc>
          <w:tcPr>
            <w:tcW w:w="6060" w:type="dxa"/>
            <w:tcBorders>
              <w:top w:val="nil"/>
              <w:left w:val="nil"/>
              <w:bottom w:val="single" w:sz="4" w:space="0" w:color="auto"/>
              <w:right w:val="single" w:sz="4" w:space="0" w:color="auto"/>
            </w:tcBorders>
            <w:shd w:val="clear" w:color="auto" w:fill="auto"/>
            <w:hideMark/>
          </w:tcPr>
          <w:p w14:paraId="160829DC" w14:textId="77777777" w:rsidR="00CB7244" w:rsidRPr="00AF6F84" w:rsidRDefault="00CB7244" w:rsidP="00AF6F84">
            <w:r w:rsidRPr="00AF6F84">
              <w:t>Diabetes mellitus due to underlying condition with proliferative diabetic retinopathy with macular edema</w:t>
            </w:r>
          </w:p>
        </w:tc>
      </w:tr>
      <w:tr w:rsidR="00CB7244" w:rsidRPr="00AF6F84" w14:paraId="4D9579C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37EE6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2C1D104" w14:textId="77777777" w:rsidR="00CB7244" w:rsidRPr="00AF6F84" w:rsidRDefault="00CB7244" w:rsidP="00AF6F84">
            <w:r w:rsidRPr="00AF6F84">
              <w:t>E08.3511</w:t>
            </w:r>
          </w:p>
        </w:tc>
        <w:tc>
          <w:tcPr>
            <w:tcW w:w="6060" w:type="dxa"/>
            <w:tcBorders>
              <w:top w:val="nil"/>
              <w:left w:val="nil"/>
              <w:bottom w:val="single" w:sz="4" w:space="0" w:color="auto"/>
              <w:right w:val="single" w:sz="4" w:space="0" w:color="auto"/>
            </w:tcBorders>
            <w:shd w:val="clear" w:color="auto" w:fill="auto"/>
            <w:hideMark/>
          </w:tcPr>
          <w:p w14:paraId="507C59FF" w14:textId="77777777" w:rsidR="00CB7244" w:rsidRPr="00AF6F84" w:rsidRDefault="00CB7244" w:rsidP="00AF6F84">
            <w:r w:rsidRPr="00AF6F84">
              <w:t>"Diabetes mellitus due to underlying condition with proliferative diabetic retinopathy with macular edema, right eye"</w:t>
            </w:r>
          </w:p>
        </w:tc>
      </w:tr>
      <w:tr w:rsidR="00CB7244" w:rsidRPr="00AF6F84" w14:paraId="73A43A4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6DC7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09C6408" w14:textId="77777777" w:rsidR="00CB7244" w:rsidRPr="00AF6F84" w:rsidRDefault="00CB7244" w:rsidP="00AF6F84">
            <w:r w:rsidRPr="00AF6F84">
              <w:t>E08.3512</w:t>
            </w:r>
          </w:p>
        </w:tc>
        <w:tc>
          <w:tcPr>
            <w:tcW w:w="6060" w:type="dxa"/>
            <w:tcBorders>
              <w:top w:val="nil"/>
              <w:left w:val="nil"/>
              <w:bottom w:val="single" w:sz="4" w:space="0" w:color="auto"/>
              <w:right w:val="single" w:sz="4" w:space="0" w:color="auto"/>
            </w:tcBorders>
            <w:shd w:val="clear" w:color="auto" w:fill="auto"/>
            <w:hideMark/>
          </w:tcPr>
          <w:p w14:paraId="6AB66DEE" w14:textId="77777777" w:rsidR="00CB7244" w:rsidRPr="00AF6F84" w:rsidRDefault="00CB7244" w:rsidP="00AF6F84">
            <w:r w:rsidRPr="00AF6F84">
              <w:t>"[E08.3512] Diabetes mellitus due to underlying condition with proliferative diabetic retinopathy with macular edema, left eye"</w:t>
            </w:r>
          </w:p>
        </w:tc>
      </w:tr>
      <w:tr w:rsidR="00CB7244" w:rsidRPr="00AF6F84" w14:paraId="0CA9132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E5D529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367B17" w14:textId="77777777" w:rsidR="00CB7244" w:rsidRPr="00AF6F84" w:rsidRDefault="00CB7244" w:rsidP="00AF6F84">
            <w:r w:rsidRPr="00AF6F84">
              <w:t>E08.3513</w:t>
            </w:r>
          </w:p>
        </w:tc>
        <w:tc>
          <w:tcPr>
            <w:tcW w:w="6060" w:type="dxa"/>
            <w:tcBorders>
              <w:top w:val="nil"/>
              <w:left w:val="nil"/>
              <w:bottom w:val="single" w:sz="4" w:space="0" w:color="auto"/>
              <w:right w:val="single" w:sz="4" w:space="0" w:color="auto"/>
            </w:tcBorders>
            <w:shd w:val="clear" w:color="auto" w:fill="auto"/>
            <w:hideMark/>
          </w:tcPr>
          <w:p w14:paraId="0E1D1486" w14:textId="77777777" w:rsidR="00CB7244" w:rsidRPr="00AF6F84" w:rsidRDefault="00CB7244" w:rsidP="00AF6F84">
            <w:r w:rsidRPr="00AF6F84">
              <w:t>"[E08.3513] Diabetes mellitus due to underlying condition with proliferative diabetic retinopathy with macular edema, bilateral"</w:t>
            </w:r>
          </w:p>
        </w:tc>
      </w:tr>
      <w:tr w:rsidR="00CB7244" w:rsidRPr="00AF6F84" w14:paraId="3BA990B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D4F802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F5181C" w14:textId="77777777" w:rsidR="00CB7244" w:rsidRPr="00AF6F84" w:rsidRDefault="00CB7244" w:rsidP="00AF6F84">
            <w:r w:rsidRPr="00AF6F84">
              <w:t>E08.3519</w:t>
            </w:r>
          </w:p>
        </w:tc>
        <w:tc>
          <w:tcPr>
            <w:tcW w:w="6060" w:type="dxa"/>
            <w:tcBorders>
              <w:top w:val="nil"/>
              <w:left w:val="nil"/>
              <w:bottom w:val="single" w:sz="4" w:space="0" w:color="auto"/>
              <w:right w:val="single" w:sz="4" w:space="0" w:color="auto"/>
            </w:tcBorders>
            <w:shd w:val="clear" w:color="auto" w:fill="auto"/>
            <w:hideMark/>
          </w:tcPr>
          <w:p w14:paraId="3EAADB3D" w14:textId="77777777" w:rsidR="00CB7244" w:rsidRPr="00AF6F84" w:rsidRDefault="00CB7244" w:rsidP="00AF6F84">
            <w:r w:rsidRPr="00AF6F84">
              <w:t>"Diabetes mellitus due to underlying condition with proliferative diabetic retinopathy with macular edema, unspecified eye"</w:t>
            </w:r>
          </w:p>
        </w:tc>
      </w:tr>
      <w:tr w:rsidR="00CB7244" w:rsidRPr="00AF6F84" w14:paraId="78E85C0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22C43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7CDF069" w14:textId="77777777" w:rsidR="00CB7244" w:rsidRPr="00AF6F84" w:rsidRDefault="00CB7244" w:rsidP="00AF6F84">
            <w:r w:rsidRPr="00AF6F84">
              <w:t>E08.3521</w:t>
            </w:r>
          </w:p>
        </w:tc>
        <w:tc>
          <w:tcPr>
            <w:tcW w:w="6060" w:type="dxa"/>
            <w:tcBorders>
              <w:top w:val="nil"/>
              <w:left w:val="nil"/>
              <w:bottom w:val="single" w:sz="4" w:space="0" w:color="auto"/>
              <w:right w:val="single" w:sz="4" w:space="0" w:color="auto"/>
            </w:tcBorders>
            <w:shd w:val="clear" w:color="auto" w:fill="auto"/>
            <w:hideMark/>
          </w:tcPr>
          <w:p w14:paraId="528CA6D0" w14:textId="77777777" w:rsidR="00CB7244" w:rsidRPr="00AF6F84" w:rsidRDefault="00CB7244" w:rsidP="00AF6F84">
            <w:r w:rsidRPr="00AF6F84">
              <w:t xml:space="preserve">"Diabetes mellitus due to underlying condition with proliferative diabetic retinopathy with traction retinal </w:t>
            </w:r>
            <w:r w:rsidRPr="00AF6F84">
              <w:lastRenderedPageBreak/>
              <w:t>detachment involving the macula, right eye"</w:t>
            </w:r>
          </w:p>
        </w:tc>
      </w:tr>
      <w:tr w:rsidR="00CB7244" w:rsidRPr="00AF6F84" w14:paraId="0076001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51EF939"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104BA540" w14:textId="77777777" w:rsidR="00CB7244" w:rsidRPr="00AF6F84" w:rsidRDefault="00CB7244" w:rsidP="00AF6F84">
            <w:r w:rsidRPr="00AF6F84">
              <w:t>E08.3522</w:t>
            </w:r>
          </w:p>
        </w:tc>
        <w:tc>
          <w:tcPr>
            <w:tcW w:w="6060" w:type="dxa"/>
            <w:tcBorders>
              <w:top w:val="nil"/>
              <w:left w:val="nil"/>
              <w:bottom w:val="single" w:sz="4" w:space="0" w:color="auto"/>
              <w:right w:val="single" w:sz="4" w:space="0" w:color="auto"/>
            </w:tcBorders>
            <w:shd w:val="clear" w:color="auto" w:fill="auto"/>
            <w:hideMark/>
          </w:tcPr>
          <w:p w14:paraId="410F3BCD" w14:textId="77777777" w:rsidR="00CB7244" w:rsidRPr="00AF6F84" w:rsidRDefault="00CB7244" w:rsidP="00AF6F84">
            <w:r w:rsidRPr="00AF6F84">
              <w:t>"Diabetes mellitus due to underlying condition with proliferative diabetic retinopathy with traction retinal detachment involving the macula, left eye"</w:t>
            </w:r>
          </w:p>
        </w:tc>
      </w:tr>
      <w:tr w:rsidR="00CB7244" w:rsidRPr="00AF6F84" w14:paraId="64DCE76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EF2D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BD066F" w14:textId="77777777" w:rsidR="00CB7244" w:rsidRPr="00AF6F84" w:rsidRDefault="00CB7244" w:rsidP="00AF6F84">
            <w:r w:rsidRPr="00AF6F84">
              <w:t>E08.3523</w:t>
            </w:r>
          </w:p>
        </w:tc>
        <w:tc>
          <w:tcPr>
            <w:tcW w:w="6060" w:type="dxa"/>
            <w:tcBorders>
              <w:top w:val="nil"/>
              <w:left w:val="nil"/>
              <w:bottom w:val="single" w:sz="4" w:space="0" w:color="auto"/>
              <w:right w:val="single" w:sz="4" w:space="0" w:color="auto"/>
            </w:tcBorders>
            <w:shd w:val="clear" w:color="auto" w:fill="auto"/>
            <w:hideMark/>
          </w:tcPr>
          <w:p w14:paraId="29ACCA62" w14:textId="77777777" w:rsidR="00CB7244" w:rsidRPr="00AF6F84" w:rsidRDefault="00CB7244" w:rsidP="00AF6F84">
            <w:r w:rsidRPr="00AF6F84">
              <w:t>"Diabetes mellitus due to underlying condition with proliferative diabetic retinopathy with traction retinal detachment involving the macula, bilateral"</w:t>
            </w:r>
          </w:p>
        </w:tc>
      </w:tr>
      <w:tr w:rsidR="00CB7244" w:rsidRPr="00AF6F84" w14:paraId="341D8F0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9A5E6B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907F80" w14:textId="77777777" w:rsidR="00CB7244" w:rsidRPr="00AF6F84" w:rsidRDefault="00CB7244" w:rsidP="00AF6F84">
            <w:r w:rsidRPr="00AF6F84">
              <w:t>E08.3529</w:t>
            </w:r>
          </w:p>
        </w:tc>
        <w:tc>
          <w:tcPr>
            <w:tcW w:w="6060" w:type="dxa"/>
            <w:tcBorders>
              <w:top w:val="nil"/>
              <w:left w:val="nil"/>
              <w:bottom w:val="single" w:sz="4" w:space="0" w:color="auto"/>
              <w:right w:val="single" w:sz="4" w:space="0" w:color="auto"/>
            </w:tcBorders>
            <w:shd w:val="clear" w:color="auto" w:fill="auto"/>
            <w:hideMark/>
          </w:tcPr>
          <w:p w14:paraId="0E7831DC" w14:textId="77777777" w:rsidR="00CB7244" w:rsidRPr="00AF6F84" w:rsidRDefault="00CB7244" w:rsidP="00AF6F84">
            <w:r w:rsidRPr="00AF6F84">
              <w:t>"Diabetes mellitus due to underlying condition with proliferative diabetic retinopathy with traction retinal detachment involving the macula, unspecified eye"</w:t>
            </w:r>
          </w:p>
        </w:tc>
      </w:tr>
      <w:tr w:rsidR="00CB7244" w:rsidRPr="00AF6F84" w14:paraId="2955955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D04CBA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064DF0" w14:textId="77777777" w:rsidR="00CB7244" w:rsidRPr="00AF6F84" w:rsidRDefault="00CB7244" w:rsidP="00AF6F84">
            <w:r w:rsidRPr="00AF6F84">
              <w:t>E08.3531</w:t>
            </w:r>
          </w:p>
        </w:tc>
        <w:tc>
          <w:tcPr>
            <w:tcW w:w="6060" w:type="dxa"/>
            <w:tcBorders>
              <w:top w:val="nil"/>
              <w:left w:val="nil"/>
              <w:bottom w:val="single" w:sz="4" w:space="0" w:color="auto"/>
              <w:right w:val="single" w:sz="4" w:space="0" w:color="auto"/>
            </w:tcBorders>
            <w:shd w:val="clear" w:color="auto" w:fill="auto"/>
            <w:hideMark/>
          </w:tcPr>
          <w:p w14:paraId="48E8E2E7" w14:textId="77777777" w:rsidR="00CB7244" w:rsidRPr="00AF6F84" w:rsidRDefault="00CB7244" w:rsidP="00AF6F84">
            <w:r w:rsidRPr="00AF6F84">
              <w:t>"Diabetes mellitus due to underlying condition with proliferative diabetic retinopathy with traction retinal detachment not involving the macula, right eye"</w:t>
            </w:r>
          </w:p>
        </w:tc>
      </w:tr>
      <w:tr w:rsidR="00CB7244" w:rsidRPr="00AF6F84" w14:paraId="543DBDC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34F8A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D9212F3" w14:textId="77777777" w:rsidR="00CB7244" w:rsidRPr="00AF6F84" w:rsidRDefault="00CB7244" w:rsidP="00AF6F84">
            <w:r w:rsidRPr="00AF6F84">
              <w:t>E08.3532</w:t>
            </w:r>
          </w:p>
        </w:tc>
        <w:tc>
          <w:tcPr>
            <w:tcW w:w="6060" w:type="dxa"/>
            <w:tcBorders>
              <w:top w:val="nil"/>
              <w:left w:val="nil"/>
              <w:bottom w:val="single" w:sz="4" w:space="0" w:color="auto"/>
              <w:right w:val="single" w:sz="4" w:space="0" w:color="auto"/>
            </w:tcBorders>
            <w:shd w:val="clear" w:color="auto" w:fill="auto"/>
            <w:hideMark/>
          </w:tcPr>
          <w:p w14:paraId="57EDAE1F" w14:textId="77777777" w:rsidR="00CB7244" w:rsidRPr="00AF6F84" w:rsidRDefault="00CB7244" w:rsidP="00AF6F84">
            <w:r w:rsidRPr="00AF6F84">
              <w:t>"Diabetes mellitus due to underlying condition with proliferative diabetic retinopathy with traction retinal detachment not involving the macula, left eye"</w:t>
            </w:r>
          </w:p>
        </w:tc>
      </w:tr>
      <w:tr w:rsidR="00CB7244" w:rsidRPr="00AF6F84" w14:paraId="5BB435B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FA6E91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49EB9B" w14:textId="77777777" w:rsidR="00CB7244" w:rsidRPr="00AF6F84" w:rsidRDefault="00CB7244" w:rsidP="00AF6F84">
            <w:r w:rsidRPr="00AF6F84">
              <w:t>E08.3533</w:t>
            </w:r>
          </w:p>
        </w:tc>
        <w:tc>
          <w:tcPr>
            <w:tcW w:w="6060" w:type="dxa"/>
            <w:tcBorders>
              <w:top w:val="nil"/>
              <w:left w:val="nil"/>
              <w:bottom w:val="single" w:sz="4" w:space="0" w:color="auto"/>
              <w:right w:val="single" w:sz="4" w:space="0" w:color="auto"/>
            </w:tcBorders>
            <w:shd w:val="clear" w:color="auto" w:fill="auto"/>
            <w:hideMark/>
          </w:tcPr>
          <w:p w14:paraId="2BE06CA1" w14:textId="77777777" w:rsidR="00CB7244" w:rsidRPr="00AF6F84" w:rsidRDefault="00CB7244" w:rsidP="00AF6F84">
            <w:r w:rsidRPr="00AF6F84">
              <w:t>"[E08.3533] Diabetes mellitus due to underlying condition with proliferative diabetic retinopathy with traction retinal detachment not involving the macula, bilateral"</w:t>
            </w:r>
          </w:p>
        </w:tc>
      </w:tr>
      <w:tr w:rsidR="00CB7244" w:rsidRPr="00AF6F84" w14:paraId="1FC9BA5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7E07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CE7E9B4" w14:textId="77777777" w:rsidR="00CB7244" w:rsidRPr="00AF6F84" w:rsidRDefault="00CB7244" w:rsidP="00AF6F84">
            <w:r w:rsidRPr="00AF6F84">
              <w:t>E08.3539</w:t>
            </w:r>
          </w:p>
        </w:tc>
        <w:tc>
          <w:tcPr>
            <w:tcW w:w="6060" w:type="dxa"/>
            <w:tcBorders>
              <w:top w:val="nil"/>
              <w:left w:val="nil"/>
              <w:bottom w:val="single" w:sz="4" w:space="0" w:color="auto"/>
              <w:right w:val="single" w:sz="4" w:space="0" w:color="auto"/>
            </w:tcBorders>
            <w:shd w:val="clear" w:color="auto" w:fill="auto"/>
            <w:hideMark/>
          </w:tcPr>
          <w:p w14:paraId="07FD699F" w14:textId="77777777" w:rsidR="00CB7244" w:rsidRPr="00AF6F84" w:rsidRDefault="00CB7244" w:rsidP="00AF6F84">
            <w:r w:rsidRPr="00AF6F84">
              <w:t>"[E08.3539] Diabetes mellitus due to underlying condition with proliferative diabetic retinopathy with traction retinal detachment not involving the macula, unspecified eye"</w:t>
            </w:r>
          </w:p>
        </w:tc>
      </w:tr>
      <w:tr w:rsidR="00CB7244" w:rsidRPr="00AF6F84" w14:paraId="7484A0D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8FDD985" w14:textId="77777777" w:rsidR="00CB7244" w:rsidRPr="00AF6F84" w:rsidRDefault="00CB7244" w:rsidP="00AF6F84">
            <w:r w:rsidRPr="00AF6F84">
              <w:t xml:space="preserve">Diabetes </w:t>
            </w:r>
            <w:r w:rsidRPr="00AF6F84">
              <w:lastRenderedPageBreak/>
              <w:t>Exclusion</w:t>
            </w:r>
          </w:p>
        </w:tc>
        <w:tc>
          <w:tcPr>
            <w:tcW w:w="1280" w:type="dxa"/>
            <w:tcBorders>
              <w:top w:val="nil"/>
              <w:left w:val="nil"/>
              <w:bottom w:val="single" w:sz="4" w:space="0" w:color="auto"/>
              <w:right w:val="single" w:sz="4" w:space="0" w:color="auto"/>
            </w:tcBorders>
            <w:shd w:val="clear" w:color="auto" w:fill="auto"/>
            <w:hideMark/>
          </w:tcPr>
          <w:p w14:paraId="5D8E9536" w14:textId="77777777" w:rsidR="00CB7244" w:rsidRPr="00AF6F84" w:rsidRDefault="00CB7244" w:rsidP="00AF6F84">
            <w:r w:rsidRPr="00AF6F84">
              <w:lastRenderedPageBreak/>
              <w:t>E08.3541</w:t>
            </w:r>
          </w:p>
        </w:tc>
        <w:tc>
          <w:tcPr>
            <w:tcW w:w="6060" w:type="dxa"/>
            <w:tcBorders>
              <w:top w:val="nil"/>
              <w:left w:val="nil"/>
              <w:bottom w:val="single" w:sz="4" w:space="0" w:color="auto"/>
              <w:right w:val="single" w:sz="4" w:space="0" w:color="auto"/>
            </w:tcBorders>
            <w:shd w:val="clear" w:color="auto" w:fill="auto"/>
            <w:hideMark/>
          </w:tcPr>
          <w:p w14:paraId="41FF26E9" w14:textId="77777777" w:rsidR="00CB7244" w:rsidRPr="00AF6F84" w:rsidRDefault="00CB7244" w:rsidP="00AF6F84">
            <w:r w:rsidRPr="00AF6F84">
              <w:t xml:space="preserve">"[E08.3541] Diabetes mellitus due to underlying condition with proliferative diabetic retinopathy with combined </w:t>
            </w:r>
            <w:r w:rsidRPr="00AF6F84">
              <w:lastRenderedPageBreak/>
              <w:t xml:space="preserve">traction retinal detachment and </w:t>
            </w:r>
            <w:proofErr w:type="spellStart"/>
            <w:r w:rsidRPr="00AF6F84">
              <w:t>rhegmatogenous</w:t>
            </w:r>
            <w:proofErr w:type="spellEnd"/>
            <w:r w:rsidRPr="00AF6F84">
              <w:t xml:space="preserve"> retinal detachment, right eye"</w:t>
            </w:r>
          </w:p>
        </w:tc>
      </w:tr>
      <w:tr w:rsidR="00CB7244" w:rsidRPr="00AF6F84" w14:paraId="1A2E2490"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F1C57E4"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1D648765" w14:textId="77777777" w:rsidR="00CB7244" w:rsidRPr="00AF6F84" w:rsidRDefault="00CB7244" w:rsidP="00AF6F84">
            <w:r w:rsidRPr="00AF6F84">
              <w:t>E08.3542</w:t>
            </w:r>
          </w:p>
        </w:tc>
        <w:tc>
          <w:tcPr>
            <w:tcW w:w="6060" w:type="dxa"/>
            <w:tcBorders>
              <w:top w:val="nil"/>
              <w:left w:val="nil"/>
              <w:bottom w:val="single" w:sz="4" w:space="0" w:color="auto"/>
              <w:right w:val="single" w:sz="4" w:space="0" w:color="auto"/>
            </w:tcBorders>
            <w:shd w:val="clear" w:color="auto" w:fill="auto"/>
            <w:hideMark/>
          </w:tcPr>
          <w:p w14:paraId="34AADEB2" w14:textId="77777777" w:rsidR="00CB7244" w:rsidRPr="00AF6F84" w:rsidRDefault="00CB7244" w:rsidP="00AF6F84">
            <w:r w:rsidRPr="00AF6F84">
              <w:t xml:space="preserve">"[E08.3542]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left eye"</w:t>
            </w:r>
          </w:p>
        </w:tc>
      </w:tr>
      <w:tr w:rsidR="00CB7244" w:rsidRPr="00AF6F84" w14:paraId="3DF83DC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73D703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07E2C1" w14:textId="77777777" w:rsidR="00CB7244" w:rsidRPr="00AF6F84" w:rsidRDefault="00CB7244" w:rsidP="00AF6F84">
            <w:r w:rsidRPr="00AF6F84">
              <w:t>E08.3543</w:t>
            </w:r>
          </w:p>
        </w:tc>
        <w:tc>
          <w:tcPr>
            <w:tcW w:w="6060" w:type="dxa"/>
            <w:tcBorders>
              <w:top w:val="nil"/>
              <w:left w:val="nil"/>
              <w:bottom w:val="single" w:sz="4" w:space="0" w:color="auto"/>
              <w:right w:val="single" w:sz="4" w:space="0" w:color="auto"/>
            </w:tcBorders>
            <w:shd w:val="clear" w:color="auto" w:fill="auto"/>
            <w:hideMark/>
          </w:tcPr>
          <w:p w14:paraId="4892ACB3" w14:textId="77777777" w:rsidR="00CB7244" w:rsidRPr="00AF6F84" w:rsidRDefault="00CB7244" w:rsidP="00AF6F84">
            <w:r w:rsidRPr="00AF6F84">
              <w:t xml:space="preserve">"[E08.3543]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bilateral"</w:t>
            </w:r>
          </w:p>
        </w:tc>
      </w:tr>
      <w:tr w:rsidR="00CB7244" w:rsidRPr="00AF6F84" w14:paraId="2469B5E4" w14:textId="77777777" w:rsidTr="00AF6F84">
        <w:trPr>
          <w:trHeight w:val="1104"/>
        </w:trPr>
        <w:tc>
          <w:tcPr>
            <w:tcW w:w="1260" w:type="dxa"/>
            <w:tcBorders>
              <w:top w:val="nil"/>
              <w:left w:val="single" w:sz="4" w:space="0" w:color="auto"/>
              <w:bottom w:val="single" w:sz="4" w:space="0" w:color="auto"/>
              <w:right w:val="single" w:sz="4" w:space="0" w:color="auto"/>
            </w:tcBorders>
            <w:shd w:val="clear" w:color="auto" w:fill="auto"/>
            <w:hideMark/>
          </w:tcPr>
          <w:p w14:paraId="77669A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637F0AD" w14:textId="77777777" w:rsidR="00CB7244" w:rsidRPr="00AF6F84" w:rsidRDefault="00CB7244" w:rsidP="00AF6F84">
            <w:r w:rsidRPr="00AF6F84">
              <w:t>E08.3549</w:t>
            </w:r>
          </w:p>
        </w:tc>
        <w:tc>
          <w:tcPr>
            <w:tcW w:w="6060" w:type="dxa"/>
            <w:tcBorders>
              <w:top w:val="nil"/>
              <w:left w:val="nil"/>
              <w:bottom w:val="single" w:sz="4" w:space="0" w:color="auto"/>
              <w:right w:val="single" w:sz="4" w:space="0" w:color="auto"/>
            </w:tcBorders>
            <w:shd w:val="clear" w:color="auto" w:fill="auto"/>
            <w:hideMark/>
          </w:tcPr>
          <w:p w14:paraId="1B18E083" w14:textId="77777777" w:rsidR="00CB7244" w:rsidRPr="00AF6F84" w:rsidRDefault="00CB7244" w:rsidP="00AF6F84">
            <w:r w:rsidRPr="00AF6F84">
              <w:t xml:space="preserve">"[E08.3549] Diabetes mellitus due to underlying condition with proliferative diabetic retinopathy with combined traction retinal detachment and </w:t>
            </w:r>
            <w:proofErr w:type="spellStart"/>
            <w:r w:rsidRPr="00AF6F84">
              <w:t>rhegmatogenous</w:t>
            </w:r>
            <w:proofErr w:type="spellEnd"/>
            <w:r w:rsidRPr="00AF6F84">
              <w:t xml:space="preserve"> retinal detachment, unspecified eye"</w:t>
            </w:r>
          </w:p>
        </w:tc>
      </w:tr>
      <w:tr w:rsidR="00CB7244" w:rsidRPr="00AF6F84" w14:paraId="6E0439A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73BD6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36D105" w14:textId="77777777" w:rsidR="00CB7244" w:rsidRPr="00AF6F84" w:rsidRDefault="00CB7244" w:rsidP="00AF6F84">
            <w:r w:rsidRPr="00AF6F84">
              <w:t>E08.3551</w:t>
            </w:r>
          </w:p>
        </w:tc>
        <w:tc>
          <w:tcPr>
            <w:tcW w:w="6060" w:type="dxa"/>
            <w:tcBorders>
              <w:top w:val="nil"/>
              <w:left w:val="nil"/>
              <w:bottom w:val="single" w:sz="4" w:space="0" w:color="auto"/>
              <w:right w:val="single" w:sz="4" w:space="0" w:color="auto"/>
            </w:tcBorders>
            <w:shd w:val="clear" w:color="auto" w:fill="auto"/>
            <w:hideMark/>
          </w:tcPr>
          <w:p w14:paraId="4EFD7F29" w14:textId="77777777" w:rsidR="00CB7244" w:rsidRPr="00AF6F84" w:rsidRDefault="00CB7244" w:rsidP="00AF6F84">
            <w:r w:rsidRPr="00AF6F84">
              <w:t>"[E08.3551] Diabetes mellitus due to underlying condition with stable proliferative diabetic retinopathy, right eye"</w:t>
            </w:r>
          </w:p>
        </w:tc>
      </w:tr>
      <w:tr w:rsidR="00CB7244" w:rsidRPr="00AF6F84" w14:paraId="017945C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323F1B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4FCC8AF" w14:textId="77777777" w:rsidR="00CB7244" w:rsidRPr="00AF6F84" w:rsidRDefault="00CB7244" w:rsidP="00AF6F84">
            <w:r w:rsidRPr="00AF6F84">
              <w:t>E08.3552</w:t>
            </w:r>
          </w:p>
        </w:tc>
        <w:tc>
          <w:tcPr>
            <w:tcW w:w="6060" w:type="dxa"/>
            <w:tcBorders>
              <w:top w:val="nil"/>
              <w:left w:val="nil"/>
              <w:bottom w:val="single" w:sz="4" w:space="0" w:color="auto"/>
              <w:right w:val="single" w:sz="4" w:space="0" w:color="auto"/>
            </w:tcBorders>
            <w:shd w:val="clear" w:color="auto" w:fill="auto"/>
            <w:hideMark/>
          </w:tcPr>
          <w:p w14:paraId="70AB94D3" w14:textId="77777777" w:rsidR="00CB7244" w:rsidRPr="00AF6F84" w:rsidRDefault="00CB7244" w:rsidP="00AF6F84">
            <w:r w:rsidRPr="00AF6F84">
              <w:t>"[E08.3552] Diabetes mellitus due to underlying condition with stable proliferative diabetic retinopathy, left eye"</w:t>
            </w:r>
          </w:p>
        </w:tc>
      </w:tr>
      <w:tr w:rsidR="00CB7244" w:rsidRPr="00AF6F84" w14:paraId="755341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76EF7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CE3C1F" w14:textId="77777777" w:rsidR="00CB7244" w:rsidRPr="00AF6F84" w:rsidRDefault="00CB7244" w:rsidP="00AF6F84">
            <w:r w:rsidRPr="00AF6F84">
              <w:t>E08.3553</w:t>
            </w:r>
          </w:p>
        </w:tc>
        <w:tc>
          <w:tcPr>
            <w:tcW w:w="6060" w:type="dxa"/>
            <w:tcBorders>
              <w:top w:val="nil"/>
              <w:left w:val="nil"/>
              <w:bottom w:val="single" w:sz="4" w:space="0" w:color="auto"/>
              <w:right w:val="single" w:sz="4" w:space="0" w:color="auto"/>
            </w:tcBorders>
            <w:shd w:val="clear" w:color="auto" w:fill="auto"/>
            <w:hideMark/>
          </w:tcPr>
          <w:p w14:paraId="5FE52898" w14:textId="77777777" w:rsidR="00CB7244" w:rsidRPr="00AF6F84" w:rsidRDefault="00CB7244" w:rsidP="00AF6F84">
            <w:r w:rsidRPr="00AF6F84">
              <w:t>"[E08.3553] Diabetes mellitus due to underlying condition with stable proliferative diabetic retinopathy, bilateral"</w:t>
            </w:r>
          </w:p>
        </w:tc>
      </w:tr>
      <w:tr w:rsidR="00CB7244" w:rsidRPr="00AF6F84" w14:paraId="12A6A9B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0B529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6CC62C" w14:textId="77777777" w:rsidR="00CB7244" w:rsidRPr="00AF6F84" w:rsidRDefault="00CB7244" w:rsidP="00AF6F84">
            <w:r w:rsidRPr="00AF6F84">
              <w:t>E08.3559</w:t>
            </w:r>
          </w:p>
        </w:tc>
        <w:tc>
          <w:tcPr>
            <w:tcW w:w="6060" w:type="dxa"/>
            <w:tcBorders>
              <w:top w:val="nil"/>
              <w:left w:val="nil"/>
              <w:bottom w:val="single" w:sz="4" w:space="0" w:color="auto"/>
              <w:right w:val="single" w:sz="4" w:space="0" w:color="auto"/>
            </w:tcBorders>
            <w:shd w:val="clear" w:color="auto" w:fill="auto"/>
            <w:hideMark/>
          </w:tcPr>
          <w:p w14:paraId="26FB52DD" w14:textId="77777777" w:rsidR="00CB7244" w:rsidRPr="00AF6F84" w:rsidRDefault="00CB7244" w:rsidP="00AF6F84">
            <w:r w:rsidRPr="00AF6F84">
              <w:t>"Diabetes mellitus due to underlying condition with stable proliferative diabetic retinopathy, unspecified eye"</w:t>
            </w:r>
          </w:p>
        </w:tc>
      </w:tr>
      <w:tr w:rsidR="00CB7244" w:rsidRPr="00AF6F84" w14:paraId="55C1688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C90176" w14:textId="77777777" w:rsidR="00CB7244" w:rsidRPr="00AF6F84" w:rsidRDefault="00CB7244" w:rsidP="00AF6F84">
            <w:r w:rsidRPr="00AF6F84">
              <w:t xml:space="preserve">Diabetes </w:t>
            </w:r>
            <w:r w:rsidRPr="00AF6F84">
              <w:lastRenderedPageBreak/>
              <w:t>Exclusion</w:t>
            </w:r>
          </w:p>
        </w:tc>
        <w:tc>
          <w:tcPr>
            <w:tcW w:w="1280" w:type="dxa"/>
            <w:tcBorders>
              <w:top w:val="nil"/>
              <w:left w:val="nil"/>
              <w:bottom w:val="single" w:sz="4" w:space="0" w:color="auto"/>
              <w:right w:val="single" w:sz="4" w:space="0" w:color="auto"/>
            </w:tcBorders>
            <w:shd w:val="clear" w:color="auto" w:fill="auto"/>
            <w:hideMark/>
          </w:tcPr>
          <w:p w14:paraId="2049BFA5" w14:textId="77777777" w:rsidR="00CB7244" w:rsidRPr="00AF6F84" w:rsidRDefault="00CB7244" w:rsidP="00AF6F84">
            <w:r w:rsidRPr="00AF6F84">
              <w:lastRenderedPageBreak/>
              <w:t>E08.359</w:t>
            </w:r>
          </w:p>
        </w:tc>
        <w:tc>
          <w:tcPr>
            <w:tcW w:w="6060" w:type="dxa"/>
            <w:tcBorders>
              <w:top w:val="nil"/>
              <w:left w:val="nil"/>
              <w:bottom w:val="single" w:sz="4" w:space="0" w:color="auto"/>
              <w:right w:val="single" w:sz="4" w:space="0" w:color="auto"/>
            </w:tcBorders>
            <w:shd w:val="clear" w:color="auto" w:fill="auto"/>
            <w:hideMark/>
          </w:tcPr>
          <w:p w14:paraId="4849E420" w14:textId="77777777" w:rsidR="00CB7244" w:rsidRPr="00AF6F84" w:rsidRDefault="00CB7244" w:rsidP="00AF6F84">
            <w:r w:rsidRPr="00AF6F84">
              <w:t xml:space="preserve">Diabetes mellitus due to underlying condition with </w:t>
            </w:r>
            <w:r w:rsidRPr="00AF6F84">
              <w:lastRenderedPageBreak/>
              <w:t>proliferative diabetic retinopathy without macular edema</w:t>
            </w:r>
          </w:p>
        </w:tc>
      </w:tr>
      <w:tr w:rsidR="00CB7244" w:rsidRPr="00AF6F84" w14:paraId="338C185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7D3F920"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1A094B05" w14:textId="77777777" w:rsidR="00CB7244" w:rsidRPr="00AF6F84" w:rsidRDefault="00CB7244" w:rsidP="00AF6F84">
            <w:r w:rsidRPr="00AF6F84">
              <w:t>E08.3591</w:t>
            </w:r>
          </w:p>
        </w:tc>
        <w:tc>
          <w:tcPr>
            <w:tcW w:w="6060" w:type="dxa"/>
            <w:tcBorders>
              <w:top w:val="nil"/>
              <w:left w:val="nil"/>
              <w:bottom w:val="single" w:sz="4" w:space="0" w:color="auto"/>
              <w:right w:val="single" w:sz="4" w:space="0" w:color="auto"/>
            </w:tcBorders>
            <w:shd w:val="clear" w:color="auto" w:fill="auto"/>
            <w:hideMark/>
          </w:tcPr>
          <w:p w14:paraId="718FC52C" w14:textId="77777777" w:rsidR="00CB7244" w:rsidRPr="00AF6F84" w:rsidRDefault="00CB7244" w:rsidP="00AF6F84">
            <w:r w:rsidRPr="00AF6F84">
              <w:t>"Diabetes mellitus due to underlying condition with proliferative diabetic retinopathy without macular edema, right eye"</w:t>
            </w:r>
          </w:p>
        </w:tc>
      </w:tr>
      <w:tr w:rsidR="00CB7244" w:rsidRPr="00AF6F84" w14:paraId="0B8F954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8E255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3C01E8" w14:textId="77777777" w:rsidR="00CB7244" w:rsidRPr="00AF6F84" w:rsidRDefault="00CB7244" w:rsidP="00AF6F84">
            <w:r w:rsidRPr="00AF6F84">
              <w:t>E08.3592</w:t>
            </w:r>
          </w:p>
        </w:tc>
        <w:tc>
          <w:tcPr>
            <w:tcW w:w="6060" w:type="dxa"/>
            <w:tcBorders>
              <w:top w:val="nil"/>
              <w:left w:val="nil"/>
              <w:bottom w:val="single" w:sz="4" w:space="0" w:color="auto"/>
              <w:right w:val="single" w:sz="4" w:space="0" w:color="auto"/>
            </w:tcBorders>
            <w:shd w:val="clear" w:color="auto" w:fill="auto"/>
            <w:hideMark/>
          </w:tcPr>
          <w:p w14:paraId="0121DFB3" w14:textId="77777777" w:rsidR="00CB7244" w:rsidRPr="00AF6F84" w:rsidRDefault="00CB7244" w:rsidP="00AF6F84">
            <w:r w:rsidRPr="00AF6F84">
              <w:t>"Diabetes mellitus due to underlying condition with proliferative diabetic retinopathy without macular edema, left eye"</w:t>
            </w:r>
          </w:p>
        </w:tc>
      </w:tr>
      <w:tr w:rsidR="00CB7244" w:rsidRPr="00AF6F84" w14:paraId="09530B2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5E37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79BC7F" w14:textId="77777777" w:rsidR="00CB7244" w:rsidRPr="00AF6F84" w:rsidRDefault="00CB7244" w:rsidP="00AF6F84">
            <w:r w:rsidRPr="00AF6F84">
              <w:t>E08.3593</w:t>
            </w:r>
          </w:p>
        </w:tc>
        <w:tc>
          <w:tcPr>
            <w:tcW w:w="6060" w:type="dxa"/>
            <w:tcBorders>
              <w:top w:val="nil"/>
              <w:left w:val="nil"/>
              <w:bottom w:val="single" w:sz="4" w:space="0" w:color="auto"/>
              <w:right w:val="single" w:sz="4" w:space="0" w:color="auto"/>
            </w:tcBorders>
            <w:shd w:val="clear" w:color="auto" w:fill="auto"/>
            <w:hideMark/>
          </w:tcPr>
          <w:p w14:paraId="1C411F1B" w14:textId="77777777" w:rsidR="00CB7244" w:rsidRPr="00AF6F84" w:rsidRDefault="00CB7244" w:rsidP="00AF6F84">
            <w:r w:rsidRPr="00AF6F84">
              <w:t>"Diabetes mellitus due to underlying condition with proliferative diabetic retinopathy without macular edema, bilateral"</w:t>
            </w:r>
          </w:p>
        </w:tc>
      </w:tr>
      <w:tr w:rsidR="00CB7244" w:rsidRPr="00AF6F84" w14:paraId="7A16CC9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E01CD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DC0413C" w14:textId="77777777" w:rsidR="00CB7244" w:rsidRPr="00AF6F84" w:rsidRDefault="00CB7244" w:rsidP="00AF6F84">
            <w:r w:rsidRPr="00AF6F84">
              <w:t>E08.3599</w:t>
            </w:r>
          </w:p>
        </w:tc>
        <w:tc>
          <w:tcPr>
            <w:tcW w:w="6060" w:type="dxa"/>
            <w:tcBorders>
              <w:top w:val="nil"/>
              <w:left w:val="nil"/>
              <w:bottom w:val="single" w:sz="4" w:space="0" w:color="auto"/>
              <w:right w:val="single" w:sz="4" w:space="0" w:color="auto"/>
            </w:tcBorders>
            <w:shd w:val="clear" w:color="auto" w:fill="auto"/>
            <w:hideMark/>
          </w:tcPr>
          <w:p w14:paraId="73936F03" w14:textId="77777777" w:rsidR="00CB7244" w:rsidRPr="00AF6F84" w:rsidRDefault="00CB7244" w:rsidP="00AF6F84">
            <w:r w:rsidRPr="00AF6F84">
              <w:t>"Diabetes mellitus due to underlying condition with proliferative diabetic retinopathy without macular edema, unspecified eye"</w:t>
            </w:r>
          </w:p>
        </w:tc>
      </w:tr>
      <w:tr w:rsidR="00CB7244" w:rsidRPr="00AF6F84" w14:paraId="0BEDC40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7B3722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2E3B86" w14:textId="77777777" w:rsidR="00CB7244" w:rsidRPr="00AF6F84" w:rsidRDefault="00CB7244" w:rsidP="00AF6F84">
            <w:r w:rsidRPr="00AF6F84">
              <w:t>E08.36</w:t>
            </w:r>
          </w:p>
        </w:tc>
        <w:tc>
          <w:tcPr>
            <w:tcW w:w="6060" w:type="dxa"/>
            <w:tcBorders>
              <w:top w:val="nil"/>
              <w:left w:val="nil"/>
              <w:bottom w:val="single" w:sz="4" w:space="0" w:color="auto"/>
              <w:right w:val="single" w:sz="4" w:space="0" w:color="auto"/>
            </w:tcBorders>
            <w:shd w:val="clear" w:color="auto" w:fill="auto"/>
            <w:hideMark/>
          </w:tcPr>
          <w:p w14:paraId="7AAE4DDB" w14:textId="77777777" w:rsidR="00CB7244" w:rsidRPr="00AF6F84" w:rsidRDefault="00CB7244" w:rsidP="00AF6F84">
            <w:r w:rsidRPr="00AF6F84">
              <w:t>[E08.36] Diabetes mellitus due to underlying condition with diabetic cataract</w:t>
            </w:r>
          </w:p>
        </w:tc>
      </w:tr>
      <w:tr w:rsidR="00CB7244" w:rsidRPr="00AF6F84" w14:paraId="3AABE5E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B85B83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3F95CB1" w14:textId="77777777" w:rsidR="00CB7244" w:rsidRPr="00AF6F84" w:rsidRDefault="00CB7244" w:rsidP="00AF6F84">
            <w:r w:rsidRPr="00AF6F84">
              <w:t>E08.37X1</w:t>
            </w:r>
          </w:p>
        </w:tc>
        <w:tc>
          <w:tcPr>
            <w:tcW w:w="6060" w:type="dxa"/>
            <w:tcBorders>
              <w:top w:val="nil"/>
              <w:left w:val="nil"/>
              <w:bottom w:val="single" w:sz="4" w:space="0" w:color="auto"/>
              <w:right w:val="single" w:sz="4" w:space="0" w:color="auto"/>
            </w:tcBorders>
            <w:shd w:val="clear" w:color="auto" w:fill="auto"/>
            <w:hideMark/>
          </w:tcPr>
          <w:p w14:paraId="6065C10C" w14:textId="77777777" w:rsidR="00CB7244" w:rsidRPr="00AF6F84" w:rsidRDefault="00CB7244" w:rsidP="00AF6F84">
            <w:r w:rsidRPr="00AF6F84">
              <w:t>"[E08.37X1] Diabetes mellitus due to underlying condition with diabetic macular edema, resolved following treatment, right eye"</w:t>
            </w:r>
          </w:p>
        </w:tc>
      </w:tr>
      <w:tr w:rsidR="00CB7244" w:rsidRPr="00AF6F84" w14:paraId="66DDB42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F9F315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933FA4B" w14:textId="77777777" w:rsidR="00CB7244" w:rsidRPr="00AF6F84" w:rsidRDefault="00CB7244" w:rsidP="00AF6F84">
            <w:r w:rsidRPr="00AF6F84">
              <w:t>E08.37X2</w:t>
            </w:r>
          </w:p>
        </w:tc>
        <w:tc>
          <w:tcPr>
            <w:tcW w:w="6060" w:type="dxa"/>
            <w:tcBorders>
              <w:top w:val="nil"/>
              <w:left w:val="nil"/>
              <w:bottom w:val="single" w:sz="4" w:space="0" w:color="auto"/>
              <w:right w:val="single" w:sz="4" w:space="0" w:color="auto"/>
            </w:tcBorders>
            <w:shd w:val="clear" w:color="auto" w:fill="auto"/>
            <w:hideMark/>
          </w:tcPr>
          <w:p w14:paraId="6A15F17A" w14:textId="77777777" w:rsidR="00CB7244" w:rsidRPr="00AF6F84" w:rsidRDefault="00CB7244" w:rsidP="00AF6F84">
            <w:r w:rsidRPr="00AF6F84">
              <w:t>"[E08.37X2] Diabetes mellitus due to underlying condition with diabetic macular edema, resolved following treatment, left eye"</w:t>
            </w:r>
          </w:p>
        </w:tc>
      </w:tr>
      <w:tr w:rsidR="00CB7244" w:rsidRPr="00AF6F84" w14:paraId="5A822BE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25620E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D390FBE" w14:textId="77777777" w:rsidR="00CB7244" w:rsidRPr="00AF6F84" w:rsidRDefault="00CB7244" w:rsidP="00AF6F84">
            <w:r w:rsidRPr="00AF6F84">
              <w:t>E08.37X3</w:t>
            </w:r>
          </w:p>
        </w:tc>
        <w:tc>
          <w:tcPr>
            <w:tcW w:w="6060" w:type="dxa"/>
            <w:tcBorders>
              <w:top w:val="nil"/>
              <w:left w:val="nil"/>
              <w:bottom w:val="single" w:sz="4" w:space="0" w:color="auto"/>
              <w:right w:val="single" w:sz="4" w:space="0" w:color="auto"/>
            </w:tcBorders>
            <w:shd w:val="clear" w:color="auto" w:fill="auto"/>
            <w:hideMark/>
          </w:tcPr>
          <w:p w14:paraId="311DACFD" w14:textId="77777777" w:rsidR="00CB7244" w:rsidRPr="00AF6F84" w:rsidRDefault="00CB7244" w:rsidP="00AF6F84">
            <w:r w:rsidRPr="00AF6F84">
              <w:t xml:space="preserve">"[E08.37X3] Diabetes mellitus due to underlying condition with diabetic macular edema, resolved following </w:t>
            </w:r>
            <w:r w:rsidRPr="00AF6F84">
              <w:lastRenderedPageBreak/>
              <w:t>treatment, bilateral"</w:t>
            </w:r>
          </w:p>
        </w:tc>
      </w:tr>
      <w:tr w:rsidR="00CB7244" w:rsidRPr="00AF6F84" w14:paraId="67D1A9A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DABCB1"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885BD99" w14:textId="77777777" w:rsidR="00CB7244" w:rsidRPr="00AF6F84" w:rsidRDefault="00CB7244" w:rsidP="00AF6F84">
            <w:r w:rsidRPr="00AF6F84">
              <w:t>E08.37X9</w:t>
            </w:r>
          </w:p>
        </w:tc>
        <w:tc>
          <w:tcPr>
            <w:tcW w:w="6060" w:type="dxa"/>
            <w:tcBorders>
              <w:top w:val="nil"/>
              <w:left w:val="nil"/>
              <w:bottom w:val="single" w:sz="4" w:space="0" w:color="auto"/>
              <w:right w:val="single" w:sz="4" w:space="0" w:color="auto"/>
            </w:tcBorders>
            <w:shd w:val="clear" w:color="auto" w:fill="auto"/>
            <w:hideMark/>
          </w:tcPr>
          <w:p w14:paraId="7DC7749D" w14:textId="77777777" w:rsidR="00CB7244" w:rsidRPr="00AF6F84" w:rsidRDefault="00CB7244" w:rsidP="00AF6F84">
            <w:r w:rsidRPr="00AF6F84">
              <w:t>"Diabetes mellitus due to underlying condition with diabetic macular edema, resolved following treatment, unspecified eye"</w:t>
            </w:r>
          </w:p>
        </w:tc>
      </w:tr>
      <w:tr w:rsidR="00CB7244" w:rsidRPr="00AF6F84" w14:paraId="77F35BE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66B7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A218CF" w14:textId="77777777" w:rsidR="00CB7244" w:rsidRPr="00AF6F84" w:rsidRDefault="00CB7244" w:rsidP="00AF6F84">
            <w:r w:rsidRPr="00AF6F84">
              <w:t>E08.39</w:t>
            </w:r>
          </w:p>
        </w:tc>
        <w:tc>
          <w:tcPr>
            <w:tcW w:w="6060" w:type="dxa"/>
            <w:tcBorders>
              <w:top w:val="nil"/>
              <w:left w:val="nil"/>
              <w:bottom w:val="single" w:sz="4" w:space="0" w:color="auto"/>
              <w:right w:val="single" w:sz="4" w:space="0" w:color="auto"/>
            </w:tcBorders>
            <w:shd w:val="clear" w:color="auto" w:fill="auto"/>
            <w:hideMark/>
          </w:tcPr>
          <w:p w14:paraId="419E7B77" w14:textId="77777777" w:rsidR="00CB7244" w:rsidRPr="00AF6F84" w:rsidRDefault="00CB7244" w:rsidP="00AF6F84">
            <w:r w:rsidRPr="00AF6F84">
              <w:t>[E08.39] Diabetes mellitus due to underlying condition with other diabetic ophthalmic complication</w:t>
            </w:r>
          </w:p>
        </w:tc>
      </w:tr>
      <w:tr w:rsidR="00CB7244" w:rsidRPr="00AF6F84" w14:paraId="222B5D9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94DF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D0B441" w14:textId="77777777" w:rsidR="00CB7244" w:rsidRPr="00AF6F84" w:rsidRDefault="00CB7244" w:rsidP="00AF6F84">
            <w:r w:rsidRPr="00AF6F84">
              <w:t>E08.40</w:t>
            </w:r>
          </w:p>
        </w:tc>
        <w:tc>
          <w:tcPr>
            <w:tcW w:w="6060" w:type="dxa"/>
            <w:tcBorders>
              <w:top w:val="nil"/>
              <w:left w:val="nil"/>
              <w:bottom w:val="single" w:sz="4" w:space="0" w:color="auto"/>
              <w:right w:val="single" w:sz="4" w:space="0" w:color="auto"/>
            </w:tcBorders>
            <w:shd w:val="clear" w:color="auto" w:fill="auto"/>
            <w:hideMark/>
          </w:tcPr>
          <w:p w14:paraId="509FEBF1" w14:textId="77777777" w:rsidR="00CB7244" w:rsidRPr="00AF6F84" w:rsidRDefault="00CB7244" w:rsidP="00AF6F84">
            <w:r w:rsidRPr="00AF6F84">
              <w:t>"[E08.40] Diabetes mellitus due to underlying condition with diabetic neuropathy, unspecified"</w:t>
            </w:r>
          </w:p>
        </w:tc>
      </w:tr>
      <w:tr w:rsidR="00CB7244" w:rsidRPr="00AF6F84" w14:paraId="504BB5B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4B1FF9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A6EAE4" w14:textId="77777777" w:rsidR="00CB7244" w:rsidRPr="00AF6F84" w:rsidRDefault="00CB7244" w:rsidP="00AF6F84">
            <w:r w:rsidRPr="00AF6F84">
              <w:t>E08.41</w:t>
            </w:r>
          </w:p>
        </w:tc>
        <w:tc>
          <w:tcPr>
            <w:tcW w:w="6060" w:type="dxa"/>
            <w:tcBorders>
              <w:top w:val="nil"/>
              <w:left w:val="nil"/>
              <w:bottom w:val="single" w:sz="4" w:space="0" w:color="auto"/>
              <w:right w:val="single" w:sz="4" w:space="0" w:color="auto"/>
            </w:tcBorders>
            <w:shd w:val="clear" w:color="auto" w:fill="auto"/>
            <w:hideMark/>
          </w:tcPr>
          <w:p w14:paraId="7D8E1F17" w14:textId="77777777" w:rsidR="00CB7244" w:rsidRPr="00AF6F84" w:rsidRDefault="00CB7244" w:rsidP="00AF6F84">
            <w:r w:rsidRPr="00AF6F84">
              <w:t>[E08.41] Diabetes mellitus due to underlying condition with diabetic mononeuropathy</w:t>
            </w:r>
          </w:p>
        </w:tc>
      </w:tr>
      <w:tr w:rsidR="00CB7244" w:rsidRPr="00AF6F84" w14:paraId="161E106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386C07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39160CD" w14:textId="77777777" w:rsidR="00CB7244" w:rsidRPr="00AF6F84" w:rsidRDefault="00CB7244" w:rsidP="00AF6F84">
            <w:r w:rsidRPr="00AF6F84">
              <w:t>E08.42</w:t>
            </w:r>
          </w:p>
        </w:tc>
        <w:tc>
          <w:tcPr>
            <w:tcW w:w="6060" w:type="dxa"/>
            <w:tcBorders>
              <w:top w:val="nil"/>
              <w:left w:val="nil"/>
              <w:bottom w:val="single" w:sz="4" w:space="0" w:color="auto"/>
              <w:right w:val="single" w:sz="4" w:space="0" w:color="auto"/>
            </w:tcBorders>
            <w:shd w:val="clear" w:color="auto" w:fill="auto"/>
            <w:hideMark/>
          </w:tcPr>
          <w:p w14:paraId="5B3B89B0" w14:textId="77777777" w:rsidR="00CB7244" w:rsidRPr="00AF6F84" w:rsidRDefault="00CB7244" w:rsidP="00AF6F84">
            <w:r w:rsidRPr="00AF6F84">
              <w:t>[E08.42] Diabetes mellitus due to underlying condition with diabetic polyneuropathy</w:t>
            </w:r>
          </w:p>
        </w:tc>
      </w:tr>
      <w:tr w:rsidR="00CB7244" w:rsidRPr="00AF6F84" w14:paraId="3A5913E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676B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96B66E" w14:textId="77777777" w:rsidR="00CB7244" w:rsidRPr="00AF6F84" w:rsidRDefault="00CB7244" w:rsidP="00AF6F84">
            <w:r w:rsidRPr="00AF6F84">
              <w:t>E08.43</w:t>
            </w:r>
          </w:p>
        </w:tc>
        <w:tc>
          <w:tcPr>
            <w:tcW w:w="6060" w:type="dxa"/>
            <w:tcBorders>
              <w:top w:val="nil"/>
              <w:left w:val="nil"/>
              <w:bottom w:val="single" w:sz="4" w:space="0" w:color="auto"/>
              <w:right w:val="single" w:sz="4" w:space="0" w:color="auto"/>
            </w:tcBorders>
            <w:shd w:val="clear" w:color="auto" w:fill="auto"/>
            <w:hideMark/>
          </w:tcPr>
          <w:p w14:paraId="0CE14D24" w14:textId="77777777" w:rsidR="00CB7244" w:rsidRPr="00AF6F84" w:rsidRDefault="00CB7244" w:rsidP="00AF6F84">
            <w:r w:rsidRPr="00AF6F84">
              <w:t>[E08.43] Diabetes mellitus due to underlying condition with diabetic autonomic (poly)neuropathy</w:t>
            </w:r>
          </w:p>
        </w:tc>
      </w:tr>
      <w:tr w:rsidR="00CB7244" w:rsidRPr="00AF6F84" w14:paraId="2F55DA1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5C624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31FDFB" w14:textId="77777777" w:rsidR="00CB7244" w:rsidRPr="00AF6F84" w:rsidRDefault="00CB7244" w:rsidP="00AF6F84">
            <w:r w:rsidRPr="00AF6F84">
              <w:t>E08.44</w:t>
            </w:r>
          </w:p>
        </w:tc>
        <w:tc>
          <w:tcPr>
            <w:tcW w:w="6060" w:type="dxa"/>
            <w:tcBorders>
              <w:top w:val="nil"/>
              <w:left w:val="nil"/>
              <w:bottom w:val="single" w:sz="4" w:space="0" w:color="auto"/>
              <w:right w:val="single" w:sz="4" w:space="0" w:color="auto"/>
            </w:tcBorders>
            <w:shd w:val="clear" w:color="auto" w:fill="auto"/>
            <w:hideMark/>
          </w:tcPr>
          <w:p w14:paraId="15E939AA" w14:textId="77777777" w:rsidR="00CB7244" w:rsidRPr="00AF6F84" w:rsidRDefault="00CB7244" w:rsidP="00AF6F84">
            <w:r w:rsidRPr="00AF6F84">
              <w:t>[E08.44] Diabetes mellitus due to underlying condition with diabetic amyotrophy</w:t>
            </w:r>
          </w:p>
        </w:tc>
      </w:tr>
      <w:tr w:rsidR="00CB7244" w:rsidRPr="00AF6F84" w14:paraId="067C728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B9B979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1263E6" w14:textId="77777777" w:rsidR="00CB7244" w:rsidRPr="00AF6F84" w:rsidRDefault="00CB7244" w:rsidP="00AF6F84">
            <w:r w:rsidRPr="00AF6F84">
              <w:t>E08.49</w:t>
            </w:r>
          </w:p>
        </w:tc>
        <w:tc>
          <w:tcPr>
            <w:tcW w:w="6060" w:type="dxa"/>
            <w:tcBorders>
              <w:top w:val="nil"/>
              <w:left w:val="nil"/>
              <w:bottom w:val="single" w:sz="4" w:space="0" w:color="auto"/>
              <w:right w:val="single" w:sz="4" w:space="0" w:color="auto"/>
            </w:tcBorders>
            <w:shd w:val="clear" w:color="auto" w:fill="auto"/>
            <w:hideMark/>
          </w:tcPr>
          <w:p w14:paraId="3B8F60AC" w14:textId="77777777" w:rsidR="00CB7244" w:rsidRPr="00AF6F84" w:rsidRDefault="00CB7244" w:rsidP="00AF6F84">
            <w:r w:rsidRPr="00AF6F84">
              <w:t>[E08.49] Diabetes mellitus due to underlying condition with other diabetic neurological complication</w:t>
            </w:r>
          </w:p>
        </w:tc>
      </w:tr>
      <w:tr w:rsidR="00CB7244" w:rsidRPr="00AF6F84" w14:paraId="3BE28B8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F42D99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A37928" w14:textId="77777777" w:rsidR="00CB7244" w:rsidRPr="00AF6F84" w:rsidRDefault="00CB7244" w:rsidP="00AF6F84">
            <w:r w:rsidRPr="00AF6F84">
              <w:t>E08.51</w:t>
            </w:r>
          </w:p>
        </w:tc>
        <w:tc>
          <w:tcPr>
            <w:tcW w:w="6060" w:type="dxa"/>
            <w:tcBorders>
              <w:top w:val="nil"/>
              <w:left w:val="nil"/>
              <w:bottom w:val="single" w:sz="4" w:space="0" w:color="auto"/>
              <w:right w:val="single" w:sz="4" w:space="0" w:color="auto"/>
            </w:tcBorders>
            <w:shd w:val="clear" w:color="auto" w:fill="auto"/>
            <w:hideMark/>
          </w:tcPr>
          <w:p w14:paraId="046BEFFE" w14:textId="77777777" w:rsidR="00CB7244" w:rsidRPr="00AF6F84" w:rsidRDefault="00CB7244" w:rsidP="00AF6F84">
            <w:r w:rsidRPr="00AF6F84">
              <w:t>Diabetes mellitus due to underlying condition with diabetic peripheral angiopathy without gangrene</w:t>
            </w:r>
          </w:p>
        </w:tc>
      </w:tr>
      <w:tr w:rsidR="00CB7244" w:rsidRPr="00AF6F84" w14:paraId="04BD4FF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D0EE8D1"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0069E06" w14:textId="77777777" w:rsidR="00CB7244" w:rsidRPr="00AF6F84" w:rsidRDefault="00CB7244" w:rsidP="00AF6F84">
            <w:r w:rsidRPr="00AF6F84">
              <w:t>E08.52</w:t>
            </w:r>
          </w:p>
        </w:tc>
        <w:tc>
          <w:tcPr>
            <w:tcW w:w="6060" w:type="dxa"/>
            <w:tcBorders>
              <w:top w:val="nil"/>
              <w:left w:val="nil"/>
              <w:bottom w:val="single" w:sz="4" w:space="0" w:color="auto"/>
              <w:right w:val="single" w:sz="4" w:space="0" w:color="auto"/>
            </w:tcBorders>
            <w:shd w:val="clear" w:color="auto" w:fill="auto"/>
            <w:hideMark/>
          </w:tcPr>
          <w:p w14:paraId="58E92F02" w14:textId="77777777" w:rsidR="00CB7244" w:rsidRPr="00AF6F84" w:rsidRDefault="00CB7244" w:rsidP="00AF6F84">
            <w:r w:rsidRPr="00AF6F84">
              <w:t>Diabetes mellitus due to underlying condition with diabetic peripheral angiopathy with gangrene</w:t>
            </w:r>
          </w:p>
        </w:tc>
      </w:tr>
      <w:tr w:rsidR="00CB7244" w:rsidRPr="00AF6F84" w14:paraId="7175306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DB1BA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6537A07" w14:textId="77777777" w:rsidR="00CB7244" w:rsidRPr="00AF6F84" w:rsidRDefault="00CB7244" w:rsidP="00AF6F84">
            <w:r w:rsidRPr="00AF6F84">
              <w:t>E08.59</w:t>
            </w:r>
          </w:p>
        </w:tc>
        <w:tc>
          <w:tcPr>
            <w:tcW w:w="6060" w:type="dxa"/>
            <w:tcBorders>
              <w:top w:val="nil"/>
              <w:left w:val="nil"/>
              <w:bottom w:val="single" w:sz="4" w:space="0" w:color="auto"/>
              <w:right w:val="single" w:sz="4" w:space="0" w:color="auto"/>
            </w:tcBorders>
            <w:shd w:val="clear" w:color="auto" w:fill="auto"/>
            <w:hideMark/>
          </w:tcPr>
          <w:p w14:paraId="5B7D500F" w14:textId="77777777" w:rsidR="00CB7244" w:rsidRPr="00AF6F84" w:rsidRDefault="00CB7244" w:rsidP="00AF6F84">
            <w:r w:rsidRPr="00AF6F84">
              <w:t>[E08.59] Diabetes mellitus due to underlying condition with other circulatory complications</w:t>
            </w:r>
          </w:p>
        </w:tc>
      </w:tr>
      <w:tr w:rsidR="00CB7244" w:rsidRPr="00AF6F84" w14:paraId="06CE201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7CEE14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6A4E5AB" w14:textId="77777777" w:rsidR="00CB7244" w:rsidRPr="00AF6F84" w:rsidRDefault="00CB7244" w:rsidP="00AF6F84">
            <w:r w:rsidRPr="00AF6F84">
              <w:t>E08.610</w:t>
            </w:r>
          </w:p>
        </w:tc>
        <w:tc>
          <w:tcPr>
            <w:tcW w:w="6060" w:type="dxa"/>
            <w:tcBorders>
              <w:top w:val="nil"/>
              <w:left w:val="nil"/>
              <w:bottom w:val="single" w:sz="4" w:space="0" w:color="auto"/>
              <w:right w:val="single" w:sz="4" w:space="0" w:color="auto"/>
            </w:tcBorders>
            <w:shd w:val="clear" w:color="auto" w:fill="auto"/>
            <w:hideMark/>
          </w:tcPr>
          <w:p w14:paraId="4F0B7D2E" w14:textId="77777777" w:rsidR="00CB7244" w:rsidRPr="00AF6F84" w:rsidRDefault="00CB7244" w:rsidP="00AF6F84">
            <w:r w:rsidRPr="00AF6F84">
              <w:t>[E08.610] Diabetes mellitus due to underlying condition with diabetic neuropathic arthropathy</w:t>
            </w:r>
          </w:p>
        </w:tc>
      </w:tr>
      <w:tr w:rsidR="00CB7244" w:rsidRPr="00AF6F84" w14:paraId="79D832E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B0AAD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0965685" w14:textId="77777777" w:rsidR="00CB7244" w:rsidRPr="00AF6F84" w:rsidRDefault="00CB7244" w:rsidP="00AF6F84">
            <w:r w:rsidRPr="00AF6F84">
              <w:t>E08.618</w:t>
            </w:r>
          </w:p>
        </w:tc>
        <w:tc>
          <w:tcPr>
            <w:tcW w:w="6060" w:type="dxa"/>
            <w:tcBorders>
              <w:top w:val="nil"/>
              <w:left w:val="nil"/>
              <w:bottom w:val="single" w:sz="4" w:space="0" w:color="auto"/>
              <w:right w:val="single" w:sz="4" w:space="0" w:color="auto"/>
            </w:tcBorders>
            <w:shd w:val="clear" w:color="auto" w:fill="auto"/>
            <w:hideMark/>
          </w:tcPr>
          <w:p w14:paraId="7281D513" w14:textId="77777777" w:rsidR="00CB7244" w:rsidRPr="00AF6F84" w:rsidRDefault="00CB7244" w:rsidP="00AF6F84">
            <w:r w:rsidRPr="00AF6F84">
              <w:t>[E08.618] Diabetes mellitus due to underlying condition with other diabetic arthropathy</w:t>
            </w:r>
          </w:p>
        </w:tc>
      </w:tr>
      <w:tr w:rsidR="00CB7244" w:rsidRPr="00AF6F84" w14:paraId="6761724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625FBF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404584" w14:textId="77777777" w:rsidR="00CB7244" w:rsidRPr="00AF6F84" w:rsidRDefault="00CB7244" w:rsidP="00AF6F84">
            <w:r w:rsidRPr="00AF6F84">
              <w:t>E08.620</w:t>
            </w:r>
          </w:p>
        </w:tc>
        <w:tc>
          <w:tcPr>
            <w:tcW w:w="6060" w:type="dxa"/>
            <w:tcBorders>
              <w:top w:val="nil"/>
              <w:left w:val="nil"/>
              <w:bottom w:val="single" w:sz="4" w:space="0" w:color="auto"/>
              <w:right w:val="single" w:sz="4" w:space="0" w:color="auto"/>
            </w:tcBorders>
            <w:shd w:val="clear" w:color="auto" w:fill="auto"/>
            <w:hideMark/>
          </w:tcPr>
          <w:p w14:paraId="7EB7AC7F" w14:textId="77777777" w:rsidR="00CB7244" w:rsidRPr="00AF6F84" w:rsidRDefault="00CB7244" w:rsidP="00AF6F84">
            <w:r w:rsidRPr="00AF6F84">
              <w:t>[E08.620] Diabetes mellitus due to underlying condition with diabetic dermatitis</w:t>
            </w:r>
          </w:p>
        </w:tc>
      </w:tr>
      <w:tr w:rsidR="00CB7244" w:rsidRPr="00AF6F84" w14:paraId="6ABE3B3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6A0E9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BEC047" w14:textId="77777777" w:rsidR="00CB7244" w:rsidRPr="00AF6F84" w:rsidRDefault="00CB7244" w:rsidP="00AF6F84">
            <w:r w:rsidRPr="00AF6F84">
              <w:t>E08.621</w:t>
            </w:r>
          </w:p>
        </w:tc>
        <w:tc>
          <w:tcPr>
            <w:tcW w:w="6060" w:type="dxa"/>
            <w:tcBorders>
              <w:top w:val="nil"/>
              <w:left w:val="nil"/>
              <w:bottom w:val="single" w:sz="4" w:space="0" w:color="auto"/>
              <w:right w:val="single" w:sz="4" w:space="0" w:color="auto"/>
            </w:tcBorders>
            <w:shd w:val="clear" w:color="auto" w:fill="auto"/>
            <w:hideMark/>
          </w:tcPr>
          <w:p w14:paraId="73E31C36" w14:textId="77777777" w:rsidR="00CB7244" w:rsidRPr="00AF6F84" w:rsidRDefault="00CB7244" w:rsidP="00AF6F84">
            <w:r w:rsidRPr="00AF6F84">
              <w:t>[E08.621] Diabetes mellitus due to underlying condition with foot ulcer</w:t>
            </w:r>
          </w:p>
        </w:tc>
      </w:tr>
      <w:tr w:rsidR="00CB7244" w:rsidRPr="00AF6F84" w14:paraId="6BF26BB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F20FD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564555" w14:textId="77777777" w:rsidR="00CB7244" w:rsidRPr="00AF6F84" w:rsidRDefault="00CB7244" w:rsidP="00AF6F84">
            <w:r w:rsidRPr="00AF6F84">
              <w:t>E08.622</w:t>
            </w:r>
          </w:p>
        </w:tc>
        <w:tc>
          <w:tcPr>
            <w:tcW w:w="6060" w:type="dxa"/>
            <w:tcBorders>
              <w:top w:val="nil"/>
              <w:left w:val="nil"/>
              <w:bottom w:val="single" w:sz="4" w:space="0" w:color="auto"/>
              <w:right w:val="single" w:sz="4" w:space="0" w:color="auto"/>
            </w:tcBorders>
            <w:shd w:val="clear" w:color="auto" w:fill="auto"/>
            <w:hideMark/>
          </w:tcPr>
          <w:p w14:paraId="53AE9762" w14:textId="77777777" w:rsidR="00CB7244" w:rsidRPr="00AF6F84" w:rsidRDefault="00CB7244" w:rsidP="00AF6F84">
            <w:r w:rsidRPr="00AF6F84">
              <w:t>[E08.622] Diabetes mellitus due to underlying condition with other skin ulcer</w:t>
            </w:r>
          </w:p>
        </w:tc>
      </w:tr>
      <w:tr w:rsidR="00CB7244" w:rsidRPr="00AF6F84" w14:paraId="1779CAC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AE82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949F610" w14:textId="77777777" w:rsidR="00CB7244" w:rsidRPr="00AF6F84" w:rsidRDefault="00CB7244" w:rsidP="00AF6F84">
            <w:r w:rsidRPr="00AF6F84">
              <w:t>E08.628</w:t>
            </w:r>
          </w:p>
        </w:tc>
        <w:tc>
          <w:tcPr>
            <w:tcW w:w="6060" w:type="dxa"/>
            <w:tcBorders>
              <w:top w:val="nil"/>
              <w:left w:val="nil"/>
              <w:bottom w:val="single" w:sz="4" w:space="0" w:color="auto"/>
              <w:right w:val="single" w:sz="4" w:space="0" w:color="auto"/>
            </w:tcBorders>
            <w:shd w:val="clear" w:color="auto" w:fill="auto"/>
            <w:hideMark/>
          </w:tcPr>
          <w:p w14:paraId="2571BD59" w14:textId="77777777" w:rsidR="00CB7244" w:rsidRPr="00AF6F84" w:rsidRDefault="00CB7244" w:rsidP="00AF6F84">
            <w:r w:rsidRPr="00AF6F84">
              <w:t>[E08.628] Diabetes mellitus due to underlying condition with other skin complications</w:t>
            </w:r>
          </w:p>
        </w:tc>
      </w:tr>
      <w:tr w:rsidR="00CB7244" w:rsidRPr="00AF6F84" w14:paraId="340DC8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65577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8DA2169" w14:textId="77777777" w:rsidR="00CB7244" w:rsidRPr="00AF6F84" w:rsidRDefault="00CB7244" w:rsidP="00AF6F84">
            <w:r w:rsidRPr="00AF6F84">
              <w:t>E08.630</w:t>
            </w:r>
          </w:p>
        </w:tc>
        <w:tc>
          <w:tcPr>
            <w:tcW w:w="6060" w:type="dxa"/>
            <w:tcBorders>
              <w:top w:val="nil"/>
              <w:left w:val="nil"/>
              <w:bottom w:val="single" w:sz="4" w:space="0" w:color="auto"/>
              <w:right w:val="single" w:sz="4" w:space="0" w:color="auto"/>
            </w:tcBorders>
            <w:shd w:val="clear" w:color="auto" w:fill="auto"/>
            <w:hideMark/>
          </w:tcPr>
          <w:p w14:paraId="1340B288" w14:textId="77777777" w:rsidR="00CB7244" w:rsidRPr="00AF6F84" w:rsidRDefault="00CB7244" w:rsidP="00AF6F84">
            <w:r w:rsidRPr="00AF6F84">
              <w:t>[E08.630] Diabetes mellitus due to underlying condition with periodontal disease</w:t>
            </w:r>
          </w:p>
        </w:tc>
      </w:tr>
      <w:tr w:rsidR="00CB7244" w:rsidRPr="00AF6F84" w14:paraId="0F891FE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FDC24B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78DFE4" w14:textId="77777777" w:rsidR="00CB7244" w:rsidRPr="00AF6F84" w:rsidRDefault="00CB7244" w:rsidP="00AF6F84">
            <w:r w:rsidRPr="00AF6F84">
              <w:t>E08.638</w:t>
            </w:r>
          </w:p>
        </w:tc>
        <w:tc>
          <w:tcPr>
            <w:tcW w:w="6060" w:type="dxa"/>
            <w:tcBorders>
              <w:top w:val="nil"/>
              <w:left w:val="nil"/>
              <w:bottom w:val="single" w:sz="4" w:space="0" w:color="auto"/>
              <w:right w:val="single" w:sz="4" w:space="0" w:color="auto"/>
            </w:tcBorders>
            <w:shd w:val="clear" w:color="auto" w:fill="auto"/>
            <w:hideMark/>
          </w:tcPr>
          <w:p w14:paraId="3731E0C8" w14:textId="77777777" w:rsidR="00CB7244" w:rsidRPr="00AF6F84" w:rsidRDefault="00CB7244" w:rsidP="00AF6F84">
            <w:r w:rsidRPr="00AF6F84">
              <w:t>[E08.638] Diabetes mellitus due to underlying condition with other oral complications</w:t>
            </w:r>
          </w:p>
        </w:tc>
      </w:tr>
      <w:tr w:rsidR="00CB7244" w:rsidRPr="00AF6F84" w14:paraId="0E36FDE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9A23E2"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65F60B5" w14:textId="77777777" w:rsidR="00CB7244" w:rsidRPr="00AF6F84" w:rsidRDefault="00CB7244" w:rsidP="00AF6F84">
            <w:r w:rsidRPr="00AF6F84">
              <w:t>E08.641</w:t>
            </w:r>
          </w:p>
        </w:tc>
        <w:tc>
          <w:tcPr>
            <w:tcW w:w="6060" w:type="dxa"/>
            <w:tcBorders>
              <w:top w:val="nil"/>
              <w:left w:val="nil"/>
              <w:bottom w:val="single" w:sz="4" w:space="0" w:color="auto"/>
              <w:right w:val="single" w:sz="4" w:space="0" w:color="auto"/>
            </w:tcBorders>
            <w:shd w:val="clear" w:color="auto" w:fill="auto"/>
            <w:hideMark/>
          </w:tcPr>
          <w:p w14:paraId="340DBDCC" w14:textId="77777777" w:rsidR="00CB7244" w:rsidRPr="00AF6F84" w:rsidRDefault="00CB7244" w:rsidP="00AF6F84">
            <w:r w:rsidRPr="00AF6F84">
              <w:t>[E08.641] Diabetes mellitus due to underlying condition with hypoglycemia with coma</w:t>
            </w:r>
          </w:p>
        </w:tc>
      </w:tr>
      <w:tr w:rsidR="00CB7244" w:rsidRPr="00AF6F84" w14:paraId="4B19F04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EB627C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210057" w14:textId="77777777" w:rsidR="00CB7244" w:rsidRPr="00AF6F84" w:rsidRDefault="00CB7244" w:rsidP="00AF6F84">
            <w:r w:rsidRPr="00AF6F84">
              <w:t>E08.649</w:t>
            </w:r>
          </w:p>
        </w:tc>
        <w:tc>
          <w:tcPr>
            <w:tcW w:w="6060" w:type="dxa"/>
            <w:tcBorders>
              <w:top w:val="nil"/>
              <w:left w:val="nil"/>
              <w:bottom w:val="single" w:sz="4" w:space="0" w:color="auto"/>
              <w:right w:val="single" w:sz="4" w:space="0" w:color="auto"/>
            </w:tcBorders>
            <w:shd w:val="clear" w:color="auto" w:fill="auto"/>
            <w:hideMark/>
          </w:tcPr>
          <w:p w14:paraId="5616FDF8" w14:textId="77777777" w:rsidR="00CB7244" w:rsidRPr="00AF6F84" w:rsidRDefault="00CB7244" w:rsidP="00AF6F84">
            <w:r w:rsidRPr="00AF6F84">
              <w:t>[E08.649] Diabetes mellitus due to underlying condition with hypoglycemia without coma</w:t>
            </w:r>
          </w:p>
        </w:tc>
      </w:tr>
      <w:tr w:rsidR="00CB7244" w:rsidRPr="00AF6F84" w14:paraId="0678C26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D24B8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4CDA49B" w14:textId="77777777" w:rsidR="00CB7244" w:rsidRPr="00AF6F84" w:rsidRDefault="00CB7244" w:rsidP="00AF6F84">
            <w:r w:rsidRPr="00AF6F84">
              <w:t>E08.65</w:t>
            </w:r>
          </w:p>
        </w:tc>
        <w:tc>
          <w:tcPr>
            <w:tcW w:w="6060" w:type="dxa"/>
            <w:tcBorders>
              <w:top w:val="nil"/>
              <w:left w:val="nil"/>
              <w:bottom w:val="single" w:sz="4" w:space="0" w:color="auto"/>
              <w:right w:val="single" w:sz="4" w:space="0" w:color="auto"/>
            </w:tcBorders>
            <w:shd w:val="clear" w:color="auto" w:fill="auto"/>
            <w:hideMark/>
          </w:tcPr>
          <w:p w14:paraId="2030AD65" w14:textId="77777777" w:rsidR="00CB7244" w:rsidRPr="00AF6F84" w:rsidRDefault="00CB7244" w:rsidP="00AF6F84">
            <w:r w:rsidRPr="00AF6F84">
              <w:t>[E08.65] Diabetes mellitus due to underlying condition with hyperglycemia</w:t>
            </w:r>
          </w:p>
        </w:tc>
      </w:tr>
      <w:tr w:rsidR="00CB7244" w:rsidRPr="00AF6F84" w14:paraId="21ADD3A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1C7950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0AE2289" w14:textId="77777777" w:rsidR="00CB7244" w:rsidRPr="00AF6F84" w:rsidRDefault="00CB7244" w:rsidP="00AF6F84">
            <w:r w:rsidRPr="00AF6F84">
              <w:t>E08.69</w:t>
            </w:r>
          </w:p>
        </w:tc>
        <w:tc>
          <w:tcPr>
            <w:tcW w:w="6060" w:type="dxa"/>
            <w:tcBorders>
              <w:top w:val="nil"/>
              <w:left w:val="nil"/>
              <w:bottom w:val="single" w:sz="4" w:space="0" w:color="auto"/>
              <w:right w:val="single" w:sz="4" w:space="0" w:color="auto"/>
            </w:tcBorders>
            <w:shd w:val="clear" w:color="auto" w:fill="auto"/>
            <w:hideMark/>
          </w:tcPr>
          <w:p w14:paraId="736FC38C" w14:textId="77777777" w:rsidR="00CB7244" w:rsidRPr="00AF6F84" w:rsidRDefault="00CB7244" w:rsidP="00AF6F84">
            <w:r w:rsidRPr="00AF6F84">
              <w:t>[E08.69] Diabetes mellitus due to underlying condition with other specified complication</w:t>
            </w:r>
          </w:p>
        </w:tc>
      </w:tr>
      <w:tr w:rsidR="00CB7244" w:rsidRPr="00AF6F84" w14:paraId="63F2E88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9CDEC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11AFB24" w14:textId="77777777" w:rsidR="00CB7244" w:rsidRPr="00AF6F84" w:rsidRDefault="00CB7244" w:rsidP="00AF6F84">
            <w:r w:rsidRPr="00AF6F84">
              <w:t>E08.8</w:t>
            </w:r>
          </w:p>
        </w:tc>
        <w:tc>
          <w:tcPr>
            <w:tcW w:w="6060" w:type="dxa"/>
            <w:tcBorders>
              <w:top w:val="nil"/>
              <w:left w:val="nil"/>
              <w:bottom w:val="single" w:sz="4" w:space="0" w:color="auto"/>
              <w:right w:val="single" w:sz="4" w:space="0" w:color="auto"/>
            </w:tcBorders>
            <w:shd w:val="clear" w:color="auto" w:fill="auto"/>
            <w:hideMark/>
          </w:tcPr>
          <w:p w14:paraId="73216A2B" w14:textId="77777777" w:rsidR="00CB7244" w:rsidRPr="00AF6F84" w:rsidRDefault="00CB7244" w:rsidP="00AF6F84">
            <w:r w:rsidRPr="00AF6F84">
              <w:t>[E08.8] Diabetes mellitus due to underlying condition with unspecified complications</w:t>
            </w:r>
          </w:p>
        </w:tc>
      </w:tr>
      <w:tr w:rsidR="00CB7244" w:rsidRPr="00AF6F84" w14:paraId="3CCDF9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8CEAAD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B7D4F0E" w14:textId="77777777" w:rsidR="00CB7244" w:rsidRPr="00AF6F84" w:rsidRDefault="00CB7244" w:rsidP="00AF6F84">
            <w:r w:rsidRPr="00AF6F84">
              <w:t>E08.9</w:t>
            </w:r>
          </w:p>
        </w:tc>
        <w:tc>
          <w:tcPr>
            <w:tcW w:w="6060" w:type="dxa"/>
            <w:tcBorders>
              <w:top w:val="nil"/>
              <w:left w:val="nil"/>
              <w:bottom w:val="single" w:sz="4" w:space="0" w:color="auto"/>
              <w:right w:val="single" w:sz="4" w:space="0" w:color="auto"/>
            </w:tcBorders>
            <w:shd w:val="clear" w:color="auto" w:fill="auto"/>
            <w:hideMark/>
          </w:tcPr>
          <w:p w14:paraId="014E8842" w14:textId="77777777" w:rsidR="00CB7244" w:rsidRPr="00AF6F84" w:rsidRDefault="00CB7244" w:rsidP="00AF6F84">
            <w:r w:rsidRPr="00AF6F84">
              <w:t>[E08.9] Diabetes mellitus due to underlying condition without complications</w:t>
            </w:r>
          </w:p>
        </w:tc>
      </w:tr>
      <w:tr w:rsidR="00CB7244" w:rsidRPr="00AF6F84" w14:paraId="330167B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4FC004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2A29C67" w14:textId="77777777" w:rsidR="00CB7244" w:rsidRPr="00AF6F84" w:rsidRDefault="00CB7244" w:rsidP="00AF6F84">
            <w:r w:rsidRPr="00AF6F84">
              <w:t>E09.00</w:t>
            </w:r>
          </w:p>
        </w:tc>
        <w:tc>
          <w:tcPr>
            <w:tcW w:w="6060" w:type="dxa"/>
            <w:tcBorders>
              <w:top w:val="nil"/>
              <w:left w:val="nil"/>
              <w:bottom w:val="single" w:sz="4" w:space="0" w:color="auto"/>
              <w:right w:val="single" w:sz="4" w:space="0" w:color="auto"/>
            </w:tcBorders>
            <w:shd w:val="clear" w:color="auto" w:fill="auto"/>
            <w:hideMark/>
          </w:tcPr>
          <w:p w14:paraId="0356C648" w14:textId="77777777" w:rsidR="00CB7244" w:rsidRPr="00AF6F84" w:rsidRDefault="00CB7244" w:rsidP="00AF6F84">
            <w:r w:rsidRPr="00AF6F84">
              <w:t>[E09.00] Drug or chemical induced diabetes mellitus with hyperosmolarity without nonketotic hyperglycemic-hyperosmolar coma (NKHHC)</w:t>
            </w:r>
          </w:p>
        </w:tc>
      </w:tr>
      <w:tr w:rsidR="00CB7244" w:rsidRPr="00AF6F84" w14:paraId="735F9CC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7F57E3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FF926C0" w14:textId="77777777" w:rsidR="00CB7244" w:rsidRPr="00AF6F84" w:rsidRDefault="00CB7244" w:rsidP="00AF6F84">
            <w:r w:rsidRPr="00AF6F84">
              <w:t>E09.01</w:t>
            </w:r>
          </w:p>
        </w:tc>
        <w:tc>
          <w:tcPr>
            <w:tcW w:w="6060" w:type="dxa"/>
            <w:tcBorders>
              <w:top w:val="nil"/>
              <w:left w:val="nil"/>
              <w:bottom w:val="single" w:sz="4" w:space="0" w:color="auto"/>
              <w:right w:val="single" w:sz="4" w:space="0" w:color="auto"/>
            </w:tcBorders>
            <w:shd w:val="clear" w:color="auto" w:fill="auto"/>
            <w:hideMark/>
          </w:tcPr>
          <w:p w14:paraId="14509B39" w14:textId="77777777" w:rsidR="00CB7244" w:rsidRPr="00AF6F84" w:rsidRDefault="00CB7244" w:rsidP="00AF6F84">
            <w:r w:rsidRPr="00AF6F84">
              <w:t>[E09.01] Drug or chemical induced diabetes mellitus with hyperosmolarity with coma</w:t>
            </w:r>
          </w:p>
        </w:tc>
      </w:tr>
      <w:tr w:rsidR="00CB7244" w:rsidRPr="00AF6F84" w14:paraId="27C04B9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0DFAD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15D232F" w14:textId="77777777" w:rsidR="00CB7244" w:rsidRPr="00AF6F84" w:rsidRDefault="00CB7244" w:rsidP="00AF6F84">
            <w:r w:rsidRPr="00AF6F84">
              <w:t>E09.10</w:t>
            </w:r>
          </w:p>
        </w:tc>
        <w:tc>
          <w:tcPr>
            <w:tcW w:w="6060" w:type="dxa"/>
            <w:tcBorders>
              <w:top w:val="nil"/>
              <w:left w:val="nil"/>
              <w:bottom w:val="single" w:sz="4" w:space="0" w:color="auto"/>
              <w:right w:val="single" w:sz="4" w:space="0" w:color="auto"/>
            </w:tcBorders>
            <w:shd w:val="clear" w:color="auto" w:fill="auto"/>
            <w:hideMark/>
          </w:tcPr>
          <w:p w14:paraId="7D1B9F6E" w14:textId="77777777" w:rsidR="00CB7244" w:rsidRPr="00AF6F84" w:rsidRDefault="00CB7244" w:rsidP="00AF6F84">
            <w:r w:rsidRPr="00AF6F84">
              <w:t>[E09.10] Drug or chemical induced diabetes mellitus with ketoacidosis without coma</w:t>
            </w:r>
          </w:p>
        </w:tc>
      </w:tr>
      <w:tr w:rsidR="00CB7244" w:rsidRPr="00AF6F84" w14:paraId="2789BD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7212A8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69B092" w14:textId="77777777" w:rsidR="00CB7244" w:rsidRPr="00AF6F84" w:rsidRDefault="00CB7244" w:rsidP="00AF6F84">
            <w:r w:rsidRPr="00AF6F84">
              <w:t>E09.11</w:t>
            </w:r>
          </w:p>
        </w:tc>
        <w:tc>
          <w:tcPr>
            <w:tcW w:w="6060" w:type="dxa"/>
            <w:tcBorders>
              <w:top w:val="nil"/>
              <w:left w:val="nil"/>
              <w:bottom w:val="single" w:sz="4" w:space="0" w:color="auto"/>
              <w:right w:val="single" w:sz="4" w:space="0" w:color="auto"/>
            </w:tcBorders>
            <w:shd w:val="clear" w:color="auto" w:fill="auto"/>
            <w:hideMark/>
          </w:tcPr>
          <w:p w14:paraId="67A7B2F8" w14:textId="77777777" w:rsidR="00CB7244" w:rsidRPr="00AF6F84" w:rsidRDefault="00CB7244" w:rsidP="00AF6F84">
            <w:r w:rsidRPr="00AF6F84">
              <w:t>[E09.11] Drug or chemical induced diabetes mellitus with ketoacidosis with coma</w:t>
            </w:r>
          </w:p>
        </w:tc>
      </w:tr>
      <w:tr w:rsidR="00CB7244" w:rsidRPr="00AF6F84" w14:paraId="4CC5749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A386098"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FDE99CA" w14:textId="77777777" w:rsidR="00CB7244" w:rsidRPr="00AF6F84" w:rsidRDefault="00CB7244" w:rsidP="00AF6F84">
            <w:r w:rsidRPr="00AF6F84">
              <w:t>E09.21</w:t>
            </w:r>
          </w:p>
        </w:tc>
        <w:tc>
          <w:tcPr>
            <w:tcW w:w="6060" w:type="dxa"/>
            <w:tcBorders>
              <w:top w:val="nil"/>
              <w:left w:val="nil"/>
              <w:bottom w:val="single" w:sz="4" w:space="0" w:color="auto"/>
              <w:right w:val="single" w:sz="4" w:space="0" w:color="auto"/>
            </w:tcBorders>
            <w:shd w:val="clear" w:color="auto" w:fill="auto"/>
            <w:hideMark/>
          </w:tcPr>
          <w:p w14:paraId="69BE8371" w14:textId="77777777" w:rsidR="00CB7244" w:rsidRPr="00AF6F84" w:rsidRDefault="00CB7244" w:rsidP="00AF6F84">
            <w:r w:rsidRPr="00AF6F84">
              <w:t>[E09.21] Drug or chemical induced diabetes mellitus with diabetic nephropathy</w:t>
            </w:r>
          </w:p>
        </w:tc>
      </w:tr>
      <w:tr w:rsidR="00CB7244" w:rsidRPr="00AF6F84" w14:paraId="2AF485A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5DB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79E54B7" w14:textId="77777777" w:rsidR="00CB7244" w:rsidRPr="00AF6F84" w:rsidRDefault="00CB7244" w:rsidP="00AF6F84">
            <w:r w:rsidRPr="00AF6F84">
              <w:t>E09.22</w:t>
            </w:r>
          </w:p>
        </w:tc>
        <w:tc>
          <w:tcPr>
            <w:tcW w:w="6060" w:type="dxa"/>
            <w:tcBorders>
              <w:top w:val="nil"/>
              <w:left w:val="nil"/>
              <w:bottom w:val="single" w:sz="4" w:space="0" w:color="auto"/>
              <w:right w:val="single" w:sz="4" w:space="0" w:color="auto"/>
            </w:tcBorders>
            <w:shd w:val="clear" w:color="auto" w:fill="auto"/>
            <w:hideMark/>
          </w:tcPr>
          <w:p w14:paraId="5024B304" w14:textId="77777777" w:rsidR="00CB7244" w:rsidRPr="00AF6F84" w:rsidRDefault="00CB7244" w:rsidP="00AF6F84">
            <w:r w:rsidRPr="00AF6F84">
              <w:t>[E09.22] Drug or chemical induced diabetes mellitus with diabetic chronic kidney disease</w:t>
            </w:r>
          </w:p>
        </w:tc>
      </w:tr>
      <w:tr w:rsidR="00CB7244" w:rsidRPr="00AF6F84" w14:paraId="75804A0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1B94D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D5D024" w14:textId="77777777" w:rsidR="00CB7244" w:rsidRPr="00AF6F84" w:rsidRDefault="00CB7244" w:rsidP="00AF6F84">
            <w:r w:rsidRPr="00AF6F84">
              <w:t>E09.29</w:t>
            </w:r>
          </w:p>
        </w:tc>
        <w:tc>
          <w:tcPr>
            <w:tcW w:w="6060" w:type="dxa"/>
            <w:tcBorders>
              <w:top w:val="nil"/>
              <w:left w:val="nil"/>
              <w:bottom w:val="single" w:sz="4" w:space="0" w:color="auto"/>
              <w:right w:val="single" w:sz="4" w:space="0" w:color="auto"/>
            </w:tcBorders>
            <w:shd w:val="clear" w:color="auto" w:fill="auto"/>
            <w:hideMark/>
          </w:tcPr>
          <w:p w14:paraId="719ED5E3" w14:textId="77777777" w:rsidR="00CB7244" w:rsidRPr="00AF6F84" w:rsidRDefault="00CB7244" w:rsidP="00AF6F84">
            <w:r w:rsidRPr="00AF6F84">
              <w:t>[E09.29] Drug or chemical induced diabetes mellitus with other diabetic kidney complication</w:t>
            </w:r>
          </w:p>
        </w:tc>
      </w:tr>
      <w:tr w:rsidR="00CB7244" w:rsidRPr="00AF6F84" w14:paraId="30F7B77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5A472A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0CFBD4D" w14:textId="77777777" w:rsidR="00CB7244" w:rsidRPr="00AF6F84" w:rsidRDefault="00CB7244" w:rsidP="00AF6F84">
            <w:r w:rsidRPr="00AF6F84">
              <w:t>E09.311</w:t>
            </w:r>
          </w:p>
        </w:tc>
        <w:tc>
          <w:tcPr>
            <w:tcW w:w="6060" w:type="dxa"/>
            <w:tcBorders>
              <w:top w:val="nil"/>
              <w:left w:val="nil"/>
              <w:bottom w:val="single" w:sz="4" w:space="0" w:color="auto"/>
              <w:right w:val="single" w:sz="4" w:space="0" w:color="auto"/>
            </w:tcBorders>
            <w:shd w:val="clear" w:color="auto" w:fill="auto"/>
            <w:hideMark/>
          </w:tcPr>
          <w:p w14:paraId="5C9DE8C5" w14:textId="77777777" w:rsidR="00CB7244" w:rsidRPr="00AF6F84" w:rsidRDefault="00CB7244" w:rsidP="00AF6F84">
            <w:r w:rsidRPr="00AF6F84">
              <w:t>[E09.311] Drug or chemical induced diabetes mellitus with unspecified diabetic retinopathy with macular edema</w:t>
            </w:r>
          </w:p>
        </w:tc>
      </w:tr>
      <w:tr w:rsidR="00CB7244" w:rsidRPr="00AF6F84" w14:paraId="2A52DB9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A4536C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534A22" w14:textId="77777777" w:rsidR="00CB7244" w:rsidRPr="00AF6F84" w:rsidRDefault="00CB7244" w:rsidP="00AF6F84">
            <w:r w:rsidRPr="00AF6F84">
              <w:t>E09.319</w:t>
            </w:r>
          </w:p>
        </w:tc>
        <w:tc>
          <w:tcPr>
            <w:tcW w:w="6060" w:type="dxa"/>
            <w:tcBorders>
              <w:top w:val="nil"/>
              <w:left w:val="nil"/>
              <w:bottom w:val="single" w:sz="4" w:space="0" w:color="auto"/>
              <w:right w:val="single" w:sz="4" w:space="0" w:color="auto"/>
            </w:tcBorders>
            <w:shd w:val="clear" w:color="auto" w:fill="auto"/>
            <w:hideMark/>
          </w:tcPr>
          <w:p w14:paraId="624FCC06" w14:textId="77777777" w:rsidR="00CB7244" w:rsidRPr="00AF6F84" w:rsidRDefault="00CB7244" w:rsidP="00AF6F84">
            <w:r w:rsidRPr="00AF6F84">
              <w:t>[E09.319] Drug or chemical induced diabetes mellitus with unspecified diabetic retinopathy without macular edema</w:t>
            </w:r>
          </w:p>
        </w:tc>
      </w:tr>
      <w:tr w:rsidR="00CB7244" w:rsidRPr="00AF6F84" w14:paraId="57DAE59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7BE3E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8678274" w14:textId="77777777" w:rsidR="00CB7244" w:rsidRPr="00AF6F84" w:rsidRDefault="00CB7244" w:rsidP="00AF6F84">
            <w:r w:rsidRPr="00AF6F84">
              <w:t>E09.321</w:t>
            </w:r>
          </w:p>
        </w:tc>
        <w:tc>
          <w:tcPr>
            <w:tcW w:w="6060" w:type="dxa"/>
            <w:tcBorders>
              <w:top w:val="nil"/>
              <w:left w:val="nil"/>
              <w:bottom w:val="single" w:sz="4" w:space="0" w:color="auto"/>
              <w:right w:val="single" w:sz="4" w:space="0" w:color="auto"/>
            </w:tcBorders>
            <w:shd w:val="clear" w:color="auto" w:fill="auto"/>
            <w:hideMark/>
          </w:tcPr>
          <w:p w14:paraId="66048E7B" w14:textId="77777777" w:rsidR="00CB7244" w:rsidRPr="00AF6F84" w:rsidRDefault="00CB7244" w:rsidP="00AF6F84">
            <w:r w:rsidRPr="00AF6F84">
              <w:t xml:space="preserve">[E09.321] Drug or chemical induced diabetes mellitus with mild </w:t>
            </w:r>
            <w:proofErr w:type="spellStart"/>
            <w:r w:rsidRPr="00AF6F84">
              <w:t>nonproliferative</w:t>
            </w:r>
            <w:proofErr w:type="spellEnd"/>
            <w:r w:rsidRPr="00AF6F84">
              <w:t xml:space="preserve"> diabetic retinopathy with macular edema</w:t>
            </w:r>
          </w:p>
        </w:tc>
      </w:tr>
      <w:tr w:rsidR="00CB7244" w:rsidRPr="00AF6F84" w14:paraId="7C5AF8C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3A5C03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CB13D0" w14:textId="77777777" w:rsidR="00CB7244" w:rsidRPr="00AF6F84" w:rsidRDefault="00CB7244" w:rsidP="00AF6F84">
            <w:r w:rsidRPr="00AF6F84">
              <w:t>E09.3211</w:t>
            </w:r>
          </w:p>
        </w:tc>
        <w:tc>
          <w:tcPr>
            <w:tcW w:w="6060" w:type="dxa"/>
            <w:tcBorders>
              <w:top w:val="nil"/>
              <w:left w:val="nil"/>
              <w:bottom w:val="single" w:sz="4" w:space="0" w:color="auto"/>
              <w:right w:val="single" w:sz="4" w:space="0" w:color="auto"/>
            </w:tcBorders>
            <w:shd w:val="clear" w:color="auto" w:fill="auto"/>
            <w:hideMark/>
          </w:tcPr>
          <w:p w14:paraId="71C3B746"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right eye"</w:t>
            </w:r>
          </w:p>
        </w:tc>
      </w:tr>
      <w:tr w:rsidR="00CB7244" w:rsidRPr="00AF6F84" w14:paraId="54B6E1C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906F05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3F11CC" w14:textId="77777777" w:rsidR="00CB7244" w:rsidRPr="00AF6F84" w:rsidRDefault="00CB7244" w:rsidP="00AF6F84">
            <w:r w:rsidRPr="00AF6F84">
              <w:t>E09.3212</w:t>
            </w:r>
          </w:p>
        </w:tc>
        <w:tc>
          <w:tcPr>
            <w:tcW w:w="6060" w:type="dxa"/>
            <w:tcBorders>
              <w:top w:val="nil"/>
              <w:left w:val="nil"/>
              <w:bottom w:val="single" w:sz="4" w:space="0" w:color="auto"/>
              <w:right w:val="single" w:sz="4" w:space="0" w:color="auto"/>
            </w:tcBorders>
            <w:shd w:val="clear" w:color="auto" w:fill="auto"/>
            <w:hideMark/>
          </w:tcPr>
          <w:p w14:paraId="509A90EE"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left eye"</w:t>
            </w:r>
          </w:p>
        </w:tc>
      </w:tr>
      <w:tr w:rsidR="00CB7244" w:rsidRPr="00AF6F84" w14:paraId="6A3A0AF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700C85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4138AA6" w14:textId="77777777" w:rsidR="00CB7244" w:rsidRPr="00AF6F84" w:rsidRDefault="00CB7244" w:rsidP="00AF6F84">
            <w:r w:rsidRPr="00AF6F84">
              <w:t>E09.3213</w:t>
            </w:r>
          </w:p>
        </w:tc>
        <w:tc>
          <w:tcPr>
            <w:tcW w:w="6060" w:type="dxa"/>
            <w:tcBorders>
              <w:top w:val="nil"/>
              <w:left w:val="nil"/>
              <w:bottom w:val="single" w:sz="4" w:space="0" w:color="auto"/>
              <w:right w:val="single" w:sz="4" w:space="0" w:color="auto"/>
            </w:tcBorders>
            <w:shd w:val="clear" w:color="auto" w:fill="auto"/>
            <w:hideMark/>
          </w:tcPr>
          <w:p w14:paraId="3CBAED9A"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bilateral"</w:t>
            </w:r>
          </w:p>
        </w:tc>
      </w:tr>
      <w:tr w:rsidR="00CB7244" w:rsidRPr="00AF6F84" w14:paraId="3B3DD47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FC41773"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0C46F92" w14:textId="77777777" w:rsidR="00CB7244" w:rsidRPr="00AF6F84" w:rsidRDefault="00CB7244" w:rsidP="00AF6F84">
            <w:r w:rsidRPr="00AF6F84">
              <w:t>E09.3219</w:t>
            </w:r>
          </w:p>
        </w:tc>
        <w:tc>
          <w:tcPr>
            <w:tcW w:w="6060" w:type="dxa"/>
            <w:tcBorders>
              <w:top w:val="nil"/>
              <w:left w:val="nil"/>
              <w:bottom w:val="single" w:sz="4" w:space="0" w:color="auto"/>
              <w:right w:val="single" w:sz="4" w:space="0" w:color="auto"/>
            </w:tcBorders>
            <w:shd w:val="clear" w:color="auto" w:fill="auto"/>
            <w:hideMark/>
          </w:tcPr>
          <w:p w14:paraId="7AF8F0E1"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 macular edema, unspecified eye"</w:t>
            </w:r>
          </w:p>
        </w:tc>
      </w:tr>
      <w:tr w:rsidR="00CB7244" w:rsidRPr="00AF6F84" w14:paraId="3CC235B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0C7BE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FFAEA65" w14:textId="77777777" w:rsidR="00CB7244" w:rsidRPr="00AF6F84" w:rsidRDefault="00CB7244" w:rsidP="00AF6F84">
            <w:r w:rsidRPr="00AF6F84">
              <w:t>E09.329</w:t>
            </w:r>
          </w:p>
        </w:tc>
        <w:tc>
          <w:tcPr>
            <w:tcW w:w="6060" w:type="dxa"/>
            <w:tcBorders>
              <w:top w:val="nil"/>
              <w:left w:val="nil"/>
              <w:bottom w:val="single" w:sz="4" w:space="0" w:color="auto"/>
              <w:right w:val="single" w:sz="4" w:space="0" w:color="auto"/>
            </w:tcBorders>
            <w:shd w:val="clear" w:color="auto" w:fill="auto"/>
            <w:hideMark/>
          </w:tcPr>
          <w:p w14:paraId="67FF007A"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w:t>
            </w:r>
          </w:p>
        </w:tc>
      </w:tr>
      <w:tr w:rsidR="00CB7244" w:rsidRPr="00AF6F84" w14:paraId="4A2C4FF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1938ED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4DA9988" w14:textId="77777777" w:rsidR="00CB7244" w:rsidRPr="00AF6F84" w:rsidRDefault="00CB7244" w:rsidP="00AF6F84">
            <w:r w:rsidRPr="00AF6F84">
              <w:t>E09.3291</w:t>
            </w:r>
          </w:p>
        </w:tc>
        <w:tc>
          <w:tcPr>
            <w:tcW w:w="6060" w:type="dxa"/>
            <w:tcBorders>
              <w:top w:val="nil"/>
              <w:left w:val="nil"/>
              <w:bottom w:val="single" w:sz="4" w:space="0" w:color="auto"/>
              <w:right w:val="single" w:sz="4" w:space="0" w:color="auto"/>
            </w:tcBorders>
            <w:shd w:val="clear" w:color="auto" w:fill="auto"/>
            <w:hideMark/>
          </w:tcPr>
          <w:p w14:paraId="2140B354"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right eye"</w:t>
            </w:r>
          </w:p>
        </w:tc>
      </w:tr>
      <w:tr w:rsidR="00CB7244" w:rsidRPr="00AF6F84" w14:paraId="4F80798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10523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3714D1" w14:textId="77777777" w:rsidR="00CB7244" w:rsidRPr="00AF6F84" w:rsidRDefault="00CB7244" w:rsidP="00AF6F84">
            <w:r w:rsidRPr="00AF6F84">
              <w:t>E09.3292</w:t>
            </w:r>
          </w:p>
        </w:tc>
        <w:tc>
          <w:tcPr>
            <w:tcW w:w="6060" w:type="dxa"/>
            <w:tcBorders>
              <w:top w:val="nil"/>
              <w:left w:val="nil"/>
              <w:bottom w:val="single" w:sz="4" w:space="0" w:color="auto"/>
              <w:right w:val="single" w:sz="4" w:space="0" w:color="auto"/>
            </w:tcBorders>
            <w:shd w:val="clear" w:color="auto" w:fill="auto"/>
            <w:hideMark/>
          </w:tcPr>
          <w:p w14:paraId="252675C3"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left eye"</w:t>
            </w:r>
          </w:p>
        </w:tc>
      </w:tr>
      <w:tr w:rsidR="00CB7244" w:rsidRPr="00AF6F84" w14:paraId="5732460C"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EC3190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A39AA6" w14:textId="77777777" w:rsidR="00CB7244" w:rsidRPr="00AF6F84" w:rsidRDefault="00CB7244" w:rsidP="00AF6F84">
            <w:r w:rsidRPr="00AF6F84">
              <w:t>E09.3293</w:t>
            </w:r>
          </w:p>
        </w:tc>
        <w:tc>
          <w:tcPr>
            <w:tcW w:w="6060" w:type="dxa"/>
            <w:tcBorders>
              <w:top w:val="nil"/>
              <w:left w:val="nil"/>
              <w:bottom w:val="single" w:sz="4" w:space="0" w:color="auto"/>
              <w:right w:val="single" w:sz="4" w:space="0" w:color="auto"/>
            </w:tcBorders>
            <w:shd w:val="clear" w:color="auto" w:fill="auto"/>
            <w:hideMark/>
          </w:tcPr>
          <w:p w14:paraId="3870B73C"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bilateral"</w:t>
            </w:r>
          </w:p>
        </w:tc>
      </w:tr>
      <w:tr w:rsidR="00CB7244" w:rsidRPr="00AF6F84" w14:paraId="23FC04C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EB61E9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C14838" w14:textId="77777777" w:rsidR="00CB7244" w:rsidRPr="00AF6F84" w:rsidRDefault="00CB7244" w:rsidP="00AF6F84">
            <w:r w:rsidRPr="00AF6F84">
              <w:t>E09.3299</w:t>
            </w:r>
          </w:p>
        </w:tc>
        <w:tc>
          <w:tcPr>
            <w:tcW w:w="6060" w:type="dxa"/>
            <w:tcBorders>
              <w:top w:val="nil"/>
              <w:left w:val="nil"/>
              <w:bottom w:val="single" w:sz="4" w:space="0" w:color="auto"/>
              <w:right w:val="single" w:sz="4" w:space="0" w:color="auto"/>
            </w:tcBorders>
            <w:shd w:val="clear" w:color="auto" w:fill="auto"/>
            <w:hideMark/>
          </w:tcPr>
          <w:p w14:paraId="70FC8EB7" w14:textId="77777777" w:rsidR="00CB7244" w:rsidRPr="00AF6F84" w:rsidRDefault="00CB7244" w:rsidP="00AF6F84">
            <w:r w:rsidRPr="00AF6F84">
              <w:t xml:space="preserve">"Drug or chemical induced diabetes mellitus with mild </w:t>
            </w:r>
            <w:proofErr w:type="spellStart"/>
            <w:r w:rsidRPr="00AF6F84">
              <w:t>nonproliferative</w:t>
            </w:r>
            <w:proofErr w:type="spellEnd"/>
            <w:r w:rsidRPr="00AF6F84">
              <w:t xml:space="preserve"> diabetic retinopathy without macular edema, unspecified eye"</w:t>
            </w:r>
          </w:p>
        </w:tc>
      </w:tr>
      <w:tr w:rsidR="00CB7244" w:rsidRPr="00AF6F84" w14:paraId="386AC71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65041B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FF55016" w14:textId="77777777" w:rsidR="00CB7244" w:rsidRPr="00AF6F84" w:rsidRDefault="00CB7244" w:rsidP="00AF6F84">
            <w:r w:rsidRPr="00AF6F84">
              <w:t>E09.331</w:t>
            </w:r>
          </w:p>
        </w:tc>
        <w:tc>
          <w:tcPr>
            <w:tcW w:w="6060" w:type="dxa"/>
            <w:tcBorders>
              <w:top w:val="nil"/>
              <w:left w:val="nil"/>
              <w:bottom w:val="single" w:sz="4" w:space="0" w:color="auto"/>
              <w:right w:val="single" w:sz="4" w:space="0" w:color="auto"/>
            </w:tcBorders>
            <w:shd w:val="clear" w:color="auto" w:fill="auto"/>
            <w:hideMark/>
          </w:tcPr>
          <w:p w14:paraId="210E3097"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w:t>
            </w:r>
          </w:p>
        </w:tc>
      </w:tr>
      <w:tr w:rsidR="00CB7244" w:rsidRPr="00AF6F84" w14:paraId="46E1AB7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651DC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933C292" w14:textId="77777777" w:rsidR="00CB7244" w:rsidRPr="00AF6F84" w:rsidRDefault="00CB7244" w:rsidP="00AF6F84">
            <w:r w:rsidRPr="00AF6F84">
              <w:t>E09.3311</w:t>
            </w:r>
          </w:p>
        </w:tc>
        <w:tc>
          <w:tcPr>
            <w:tcW w:w="6060" w:type="dxa"/>
            <w:tcBorders>
              <w:top w:val="nil"/>
              <w:left w:val="nil"/>
              <w:bottom w:val="single" w:sz="4" w:space="0" w:color="auto"/>
              <w:right w:val="single" w:sz="4" w:space="0" w:color="auto"/>
            </w:tcBorders>
            <w:shd w:val="clear" w:color="auto" w:fill="auto"/>
            <w:hideMark/>
          </w:tcPr>
          <w:p w14:paraId="21BC10EA"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right eye"</w:t>
            </w:r>
          </w:p>
        </w:tc>
      </w:tr>
      <w:tr w:rsidR="00CB7244" w:rsidRPr="00AF6F84" w14:paraId="219EB24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7CA304"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A86AAAA" w14:textId="77777777" w:rsidR="00CB7244" w:rsidRPr="00AF6F84" w:rsidRDefault="00CB7244" w:rsidP="00AF6F84">
            <w:r w:rsidRPr="00AF6F84">
              <w:t>E09.3312</w:t>
            </w:r>
          </w:p>
        </w:tc>
        <w:tc>
          <w:tcPr>
            <w:tcW w:w="6060" w:type="dxa"/>
            <w:tcBorders>
              <w:top w:val="nil"/>
              <w:left w:val="nil"/>
              <w:bottom w:val="single" w:sz="4" w:space="0" w:color="auto"/>
              <w:right w:val="single" w:sz="4" w:space="0" w:color="auto"/>
            </w:tcBorders>
            <w:shd w:val="clear" w:color="auto" w:fill="auto"/>
            <w:hideMark/>
          </w:tcPr>
          <w:p w14:paraId="1B4E3046"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left eye"</w:t>
            </w:r>
          </w:p>
        </w:tc>
      </w:tr>
      <w:tr w:rsidR="00CB7244" w:rsidRPr="00AF6F84" w14:paraId="385631B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02A97F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D1421AA" w14:textId="77777777" w:rsidR="00CB7244" w:rsidRPr="00AF6F84" w:rsidRDefault="00CB7244" w:rsidP="00AF6F84">
            <w:r w:rsidRPr="00AF6F84">
              <w:t>E09.3313</w:t>
            </w:r>
          </w:p>
        </w:tc>
        <w:tc>
          <w:tcPr>
            <w:tcW w:w="6060" w:type="dxa"/>
            <w:tcBorders>
              <w:top w:val="nil"/>
              <w:left w:val="nil"/>
              <w:bottom w:val="single" w:sz="4" w:space="0" w:color="auto"/>
              <w:right w:val="single" w:sz="4" w:space="0" w:color="auto"/>
            </w:tcBorders>
            <w:shd w:val="clear" w:color="auto" w:fill="auto"/>
            <w:hideMark/>
          </w:tcPr>
          <w:p w14:paraId="685C4F2C"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bilateral"</w:t>
            </w:r>
          </w:p>
        </w:tc>
      </w:tr>
      <w:tr w:rsidR="00CB7244" w:rsidRPr="00AF6F84" w14:paraId="0769F76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DBDEE1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A6362BC" w14:textId="77777777" w:rsidR="00CB7244" w:rsidRPr="00AF6F84" w:rsidRDefault="00CB7244" w:rsidP="00AF6F84">
            <w:r w:rsidRPr="00AF6F84">
              <w:t>E09.3319</w:t>
            </w:r>
          </w:p>
        </w:tc>
        <w:tc>
          <w:tcPr>
            <w:tcW w:w="6060" w:type="dxa"/>
            <w:tcBorders>
              <w:top w:val="nil"/>
              <w:left w:val="nil"/>
              <w:bottom w:val="single" w:sz="4" w:space="0" w:color="auto"/>
              <w:right w:val="single" w:sz="4" w:space="0" w:color="auto"/>
            </w:tcBorders>
            <w:shd w:val="clear" w:color="auto" w:fill="auto"/>
            <w:hideMark/>
          </w:tcPr>
          <w:p w14:paraId="31CFAE99"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 macular edema, unspecified eye"</w:t>
            </w:r>
          </w:p>
        </w:tc>
      </w:tr>
      <w:tr w:rsidR="00CB7244" w:rsidRPr="00AF6F84" w14:paraId="440F5A5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745F44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1B82B6B" w14:textId="77777777" w:rsidR="00CB7244" w:rsidRPr="00AF6F84" w:rsidRDefault="00CB7244" w:rsidP="00AF6F84">
            <w:r w:rsidRPr="00AF6F84">
              <w:t>E09.339</w:t>
            </w:r>
          </w:p>
        </w:tc>
        <w:tc>
          <w:tcPr>
            <w:tcW w:w="6060" w:type="dxa"/>
            <w:tcBorders>
              <w:top w:val="nil"/>
              <w:left w:val="nil"/>
              <w:bottom w:val="single" w:sz="4" w:space="0" w:color="auto"/>
              <w:right w:val="single" w:sz="4" w:space="0" w:color="auto"/>
            </w:tcBorders>
            <w:shd w:val="clear" w:color="auto" w:fill="auto"/>
            <w:hideMark/>
          </w:tcPr>
          <w:p w14:paraId="31667E7D" w14:textId="77777777" w:rsidR="00CB7244" w:rsidRPr="00AF6F84" w:rsidRDefault="00CB7244" w:rsidP="00AF6F84">
            <w:r w:rsidRPr="00AF6F84">
              <w:t xml:space="preserve">[E09.339] Drug or chemical induced diabetes mellitus with moderate </w:t>
            </w:r>
            <w:proofErr w:type="spellStart"/>
            <w:r w:rsidRPr="00AF6F84">
              <w:t>nonproliferative</w:t>
            </w:r>
            <w:proofErr w:type="spellEnd"/>
            <w:r w:rsidRPr="00AF6F84">
              <w:t xml:space="preserve"> diabetic retinopathy without macular edema</w:t>
            </w:r>
          </w:p>
        </w:tc>
      </w:tr>
      <w:tr w:rsidR="00CB7244" w:rsidRPr="00AF6F84" w14:paraId="170A758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C09F97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5B47B70" w14:textId="77777777" w:rsidR="00CB7244" w:rsidRPr="00AF6F84" w:rsidRDefault="00CB7244" w:rsidP="00AF6F84">
            <w:r w:rsidRPr="00AF6F84">
              <w:t>E09.3391</w:t>
            </w:r>
          </w:p>
        </w:tc>
        <w:tc>
          <w:tcPr>
            <w:tcW w:w="6060" w:type="dxa"/>
            <w:tcBorders>
              <w:top w:val="nil"/>
              <w:left w:val="nil"/>
              <w:bottom w:val="single" w:sz="4" w:space="0" w:color="auto"/>
              <w:right w:val="single" w:sz="4" w:space="0" w:color="auto"/>
            </w:tcBorders>
            <w:shd w:val="clear" w:color="auto" w:fill="auto"/>
            <w:hideMark/>
          </w:tcPr>
          <w:p w14:paraId="37F0416B"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right eye"</w:t>
            </w:r>
          </w:p>
        </w:tc>
      </w:tr>
      <w:tr w:rsidR="00CB7244" w:rsidRPr="00AF6F84" w14:paraId="0596621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74B4C6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BDEFA4" w14:textId="77777777" w:rsidR="00CB7244" w:rsidRPr="00AF6F84" w:rsidRDefault="00CB7244" w:rsidP="00AF6F84">
            <w:r w:rsidRPr="00AF6F84">
              <w:t>E09.3392</w:t>
            </w:r>
          </w:p>
        </w:tc>
        <w:tc>
          <w:tcPr>
            <w:tcW w:w="6060" w:type="dxa"/>
            <w:tcBorders>
              <w:top w:val="nil"/>
              <w:left w:val="nil"/>
              <w:bottom w:val="single" w:sz="4" w:space="0" w:color="auto"/>
              <w:right w:val="single" w:sz="4" w:space="0" w:color="auto"/>
            </w:tcBorders>
            <w:shd w:val="clear" w:color="auto" w:fill="auto"/>
            <w:hideMark/>
          </w:tcPr>
          <w:p w14:paraId="079F4E95"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left eye"</w:t>
            </w:r>
          </w:p>
        </w:tc>
      </w:tr>
      <w:tr w:rsidR="00CB7244" w:rsidRPr="00AF6F84" w14:paraId="46557153"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53E4D3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254C03" w14:textId="77777777" w:rsidR="00CB7244" w:rsidRPr="00AF6F84" w:rsidRDefault="00CB7244" w:rsidP="00AF6F84">
            <w:r w:rsidRPr="00AF6F84">
              <w:t>E09.3393</w:t>
            </w:r>
          </w:p>
        </w:tc>
        <w:tc>
          <w:tcPr>
            <w:tcW w:w="6060" w:type="dxa"/>
            <w:tcBorders>
              <w:top w:val="nil"/>
              <w:left w:val="nil"/>
              <w:bottom w:val="single" w:sz="4" w:space="0" w:color="auto"/>
              <w:right w:val="single" w:sz="4" w:space="0" w:color="auto"/>
            </w:tcBorders>
            <w:shd w:val="clear" w:color="auto" w:fill="auto"/>
            <w:hideMark/>
          </w:tcPr>
          <w:p w14:paraId="1BE1F3DF" w14:textId="77777777" w:rsidR="00CB7244" w:rsidRPr="00AF6F84" w:rsidRDefault="00CB7244" w:rsidP="00AF6F84">
            <w:r w:rsidRPr="00AF6F84">
              <w:t xml:space="preserve">"Drug or chemical induced diabetes mellitus with moderate </w:t>
            </w:r>
            <w:proofErr w:type="spellStart"/>
            <w:r w:rsidRPr="00AF6F84">
              <w:t>nonproliferative</w:t>
            </w:r>
            <w:proofErr w:type="spellEnd"/>
            <w:r w:rsidRPr="00AF6F84">
              <w:t xml:space="preserve"> diabetic retinopathy without macular edema, bilateral"</w:t>
            </w:r>
          </w:p>
        </w:tc>
      </w:tr>
      <w:tr w:rsidR="00CB7244" w:rsidRPr="00AF6F84" w14:paraId="2546610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6E969A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86DFBE" w14:textId="77777777" w:rsidR="00CB7244" w:rsidRPr="00AF6F84" w:rsidRDefault="00CB7244" w:rsidP="00AF6F84">
            <w:r w:rsidRPr="00AF6F84">
              <w:t>E09.3399</w:t>
            </w:r>
          </w:p>
        </w:tc>
        <w:tc>
          <w:tcPr>
            <w:tcW w:w="6060" w:type="dxa"/>
            <w:tcBorders>
              <w:top w:val="nil"/>
              <w:left w:val="nil"/>
              <w:bottom w:val="single" w:sz="4" w:space="0" w:color="auto"/>
              <w:right w:val="single" w:sz="4" w:space="0" w:color="auto"/>
            </w:tcBorders>
            <w:shd w:val="clear" w:color="auto" w:fill="auto"/>
            <w:hideMark/>
          </w:tcPr>
          <w:p w14:paraId="78425F13" w14:textId="77777777" w:rsidR="00CB7244" w:rsidRPr="00AF6F84" w:rsidRDefault="00CB7244" w:rsidP="00AF6F84">
            <w:r w:rsidRPr="00AF6F84">
              <w:t xml:space="preserve">"[E09.3399] Drug or chemical induced diabetes mellitus with moderate </w:t>
            </w:r>
            <w:proofErr w:type="spellStart"/>
            <w:r w:rsidRPr="00AF6F84">
              <w:t>nonproliferative</w:t>
            </w:r>
            <w:proofErr w:type="spellEnd"/>
            <w:r w:rsidRPr="00AF6F84">
              <w:t xml:space="preserve"> diabetic retinopathy without macular edema, unspecified eye"</w:t>
            </w:r>
          </w:p>
        </w:tc>
      </w:tr>
      <w:tr w:rsidR="00CB7244" w:rsidRPr="00AF6F84" w14:paraId="2F78344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8060106"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961F9BA" w14:textId="77777777" w:rsidR="00CB7244" w:rsidRPr="00AF6F84" w:rsidRDefault="00CB7244" w:rsidP="00AF6F84">
            <w:r w:rsidRPr="00AF6F84">
              <w:t>E09.341</w:t>
            </w:r>
          </w:p>
        </w:tc>
        <w:tc>
          <w:tcPr>
            <w:tcW w:w="6060" w:type="dxa"/>
            <w:tcBorders>
              <w:top w:val="nil"/>
              <w:left w:val="nil"/>
              <w:bottom w:val="single" w:sz="4" w:space="0" w:color="auto"/>
              <w:right w:val="single" w:sz="4" w:space="0" w:color="auto"/>
            </w:tcBorders>
            <w:shd w:val="clear" w:color="auto" w:fill="auto"/>
            <w:hideMark/>
          </w:tcPr>
          <w:p w14:paraId="7EB63766" w14:textId="77777777" w:rsidR="00CB7244" w:rsidRPr="00AF6F84" w:rsidRDefault="00CB7244" w:rsidP="00AF6F84">
            <w:r w:rsidRPr="00AF6F84">
              <w:t xml:space="preserve">[E09.341] Drug or chemical induced diabetes mellitus with severe </w:t>
            </w:r>
            <w:proofErr w:type="spellStart"/>
            <w:r w:rsidRPr="00AF6F84">
              <w:t>nonproliferative</w:t>
            </w:r>
            <w:proofErr w:type="spellEnd"/>
            <w:r w:rsidRPr="00AF6F84">
              <w:t xml:space="preserve"> diabetic retinopathy with macular edema</w:t>
            </w:r>
          </w:p>
        </w:tc>
      </w:tr>
      <w:tr w:rsidR="00CB7244" w:rsidRPr="00AF6F84" w14:paraId="21000564"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17B255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C5483B9" w14:textId="77777777" w:rsidR="00CB7244" w:rsidRPr="00AF6F84" w:rsidRDefault="00CB7244" w:rsidP="00AF6F84">
            <w:r w:rsidRPr="00AF6F84">
              <w:t>E09.3411</w:t>
            </w:r>
          </w:p>
        </w:tc>
        <w:tc>
          <w:tcPr>
            <w:tcW w:w="6060" w:type="dxa"/>
            <w:tcBorders>
              <w:top w:val="nil"/>
              <w:left w:val="nil"/>
              <w:bottom w:val="single" w:sz="4" w:space="0" w:color="auto"/>
              <w:right w:val="single" w:sz="4" w:space="0" w:color="auto"/>
            </w:tcBorders>
            <w:shd w:val="clear" w:color="auto" w:fill="auto"/>
            <w:hideMark/>
          </w:tcPr>
          <w:p w14:paraId="314E397C" w14:textId="77777777" w:rsidR="00CB7244" w:rsidRPr="00AF6F84" w:rsidRDefault="00CB7244" w:rsidP="00AF6F84">
            <w:r w:rsidRPr="00AF6F84">
              <w:t xml:space="preserve">"[E09.3411] Drug or chemical induced diabetes mellitus with severe </w:t>
            </w:r>
            <w:proofErr w:type="spellStart"/>
            <w:r w:rsidRPr="00AF6F84">
              <w:t>nonproliferative</w:t>
            </w:r>
            <w:proofErr w:type="spellEnd"/>
            <w:r w:rsidRPr="00AF6F84">
              <w:t xml:space="preserve"> diabetic retinopathy with macular edema, right eye"</w:t>
            </w:r>
          </w:p>
        </w:tc>
      </w:tr>
      <w:tr w:rsidR="00CB7244" w:rsidRPr="00AF6F84" w14:paraId="4C0B88D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8DBA1C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D9F79B" w14:textId="77777777" w:rsidR="00CB7244" w:rsidRPr="00AF6F84" w:rsidRDefault="00CB7244" w:rsidP="00AF6F84">
            <w:r w:rsidRPr="00AF6F84">
              <w:t>E09.3412</w:t>
            </w:r>
          </w:p>
        </w:tc>
        <w:tc>
          <w:tcPr>
            <w:tcW w:w="6060" w:type="dxa"/>
            <w:tcBorders>
              <w:top w:val="nil"/>
              <w:left w:val="nil"/>
              <w:bottom w:val="single" w:sz="4" w:space="0" w:color="auto"/>
              <w:right w:val="single" w:sz="4" w:space="0" w:color="auto"/>
            </w:tcBorders>
            <w:shd w:val="clear" w:color="auto" w:fill="auto"/>
            <w:hideMark/>
          </w:tcPr>
          <w:p w14:paraId="10FCC483" w14:textId="77777777" w:rsidR="00CB7244" w:rsidRPr="00AF6F84" w:rsidRDefault="00CB7244" w:rsidP="00AF6F84">
            <w:r w:rsidRPr="00AF6F84">
              <w:t xml:space="preserve">"[E09.3412] Drug or chemical induced diabetes mellitus with severe </w:t>
            </w:r>
            <w:proofErr w:type="spellStart"/>
            <w:r w:rsidRPr="00AF6F84">
              <w:t>nonproliferative</w:t>
            </w:r>
            <w:proofErr w:type="spellEnd"/>
            <w:r w:rsidRPr="00AF6F84">
              <w:t xml:space="preserve"> diabetic retinopathy with macular edema, left eye"</w:t>
            </w:r>
          </w:p>
        </w:tc>
      </w:tr>
      <w:tr w:rsidR="00CB7244" w:rsidRPr="00AF6F84" w14:paraId="08A84637"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18D833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CF07A8C" w14:textId="77777777" w:rsidR="00CB7244" w:rsidRPr="00AF6F84" w:rsidRDefault="00CB7244" w:rsidP="00AF6F84">
            <w:r w:rsidRPr="00AF6F84">
              <w:t>E09.3413</w:t>
            </w:r>
          </w:p>
        </w:tc>
        <w:tc>
          <w:tcPr>
            <w:tcW w:w="6060" w:type="dxa"/>
            <w:tcBorders>
              <w:top w:val="nil"/>
              <w:left w:val="nil"/>
              <w:bottom w:val="single" w:sz="4" w:space="0" w:color="auto"/>
              <w:right w:val="single" w:sz="4" w:space="0" w:color="auto"/>
            </w:tcBorders>
            <w:shd w:val="clear" w:color="auto" w:fill="auto"/>
            <w:hideMark/>
          </w:tcPr>
          <w:p w14:paraId="109A407A" w14:textId="77777777" w:rsidR="00CB7244" w:rsidRPr="00AF6F84" w:rsidRDefault="00CB7244" w:rsidP="00AF6F84">
            <w:r w:rsidRPr="00AF6F84">
              <w:t xml:space="preserve">"[E09.3413] Drug or chemical induced diabetes mellitus with severe </w:t>
            </w:r>
            <w:proofErr w:type="spellStart"/>
            <w:r w:rsidRPr="00AF6F84">
              <w:t>nonproliferative</w:t>
            </w:r>
            <w:proofErr w:type="spellEnd"/>
            <w:r w:rsidRPr="00AF6F84">
              <w:t xml:space="preserve"> diabetic retinopathy with macular edema, bilateral"</w:t>
            </w:r>
          </w:p>
        </w:tc>
      </w:tr>
      <w:tr w:rsidR="00CB7244" w:rsidRPr="00AF6F84" w14:paraId="7A91248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3A9A60C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F809AD9" w14:textId="77777777" w:rsidR="00CB7244" w:rsidRPr="00AF6F84" w:rsidRDefault="00CB7244" w:rsidP="00AF6F84">
            <w:r w:rsidRPr="00AF6F84">
              <w:t>E09.3419</w:t>
            </w:r>
          </w:p>
        </w:tc>
        <w:tc>
          <w:tcPr>
            <w:tcW w:w="6060" w:type="dxa"/>
            <w:tcBorders>
              <w:top w:val="nil"/>
              <w:left w:val="nil"/>
              <w:bottom w:val="single" w:sz="4" w:space="0" w:color="auto"/>
              <w:right w:val="single" w:sz="4" w:space="0" w:color="auto"/>
            </w:tcBorders>
            <w:shd w:val="clear" w:color="auto" w:fill="auto"/>
            <w:hideMark/>
          </w:tcPr>
          <w:p w14:paraId="13C152C6" w14:textId="77777777" w:rsidR="00CB7244" w:rsidRPr="00AF6F84" w:rsidRDefault="00CB7244" w:rsidP="00AF6F84">
            <w:r w:rsidRPr="00AF6F84">
              <w:t xml:space="preserve">"[E09.3419] Drug or chemical induced diabetes mellitus with severe </w:t>
            </w:r>
            <w:proofErr w:type="spellStart"/>
            <w:r w:rsidRPr="00AF6F84">
              <w:t>nonproliferative</w:t>
            </w:r>
            <w:proofErr w:type="spellEnd"/>
            <w:r w:rsidRPr="00AF6F84">
              <w:t xml:space="preserve"> diabetic retinopathy with macular edema, unspecified eye"</w:t>
            </w:r>
          </w:p>
        </w:tc>
      </w:tr>
      <w:tr w:rsidR="00CB7244" w:rsidRPr="00AF6F84" w14:paraId="78EFAF8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D3374D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16F4B7" w14:textId="77777777" w:rsidR="00CB7244" w:rsidRPr="00AF6F84" w:rsidRDefault="00CB7244" w:rsidP="00AF6F84">
            <w:r w:rsidRPr="00AF6F84">
              <w:t>E09.349</w:t>
            </w:r>
          </w:p>
        </w:tc>
        <w:tc>
          <w:tcPr>
            <w:tcW w:w="6060" w:type="dxa"/>
            <w:tcBorders>
              <w:top w:val="nil"/>
              <w:left w:val="nil"/>
              <w:bottom w:val="single" w:sz="4" w:space="0" w:color="auto"/>
              <w:right w:val="single" w:sz="4" w:space="0" w:color="auto"/>
            </w:tcBorders>
            <w:shd w:val="clear" w:color="auto" w:fill="auto"/>
            <w:hideMark/>
          </w:tcPr>
          <w:p w14:paraId="4DB6CD52"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w:t>
            </w:r>
          </w:p>
        </w:tc>
      </w:tr>
      <w:tr w:rsidR="00CB7244" w:rsidRPr="00AF6F84" w14:paraId="2378C9E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E2CFD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F08A0E2" w14:textId="77777777" w:rsidR="00CB7244" w:rsidRPr="00AF6F84" w:rsidRDefault="00CB7244" w:rsidP="00AF6F84">
            <w:r w:rsidRPr="00AF6F84">
              <w:t>E09.3491</w:t>
            </w:r>
          </w:p>
        </w:tc>
        <w:tc>
          <w:tcPr>
            <w:tcW w:w="6060" w:type="dxa"/>
            <w:tcBorders>
              <w:top w:val="nil"/>
              <w:left w:val="nil"/>
              <w:bottom w:val="single" w:sz="4" w:space="0" w:color="auto"/>
              <w:right w:val="single" w:sz="4" w:space="0" w:color="auto"/>
            </w:tcBorders>
            <w:shd w:val="clear" w:color="auto" w:fill="auto"/>
            <w:hideMark/>
          </w:tcPr>
          <w:p w14:paraId="4910C595"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right eye"</w:t>
            </w:r>
          </w:p>
        </w:tc>
      </w:tr>
      <w:tr w:rsidR="00CB7244" w:rsidRPr="00AF6F84" w14:paraId="0D7BB2E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6BE6AEE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BCFF9A2" w14:textId="77777777" w:rsidR="00CB7244" w:rsidRPr="00AF6F84" w:rsidRDefault="00CB7244" w:rsidP="00AF6F84">
            <w:r w:rsidRPr="00AF6F84">
              <w:t>E09.3492</w:t>
            </w:r>
          </w:p>
        </w:tc>
        <w:tc>
          <w:tcPr>
            <w:tcW w:w="6060" w:type="dxa"/>
            <w:tcBorders>
              <w:top w:val="nil"/>
              <w:left w:val="nil"/>
              <w:bottom w:val="single" w:sz="4" w:space="0" w:color="auto"/>
              <w:right w:val="single" w:sz="4" w:space="0" w:color="auto"/>
            </w:tcBorders>
            <w:shd w:val="clear" w:color="auto" w:fill="auto"/>
            <w:hideMark/>
          </w:tcPr>
          <w:p w14:paraId="44A8741F"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left eye"</w:t>
            </w:r>
          </w:p>
        </w:tc>
      </w:tr>
      <w:tr w:rsidR="00CB7244" w:rsidRPr="00AF6F84" w14:paraId="37B56FC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D8B72D4"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9C11538" w14:textId="77777777" w:rsidR="00CB7244" w:rsidRPr="00AF6F84" w:rsidRDefault="00CB7244" w:rsidP="00AF6F84">
            <w:r w:rsidRPr="00AF6F84">
              <w:t>E09.3493</w:t>
            </w:r>
          </w:p>
        </w:tc>
        <w:tc>
          <w:tcPr>
            <w:tcW w:w="6060" w:type="dxa"/>
            <w:tcBorders>
              <w:top w:val="nil"/>
              <w:left w:val="nil"/>
              <w:bottom w:val="single" w:sz="4" w:space="0" w:color="auto"/>
              <w:right w:val="single" w:sz="4" w:space="0" w:color="auto"/>
            </w:tcBorders>
            <w:shd w:val="clear" w:color="auto" w:fill="auto"/>
            <w:hideMark/>
          </w:tcPr>
          <w:p w14:paraId="0F57D5E5"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bilateral"</w:t>
            </w:r>
          </w:p>
        </w:tc>
      </w:tr>
      <w:tr w:rsidR="00CB7244" w:rsidRPr="00AF6F84" w14:paraId="2905AF1F"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68E315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8077660" w14:textId="77777777" w:rsidR="00CB7244" w:rsidRPr="00AF6F84" w:rsidRDefault="00CB7244" w:rsidP="00AF6F84">
            <w:r w:rsidRPr="00AF6F84">
              <w:t>E09.3499</w:t>
            </w:r>
          </w:p>
        </w:tc>
        <w:tc>
          <w:tcPr>
            <w:tcW w:w="6060" w:type="dxa"/>
            <w:tcBorders>
              <w:top w:val="nil"/>
              <w:left w:val="nil"/>
              <w:bottom w:val="single" w:sz="4" w:space="0" w:color="auto"/>
              <w:right w:val="single" w:sz="4" w:space="0" w:color="auto"/>
            </w:tcBorders>
            <w:shd w:val="clear" w:color="auto" w:fill="auto"/>
            <w:hideMark/>
          </w:tcPr>
          <w:p w14:paraId="31551B51" w14:textId="77777777" w:rsidR="00CB7244" w:rsidRPr="00AF6F84" w:rsidRDefault="00CB7244" w:rsidP="00AF6F84">
            <w:r w:rsidRPr="00AF6F84">
              <w:t xml:space="preserve">"Drug or chemical induced diabetes mellitus with severe </w:t>
            </w:r>
            <w:proofErr w:type="spellStart"/>
            <w:r w:rsidRPr="00AF6F84">
              <w:t>nonproliferative</w:t>
            </w:r>
            <w:proofErr w:type="spellEnd"/>
            <w:r w:rsidRPr="00AF6F84">
              <w:t xml:space="preserve"> diabetic retinopathy without macular edema, unspecified eye"</w:t>
            </w:r>
          </w:p>
        </w:tc>
      </w:tr>
      <w:tr w:rsidR="00CB7244" w:rsidRPr="00AF6F84" w14:paraId="6B582BB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1BF0A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CED3ACB" w14:textId="77777777" w:rsidR="00CB7244" w:rsidRPr="00AF6F84" w:rsidRDefault="00CB7244" w:rsidP="00AF6F84">
            <w:r w:rsidRPr="00AF6F84">
              <w:t>E09.351</w:t>
            </w:r>
          </w:p>
        </w:tc>
        <w:tc>
          <w:tcPr>
            <w:tcW w:w="6060" w:type="dxa"/>
            <w:tcBorders>
              <w:top w:val="nil"/>
              <w:left w:val="nil"/>
              <w:bottom w:val="single" w:sz="4" w:space="0" w:color="auto"/>
              <w:right w:val="single" w:sz="4" w:space="0" w:color="auto"/>
            </w:tcBorders>
            <w:shd w:val="clear" w:color="auto" w:fill="auto"/>
            <w:hideMark/>
          </w:tcPr>
          <w:p w14:paraId="33F57A0E" w14:textId="77777777" w:rsidR="00CB7244" w:rsidRPr="00AF6F84" w:rsidRDefault="00CB7244" w:rsidP="00AF6F84">
            <w:r w:rsidRPr="00AF6F84">
              <w:t>Drug or chemical induced diabetes mellitus with proliferative diabetic retinopathy with macular edema</w:t>
            </w:r>
          </w:p>
        </w:tc>
      </w:tr>
      <w:tr w:rsidR="00CB7244" w:rsidRPr="00AF6F84" w14:paraId="3CB216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9335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6DA8D8" w14:textId="77777777" w:rsidR="00CB7244" w:rsidRPr="00AF6F84" w:rsidRDefault="00CB7244" w:rsidP="00AF6F84">
            <w:r w:rsidRPr="00AF6F84">
              <w:t>E09.3511</w:t>
            </w:r>
          </w:p>
        </w:tc>
        <w:tc>
          <w:tcPr>
            <w:tcW w:w="6060" w:type="dxa"/>
            <w:tcBorders>
              <w:top w:val="nil"/>
              <w:left w:val="nil"/>
              <w:bottom w:val="single" w:sz="4" w:space="0" w:color="auto"/>
              <w:right w:val="single" w:sz="4" w:space="0" w:color="auto"/>
            </w:tcBorders>
            <w:shd w:val="clear" w:color="auto" w:fill="auto"/>
            <w:hideMark/>
          </w:tcPr>
          <w:p w14:paraId="7BF337D6" w14:textId="77777777" w:rsidR="00CB7244" w:rsidRPr="00AF6F84" w:rsidRDefault="00CB7244" w:rsidP="00AF6F84">
            <w:r w:rsidRPr="00AF6F84">
              <w:t>"[E09.3511] Drug or chemical induced diabetes mellitus with proliferative diabetic retinopathy with macular edema, right eye"</w:t>
            </w:r>
          </w:p>
        </w:tc>
      </w:tr>
      <w:tr w:rsidR="00CB7244" w:rsidRPr="00AF6F84" w14:paraId="13A349E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728A05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9BAE1B" w14:textId="77777777" w:rsidR="00CB7244" w:rsidRPr="00AF6F84" w:rsidRDefault="00CB7244" w:rsidP="00AF6F84">
            <w:r w:rsidRPr="00AF6F84">
              <w:t>E09.3512</w:t>
            </w:r>
          </w:p>
        </w:tc>
        <w:tc>
          <w:tcPr>
            <w:tcW w:w="6060" w:type="dxa"/>
            <w:tcBorders>
              <w:top w:val="nil"/>
              <w:left w:val="nil"/>
              <w:bottom w:val="single" w:sz="4" w:space="0" w:color="auto"/>
              <w:right w:val="single" w:sz="4" w:space="0" w:color="auto"/>
            </w:tcBorders>
            <w:shd w:val="clear" w:color="auto" w:fill="auto"/>
            <w:hideMark/>
          </w:tcPr>
          <w:p w14:paraId="4B72F163" w14:textId="77777777" w:rsidR="00CB7244" w:rsidRPr="00AF6F84" w:rsidRDefault="00CB7244" w:rsidP="00AF6F84">
            <w:r w:rsidRPr="00AF6F84">
              <w:t>"[E09.3512] Drug or chemical induced diabetes mellitus with proliferative diabetic retinopathy with macular edema, left eye"</w:t>
            </w:r>
          </w:p>
        </w:tc>
      </w:tr>
      <w:tr w:rsidR="00CB7244" w:rsidRPr="00AF6F84" w14:paraId="2EC30E7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5785D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AB7C37C" w14:textId="77777777" w:rsidR="00CB7244" w:rsidRPr="00AF6F84" w:rsidRDefault="00CB7244" w:rsidP="00AF6F84">
            <w:r w:rsidRPr="00AF6F84">
              <w:t>E09.3513</w:t>
            </w:r>
          </w:p>
        </w:tc>
        <w:tc>
          <w:tcPr>
            <w:tcW w:w="6060" w:type="dxa"/>
            <w:tcBorders>
              <w:top w:val="nil"/>
              <w:left w:val="nil"/>
              <w:bottom w:val="single" w:sz="4" w:space="0" w:color="auto"/>
              <w:right w:val="single" w:sz="4" w:space="0" w:color="auto"/>
            </w:tcBorders>
            <w:shd w:val="clear" w:color="auto" w:fill="auto"/>
            <w:hideMark/>
          </w:tcPr>
          <w:p w14:paraId="46D32F1C" w14:textId="77777777" w:rsidR="00CB7244" w:rsidRPr="00AF6F84" w:rsidRDefault="00CB7244" w:rsidP="00AF6F84">
            <w:r w:rsidRPr="00AF6F84">
              <w:t>"[E09.3513] Drug or chemical induced diabetes mellitus with proliferative diabetic retinopathy with macular edema, bilateral"</w:t>
            </w:r>
          </w:p>
        </w:tc>
      </w:tr>
      <w:tr w:rsidR="00CB7244" w:rsidRPr="00AF6F84" w14:paraId="4020E89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C0E445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60B365" w14:textId="77777777" w:rsidR="00CB7244" w:rsidRPr="00AF6F84" w:rsidRDefault="00CB7244" w:rsidP="00AF6F84">
            <w:r w:rsidRPr="00AF6F84">
              <w:t>E09.3519</w:t>
            </w:r>
          </w:p>
        </w:tc>
        <w:tc>
          <w:tcPr>
            <w:tcW w:w="6060" w:type="dxa"/>
            <w:tcBorders>
              <w:top w:val="nil"/>
              <w:left w:val="nil"/>
              <w:bottom w:val="single" w:sz="4" w:space="0" w:color="auto"/>
              <w:right w:val="single" w:sz="4" w:space="0" w:color="auto"/>
            </w:tcBorders>
            <w:shd w:val="clear" w:color="auto" w:fill="auto"/>
            <w:hideMark/>
          </w:tcPr>
          <w:p w14:paraId="0ACEF1DA" w14:textId="77777777" w:rsidR="00CB7244" w:rsidRPr="00AF6F84" w:rsidRDefault="00CB7244" w:rsidP="00AF6F84">
            <w:r w:rsidRPr="00AF6F84">
              <w:t>"[E09.3519] Drug or chemical induced diabetes mellitus with proliferative diabetic retinopathy with macular edema, unspecified eye"</w:t>
            </w:r>
          </w:p>
        </w:tc>
      </w:tr>
      <w:tr w:rsidR="00CB7244" w:rsidRPr="00AF6F84" w14:paraId="15C46BF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881C7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5B89D68" w14:textId="77777777" w:rsidR="00CB7244" w:rsidRPr="00AF6F84" w:rsidRDefault="00CB7244" w:rsidP="00AF6F84">
            <w:r w:rsidRPr="00AF6F84">
              <w:t>E09.3521</w:t>
            </w:r>
          </w:p>
        </w:tc>
        <w:tc>
          <w:tcPr>
            <w:tcW w:w="6060" w:type="dxa"/>
            <w:tcBorders>
              <w:top w:val="nil"/>
              <w:left w:val="nil"/>
              <w:bottom w:val="single" w:sz="4" w:space="0" w:color="auto"/>
              <w:right w:val="single" w:sz="4" w:space="0" w:color="auto"/>
            </w:tcBorders>
            <w:shd w:val="clear" w:color="auto" w:fill="auto"/>
            <w:hideMark/>
          </w:tcPr>
          <w:p w14:paraId="167B5DA6" w14:textId="77777777" w:rsidR="00CB7244" w:rsidRPr="00AF6F84" w:rsidRDefault="00CB7244" w:rsidP="00AF6F84">
            <w:r w:rsidRPr="00AF6F84">
              <w:t>"Drug or chemical induced diabetes mellitus with proliferative diabetic retinopathy with traction retinal detachment involving the macula, right eye"</w:t>
            </w:r>
          </w:p>
        </w:tc>
      </w:tr>
      <w:tr w:rsidR="00CB7244" w:rsidRPr="00AF6F84" w14:paraId="65834DF5"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B6FBC14"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88F05B5" w14:textId="77777777" w:rsidR="00CB7244" w:rsidRPr="00AF6F84" w:rsidRDefault="00CB7244" w:rsidP="00AF6F84">
            <w:r w:rsidRPr="00AF6F84">
              <w:t>E09.3522</w:t>
            </w:r>
          </w:p>
        </w:tc>
        <w:tc>
          <w:tcPr>
            <w:tcW w:w="6060" w:type="dxa"/>
            <w:tcBorders>
              <w:top w:val="nil"/>
              <w:left w:val="nil"/>
              <w:bottom w:val="single" w:sz="4" w:space="0" w:color="auto"/>
              <w:right w:val="single" w:sz="4" w:space="0" w:color="auto"/>
            </w:tcBorders>
            <w:shd w:val="clear" w:color="auto" w:fill="auto"/>
            <w:hideMark/>
          </w:tcPr>
          <w:p w14:paraId="21DAE4AC" w14:textId="77777777" w:rsidR="00CB7244" w:rsidRPr="00AF6F84" w:rsidRDefault="00CB7244" w:rsidP="00AF6F84">
            <w:r w:rsidRPr="00AF6F84">
              <w:t>"[E09.3522] Drug or chemical induced diabetes mellitus with proliferative diabetic retinopathy with traction retinal detachment involving the macula, left eye"</w:t>
            </w:r>
          </w:p>
        </w:tc>
      </w:tr>
      <w:tr w:rsidR="00CB7244" w:rsidRPr="00AF6F84" w14:paraId="1EA7CE7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952A80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056105" w14:textId="77777777" w:rsidR="00CB7244" w:rsidRPr="00AF6F84" w:rsidRDefault="00CB7244" w:rsidP="00AF6F84">
            <w:r w:rsidRPr="00AF6F84">
              <w:t>E09.3523</w:t>
            </w:r>
          </w:p>
        </w:tc>
        <w:tc>
          <w:tcPr>
            <w:tcW w:w="6060" w:type="dxa"/>
            <w:tcBorders>
              <w:top w:val="nil"/>
              <w:left w:val="nil"/>
              <w:bottom w:val="single" w:sz="4" w:space="0" w:color="auto"/>
              <w:right w:val="single" w:sz="4" w:space="0" w:color="auto"/>
            </w:tcBorders>
            <w:shd w:val="clear" w:color="auto" w:fill="auto"/>
            <w:hideMark/>
          </w:tcPr>
          <w:p w14:paraId="3067F17B" w14:textId="77777777" w:rsidR="00CB7244" w:rsidRPr="00AF6F84" w:rsidRDefault="00CB7244" w:rsidP="00AF6F84">
            <w:r w:rsidRPr="00AF6F84">
              <w:t>"Drug or chemical induced diabetes mellitus with proliferative diabetic retinopathy with traction retinal detachment involving the macula, bilateral"</w:t>
            </w:r>
          </w:p>
        </w:tc>
      </w:tr>
      <w:tr w:rsidR="00CB7244" w:rsidRPr="00AF6F84" w14:paraId="42F3766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26A9138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F5E3F5D" w14:textId="77777777" w:rsidR="00CB7244" w:rsidRPr="00AF6F84" w:rsidRDefault="00CB7244" w:rsidP="00AF6F84">
            <w:r w:rsidRPr="00AF6F84">
              <w:t>E09.3529</w:t>
            </w:r>
          </w:p>
        </w:tc>
        <w:tc>
          <w:tcPr>
            <w:tcW w:w="6060" w:type="dxa"/>
            <w:tcBorders>
              <w:top w:val="nil"/>
              <w:left w:val="nil"/>
              <w:bottom w:val="single" w:sz="4" w:space="0" w:color="auto"/>
              <w:right w:val="single" w:sz="4" w:space="0" w:color="auto"/>
            </w:tcBorders>
            <w:shd w:val="clear" w:color="auto" w:fill="auto"/>
            <w:hideMark/>
          </w:tcPr>
          <w:p w14:paraId="1DB1A429" w14:textId="77777777" w:rsidR="00CB7244" w:rsidRPr="00AF6F84" w:rsidRDefault="00CB7244" w:rsidP="00AF6F84">
            <w:r w:rsidRPr="00AF6F84">
              <w:t>"Drug or chemical induced diabetes mellitus with proliferative diabetic retinopathy with traction retinal detachment involving the macula, unspecified eye"</w:t>
            </w:r>
          </w:p>
        </w:tc>
      </w:tr>
      <w:tr w:rsidR="00CB7244" w:rsidRPr="00AF6F84" w14:paraId="553ABCB3"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11278D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B333D1" w14:textId="77777777" w:rsidR="00CB7244" w:rsidRPr="00AF6F84" w:rsidRDefault="00CB7244" w:rsidP="00AF6F84">
            <w:r w:rsidRPr="00AF6F84">
              <w:t>E09.3531</w:t>
            </w:r>
          </w:p>
        </w:tc>
        <w:tc>
          <w:tcPr>
            <w:tcW w:w="6060" w:type="dxa"/>
            <w:tcBorders>
              <w:top w:val="nil"/>
              <w:left w:val="nil"/>
              <w:bottom w:val="single" w:sz="4" w:space="0" w:color="auto"/>
              <w:right w:val="single" w:sz="4" w:space="0" w:color="auto"/>
            </w:tcBorders>
            <w:shd w:val="clear" w:color="auto" w:fill="auto"/>
            <w:hideMark/>
          </w:tcPr>
          <w:p w14:paraId="51D78CA0" w14:textId="77777777" w:rsidR="00CB7244" w:rsidRPr="00AF6F84" w:rsidRDefault="00CB7244" w:rsidP="00AF6F84">
            <w:r w:rsidRPr="00AF6F84">
              <w:t>"Drug or chemical induced diabetes mellitus with proliferative diabetic retinopathy with traction retinal detachment not involving the macula, right eye"</w:t>
            </w:r>
          </w:p>
        </w:tc>
      </w:tr>
      <w:tr w:rsidR="00CB7244" w:rsidRPr="00AF6F84" w14:paraId="5B395D3A"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966126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DD6238" w14:textId="77777777" w:rsidR="00CB7244" w:rsidRPr="00AF6F84" w:rsidRDefault="00CB7244" w:rsidP="00AF6F84">
            <w:r w:rsidRPr="00AF6F84">
              <w:t>E09.3532</w:t>
            </w:r>
          </w:p>
        </w:tc>
        <w:tc>
          <w:tcPr>
            <w:tcW w:w="6060" w:type="dxa"/>
            <w:tcBorders>
              <w:top w:val="nil"/>
              <w:left w:val="nil"/>
              <w:bottom w:val="single" w:sz="4" w:space="0" w:color="auto"/>
              <w:right w:val="single" w:sz="4" w:space="0" w:color="auto"/>
            </w:tcBorders>
            <w:shd w:val="clear" w:color="auto" w:fill="auto"/>
            <w:hideMark/>
          </w:tcPr>
          <w:p w14:paraId="270DE5E6" w14:textId="77777777" w:rsidR="00CB7244" w:rsidRPr="00AF6F84" w:rsidRDefault="00CB7244" w:rsidP="00AF6F84">
            <w:r w:rsidRPr="00AF6F84">
              <w:t>"Drug or chemical induced diabetes mellitus with proliferative diabetic retinopathy with traction retinal detachment not involving the macula, left eye"</w:t>
            </w:r>
          </w:p>
        </w:tc>
      </w:tr>
      <w:tr w:rsidR="00CB7244" w:rsidRPr="00AF6F84" w14:paraId="5D3D1F22"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2BA6E8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52E5569" w14:textId="77777777" w:rsidR="00CB7244" w:rsidRPr="00AF6F84" w:rsidRDefault="00CB7244" w:rsidP="00AF6F84">
            <w:r w:rsidRPr="00AF6F84">
              <w:t>E09.3533</w:t>
            </w:r>
          </w:p>
        </w:tc>
        <w:tc>
          <w:tcPr>
            <w:tcW w:w="6060" w:type="dxa"/>
            <w:tcBorders>
              <w:top w:val="nil"/>
              <w:left w:val="nil"/>
              <w:bottom w:val="single" w:sz="4" w:space="0" w:color="auto"/>
              <w:right w:val="single" w:sz="4" w:space="0" w:color="auto"/>
            </w:tcBorders>
            <w:shd w:val="clear" w:color="auto" w:fill="auto"/>
            <w:hideMark/>
          </w:tcPr>
          <w:p w14:paraId="5D8F4B00" w14:textId="77777777" w:rsidR="00CB7244" w:rsidRPr="00AF6F84" w:rsidRDefault="00CB7244" w:rsidP="00AF6F84">
            <w:r w:rsidRPr="00AF6F84">
              <w:t>"Drug or chemical induced diabetes mellitus with proliferative diabetic retinopathy with traction retinal detachment not involving the macula, bilateral"</w:t>
            </w:r>
          </w:p>
        </w:tc>
      </w:tr>
      <w:tr w:rsidR="00CB7244" w:rsidRPr="00AF6F84" w14:paraId="2F5AC23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0CE036E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0A78780" w14:textId="77777777" w:rsidR="00CB7244" w:rsidRPr="00AF6F84" w:rsidRDefault="00CB7244" w:rsidP="00AF6F84">
            <w:r w:rsidRPr="00AF6F84">
              <w:t>E09.3539</w:t>
            </w:r>
          </w:p>
        </w:tc>
        <w:tc>
          <w:tcPr>
            <w:tcW w:w="6060" w:type="dxa"/>
            <w:tcBorders>
              <w:top w:val="nil"/>
              <w:left w:val="nil"/>
              <w:bottom w:val="single" w:sz="4" w:space="0" w:color="auto"/>
              <w:right w:val="single" w:sz="4" w:space="0" w:color="auto"/>
            </w:tcBorders>
            <w:shd w:val="clear" w:color="auto" w:fill="auto"/>
            <w:hideMark/>
          </w:tcPr>
          <w:p w14:paraId="060600D6" w14:textId="77777777" w:rsidR="00CB7244" w:rsidRPr="00AF6F84" w:rsidRDefault="00CB7244" w:rsidP="00AF6F84">
            <w:r w:rsidRPr="00AF6F84">
              <w:t>"Drug or chemical induced diabetes mellitus with proliferative diabetic retinopathy with traction retinal detachment not involving the macula, unspecified eye"</w:t>
            </w:r>
          </w:p>
        </w:tc>
      </w:tr>
      <w:tr w:rsidR="00CB7244" w:rsidRPr="00AF6F84" w14:paraId="48A732A8"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7D9CC3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97B3238" w14:textId="77777777" w:rsidR="00CB7244" w:rsidRPr="00AF6F84" w:rsidRDefault="00CB7244" w:rsidP="00AF6F84">
            <w:r w:rsidRPr="00AF6F84">
              <w:t>E09.3541</w:t>
            </w:r>
          </w:p>
        </w:tc>
        <w:tc>
          <w:tcPr>
            <w:tcW w:w="6060" w:type="dxa"/>
            <w:tcBorders>
              <w:top w:val="nil"/>
              <w:left w:val="nil"/>
              <w:bottom w:val="single" w:sz="4" w:space="0" w:color="auto"/>
              <w:right w:val="single" w:sz="4" w:space="0" w:color="auto"/>
            </w:tcBorders>
            <w:shd w:val="clear" w:color="auto" w:fill="auto"/>
            <w:hideMark/>
          </w:tcPr>
          <w:p w14:paraId="56424D95"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w:t>
            </w:r>
            <w:r w:rsidRPr="00AF6F84">
              <w:lastRenderedPageBreak/>
              <w:t>detachment, right eye"</w:t>
            </w:r>
          </w:p>
        </w:tc>
      </w:tr>
      <w:tr w:rsidR="00CB7244" w:rsidRPr="00AF6F84" w14:paraId="567C24BB"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14F3597"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6C7C489" w14:textId="77777777" w:rsidR="00CB7244" w:rsidRPr="00AF6F84" w:rsidRDefault="00CB7244" w:rsidP="00AF6F84">
            <w:r w:rsidRPr="00AF6F84">
              <w:t>E09.3542</w:t>
            </w:r>
          </w:p>
        </w:tc>
        <w:tc>
          <w:tcPr>
            <w:tcW w:w="6060" w:type="dxa"/>
            <w:tcBorders>
              <w:top w:val="nil"/>
              <w:left w:val="nil"/>
              <w:bottom w:val="single" w:sz="4" w:space="0" w:color="auto"/>
              <w:right w:val="single" w:sz="4" w:space="0" w:color="auto"/>
            </w:tcBorders>
            <w:shd w:val="clear" w:color="auto" w:fill="auto"/>
            <w:hideMark/>
          </w:tcPr>
          <w:p w14:paraId="18CB9E14"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left eye"</w:t>
            </w:r>
          </w:p>
        </w:tc>
      </w:tr>
      <w:tr w:rsidR="00CB7244" w:rsidRPr="00AF6F84" w14:paraId="14E26EC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7399EE0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4C6E8F" w14:textId="77777777" w:rsidR="00CB7244" w:rsidRPr="00AF6F84" w:rsidRDefault="00CB7244" w:rsidP="00AF6F84">
            <w:r w:rsidRPr="00AF6F84">
              <w:t>E09.3543</w:t>
            </w:r>
          </w:p>
        </w:tc>
        <w:tc>
          <w:tcPr>
            <w:tcW w:w="6060" w:type="dxa"/>
            <w:tcBorders>
              <w:top w:val="nil"/>
              <w:left w:val="nil"/>
              <w:bottom w:val="single" w:sz="4" w:space="0" w:color="auto"/>
              <w:right w:val="single" w:sz="4" w:space="0" w:color="auto"/>
            </w:tcBorders>
            <w:shd w:val="clear" w:color="auto" w:fill="auto"/>
            <w:hideMark/>
          </w:tcPr>
          <w:p w14:paraId="563A47D4"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bilateral"</w:t>
            </w:r>
          </w:p>
        </w:tc>
      </w:tr>
      <w:tr w:rsidR="00CB7244" w:rsidRPr="00AF6F84" w14:paraId="2C1B5DD9"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DC17F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34CA59C" w14:textId="77777777" w:rsidR="00CB7244" w:rsidRPr="00AF6F84" w:rsidRDefault="00CB7244" w:rsidP="00AF6F84">
            <w:r w:rsidRPr="00AF6F84">
              <w:t>E09.3549</w:t>
            </w:r>
          </w:p>
        </w:tc>
        <w:tc>
          <w:tcPr>
            <w:tcW w:w="6060" w:type="dxa"/>
            <w:tcBorders>
              <w:top w:val="nil"/>
              <w:left w:val="nil"/>
              <w:bottom w:val="single" w:sz="4" w:space="0" w:color="auto"/>
              <w:right w:val="single" w:sz="4" w:space="0" w:color="auto"/>
            </w:tcBorders>
            <w:shd w:val="clear" w:color="auto" w:fill="auto"/>
            <w:hideMark/>
          </w:tcPr>
          <w:p w14:paraId="7E7A1242" w14:textId="77777777" w:rsidR="00CB7244" w:rsidRPr="00AF6F84" w:rsidRDefault="00CB7244" w:rsidP="00AF6F84">
            <w:r w:rsidRPr="00AF6F84">
              <w:t xml:space="preserve">"Drug or chemical induced diabetes mellitus with proliferative diabetic retinopathy with combined traction retinal detachment and </w:t>
            </w:r>
            <w:proofErr w:type="spellStart"/>
            <w:r w:rsidRPr="00AF6F84">
              <w:t>rhegmatogenous</w:t>
            </w:r>
            <w:proofErr w:type="spellEnd"/>
            <w:r w:rsidRPr="00AF6F84">
              <w:t xml:space="preserve"> retinal detachment, unspecified eye"</w:t>
            </w:r>
          </w:p>
        </w:tc>
      </w:tr>
      <w:tr w:rsidR="00CB7244" w:rsidRPr="00AF6F84" w14:paraId="3722AE0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EC08A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14B8B2" w14:textId="77777777" w:rsidR="00CB7244" w:rsidRPr="00AF6F84" w:rsidRDefault="00CB7244" w:rsidP="00AF6F84">
            <w:r w:rsidRPr="00AF6F84">
              <w:t>E09.3551</w:t>
            </w:r>
          </w:p>
        </w:tc>
        <w:tc>
          <w:tcPr>
            <w:tcW w:w="6060" w:type="dxa"/>
            <w:tcBorders>
              <w:top w:val="nil"/>
              <w:left w:val="nil"/>
              <w:bottom w:val="single" w:sz="4" w:space="0" w:color="auto"/>
              <w:right w:val="single" w:sz="4" w:space="0" w:color="auto"/>
            </w:tcBorders>
            <w:shd w:val="clear" w:color="auto" w:fill="auto"/>
            <w:hideMark/>
          </w:tcPr>
          <w:p w14:paraId="37FE7030" w14:textId="77777777" w:rsidR="00CB7244" w:rsidRPr="00AF6F84" w:rsidRDefault="00CB7244" w:rsidP="00AF6F84">
            <w:r w:rsidRPr="00AF6F84">
              <w:t>"Drug or chemical induced diabetes mellitus with stable proliferative diabetic retinopathy, right eye"</w:t>
            </w:r>
          </w:p>
        </w:tc>
      </w:tr>
      <w:tr w:rsidR="00CB7244" w:rsidRPr="00AF6F84" w14:paraId="3C33DC5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87A9B5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2A6CBFA" w14:textId="77777777" w:rsidR="00CB7244" w:rsidRPr="00AF6F84" w:rsidRDefault="00CB7244" w:rsidP="00AF6F84">
            <w:r w:rsidRPr="00AF6F84">
              <w:t>E09.3552</w:t>
            </w:r>
          </w:p>
        </w:tc>
        <w:tc>
          <w:tcPr>
            <w:tcW w:w="6060" w:type="dxa"/>
            <w:tcBorders>
              <w:top w:val="nil"/>
              <w:left w:val="nil"/>
              <w:bottom w:val="single" w:sz="4" w:space="0" w:color="auto"/>
              <w:right w:val="single" w:sz="4" w:space="0" w:color="auto"/>
            </w:tcBorders>
            <w:shd w:val="clear" w:color="auto" w:fill="auto"/>
            <w:hideMark/>
          </w:tcPr>
          <w:p w14:paraId="73EBE818" w14:textId="77777777" w:rsidR="00CB7244" w:rsidRPr="00AF6F84" w:rsidRDefault="00CB7244" w:rsidP="00AF6F84">
            <w:r w:rsidRPr="00AF6F84">
              <w:t>"Drug or chemical induced diabetes mellitus with stable proliferative diabetic retinopathy, left eye"</w:t>
            </w:r>
          </w:p>
        </w:tc>
      </w:tr>
      <w:tr w:rsidR="00CB7244" w:rsidRPr="00AF6F84" w14:paraId="4BF3324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9937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F0E696" w14:textId="77777777" w:rsidR="00CB7244" w:rsidRPr="00AF6F84" w:rsidRDefault="00CB7244" w:rsidP="00AF6F84">
            <w:r w:rsidRPr="00AF6F84">
              <w:t>E09.3553</w:t>
            </w:r>
          </w:p>
        </w:tc>
        <w:tc>
          <w:tcPr>
            <w:tcW w:w="6060" w:type="dxa"/>
            <w:tcBorders>
              <w:top w:val="nil"/>
              <w:left w:val="nil"/>
              <w:bottom w:val="single" w:sz="4" w:space="0" w:color="auto"/>
              <w:right w:val="single" w:sz="4" w:space="0" w:color="auto"/>
            </w:tcBorders>
            <w:shd w:val="clear" w:color="auto" w:fill="auto"/>
            <w:hideMark/>
          </w:tcPr>
          <w:p w14:paraId="10CAB7A0" w14:textId="77777777" w:rsidR="00CB7244" w:rsidRPr="00AF6F84" w:rsidRDefault="00CB7244" w:rsidP="00AF6F84">
            <w:r w:rsidRPr="00AF6F84">
              <w:t>"Drug or chemical induced diabetes mellitus with stable proliferative diabetic retinopathy, bilateral"</w:t>
            </w:r>
          </w:p>
        </w:tc>
      </w:tr>
      <w:tr w:rsidR="00CB7244" w:rsidRPr="00AF6F84" w14:paraId="1E7AF10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BDC3CE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B1A7BAF" w14:textId="77777777" w:rsidR="00CB7244" w:rsidRPr="00AF6F84" w:rsidRDefault="00CB7244" w:rsidP="00AF6F84">
            <w:r w:rsidRPr="00AF6F84">
              <w:t>E09.3559</w:t>
            </w:r>
          </w:p>
        </w:tc>
        <w:tc>
          <w:tcPr>
            <w:tcW w:w="6060" w:type="dxa"/>
            <w:tcBorders>
              <w:top w:val="nil"/>
              <w:left w:val="nil"/>
              <w:bottom w:val="single" w:sz="4" w:space="0" w:color="auto"/>
              <w:right w:val="single" w:sz="4" w:space="0" w:color="auto"/>
            </w:tcBorders>
            <w:shd w:val="clear" w:color="auto" w:fill="auto"/>
            <w:hideMark/>
          </w:tcPr>
          <w:p w14:paraId="2207C0C4" w14:textId="77777777" w:rsidR="00CB7244" w:rsidRPr="00AF6F84" w:rsidRDefault="00CB7244" w:rsidP="00AF6F84">
            <w:r w:rsidRPr="00AF6F84">
              <w:t>"Drug or chemical induced diabetes mellitus with stable proliferative diabetic retinopathy, unspecified eye"</w:t>
            </w:r>
          </w:p>
        </w:tc>
      </w:tr>
      <w:tr w:rsidR="00CB7244" w:rsidRPr="00AF6F84" w14:paraId="6698C90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D7D5A8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D05F335" w14:textId="77777777" w:rsidR="00CB7244" w:rsidRPr="00AF6F84" w:rsidRDefault="00CB7244" w:rsidP="00AF6F84">
            <w:r w:rsidRPr="00AF6F84">
              <w:t>E09.359</w:t>
            </w:r>
          </w:p>
        </w:tc>
        <w:tc>
          <w:tcPr>
            <w:tcW w:w="6060" w:type="dxa"/>
            <w:tcBorders>
              <w:top w:val="nil"/>
              <w:left w:val="nil"/>
              <w:bottom w:val="single" w:sz="4" w:space="0" w:color="auto"/>
              <w:right w:val="single" w:sz="4" w:space="0" w:color="auto"/>
            </w:tcBorders>
            <w:shd w:val="clear" w:color="auto" w:fill="auto"/>
            <w:hideMark/>
          </w:tcPr>
          <w:p w14:paraId="68502B44" w14:textId="77777777" w:rsidR="00CB7244" w:rsidRPr="00AF6F84" w:rsidRDefault="00CB7244" w:rsidP="00AF6F84">
            <w:r w:rsidRPr="00AF6F84">
              <w:t>Drug or chemical induced diabetes mellitus with proliferative diabetic retinopathy without macular edema</w:t>
            </w:r>
          </w:p>
        </w:tc>
      </w:tr>
      <w:tr w:rsidR="00CB7244" w:rsidRPr="00AF6F84" w14:paraId="2DEEFD2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E6454DB"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A180417" w14:textId="77777777" w:rsidR="00CB7244" w:rsidRPr="00AF6F84" w:rsidRDefault="00CB7244" w:rsidP="00AF6F84">
            <w:r w:rsidRPr="00AF6F84">
              <w:t>E09.3591</w:t>
            </w:r>
          </w:p>
        </w:tc>
        <w:tc>
          <w:tcPr>
            <w:tcW w:w="6060" w:type="dxa"/>
            <w:tcBorders>
              <w:top w:val="nil"/>
              <w:left w:val="nil"/>
              <w:bottom w:val="single" w:sz="4" w:space="0" w:color="auto"/>
              <w:right w:val="single" w:sz="4" w:space="0" w:color="auto"/>
            </w:tcBorders>
            <w:shd w:val="clear" w:color="auto" w:fill="auto"/>
            <w:hideMark/>
          </w:tcPr>
          <w:p w14:paraId="4661B87A" w14:textId="77777777" w:rsidR="00CB7244" w:rsidRPr="00AF6F84" w:rsidRDefault="00CB7244" w:rsidP="00AF6F84">
            <w:r w:rsidRPr="00AF6F84">
              <w:t>"Drug or chemical induced diabetes mellitus with proliferative diabetic retinopathy without macular edema, right eye"</w:t>
            </w:r>
          </w:p>
        </w:tc>
      </w:tr>
      <w:tr w:rsidR="00CB7244" w:rsidRPr="00AF6F84" w14:paraId="01D6AFF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472C36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BEC7B2" w14:textId="77777777" w:rsidR="00CB7244" w:rsidRPr="00AF6F84" w:rsidRDefault="00CB7244" w:rsidP="00AF6F84">
            <w:r w:rsidRPr="00AF6F84">
              <w:t>E09.3592</w:t>
            </w:r>
          </w:p>
        </w:tc>
        <w:tc>
          <w:tcPr>
            <w:tcW w:w="6060" w:type="dxa"/>
            <w:tcBorders>
              <w:top w:val="nil"/>
              <w:left w:val="nil"/>
              <w:bottom w:val="single" w:sz="4" w:space="0" w:color="auto"/>
              <w:right w:val="single" w:sz="4" w:space="0" w:color="auto"/>
            </w:tcBorders>
            <w:shd w:val="clear" w:color="auto" w:fill="auto"/>
            <w:hideMark/>
          </w:tcPr>
          <w:p w14:paraId="0EFFAE84" w14:textId="77777777" w:rsidR="00CB7244" w:rsidRPr="00AF6F84" w:rsidRDefault="00CB7244" w:rsidP="00AF6F84">
            <w:r w:rsidRPr="00AF6F84">
              <w:t>"Drug or chemical induced diabetes mellitus with proliferative diabetic retinopathy without macular edema, left eye"</w:t>
            </w:r>
          </w:p>
        </w:tc>
      </w:tr>
      <w:tr w:rsidR="00CB7244" w:rsidRPr="00AF6F84" w14:paraId="2A243E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428343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56844BA" w14:textId="77777777" w:rsidR="00CB7244" w:rsidRPr="00AF6F84" w:rsidRDefault="00CB7244" w:rsidP="00AF6F84">
            <w:r w:rsidRPr="00AF6F84">
              <w:t>E09.3593</w:t>
            </w:r>
          </w:p>
        </w:tc>
        <w:tc>
          <w:tcPr>
            <w:tcW w:w="6060" w:type="dxa"/>
            <w:tcBorders>
              <w:top w:val="nil"/>
              <w:left w:val="nil"/>
              <w:bottom w:val="single" w:sz="4" w:space="0" w:color="auto"/>
              <w:right w:val="single" w:sz="4" w:space="0" w:color="auto"/>
            </w:tcBorders>
            <w:shd w:val="clear" w:color="auto" w:fill="auto"/>
            <w:hideMark/>
          </w:tcPr>
          <w:p w14:paraId="7C217220" w14:textId="77777777" w:rsidR="00CB7244" w:rsidRPr="00AF6F84" w:rsidRDefault="00CB7244" w:rsidP="00AF6F84">
            <w:r w:rsidRPr="00AF6F84">
              <w:t>"Drug or chemical induced diabetes mellitus with proliferative diabetic retinopathy without macular edema, bilateral"</w:t>
            </w:r>
          </w:p>
        </w:tc>
      </w:tr>
      <w:tr w:rsidR="00CB7244" w:rsidRPr="00AF6F84" w14:paraId="2F7C228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B85088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9A4034C" w14:textId="77777777" w:rsidR="00CB7244" w:rsidRPr="00AF6F84" w:rsidRDefault="00CB7244" w:rsidP="00AF6F84">
            <w:r w:rsidRPr="00AF6F84">
              <w:t>E09.3599</w:t>
            </w:r>
          </w:p>
        </w:tc>
        <w:tc>
          <w:tcPr>
            <w:tcW w:w="6060" w:type="dxa"/>
            <w:tcBorders>
              <w:top w:val="nil"/>
              <w:left w:val="nil"/>
              <w:bottom w:val="single" w:sz="4" w:space="0" w:color="auto"/>
              <w:right w:val="single" w:sz="4" w:space="0" w:color="auto"/>
            </w:tcBorders>
            <w:shd w:val="clear" w:color="auto" w:fill="auto"/>
            <w:hideMark/>
          </w:tcPr>
          <w:p w14:paraId="341F4A8F" w14:textId="77777777" w:rsidR="00CB7244" w:rsidRPr="00AF6F84" w:rsidRDefault="00CB7244" w:rsidP="00AF6F84">
            <w:r w:rsidRPr="00AF6F84">
              <w:t>"[E09.3599] Drug or chemical induced diabetes mellitus with proliferative diabetic retinopathy without macular edema, unspecified eye"</w:t>
            </w:r>
          </w:p>
        </w:tc>
      </w:tr>
      <w:tr w:rsidR="00CB7244" w:rsidRPr="00AF6F84" w14:paraId="64D117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845289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0335F15" w14:textId="77777777" w:rsidR="00CB7244" w:rsidRPr="00AF6F84" w:rsidRDefault="00CB7244" w:rsidP="00AF6F84">
            <w:r w:rsidRPr="00AF6F84">
              <w:t>E09.36</w:t>
            </w:r>
          </w:p>
        </w:tc>
        <w:tc>
          <w:tcPr>
            <w:tcW w:w="6060" w:type="dxa"/>
            <w:tcBorders>
              <w:top w:val="nil"/>
              <w:left w:val="nil"/>
              <w:bottom w:val="single" w:sz="4" w:space="0" w:color="auto"/>
              <w:right w:val="single" w:sz="4" w:space="0" w:color="auto"/>
            </w:tcBorders>
            <w:shd w:val="clear" w:color="auto" w:fill="auto"/>
            <w:hideMark/>
          </w:tcPr>
          <w:p w14:paraId="6DD378E0" w14:textId="77777777" w:rsidR="00CB7244" w:rsidRPr="00AF6F84" w:rsidRDefault="00CB7244" w:rsidP="00AF6F84">
            <w:r w:rsidRPr="00AF6F84">
              <w:t>[E09.36] Drug or chemical induced diabetes mellitus with diabetic cataract</w:t>
            </w:r>
          </w:p>
        </w:tc>
      </w:tr>
      <w:tr w:rsidR="00CB7244" w:rsidRPr="00AF6F84" w14:paraId="57030A7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48BA33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022DBB" w14:textId="77777777" w:rsidR="00CB7244" w:rsidRPr="00AF6F84" w:rsidRDefault="00CB7244" w:rsidP="00AF6F84">
            <w:r w:rsidRPr="00AF6F84">
              <w:t>E09.37X1</w:t>
            </w:r>
          </w:p>
        </w:tc>
        <w:tc>
          <w:tcPr>
            <w:tcW w:w="6060" w:type="dxa"/>
            <w:tcBorders>
              <w:top w:val="nil"/>
              <w:left w:val="nil"/>
              <w:bottom w:val="single" w:sz="4" w:space="0" w:color="auto"/>
              <w:right w:val="single" w:sz="4" w:space="0" w:color="auto"/>
            </w:tcBorders>
            <w:shd w:val="clear" w:color="auto" w:fill="auto"/>
            <w:hideMark/>
          </w:tcPr>
          <w:p w14:paraId="3AA13F38" w14:textId="77777777" w:rsidR="00CB7244" w:rsidRPr="00AF6F84" w:rsidRDefault="00CB7244" w:rsidP="00AF6F84">
            <w:r w:rsidRPr="00AF6F84">
              <w:t>"[E09.37X1] Drug or chemical induced diabetes mellitus with diabetic macular edema, resolved following treatment, right eye"</w:t>
            </w:r>
          </w:p>
        </w:tc>
      </w:tr>
      <w:tr w:rsidR="00CB7244" w:rsidRPr="00AF6F84" w14:paraId="393D664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AB5E0E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82F8E8" w14:textId="77777777" w:rsidR="00CB7244" w:rsidRPr="00AF6F84" w:rsidRDefault="00CB7244" w:rsidP="00AF6F84">
            <w:r w:rsidRPr="00AF6F84">
              <w:t>E09.37X2</w:t>
            </w:r>
          </w:p>
        </w:tc>
        <w:tc>
          <w:tcPr>
            <w:tcW w:w="6060" w:type="dxa"/>
            <w:tcBorders>
              <w:top w:val="nil"/>
              <w:left w:val="nil"/>
              <w:bottom w:val="single" w:sz="4" w:space="0" w:color="auto"/>
              <w:right w:val="single" w:sz="4" w:space="0" w:color="auto"/>
            </w:tcBorders>
            <w:shd w:val="clear" w:color="auto" w:fill="auto"/>
            <w:hideMark/>
          </w:tcPr>
          <w:p w14:paraId="2193AC15" w14:textId="77777777" w:rsidR="00CB7244" w:rsidRPr="00AF6F84" w:rsidRDefault="00CB7244" w:rsidP="00AF6F84">
            <w:r w:rsidRPr="00AF6F84">
              <w:t>"[E09.37X2] Drug or chemical induced diabetes mellitus with diabetic macular edema, resolved following treatment, left eye"</w:t>
            </w:r>
          </w:p>
        </w:tc>
      </w:tr>
      <w:tr w:rsidR="00CB7244" w:rsidRPr="00AF6F84" w14:paraId="2F654E3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38900DE"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9F30709" w14:textId="77777777" w:rsidR="00CB7244" w:rsidRPr="00AF6F84" w:rsidRDefault="00CB7244" w:rsidP="00AF6F84">
            <w:r w:rsidRPr="00AF6F84">
              <w:t>E09.37X3</w:t>
            </w:r>
          </w:p>
        </w:tc>
        <w:tc>
          <w:tcPr>
            <w:tcW w:w="6060" w:type="dxa"/>
            <w:tcBorders>
              <w:top w:val="nil"/>
              <w:left w:val="nil"/>
              <w:bottom w:val="single" w:sz="4" w:space="0" w:color="auto"/>
              <w:right w:val="single" w:sz="4" w:space="0" w:color="auto"/>
            </w:tcBorders>
            <w:shd w:val="clear" w:color="auto" w:fill="auto"/>
            <w:hideMark/>
          </w:tcPr>
          <w:p w14:paraId="3B61BB90" w14:textId="77777777" w:rsidR="00CB7244" w:rsidRPr="00AF6F84" w:rsidRDefault="00CB7244" w:rsidP="00AF6F84">
            <w:r w:rsidRPr="00AF6F84">
              <w:t>"[E09.37X3] Drug or chemical induced diabetes mellitus with diabetic macular edema, resolved following treatment, bilateral"</w:t>
            </w:r>
          </w:p>
        </w:tc>
      </w:tr>
      <w:tr w:rsidR="00CB7244" w:rsidRPr="00AF6F84" w14:paraId="53E8A22E"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5C776C93"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6C8D2B40" w14:textId="77777777" w:rsidR="00CB7244" w:rsidRPr="00AF6F84" w:rsidRDefault="00CB7244" w:rsidP="00AF6F84">
            <w:r w:rsidRPr="00AF6F84">
              <w:t>E09.37X9</w:t>
            </w:r>
          </w:p>
        </w:tc>
        <w:tc>
          <w:tcPr>
            <w:tcW w:w="6060" w:type="dxa"/>
            <w:tcBorders>
              <w:top w:val="nil"/>
              <w:left w:val="nil"/>
              <w:bottom w:val="single" w:sz="4" w:space="0" w:color="auto"/>
              <w:right w:val="single" w:sz="4" w:space="0" w:color="auto"/>
            </w:tcBorders>
            <w:shd w:val="clear" w:color="auto" w:fill="auto"/>
            <w:hideMark/>
          </w:tcPr>
          <w:p w14:paraId="7EC12D02" w14:textId="77777777" w:rsidR="00CB7244" w:rsidRPr="00AF6F84" w:rsidRDefault="00CB7244" w:rsidP="00AF6F84">
            <w:r w:rsidRPr="00AF6F84">
              <w:t>"[E09.37X9] Drug or chemical induced diabetes mellitus with diabetic macular edema, resolved following treatment, unspecified eye"</w:t>
            </w:r>
          </w:p>
        </w:tc>
      </w:tr>
      <w:tr w:rsidR="00CB7244" w:rsidRPr="00AF6F84" w14:paraId="78A8C7C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EA2B3A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2D3BC14" w14:textId="77777777" w:rsidR="00CB7244" w:rsidRPr="00AF6F84" w:rsidRDefault="00CB7244" w:rsidP="00AF6F84">
            <w:r w:rsidRPr="00AF6F84">
              <w:t>E09.39</w:t>
            </w:r>
          </w:p>
        </w:tc>
        <w:tc>
          <w:tcPr>
            <w:tcW w:w="6060" w:type="dxa"/>
            <w:tcBorders>
              <w:top w:val="nil"/>
              <w:left w:val="nil"/>
              <w:bottom w:val="single" w:sz="4" w:space="0" w:color="auto"/>
              <w:right w:val="single" w:sz="4" w:space="0" w:color="auto"/>
            </w:tcBorders>
            <w:shd w:val="clear" w:color="auto" w:fill="auto"/>
            <w:hideMark/>
          </w:tcPr>
          <w:p w14:paraId="6FE32900" w14:textId="77777777" w:rsidR="00CB7244" w:rsidRPr="00AF6F84" w:rsidRDefault="00CB7244" w:rsidP="00AF6F84">
            <w:r w:rsidRPr="00AF6F84">
              <w:t>[E09.39] Drug or chemical induced diabetes mellitus with other diabetic ophthalmic complication</w:t>
            </w:r>
          </w:p>
        </w:tc>
      </w:tr>
      <w:tr w:rsidR="00CB7244" w:rsidRPr="00AF6F84" w14:paraId="7EE6A46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E04208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F61177C" w14:textId="77777777" w:rsidR="00CB7244" w:rsidRPr="00AF6F84" w:rsidRDefault="00CB7244" w:rsidP="00AF6F84">
            <w:r w:rsidRPr="00AF6F84">
              <w:t>E09.40</w:t>
            </w:r>
          </w:p>
        </w:tc>
        <w:tc>
          <w:tcPr>
            <w:tcW w:w="6060" w:type="dxa"/>
            <w:tcBorders>
              <w:top w:val="nil"/>
              <w:left w:val="nil"/>
              <w:bottom w:val="single" w:sz="4" w:space="0" w:color="auto"/>
              <w:right w:val="single" w:sz="4" w:space="0" w:color="auto"/>
            </w:tcBorders>
            <w:shd w:val="clear" w:color="auto" w:fill="auto"/>
            <w:hideMark/>
          </w:tcPr>
          <w:p w14:paraId="4ACEE9A8" w14:textId="77777777" w:rsidR="00CB7244" w:rsidRPr="00AF6F84" w:rsidRDefault="00CB7244" w:rsidP="00AF6F84">
            <w:r w:rsidRPr="00AF6F84">
              <w:t>"[E09.40] Drug or chemical induced diabetes mellitus with neurological complications with diabetic neuropathy, unspecified"</w:t>
            </w:r>
          </w:p>
        </w:tc>
      </w:tr>
      <w:tr w:rsidR="00CB7244" w:rsidRPr="00AF6F84" w14:paraId="22E8EB8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13CE89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B4C50C" w14:textId="77777777" w:rsidR="00CB7244" w:rsidRPr="00AF6F84" w:rsidRDefault="00CB7244" w:rsidP="00AF6F84">
            <w:r w:rsidRPr="00AF6F84">
              <w:t>E09.41</w:t>
            </w:r>
          </w:p>
        </w:tc>
        <w:tc>
          <w:tcPr>
            <w:tcW w:w="6060" w:type="dxa"/>
            <w:tcBorders>
              <w:top w:val="nil"/>
              <w:left w:val="nil"/>
              <w:bottom w:val="single" w:sz="4" w:space="0" w:color="auto"/>
              <w:right w:val="single" w:sz="4" w:space="0" w:color="auto"/>
            </w:tcBorders>
            <w:shd w:val="clear" w:color="auto" w:fill="auto"/>
            <w:hideMark/>
          </w:tcPr>
          <w:p w14:paraId="59F83A7E" w14:textId="77777777" w:rsidR="00CB7244" w:rsidRPr="00AF6F84" w:rsidRDefault="00CB7244" w:rsidP="00AF6F84">
            <w:r w:rsidRPr="00AF6F84">
              <w:t>[E09.41] Drug or chemical induced diabetes mellitus with neurological complications with diabetic mononeuropathy</w:t>
            </w:r>
          </w:p>
        </w:tc>
      </w:tr>
      <w:tr w:rsidR="00CB7244" w:rsidRPr="00AF6F84" w14:paraId="59EE032D"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C9FBE1B"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74CF084" w14:textId="77777777" w:rsidR="00CB7244" w:rsidRPr="00AF6F84" w:rsidRDefault="00CB7244" w:rsidP="00AF6F84">
            <w:r w:rsidRPr="00AF6F84">
              <w:t>E09.42</w:t>
            </w:r>
          </w:p>
        </w:tc>
        <w:tc>
          <w:tcPr>
            <w:tcW w:w="6060" w:type="dxa"/>
            <w:tcBorders>
              <w:top w:val="nil"/>
              <w:left w:val="nil"/>
              <w:bottom w:val="single" w:sz="4" w:space="0" w:color="auto"/>
              <w:right w:val="single" w:sz="4" w:space="0" w:color="auto"/>
            </w:tcBorders>
            <w:shd w:val="clear" w:color="auto" w:fill="auto"/>
            <w:hideMark/>
          </w:tcPr>
          <w:p w14:paraId="5DB3E892" w14:textId="77777777" w:rsidR="00CB7244" w:rsidRPr="00AF6F84" w:rsidRDefault="00CB7244" w:rsidP="00AF6F84">
            <w:r w:rsidRPr="00AF6F84">
              <w:t>[E09.42] Drug or chemical induced diabetes mellitus with neurological complications with diabetic polyneuropathy</w:t>
            </w:r>
          </w:p>
        </w:tc>
      </w:tr>
      <w:tr w:rsidR="00CB7244" w:rsidRPr="00AF6F84" w14:paraId="4DF08CDD"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1AFCC2E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DCD9418" w14:textId="77777777" w:rsidR="00CB7244" w:rsidRPr="00AF6F84" w:rsidRDefault="00CB7244" w:rsidP="00AF6F84">
            <w:r w:rsidRPr="00AF6F84">
              <w:t>E09.43</w:t>
            </w:r>
          </w:p>
        </w:tc>
        <w:tc>
          <w:tcPr>
            <w:tcW w:w="6060" w:type="dxa"/>
            <w:tcBorders>
              <w:top w:val="nil"/>
              <w:left w:val="nil"/>
              <w:bottom w:val="single" w:sz="4" w:space="0" w:color="auto"/>
              <w:right w:val="single" w:sz="4" w:space="0" w:color="auto"/>
            </w:tcBorders>
            <w:shd w:val="clear" w:color="auto" w:fill="auto"/>
            <w:hideMark/>
          </w:tcPr>
          <w:p w14:paraId="02B752CF" w14:textId="77777777" w:rsidR="00CB7244" w:rsidRPr="00AF6F84" w:rsidRDefault="00CB7244" w:rsidP="00AF6F84">
            <w:r w:rsidRPr="00AF6F84">
              <w:t>[E09.43] Drug or chemical induced diabetes mellitus with neurological complications with diabetic autonomic (poly)neuropathy</w:t>
            </w:r>
          </w:p>
        </w:tc>
      </w:tr>
      <w:tr w:rsidR="00CB7244" w:rsidRPr="00AF6F84" w14:paraId="2E45FF8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58E6F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DA037D8" w14:textId="77777777" w:rsidR="00CB7244" w:rsidRPr="00AF6F84" w:rsidRDefault="00CB7244" w:rsidP="00AF6F84">
            <w:r w:rsidRPr="00AF6F84">
              <w:t>E09.44</w:t>
            </w:r>
          </w:p>
        </w:tc>
        <w:tc>
          <w:tcPr>
            <w:tcW w:w="6060" w:type="dxa"/>
            <w:tcBorders>
              <w:top w:val="nil"/>
              <w:left w:val="nil"/>
              <w:bottom w:val="single" w:sz="4" w:space="0" w:color="auto"/>
              <w:right w:val="single" w:sz="4" w:space="0" w:color="auto"/>
            </w:tcBorders>
            <w:shd w:val="clear" w:color="auto" w:fill="auto"/>
            <w:hideMark/>
          </w:tcPr>
          <w:p w14:paraId="568B04DA" w14:textId="77777777" w:rsidR="00CB7244" w:rsidRPr="00AF6F84" w:rsidRDefault="00CB7244" w:rsidP="00AF6F84">
            <w:r w:rsidRPr="00AF6F84">
              <w:t>[E09.44] Drug or chemical induced diabetes mellitus with neurological complications with diabetic amyotrophy</w:t>
            </w:r>
          </w:p>
        </w:tc>
      </w:tr>
      <w:tr w:rsidR="00CB7244" w:rsidRPr="00AF6F84" w14:paraId="4CF06F26" w14:textId="77777777" w:rsidTr="00AF6F84">
        <w:trPr>
          <w:trHeight w:val="828"/>
        </w:trPr>
        <w:tc>
          <w:tcPr>
            <w:tcW w:w="1260" w:type="dxa"/>
            <w:tcBorders>
              <w:top w:val="nil"/>
              <w:left w:val="single" w:sz="4" w:space="0" w:color="auto"/>
              <w:bottom w:val="single" w:sz="4" w:space="0" w:color="auto"/>
              <w:right w:val="single" w:sz="4" w:space="0" w:color="auto"/>
            </w:tcBorders>
            <w:shd w:val="clear" w:color="auto" w:fill="auto"/>
            <w:hideMark/>
          </w:tcPr>
          <w:p w14:paraId="4E69B4B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45B66E" w14:textId="77777777" w:rsidR="00CB7244" w:rsidRPr="00AF6F84" w:rsidRDefault="00CB7244" w:rsidP="00AF6F84">
            <w:r w:rsidRPr="00AF6F84">
              <w:t>E09.49</w:t>
            </w:r>
          </w:p>
        </w:tc>
        <w:tc>
          <w:tcPr>
            <w:tcW w:w="6060" w:type="dxa"/>
            <w:tcBorders>
              <w:top w:val="nil"/>
              <w:left w:val="nil"/>
              <w:bottom w:val="single" w:sz="4" w:space="0" w:color="auto"/>
              <w:right w:val="single" w:sz="4" w:space="0" w:color="auto"/>
            </w:tcBorders>
            <w:shd w:val="clear" w:color="auto" w:fill="auto"/>
            <w:hideMark/>
          </w:tcPr>
          <w:p w14:paraId="3574626B" w14:textId="77777777" w:rsidR="00CB7244" w:rsidRPr="00AF6F84" w:rsidRDefault="00CB7244" w:rsidP="00AF6F84">
            <w:r w:rsidRPr="00AF6F84">
              <w:t>[E09.49] Drug or chemical induced diabetes mellitus with neurological complications with other diabetic neurological complication</w:t>
            </w:r>
          </w:p>
        </w:tc>
      </w:tr>
      <w:tr w:rsidR="00CB7244" w:rsidRPr="00AF6F84" w14:paraId="04DF139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EE4DB3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B9F78F" w14:textId="77777777" w:rsidR="00CB7244" w:rsidRPr="00AF6F84" w:rsidRDefault="00CB7244" w:rsidP="00AF6F84">
            <w:r w:rsidRPr="00AF6F84">
              <w:t>E09.51</w:t>
            </w:r>
          </w:p>
        </w:tc>
        <w:tc>
          <w:tcPr>
            <w:tcW w:w="6060" w:type="dxa"/>
            <w:tcBorders>
              <w:top w:val="nil"/>
              <w:left w:val="nil"/>
              <w:bottom w:val="single" w:sz="4" w:space="0" w:color="auto"/>
              <w:right w:val="single" w:sz="4" w:space="0" w:color="auto"/>
            </w:tcBorders>
            <w:shd w:val="clear" w:color="auto" w:fill="auto"/>
            <w:hideMark/>
          </w:tcPr>
          <w:p w14:paraId="355B2675" w14:textId="77777777" w:rsidR="00CB7244" w:rsidRPr="00AF6F84" w:rsidRDefault="00CB7244" w:rsidP="00AF6F84">
            <w:r w:rsidRPr="00AF6F84">
              <w:t>[E09.51] Drug or chemical induced diabetes mellitus with diabetic peripheral angiopathy without gangrene</w:t>
            </w:r>
          </w:p>
        </w:tc>
      </w:tr>
      <w:tr w:rsidR="00CB7244" w:rsidRPr="00AF6F84" w14:paraId="6CBE00B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CFEA34C"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FCBA3F4" w14:textId="77777777" w:rsidR="00CB7244" w:rsidRPr="00AF6F84" w:rsidRDefault="00CB7244" w:rsidP="00AF6F84">
            <w:r w:rsidRPr="00AF6F84">
              <w:t>E09.52</w:t>
            </w:r>
          </w:p>
        </w:tc>
        <w:tc>
          <w:tcPr>
            <w:tcW w:w="6060" w:type="dxa"/>
            <w:tcBorders>
              <w:top w:val="nil"/>
              <w:left w:val="nil"/>
              <w:bottom w:val="single" w:sz="4" w:space="0" w:color="auto"/>
              <w:right w:val="single" w:sz="4" w:space="0" w:color="auto"/>
            </w:tcBorders>
            <w:shd w:val="clear" w:color="auto" w:fill="auto"/>
            <w:hideMark/>
          </w:tcPr>
          <w:p w14:paraId="525D9F88" w14:textId="77777777" w:rsidR="00CB7244" w:rsidRPr="00AF6F84" w:rsidRDefault="00CB7244" w:rsidP="00AF6F84">
            <w:r w:rsidRPr="00AF6F84">
              <w:t>[E09.52] Drug or chemical induced diabetes mellitus with diabetic peripheral angiopathy with gangrene</w:t>
            </w:r>
          </w:p>
        </w:tc>
      </w:tr>
      <w:tr w:rsidR="00CB7244" w:rsidRPr="00AF6F84" w14:paraId="711E663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02E644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ECA55CF" w14:textId="77777777" w:rsidR="00CB7244" w:rsidRPr="00AF6F84" w:rsidRDefault="00CB7244" w:rsidP="00AF6F84">
            <w:r w:rsidRPr="00AF6F84">
              <w:t>E09.59</w:t>
            </w:r>
          </w:p>
        </w:tc>
        <w:tc>
          <w:tcPr>
            <w:tcW w:w="6060" w:type="dxa"/>
            <w:tcBorders>
              <w:top w:val="nil"/>
              <w:left w:val="nil"/>
              <w:bottom w:val="single" w:sz="4" w:space="0" w:color="auto"/>
              <w:right w:val="single" w:sz="4" w:space="0" w:color="auto"/>
            </w:tcBorders>
            <w:shd w:val="clear" w:color="auto" w:fill="auto"/>
            <w:hideMark/>
          </w:tcPr>
          <w:p w14:paraId="534AA164" w14:textId="77777777" w:rsidR="00CB7244" w:rsidRPr="00AF6F84" w:rsidRDefault="00CB7244" w:rsidP="00AF6F84">
            <w:r w:rsidRPr="00AF6F84">
              <w:t>[E09.59] Drug or chemical induced diabetes mellitus with other circulatory complications</w:t>
            </w:r>
          </w:p>
        </w:tc>
      </w:tr>
      <w:tr w:rsidR="00CB7244" w:rsidRPr="00AF6F84" w14:paraId="4402318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64389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7FCA8DD" w14:textId="77777777" w:rsidR="00CB7244" w:rsidRPr="00AF6F84" w:rsidRDefault="00CB7244" w:rsidP="00AF6F84">
            <w:r w:rsidRPr="00AF6F84">
              <w:t>E09.610</w:t>
            </w:r>
          </w:p>
        </w:tc>
        <w:tc>
          <w:tcPr>
            <w:tcW w:w="6060" w:type="dxa"/>
            <w:tcBorders>
              <w:top w:val="nil"/>
              <w:left w:val="nil"/>
              <w:bottom w:val="single" w:sz="4" w:space="0" w:color="auto"/>
              <w:right w:val="single" w:sz="4" w:space="0" w:color="auto"/>
            </w:tcBorders>
            <w:shd w:val="clear" w:color="auto" w:fill="auto"/>
            <w:hideMark/>
          </w:tcPr>
          <w:p w14:paraId="12E706F2" w14:textId="77777777" w:rsidR="00CB7244" w:rsidRPr="00AF6F84" w:rsidRDefault="00CB7244" w:rsidP="00AF6F84">
            <w:r w:rsidRPr="00AF6F84">
              <w:t>[E09.610] Drug or chemical induced diabetes mellitus with diabetic neuropathic arthropathy</w:t>
            </w:r>
          </w:p>
        </w:tc>
      </w:tr>
      <w:tr w:rsidR="00CB7244" w:rsidRPr="00AF6F84" w14:paraId="73685B4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332EA0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349BEAD" w14:textId="77777777" w:rsidR="00CB7244" w:rsidRPr="00AF6F84" w:rsidRDefault="00CB7244" w:rsidP="00AF6F84">
            <w:r w:rsidRPr="00AF6F84">
              <w:t>E09.618</w:t>
            </w:r>
          </w:p>
        </w:tc>
        <w:tc>
          <w:tcPr>
            <w:tcW w:w="6060" w:type="dxa"/>
            <w:tcBorders>
              <w:top w:val="nil"/>
              <w:left w:val="nil"/>
              <w:bottom w:val="single" w:sz="4" w:space="0" w:color="auto"/>
              <w:right w:val="single" w:sz="4" w:space="0" w:color="auto"/>
            </w:tcBorders>
            <w:shd w:val="clear" w:color="auto" w:fill="auto"/>
            <w:hideMark/>
          </w:tcPr>
          <w:p w14:paraId="6F24D766" w14:textId="77777777" w:rsidR="00CB7244" w:rsidRPr="00AF6F84" w:rsidRDefault="00CB7244" w:rsidP="00AF6F84">
            <w:r w:rsidRPr="00AF6F84">
              <w:t>[E09.618] Drug or chemical induced diabetes mellitus with other diabetic arthropathy</w:t>
            </w:r>
          </w:p>
        </w:tc>
      </w:tr>
      <w:tr w:rsidR="00CB7244" w:rsidRPr="00AF6F84" w14:paraId="08527C8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82193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B0F3BC2" w14:textId="77777777" w:rsidR="00CB7244" w:rsidRPr="00AF6F84" w:rsidRDefault="00CB7244" w:rsidP="00AF6F84">
            <w:r w:rsidRPr="00AF6F84">
              <w:t>E09.620</w:t>
            </w:r>
          </w:p>
        </w:tc>
        <w:tc>
          <w:tcPr>
            <w:tcW w:w="6060" w:type="dxa"/>
            <w:tcBorders>
              <w:top w:val="nil"/>
              <w:left w:val="nil"/>
              <w:bottom w:val="single" w:sz="4" w:space="0" w:color="auto"/>
              <w:right w:val="single" w:sz="4" w:space="0" w:color="auto"/>
            </w:tcBorders>
            <w:shd w:val="clear" w:color="auto" w:fill="auto"/>
            <w:hideMark/>
          </w:tcPr>
          <w:p w14:paraId="42747252" w14:textId="77777777" w:rsidR="00CB7244" w:rsidRPr="00AF6F84" w:rsidRDefault="00CB7244" w:rsidP="00AF6F84">
            <w:r w:rsidRPr="00AF6F84">
              <w:t>[E09.620] Drug or chemical induced diabetes mellitus with diabetic dermatitis</w:t>
            </w:r>
          </w:p>
        </w:tc>
      </w:tr>
      <w:tr w:rsidR="00CB7244" w:rsidRPr="00AF6F84" w14:paraId="5815E602"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F80C8A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9E4E36" w14:textId="77777777" w:rsidR="00CB7244" w:rsidRPr="00AF6F84" w:rsidRDefault="00CB7244" w:rsidP="00AF6F84">
            <w:r w:rsidRPr="00AF6F84">
              <w:t>E09.621</w:t>
            </w:r>
          </w:p>
        </w:tc>
        <w:tc>
          <w:tcPr>
            <w:tcW w:w="6060" w:type="dxa"/>
            <w:tcBorders>
              <w:top w:val="nil"/>
              <w:left w:val="nil"/>
              <w:bottom w:val="single" w:sz="4" w:space="0" w:color="auto"/>
              <w:right w:val="single" w:sz="4" w:space="0" w:color="auto"/>
            </w:tcBorders>
            <w:shd w:val="clear" w:color="auto" w:fill="auto"/>
            <w:hideMark/>
          </w:tcPr>
          <w:p w14:paraId="562B5983" w14:textId="77777777" w:rsidR="00CB7244" w:rsidRPr="00AF6F84" w:rsidRDefault="00CB7244" w:rsidP="00AF6F84">
            <w:r w:rsidRPr="00AF6F84">
              <w:t>[E09.621] Drug or chemical induced diabetes mellitus with foot ulcer</w:t>
            </w:r>
          </w:p>
        </w:tc>
      </w:tr>
      <w:tr w:rsidR="00CB7244" w:rsidRPr="00AF6F84" w14:paraId="5AB204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B25B86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11F89C0" w14:textId="77777777" w:rsidR="00CB7244" w:rsidRPr="00AF6F84" w:rsidRDefault="00CB7244" w:rsidP="00AF6F84">
            <w:r w:rsidRPr="00AF6F84">
              <w:t>E09.622</w:t>
            </w:r>
          </w:p>
        </w:tc>
        <w:tc>
          <w:tcPr>
            <w:tcW w:w="6060" w:type="dxa"/>
            <w:tcBorders>
              <w:top w:val="nil"/>
              <w:left w:val="nil"/>
              <w:bottom w:val="single" w:sz="4" w:space="0" w:color="auto"/>
              <w:right w:val="single" w:sz="4" w:space="0" w:color="auto"/>
            </w:tcBorders>
            <w:shd w:val="clear" w:color="auto" w:fill="auto"/>
            <w:hideMark/>
          </w:tcPr>
          <w:p w14:paraId="41F47825" w14:textId="77777777" w:rsidR="00CB7244" w:rsidRPr="00AF6F84" w:rsidRDefault="00CB7244" w:rsidP="00AF6F84">
            <w:r w:rsidRPr="00AF6F84">
              <w:t>[E09.622] Drug or chemical induced diabetes mellitus with other skin ulcer</w:t>
            </w:r>
          </w:p>
        </w:tc>
      </w:tr>
      <w:tr w:rsidR="00CB7244" w:rsidRPr="00AF6F84" w14:paraId="6C630F3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A6DF7E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7CBEF78" w14:textId="77777777" w:rsidR="00CB7244" w:rsidRPr="00AF6F84" w:rsidRDefault="00CB7244" w:rsidP="00AF6F84">
            <w:r w:rsidRPr="00AF6F84">
              <w:t>E09.628</w:t>
            </w:r>
          </w:p>
        </w:tc>
        <w:tc>
          <w:tcPr>
            <w:tcW w:w="6060" w:type="dxa"/>
            <w:tcBorders>
              <w:top w:val="nil"/>
              <w:left w:val="nil"/>
              <w:bottom w:val="single" w:sz="4" w:space="0" w:color="auto"/>
              <w:right w:val="single" w:sz="4" w:space="0" w:color="auto"/>
            </w:tcBorders>
            <w:shd w:val="clear" w:color="auto" w:fill="auto"/>
            <w:hideMark/>
          </w:tcPr>
          <w:p w14:paraId="15AEC25C" w14:textId="77777777" w:rsidR="00CB7244" w:rsidRPr="00AF6F84" w:rsidRDefault="00CB7244" w:rsidP="00AF6F84">
            <w:r w:rsidRPr="00AF6F84">
              <w:t>[E09.628] Drug or chemical induced diabetes mellitus with other skin complications</w:t>
            </w:r>
          </w:p>
        </w:tc>
      </w:tr>
      <w:tr w:rsidR="00CB7244" w:rsidRPr="00AF6F84" w14:paraId="26AE3F4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4CDD3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2CEA400" w14:textId="77777777" w:rsidR="00CB7244" w:rsidRPr="00AF6F84" w:rsidRDefault="00CB7244" w:rsidP="00AF6F84">
            <w:r w:rsidRPr="00AF6F84">
              <w:t>E09.630</w:t>
            </w:r>
          </w:p>
        </w:tc>
        <w:tc>
          <w:tcPr>
            <w:tcW w:w="6060" w:type="dxa"/>
            <w:tcBorders>
              <w:top w:val="nil"/>
              <w:left w:val="nil"/>
              <w:bottom w:val="single" w:sz="4" w:space="0" w:color="auto"/>
              <w:right w:val="single" w:sz="4" w:space="0" w:color="auto"/>
            </w:tcBorders>
            <w:shd w:val="clear" w:color="auto" w:fill="auto"/>
            <w:hideMark/>
          </w:tcPr>
          <w:p w14:paraId="3C766FDD" w14:textId="77777777" w:rsidR="00CB7244" w:rsidRPr="00AF6F84" w:rsidRDefault="00CB7244" w:rsidP="00AF6F84">
            <w:r w:rsidRPr="00AF6F84">
              <w:t>[E09.630] Drug or chemical induced diabetes mellitus with periodontal disease</w:t>
            </w:r>
          </w:p>
        </w:tc>
      </w:tr>
      <w:tr w:rsidR="00CB7244" w:rsidRPr="00AF6F84" w14:paraId="319497A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5BEB0B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F8ECE45" w14:textId="77777777" w:rsidR="00CB7244" w:rsidRPr="00AF6F84" w:rsidRDefault="00CB7244" w:rsidP="00AF6F84">
            <w:r w:rsidRPr="00AF6F84">
              <w:t>E09.638</w:t>
            </w:r>
          </w:p>
        </w:tc>
        <w:tc>
          <w:tcPr>
            <w:tcW w:w="6060" w:type="dxa"/>
            <w:tcBorders>
              <w:top w:val="nil"/>
              <w:left w:val="nil"/>
              <w:bottom w:val="single" w:sz="4" w:space="0" w:color="auto"/>
              <w:right w:val="single" w:sz="4" w:space="0" w:color="auto"/>
            </w:tcBorders>
            <w:shd w:val="clear" w:color="auto" w:fill="auto"/>
            <w:hideMark/>
          </w:tcPr>
          <w:p w14:paraId="248C3331" w14:textId="77777777" w:rsidR="00CB7244" w:rsidRPr="00AF6F84" w:rsidRDefault="00CB7244" w:rsidP="00AF6F84">
            <w:r w:rsidRPr="00AF6F84">
              <w:t>[E09.638] Drug or chemical induced diabetes mellitus with other oral complications</w:t>
            </w:r>
          </w:p>
        </w:tc>
      </w:tr>
      <w:tr w:rsidR="00CB7244" w:rsidRPr="00AF6F84" w14:paraId="5316DE3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C8B7628"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7D4099BF" w14:textId="77777777" w:rsidR="00CB7244" w:rsidRPr="00AF6F84" w:rsidRDefault="00CB7244" w:rsidP="00AF6F84">
            <w:r w:rsidRPr="00AF6F84">
              <w:t>E09.641</w:t>
            </w:r>
          </w:p>
        </w:tc>
        <w:tc>
          <w:tcPr>
            <w:tcW w:w="6060" w:type="dxa"/>
            <w:tcBorders>
              <w:top w:val="nil"/>
              <w:left w:val="nil"/>
              <w:bottom w:val="single" w:sz="4" w:space="0" w:color="auto"/>
              <w:right w:val="single" w:sz="4" w:space="0" w:color="auto"/>
            </w:tcBorders>
            <w:shd w:val="clear" w:color="auto" w:fill="auto"/>
            <w:hideMark/>
          </w:tcPr>
          <w:p w14:paraId="32571D96" w14:textId="77777777" w:rsidR="00CB7244" w:rsidRPr="00AF6F84" w:rsidRDefault="00CB7244" w:rsidP="00AF6F84">
            <w:r w:rsidRPr="00AF6F84">
              <w:t>[E09.641] Drug or chemical induced diabetes mellitus with hypoglycemia with coma</w:t>
            </w:r>
          </w:p>
        </w:tc>
      </w:tr>
      <w:tr w:rsidR="00CB7244" w:rsidRPr="00AF6F84" w14:paraId="45B64C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F58560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E80C4C" w14:textId="77777777" w:rsidR="00CB7244" w:rsidRPr="00AF6F84" w:rsidRDefault="00CB7244" w:rsidP="00AF6F84">
            <w:r w:rsidRPr="00AF6F84">
              <w:t>E09.649</w:t>
            </w:r>
          </w:p>
        </w:tc>
        <w:tc>
          <w:tcPr>
            <w:tcW w:w="6060" w:type="dxa"/>
            <w:tcBorders>
              <w:top w:val="nil"/>
              <w:left w:val="nil"/>
              <w:bottom w:val="single" w:sz="4" w:space="0" w:color="auto"/>
              <w:right w:val="single" w:sz="4" w:space="0" w:color="auto"/>
            </w:tcBorders>
            <w:shd w:val="clear" w:color="auto" w:fill="auto"/>
            <w:hideMark/>
          </w:tcPr>
          <w:p w14:paraId="632CB8B1" w14:textId="77777777" w:rsidR="00CB7244" w:rsidRPr="00AF6F84" w:rsidRDefault="00CB7244" w:rsidP="00AF6F84">
            <w:r w:rsidRPr="00AF6F84">
              <w:t>[E09.649] Drug or chemical induced diabetes mellitus with hypoglycemia without coma</w:t>
            </w:r>
          </w:p>
        </w:tc>
      </w:tr>
      <w:tr w:rsidR="00CB7244" w:rsidRPr="00AF6F84" w14:paraId="5C16545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DA26B9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B05B766" w14:textId="77777777" w:rsidR="00CB7244" w:rsidRPr="00AF6F84" w:rsidRDefault="00CB7244" w:rsidP="00AF6F84">
            <w:r w:rsidRPr="00AF6F84">
              <w:t>E09.65</w:t>
            </w:r>
          </w:p>
        </w:tc>
        <w:tc>
          <w:tcPr>
            <w:tcW w:w="6060" w:type="dxa"/>
            <w:tcBorders>
              <w:top w:val="nil"/>
              <w:left w:val="nil"/>
              <w:bottom w:val="single" w:sz="4" w:space="0" w:color="auto"/>
              <w:right w:val="single" w:sz="4" w:space="0" w:color="auto"/>
            </w:tcBorders>
            <w:shd w:val="clear" w:color="auto" w:fill="auto"/>
            <w:hideMark/>
          </w:tcPr>
          <w:p w14:paraId="0559AB89" w14:textId="77777777" w:rsidR="00CB7244" w:rsidRPr="00AF6F84" w:rsidRDefault="00CB7244" w:rsidP="00AF6F84">
            <w:r w:rsidRPr="00AF6F84">
              <w:t>[E09.65] Drug or chemical induced diabetes mellitus with hyperglycemia</w:t>
            </w:r>
          </w:p>
        </w:tc>
      </w:tr>
      <w:tr w:rsidR="00CB7244" w:rsidRPr="00AF6F84" w14:paraId="10A0DE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FADDEC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C483DFA" w14:textId="77777777" w:rsidR="00CB7244" w:rsidRPr="00AF6F84" w:rsidRDefault="00CB7244" w:rsidP="00AF6F84">
            <w:r w:rsidRPr="00AF6F84">
              <w:t>E09.69</w:t>
            </w:r>
          </w:p>
        </w:tc>
        <w:tc>
          <w:tcPr>
            <w:tcW w:w="6060" w:type="dxa"/>
            <w:tcBorders>
              <w:top w:val="nil"/>
              <w:left w:val="nil"/>
              <w:bottom w:val="single" w:sz="4" w:space="0" w:color="auto"/>
              <w:right w:val="single" w:sz="4" w:space="0" w:color="auto"/>
            </w:tcBorders>
            <w:shd w:val="clear" w:color="auto" w:fill="auto"/>
            <w:hideMark/>
          </w:tcPr>
          <w:p w14:paraId="6A7E76CF" w14:textId="77777777" w:rsidR="00CB7244" w:rsidRPr="00AF6F84" w:rsidRDefault="00CB7244" w:rsidP="00AF6F84">
            <w:r w:rsidRPr="00AF6F84">
              <w:t>[E09.69] Drug or chemical induced diabetes mellitus with other specified complication</w:t>
            </w:r>
          </w:p>
        </w:tc>
      </w:tr>
      <w:tr w:rsidR="00CB7244" w:rsidRPr="00AF6F84" w14:paraId="307AC41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6971FB9"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EA8BC31" w14:textId="77777777" w:rsidR="00CB7244" w:rsidRPr="00AF6F84" w:rsidRDefault="00CB7244" w:rsidP="00AF6F84">
            <w:r w:rsidRPr="00AF6F84">
              <w:t>E09.8</w:t>
            </w:r>
          </w:p>
        </w:tc>
        <w:tc>
          <w:tcPr>
            <w:tcW w:w="6060" w:type="dxa"/>
            <w:tcBorders>
              <w:top w:val="nil"/>
              <w:left w:val="nil"/>
              <w:bottom w:val="single" w:sz="4" w:space="0" w:color="auto"/>
              <w:right w:val="single" w:sz="4" w:space="0" w:color="auto"/>
            </w:tcBorders>
            <w:shd w:val="clear" w:color="auto" w:fill="auto"/>
            <w:hideMark/>
          </w:tcPr>
          <w:p w14:paraId="5A48A8A6" w14:textId="77777777" w:rsidR="00CB7244" w:rsidRPr="00AF6F84" w:rsidRDefault="00CB7244" w:rsidP="00AF6F84">
            <w:r w:rsidRPr="00AF6F84">
              <w:t>[E09.8] Drug or chemical induced diabetes mellitus with unspecified complications</w:t>
            </w:r>
          </w:p>
        </w:tc>
      </w:tr>
      <w:tr w:rsidR="00CB7244" w:rsidRPr="00AF6F84" w14:paraId="1422715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0C193C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D4E0E15" w14:textId="77777777" w:rsidR="00CB7244" w:rsidRPr="00AF6F84" w:rsidRDefault="00CB7244" w:rsidP="00AF6F84">
            <w:r w:rsidRPr="00AF6F84">
              <w:t>E09.9</w:t>
            </w:r>
          </w:p>
        </w:tc>
        <w:tc>
          <w:tcPr>
            <w:tcW w:w="6060" w:type="dxa"/>
            <w:tcBorders>
              <w:top w:val="nil"/>
              <w:left w:val="nil"/>
              <w:bottom w:val="single" w:sz="4" w:space="0" w:color="auto"/>
              <w:right w:val="single" w:sz="4" w:space="0" w:color="auto"/>
            </w:tcBorders>
            <w:shd w:val="clear" w:color="auto" w:fill="auto"/>
            <w:hideMark/>
          </w:tcPr>
          <w:p w14:paraId="467F13AB" w14:textId="77777777" w:rsidR="00CB7244" w:rsidRPr="00AF6F84" w:rsidRDefault="00CB7244" w:rsidP="00AF6F84">
            <w:r w:rsidRPr="00AF6F84">
              <w:t>[E09.9] Drug or chemical induced diabetes mellitus without complications</w:t>
            </w:r>
          </w:p>
        </w:tc>
      </w:tr>
      <w:tr w:rsidR="00CB7244" w:rsidRPr="00AF6F84" w14:paraId="3AC0AF5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86412B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22EE215" w14:textId="77777777" w:rsidR="00CB7244" w:rsidRPr="00AF6F84" w:rsidRDefault="00CB7244" w:rsidP="00AF6F84">
            <w:r w:rsidRPr="00AF6F84">
              <w:t>O24.410</w:t>
            </w:r>
          </w:p>
        </w:tc>
        <w:tc>
          <w:tcPr>
            <w:tcW w:w="6060" w:type="dxa"/>
            <w:tcBorders>
              <w:top w:val="nil"/>
              <w:left w:val="nil"/>
              <w:bottom w:val="single" w:sz="4" w:space="0" w:color="auto"/>
              <w:right w:val="single" w:sz="4" w:space="0" w:color="auto"/>
            </w:tcBorders>
            <w:shd w:val="clear" w:color="auto" w:fill="auto"/>
            <w:hideMark/>
          </w:tcPr>
          <w:p w14:paraId="5BA3ECCF" w14:textId="77777777" w:rsidR="00CB7244" w:rsidRPr="00AF6F84" w:rsidRDefault="00CB7244" w:rsidP="00AF6F84">
            <w:r w:rsidRPr="00AF6F84">
              <w:t>"Gestational diabetes mellitus in pregnancy, diet controlled"</w:t>
            </w:r>
          </w:p>
        </w:tc>
      </w:tr>
      <w:tr w:rsidR="00CB7244" w:rsidRPr="00AF6F84" w14:paraId="64FC131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D13B4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F73A64" w14:textId="77777777" w:rsidR="00CB7244" w:rsidRPr="00AF6F84" w:rsidRDefault="00CB7244" w:rsidP="00AF6F84">
            <w:r w:rsidRPr="00AF6F84">
              <w:t>O24.414</w:t>
            </w:r>
          </w:p>
        </w:tc>
        <w:tc>
          <w:tcPr>
            <w:tcW w:w="6060" w:type="dxa"/>
            <w:tcBorders>
              <w:top w:val="nil"/>
              <w:left w:val="nil"/>
              <w:bottom w:val="single" w:sz="4" w:space="0" w:color="auto"/>
              <w:right w:val="single" w:sz="4" w:space="0" w:color="auto"/>
            </w:tcBorders>
            <w:shd w:val="clear" w:color="auto" w:fill="auto"/>
            <w:hideMark/>
          </w:tcPr>
          <w:p w14:paraId="7287F62D" w14:textId="77777777" w:rsidR="00CB7244" w:rsidRPr="00AF6F84" w:rsidRDefault="00CB7244" w:rsidP="00AF6F84">
            <w:r w:rsidRPr="00AF6F84">
              <w:t>"Gestational diabetes mellitus in pregnancy, insulin controlled"</w:t>
            </w:r>
          </w:p>
        </w:tc>
      </w:tr>
      <w:tr w:rsidR="00CB7244" w:rsidRPr="00AF6F84" w14:paraId="51E6A88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575EF4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868D23B" w14:textId="77777777" w:rsidR="00CB7244" w:rsidRPr="00AF6F84" w:rsidRDefault="00CB7244" w:rsidP="00AF6F84">
            <w:r w:rsidRPr="00AF6F84">
              <w:t>O24.415</w:t>
            </w:r>
          </w:p>
        </w:tc>
        <w:tc>
          <w:tcPr>
            <w:tcW w:w="6060" w:type="dxa"/>
            <w:tcBorders>
              <w:top w:val="nil"/>
              <w:left w:val="nil"/>
              <w:bottom w:val="single" w:sz="4" w:space="0" w:color="auto"/>
              <w:right w:val="single" w:sz="4" w:space="0" w:color="auto"/>
            </w:tcBorders>
            <w:shd w:val="clear" w:color="auto" w:fill="auto"/>
            <w:hideMark/>
          </w:tcPr>
          <w:p w14:paraId="3855E2B2" w14:textId="77777777" w:rsidR="00CB7244" w:rsidRPr="00AF6F84" w:rsidRDefault="00CB7244" w:rsidP="00AF6F84">
            <w:r w:rsidRPr="00AF6F84">
              <w:t>"Gestational diabetes mellitus in pregnancy, controlled by oral hypoglycemic drugs"</w:t>
            </w:r>
          </w:p>
        </w:tc>
      </w:tr>
      <w:tr w:rsidR="00CB7244" w:rsidRPr="00AF6F84" w14:paraId="760B437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8DBD8B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5151176" w14:textId="77777777" w:rsidR="00CB7244" w:rsidRPr="00AF6F84" w:rsidRDefault="00CB7244" w:rsidP="00AF6F84">
            <w:r w:rsidRPr="00AF6F84">
              <w:t>O24.419</w:t>
            </w:r>
          </w:p>
        </w:tc>
        <w:tc>
          <w:tcPr>
            <w:tcW w:w="6060" w:type="dxa"/>
            <w:tcBorders>
              <w:top w:val="nil"/>
              <w:left w:val="nil"/>
              <w:bottom w:val="single" w:sz="4" w:space="0" w:color="auto"/>
              <w:right w:val="single" w:sz="4" w:space="0" w:color="auto"/>
            </w:tcBorders>
            <w:shd w:val="clear" w:color="auto" w:fill="auto"/>
            <w:hideMark/>
          </w:tcPr>
          <w:p w14:paraId="544BABD1" w14:textId="77777777" w:rsidR="00CB7244" w:rsidRPr="00AF6F84" w:rsidRDefault="00CB7244" w:rsidP="00AF6F84">
            <w:r w:rsidRPr="00AF6F84">
              <w:t>"Gestational diabetes mellitus in pregnancy, unspecified control"</w:t>
            </w:r>
          </w:p>
        </w:tc>
      </w:tr>
      <w:tr w:rsidR="00CB7244" w:rsidRPr="00AF6F84" w14:paraId="107603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9293F6C"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2E72D572" w14:textId="77777777" w:rsidR="00CB7244" w:rsidRPr="00AF6F84" w:rsidRDefault="00CB7244" w:rsidP="00AF6F84">
            <w:r w:rsidRPr="00AF6F84">
              <w:t>O24.420</w:t>
            </w:r>
          </w:p>
        </w:tc>
        <w:tc>
          <w:tcPr>
            <w:tcW w:w="6060" w:type="dxa"/>
            <w:tcBorders>
              <w:top w:val="nil"/>
              <w:left w:val="nil"/>
              <w:bottom w:val="single" w:sz="4" w:space="0" w:color="auto"/>
              <w:right w:val="single" w:sz="4" w:space="0" w:color="auto"/>
            </w:tcBorders>
            <w:shd w:val="clear" w:color="auto" w:fill="auto"/>
            <w:hideMark/>
          </w:tcPr>
          <w:p w14:paraId="06734DA2" w14:textId="77777777" w:rsidR="00CB7244" w:rsidRPr="00AF6F84" w:rsidRDefault="00CB7244" w:rsidP="00AF6F84">
            <w:r w:rsidRPr="00AF6F84">
              <w:t>"[O24.420] Gestational diabetes mellitus in childbirth, diet controlled"</w:t>
            </w:r>
          </w:p>
        </w:tc>
      </w:tr>
      <w:tr w:rsidR="00CB7244" w:rsidRPr="00AF6F84" w14:paraId="2C3FD77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A7D12B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449DC6" w14:textId="77777777" w:rsidR="00CB7244" w:rsidRPr="00AF6F84" w:rsidRDefault="00CB7244" w:rsidP="00AF6F84">
            <w:r w:rsidRPr="00AF6F84">
              <w:t>O24.424</w:t>
            </w:r>
          </w:p>
        </w:tc>
        <w:tc>
          <w:tcPr>
            <w:tcW w:w="6060" w:type="dxa"/>
            <w:tcBorders>
              <w:top w:val="nil"/>
              <w:left w:val="nil"/>
              <w:bottom w:val="single" w:sz="4" w:space="0" w:color="auto"/>
              <w:right w:val="single" w:sz="4" w:space="0" w:color="auto"/>
            </w:tcBorders>
            <w:shd w:val="clear" w:color="auto" w:fill="auto"/>
            <w:hideMark/>
          </w:tcPr>
          <w:p w14:paraId="226588DA" w14:textId="77777777" w:rsidR="00CB7244" w:rsidRPr="00AF6F84" w:rsidRDefault="00CB7244" w:rsidP="00AF6F84">
            <w:r w:rsidRPr="00AF6F84">
              <w:t>"Gestational diabetes mellitus in childbirth, insulin controlled"</w:t>
            </w:r>
          </w:p>
        </w:tc>
      </w:tr>
      <w:tr w:rsidR="00CB7244" w:rsidRPr="00AF6F84" w14:paraId="019127C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839693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D852D6E" w14:textId="77777777" w:rsidR="00CB7244" w:rsidRPr="00AF6F84" w:rsidRDefault="00CB7244" w:rsidP="00AF6F84">
            <w:r w:rsidRPr="00AF6F84">
              <w:t>O24.425</w:t>
            </w:r>
          </w:p>
        </w:tc>
        <w:tc>
          <w:tcPr>
            <w:tcW w:w="6060" w:type="dxa"/>
            <w:tcBorders>
              <w:top w:val="nil"/>
              <w:left w:val="nil"/>
              <w:bottom w:val="single" w:sz="4" w:space="0" w:color="auto"/>
              <w:right w:val="single" w:sz="4" w:space="0" w:color="auto"/>
            </w:tcBorders>
            <w:shd w:val="clear" w:color="auto" w:fill="auto"/>
            <w:hideMark/>
          </w:tcPr>
          <w:p w14:paraId="392CAA61" w14:textId="77777777" w:rsidR="00CB7244" w:rsidRPr="00AF6F84" w:rsidRDefault="00CB7244" w:rsidP="00AF6F84">
            <w:r w:rsidRPr="00AF6F84">
              <w:t>"Gestational diabetes mellitus in childbirth, controlled by oral hypoglycemic drugs"</w:t>
            </w:r>
          </w:p>
        </w:tc>
      </w:tr>
      <w:tr w:rsidR="00CB7244" w:rsidRPr="00AF6F84" w14:paraId="4A94B58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8AFBD4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8FD51A4" w14:textId="77777777" w:rsidR="00CB7244" w:rsidRPr="00AF6F84" w:rsidRDefault="00CB7244" w:rsidP="00AF6F84">
            <w:r w:rsidRPr="00AF6F84">
              <w:t>O24.429</w:t>
            </w:r>
          </w:p>
        </w:tc>
        <w:tc>
          <w:tcPr>
            <w:tcW w:w="6060" w:type="dxa"/>
            <w:tcBorders>
              <w:top w:val="nil"/>
              <w:left w:val="nil"/>
              <w:bottom w:val="single" w:sz="4" w:space="0" w:color="auto"/>
              <w:right w:val="single" w:sz="4" w:space="0" w:color="auto"/>
            </w:tcBorders>
            <w:shd w:val="clear" w:color="auto" w:fill="auto"/>
            <w:hideMark/>
          </w:tcPr>
          <w:p w14:paraId="3931E7C1" w14:textId="77777777" w:rsidR="00CB7244" w:rsidRPr="00AF6F84" w:rsidRDefault="00CB7244" w:rsidP="00AF6F84">
            <w:r w:rsidRPr="00AF6F84">
              <w:t>"Gestational diabetes mellitus in childbirth, unspecified control"</w:t>
            </w:r>
          </w:p>
        </w:tc>
      </w:tr>
      <w:tr w:rsidR="00CB7244" w:rsidRPr="00AF6F84" w14:paraId="63BE436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604AA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C0ADBC8" w14:textId="77777777" w:rsidR="00CB7244" w:rsidRPr="00AF6F84" w:rsidRDefault="00CB7244" w:rsidP="00AF6F84">
            <w:r w:rsidRPr="00AF6F84">
              <w:t>O24.430</w:t>
            </w:r>
          </w:p>
        </w:tc>
        <w:tc>
          <w:tcPr>
            <w:tcW w:w="6060" w:type="dxa"/>
            <w:tcBorders>
              <w:top w:val="nil"/>
              <w:left w:val="nil"/>
              <w:bottom w:val="single" w:sz="4" w:space="0" w:color="auto"/>
              <w:right w:val="single" w:sz="4" w:space="0" w:color="auto"/>
            </w:tcBorders>
            <w:shd w:val="clear" w:color="auto" w:fill="auto"/>
            <w:hideMark/>
          </w:tcPr>
          <w:p w14:paraId="079E6CBD" w14:textId="77777777" w:rsidR="00CB7244" w:rsidRPr="00AF6F84" w:rsidRDefault="00CB7244" w:rsidP="00AF6F84">
            <w:r w:rsidRPr="00AF6F84">
              <w:t>"[O24.430] Gestational diabetes mellitus in the puerperium, diet controlled"</w:t>
            </w:r>
          </w:p>
        </w:tc>
      </w:tr>
      <w:tr w:rsidR="00CB7244" w:rsidRPr="00AF6F84" w14:paraId="29D2AF9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2CE83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6D4597E" w14:textId="77777777" w:rsidR="00CB7244" w:rsidRPr="00AF6F84" w:rsidRDefault="00CB7244" w:rsidP="00AF6F84">
            <w:r w:rsidRPr="00AF6F84">
              <w:t>O24.434</w:t>
            </w:r>
          </w:p>
        </w:tc>
        <w:tc>
          <w:tcPr>
            <w:tcW w:w="6060" w:type="dxa"/>
            <w:tcBorders>
              <w:top w:val="nil"/>
              <w:left w:val="nil"/>
              <w:bottom w:val="single" w:sz="4" w:space="0" w:color="auto"/>
              <w:right w:val="single" w:sz="4" w:space="0" w:color="auto"/>
            </w:tcBorders>
            <w:shd w:val="clear" w:color="auto" w:fill="auto"/>
            <w:hideMark/>
          </w:tcPr>
          <w:p w14:paraId="4B7A31BB" w14:textId="77777777" w:rsidR="00CB7244" w:rsidRPr="00AF6F84" w:rsidRDefault="00CB7244" w:rsidP="00AF6F84">
            <w:r w:rsidRPr="00AF6F84">
              <w:t>"[O24.434] Gestational diabetes mellitus in the puerperium, insulin controlled"</w:t>
            </w:r>
          </w:p>
        </w:tc>
      </w:tr>
      <w:tr w:rsidR="00CB7244" w:rsidRPr="00AF6F84" w14:paraId="1076FE5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2A834B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9FA1A2E" w14:textId="77777777" w:rsidR="00CB7244" w:rsidRPr="00AF6F84" w:rsidRDefault="00CB7244" w:rsidP="00AF6F84">
            <w:r w:rsidRPr="00AF6F84">
              <w:t>O24.435</w:t>
            </w:r>
          </w:p>
        </w:tc>
        <w:tc>
          <w:tcPr>
            <w:tcW w:w="6060" w:type="dxa"/>
            <w:tcBorders>
              <w:top w:val="nil"/>
              <w:left w:val="nil"/>
              <w:bottom w:val="single" w:sz="4" w:space="0" w:color="auto"/>
              <w:right w:val="single" w:sz="4" w:space="0" w:color="auto"/>
            </w:tcBorders>
            <w:shd w:val="clear" w:color="auto" w:fill="auto"/>
            <w:hideMark/>
          </w:tcPr>
          <w:p w14:paraId="6ACB332C" w14:textId="77777777" w:rsidR="00CB7244" w:rsidRPr="00AF6F84" w:rsidRDefault="00CB7244" w:rsidP="00AF6F84">
            <w:r w:rsidRPr="00AF6F84">
              <w:t>"[O24.435] Gestational diabetes mellitus in puerperium, controlled by oral hypoglycemic drugs"</w:t>
            </w:r>
          </w:p>
        </w:tc>
      </w:tr>
      <w:tr w:rsidR="00CB7244" w:rsidRPr="00AF6F84" w14:paraId="293CE97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0093ED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DBC2D52" w14:textId="77777777" w:rsidR="00CB7244" w:rsidRPr="00AF6F84" w:rsidRDefault="00CB7244" w:rsidP="00AF6F84">
            <w:r w:rsidRPr="00AF6F84">
              <w:t>O24.439</w:t>
            </w:r>
          </w:p>
        </w:tc>
        <w:tc>
          <w:tcPr>
            <w:tcW w:w="6060" w:type="dxa"/>
            <w:tcBorders>
              <w:top w:val="nil"/>
              <w:left w:val="nil"/>
              <w:bottom w:val="single" w:sz="4" w:space="0" w:color="auto"/>
              <w:right w:val="single" w:sz="4" w:space="0" w:color="auto"/>
            </w:tcBorders>
            <w:shd w:val="clear" w:color="auto" w:fill="auto"/>
            <w:hideMark/>
          </w:tcPr>
          <w:p w14:paraId="7723889D" w14:textId="77777777" w:rsidR="00CB7244" w:rsidRPr="00AF6F84" w:rsidRDefault="00CB7244" w:rsidP="00AF6F84">
            <w:r w:rsidRPr="00AF6F84">
              <w:t>"[O24.439] Gestational diabetes mellitus in the puerperium, unspecified control"</w:t>
            </w:r>
          </w:p>
        </w:tc>
      </w:tr>
      <w:tr w:rsidR="00CB7244" w:rsidRPr="00AF6F84" w14:paraId="15AD037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0D572F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7A752EE" w14:textId="77777777" w:rsidR="00CB7244" w:rsidRPr="00AF6F84" w:rsidRDefault="00CB7244" w:rsidP="00AF6F84">
            <w:r w:rsidRPr="00AF6F84">
              <w:t>O24.911</w:t>
            </w:r>
          </w:p>
        </w:tc>
        <w:tc>
          <w:tcPr>
            <w:tcW w:w="6060" w:type="dxa"/>
            <w:tcBorders>
              <w:top w:val="nil"/>
              <w:left w:val="nil"/>
              <w:bottom w:val="single" w:sz="4" w:space="0" w:color="auto"/>
              <w:right w:val="single" w:sz="4" w:space="0" w:color="auto"/>
            </w:tcBorders>
            <w:shd w:val="clear" w:color="auto" w:fill="auto"/>
            <w:hideMark/>
          </w:tcPr>
          <w:p w14:paraId="292543F6" w14:textId="77777777" w:rsidR="00CB7244" w:rsidRPr="00AF6F84" w:rsidRDefault="00CB7244" w:rsidP="00AF6F84">
            <w:r w:rsidRPr="00AF6F84">
              <w:t>"Unspecified diabetes mellitus in pregnancy, first trimester"</w:t>
            </w:r>
          </w:p>
        </w:tc>
      </w:tr>
      <w:tr w:rsidR="00CB7244" w:rsidRPr="00AF6F84" w14:paraId="189BED3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96BCB6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767AF20" w14:textId="77777777" w:rsidR="00CB7244" w:rsidRPr="00AF6F84" w:rsidRDefault="00CB7244" w:rsidP="00AF6F84">
            <w:r w:rsidRPr="00AF6F84">
              <w:t>O24.912</w:t>
            </w:r>
          </w:p>
        </w:tc>
        <w:tc>
          <w:tcPr>
            <w:tcW w:w="6060" w:type="dxa"/>
            <w:tcBorders>
              <w:top w:val="nil"/>
              <w:left w:val="nil"/>
              <w:bottom w:val="single" w:sz="4" w:space="0" w:color="auto"/>
              <w:right w:val="single" w:sz="4" w:space="0" w:color="auto"/>
            </w:tcBorders>
            <w:shd w:val="clear" w:color="auto" w:fill="auto"/>
            <w:hideMark/>
          </w:tcPr>
          <w:p w14:paraId="4FB61DA4" w14:textId="77777777" w:rsidR="00CB7244" w:rsidRPr="00AF6F84" w:rsidRDefault="00CB7244" w:rsidP="00AF6F84">
            <w:r w:rsidRPr="00AF6F84">
              <w:t>"Unspecified diabetes mellitus in pregnancy, second trimester"</w:t>
            </w:r>
          </w:p>
        </w:tc>
      </w:tr>
      <w:tr w:rsidR="00CB7244" w:rsidRPr="00AF6F84" w14:paraId="53660EA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0E7A874"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42362556" w14:textId="77777777" w:rsidR="00CB7244" w:rsidRPr="00AF6F84" w:rsidRDefault="00CB7244" w:rsidP="00AF6F84">
            <w:r w:rsidRPr="00AF6F84">
              <w:t>O24.913</w:t>
            </w:r>
          </w:p>
        </w:tc>
        <w:tc>
          <w:tcPr>
            <w:tcW w:w="6060" w:type="dxa"/>
            <w:tcBorders>
              <w:top w:val="nil"/>
              <w:left w:val="nil"/>
              <w:bottom w:val="single" w:sz="4" w:space="0" w:color="auto"/>
              <w:right w:val="single" w:sz="4" w:space="0" w:color="auto"/>
            </w:tcBorders>
            <w:shd w:val="clear" w:color="auto" w:fill="auto"/>
            <w:hideMark/>
          </w:tcPr>
          <w:p w14:paraId="32431AC0" w14:textId="77777777" w:rsidR="00CB7244" w:rsidRPr="00AF6F84" w:rsidRDefault="00CB7244" w:rsidP="00AF6F84">
            <w:r w:rsidRPr="00AF6F84">
              <w:t>"Unspecified diabetes mellitus in pregnancy, third trimester"</w:t>
            </w:r>
          </w:p>
        </w:tc>
      </w:tr>
      <w:tr w:rsidR="00CB7244" w:rsidRPr="00AF6F84" w14:paraId="6B9B9CA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0D4D849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1E3B5B2" w14:textId="77777777" w:rsidR="00CB7244" w:rsidRPr="00AF6F84" w:rsidRDefault="00CB7244" w:rsidP="00AF6F84">
            <w:r w:rsidRPr="00AF6F84">
              <w:t>O24.919</w:t>
            </w:r>
          </w:p>
        </w:tc>
        <w:tc>
          <w:tcPr>
            <w:tcW w:w="6060" w:type="dxa"/>
            <w:tcBorders>
              <w:top w:val="nil"/>
              <w:left w:val="nil"/>
              <w:bottom w:val="single" w:sz="4" w:space="0" w:color="auto"/>
              <w:right w:val="single" w:sz="4" w:space="0" w:color="auto"/>
            </w:tcBorders>
            <w:shd w:val="clear" w:color="auto" w:fill="auto"/>
            <w:hideMark/>
          </w:tcPr>
          <w:p w14:paraId="47BE53A4" w14:textId="77777777" w:rsidR="00CB7244" w:rsidRPr="00AF6F84" w:rsidRDefault="00CB7244" w:rsidP="00AF6F84">
            <w:r w:rsidRPr="00AF6F84">
              <w:t>"Unspecified diabetes mellitus in pregnancy, unspecified trimester"</w:t>
            </w:r>
          </w:p>
        </w:tc>
      </w:tr>
      <w:tr w:rsidR="00CB7244" w:rsidRPr="00AF6F84" w14:paraId="370C11A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BD5D05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4A593DB" w14:textId="77777777" w:rsidR="00CB7244" w:rsidRPr="00AF6F84" w:rsidRDefault="00CB7244" w:rsidP="00AF6F84">
            <w:r w:rsidRPr="00AF6F84">
              <w:t>O24.92</w:t>
            </w:r>
          </w:p>
        </w:tc>
        <w:tc>
          <w:tcPr>
            <w:tcW w:w="6060" w:type="dxa"/>
            <w:tcBorders>
              <w:top w:val="nil"/>
              <w:left w:val="nil"/>
              <w:bottom w:val="single" w:sz="4" w:space="0" w:color="auto"/>
              <w:right w:val="single" w:sz="4" w:space="0" w:color="auto"/>
            </w:tcBorders>
            <w:shd w:val="clear" w:color="auto" w:fill="auto"/>
            <w:hideMark/>
          </w:tcPr>
          <w:p w14:paraId="3F262FFF" w14:textId="77777777" w:rsidR="00CB7244" w:rsidRPr="00AF6F84" w:rsidRDefault="00CB7244" w:rsidP="00AF6F84">
            <w:r w:rsidRPr="00AF6F84">
              <w:t>[O24.92] Unspecified diabetes mellitus in childbirth</w:t>
            </w:r>
          </w:p>
        </w:tc>
      </w:tr>
      <w:tr w:rsidR="00CB7244" w:rsidRPr="00AF6F84" w14:paraId="0580313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50DAFC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91D07AF" w14:textId="77777777" w:rsidR="00CB7244" w:rsidRPr="00AF6F84" w:rsidRDefault="00CB7244" w:rsidP="00AF6F84">
            <w:r w:rsidRPr="00AF6F84">
              <w:t>O24.93</w:t>
            </w:r>
          </w:p>
        </w:tc>
        <w:tc>
          <w:tcPr>
            <w:tcW w:w="6060" w:type="dxa"/>
            <w:tcBorders>
              <w:top w:val="nil"/>
              <w:left w:val="nil"/>
              <w:bottom w:val="single" w:sz="4" w:space="0" w:color="auto"/>
              <w:right w:val="single" w:sz="4" w:space="0" w:color="auto"/>
            </w:tcBorders>
            <w:shd w:val="clear" w:color="auto" w:fill="auto"/>
            <w:hideMark/>
          </w:tcPr>
          <w:p w14:paraId="49BCACB9" w14:textId="77777777" w:rsidR="00CB7244" w:rsidRPr="00AF6F84" w:rsidRDefault="00CB7244" w:rsidP="00AF6F84">
            <w:r w:rsidRPr="00AF6F84">
              <w:t>[O24.93] Unspecified diabetes mellitus in the puerperium</w:t>
            </w:r>
          </w:p>
          <w:p w14:paraId="663B217A" w14:textId="77777777" w:rsidR="00CB7244" w:rsidRPr="00AF6F84" w:rsidRDefault="00CB7244" w:rsidP="00AF6F84">
            <w:r w:rsidRPr="00AF6F84">
              <w:t>Bottom of Form</w:t>
            </w:r>
          </w:p>
        </w:tc>
      </w:tr>
      <w:tr w:rsidR="00CB7244" w:rsidRPr="00AF6F84" w14:paraId="097D487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1ECFA67" w14:textId="77777777" w:rsidR="00CB7244" w:rsidRPr="00AF6F84" w:rsidRDefault="00CB7244" w:rsidP="00AF6F84">
            <w:r w:rsidRPr="00AF6F84">
              <w:t>Top of Form</w:t>
            </w:r>
          </w:p>
          <w:p w14:paraId="1B4EF8B8" w14:textId="77777777" w:rsidR="00CB7244" w:rsidRPr="00AF6F84" w:rsidRDefault="00CB7244" w:rsidP="00AF6F84">
            <w:r w:rsidRPr="00AF6F84">
              <w:t>Diabetes Exclusion</w:t>
            </w:r>
          </w:p>
          <w:p w14:paraId="3FA86045" w14:textId="77777777" w:rsidR="00CB7244" w:rsidRPr="00AF6F84" w:rsidRDefault="00CB7244" w:rsidP="00AF6F84">
            <w:r w:rsidRPr="00AF6F84">
              <w:t>Bottom of Form</w:t>
            </w:r>
          </w:p>
        </w:tc>
        <w:tc>
          <w:tcPr>
            <w:tcW w:w="1280" w:type="dxa"/>
            <w:tcBorders>
              <w:top w:val="nil"/>
              <w:left w:val="nil"/>
              <w:bottom w:val="single" w:sz="4" w:space="0" w:color="auto"/>
              <w:right w:val="single" w:sz="4" w:space="0" w:color="auto"/>
            </w:tcBorders>
            <w:shd w:val="clear" w:color="auto" w:fill="auto"/>
            <w:hideMark/>
          </w:tcPr>
          <w:p w14:paraId="3981FE19" w14:textId="77777777" w:rsidR="00CB7244" w:rsidRPr="00AF6F84" w:rsidRDefault="00CB7244" w:rsidP="00AF6F84">
            <w:r w:rsidRPr="00AF6F84">
              <w:t>249</w:t>
            </w:r>
          </w:p>
        </w:tc>
        <w:tc>
          <w:tcPr>
            <w:tcW w:w="6060" w:type="dxa"/>
            <w:tcBorders>
              <w:top w:val="nil"/>
              <w:left w:val="nil"/>
              <w:bottom w:val="single" w:sz="4" w:space="0" w:color="auto"/>
              <w:right w:val="single" w:sz="4" w:space="0" w:color="auto"/>
            </w:tcBorders>
            <w:shd w:val="clear" w:color="auto" w:fill="auto"/>
            <w:hideMark/>
          </w:tcPr>
          <w:p w14:paraId="4AFDE66A" w14:textId="77777777" w:rsidR="00CB7244" w:rsidRPr="00AF6F84" w:rsidRDefault="00CB7244" w:rsidP="00AF6F84">
            <w:r w:rsidRPr="00AF6F84">
              <w:t xml:space="preserve">Sec DM wo </w:t>
            </w:r>
            <w:proofErr w:type="spellStart"/>
            <w:r w:rsidRPr="00AF6F84">
              <w:t>cmp</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7272C82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6522D3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99E4A7D" w14:textId="77777777" w:rsidR="00CB7244" w:rsidRPr="00AF6F84" w:rsidRDefault="00CB7244" w:rsidP="00AF6F84">
            <w:r w:rsidRPr="00AF6F84">
              <w:t>249.01</w:t>
            </w:r>
          </w:p>
        </w:tc>
        <w:tc>
          <w:tcPr>
            <w:tcW w:w="6060" w:type="dxa"/>
            <w:tcBorders>
              <w:top w:val="nil"/>
              <w:left w:val="nil"/>
              <w:bottom w:val="single" w:sz="4" w:space="0" w:color="auto"/>
              <w:right w:val="single" w:sz="4" w:space="0" w:color="auto"/>
            </w:tcBorders>
            <w:shd w:val="clear" w:color="auto" w:fill="auto"/>
            <w:hideMark/>
          </w:tcPr>
          <w:p w14:paraId="089C6246" w14:textId="77777777" w:rsidR="00CB7244" w:rsidRPr="00AF6F84" w:rsidRDefault="00CB7244" w:rsidP="00AF6F84">
            <w:r w:rsidRPr="00AF6F84">
              <w:t>"Secondary diabetes mellitus without mention of complication, uncontrolled"</w:t>
            </w:r>
          </w:p>
        </w:tc>
      </w:tr>
      <w:tr w:rsidR="00CB7244" w:rsidRPr="00AF6F84" w14:paraId="49B6975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8749CBD"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ADD726" w14:textId="77777777" w:rsidR="00CB7244" w:rsidRPr="00AF6F84" w:rsidRDefault="00CB7244" w:rsidP="00AF6F84">
            <w:r w:rsidRPr="00AF6F84">
              <w:t>249.1</w:t>
            </w:r>
          </w:p>
        </w:tc>
        <w:tc>
          <w:tcPr>
            <w:tcW w:w="6060" w:type="dxa"/>
            <w:tcBorders>
              <w:top w:val="nil"/>
              <w:left w:val="nil"/>
              <w:bottom w:val="single" w:sz="4" w:space="0" w:color="auto"/>
              <w:right w:val="single" w:sz="4" w:space="0" w:color="auto"/>
            </w:tcBorders>
            <w:shd w:val="clear" w:color="auto" w:fill="auto"/>
            <w:hideMark/>
          </w:tcPr>
          <w:p w14:paraId="6423BA7F" w14:textId="77777777" w:rsidR="00CB7244" w:rsidRPr="00AF6F84" w:rsidRDefault="00CB7244" w:rsidP="00AF6F84">
            <w:r w:rsidRPr="00AF6F84">
              <w:t xml:space="preserve">Sec DM keto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5BC289D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CD8D2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50E6A8F" w14:textId="77777777" w:rsidR="00CB7244" w:rsidRPr="00AF6F84" w:rsidRDefault="00CB7244" w:rsidP="00AF6F84">
            <w:r w:rsidRPr="00AF6F84">
              <w:t>249.11</w:t>
            </w:r>
          </w:p>
        </w:tc>
        <w:tc>
          <w:tcPr>
            <w:tcW w:w="6060" w:type="dxa"/>
            <w:tcBorders>
              <w:top w:val="nil"/>
              <w:left w:val="nil"/>
              <w:bottom w:val="single" w:sz="4" w:space="0" w:color="auto"/>
              <w:right w:val="single" w:sz="4" w:space="0" w:color="auto"/>
            </w:tcBorders>
            <w:shd w:val="clear" w:color="auto" w:fill="auto"/>
            <w:hideMark/>
          </w:tcPr>
          <w:p w14:paraId="351AAF44" w14:textId="77777777" w:rsidR="00CB7244" w:rsidRPr="00AF6F84" w:rsidRDefault="00CB7244" w:rsidP="00AF6F84">
            <w:r w:rsidRPr="00AF6F84">
              <w:t>"Secondary diabetes mellitus with ketoacidosis, uncontrolled"</w:t>
            </w:r>
          </w:p>
        </w:tc>
      </w:tr>
      <w:tr w:rsidR="00CB7244" w:rsidRPr="00AF6F84" w14:paraId="073C982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2EB12E"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075014C5" w14:textId="77777777" w:rsidR="00CB7244" w:rsidRPr="00AF6F84" w:rsidRDefault="00CB7244" w:rsidP="00AF6F84">
            <w:r w:rsidRPr="00AF6F84">
              <w:t>249.2</w:t>
            </w:r>
          </w:p>
        </w:tc>
        <w:tc>
          <w:tcPr>
            <w:tcW w:w="6060" w:type="dxa"/>
            <w:tcBorders>
              <w:top w:val="nil"/>
              <w:left w:val="nil"/>
              <w:bottom w:val="single" w:sz="4" w:space="0" w:color="auto"/>
              <w:right w:val="single" w:sz="4" w:space="0" w:color="auto"/>
            </w:tcBorders>
            <w:shd w:val="clear" w:color="auto" w:fill="auto"/>
            <w:hideMark/>
          </w:tcPr>
          <w:p w14:paraId="263981FD" w14:textId="77777777" w:rsidR="00CB7244" w:rsidRPr="00AF6F84" w:rsidRDefault="00CB7244" w:rsidP="00AF6F84">
            <w:r w:rsidRPr="00AF6F84">
              <w:t xml:space="preserve">Sec DM </w:t>
            </w:r>
            <w:proofErr w:type="spellStart"/>
            <w:r w:rsidRPr="00AF6F84">
              <w:t>hpros</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uncnr</w:t>
            </w:r>
            <w:proofErr w:type="spellEnd"/>
          </w:p>
        </w:tc>
      </w:tr>
      <w:tr w:rsidR="00CB7244" w:rsidRPr="00AF6F84" w14:paraId="6B400C1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AA5264C"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CBAF232" w14:textId="77777777" w:rsidR="00CB7244" w:rsidRPr="00AF6F84" w:rsidRDefault="00CB7244" w:rsidP="00AF6F84">
            <w:r w:rsidRPr="00AF6F84">
              <w:t>249.21</w:t>
            </w:r>
          </w:p>
        </w:tc>
        <w:tc>
          <w:tcPr>
            <w:tcW w:w="6060" w:type="dxa"/>
            <w:tcBorders>
              <w:top w:val="nil"/>
              <w:left w:val="nil"/>
              <w:bottom w:val="single" w:sz="4" w:space="0" w:color="auto"/>
              <w:right w:val="single" w:sz="4" w:space="0" w:color="auto"/>
            </w:tcBorders>
            <w:shd w:val="clear" w:color="auto" w:fill="auto"/>
            <w:hideMark/>
          </w:tcPr>
          <w:p w14:paraId="5AEA5808" w14:textId="77777777" w:rsidR="00CB7244" w:rsidRPr="00AF6F84" w:rsidRDefault="00CB7244" w:rsidP="00AF6F84">
            <w:r w:rsidRPr="00AF6F84">
              <w:t>"Secondary diabetes mellitus with hyperosmolarity, uncontrolled"</w:t>
            </w:r>
          </w:p>
        </w:tc>
      </w:tr>
      <w:tr w:rsidR="00CB7244" w:rsidRPr="00AF6F84" w14:paraId="5A7379CB"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1C986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B0ED320" w14:textId="77777777" w:rsidR="00CB7244" w:rsidRPr="00AF6F84" w:rsidRDefault="00CB7244" w:rsidP="00AF6F84">
            <w:r w:rsidRPr="00AF6F84">
              <w:t>249.3</w:t>
            </w:r>
          </w:p>
        </w:tc>
        <w:tc>
          <w:tcPr>
            <w:tcW w:w="6060" w:type="dxa"/>
            <w:tcBorders>
              <w:top w:val="nil"/>
              <w:left w:val="nil"/>
              <w:bottom w:val="single" w:sz="4" w:space="0" w:color="auto"/>
              <w:right w:val="single" w:sz="4" w:space="0" w:color="auto"/>
            </w:tcBorders>
            <w:shd w:val="clear" w:color="auto" w:fill="auto"/>
            <w:hideMark/>
          </w:tcPr>
          <w:p w14:paraId="12C63F34" w14:textId="77777777" w:rsidR="00CB7244" w:rsidRPr="00AF6F84" w:rsidRDefault="00CB7244" w:rsidP="00AF6F84">
            <w:r w:rsidRPr="00AF6F84">
              <w:t xml:space="preserve">Sec DM </w:t>
            </w:r>
            <w:proofErr w:type="spellStart"/>
            <w:r w:rsidRPr="00AF6F84">
              <w:t>ot</w:t>
            </w:r>
            <w:proofErr w:type="spellEnd"/>
            <w:r w:rsidRPr="00AF6F84">
              <w:t xml:space="preserve"> </w:t>
            </w:r>
            <w:proofErr w:type="spellStart"/>
            <w:r w:rsidRPr="00AF6F84">
              <w:t>cma</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0045E0E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B143AA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21B3E08" w14:textId="77777777" w:rsidR="00CB7244" w:rsidRPr="00AF6F84" w:rsidRDefault="00CB7244" w:rsidP="00AF6F84">
            <w:r w:rsidRPr="00AF6F84">
              <w:t>249.31</w:t>
            </w:r>
          </w:p>
        </w:tc>
        <w:tc>
          <w:tcPr>
            <w:tcW w:w="6060" w:type="dxa"/>
            <w:tcBorders>
              <w:top w:val="nil"/>
              <w:left w:val="nil"/>
              <w:bottom w:val="single" w:sz="4" w:space="0" w:color="auto"/>
              <w:right w:val="single" w:sz="4" w:space="0" w:color="auto"/>
            </w:tcBorders>
            <w:shd w:val="clear" w:color="auto" w:fill="auto"/>
            <w:hideMark/>
          </w:tcPr>
          <w:p w14:paraId="1A27B48A" w14:textId="77777777" w:rsidR="00CB7244" w:rsidRPr="00AF6F84" w:rsidRDefault="00CB7244" w:rsidP="00AF6F84">
            <w:r w:rsidRPr="00AF6F84">
              <w:t>"Secondary diabetes mellitus with other coma, uncontrolled"</w:t>
            </w:r>
          </w:p>
        </w:tc>
      </w:tr>
      <w:tr w:rsidR="00CB7244" w:rsidRPr="00AF6F84" w14:paraId="7C25D097"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3D1144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703708F" w14:textId="77777777" w:rsidR="00CB7244" w:rsidRPr="00AF6F84" w:rsidRDefault="00CB7244" w:rsidP="00AF6F84">
            <w:r w:rsidRPr="00AF6F84">
              <w:t>249.4</w:t>
            </w:r>
          </w:p>
        </w:tc>
        <w:tc>
          <w:tcPr>
            <w:tcW w:w="6060" w:type="dxa"/>
            <w:tcBorders>
              <w:top w:val="nil"/>
              <w:left w:val="nil"/>
              <w:bottom w:val="single" w:sz="4" w:space="0" w:color="auto"/>
              <w:right w:val="single" w:sz="4" w:space="0" w:color="auto"/>
            </w:tcBorders>
            <w:shd w:val="clear" w:color="auto" w:fill="auto"/>
            <w:hideMark/>
          </w:tcPr>
          <w:p w14:paraId="3A020FD2" w14:textId="77777777" w:rsidR="00CB7244" w:rsidRPr="00AF6F84" w:rsidRDefault="00CB7244" w:rsidP="00AF6F84">
            <w:r w:rsidRPr="00AF6F84">
              <w:t xml:space="preserve">Sec DM </w:t>
            </w:r>
            <w:proofErr w:type="spellStart"/>
            <w:r w:rsidRPr="00AF6F84">
              <w:t>renl</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5E81A6F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1C020D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2B9FA21" w14:textId="77777777" w:rsidR="00CB7244" w:rsidRPr="00AF6F84" w:rsidRDefault="00CB7244" w:rsidP="00AF6F84">
            <w:r w:rsidRPr="00AF6F84">
              <w:t>249.41</w:t>
            </w:r>
          </w:p>
        </w:tc>
        <w:tc>
          <w:tcPr>
            <w:tcW w:w="6060" w:type="dxa"/>
            <w:tcBorders>
              <w:top w:val="nil"/>
              <w:left w:val="nil"/>
              <w:bottom w:val="single" w:sz="4" w:space="0" w:color="auto"/>
              <w:right w:val="single" w:sz="4" w:space="0" w:color="auto"/>
            </w:tcBorders>
            <w:shd w:val="clear" w:color="auto" w:fill="auto"/>
            <w:hideMark/>
          </w:tcPr>
          <w:p w14:paraId="43BDAC24" w14:textId="77777777" w:rsidR="00CB7244" w:rsidRPr="00AF6F84" w:rsidRDefault="00CB7244" w:rsidP="00AF6F84">
            <w:r w:rsidRPr="00AF6F84">
              <w:t>"Secondary diabetes mellitus with renal manifestations, uncontrolled"</w:t>
            </w:r>
          </w:p>
        </w:tc>
      </w:tr>
      <w:tr w:rsidR="00CB7244" w:rsidRPr="00AF6F84" w14:paraId="7232AD6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EFFD7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7DAC778" w14:textId="77777777" w:rsidR="00CB7244" w:rsidRPr="00AF6F84" w:rsidRDefault="00CB7244" w:rsidP="00AF6F84">
            <w:r w:rsidRPr="00AF6F84">
              <w:t>249.5</w:t>
            </w:r>
          </w:p>
        </w:tc>
        <w:tc>
          <w:tcPr>
            <w:tcW w:w="6060" w:type="dxa"/>
            <w:tcBorders>
              <w:top w:val="nil"/>
              <w:left w:val="nil"/>
              <w:bottom w:val="single" w:sz="4" w:space="0" w:color="auto"/>
              <w:right w:val="single" w:sz="4" w:space="0" w:color="auto"/>
            </w:tcBorders>
            <w:shd w:val="clear" w:color="auto" w:fill="auto"/>
            <w:hideMark/>
          </w:tcPr>
          <w:p w14:paraId="2F232441" w14:textId="77777777" w:rsidR="00CB7244" w:rsidRPr="00AF6F84" w:rsidRDefault="00CB7244" w:rsidP="00AF6F84">
            <w:r w:rsidRPr="00AF6F84">
              <w:t xml:space="preserve">Sec DM </w:t>
            </w:r>
            <w:proofErr w:type="spellStart"/>
            <w:r w:rsidRPr="00AF6F84">
              <w:t>ophth</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7383D3FE"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D330F7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4AE4901C" w14:textId="77777777" w:rsidR="00CB7244" w:rsidRPr="00AF6F84" w:rsidRDefault="00CB7244" w:rsidP="00AF6F84">
            <w:r w:rsidRPr="00AF6F84">
              <w:t>249.51</w:t>
            </w:r>
          </w:p>
        </w:tc>
        <w:tc>
          <w:tcPr>
            <w:tcW w:w="6060" w:type="dxa"/>
            <w:tcBorders>
              <w:top w:val="nil"/>
              <w:left w:val="nil"/>
              <w:bottom w:val="single" w:sz="4" w:space="0" w:color="auto"/>
              <w:right w:val="single" w:sz="4" w:space="0" w:color="auto"/>
            </w:tcBorders>
            <w:shd w:val="clear" w:color="auto" w:fill="auto"/>
            <w:hideMark/>
          </w:tcPr>
          <w:p w14:paraId="3D795A23" w14:textId="77777777" w:rsidR="00CB7244" w:rsidRPr="00AF6F84" w:rsidRDefault="00CB7244" w:rsidP="00AF6F84">
            <w:r w:rsidRPr="00AF6F84">
              <w:t>"Secondary diabetes mellitus with ophthalmic manifestations, uncontrolled"</w:t>
            </w:r>
          </w:p>
        </w:tc>
      </w:tr>
      <w:tr w:rsidR="00CB7244" w:rsidRPr="00AF6F84" w14:paraId="2155CF20"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368AAF7"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738A98" w14:textId="77777777" w:rsidR="00CB7244" w:rsidRPr="00AF6F84" w:rsidRDefault="00CB7244" w:rsidP="00AF6F84">
            <w:r w:rsidRPr="00AF6F84">
              <w:t>249.6</w:t>
            </w:r>
          </w:p>
        </w:tc>
        <w:tc>
          <w:tcPr>
            <w:tcW w:w="6060" w:type="dxa"/>
            <w:tcBorders>
              <w:top w:val="nil"/>
              <w:left w:val="nil"/>
              <w:bottom w:val="single" w:sz="4" w:space="0" w:color="auto"/>
              <w:right w:val="single" w:sz="4" w:space="0" w:color="auto"/>
            </w:tcBorders>
            <w:shd w:val="clear" w:color="auto" w:fill="auto"/>
            <w:hideMark/>
          </w:tcPr>
          <w:p w14:paraId="489899EC" w14:textId="77777777" w:rsidR="00CB7244" w:rsidRPr="00AF6F84" w:rsidRDefault="00CB7244" w:rsidP="00AF6F84">
            <w:r w:rsidRPr="00AF6F84">
              <w:t xml:space="preserve">Sec DM neuro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w:t>
            </w:r>
            <w:proofErr w:type="spellEnd"/>
          </w:p>
        </w:tc>
      </w:tr>
      <w:tr w:rsidR="00CB7244" w:rsidRPr="00AF6F84" w14:paraId="5A880148"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3F7BC23"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1F98FCB" w14:textId="77777777" w:rsidR="00CB7244" w:rsidRPr="00AF6F84" w:rsidRDefault="00CB7244" w:rsidP="00AF6F84">
            <w:r w:rsidRPr="00AF6F84">
              <w:t>249.61</w:t>
            </w:r>
          </w:p>
        </w:tc>
        <w:tc>
          <w:tcPr>
            <w:tcW w:w="6060" w:type="dxa"/>
            <w:tcBorders>
              <w:top w:val="nil"/>
              <w:left w:val="nil"/>
              <w:bottom w:val="single" w:sz="4" w:space="0" w:color="auto"/>
              <w:right w:val="single" w:sz="4" w:space="0" w:color="auto"/>
            </w:tcBorders>
            <w:shd w:val="clear" w:color="auto" w:fill="auto"/>
            <w:hideMark/>
          </w:tcPr>
          <w:p w14:paraId="5E0E02A3" w14:textId="77777777" w:rsidR="00CB7244" w:rsidRPr="00AF6F84" w:rsidRDefault="00CB7244" w:rsidP="00AF6F84">
            <w:r w:rsidRPr="00AF6F84">
              <w:t>"Secondary diabetes mellitus with neurological manifestations, uncontrolled"</w:t>
            </w:r>
          </w:p>
        </w:tc>
      </w:tr>
      <w:tr w:rsidR="00CB7244" w:rsidRPr="00AF6F84" w14:paraId="42F0817C"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2EA5FE60"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311C6CD6" w14:textId="77777777" w:rsidR="00CB7244" w:rsidRPr="00AF6F84" w:rsidRDefault="00CB7244" w:rsidP="00AF6F84">
            <w:r w:rsidRPr="00AF6F84">
              <w:t>249.7</w:t>
            </w:r>
          </w:p>
        </w:tc>
        <w:tc>
          <w:tcPr>
            <w:tcW w:w="6060" w:type="dxa"/>
            <w:tcBorders>
              <w:top w:val="nil"/>
              <w:left w:val="nil"/>
              <w:bottom w:val="single" w:sz="4" w:space="0" w:color="auto"/>
              <w:right w:val="single" w:sz="4" w:space="0" w:color="auto"/>
            </w:tcBorders>
            <w:shd w:val="clear" w:color="auto" w:fill="auto"/>
            <w:hideMark/>
          </w:tcPr>
          <w:p w14:paraId="2A881DEB" w14:textId="77777777" w:rsidR="00CB7244" w:rsidRPr="00AF6F84" w:rsidRDefault="00CB7244" w:rsidP="00AF6F84">
            <w:r w:rsidRPr="00AF6F84">
              <w:t xml:space="preserve">Sec DM circ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uncntr</w:t>
            </w:r>
            <w:proofErr w:type="spellEnd"/>
          </w:p>
        </w:tc>
      </w:tr>
      <w:tr w:rsidR="00CB7244" w:rsidRPr="00AF6F84" w14:paraId="7B384F2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FA445F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7C1CFF5A" w14:textId="77777777" w:rsidR="00CB7244" w:rsidRPr="00AF6F84" w:rsidRDefault="00CB7244" w:rsidP="00AF6F84">
            <w:r w:rsidRPr="00AF6F84">
              <w:t>249.71</w:t>
            </w:r>
          </w:p>
        </w:tc>
        <w:tc>
          <w:tcPr>
            <w:tcW w:w="6060" w:type="dxa"/>
            <w:tcBorders>
              <w:top w:val="nil"/>
              <w:left w:val="nil"/>
              <w:bottom w:val="single" w:sz="4" w:space="0" w:color="auto"/>
              <w:right w:val="single" w:sz="4" w:space="0" w:color="auto"/>
            </w:tcBorders>
            <w:shd w:val="clear" w:color="auto" w:fill="auto"/>
            <w:hideMark/>
          </w:tcPr>
          <w:p w14:paraId="7F7D0BBD" w14:textId="77777777" w:rsidR="00CB7244" w:rsidRPr="00AF6F84" w:rsidRDefault="00CB7244" w:rsidP="00AF6F84">
            <w:r w:rsidRPr="00AF6F84">
              <w:t>"Secondary diabetes mellitus with peripheral circulatory disorders, uncontrolled"</w:t>
            </w:r>
          </w:p>
        </w:tc>
      </w:tr>
      <w:tr w:rsidR="00CB7244" w:rsidRPr="00AF6F84" w14:paraId="47537FEF"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A41E1B0"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7BF847" w14:textId="77777777" w:rsidR="00CB7244" w:rsidRPr="00AF6F84" w:rsidRDefault="00CB7244" w:rsidP="00AF6F84">
            <w:r w:rsidRPr="00AF6F84">
              <w:t>249.8</w:t>
            </w:r>
          </w:p>
        </w:tc>
        <w:tc>
          <w:tcPr>
            <w:tcW w:w="6060" w:type="dxa"/>
            <w:tcBorders>
              <w:top w:val="nil"/>
              <w:left w:val="nil"/>
              <w:bottom w:val="single" w:sz="4" w:space="0" w:color="auto"/>
              <w:right w:val="single" w:sz="4" w:space="0" w:color="auto"/>
            </w:tcBorders>
            <w:shd w:val="clear" w:color="auto" w:fill="auto"/>
            <w:hideMark/>
          </w:tcPr>
          <w:p w14:paraId="0AF07F62" w14:textId="77777777" w:rsidR="00CB7244" w:rsidRPr="00AF6F84" w:rsidRDefault="00CB7244" w:rsidP="00AF6F84">
            <w:r w:rsidRPr="00AF6F84">
              <w:t xml:space="preserve">Sec DM </w:t>
            </w:r>
            <w:proofErr w:type="spellStart"/>
            <w:r w:rsidRPr="00AF6F84">
              <w:t>oth</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uncontr</w:t>
            </w:r>
            <w:proofErr w:type="spellEnd"/>
          </w:p>
        </w:tc>
      </w:tr>
      <w:tr w:rsidR="00CB7244" w:rsidRPr="00AF6F84" w14:paraId="0371D4C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95FC98A"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1AC3AB8C" w14:textId="77777777" w:rsidR="00CB7244" w:rsidRPr="00AF6F84" w:rsidRDefault="00CB7244" w:rsidP="00AF6F84">
            <w:r w:rsidRPr="00AF6F84">
              <w:t>249.81</w:t>
            </w:r>
          </w:p>
        </w:tc>
        <w:tc>
          <w:tcPr>
            <w:tcW w:w="6060" w:type="dxa"/>
            <w:tcBorders>
              <w:top w:val="nil"/>
              <w:left w:val="nil"/>
              <w:bottom w:val="single" w:sz="4" w:space="0" w:color="auto"/>
              <w:right w:val="single" w:sz="4" w:space="0" w:color="auto"/>
            </w:tcBorders>
            <w:shd w:val="clear" w:color="auto" w:fill="auto"/>
            <w:hideMark/>
          </w:tcPr>
          <w:p w14:paraId="5F98C95D" w14:textId="77777777" w:rsidR="00CB7244" w:rsidRPr="00AF6F84" w:rsidRDefault="00CB7244" w:rsidP="00AF6F84">
            <w:r w:rsidRPr="00AF6F84">
              <w:t>"Secondary diabetes mellitus with other specified manifestations, uncontrolled"</w:t>
            </w:r>
          </w:p>
        </w:tc>
      </w:tr>
      <w:tr w:rsidR="00CB7244" w:rsidRPr="00AF6F84" w14:paraId="7DE55B94"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0FC5731"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BA9D389" w14:textId="77777777" w:rsidR="00CB7244" w:rsidRPr="00AF6F84" w:rsidRDefault="00CB7244" w:rsidP="00AF6F84">
            <w:r w:rsidRPr="00AF6F84">
              <w:t>249.9</w:t>
            </w:r>
          </w:p>
        </w:tc>
        <w:tc>
          <w:tcPr>
            <w:tcW w:w="6060" w:type="dxa"/>
            <w:tcBorders>
              <w:top w:val="nil"/>
              <w:left w:val="nil"/>
              <w:bottom w:val="single" w:sz="4" w:space="0" w:color="auto"/>
              <w:right w:val="single" w:sz="4" w:space="0" w:color="auto"/>
            </w:tcBorders>
            <w:shd w:val="clear" w:color="auto" w:fill="auto"/>
            <w:hideMark/>
          </w:tcPr>
          <w:p w14:paraId="2D24F55A" w14:textId="77777777" w:rsidR="00CB7244" w:rsidRPr="00AF6F84" w:rsidRDefault="00CB7244" w:rsidP="00AF6F84">
            <w:r w:rsidRPr="00AF6F84">
              <w:t xml:space="preserve">Sec DM </w:t>
            </w:r>
            <w:proofErr w:type="spellStart"/>
            <w:r w:rsidRPr="00AF6F84">
              <w:t>unsp</w:t>
            </w:r>
            <w:proofErr w:type="spellEnd"/>
            <w:r w:rsidRPr="00AF6F84">
              <w:t xml:space="preserve"> </w:t>
            </w:r>
            <w:proofErr w:type="spellStart"/>
            <w:r w:rsidRPr="00AF6F84">
              <w:t>nt</w:t>
            </w:r>
            <w:proofErr w:type="spellEnd"/>
            <w:r w:rsidRPr="00AF6F84">
              <w:t xml:space="preserve"> </w:t>
            </w:r>
            <w:proofErr w:type="spellStart"/>
            <w:r w:rsidRPr="00AF6F84">
              <w:t>st</w:t>
            </w:r>
            <w:proofErr w:type="spellEnd"/>
            <w:r w:rsidRPr="00AF6F84">
              <w:t xml:space="preserve"> </w:t>
            </w:r>
            <w:proofErr w:type="spellStart"/>
            <w:r w:rsidRPr="00AF6F84">
              <w:t>uncon</w:t>
            </w:r>
            <w:proofErr w:type="spellEnd"/>
          </w:p>
        </w:tc>
      </w:tr>
      <w:tr w:rsidR="00CB7244" w:rsidRPr="00AF6F84" w14:paraId="2256527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2F72D7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F97C289" w14:textId="77777777" w:rsidR="00CB7244" w:rsidRPr="00AF6F84" w:rsidRDefault="00CB7244" w:rsidP="00AF6F84">
            <w:r w:rsidRPr="00AF6F84">
              <w:t>249.91</w:t>
            </w:r>
          </w:p>
        </w:tc>
        <w:tc>
          <w:tcPr>
            <w:tcW w:w="6060" w:type="dxa"/>
            <w:tcBorders>
              <w:top w:val="nil"/>
              <w:left w:val="nil"/>
              <w:bottom w:val="single" w:sz="4" w:space="0" w:color="auto"/>
              <w:right w:val="single" w:sz="4" w:space="0" w:color="auto"/>
            </w:tcBorders>
            <w:shd w:val="clear" w:color="auto" w:fill="auto"/>
            <w:hideMark/>
          </w:tcPr>
          <w:p w14:paraId="3C0EE43A" w14:textId="77777777" w:rsidR="00CB7244" w:rsidRPr="00AF6F84" w:rsidRDefault="00CB7244" w:rsidP="00AF6F84">
            <w:r w:rsidRPr="00AF6F84">
              <w:t>"Secondary diabetes mellitus with unspecified complication, uncontrolled"</w:t>
            </w:r>
          </w:p>
        </w:tc>
      </w:tr>
      <w:tr w:rsidR="00CB7244" w:rsidRPr="00AF6F84" w14:paraId="465BE2D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64A6B7C8"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AE56CF6" w14:textId="77777777" w:rsidR="00CB7244" w:rsidRPr="00AF6F84" w:rsidRDefault="00CB7244" w:rsidP="00AF6F84">
            <w:r w:rsidRPr="00AF6F84">
              <w:t>251.8</w:t>
            </w:r>
          </w:p>
        </w:tc>
        <w:tc>
          <w:tcPr>
            <w:tcW w:w="6060" w:type="dxa"/>
            <w:tcBorders>
              <w:top w:val="nil"/>
              <w:left w:val="nil"/>
              <w:bottom w:val="single" w:sz="4" w:space="0" w:color="auto"/>
              <w:right w:val="single" w:sz="4" w:space="0" w:color="auto"/>
            </w:tcBorders>
            <w:shd w:val="clear" w:color="auto" w:fill="auto"/>
            <w:hideMark/>
          </w:tcPr>
          <w:p w14:paraId="7E921C7D" w14:textId="77777777" w:rsidR="00CB7244" w:rsidRPr="00AF6F84" w:rsidRDefault="00CB7244" w:rsidP="00AF6F84">
            <w:r w:rsidRPr="00AF6F84">
              <w:t>Other specified disorders of pancreatic internal secretion</w:t>
            </w:r>
          </w:p>
        </w:tc>
      </w:tr>
      <w:tr w:rsidR="00CB7244" w:rsidRPr="00AF6F84" w14:paraId="60C30975"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4E194C0F"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3B87B703" w14:textId="77777777" w:rsidR="00CB7244" w:rsidRPr="00AF6F84" w:rsidRDefault="00CB7244" w:rsidP="00AF6F84">
            <w:r w:rsidRPr="00AF6F84">
              <w:t>648.8</w:t>
            </w:r>
          </w:p>
        </w:tc>
        <w:tc>
          <w:tcPr>
            <w:tcW w:w="6060" w:type="dxa"/>
            <w:tcBorders>
              <w:top w:val="nil"/>
              <w:left w:val="nil"/>
              <w:bottom w:val="single" w:sz="4" w:space="0" w:color="auto"/>
              <w:right w:val="single" w:sz="4" w:space="0" w:color="auto"/>
            </w:tcBorders>
            <w:shd w:val="clear" w:color="auto" w:fill="auto"/>
            <w:hideMark/>
          </w:tcPr>
          <w:p w14:paraId="6084C694" w14:textId="77777777" w:rsidR="00CB7244" w:rsidRPr="00AF6F84" w:rsidRDefault="00CB7244" w:rsidP="00AF6F84">
            <w:r w:rsidRPr="00AF6F84">
              <w:t>"Abnormal glucose tolerance of mother, unspecified as to episode of care or not applicable"</w:t>
            </w:r>
          </w:p>
        </w:tc>
      </w:tr>
      <w:tr w:rsidR="00CB7244" w:rsidRPr="00AF6F84" w14:paraId="75AF2006"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354ECAB6"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2AC36F9A" w14:textId="77777777" w:rsidR="00CB7244" w:rsidRPr="00AF6F84" w:rsidRDefault="00CB7244" w:rsidP="00AF6F84">
            <w:r w:rsidRPr="00AF6F84">
              <w:t>648.81</w:t>
            </w:r>
          </w:p>
        </w:tc>
        <w:tc>
          <w:tcPr>
            <w:tcW w:w="6060" w:type="dxa"/>
            <w:tcBorders>
              <w:top w:val="nil"/>
              <w:left w:val="nil"/>
              <w:bottom w:val="single" w:sz="4" w:space="0" w:color="auto"/>
              <w:right w:val="single" w:sz="4" w:space="0" w:color="auto"/>
            </w:tcBorders>
            <w:shd w:val="clear" w:color="auto" w:fill="auto"/>
            <w:hideMark/>
          </w:tcPr>
          <w:p w14:paraId="269D255D" w14:textId="77777777" w:rsidR="00CB7244" w:rsidRPr="00AF6F84" w:rsidRDefault="00CB7244" w:rsidP="00AF6F84">
            <w:r w:rsidRPr="00AF6F84">
              <w:t>"Abnormal glucose tolerance of mother, delivered, with or without mention of antepartum condition"</w:t>
            </w:r>
          </w:p>
        </w:tc>
      </w:tr>
      <w:tr w:rsidR="00CB7244" w:rsidRPr="00AF6F84" w14:paraId="16354D39"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A6C6BB5"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0C6CDD64" w14:textId="77777777" w:rsidR="00CB7244" w:rsidRPr="00AF6F84" w:rsidRDefault="00CB7244" w:rsidP="00AF6F84">
            <w:r w:rsidRPr="00AF6F84">
              <w:t>648.82</w:t>
            </w:r>
          </w:p>
        </w:tc>
        <w:tc>
          <w:tcPr>
            <w:tcW w:w="6060" w:type="dxa"/>
            <w:tcBorders>
              <w:top w:val="nil"/>
              <w:left w:val="nil"/>
              <w:bottom w:val="single" w:sz="4" w:space="0" w:color="auto"/>
              <w:right w:val="single" w:sz="4" w:space="0" w:color="auto"/>
            </w:tcBorders>
            <w:shd w:val="clear" w:color="auto" w:fill="auto"/>
            <w:hideMark/>
          </w:tcPr>
          <w:p w14:paraId="4776089D" w14:textId="77777777" w:rsidR="00CB7244" w:rsidRPr="00AF6F84" w:rsidRDefault="00CB7244" w:rsidP="00AF6F84">
            <w:r w:rsidRPr="00AF6F84">
              <w:t>"Abnormal glucose tolerance of mother, delivered, with mention of postpartum complication"</w:t>
            </w:r>
          </w:p>
        </w:tc>
      </w:tr>
      <w:tr w:rsidR="00CB7244" w:rsidRPr="00AF6F84" w14:paraId="3E97B8FA"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15E0438D" w14:textId="77777777" w:rsidR="00CB7244" w:rsidRPr="00AF6F84" w:rsidRDefault="00CB7244" w:rsidP="00AF6F84">
            <w:r w:rsidRPr="00AF6F84">
              <w:lastRenderedPageBreak/>
              <w:t>Diabetes Exclusion</w:t>
            </w:r>
          </w:p>
        </w:tc>
        <w:tc>
          <w:tcPr>
            <w:tcW w:w="1280" w:type="dxa"/>
            <w:tcBorders>
              <w:top w:val="nil"/>
              <w:left w:val="nil"/>
              <w:bottom w:val="single" w:sz="4" w:space="0" w:color="auto"/>
              <w:right w:val="single" w:sz="4" w:space="0" w:color="auto"/>
            </w:tcBorders>
            <w:shd w:val="clear" w:color="auto" w:fill="auto"/>
            <w:hideMark/>
          </w:tcPr>
          <w:p w14:paraId="578C2268" w14:textId="77777777" w:rsidR="00CB7244" w:rsidRPr="00AF6F84" w:rsidRDefault="00CB7244" w:rsidP="00AF6F84">
            <w:r w:rsidRPr="00AF6F84">
              <w:t>648.83</w:t>
            </w:r>
          </w:p>
        </w:tc>
        <w:tc>
          <w:tcPr>
            <w:tcW w:w="6060" w:type="dxa"/>
            <w:tcBorders>
              <w:top w:val="nil"/>
              <w:left w:val="nil"/>
              <w:bottom w:val="single" w:sz="4" w:space="0" w:color="auto"/>
              <w:right w:val="single" w:sz="4" w:space="0" w:color="auto"/>
            </w:tcBorders>
            <w:shd w:val="clear" w:color="auto" w:fill="auto"/>
            <w:hideMark/>
          </w:tcPr>
          <w:p w14:paraId="3610D3BD" w14:textId="77777777" w:rsidR="00CB7244" w:rsidRPr="00AF6F84" w:rsidRDefault="00CB7244" w:rsidP="00AF6F84">
            <w:r w:rsidRPr="00AF6F84">
              <w:t>"Abnormal glucose tolerance of mother, antepartum condition or complication"</w:t>
            </w:r>
          </w:p>
        </w:tc>
      </w:tr>
      <w:tr w:rsidR="00CB7244" w:rsidRPr="00AF6F84" w14:paraId="55F6A993"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5DA014F4"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6150AF14" w14:textId="77777777" w:rsidR="00CB7244" w:rsidRPr="00AF6F84" w:rsidRDefault="00CB7244" w:rsidP="00AF6F84">
            <w:r w:rsidRPr="00AF6F84">
              <w:t>648.84</w:t>
            </w:r>
          </w:p>
        </w:tc>
        <w:tc>
          <w:tcPr>
            <w:tcW w:w="6060" w:type="dxa"/>
            <w:tcBorders>
              <w:top w:val="nil"/>
              <w:left w:val="nil"/>
              <w:bottom w:val="single" w:sz="4" w:space="0" w:color="auto"/>
              <w:right w:val="single" w:sz="4" w:space="0" w:color="auto"/>
            </w:tcBorders>
            <w:shd w:val="clear" w:color="auto" w:fill="auto"/>
            <w:hideMark/>
          </w:tcPr>
          <w:p w14:paraId="6F597551" w14:textId="77777777" w:rsidR="00CB7244" w:rsidRPr="00AF6F84" w:rsidRDefault="00CB7244" w:rsidP="00AF6F84">
            <w:r w:rsidRPr="00AF6F84">
              <w:t>"Abnormal glucose tolerance of mother, postpartum condition or complication"</w:t>
            </w:r>
          </w:p>
        </w:tc>
      </w:tr>
      <w:tr w:rsidR="00CB7244" w:rsidRPr="00AF6F84" w14:paraId="0B04B141" w14:textId="77777777" w:rsidTr="00AF6F84">
        <w:trPr>
          <w:trHeight w:val="552"/>
        </w:trPr>
        <w:tc>
          <w:tcPr>
            <w:tcW w:w="1260" w:type="dxa"/>
            <w:tcBorders>
              <w:top w:val="nil"/>
              <w:left w:val="single" w:sz="4" w:space="0" w:color="auto"/>
              <w:bottom w:val="single" w:sz="4" w:space="0" w:color="auto"/>
              <w:right w:val="single" w:sz="4" w:space="0" w:color="auto"/>
            </w:tcBorders>
            <w:shd w:val="clear" w:color="auto" w:fill="auto"/>
            <w:hideMark/>
          </w:tcPr>
          <w:p w14:paraId="72D43DB2" w14:textId="77777777" w:rsidR="00CB7244" w:rsidRPr="00AF6F84" w:rsidRDefault="00CB7244" w:rsidP="00AF6F84">
            <w:r w:rsidRPr="00AF6F84">
              <w:t>Diabetes Exclusion</w:t>
            </w:r>
          </w:p>
        </w:tc>
        <w:tc>
          <w:tcPr>
            <w:tcW w:w="1280" w:type="dxa"/>
            <w:tcBorders>
              <w:top w:val="nil"/>
              <w:left w:val="nil"/>
              <w:bottom w:val="single" w:sz="4" w:space="0" w:color="auto"/>
              <w:right w:val="single" w:sz="4" w:space="0" w:color="auto"/>
            </w:tcBorders>
            <w:shd w:val="clear" w:color="auto" w:fill="auto"/>
            <w:hideMark/>
          </w:tcPr>
          <w:p w14:paraId="534FD8F0" w14:textId="77777777" w:rsidR="00CB7244" w:rsidRPr="00AF6F84" w:rsidRDefault="00CB7244" w:rsidP="00AF6F84">
            <w:r w:rsidRPr="00AF6F84">
              <w:t>962</w:t>
            </w:r>
          </w:p>
        </w:tc>
        <w:tc>
          <w:tcPr>
            <w:tcW w:w="6060" w:type="dxa"/>
            <w:tcBorders>
              <w:top w:val="nil"/>
              <w:left w:val="nil"/>
              <w:bottom w:val="single" w:sz="4" w:space="0" w:color="auto"/>
              <w:right w:val="single" w:sz="4" w:space="0" w:color="auto"/>
            </w:tcBorders>
            <w:shd w:val="clear" w:color="auto" w:fill="auto"/>
            <w:hideMark/>
          </w:tcPr>
          <w:p w14:paraId="39425205" w14:textId="77777777" w:rsidR="00CB7244" w:rsidRPr="00AF6F84" w:rsidRDefault="00CB7244" w:rsidP="00AF6F84">
            <w:r w:rsidRPr="00AF6F84">
              <w:t>Pois-corticosteroids</w:t>
            </w:r>
          </w:p>
          <w:p w14:paraId="405153B2" w14:textId="77777777" w:rsidR="00CB7244" w:rsidRPr="00AF6F84" w:rsidRDefault="00CB7244" w:rsidP="00AF6F84">
            <w:r w:rsidRPr="00AF6F84">
              <w:t>Bottom of Form</w:t>
            </w:r>
          </w:p>
        </w:tc>
      </w:tr>
    </w:tbl>
    <w:p w14:paraId="0C6C29E0" w14:textId="77777777" w:rsidR="005A25E4" w:rsidRPr="00431183" w:rsidRDefault="005A25E4" w:rsidP="00AF6F84"/>
    <w:sectPr w:rsidR="005A25E4" w:rsidRPr="00431183" w:rsidSect="00947C4D">
      <w:headerReference w:type="default" r:id="rId9"/>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428EA" w14:textId="77777777" w:rsidR="0045081A" w:rsidRDefault="0045081A" w:rsidP="00FF463F">
      <w:pPr>
        <w:spacing w:line="240" w:lineRule="auto"/>
      </w:pPr>
      <w:r>
        <w:separator/>
      </w:r>
    </w:p>
  </w:endnote>
  <w:endnote w:type="continuationSeparator" w:id="0">
    <w:p w14:paraId="2B19A052" w14:textId="77777777" w:rsidR="0045081A" w:rsidRDefault="0045081A"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A465A" w14:textId="77777777" w:rsidR="0045081A" w:rsidRDefault="0045081A" w:rsidP="00FF463F">
      <w:pPr>
        <w:spacing w:line="240" w:lineRule="auto"/>
      </w:pPr>
      <w:r>
        <w:separator/>
      </w:r>
    </w:p>
  </w:footnote>
  <w:footnote w:type="continuationSeparator" w:id="0">
    <w:p w14:paraId="54BAAFB2" w14:textId="77777777" w:rsidR="0045081A" w:rsidRDefault="0045081A" w:rsidP="00FF463F">
      <w:pPr>
        <w:spacing w:line="240" w:lineRule="auto"/>
      </w:pPr>
      <w:r>
        <w:continuationSeparator/>
      </w:r>
    </w:p>
  </w:footnote>
  <w:footnote w:id="1">
    <w:p w14:paraId="36943A82" w14:textId="2CA600C5" w:rsidR="0045081A" w:rsidRPr="00E8640C" w:rsidRDefault="0045081A"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 xml:space="preserve">Pt has Dx of both </w:t>
      </w:r>
      <w:r>
        <w:t>T</w:t>
      </w:r>
      <w:r w:rsidRPr="005B28CC">
        <w:t xml:space="preserve">ype 1 and </w:t>
      </w:r>
      <w:r>
        <w:t>T</w:t>
      </w:r>
      <w:r w:rsidRPr="005B28CC">
        <w:t xml:space="preserve">ype 2 DM. If </w:t>
      </w:r>
      <w:proofErr w:type="spellStart"/>
      <w:r w:rsidRPr="005B28CC">
        <w:t>pt</w:t>
      </w:r>
      <w:proofErr w:type="spellEnd"/>
      <w:r w:rsidRPr="005B28CC">
        <w:t xml:space="preserve"> has </w:t>
      </w:r>
      <w:r>
        <w:t>truly T</w:t>
      </w:r>
      <w:r w:rsidRPr="005B28CC">
        <w:t>ype 1 DM, these reco</w:t>
      </w:r>
      <w:r>
        <w:t>mmendations DO NOT APPLY.”</w:t>
      </w:r>
    </w:p>
  </w:footnote>
  <w:footnote w:id="2">
    <w:p w14:paraId="7E0D5E7F" w14:textId="215475C3" w:rsidR="0045081A" w:rsidRDefault="0045081A">
      <w:pPr>
        <w:pStyle w:val="FootnoteText"/>
      </w:pPr>
      <w:r>
        <w:rPr>
          <w:rStyle w:val="FootnoteReference"/>
        </w:rPr>
        <w:footnoteRef/>
      </w:r>
      <w:r>
        <w:t xml:space="preserve"> We recognize that prescriptions should not be older than 365 days. We use 370 days instead to allow for some cushion for updating of databases.</w:t>
      </w:r>
    </w:p>
  </w:footnote>
  <w:footnote w:id="3">
    <w:p w14:paraId="4D567E8B" w14:textId="77777777" w:rsidR="0045081A" w:rsidRPr="00E8640C" w:rsidRDefault="0045081A"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4">
    <w:p w14:paraId="3B5347F1" w14:textId="00D3C6AC" w:rsidR="0045081A" w:rsidRDefault="0045081A">
      <w:pPr>
        <w:pStyle w:val="FootnoteText"/>
      </w:pPr>
      <w:r>
        <w:rPr>
          <w:rStyle w:val="FootnoteReference"/>
        </w:rPr>
        <w:footnoteRef/>
      </w:r>
      <w:r>
        <w:t xml:space="preserve"> These additional reactions are not encoded in the KB but handled by mapping table. </w:t>
      </w:r>
    </w:p>
  </w:footnote>
  <w:footnote w:id="5">
    <w:p w14:paraId="15E04482" w14:textId="03CD2570" w:rsidR="0045081A" w:rsidRDefault="0045081A">
      <w:pPr>
        <w:pStyle w:val="FootnoteText"/>
      </w:pPr>
      <w:r>
        <w:rPr>
          <w:rStyle w:val="FootnoteReference"/>
        </w:rPr>
        <w:footnoteRef/>
      </w:r>
      <w:r>
        <w:t xml:space="preserve"> There are some bicarbonate laboratory measurements that have a slightly lower limit of normal (22, 23). For simplicity, we have used the highest (and most conservative) cut off.</w:t>
      </w:r>
    </w:p>
  </w:footnote>
  <w:footnote w:id="6">
    <w:p w14:paraId="3FF6A0BE" w14:textId="4DB25B96" w:rsidR="0045081A" w:rsidRPr="00E8640C" w:rsidRDefault="0045081A" w:rsidP="00E8640C">
      <w:pPr>
        <w:pStyle w:val="FootnoteText"/>
      </w:pPr>
      <w:r w:rsidRPr="00F714EC">
        <w:rPr>
          <w:rStyle w:val="FootnoteReference"/>
        </w:rPr>
        <w:footnoteRef/>
      </w:r>
      <w:r w:rsidRPr="00E8640C">
        <w:t xml:space="preserve"> ULN = Upper Limit of Normal</w:t>
      </w:r>
    </w:p>
  </w:footnote>
  <w:footnote w:id="7">
    <w:p w14:paraId="7C34F0A0" w14:textId="1C4061CD" w:rsidR="0045081A" w:rsidRPr="00F136B2" w:rsidRDefault="0045081A">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45081A" w:rsidRDefault="0045081A">
      <w:pPr>
        <w:pStyle w:val="FootnoteText"/>
      </w:pPr>
    </w:p>
  </w:footnote>
  <w:footnote w:id="8">
    <w:p w14:paraId="074C6471" w14:textId="1D36B9F9" w:rsidR="0045081A" w:rsidRPr="00F136B2" w:rsidRDefault="0045081A"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9">
    <w:p w14:paraId="62A0A4A9" w14:textId="68A3FD64" w:rsidR="0045081A" w:rsidRPr="00566AAF" w:rsidRDefault="0045081A"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45081A" w:rsidRDefault="0045081A">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 w:id="10">
    <w:p w14:paraId="03F64B25" w14:textId="0B083F62" w:rsidR="0045081A" w:rsidRDefault="0045081A">
      <w:pPr>
        <w:pStyle w:val="FootnoteText"/>
      </w:pPr>
      <w:r>
        <w:rPr>
          <w:rStyle w:val="FootnoteReference"/>
        </w:rPr>
        <w:footnoteRef/>
      </w:r>
      <w:r>
        <w:t xml:space="preserve"> All DM meds listed in Appendix B “Glycemic Control Medications” are the same as those used by the dashboard.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2CEC2679" w:rsidR="0045081A" w:rsidRDefault="0045081A">
    <w:pPr>
      <w:pStyle w:val="Header"/>
    </w:pPr>
    <w:r>
      <w:tab/>
    </w:r>
    <w:r>
      <w:tab/>
    </w:r>
    <w:r>
      <w:fldChar w:fldCharType="begin"/>
    </w:r>
    <w:r>
      <w:instrText xml:space="preserve"> PAGE  \* Arabic  \* MERGEFORMAT </w:instrText>
    </w:r>
    <w:r>
      <w:fldChar w:fldCharType="separate"/>
    </w:r>
    <w:r>
      <w:rPr>
        <w:noProof/>
      </w:rPr>
      <w:t>32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40F208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4226C"/>
    <w:multiLevelType w:val="hybridMultilevel"/>
    <w:tmpl w:val="730278C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E10A0B"/>
    <w:multiLevelType w:val="hybridMultilevel"/>
    <w:tmpl w:val="C44E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A71413A2">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D0C7E53"/>
    <w:multiLevelType w:val="hybridMultilevel"/>
    <w:tmpl w:val="74788FD2"/>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E33A7"/>
    <w:multiLevelType w:val="hybridMultilevel"/>
    <w:tmpl w:val="7C8455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2D401F"/>
    <w:multiLevelType w:val="hybridMultilevel"/>
    <w:tmpl w:val="4C0E3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BC4426"/>
    <w:multiLevelType w:val="hybridMultilevel"/>
    <w:tmpl w:val="688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914A02"/>
    <w:multiLevelType w:val="hybridMultilevel"/>
    <w:tmpl w:val="D9A890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B1167BA"/>
    <w:multiLevelType w:val="hybridMultilevel"/>
    <w:tmpl w:val="33E4048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4A07FC"/>
    <w:multiLevelType w:val="hybridMultilevel"/>
    <w:tmpl w:val="13CE4A3C"/>
    <w:lvl w:ilvl="0" w:tplc="41D6FA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36E8D"/>
    <w:multiLevelType w:val="hybridMultilevel"/>
    <w:tmpl w:val="C510A5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D32907"/>
    <w:multiLevelType w:val="hybridMultilevel"/>
    <w:tmpl w:val="C4769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C46FD"/>
    <w:multiLevelType w:val="hybridMultilevel"/>
    <w:tmpl w:val="11180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E531F1"/>
    <w:multiLevelType w:val="hybridMultilevel"/>
    <w:tmpl w:val="25B86E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33E590A"/>
    <w:multiLevelType w:val="hybridMultilevel"/>
    <w:tmpl w:val="4DA05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813F34"/>
    <w:multiLevelType w:val="hybridMultilevel"/>
    <w:tmpl w:val="BCD4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DA046E9"/>
    <w:multiLevelType w:val="hybridMultilevel"/>
    <w:tmpl w:val="A948B0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9"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41" w15:restartNumberingAfterBreak="0">
    <w:nsid w:val="54FE49E9"/>
    <w:multiLevelType w:val="hybridMultilevel"/>
    <w:tmpl w:val="526452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3020256"/>
    <w:multiLevelType w:val="hybridMultilevel"/>
    <w:tmpl w:val="848426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974453E"/>
    <w:multiLevelType w:val="hybridMultilevel"/>
    <w:tmpl w:val="7FEC0AF2"/>
    <w:lvl w:ilvl="0" w:tplc="D9263B80">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8202927"/>
    <w:multiLevelType w:val="hybridMultilevel"/>
    <w:tmpl w:val="1ABA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38"/>
  </w:num>
  <w:num w:numId="3">
    <w:abstractNumId w:val="40"/>
  </w:num>
  <w:num w:numId="4">
    <w:abstractNumId w:val="22"/>
  </w:num>
  <w:num w:numId="5">
    <w:abstractNumId w:val="45"/>
  </w:num>
  <w:num w:numId="6">
    <w:abstractNumId w:val="25"/>
  </w:num>
  <w:num w:numId="7">
    <w:abstractNumId w:val="10"/>
  </w:num>
  <w:num w:numId="8">
    <w:abstractNumId w:val="48"/>
  </w:num>
  <w:num w:numId="9">
    <w:abstractNumId w:val="0"/>
  </w:num>
  <w:num w:numId="10">
    <w:abstractNumId w:val="27"/>
  </w:num>
  <w:num w:numId="11">
    <w:abstractNumId w:val="35"/>
  </w:num>
  <w:num w:numId="12">
    <w:abstractNumId w:val="36"/>
  </w:num>
  <w:num w:numId="13">
    <w:abstractNumId w:val="18"/>
  </w:num>
  <w:num w:numId="14">
    <w:abstractNumId w:val="8"/>
  </w:num>
  <w:num w:numId="15">
    <w:abstractNumId w:val="43"/>
  </w:num>
  <w:num w:numId="16">
    <w:abstractNumId w:val="1"/>
  </w:num>
  <w:num w:numId="17">
    <w:abstractNumId w:val="30"/>
  </w:num>
  <w:num w:numId="18">
    <w:abstractNumId w:val="38"/>
  </w:num>
  <w:num w:numId="19">
    <w:abstractNumId w:val="38"/>
  </w:num>
  <w:num w:numId="20">
    <w:abstractNumId w:val="38"/>
  </w:num>
  <w:num w:numId="21">
    <w:abstractNumId w:val="44"/>
  </w:num>
  <w:num w:numId="22">
    <w:abstractNumId w:val="12"/>
  </w:num>
  <w:num w:numId="23">
    <w:abstractNumId w:val="37"/>
  </w:num>
  <w:num w:numId="24">
    <w:abstractNumId w:val="28"/>
  </w:num>
  <w:num w:numId="25">
    <w:abstractNumId w:val="49"/>
  </w:num>
  <w:num w:numId="26">
    <w:abstractNumId w:val="52"/>
  </w:num>
  <w:num w:numId="27">
    <w:abstractNumId w:val="14"/>
  </w:num>
  <w:num w:numId="28">
    <w:abstractNumId w:val="5"/>
  </w:num>
  <w:num w:numId="29">
    <w:abstractNumId w:val="51"/>
  </w:num>
  <w:num w:numId="30">
    <w:abstractNumId w:val="11"/>
  </w:num>
  <w:num w:numId="31">
    <w:abstractNumId w:val="13"/>
  </w:num>
  <w:num w:numId="32">
    <w:abstractNumId w:val="31"/>
  </w:num>
  <w:num w:numId="33">
    <w:abstractNumId w:val="3"/>
  </w:num>
  <w:num w:numId="34">
    <w:abstractNumId w:val="2"/>
  </w:num>
  <w:num w:numId="35">
    <w:abstractNumId w:val="16"/>
  </w:num>
  <w:num w:numId="36">
    <w:abstractNumId w:val="42"/>
  </w:num>
  <w:num w:numId="37">
    <w:abstractNumId w:val="4"/>
  </w:num>
  <w:num w:numId="38">
    <w:abstractNumId w:val="47"/>
  </w:num>
  <w:num w:numId="39">
    <w:abstractNumId w:val="33"/>
  </w:num>
  <w:num w:numId="40">
    <w:abstractNumId w:val="6"/>
  </w:num>
  <w:num w:numId="41">
    <w:abstractNumId w:val="9"/>
  </w:num>
  <w:num w:numId="42">
    <w:abstractNumId w:val="39"/>
  </w:num>
  <w:num w:numId="43">
    <w:abstractNumId w:val="36"/>
  </w:num>
  <w:num w:numId="44">
    <w:abstractNumId w:val="0"/>
  </w:num>
  <w:num w:numId="45">
    <w:abstractNumId w:val="20"/>
  </w:num>
  <w:num w:numId="46">
    <w:abstractNumId w:val="50"/>
  </w:num>
  <w:num w:numId="47">
    <w:abstractNumId w:val="15"/>
  </w:num>
  <w:num w:numId="48">
    <w:abstractNumId w:val="15"/>
  </w:num>
  <w:num w:numId="49">
    <w:abstractNumId w:val="23"/>
  </w:num>
  <w:num w:numId="50">
    <w:abstractNumId w:val="41"/>
  </w:num>
  <w:num w:numId="51">
    <w:abstractNumId w:val="53"/>
  </w:num>
  <w:num w:numId="52">
    <w:abstractNumId w:val="7"/>
  </w:num>
  <w:num w:numId="53">
    <w:abstractNumId w:val="21"/>
  </w:num>
  <w:num w:numId="54">
    <w:abstractNumId w:val="29"/>
  </w:num>
  <w:num w:numId="55">
    <w:abstractNumId w:val="32"/>
  </w:num>
  <w:num w:numId="56">
    <w:abstractNumId w:val="38"/>
  </w:num>
  <w:num w:numId="57">
    <w:abstractNumId w:val="24"/>
  </w:num>
  <w:num w:numId="58">
    <w:abstractNumId w:val="17"/>
  </w:num>
  <w:num w:numId="59">
    <w:abstractNumId w:val="34"/>
  </w:num>
  <w:num w:numId="60">
    <w:abstractNumId w:val="19"/>
  </w:num>
  <w:num w:numId="6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defaultTabStop w:val="720"/>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693"/>
    <w:rsid w:val="000054CC"/>
    <w:rsid w:val="00010043"/>
    <w:rsid w:val="000104B5"/>
    <w:rsid w:val="00012E18"/>
    <w:rsid w:val="000138D9"/>
    <w:rsid w:val="00021A5A"/>
    <w:rsid w:val="00021C12"/>
    <w:rsid w:val="000223C9"/>
    <w:rsid w:val="0002642E"/>
    <w:rsid w:val="00027A51"/>
    <w:rsid w:val="0003140D"/>
    <w:rsid w:val="000341B5"/>
    <w:rsid w:val="00036401"/>
    <w:rsid w:val="0003696D"/>
    <w:rsid w:val="00037C97"/>
    <w:rsid w:val="00042AE7"/>
    <w:rsid w:val="000456D2"/>
    <w:rsid w:val="0004574E"/>
    <w:rsid w:val="00045E21"/>
    <w:rsid w:val="00047A33"/>
    <w:rsid w:val="000513F1"/>
    <w:rsid w:val="00051E85"/>
    <w:rsid w:val="000538DD"/>
    <w:rsid w:val="0005636A"/>
    <w:rsid w:val="0006062F"/>
    <w:rsid w:val="00064967"/>
    <w:rsid w:val="00066322"/>
    <w:rsid w:val="00070D70"/>
    <w:rsid w:val="00072413"/>
    <w:rsid w:val="0007362B"/>
    <w:rsid w:val="00073F7B"/>
    <w:rsid w:val="00075CEF"/>
    <w:rsid w:val="00075EFC"/>
    <w:rsid w:val="00077603"/>
    <w:rsid w:val="00081016"/>
    <w:rsid w:val="00081AA1"/>
    <w:rsid w:val="000825C2"/>
    <w:rsid w:val="00086BE8"/>
    <w:rsid w:val="000912D6"/>
    <w:rsid w:val="00092BAD"/>
    <w:rsid w:val="00092D39"/>
    <w:rsid w:val="00092DC7"/>
    <w:rsid w:val="000931EF"/>
    <w:rsid w:val="00093639"/>
    <w:rsid w:val="00096CDC"/>
    <w:rsid w:val="000A09F2"/>
    <w:rsid w:val="000A1B2E"/>
    <w:rsid w:val="000A26E0"/>
    <w:rsid w:val="000A2700"/>
    <w:rsid w:val="000A3551"/>
    <w:rsid w:val="000A48AA"/>
    <w:rsid w:val="000A598E"/>
    <w:rsid w:val="000A5EE7"/>
    <w:rsid w:val="000A6ADD"/>
    <w:rsid w:val="000B04CD"/>
    <w:rsid w:val="000B05F4"/>
    <w:rsid w:val="000B0B84"/>
    <w:rsid w:val="000B0BDE"/>
    <w:rsid w:val="000B15E8"/>
    <w:rsid w:val="000B18C2"/>
    <w:rsid w:val="000B2D81"/>
    <w:rsid w:val="000B4FBE"/>
    <w:rsid w:val="000B5F97"/>
    <w:rsid w:val="000B7316"/>
    <w:rsid w:val="000B7F35"/>
    <w:rsid w:val="000C1282"/>
    <w:rsid w:val="000C13D0"/>
    <w:rsid w:val="000C6972"/>
    <w:rsid w:val="000C6B40"/>
    <w:rsid w:val="000D18B8"/>
    <w:rsid w:val="000D1BF7"/>
    <w:rsid w:val="000D1D70"/>
    <w:rsid w:val="000D6CDD"/>
    <w:rsid w:val="000E0CC9"/>
    <w:rsid w:val="000E4A8E"/>
    <w:rsid w:val="000E542B"/>
    <w:rsid w:val="000E71F4"/>
    <w:rsid w:val="000F1788"/>
    <w:rsid w:val="000F3520"/>
    <w:rsid w:val="000F4478"/>
    <w:rsid w:val="000F57E0"/>
    <w:rsid w:val="000F70E7"/>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17D97"/>
    <w:rsid w:val="00133968"/>
    <w:rsid w:val="00133E27"/>
    <w:rsid w:val="00136F4C"/>
    <w:rsid w:val="001377D7"/>
    <w:rsid w:val="00137AD7"/>
    <w:rsid w:val="001430DE"/>
    <w:rsid w:val="00144079"/>
    <w:rsid w:val="001463BD"/>
    <w:rsid w:val="001469F8"/>
    <w:rsid w:val="00150E7A"/>
    <w:rsid w:val="001511A4"/>
    <w:rsid w:val="001514D5"/>
    <w:rsid w:val="001538CB"/>
    <w:rsid w:val="0015414E"/>
    <w:rsid w:val="00157830"/>
    <w:rsid w:val="001601E0"/>
    <w:rsid w:val="001617ED"/>
    <w:rsid w:val="001617F6"/>
    <w:rsid w:val="001618F5"/>
    <w:rsid w:val="00163FEF"/>
    <w:rsid w:val="001649EA"/>
    <w:rsid w:val="001651D6"/>
    <w:rsid w:val="00167A74"/>
    <w:rsid w:val="00171031"/>
    <w:rsid w:val="00171E20"/>
    <w:rsid w:val="00172592"/>
    <w:rsid w:val="0017323A"/>
    <w:rsid w:val="00176B6F"/>
    <w:rsid w:val="00176DF7"/>
    <w:rsid w:val="0017775B"/>
    <w:rsid w:val="0018074B"/>
    <w:rsid w:val="0018385F"/>
    <w:rsid w:val="00183FCF"/>
    <w:rsid w:val="00185802"/>
    <w:rsid w:val="00185E33"/>
    <w:rsid w:val="00186B81"/>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7E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41E"/>
    <w:rsid w:val="001D7F0B"/>
    <w:rsid w:val="001E01E9"/>
    <w:rsid w:val="001E0EAD"/>
    <w:rsid w:val="001E2539"/>
    <w:rsid w:val="001E48D3"/>
    <w:rsid w:val="001E6ECD"/>
    <w:rsid w:val="001F049D"/>
    <w:rsid w:val="001F0B78"/>
    <w:rsid w:val="001F15B5"/>
    <w:rsid w:val="001F47ED"/>
    <w:rsid w:val="001F7B90"/>
    <w:rsid w:val="00200FA9"/>
    <w:rsid w:val="00202082"/>
    <w:rsid w:val="002049DD"/>
    <w:rsid w:val="00206BAF"/>
    <w:rsid w:val="0020722D"/>
    <w:rsid w:val="0021040D"/>
    <w:rsid w:val="0021123D"/>
    <w:rsid w:val="002142FF"/>
    <w:rsid w:val="00215AE0"/>
    <w:rsid w:val="002218E3"/>
    <w:rsid w:val="00223345"/>
    <w:rsid w:val="0022602E"/>
    <w:rsid w:val="002261DF"/>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56F8"/>
    <w:rsid w:val="00255AFF"/>
    <w:rsid w:val="00256326"/>
    <w:rsid w:val="00256CE1"/>
    <w:rsid w:val="002570AD"/>
    <w:rsid w:val="00257CB2"/>
    <w:rsid w:val="00262C6A"/>
    <w:rsid w:val="002630CB"/>
    <w:rsid w:val="00265A14"/>
    <w:rsid w:val="0027476B"/>
    <w:rsid w:val="002765CF"/>
    <w:rsid w:val="002819F5"/>
    <w:rsid w:val="00281B93"/>
    <w:rsid w:val="002821A1"/>
    <w:rsid w:val="00282A66"/>
    <w:rsid w:val="00283EB4"/>
    <w:rsid w:val="00284310"/>
    <w:rsid w:val="00287A3A"/>
    <w:rsid w:val="00287D6E"/>
    <w:rsid w:val="002930FE"/>
    <w:rsid w:val="00294614"/>
    <w:rsid w:val="002952F4"/>
    <w:rsid w:val="002959FC"/>
    <w:rsid w:val="002A1559"/>
    <w:rsid w:val="002A165F"/>
    <w:rsid w:val="002A54A8"/>
    <w:rsid w:val="002A5FBA"/>
    <w:rsid w:val="002A6293"/>
    <w:rsid w:val="002A6A9A"/>
    <w:rsid w:val="002A74BF"/>
    <w:rsid w:val="002A77EA"/>
    <w:rsid w:val="002B1A16"/>
    <w:rsid w:val="002B33A2"/>
    <w:rsid w:val="002B51C7"/>
    <w:rsid w:val="002B66F1"/>
    <w:rsid w:val="002B6817"/>
    <w:rsid w:val="002B6D1A"/>
    <w:rsid w:val="002B76EC"/>
    <w:rsid w:val="002C1767"/>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1592"/>
    <w:rsid w:val="00322DFC"/>
    <w:rsid w:val="003237E6"/>
    <w:rsid w:val="00325B2E"/>
    <w:rsid w:val="0032660B"/>
    <w:rsid w:val="00326B34"/>
    <w:rsid w:val="00331C51"/>
    <w:rsid w:val="00333EEC"/>
    <w:rsid w:val="003345DB"/>
    <w:rsid w:val="003346B4"/>
    <w:rsid w:val="0033619C"/>
    <w:rsid w:val="0034199B"/>
    <w:rsid w:val="00342C9E"/>
    <w:rsid w:val="00342E8B"/>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05A"/>
    <w:rsid w:val="00384121"/>
    <w:rsid w:val="0038529D"/>
    <w:rsid w:val="0038613D"/>
    <w:rsid w:val="00386F3C"/>
    <w:rsid w:val="00390016"/>
    <w:rsid w:val="00390882"/>
    <w:rsid w:val="00391986"/>
    <w:rsid w:val="003933A3"/>
    <w:rsid w:val="00393BE3"/>
    <w:rsid w:val="00394D5F"/>
    <w:rsid w:val="0039541A"/>
    <w:rsid w:val="0039666E"/>
    <w:rsid w:val="0039707B"/>
    <w:rsid w:val="003A0709"/>
    <w:rsid w:val="003A0AD4"/>
    <w:rsid w:val="003A16B0"/>
    <w:rsid w:val="003A195E"/>
    <w:rsid w:val="003A25E1"/>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2756"/>
    <w:rsid w:val="003C2864"/>
    <w:rsid w:val="003C40A9"/>
    <w:rsid w:val="003C4928"/>
    <w:rsid w:val="003C69AB"/>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2484"/>
    <w:rsid w:val="003F3436"/>
    <w:rsid w:val="003F5891"/>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01A"/>
    <w:rsid w:val="004255E4"/>
    <w:rsid w:val="004256A3"/>
    <w:rsid w:val="00427915"/>
    <w:rsid w:val="00431158"/>
    <w:rsid w:val="00431183"/>
    <w:rsid w:val="00431755"/>
    <w:rsid w:val="00434DA8"/>
    <w:rsid w:val="004370CF"/>
    <w:rsid w:val="00437AB7"/>
    <w:rsid w:val="00441A3F"/>
    <w:rsid w:val="0044316A"/>
    <w:rsid w:val="00443A4A"/>
    <w:rsid w:val="0044493E"/>
    <w:rsid w:val="00444DF3"/>
    <w:rsid w:val="00445E57"/>
    <w:rsid w:val="00447233"/>
    <w:rsid w:val="004473F1"/>
    <w:rsid w:val="00447417"/>
    <w:rsid w:val="00447846"/>
    <w:rsid w:val="00447E13"/>
    <w:rsid w:val="0045081A"/>
    <w:rsid w:val="004509F6"/>
    <w:rsid w:val="00453038"/>
    <w:rsid w:val="00453FBA"/>
    <w:rsid w:val="0045455F"/>
    <w:rsid w:val="00454921"/>
    <w:rsid w:val="0045500C"/>
    <w:rsid w:val="0045537B"/>
    <w:rsid w:val="004562B8"/>
    <w:rsid w:val="0046035E"/>
    <w:rsid w:val="00462600"/>
    <w:rsid w:val="00464A3F"/>
    <w:rsid w:val="00466C1F"/>
    <w:rsid w:val="00470984"/>
    <w:rsid w:val="00475A3C"/>
    <w:rsid w:val="00476A70"/>
    <w:rsid w:val="00477175"/>
    <w:rsid w:val="004771A7"/>
    <w:rsid w:val="00480AAD"/>
    <w:rsid w:val="00482E46"/>
    <w:rsid w:val="00483361"/>
    <w:rsid w:val="00487989"/>
    <w:rsid w:val="004900D3"/>
    <w:rsid w:val="00490123"/>
    <w:rsid w:val="00490CA0"/>
    <w:rsid w:val="004911DF"/>
    <w:rsid w:val="00492622"/>
    <w:rsid w:val="00493336"/>
    <w:rsid w:val="004964A5"/>
    <w:rsid w:val="00497290"/>
    <w:rsid w:val="004976B3"/>
    <w:rsid w:val="00497B8D"/>
    <w:rsid w:val="004A1826"/>
    <w:rsid w:val="004A467C"/>
    <w:rsid w:val="004B02C6"/>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D7BD9"/>
    <w:rsid w:val="004E196E"/>
    <w:rsid w:val="004E2B0E"/>
    <w:rsid w:val="004E2EFD"/>
    <w:rsid w:val="004E3F09"/>
    <w:rsid w:val="004E5AE1"/>
    <w:rsid w:val="004E5F53"/>
    <w:rsid w:val="004E75BC"/>
    <w:rsid w:val="004E7EC0"/>
    <w:rsid w:val="004F154B"/>
    <w:rsid w:val="004F280F"/>
    <w:rsid w:val="004F3D54"/>
    <w:rsid w:val="004F5700"/>
    <w:rsid w:val="004F6775"/>
    <w:rsid w:val="004F77A4"/>
    <w:rsid w:val="005004EA"/>
    <w:rsid w:val="005007D5"/>
    <w:rsid w:val="00504DE9"/>
    <w:rsid w:val="00506852"/>
    <w:rsid w:val="005068AF"/>
    <w:rsid w:val="00506F1E"/>
    <w:rsid w:val="0051047A"/>
    <w:rsid w:val="005107CB"/>
    <w:rsid w:val="00515E57"/>
    <w:rsid w:val="00516E55"/>
    <w:rsid w:val="0052154E"/>
    <w:rsid w:val="00521967"/>
    <w:rsid w:val="00521BD2"/>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5901"/>
    <w:rsid w:val="00575FCA"/>
    <w:rsid w:val="00576E4E"/>
    <w:rsid w:val="0058288A"/>
    <w:rsid w:val="00590398"/>
    <w:rsid w:val="00594334"/>
    <w:rsid w:val="00594BFE"/>
    <w:rsid w:val="00594F74"/>
    <w:rsid w:val="00597096"/>
    <w:rsid w:val="005973F0"/>
    <w:rsid w:val="005A25E4"/>
    <w:rsid w:val="005A3CDC"/>
    <w:rsid w:val="005A4768"/>
    <w:rsid w:val="005A5954"/>
    <w:rsid w:val="005A64D0"/>
    <w:rsid w:val="005A6D76"/>
    <w:rsid w:val="005B0F01"/>
    <w:rsid w:val="005B1DE9"/>
    <w:rsid w:val="005B21C7"/>
    <w:rsid w:val="005B2445"/>
    <w:rsid w:val="005B28CC"/>
    <w:rsid w:val="005B3A3C"/>
    <w:rsid w:val="005B4912"/>
    <w:rsid w:val="005B492B"/>
    <w:rsid w:val="005B7A65"/>
    <w:rsid w:val="005C13D6"/>
    <w:rsid w:val="005C1F5F"/>
    <w:rsid w:val="005C23F5"/>
    <w:rsid w:val="005C28AF"/>
    <w:rsid w:val="005C3ADF"/>
    <w:rsid w:val="005C4D62"/>
    <w:rsid w:val="005C5576"/>
    <w:rsid w:val="005D3A21"/>
    <w:rsid w:val="005D5F55"/>
    <w:rsid w:val="005D628A"/>
    <w:rsid w:val="005E0AD3"/>
    <w:rsid w:val="005E0D51"/>
    <w:rsid w:val="005E0DDF"/>
    <w:rsid w:val="005E371A"/>
    <w:rsid w:val="005E37F0"/>
    <w:rsid w:val="005E4E1C"/>
    <w:rsid w:val="005E529E"/>
    <w:rsid w:val="005E5533"/>
    <w:rsid w:val="005F0D0F"/>
    <w:rsid w:val="005F1385"/>
    <w:rsid w:val="005F182F"/>
    <w:rsid w:val="005F669F"/>
    <w:rsid w:val="006018B0"/>
    <w:rsid w:val="00601CE9"/>
    <w:rsid w:val="00604DCB"/>
    <w:rsid w:val="006121F3"/>
    <w:rsid w:val="00621B23"/>
    <w:rsid w:val="00621D48"/>
    <w:rsid w:val="006232DC"/>
    <w:rsid w:val="00623421"/>
    <w:rsid w:val="00623CA3"/>
    <w:rsid w:val="00624639"/>
    <w:rsid w:val="00625CBE"/>
    <w:rsid w:val="0062608A"/>
    <w:rsid w:val="006262A8"/>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43D7"/>
    <w:rsid w:val="006552AB"/>
    <w:rsid w:val="006553C2"/>
    <w:rsid w:val="00656457"/>
    <w:rsid w:val="00657D32"/>
    <w:rsid w:val="0066084B"/>
    <w:rsid w:val="00662A6F"/>
    <w:rsid w:val="006634D1"/>
    <w:rsid w:val="006636A8"/>
    <w:rsid w:val="006640C9"/>
    <w:rsid w:val="006642A7"/>
    <w:rsid w:val="00664A30"/>
    <w:rsid w:val="00670A0C"/>
    <w:rsid w:val="00670C93"/>
    <w:rsid w:val="006753B0"/>
    <w:rsid w:val="00676FE1"/>
    <w:rsid w:val="00677094"/>
    <w:rsid w:val="006822A2"/>
    <w:rsid w:val="00683819"/>
    <w:rsid w:val="00684BF9"/>
    <w:rsid w:val="00684D4A"/>
    <w:rsid w:val="00684D98"/>
    <w:rsid w:val="006853C9"/>
    <w:rsid w:val="006855EC"/>
    <w:rsid w:val="00686023"/>
    <w:rsid w:val="0068738F"/>
    <w:rsid w:val="006908F8"/>
    <w:rsid w:val="006913BD"/>
    <w:rsid w:val="00691C89"/>
    <w:rsid w:val="006923CD"/>
    <w:rsid w:val="006927B2"/>
    <w:rsid w:val="00694B61"/>
    <w:rsid w:val="00694C2E"/>
    <w:rsid w:val="0069526E"/>
    <w:rsid w:val="00696693"/>
    <w:rsid w:val="00696963"/>
    <w:rsid w:val="0069724B"/>
    <w:rsid w:val="006976E0"/>
    <w:rsid w:val="006A15D4"/>
    <w:rsid w:val="006A3AD7"/>
    <w:rsid w:val="006A3CBF"/>
    <w:rsid w:val="006A3D3A"/>
    <w:rsid w:val="006A443B"/>
    <w:rsid w:val="006A507E"/>
    <w:rsid w:val="006A5344"/>
    <w:rsid w:val="006A6C77"/>
    <w:rsid w:val="006B0815"/>
    <w:rsid w:val="006B23C9"/>
    <w:rsid w:val="006B4629"/>
    <w:rsid w:val="006B55C1"/>
    <w:rsid w:val="006B6971"/>
    <w:rsid w:val="006C42FA"/>
    <w:rsid w:val="006C6716"/>
    <w:rsid w:val="006D0839"/>
    <w:rsid w:val="006D173E"/>
    <w:rsid w:val="006D305F"/>
    <w:rsid w:val="006D473D"/>
    <w:rsid w:val="006D4798"/>
    <w:rsid w:val="006D4B1E"/>
    <w:rsid w:val="006D60E8"/>
    <w:rsid w:val="006D7647"/>
    <w:rsid w:val="006E001B"/>
    <w:rsid w:val="006E0198"/>
    <w:rsid w:val="006E047D"/>
    <w:rsid w:val="006E050E"/>
    <w:rsid w:val="006E0784"/>
    <w:rsid w:val="006E0AD5"/>
    <w:rsid w:val="006E2411"/>
    <w:rsid w:val="006F1523"/>
    <w:rsid w:val="006F31CA"/>
    <w:rsid w:val="006F4EF2"/>
    <w:rsid w:val="006F5EB0"/>
    <w:rsid w:val="006F5FDC"/>
    <w:rsid w:val="006F75BE"/>
    <w:rsid w:val="0070200E"/>
    <w:rsid w:val="00707AA0"/>
    <w:rsid w:val="0071043F"/>
    <w:rsid w:val="00715588"/>
    <w:rsid w:val="00715FAD"/>
    <w:rsid w:val="00716D5D"/>
    <w:rsid w:val="00717CB4"/>
    <w:rsid w:val="007207D0"/>
    <w:rsid w:val="007209BD"/>
    <w:rsid w:val="00720F62"/>
    <w:rsid w:val="00721D20"/>
    <w:rsid w:val="00722276"/>
    <w:rsid w:val="007237D7"/>
    <w:rsid w:val="0072493C"/>
    <w:rsid w:val="0072622D"/>
    <w:rsid w:val="00731231"/>
    <w:rsid w:val="00731B59"/>
    <w:rsid w:val="00736318"/>
    <w:rsid w:val="00740EA7"/>
    <w:rsid w:val="0074302E"/>
    <w:rsid w:val="00745E6A"/>
    <w:rsid w:val="00746336"/>
    <w:rsid w:val="00746B63"/>
    <w:rsid w:val="00752242"/>
    <w:rsid w:val="00754970"/>
    <w:rsid w:val="007554F9"/>
    <w:rsid w:val="007560C8"/>
    <w:rsid w:val="00761C4C"/>
    <w:rsid w:val="007625CF"/>
    <w:rsid w:val="00763395"/>
    <w:rsid w:val="00763457"/>
    <w:rsid w:val="007648F6"/>
    <w:rsid w:val="00771968"/>
    <w:rsid w:val="00774BBA"/>
    <w:rsid w:val="00775B33"/>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38E9"/>
    <w:rsid w:val="007A59FE"/>
    <w:rsid w:val="007A6117"/>
    <w:rsid w:val="007A722A"/>
    <w:rsid w:val="007A754C"/>
    <w:rsid w:val="007A7C06"/>
    <w:rsid w:val="007B0B79"/>
    <w:rsid w:val="007B1638"/>
    <w:rsid w:val="007B171D"/>
    <w:rsid w:val="007B1B1B"/>
    <w:rsid w:val="007B4BB5"/>
    <w:rsid w:val="007B5215"/>
    <w:rsid w:val="007B6ABF"/>
    <w:rsid w:val="007C0C61"/>
    <w:rsid w:val="007C3137"/>
    <w:rsid w:val="007C5068"/>
    <w:rsid w:val="007C50F8"/>
    <w:rsid w:val="007C556D"/>
    <w:rsid w:val="007C631B"/>
    <w:rsid w:val="007C6A5A"/>
    <w:rsid w:val="007D262D"/>
    <w:rsid w:val="007D365D"/>
    <w:rsid w:val="007D37A6"/>
    <w:rsid w:val="007D5B6B"/>
    <w:rsid w:val="007D5E4F"/>
    <w:rsid w:val="007D63A8"/>
    <w:rsid w:val="007E2DED"/>
    <w:rsid w:val="007E30A4"/>
    <w:rsid w:val="007E4BE0"/>
    <w:rsid w:val="007E50D8"/>
    <w:rsid w:val="007E759D"/>
    <w:rsid w:val="007F21A0"/>
    <w:rsid w:val="007F22B0"/>
    <w:rsid w:val="007F276E"/>
    <w:rsid w:val="007F393E"/>
    <w:rsid w:val="007F3C20"/>
    <w:rsid w:val="007F4E4B"/>
    <w:rsid w:val="00800552"/>
    <w:rsid w:val="00800C33"/>
    <w:rsid w:val="00800F1B"/>
    <w:rsid w:val="00801AD9"/>
    <w:rsid w:val="008029D0"/>
    <w:rsid w:val="008042EA"/>
    <w:rsid w:val="00805086"/>
    <w:rsid w:val="008072A0"/>
    <w:rsid w:val="00807F14"/>
    <w:rsid w:val="00810AA4"/>
    <w:rsid w:val="0081590E"/>
    <w:rsid w:val="00820223"/>
    <w:rsid w:val="00821FC4"/>
    <w:rsid w:val="00822033"/>
    <w:rsid w:val="00825151"/>
    <w:rsid w:val="00825FDB"/>
    <w:rsid w:val="0083108E"/>
    <w:rsid w:val="008313C5"/>
    <w:rsid w:val="00832665"/>
    <w:rsid w:val="00833A6F"/>
    <w:rsid w:val="00833AF4"/>
    <w:rsid w:val="00834152"/>
    <w:rsid w:val="00834317"/>
    <w:rsid w:val="00834A5E"/>
    <w:rsid w:val="00835D0A"/>
    <w:rsid w:val="008372B0"/>
    <w:rsid w:val="008375FA"/>
    <w:rsid w:val="00837739"/>
    <w:rsid w:val="008401B7"/>
    <w:rsid w:val="00840DE3"/>
    <w:rsid w:val="00842552"/>
    <w:rsid w:val="00844A58"/>
    <w:rsid w:val="00847670"/>
    <w:rsid w:val="008506E3"/>
    <w:rsid w:val="00850BF6"/>
    <w:rsid w:val="008528DE"/>
    <w:rsid w:val="00853F76"/>
    <w:rsid w:val="008554E3"/>
    <w:rsid w:val="008559C1"/>
    <w:rsid w:val="00860253"/>
    <w:rsid w:val="00862038"/>
    <w:rsid w:val="00863A5B"/>
    <w:rsid w:val="00865F38"/>
    <w:rsid w:val="00866106"/>
    <w:rsid w:val="00871A41"/>
    <w:rsid w:val="008727E9"/>
    <w:rsid w:val="00873025"/>
    <w:rsid w:val="00877101"/>
    <w:rsid w:val="00877925"/>
    <w:rsid w:val="0088176E"/>
    <w:rsid w:val="0088197D"/>
    <w:rsid w:val="00883FBB"/>
    <w:rsid w:val="00886B9F"/>
    <w:rsid w:val="008876A2"/>
    <w:rsid w:val="008903EC"/>
    <w:rsid w:val="00890BF2"/>
    <w:rsid w:val="00893248"/>
    <w:rsid w:val="00893C75"/>
    <w:rsid w:val="00894C5B"/>
    <w:rsid w:val="00894F92"/>
    <w:rsid w:val="00896022"/>
    <w:rsid w:val="00896237"/>
    <w:rsid w:val="008967A7"/>
    <w:rsid w:val="008976DC"/>
    <w:rsid w:val="008A0EB6"/>
    <w:rsid w:val="008A0F09"/>
    <w:rsid w:val="008A3CBA"/>
    <w:rsid w:val="008A43CA"/>
    <w:rsid w:val="008A4483"/>
    <w:rsid w:val="008A5335"/>
    <w:rsid w:val="008B33B3"/>
    <w:rsid w:val="008B581B"/>
    <w:rsid w:val="008B6A9F"/>
    <w:rsid w:val="008B73EC"/>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8F55FB"/>
    <w:rsid w:val="009008EE"/>
    <w:rsid w:val="00902178"/>
    <w:rsid w:val="0090238C"/>
    <w:rsid w:val="00902DD6"/>
    <w:rsid w:val="0090423A"/>
    <w:rsid w:val="00904249"/>
    <w:rsid w:val="00910307"/>
    <w:rsid w:val="00911821"/>
    <w:rsid w:val="00912DAD"/>
    <w:rsid w:val="00914C4C"/>
    <w:rsid w:val="009170FE"/>
    <w:rsid w:val="009204BD"/>
    <w:rsid w:val="0092345C"/>
    <w:rsid w:val="00924B5D"/>
    <w:rsid w:val="0093126D"/>
    <w:rsid w:val="00933EBE"/>
    <w:rsid w:val="00934C51"/>
    <w:rsid w:val="00937559"/>
    <w:rsid w:val="00937779"/>
    <w:rsid w:val="009420BF"/>
    <w:rsid w:val="00945CDD"/>
    <w:rsid w:val="00947C4D"/>
    <w:rsid w:val="00951536"/>
    <w:rsid w:val="00952C1E"/>
    <w:rsid w:val="00952D7F"/>
    <w:rsid w:val="0095315E"/>
    <w:rsid w:val="00955BAD"/>
    <w:rsid w:val="009566AA"/>
    <w:rsid w:val="00960679"/>
    <w:rsid w:val="00960F21"/>
    <w:rsid w:val="009618CD"/>
    <w:rsid w:val="00962B2A"/>
    <w:rsid w:val="00962D65"/>
    <w:rsid w:val="0096318B"/>
    <w:rsid w:val="0096330F"/>
    <w:rsid w:val="009638D2"/>
    <w:rsid w:val="0096565B"/>
    <w:rsid w:val="00966325"/>
    <w:rsid w:val="00970248"/>
    <w:rsid w:val="00974DEE"/>
    <w:rsid w:val="00977674"/>
    <w:rsid w:val="00977F3E"/>
    <w:rsid w:val="00980217"/>
    <w:rsid w:val="00980979"/>
    <w:rsid w:val="009813EB"/>
    <w:rsid w:val="00981469"/>
    <w:rsid w:val="009823F9"/>
    <w:rsid w:val="00982A8A"/>
    <w:rsid w:val="00983552"/>
    <w:rsid w:val="0098379B"/>
    <w:rsid w:val="0098560A"/>
    <w:rsid w:val="009906A4"/>
    <w:rsid w:val="009939EF"/>
    <w:rsid w:val="00994905"/>
    <w:rsid w:val="00994CE4"/>
    <w:rsid w:val="00995164"/>
    <w:rsid w:val="00995329"/>
    <w:rsid w:val="00995394"/>
    <w:rsid w:val="009965EB"/>
    <w:rsid w:val="009A2E94"/>
    <w:rsid w:val="009A3129"/>
    <w:rsid w:val="009A40C2"/>
    <w:rsid w:val="009A7DCB"/>
    <w:rsid w:val="009B0405"/>
    <w:rsid w:val="009B062C"/>
    <w:rsid w:val="009B0AE4"/>
    <w:rsid w:val="009B0E33"/>
    <w:rsid w:val="009B1ACF"/>
    <w:rsid w:val="009B4FE6"/>
    <w:rsid w:val="009B60C9"/>
    <w:rsid w:val="009B65CE"/>
    <w:rsid w:val="009C01F5"/>
    <w:rsid w:val="009C11C1"/>
    <w:rsid w:val="009C168E"/>
    <w:rsid w:val="009C3B56"/>
    <w:rsid w:val="009C4427"/>
    <w:rsid w:val="009C5192"/>
    <w:rsid w:val="009C5ACD"/>
    <w:rsid w:val="009C6889"/>
    <w:rsid w:val="009C6B31"/>
    <w:rsid w:val="009C6BCA"/>
    <w:rsid w:val="009D0C63"/>
    <w:rsid w:val="009D1E4B"/>
    <w:rsid w:val="009D30D5"/>
    <w:rsid w:val="009D34D3"/>
    <w:rsid w:val="009D36B7"/>
    <w:rsid w:val="009D3F45"/>
    <w:rsid w:val="009D532A"/>
    <w:rsid w:val="009D5870"/>
    <w:rsid w:val="009D609C"/>
    <w:rsid w:val="009D7247"/>
    <w:rsid w:val="009E2D83"/>
    <w:rsid w:val="009E34AD"/>
    <w:rsid w:val="009E3804"/>
    <w:rsid w:val="009E72E8"/>
    <w:rsid w:val="009E78E2"/>
    <w:rsid w:val="009F0BC0"/>
    <w:rsid w:val="009F119F"/>
    <w:rsid w:val="009F33DB"/>
    <w:rsid w:val="009F3C47"/>
    <w:rsid w:val="009F4372"/>
    <w:rsid w:val="009F4F2C"/>
    <w:rsid w:val="009F7041"/>
    <w:rsid w:val="009F769A"/>
    <w:rsid w:val="00A01537"/>
    <w:rsid w:val="00A01F56"/>
    <w:rsid w:val="00A02826"/>
    <w:rsid w:val="00A031EF"/>
    <w:rsid w:val="00A03892"/>
    <w:rsid w:val="00A050F8"/>
    <w:rsid w:val="00A06113"/>
    <w:rsid w:val="00A072CB"/>
    <w:rsid w:val="00A10362"/>
    <w:rsid w:val="00A108A0"/>
    <w:rsid w:val="00A1118A"/>
    <w:rsid w:val="00A117A5"/>
    <w:rsid w:val="00A1195C"/>
    <w:rsid w:val="00A13B46"/>
    <w:rsid w:val="00A14BDD"/>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46CDC"/>
    <w:rsid w:val="00A50165"/>
    <w:rsid w:val="00A5049D"/>
    <w:rsid w:val="00A51DFA"/>
    <w:rsid w:val="00A52EA2"/>
    <w:rsid w:val="00A543F3"/>
    <w:rsid w:val="00A54F20"/>
    <w:rsid w:val="00A5650B"/>
    <w:rsid w:val="00A56867"/>
    <w:rsid w:val="00A569BA"/>
    <w:rsid w:val="00A60390"/>
    <w:rsid w:val="00A603B3"/>
    <w:rsid w:val="00A61A46"/>
    <w:rsid w:val="00A62DA4"/>
    <w:rsid w:val="00A65794"/>
    <w:rsid w:val="00A6689E"/>
    <w:rsid w:val="00A67128"/>
    <w:rsid w:val="00A70B41"/>
    <w:rsid w:val="00A7340E"/>
    <w:rsid w:val="00A734D6"/>
    <w:rsid w:val="00A73828"/>
    <w:rsid w:val="00A73B53"/>
    <w:rsid w:val="00A73D6A"/>
    <w:rsid w:val="00A743CC"/>
    <w:rsid w:val="00A755AE"/>
    <w:rsid w:val="00A7645C"/>
    <w:rsid w:val="00A808D2"/>
    <w:rsid w:val="00A816E1"/>
    <w:rsid w:val="00A82931"/>
    <w:rsid w:val="00A82A83"/>
    <w:rsid w:val="00A83B08"/>
    <w:rsid w:val="00A8420D"/>
    <w:rsid w:val="00A85B55"/>
    <w:rsid w:val="00A85FD5"/>
    <w:rsid w:val="00A87EE8"/>
    <w:rsid w:val="00A87F54"/>
    <w:rsid w:val="00A91441"/>
    <w:rsid w:val="00A927BD"/>
    <w:rsid w:val="00A9469A"/>
    <w:rsid w:val="00A969C3"/>
    <w:rsid w:val="00A97080"/>
    <w:rsid w:val="00AA69E8"/>
    <w:rsid w:val="00AB1627"/>
    <w:rsid w:val="00AB59E6"/>
    <w:rsid w:val="00AB677E"/>
    <w:rsid w:val="00AC00A2"/>
    <w:rsid w:val="00AC012E"/>
    <w:rsid w:val="00AC030F"/>
    <w:rsid w:val="00AC17A3"/>
    <w:rsid w:val="00AC1DF5"/>
    <w:rsid w:val="00AC33C6"/>
    <w:rsid w:val="00AC5893"/>
    <w:rsid w:val="00AD11ED"/>
    <w:rsid w:val="00AD3C14"/>
    <w:rsid w:val="00AD6AE9"/>
    <w:rsid w:val="00AD7C2C"/>
    <w:rsid w:val="00AE018D"/>
    <w:rsid w:val="00AE07F6"/>
    <w:rsid w:val="00AE41E2"/>
    <w:rsid w:val="00AE5118"/>
    <w:rsid w:val="00AE7536"/>
    <w:rsid w:val="00AF1B1F"/>
    <w:rsid w:val="00AF3FA2"/>
    <w:rsid w:val="00AF43B1"/>
    <w:rsid w:val="00AF4990"/>
    <w:rsid w:val="00AF4F78"/>
    <w:rsid w:val="00AF522F"/>
    <w:rsid w:val="00AF6F84"/>
    <w:rsid w:val="00B00E4E"/>
    <w:rsid w:val="00B016B2"/>
    <w:rsid w:val="00B0260A"/>
    <w:rsid w:val="00B02B0C"/>
    <w:rsid w:val="00B03141"/>
    <w:rsid w:val="00B0490D"/>
    <w:rsid w:val="00B0601E"/>
    <w:rsid w:val="00B104A7"/>
    <w:rsid w:val="00B1603F"/>
    <w:rsid w:val="00B16470"/>
    <w:rsid w:val="00B172D2"/>
    <w:rsid w:val="00B21759"/>
    <w:rsid w:val="00B23649"/>
    <w:rsid w:val="00B2413D"/>
    <w:rsid w:val="00B30CAB"/>
    <w:rsid w:val="00B31B95"/>
    <w:rsid w:val="00B31D1A"/>
    <w:rsid w:val="00B34318"/>
    <w:rsid w:val="00B34D77"/>
    <w:rsid w:val="00B37221"/>
    <w:rsid w:val="00B40267"/>
    <w:rsid w:val="00B418FE"/>
    <w:rsid w:val="00B44729"/>
    <w:rsid w:val="00B46002"/>
    <w:rsid w:val="00B46116"/>
    <w:rsid w:val="00B46150"/>
    <w:rsid w:val="00B47060"/>
    <w:rsid w:val="00B51C1D"/>
    <w:rsid w:val="00B52856"/>
    <w:rsid w:val="00B574B9"/>
    <w:rsid w:val="00B6029A"/>
    <w:rsid w:val="00B62B36"/>
    <w:rsid w:val="00B654A9"/>
    <w:rsid w:val="00B676C3"/>
    <w:rsid w:val="00B67853"/>
    <w:rsid w:val="00B71188"/>
    <w:rsid w:val="00B72CB6"/>
    <w:rsid w:val="00B72D26"/>
    <w:rsid w:val="00B72E39"/>
    <w:rsid w:val="00B73B3D"/>
    <w:rsid w:val="00B73F6E"/>
    <w:rsid w:val="00B75CCD"/>
    <w:rsid w:val="00B76F6E"/>
    <w:rsid w:val="00B77620"/>
    <w:rsid w:val="00B77920"/>
    <w:rsid w:val="00B8450F"/>
    <w:rsid w:val="00B84523"/>
    <w:rsid w:val="00B85942"/>
    <w:rsid w:val="00B94C51"/>
    <w:rsid w:val="00B950E8"/>
    <w:rsid w:val="00B96321"/>
    <w:rsid w:val="00BA0A38"/>
    <w:rsid w:val="00BA0EB7"/>
    <w:rsid w:val="00BA1597"/>
    <w:rsid w:val="00BA1CFA"/>
    <w:rsid w:val="00BA48F5"/>
    <w:rsid w:val="00BA4FF8"/>
    <w:rsid w:val="00BA53B2"/>
    <w:rsid w:val="00BA5F07"/>
    <w:rsid w:val="00BA6133"/>
    <w:rsid w:val="00BA7673"/>
    <w:rsid w:val="00BB007E"/>
    <w:rsid w:val="00BB081F"/>
    <w:rsid w:val="00BB0DCA"/>
    <w:rsid w:val="00BB2681"/>
    <w:rsid w:val="00BB428E"/>
    <w:rsid w:val="00BB6C32"/>
    <w:rsid w:val="00BC0869"/>
    <w:rsid w:val="00BC21BB"/>
    <w:rsid w:val="00BC46B5"/>
    <w:rsid w:val="00BC490A"/>
    <w:rsid w:val="00BC50CE"/>
    <w:rsid w:val="00BC5C56"/>
    <w:rsid w:val="00BD055F"/>
    <w:rsid w:val="00BD0D0D"/>
    <w:rsid w:val="00BD16B7"/>
    <w:rsid w:val="00BD2D27"/>
    <w:rsid w:val="00BD48AA"/>
    <w:rsid w:val="00BD4B6E"/>
    <w:rsid w:val="00BD66CD"/>
    <w:rsid w:val="00BD66FD"/>
    <w:rsid w:val="00BD7050"/>
    <w:rsid w:val="00BE0101"/>
    <w:rsid w:val="00BE1012"/>
    <w:rsid w:val="00BE22F4"/>
    <w:rsid w:val="00BE3445"/>
    <w:rsid w:val="00BE423B"/>
    <w:rsid w:val="00BE5F5F"/>
    <w:rsid w:val="00BE6EC3"/>
    <w:rsid w:val="00BE7231"/>
    <w:rsid w:val="00BF06F5"/>
    <w:rsid w:val="00BF1E10"/>
    <w:rsid w:val="00BF22F2"/>
    <w:rsid w:val="00BF241E"/>
    <w:rsid w:val="00BF2866"/>
    <w:rsid w:val="00BF29A6"/>
    <w:rsid w:val="00C00247"/>
    <w:rsid w:val="00C0218E"/>
    <w:rsid w:val="00C02519"/>
    <w:rsid w:val="00C02F98"/>
    <w:rsid w:val="00C0365A"/>
    <w:rsid w:val="00C0404C"/>
    <w:rsid w:val="00C06CB7"/>
    <w:rsid w:val="00C0744A"/>
    <w:rsid w:val="00C10F58"/>
    <w:rsid w:val="00C13489"/>
    <w:rsid w:val="00C14983"/>
    <w:rsid w:val="00C15335"/>
    <w:rsid w:val="00C16857"/>
    <w:rsid w:val="00C169B4"/>
    <w:rsid w:val="00C16D0D"/>
    <w:rsid w:val="00C17B20"/>
    <w:rsid w:val="00C21D54"/>
    <w:rsid w:val="00C22F9F"/>
    <w:rsid w:val="00C23500"/>
    <w:rsid w:val="00C23D80"/>
    <w:rsid w:val="00C25037"/>
    <w:rsid w:val="00C25D60"/>
    <w:rsid w:val="00C26697"/>
    <w:rsid w:val="00C268D5"/>
    <w:rsid w:val="00C31CF6"/>
    <w:rsid w:val="00C33256"/>
    <w:rsid w:val="00C33BDE"/>
    <w:rsid w:val="00C34371"/>
    <w:rsid w:val="00C35848"/>
    <w:rsid w:val="00C36D7F"/>
    <w:rsid w:val="00C41146"/>
    <w:rsid w:val="00C43E9C"/>
    <w:rsid w:val="00C44554"/>
    <w:rsid w:val="00C46A96"/>
    <w:rsid w:val="00C47FB4"/>
    <w:rsid w:val="00C5239D"/>
    <w:rsid w:val="00C53623"/>
    <w:rsid w:val="00C56BF2"/>
    <w:rsid w:val="00C60D7A"/>
    <w:rsid w:val="00C62A39"/>
    <w:rsid w:val="00C641E6"/>
    <w:rsid w:val="00C677AB"/>
    <w:rsid w:val="00C67A42"/>
    <w:rsid w:val="00C67E80"/>
    <w:rsid w:val="00C71484"/>
    <w:rsid w:val="00C720B8"/>
    <w:rsid w:val="00C72D2F"/>
    <w:rsid w:val="00C777B1"/>
    <w:rsid w:val="00C8032A"/>
    <w:rsid w:val="00C812B8"/>
    <w:rsid w:val="00C8181B"/>
    <w:rsid w:val="00C818C4"/>
    <w:rsid w:val="00C827E7"/>
    <w:rsid w:val="00C828A2"/>
    <w:rsid w:val="00C841D3"/>
    <w:rsid w:val="00C84200"/>
    <w:rsid w:val="00C84A6F"/>
    <w:rsid w:val="00C86967"/>
    <w:rsid w:val="00C87ABD"/>
    <w:rsid w:val="00C904D0"/>
    <w:rsid w:val="00C92403"/>
    <w:rsid w:val="00C92E3C"/>
    <w:rsid w:val="00C94375"/>
    <w:rsid w:val="00C9487F"/>
    <w:rsid w:val="00C957D5"/>
    <w:rsid w:val="00C97499"/>
    <w:rsid w:val="00CA05AD"/>
    <w:rsid w:val="00CA0881"/>
    <w:rsid w:val="00CA1383"/>
    <w:rsid w:val="00CA4CB3"/>
    <w:rsid w:val="00CA583D"/>
    <w:rsid w:val="00CA58DA"/>
    <w:rsid w:val="00CA5A4E"/>
    <w:rsid w:val="00CB0778"/>
    <w:rsid w:val="00CB2E8C"/>
    <w:rsid w:val="00CB3A87"/>
    <w:rsid w:val="00CB514E"/>
    <w:rsid w:val="00CB5620"/>
    <w:rsid w:val="00CB6406"/>
    <w:rsid w:val="00CB668F"/>
    <w:rsid w:val="00CB6D16"/>
    <w:rsid w:val="00CB7186"/>
    <w:rsid w:val="00CB7233"/>
    <w:rsid w:val="00CB7244"/>
    <w:rsid w:val="00CB7910"/>
    <w:rsid w:val="00CB7E14"/>
    <w:rsid w:val="00CC2438"/>
    <w:rsid w:val="00CC338B"/>
    <w:rsid w:val="00CC3557"/>
    <w:rsid w:val="00CC445C"/>
    <w:rsid w:val="00CC45E5"/>
    <w:rsid w:val="00CC4C29"/>
    <w:rsid w:val="00CC5CAF"/>
    <w:rsid w:val="00CC5CF4"/>
    <w:rsid w:val="00CC699A"/>
    <w:rsid w:val="00CC6EEC"/>
    <w:rsid w:val="00CD0298"/>
    <w:rsid w:val="00CD1155"/>
    <w:rsid w:val="00CD13CD"/>
    <w:rsid w:val="00CD212D"/>
    <w:rsid w:val="00CD4A78"/>
    <w:rsid w:val="00CD4A83"/>
    <w:rsid w:val="00CD66E7"/>
    <w:rsid w:val="00CD7F76"/>
    <w:rsid w:val="00CE11C1"/>
    <w:rsid w:val="00CE1B69"/>
    <w:rsid w:val="00CE1C1D"/>
    <w:rsid w:val="00CE2292"/>
    <w:rsid w:val="00CE3671"/>
    <w:rsid w:val="00CE3675"/>
    <w:rsid w:val="00CE3CCA"/>
    <w:rsid w:val="00CE4BFA"/>
    <w:rsid w:val="00CE71BA"/>
    <w:rsid w:val="00CE78E8"/>
    <w:rsid w:val="00CF1D07"/>
    <w:rsid w:val="00CF2EA3"/>
    <w:rsid w:val="00CF3E6B"/>
    <w:rsid w:val="00CF5C5D"/>
    <w:rsid w:val="00CF6F31"/>
    <w:rsid w:val="00D00670"/>
    <w:rsid w:val="00D007F9"/>
    <w:rsid w:val="00D0093B"/>
    <w:rsid w:val="00D010DE"/>
    <w:rsid w:val="00D022A9"/>
    <w:rsid w:val="00D023E0"/>
    <w:rsid w:val="00D03F34"/>
    <w:rsid w:val="00D045D0"/>
    <w:rsid w:val="00D05E44"/>
    <w:rsid w:val="00D061AA"/>
    <w:rsid w:val="00D065D1"/>
    <w:rsid w:val="00D0717C"/>
    <w:rsid w:val="00D1030C"/>
    <w:rsid w:val="00D11218"/>
    <w:rsid w:val="00D1619B"/>
    <w:rsid w:val="00D16A88"/>
    <w:rsid w:val="00D16CE3"/>
    <w:rsid w:val="00D17D44"/>
    <w:rsid w:val="00D20127"/>
    <w:rsid w:val="00D21719"/>
    <w:rsid w:val="00D21CBC"/>
    <w:rsid w:val="00D221C3"/>
    <w:rsid w:val="00D233D0"/>
    <w:rsid w:val="00D23890"/>
    <w:rsid w:val="00D24111"/>
    <w:rsid w:val="00D24BD3"/>
    <w:rsid w:val="00D260A5"/>
    <w:rsid w:val="00D313CE"/>
    <w:rsid w:val="00D321AE"/>
    <w:rsid w:val="00D33D8F"/>
    <w:rsid w:val="00D34453"/>
    <w:rsid w:val="00D360D6"/>
    <w:rsid w:val="00D40418"/>
    <w:rsid w:val="00D404FF"/>
    <w:rsid w:val="00D42FAE"/>
    <w:rsid w:val="00D46DB7"/>
    <w:rsid w:val="00D4700B"/>
    <w:rsid w:val="00D473E1"/>
    <w:rsid w:val="00D50E0C"/>
    <w:rsid w:val="00D5100B"/>
    <w:rsid w:val="00D532BB"/>
    <w:rsid w:val="00D61235"/>
    <w:rsid w:val="00D6130B"/>
    <w:rsid w:val="00D61B50"/>
    <w:rsid w:val="00D620F7"/>
    <w:rsid w:val="00D7546D"/>
    <w:rsid w:val="00D760D3"/>
    <w:rsid w:val="00D7624F"/>
    <w:rsid w:val="00D807EE"/>
    <w:rsid w:val="00D82CDD"/>
    <w:rsid w:val="00D83009"/>
    <w:rsid w:val="00D852DD"/>
    <w:rsid w:val="00D86FBC"/>
    <w:rsid w:val="00D9180C"/>
    <w:rsid w:val="00D91E0A"/>
    <w:rsid w:val="00D93344"/>
    <w:rsid w:val="00D93766"/>
    <w:rsid w:val="00D94763"/>
    <w:rsid w:val="00D9571E"/>
    <w:rsid w:val="00D9644B"/>
    <w:rsid w:val="00D9693C"/>
    <w:rsid w:val="00D979B4"/>
    <w:rsid w:val="00DA1FCC"/>
    <w:rsid w:val="00DA24D6"/>
    <w:rsid w:val="00DA2B38"/>
    <w:rsid w:val="00DA2DAB"/>
    <w:rsid w:val="00DA2F6C"/>
    <w:rsid w:val="00DA50AB"/>
    <w:rsid w:val="00DA6F08"/>
    <w:rsid w:val="00DA73D4"/>
    <w:rsid w:val="00DA75A4"/>
    <w:rsid w:val="00DB07FF"/>
    <w:rsid w:val="00DB0C62"/>
    <w:rsid w:val="00DB0CC1"/>
    <w:rsid w:val="00DB1343"/>
    <w:rsid w:val="00DB15A5"/>
    <w:rsid w:val="00DB24A9"/>
    <w:rsid w:val="00DB63A7"/>
    <w:rsid w:val="00DB7A96"/>
    <w:rsid w:val="00DC30E4"/>
    <w:rsid w:val="00DC35D5"/>
    <w:rsid w:val="00DC5756"/>
    <w:rsid w:val="00DC75B4"/>
    <w:rsid w:val="00DC793C"/>
    <w:rsid w:val="00DD1FAA"/>
    <w:rsid w:val="00DD3EAC"/>
    <w:rsid w:val="00DD4A0A"/>
    <w:rsid w:val="00DD4A1A"/>
    <w:rsid w:val="00DD4C52"/>
    <w:rsid w:val="00DD51A9"/>
    <w:rsid w:val="00DD7103"/>
    <w:rsid w:val="00DD7EF6"/>
    <w:rsid w:val="00DE0E3F"/>
    <w:rsid w:val="00DE1975"/>
    <w:rsid w:val="00DE1C72"/>
    <w:rsid w:val="00DE217A"/>
    <w:rsid w:val="00DE387B"/>
    <w:rsid w:val="00DE3E44"/>
    <w:rsid w:val="00DE47A4"/>
    <w:rsid w:val="00DE4E28"/>
    <w:rsid w:val="00DE6F0D"/>
    <w:rsid w:val="00DF06E6"/>
    <w:rsid w:val="00DF35A7"/>
    <w:rsid w:val="00DF3DCF"/>
    <w:rsid w:val="00DF484F"/>
    <w:rsid w:val="00DF4BC9"/>
    <w:rsid w:val="00DF789F"/>
    <w:rsid w:val="00DF7EB1"/>
    <w:rsid w:val="00E00390"/>
    <w:rsid w:val="00E00DA4"/>
    <w:rsid w:val="00E01217"/>
    <w:rsid w:val="00E0373C"/>
    <w:rsid w:val="00E06D0B"/>
    <w:rsid w:val="00E0712D"/>
    <w:rsid w:val="00E07D40"/>
    <w:rsid w:val="00E12701"/>
    <w:rsid w:val="00E133EF"/>
    <w:rsid w:val="00E13835"/>
    <w:rsid w:val="00E13E27"/>
    <w:rsid w:val="00E14AC1"/>
    <w:rsid w:val="00E15AA9"/>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5921"/>
    <w:rsid w:val="00E46264"/>
    <w:rsid w:val="00E46B70"/>
    <w:rsid w:val="00E47D55"/>
    <w:rsid w:val="00E5009A"/>
    <w:rsid w:val="00E51EF8"/>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0C4F"/>
    <w:rsid w:val="00E7384E"/>
    <w:rsid w:val="00E73D5F"/>
    <w:rsid w:val="00E77A22"/>
    <w:rsid w:val="00E77C7D"/>
    <w:rsid w:val="00E806BF"/>
    <w:rsid w:val="00E8071D"/>
    <w:rsid w:val="00E812D6"/>
    <w:rsid w:val="00E82C9C"/>
    <w:rsid w:val="00E8357C"/>
    <w:rsid w:val="00E8373E"/>
    <w:rsid w:val="00E83E19"/>
    <w:rsid w:val="00E83F06"/>
    <w:rsid w:val="00E84B31"/>
    <w:rsid w:val="00E8640C"/>
    <w:rsid w:val="00E8684F"/>
    <w:rsid w:val="00E91AFB"/>
    <w:rsid w:val="00E943DE"/>
    <w:rsid w:val="00E96886"/>
    <w:rsid w:val="00E97325"/>
    <w:rsid w:val="00E975FB"/>
    <w:rsid w:val="00EA0F0D"/>
    <w:rsid w:val="00EA0FE2"/>
    <w:rsid w:val="00EA2C08"/>
    <w:rsid w:val="00EA3E21"/>
    <w:rsid w:val="00EA5176"/>
    <w:rsid w:val="00EA5549"/>
    <w:rsid w:val="00EA6D5A"/>
    <w:rsid w:val="00EB31EC"/>
    <w:rsid w:val="00EB3EAE"/>
    <w:rsid w:val="00EB60FB"/>
    <w:rsid w:val="00ED2681"/>
    <w:rsid w:val="00ED2EFA"/>
    <w:rsid w:val="00ED3C71"/>
    <w:rsid w:val="00ED61CD"/>
    <w:rsid w:val="00ED621A"/>
    <w:rsid w:val="00ED68AA"/>
    <w:rsid w:val="00ED6EE3"/>
    <w:rsid w:val="00ED7484"/>
    <w:rsid w:val="00ED7993"/>
    <w:rsid w:val="00ED7A52"/>
    <w:rsid w:val="00ED7E84"/>
    <w:rsid w:val="00EE1C20"/>
    <w:rsid w:val="00EE30DC"/>
    <w:rsid w:val="00EE4DAF"/>
    <w:rsid w:val="00EE553A"/>
    <w:rsid w:val="00EF1373"/>
    <w:rsid w:val="00EF5DD6"/>
    <w:rsid w:val="00EF6894"/>
    <w:rsid w:val="00F00499"/>
    <w:rsid w:val="00F013AD"/>
    <w:rsid w:val="00F0147A"/>
    <w:rsid w:val="00F035A1"/>
    <w:rsid w:val="00F04182"/>
    <w:rsid w:val="00F048CB"/>
    <w:rsid w:val="00F05776"/>
    <w:rsid w:val="00F0578C"/>
    <w:rsid w:val="00F06211"/>
    <w:rsid w:val="00F066FF"/>
    <w:rsid w:val="00F07E47"/>
    <w:rsid w:val="00F106AD"/>
    <w:rsid w:val="00F12FCF"/>
    <w:rsid w:val="00F136B2"/>
    <w:rsid w:val="00F20924"/>
    <w:rsid w:val="00F20D45"/>
    <w:rsid w:val="00F2275B"/>
    <w:rsid w:val="00F229E9"/>
    <w:rsid w:val="00F2571D"/>
    <w:rsid w:val="00F263AE"/>
    <w:rsid w:val="00F278EC"/>
    <w:rsid w:val="00F31776"/>
    <w:rsid w:val="00F36E85"/>
    <w:rsid w:val="00F410AD"/>
    <w:rsid w:val="00F42A79"/>
    <w:rsid w:val="00F457D8"/>
    <w:rsid w:val="00F475E5"/>
    <w:rsid w:val="00F47D77"/>
    <w:rsid w:val="00F5007A"/>
    <w:rsid w:val="00F517C5"/>
    <w:rsid w:val="00F533BA"/>
    <w:rsid w:val="00F534A9"/>
    <w:rsid w:val="00F54EBB"/>
    <w:rsid w:val="00F55313"/>
    <w:rsid w:val="00F60FF5"/>
    <w:rsid w:val="00F6104F"/>
    <w:rsid w:val="00F63D18"/>
    <w:rsid w:val="00F64032"/>
    <w:rsid w:val="00F714EC"/>
    <w:rsid w:val="00F71AC3"/>
    <w:rsid w:val="00F74842"/>
    <w:rsid w:val="00F75B74"/>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A7219"/>
    <w:rsid w:val="00FB2379"/>
    <w:rsid w:val="00FB30E6"/>
    <w:rsid w:val="00FB3B43"/>
    <w:rsid w:val="00FB4417"/>
    <w:rsid w:val="00FB68A2"/>
    <w:rsid w:val="00FC1BF8"/>
    <w:rsid w:val="00FC34FE"/>
    <w:rsid w:val="00FC46F4"/>
    <w:rsid w:val="00FD1893"/>
    <w:rsid w:val="00FD2A44"/>
    <w:rsid w:val="00FD479D"/>
    <w:rsid w:val="00FD680F"/>
    <w:rsid w:val="00FE0131"/>
    <w:rsid w:val="00FE3B1E"/>
    <w:rsid w:val="00FE3E56"/>
    <w:rsid w:val="00FE45BD"/>
    <w:rsid w:val="00FE4C48"/>
    <w:rsid w:val="00FF00A9"/>
    <w:rsid w:val="00FF0E8B"/>
    <w:rsid w:val="00FF11A2"/>
    <w:rsid w:val="00FF1772"/>
    <w:rsid w:val="00FF1AC9"/>
    <w:rsid w:val="00FF2E1C"/>
    <w:rsid w:val="00FF34E9"/>
    <w:rsid w:val="00FF3DD6"/>
    <w:rsid w:val="00FF4453"/>
    <w:rsid w:val="00FF463F"/>
    <w:rsid w:val="00FF5251"/>
    <w:rsid w:val="00FF5409"/>
    <w:rsid w:val="00FF5AD2"/>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243E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804"/>
    <w:pPr>
      <w:spacing w:before="120" w:after="360" w:line="300" w:lineRule="auto"/>
      <w:ind w:left="0" w:firstLine="0"/>
    </w:pPr>
    <w:rPr>
      <w:sz w:val="24"/>
    </w:rPr>
  </w:style>
  <w:style w:type="paragraph" w:styleId="Heading1">
    <w:name w:val="heading 1"/>
    <w:basedOn w:val="Normal"/>
    <w:next w:val="Normal"/>
    <w:link w:val="Heading1Char"/>
    <w:uiPriority w:val="9"/>
    <w:qFormat/>
    <w:rsid w:val="00447417"/>
    <w:pPr>
      <w:keepNext/>
      <w:keepLines/>
      <w:numPr>
        <w:numId w:val="2"/>
      </w:numPr>
      <w:pBdr>
        <w:bottom w:val="single" w:sz="4" w:space="1" w:color="244061" w:themeColor="accent1" w:themeShade="80"/>
      </w:pBdr>
      <w:spacing w:before="360" w:after="120"/>
      <w:ind w:left="0" w:firstLine="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BD0D0D"/>
    <w:pPr>
      <w:keepNext/>
      <w:numPr>
        <w:ilvl w:val="1"/>
        <w:numId w:val="2"/>
      </w:numPr>
      <w:spacing w:after="200"/>
      <w:ind w:left="0" w:firstLine="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17"/>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BD0D0D"/>
    <w:rPr>
      <w:b/>
      <w:sz w:val="28"/>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pPr>
    <w:rPr>
      <w:rFonts w:ascii="Times New Roman" w:eastAsia="Times New Roman" w:hAnsi="Times New Roman" w:cs="Times New Roman"/>
      <w:szCs w:val="24"/>
    </w:rPr>
  </w:style>
  <w:style w:type="paragraph" w:styleId="TOC5">
    <w:name w:val="toc 5"/>
    <w:basedOn w:val="Normal"/>
    <w:next w:val="Normal"/>
    <w:autoRedefine/>
    <w:uiPriority w:val="39"/>
    <w:unhideWhenUsed/>
    <w:rsid w:val="008528DE"/>
    <w:pPr>
      <w:spacing w:after="100"/>
      <w:ind w:left="960"/>
    </w:pPr>
  </w:style>
  <w:style w:type="character" w:styleId="Emphasis">
    <w:name w:val="Emphasis"/>
    <w:basedOn w:val="DefaultParagraphFont"/>
    <w:uiPriority w:val="20"/>
    <w:qFormat/>
    <w:rsid w:val="00C92E3C"/>
    <w:rPr>
      <w:i/>
      <w:iCs/>
    </w:rPr>
  </w:style>
  <w:style w:type="paragraph" w:customStyle="1" w:styleId="msonormal0">
    <w:name w:val="msonormal"/>
    <w:basedOn w:val="Normal"/>
    <w:rsid w:val="00447233"/>
    <w:pPr>
      <w:spacing w:before="100" w:beforeAutospacing="1" w:after="100" w:afterAutospacing="1" w:line="240" w:lineRule="auto"/>
    </w:pPr>
    <w:rPr>
      <w:rFonts w:ascii="Times New Roman" w:eastAsia="Times New Roman" w:hAnsi="Times New Roman" w:cs="Times New Roman"/>
      <w:szCs w:val="24"/>
    </w:rPr>
  </w:style>
  <w:style w:type="paragraph" w:customStyle="1" w:styleId="xl63">
    <w:name w:val="xl63"/>
    <w:basedOn w:val="Normal"/>
    <w:rsid w:val="0044723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Cs w:val="24"/>
    </w:rPr>
  </w:style>
  <w:style w:type="paragraph" w:styleId="z-BottomofForm">
    <w:name w:val="HTML Bottom of Form"/>
    <w:basedOn w:val="Normal"/>
    <w:next w:val="Normal"/>
    <w:link w:val="z-BottomofFormChar"/>
    <w:hidden/>
    <w:uiPriority w:val="99"/>
    <w:semiHidden/>
    <w:unhideWhenUsed/>
    <w:rsid w:val="00447233"/>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47233"/>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47233"/>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47233"/>
    <w:rPr>
      <w:rFonts w:ascii="Arial" w:eastAsia="Times New Roman" w:hAnsi="Arial" w:cs="Arial"/>
      <w:vanish/>
      <w:sz w:val="16"/>
      <w:szCs w:val="16"/>
    </w:rPr>
  </w:style>
  <w:style w:type="paragraph" w:styleId="TOC4">
    <w:name w:val="toc 4"/>
    <w:basedOn w:val="Normal"/>
    <w:next w:val="Normal"/>
    <w:autoRedefine/>
    <w:uiPriority w:val="39"/>
    <w:unhideWhenUsed/>
    <w:rsid w:val="00DE217A"/>
    <w:pPr>
      <w:spacing w:before="0" w:after="100" w:line="259" w:lineRule="auto"/>
      <w:ind w:left="660"/>
    </w:pPr>
    <w:rPr>
      <w:rFonts w:eastAsiaTheme="minorEastAsia"/>
      <w:sz w:val="22"/>
    </w:rPr>
  </w:style>
  <w:style w:type="paragraph" w:styleId="TOC6">
    <w:name w:val="toc 6"/>
    <w:basedOn w:val="Normal"/>
    <w:next w:val="Normal"/>
    <w:autoRedefine/>
    <w:uiPriority w:val="39"/>
    <w:unhideWhenUsed/>
    <w:rsid w:val="00DE217A"/>
    <w:pPr>
      <w:spacing w:before="0" w:after="100" w:line="259" w:lineRule="auto"/>
      <w:ind w:left="1100"/>
    </w:pPr>
    <w:rPr>
      <w:rFonts w:eastAsiaTheme="minorEastAsia"/>
      <w:sz w:val="22"/>
    </w:rPr>
  </w:style>
  <w:style w:type="paragraph" w:styleId="TOC7">
    <w:name w:val="toc 7"/>
    <w:basedOn w:val="Normal"/>
    <w:next w:val="Normal"/>
    <w:autoRedefine/>
    <w:uiPriority w:val="39"/>
    <w:unhideWhenUsed/>
    <w:rsid w:val="00DE217A"/>
    <w:pPr>
      <w:spacing w:before="0" w:after="100" w:line="259" w:lineRule="auto"/>
      <w:ind w:left="1320"/>
    </w:pPr>
    <w:rPr>
      <w:rFonts w:eastAsiaTheme="minorEastAsia"/>
      <w:sz w:val="22"/>
    </w:rPr>
  </w:style>
  <w:style w:type="paragraph" w:styleId="TOC8">
    <w:name w:val="toc 8"/>
    <w:basedOn w:val="Normal"/>
    <w:next w:val="Normal"/>
    <w:autoRedefine/>
    <w:uiPriority w:val="39"/>
    <w:unhideWhenUsed/>
    <w:rsid w:val="00DE217A"/>
    <w:pPr>
      <w:spacing w:before="0" w:after="100" w:line="259" w:lineRule="auto"/>
      <w:ind w:left="1540"/>
    </w:pPr>
    <w:rPr>
      <w:rFonts w:eastAsiaTheme="minorEastAsia"/>
      <w:sz w:val="22"/>
    </w:rPr>
  </w:style>
  <w:style w:type="paragraph" w:styleId="TOC9">
    <w:name w:val="toc 9"/>
    <w:basedOn w:val="Normal"/>
    <w:next w:val="Normal"/>
    <w:autoRedefine/>
    <w:uiPriority w:val="39"/>
    <w:unhideWhenUsed/>
    <w:rsid w:val="00DE217A"/>
    <w:pPr>
      <w:spacing w:before="0" w:after="100" w:line="259" w:lineRule="auto"/>
      <w:ind w:left="1760"/>
    </w:pPr>
    <w:rPr>
      <w:rFonts w:eastAsiaTheme="minorEastAsia"/>
      <w:sz w:val="22"/>
    </w:rPr>
  </w:style>
  <w:style w:type="character" w:styleId="UnresolvedMention">
    <w:name w:val="Unresolved Mention"/>
    <w:basedOn w:val="DefaultParagraphFont"/>
    <w:uiPriority w:val="99"/>
    <w:semiHidden/>
    <w:unhideWhenUsed/>
    <w:rsid w:val="00DE2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83">
      <w:marLeft w:val="0"/>
      <w:marRight w:val="0"/>
      <w:marTop w:val="0"/>
      <w:marBottom w:val="0"/>
      <w:divBdr>
        <w:top w:val="none" w:sz="0" w:space="0" w:color="auto"/>
        <w:left w:val="none" w:sz="0" w:space="0" w:color="auto"/>
        <w:bottom w:val="none" w:sz="0" w:space="0" w:color="auto"/>
        <w:right w:val="none" w:sz="0" w:space="0" w:color="auto"/>
      </w:divBdr>
      <w:divsChild>
        <w:div w:id="859976594">
          <w:marLeft w:val="0"/>
          <w:marRight w:val="0"/>
          <w:marTop w:val="0"/>
          <w:marBottom w:val="0"/>
          <w:divBdr>
            <w:top w:val="none" w:sz="0" w:space="0" w:color="auto"/>
            <w:left w:val="none" w:sz="0" w:space="0" w:color="auto"/>
            <w:bottom w:val="none" w:sz="0" w:space="0" w:color="auto"/>
            <w:right w:val="none" w:sz="0" w:space="0" w:color="auto"/>
          </w:divBdr>
        </w:div>
      </w:divsChild>
    </w:div>
    <w:div w:id="815333">
      <w:marLeft w:val="0"/>
      <w:marRight w:val="0"/>
      <w:marTop w:val="0"/>
      <w:marBottom w:val="0"/>
      <w:divBdr>
        <w:top w:val="none" w:sz="0" w:space="0" w:color="auto"/>
        <w:left w:val="none" w:sz="0" w:space="0" w:color="auto"/>
        <w:bottom w:val="none" w:sz="0" w:space="0" w:color="auto"/>
        <w:right w:val="none" w:sz="0" w:space="0" w:color="auto"/>
      </w:divBdr>
      <w:divsChild>
        <w:div w:id="2112699536">
          <w:marLeft w:val="0"/>
          <w:marRight w:val="0"/>
          <w:marTop w:val="0"/>
          <w:marBottom w:val="0"/>
          <w:divBdr>
            <w:top w:val="none" w:sz="0" w:space="0" w:color="auto"/>
            <w:left w:val="none" w:sz="0" w:space="0" w:color="auto"/>
            <w:bottom w:val="none" w:sz="0" w:space="0" w:color="auto"/>
            <w:right w:val="none" w:sz="0" w:space="0" w:color="auto"/>
          </w:divBdr>
        </w:div>
      </w:divsChild>
    </w:div>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5912689">
      <w:marLeft w:val="0"/>
      <w:marRight w:val="0"/>
      <w:marTop w:val="0"/>
      <w:marBottom w:val="0"/>
      <w:divBdr>
        <w:top w:val="none" w:sz="0" w:space="0" w:color="auto"/>
        <w:left w:val="none" w:sz="0" w:space="0" w:color="auto"/>
        <w:bottom w:val="none" w:sz="0" w:space="0" w:color="auto"/>
        <w:right w:val="none" w:sz="0" w:space="0" w:color="auto"/>
      </w:divBdr>
      <w:divsChild>
        <w:div w:id="466900291">
          <w:marLeft w:val="0"/>
          <w:marRight w:val="0"/>
          <w:marTop w:val="0"/>
          <w:marBottom w:val="0"/>
          <w:divBdr>
            <w:top w:val="none" w:sz="0" w:space="0" w:color="auto"/>
            <w:left w:val="none" w:sz="0" w:space="0" w:color="auto"/>
            <w:bottom w:val="none" w:sz="0" w:space="0" w:color="auto"/>
            <w:right w:val="none" w:sz="0" w:space="0" w:color="auto"/>
          </w:divBdr>
        </w:div>
      </w:divsChild>
    </w:div>
    <w:div w:id="6493867">
      <w:marLeft w:val="0"/>
      <w:marRight w:val="0"/>
      <w:marTop w:val="0"/>
      <w:marBottom w:val="0"/>
      <w:divBdr>
        <w:top w:val="none" w:sz="0" w:space="0" w:color="auto"/>
        <w:left w:val="none" w:sz="0" w:space="0" w:color="auto"/>
        <w:bottom w:val="none" w:sz="0" w:space="0" w:color="auto"/>
        <w:right w:val="none" w:sz="0" w:space="0" w:color="auto"/>
      </w:divBdr>
      <w:divsChild>
        <w:div w:id="307560621">
          <w:marLeft w:val="0"/>
          <w:marRight w:val="0"/>
          <w:marTop w:val="0"/>
          <w:marBottom w:val="0"/>
          <w:divBdr>
            <w:top w:val="none" w:sz="0" w:space="0" w:color="auto"/>
            <w:left w:val="none" w:sz="0" w:space="0" w:color="auto"/>
            <w:bottom w:val="none" w:sz="0" w:space="0" w:color="auto"/>
            <w:right w:val="none" w:sz="0" w:space="0" w:color="auto"/>
          </w:divBdr>
        </w:div>
      </w:divsChild>
    </w:div>
    <w:div w:id="11954209">
      <w:marLeft w:val="0"/>
      <w:marRight w:val="0"/>
      <w:marTop w:val="0"/>
      <w:marBottom w:val="0"/>
      <w:divBdr>
        <w:top w:val="none" w:sz="0" w:space="0" w:color="auto"/>
        <w:left w:val="none" w:sz="0" w:space="0" w:color="auto"/>
        <w:bottom w:val="none" w:sz="0" w:space="0" w:color="auto"/>
        <w:right w:val="none" w:sz="0" w:space="0" w:color="auto"/>
      </w:divBdr>
      <w:divsChild>
        <w:div w:id="685060783">
          <w:marLeft w:val="0"/>
          <w:marRight w:val="0"/>
          <w:marTop w:val="0"/>
          <w:marBottom w:val="0"/>
          <w:divBdr>
            <w:top w:val="none" w:sz="0" w:space="0" w:color="auto"/>
            <w:left w:val="none" w:sz="0" w:space="0" w:color="auto"/>
            <w:bottom w:val="none" w:sz="0" w:space="0" w:color="auto"/>
            <w:right w:val="none" w:sz="0" w:space="0" w:color="auto"/>
          </w:divBdr>
        </w:div>
      </w:divsChild>
    </w:div>
    <w:div w:id="15469400">
      <w:marLeft w:val="0"/>
      <w:marRight w:val="0"/>
      <w:marTop w:val="0"/>
      <w:marBottom w:val="0"/>
      <w:divBdr>
        <w:top w:val="none" w:sz="0" w:space="0" w:color="auto"/>
        <w:left w:val="none" w:sz="0" w:space="0" w:color="auto"/>
        <w:bottom w:val="none" w:sz="0" w:space="0" w:color="auto"/>
        <w:right w:val="none" w:sz="0" w:space="0" w:color="auto"/>
      </w:divBdr>
      <w:divsChild>
        <w:div w:id="439645125">
          <w:marLeft w:val="0"/>
          <w:marRight w:val="0"/>
          <w:marTop w:val="0"/>
          <w:marBottom w:val="0"/>
          <w:divBdr>
            <w:top w:val="none" w:sz="0" w:space="0" w:color="auto"/>
            <w:left w:val="none" w:sz="0" w:space="0" w:color="auto"/>
            <w:bottom w:val="none" w:sz="0" w:space="0" w:color="auto"/>
            <w:right w:val="none" w:sz="0" w:space="0" w:color="auto"/>
          </w:divBdr>
        </w:div>
      </w:divsChild>
    </w:div>
    <w:div w:id="15469531">
      <w:marLeft w:val="0"/>
      <w:marRight w:val="0"/>
      <w:marTop w:val="0"/>
      <w:marBottom w:val="0"/>
      <w:divBdr>
        <w:top w:val="none" w:sz="0" w:space="0" w:color="auto"/>
        <w:left w:val="none" w:sz="0" w:space="0" w:color="auto"/>
        <w:bottom w:val="none" w:sz="0" w:space="0" w:color="auto"/>
        <w:right w:val="none" w:sz="0" w:space="0" w:color="auto"/>
      </w:divBdr>
      <w:divsChild>
        <w:div w:id="1843009137">
          <w:marLeft w:val="0"/>
          <w:marRight w:val="0"/>
          <w:marTop w:val="0"/>
          <w:marBottom w:val="0"/>
          <w:divBdr>
            <w:top w:val="none" w:sz="0" w:space="0" w:color="auto"/>
            <w:left w:val="none" w:sz="0" w:space="0" w:color="auto"/>
            <w:bottom w:val="none" w:sz="0" w:space="0" w:color="auto"/>
            <w:right w:val="none" w:sz="0" w:space="0" w:color="auto"/>
          </w:divBdr>
        </w:div>
      </w:divsChild>
    </w:div>
    <w:div w:id="15934821">
      <w:marLeft w:val="0"/>
      <w:marRight w:val="0"/>
      <w:marTop w:val="0"/>
      <w:marBottom w:val="0"/>
      <w:divBdr>
        <w:top w:val="none" w:sz="0" w:space="0" w:color="auto"/>
        <w:left w:val="none" w:sz="0" w:space="0" w:color="auto"/>
        <w:bottom w:val="none" w:sz="0" w:space="0" w:color="auto"/>
        <w:right w:val="none" w:sz="0" w:space="0" w:color="auto"/>
      </w:divBdr>
      <w:divsChild>
        <w:div w:id="2092117909">
          <w:marLeft w:val="0"/>
          <w:marRight w:val="0"/>
          <w:marTop w:val="0"/>
          <w:marBottom w:val="0"/>
          <w:divBdr>
            <w:top w:val="none" w:sz="0" w:space="0" w:color="auto"/>
            <w:left w:val="none" w:sz="0" w:space="0" w:color="auto"/>
            <w:bottom w:val="none" w:sz="0" w:space="0" w:color="auto"/>
            <w:right w:val="none" w:sz="0" w:space="0" w:color="auto"/>
          </w:divBdr>
        </w:div>
      </w:divsChild>
    </w:div>
    <w:div w:id="17581775">
      <w:marLeft w:val="0"/>
      <w:marRight w:val="0"/>
      <w:marTop w:val="0"/>
      <w:marBottom w:val="0"/>
      <w:divBdr>
        <w:top w:val="none" w:sz="0" w:space="0" w:color="auto"/>
        <w:left w:val="none" w:sz="0" w:space="0" w:color="auto"/>
        <w:bottom w:val="none" w:sz="0" w:space="0" w:color="auto"/>
        <w:right w:val="none" w:sz="0" w:space="0" w:color="auto"/>
      </w:divBdr>
      <w:divsChild>
        <w:div w:id="1537425376">
          <w:marLeft w:val="0"/>
          <w:marRight w:val="0"/>
          <w:marTop w:val="0"/>
          <w:marBottom w:val="0"/>
          <w:divBdr>
            <w:top w:val="none" w:sz="0" w:space="0" w:color="auto"/>
            <w:left w:val="none" w:sz="0" w:space="0" w:color="auto"/>
            <w:bottom w:val="none" w:sz="0" w:space="0" w:color="auto"/>
            <w:right w:val="none" w:sz="0" w:space="0" w:color="auto"/>
          </w:divBdr>
        </w:div>
      </w:divsChild>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24673123">
      <w:marLeft w:val="0"/>
      <w:marRight w:val="0"/>
      <w:marTop w:val="0"/>
      <w:marBottom w:val="0"/>
      <w:divBdr>
        <w:top w:val="none" w:sz="0" w:space="0" w:color="auto"/>
        <w:left w:val="none" w:sz="0" w:space="0" w:color="auto"/>
        <w:bottom w:val="none" w:sz="0" w:space="0" w:color="auto"/>
        <w:right w:val="none" w:sz="0" w:space="0" w:color="auto"/>
      </w:divBdr>
      <w:divsChild>
        <w:div w:id="1313027659">
          <w:marLeft w:val="0"/>
          <w:marRight w:val="0"/>
          <w:marTop w:val="0"/>
          <w:marBottom w:val="0"/>
          <w:divBdr>
            <w:top w:val="none" w:sz="0" w:space="0" w:color="auto"/>
            <w:left w:val="none" w:sz="0" w:space="0" w:color="auto"/>
            <w:bottom w:val="none" w:sz="0" w:space="0" w:color="auto"/>
            <w:right w:val="none" w:sz="0" w:space="0" w:color="auto"/>
          </w:divBdr>
        </w:div>
      </w:divsChild>
    </w:div>
    <w:div w:id="27490983">
      <w:marLeft w:val="0"/>
      <w:marRight w:val="0"/>
      <w:marTop w:val="0"/>
      <w:marBottom w:val="0"/>
      <w:divBdr>
        <w:top w:val="none" w:sz="0" w:space="0" w:color="auto"/>
        <w:left w:val="none" w:sz="0" w:space="0" w:color="auto"/>
        <w:bottom w:val="none" w:sz="0" w:space="0" w:color="auto"/>
        <w:right w:val="none" w:sz="0" w:space="0" w:color="auto"/>
      </w:divBdr>
      <w:divsChild>
        <w:div w:id="1996909405">
          <w:marLeft w:val="0"/>
          <w:marRight w:val="0"/>
          <w:marTop w:val="0"/>
          <w:marBottom w:val="0"/>
          <w:divBdr>
            <w:top w:val="none" w:sz="0" w:space="0" w:color="auto"/>
            <w:left w:val="none" w:sz="0" w:space="0" w:color="auto"/>
            <w:bottom w:val="none" w:sz="0" w:space="0" w:color="auto"/>
            <w:right w:val="none" w:sz="0" w:space="0" w:color="auto"/>
          </w:divBdr>
        </w:div>
      </w:divsChild>
    </w:div>
    <w:div w:id="28456903">
      <w:marLeft w:val="0"/>
      <w:marRight w:val="0"/>
      <w:marTop w:val="0"/>
      <w:marBottom w:val="0"/>
      <w:divBdr>
        <w:top w:val="none" w:sz="0" w:space="0" w:color="auto"/>
        <w:left w:val="none" w:sz="0" w:space="0" w:color="auto"/>
        <w:bottom w:val="none" w:sz="0" w:space="0" w:color="auto"/>
        <w:right w:val="none" w:sz="0" w:space="0" w:color="auto"/>
      </w:divBdr>
      <w:divsChild>
        <w:div w:id="1378433912">
          <w:marLeft w:val="0"/>
          <w:marRight w:val="0"/>
          <w:marTop w:val="0"/>
          <w:marBottom w:val="0"/>
          <w:divBdr>
            <w:top w:val="none" w:sz="0" w:space="0" w:color="auto"/>
            <w:left w:val="none" w:sz="0" w:space="0" w:color="auto"/>
            <w:bottom w:val="none" w:sz="0" w:space="0" w:color="auto"/>
            <w:right w:val="none" w:sz="0" w:space="0" w:color="auto"/>
          </w:divBdr>
        </w:div>
      </w:divsChild>
    </w:div>
    <w:div w:id="30151207">
      <w:marLeft w:val="0"/>
      <w:marRight w:val="0"/>
      <w:marTop w:val="0"/>
      <w:marBottom w:val="0"/>
      <w:divBdr>
        <w:top w:val="none" w:sz="0" w:space="0" w:color="auto"/>
        <w:left w:val="none" w:sz="0" w:space="0" w:color="auto"/>
        <w:bottom w:val="none" w:sz="0" w:space="0" w:color="auto"/>
        <w:right w:val="none" w:sz="0" w:space="0" w:color="auto"/>
      </w:divBdr>
      <w:divsChild>
        <w:div w:id="663165710">
          <w:marLeft w:val="0"/>
          <w:marRight w:val="0"/>
          <w:marTop w:val="0"/>
          <w:marBottom w:val="0"/>
          <w:divBdr>
            <w:top w:val="none" w:sz="0" w:space="0" w:color="auto"/>
            <w:left w:val="none" w:sz="0" w:space="0" w:color="auto"/>
            <w:bottom w:val="none" w:sz="0" w:space="0" w:color="auto"/>
            <w:right w:val="none" w:sz="0" w:space="0" w:color="auto"/>
          </w:divBdr>
        </w:div>
      </w:divsChild>
    </w:div>
    <w:div w:id="36466444">
      <w:marLeft w:val="0"/>
      <w:marRight w:val="0"/>
      <w:marTop w:val="0"/>
      <w:marBottom w:val="0"/>
      <w:divBdr>
        <w:top w:val="none" w:sz="0" w:space="0" w:color="auto"/>
        <w:left w:val="none" w:sz="0" w:space="0" w:color="auto"/>
        <w:bottom w:val="none" w:sz="0" w:space="0" w:color="auto"/>
        <w:right w:val="none" w:sz="0" w:space="0" w:color="auto"/>
      </w:divBdr>
      <w:divsChild>
        <w:div w:id="1364138176">
          <w:marLeft w:val="0"/>
          <w:marRight w:val="0"/>
          <w:marTop w:val="0"/>
          <w:marBottom w:val="0"/>
          <w:divBdr>
            <w:top w:val="none" w:sz="0" w:space="0" w:color="auto"/>
            <w:left w:val="none" w:sz="0" w:space="0" w:color="auto"/>
            <w:bottom w:val="none" w:sz="0" w:space="0" w:color="auto"/>
            <w:right w:val="none" w:sz="0" w:space="0" w:color="auto"/>
          </w:divBdr>
        </w:div>
      </w:divsChild>
    </w:div>
    <w:div w:id="38170669">
      <w:marLeft w:val="0"/>
      <w:marRight w:val="0"/>
      <w:marTop w:val="0"/>
      <w:marBottom w:val="0"/>
      <w:divBdr>
        <w:top w:val="none" w:sz="0" w:space="0" w:color="auto"/>
        <w:left w:val="none" w:sz="0" w:space="0" w:color="auto"/>
        <w:bottom w:val="none" w:sz="0" w:space="0" w:color="auto"/>
        <w:right w:val="none" w:sz="0" w:space="0" w:color="auto"/>
      </w:divBdr>
      <w:divsChild>
        <w:div w:id="1033075644">
          <w:marLeft w:val="0"/>
          <w:marRight w:val="0"/>
          <w:marTop w:val="0"/>
          <w:marBottom w:val="0"/>
          <w:divBdr>
            <w:top w:val="none" w:sz="0" w:space="0" w:color="auto"/>
            <w:left w:val="none" w:sz="0" w:space="0" w:color="auto"/>
            <w:bottom w:val="none" w:sz="0" w:space="0" w:color="auto"/>
            <w:right w:val="none" w:sz="0" w:space="0" w:color="auto"/>
          </w:divBdr>
        </w:div>
      </w:divsChild>
    </w:div>
    <w:div w:id="40254304">
      <w:marLeft w:val="0"/>
      <w:marRight w:val="0"/>
      <w:marTop w:val="0"/>
      <w:marBottom w:val="0"/>
      <w:divBdr>
        <w:top w:val="none" w:sz="0" w:space="0" w:color="auto"/>
        <w:left w:val="none" w:sz="0" w:space="0" w:color="auto"/>
        <w:bottom w:val="none" w:sz="0" w:space="0" w:color="auto"/>
        <w:right w:val="none" w:sz="0" w:space="0" w:color="auto"/>
      </w:divBdr>
      <w:divsChild>
        <w:div w:id="1574928029">
          <w:marLeft w:val="0"/>
          <w:marRight w:val="0"/>
          <w:marTop w:val="0"/>
          <w:marBottom w:val="0"/>
          <w:divBdr>
            <w:top w:val="none" w:sz="0" w:space="0" w:color="auto"/>
            <w:left w:val="none" w:sz="0" w:space="0" w:color="auto"/>
            <w:bottom w:val="none" w:sz="0" w:space="0" w:color="auto"/>
            <w:right w:val="none" w:sz="0" w:space="0" w:color="auto"/>
          </w:divBdr>
        </w:div>
      </w:divsChild>
    </w:div>
    <w:div w:id="42336796">
      <w:marLeft w:val="0"/>
      <w:marRight w:val="0"/>
      <w:marTop w:val="0"/>
      <w:marBottom w:val="0"/>
      <w:divBdr>
        <w:top w:val="none" w:sz="0" w:space="0" w:color="auto"/>
        <w:left w:val="none" w:sz="0" w:space="0" w:color="auto"/>
        <w:bottom w:val="none" w:sz="0" w:space="0" w:color="auto"/>
        <w:right w:val="none" w:sz="0" w:space="0" w:color="auto"/>
      </w:divBdr>
      <w:divsChild>
        <w:div w:id="1056588127">
          <w:marLeft w:val="0"/>
          <w:marRight w:val="0"/>
          <w:marTop w:val="0"/>
          <w:marBottom w:val="0"/>
          <w:divBdr>
            <w:top w:val="none" w:sz="0" w:space="0" w:color="auto"/>
            <w:left w:val="none" w:sz="0" w:space="0" w:color="auto"/>
            <w:bottom w:val="none" w:sz="0" w:space="0" w:color="auto"/>
            <w:right w:val="none" w:sz="0" w:space="0" w:color="auto"/>
          </w:divBdr>
        </w:div>
      </w:divsChild>
    </w:div>
    <w:div w:id="45223592">
      <w:marLeft w:val="0"/>
      <w:marRight w:val="0"/>
      <w:marTop w:val="0"/>
      <w:marBottom w:val="0"/>
      <w:divBdr>
        <w:top w:val="none" w:sz="0" w:space="0" w:color="auto"/>
        <w:left w:val="none" w:sz="0" w:space="0" w:color="auto"/>
        <w:bottom w:val="none" w:sz="0" w:space="0" w:color="auto"/>
        <w:right w:val="none" w:sz="0" w:space="0" w:color="auto"/>
      </w:divBdr>
      <w:divsChild>
        <w:div w:id="566691003">
          <w:marLeft w:val="0"/>
          <w:marRight w:val="0"/>
          <w:marTop w:val="0"/>
          <w:marBottom w:val="0"/>
          <w:divBdr>
            <w:top w:val="none" w:sz="0" w:space="0" w:color="auto"/>
            <w:left w:val="none" w:sz="0" w:space="0" w:color="auto"/>
            <w:bottom w:val="none" w:sz="0" w:space="0" w:color="auto"/>
            <w:right w:val="none" w:sz="0" w:space="0" w:color="auto"/>
          </w:divBdr>
        </w:div>
      </w:divsChild>
    </w:div>
    <w:div w:id="47413696">
      <w:bodyDiv w:val="1"/>
      <w:marLeft w:val="0"/>
      <w:marRight w:val="0"/>
      <w:marTop w:val="0"/>
      <w:marBottom w:val="0"/>
      <w:divBdr>
        <w:top w:val="none" w:sz="0" w:space="0" w:color="auto"/>
        <w:left w:val="none" w:sz="0" w:space="0" w:color="auto"/>
        <w:bottom w:val="none" w:sz="0" w:space="0" w:color="auto"/>
        <w:right w:val="none" w:sz="0" w:space="0" w:color="auto"/>
      </w:divBdr>
    </w:div>
    <w:div w:id="48117527">
      <w:marLeft w:val="0"/>
      <w:marRight w:val="0"/>
      <w:marTop w:val="0"/>
      <w:marBottom w:val="0"/>
      <w:divBdr>
        <w:top w:val="none" w:sz="0" w:space="0" w:color="auto"/>
        <w:left w:val="none" w:sz="0" w:space="0" w:color="auto"/>
        <w:bottom w:val="none" w:sz="0" w:space="0" w:color="auto"/>
        <w:right w:val="none" w:sz="0" w:space="0" w:color="auto"/>
      </w:divBdr>
      <w:divsChild>
        <w:div w:id="2098821362">
          <w:marLeft w:val="0"/>
          <w:marRight w:val="0"/>
          <w:marTop w:val="0"/>
          <w:marBottom w:val="0"/>
          <w:divBdr>
            <w:top w:val="none" w:sz="0" w:space="0" w:color="auto"/>
            <w:left w:val="none" w:sz="0" w:space="0" w:color="auto"/>
            <w:bottom w:val="none" w:sz="0" w:space="0" w:color="auto"/>
            <w:right w:val="none" w:sz="0" w:space="0" w:color="auto"/>
          </w:divBdr>
        </w:div>
      </w:divsChild>
    </w:div>
    <w:div w:id="48961079">
      <w:marLeft w:val="0"/>
      <w:marRight w:val="0"/>
      <w:marTop w:val="0"/>
      <w:marBottom w:val="0"/>
      <w:divBdr>
        <w:top w:val="none" w:sz="0" w:space="0" w:color="auto"/>
        <w:left w:val="none" w:sz="0" w:space="0" w:color="auto"/>
        <w:bottom w:val="none" w:sz="0" w:space="0" w:color="auto"/>
        <w:right w:val="none" w:sz="0" w:space="0" w:color="auto"/>
      </w:divBdr>
      <w:divsChild>
        <w:div w:id="1830751066">
          <w:marLeft w:val="0"/>
          <w:marRight w:val="0"/>
          <w:marTop w:val="0"/>
          <w:marBottom w:val="0"/>
          <w:divBdr>
            <w:top w:val="none" w:sz="0" w:space="0" w:color="auto"/>
            <w:left w:val="none" w:sz="0" w:space="0" w:color="auto"/>
            <w:bottom w:val="none" w:sz="0" w:space="0" w:color="auto"/>
            <w:right w:val="none" w:sz="0" w:space="0" w:color="auto"/>
          </w:divBdr>
        </w:div>
      </w:divsChild>
    </w:div>
    <w:div w:id="51930072">
      <w:marLeft w:val="0"/>
      <w:marRight w:val="0"/>
      <w:marTop w:val="0"/>
      <w:marBottom w:val="0"/>
      <w:divBdr>
        <w:top w:val="none" w:sz="0" w:space="0" w:color="auto"/>
        <w:left w:val="none" w:sz="0" w:space="0" w:color="auto"/>
        <w:bottom w:val="none" w:sz="0" w:space="0" w:color="auto"/>
        <w:right w:val="none" w:sz="0" w:space="0" w:color="auto"/>
      </w:divBdr>
      <w:divsChild>
        <w:div w:id="874775165">
          <w:marLeft w:val="0"/>
          <w:marRight w:val="0"/>
          <w:marTop w:val="0"/>
          <w:marBottom w:val="0"/>
          <w:divBdr>
            <w:top w:val="none" w:sz="0" w:space="0" w:color="auto"/>
            <w:left w:val="none" w:sz="0" w:space="0" w:color="auto"/>
            <w:bottom w:val="none" w:sz="0" w:space="0" w:color="auto"/>
            <w:right w:val="none" w:sz="0" w:space="0" w:color="auto"/>
          </w:divBdr>
        </w:div>
      </w:divsChild>
    </w:div>
    <w:div w:id="52701699">
      <w:marLeft w:val="0"/>
      <w:marRight w:val="0"/>
      <w:marTop w:val="0"/>
      <w:marBottom w:val="0"/>
      <w:divBdr>
        <w:top w:val="none" w:sz="0" w:space="0" w:color="auto"/>
        <w:left w:val="none" w:sz="0" w:space="0" w:color="auto"/>
        <w:bottom w:val="none" w:sz="0" w:space="0" w:color="auto"/>
        <w:right w:val="none" w:sz="0" w:space="0" w:color="auto"/>
      </w:divBdr>
      <w:divsChild>
        <w:div w:id="581916234">
          <w:marLeft w:val="0"/>
          <w:marRight w:val="0"/>
          <w:marTop w:val="0"/>
          <w:marBottom w:val="0"/>
          <w:divBdr>
            <w:top w:val="none" w:sz="0" w:space="0" w:color="auto"/>
            <w:left w:val="none" w:sz="0" w:space="0" w:color="auto"/>
            <w:bottom w:val="none" w:sz="0" w:space="0" w:color="auto"/>
            <w:right w:val="none" w:sz="0" w:space="0" w:color="auto"/>
          </w:divBdr>
        </w:div>
      </w:divsChild>
    </w:div>
    <w:div w:id="55906408">
      <w:marLeft w:val="0"/>
      <w:marRight w:val="0"/>
      <w:marTop w:val="0"/>
      <w:marBottom w:val="0"/>
      <w:divBdr>
        <w:top w:val="none" w:sz="0" w:space="0" w:color="auto"/>
        <w:left w:val="none" w:sz="0" w:space="0" w:color="auto"/>
        <w:bottom w:val="none" w:sz="0" w:space="0" w:color="auto"/>
        <w:right w:val="none" w:sz="0" w:space="0" w:color="auto"/>
      </w:divBdr>
      <w:divsChild>
        <w:div w:id="236019592">
          <w:marLeft w:val="0"/>
          <w:marRight w:val="0"/>
          <w:marTop w:val="0"/>
          <w:marBottom w:val="0"/>
          <w:divBdr>
            <w:top w:val="none" w:sz="0" w:space="0" w:color="auto"/>
            <w:left w:val="none" w:sz="0" w:space="0" w:color="auto"/>
            <w:bottom w:val="none" w:sz="0" w:space="0" w:color="auto"/>
            <w:right w:val="none" w:sz="0" w:space="0" w:color="auto"/>
          </w:divBdr>
        </w:div>
      </w:divsChild>
    </w:div>
    <w:div w:id="56518976">
      <w:marLeft w:val="0"/>
      <w:marRight w:val="0"/>
      <w:marTop w:val="0"/>
      <w:marBottom w:val="0"/>
      <w:divBdr>
        <w:top w:val="none" w:sz="0" w:space="0" w:color="auto"/>
        <w:left w:val="none" w:sz="0" w:space="0" w:color="auto"/>
        <w:bottom w:val="none" w:sz="0" w:space="0" w:color="auto"/>
        <w:right w:val="none" w:sz="0" w:space="0" w:color="auto"/>
      </w:divBdr>
      <w:divsChild>
        <w:div w:id="1247154017">
          <w:marLeft w:val="0"/>
          <w:marRight w:val="0"/>
          <w:marTop w:val="0"/>
          <w:marBottom w:val="0"/>
          <w:divBdr>
            <w:top w:val="none" w:sz="0" w:space="0" w:color="auto"/>
            <w:left w:val="none" w:sz="0" w:space="0" w:color="auto"/>
            <w:bottom w:val="none" w:sz="0" w:space="0" w:color="auto"/>
            <w:right w:val="none" w:sz="0" w:space="0" w:color="auto"/>
          </w:divBdr>
        </w:div>
      </w:divsChild>
    </w:div>
    <w:div w:id="59449189">
      <w:marLeft w:val="0"/>
      <w:marRight w:val="0"/>
      <w:marTop w:val="0"/>
      <w:marBottom w:val="0"/>
      <w:divBdr>
        <w:top w:val="none" w:sz="0" w:space="0" w:color="auto"/>
        <w:left w:val="none" w:sz="0" w:space="0" w:color="auto"/>
        <w:bottom w:val="none" w:sz="0" w:space="0" w:color="auto"/>
        <w:right w:val="none" w:sz="0" w:space="0" w:color="auto"/>
      </w:divBdr>
      <w:divsChild>
        <w:div w:id="266888756">
          <w:marLeft w:val="0"/>
          <w:marRight w:val="0"/>
          <w:marTop w:val="0"/>
          <w:marBottom w:val="0"/>
          <w:divBdr>
            <w:top w:val="none" w:sz="0" w:space="0" w:color="auto"/>
            <w:left w:val="none" w:sz="0" w:space="0" w:color="auto"/>
            <w:bottom w:val="none" w:sz="0" w:space="0" w:color="auto"/>
            <w:right w:val="none" w:sz="0" w:space="0" w:color="auto"/>
          </w:divBdr>
        </w:div>
      </w:divsChild>
    </w:div>
    <w:div w:id="60103201">
      <w:marLeft w:val="0"/>
      <w:marRight w:val="0"/>
      <w:marTop w:val="0"/>
      <w:marBottom w:val="0"/>
      <w:divBdr>
        <w:top w:val="none" w:sz="0" w:space="0" w:color="auto"/>
        <w:left w:val="none" w:sz="0" w:space="0" w:color="auto"/>
        <w:bottom w:val="none" w:sz="0" w:space="0" w:color="auto"/>
        <w:right w:val="none" w:sz="0" w:space="0" w:color="auto"/>
      </w:divBdr>
      <w:divsChild>
        <w:div w:id="27147128">
          <w:marLeft w:val="0"/>
          <w:marRight w:val="0"/>
          <w:marTop w:val="0"/>
          <w:marBottom w:val="0"/>
          <w:divBdr>
            <w:top w:val="none" w:sz="0" w:space="0" w:color="auto"/>
            <w:left w:val="none" w:sz="0" w:space="0" w:color="auto"/>
            <w:bottom w:val="none" w:sz="0" w:space="0" w:color="auto"/>
            <w:right w:val="none" w:sz="0" w:space="0" w:color="auto"/>
          </w:divBdr>
        </w:div>
      </w:divsChild>
    </w:div>
    <w:div w:id="62602801">
      <w:marLeft w:val="0"/>
      <w:marRight w:val="0"/>
      <w:marTop w:val="0"/>
      <w:marBottom w:val="0"/>
      <w:divBdr>
        <w:top w:val="none" w:sz="0" w:space="0" w:color="auto"/>
        <w:left w:val="none" w:sz="0" w:space="0" w:color="auto"/>
        <w:bottom w:val="none" w:sz="0" w:space="0" w:color="auto"/>
        <w:right w:val="none" w:sz="0" w:space="0" w:color="auto"/>
      </w:divBdr>
      <w:divsChild>
        <w:div w:id="349066833">
          <w:marLeft w:val="0"/>
          <w:marRight w:val="0"/>
          <w:marTop w:val="0"/>
          <w:marBottom w:val="0"/>
          <w:divBdr>
            <w:top w:val="none" w:sz="0" w:space="0" w:color="auto"/>
            <w:left w:val="none" w:sz="0" w:space="0" w:color="auto"/>
            <w:bottom w:val="none" w:sz="0" w:space="0" w:color="auto"/>
            <w:right w:val="none" w:sz="0" w:space="0" w:color="auto"/>
          </w:divBdr>
        </w:div>
      </w:divsChild>
    </w:div>
    <w:div w:id="62877645">
      <w:marLeft w:val="0"/>
      <w:marRight w:val="0"/>
      <w:marTop w:val="0"/>
      <w:marBottom w:val="0"/>
      <w:divBdr>
        <w:top w:val="none" w:sz="0" w:space="0" w:color="auto"/>
        <w:left w:val="none" w:sz="0" w:space="0" w:color="auto"/>
        <w:bottom w:val="none" w:sz="0" w:space="0" w:color="auto"/>
        <w:right w:val="none" w:sz="0" w:space="0" w:color="auto"/>
      </w:divBdr>
      <w:divsChild>
        <w:div w:id="193546065">
          <w:marLeft w:val="0"/>
          <w:marRight w:val="0"/>
          <w:marTop w:val="0"/>
          <w:marBottom w:val="0"/>
          <w:divBdr>
            <w:top w:val="none" w:sz="0" w:space="0" w:color="auto"/>
            <w:left w:val="none" w:sz="0" w:space="0" w:color="auto"/>
            <w:bottom w:val="none" w:sz="0" w:space="0" w:color="auto"/>
            <w:right w:val="none" w:sz="0" w:space="0" w:color="auto"/>
          </w:divBdr>
        </w:div>
      </w:divsChild>
    </w:div>
    <w:div w:id="65156601">
      <w:marLeft w:val="0"/>
      <w:marRight w:val="0"/>
      <w:marTop w:val="0"/>
      <w:marBottom w:val="0"/>
      <w:divBdr>
        <w:top w:val="none" w:sz="0" w:space="0" w:color="auto"/>
        <w:left w:val="none" w:sz="0" w:space="0" w:color="auto"/>
        <w:bottom w:val="none" w:sz="0" w:space="0" w:color="auto"/>
        <w:right w:val="none" w:sz="0" w:space="0" w:color="auto"/>
      </w:divBdr>
      <w:divsChild>
        <w:div w:id="282424178">
          <w:marLeft w:val="0"/>
          <w:marRight w:val="0"/>
          <w:marTop w:val="0"/>
          <w:marBottom w:val="0"/>
          <w:divBdr>
            <w:top w:val="none" w:sz="0" w:space="0" w:color="auto"/>
            <w:left w:val="none" w:sz="0" w:space="0" w:color="auto"/>
            <w:bottom w:val="none" w:sz="0" w:space="0" w:color="auto"/>
            <w:right w:val="none" w:sz="0" w:space="0" w:color="auto"/>
          </w:divBdr>
        </w:div>
      </w:divsChild>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67849686">
      <w:marLeft w:val="0"/>
      <w:marRight w:val="0"/>
      <w:marTop w:val="0"/>
      <w:marBottom w:val="0"/>
      <w:divBdr>
        <w:top w:val="none" w:sz="0" w:space="0" w:color="auto"/>
        <w:left w:val="none" w:sz="0" w:space="0" w:color="auto"/>
        <w:bottom w:val="none" w:sz="0" w:space="0" w:color="auto"/>
        <w:right w:val="none" w:sz="0" w:space="0" w:color="auto"/>
      </w:divBdr>
      <w:divsChild>
        <w:div w:id="1122069832">
          <w:marLeft w:val="0"/>
          <w:marRight w:val="0"/>
          <w:marTop w:val="0"/>
          <w:marBottom w:val="0"/>
          <w:divBdr>
            <w:top w:val="none" w:sz="0" w:space="0" w:color="auto"/>
            <w:left w:val="none" w:sz="0" w:space="0" w:color="auto"/>
            <w:bottom w:val="none" w:sz="0" w:space="0" w:color="auto"/>
            <w:right w:val="none" w:sz="0" w:space="0" w:color="auto"/>
          </w:divBdr>
        </w:div>
      </w:divsChild>
    </w:div>
    <w:div w:id="80684269">
      <w:marLeft w:val="0"/>
      <w:marRight w:val="0"/>
      <w:marTop w:val="0"/>
      <w:marBottom w:val="0"/>
      <w:divBdr>
        <w:top w:val="none" w:sz="0" w:space="0" w:color="auto"/>
        <w:left w:val="none" w:sz="0" w:space="0" w:color="auto"/>
        <w:bottom w:val="none" w:sz="0" w:space="0" w:color="auto"/>
        <w:right w:val="none" w:sz="0" w:space="0" w:color="auto"/>
      </w:divBdr>
      <w:divsChild>
        <w:div w:id="1783650871">
          <w:marLeft w:val="0"/>
          <w:marRight w:val="0"/>
          <w:marTop w:val="0"/>
          <w:marBottom w:val="0"/>
          <w:divBdr>
            <w:top w:val="none" w:sz="0" w:space="0" w:color="auto"/>
            <w:left w:val="none" w:sz="0" w:space="0" w:color="auto"/>
            <w:bottom w:val="none" w:sz="0" w:space="0" w:color="auto"/>
            <w:right w:val="none" w:sz="0" w:space="0" w:color="auto"/>
          </w:divBdr>
        </w:div>
      </w:divsChild>
    </w:div>
    <w:div w:id="81033582">
      <w:marLeft w:val="0"/>
      <w:marRight w:val="0"/>
      <w:marTop w:val="0"/>
      <w:marBottom w:val="0"/>
      <w:divBdr>
        <w:top w:val="none" w:sz="0" w:space="0" w:color="auto"/>
        <w:left w:val="none" w:sz="0" w:space="0" w:color="auto"/>
        <w:bottom w:val="none" w:sz="0" w:space="0" w:color="auto"/>
        <w:right w:val="none" w:sz="0" w:space="0" w:color="auto"/>
      </w:divBdr>
      <w:divsChild>
        <w:div w:id="345012870">
          <w:marLeft w:val="0"/>
          <w:marRight w:val="0"/>
          <w:marTop w:val="0"/>
          <w:marBottom w:val="0"/>
          <w:divBdr>
            <w:top w:val="none" w:sz="0" w:space="0" w:color="auto"/>
            <w:left w:val="none" w:sz="0" w:space="0" w:color="auto"/>
            <w:bottom w:val="none" w:sz="0" w:space="0" w:color="auto"/>
            <w:right w:val="none" w:sz="0" w:space="0" w:color="auto"/>
          </w:divBdr>
        </w:div>
      </w:divsChild>
    </w:div>
    <w:div w:id="83649291">
      <w:marLeft w:val="0"/>
      <w:marRight w:val="0"/>
      <w:marTop w:val="0"/>
      <w:marBottom w:val="0"/>
      <w:divBdr>
        <w:top w:val="none" w:sz="0" w:space="0" w:color="auto"/>
        <w:left w:val="none" w:sz="0" w:space="0" w:color="auto"/>
        <w:bottom w:val="none" w:sz="0" w:space="0" w:color="auto"/>
        <w:right w:val="none" w:sz="0" w:space="0" w:color="auto"/>
      </w:divBdr>
      <w:divsChild>
        <w:div w:id="1649093762">
          <w:marLeft w:val="0"/>
          <w:marRight w:val="0"/>
          <w:marTop w:val="0"/>
          <w:marBottom w:val="0"/>
          <w:divBdr>
            <w:top w:val="none" w:sz="0" w:space="0" w:color="auto"/>
            <w:left w:val="none" w:sz="0" w:space="0" w:color="auto"/>
            <w:bottom w:val="none" w:sz="0" w:space="0" w:color="auto"/>
            <w:right w:val="none" w:sz="0" w:space="0" w:color="auto"/>
          </w:divBdr>
        </w:div>
      </w:divsChild>
    </w:div>
    <w:div w:id="85349664">
      <w:marLeft w:val="0"/>
      <w:marRight w:val="0"/>
      <w:marTop w:val="0"/>
      <w:marBottom w:val="0"/>
      <w:divBdr>
        <w:top w:val="none" w:sz="0" w:space="0" w:color="auto"/>
        <w:left w:val="none" w:sz="0" w:space="0" w:color="auto"/>
        <w:bottom w:val="none" w:sz="0" w:space="0" w:color="auto"/>
        <w:right w:val="none" w:sz="0" w:space="0" w:color="auto"/>
      </w:divBdr>
      <w:divsChild>
        <w:div w:id="1246577575">
          <w:marLeft w:val="0"/>
          <w:marRight w:val="0"/>
          <w:marTop w:val="0"/>
          <w:marBottom w:val="0"/>
          <w:divBdr>
            <w:top w:val="none" w:sz="0" w:space="0" w:color="auto"/>
            <w:left w:val="none" w:sz="0" w:space="0" w:color="auto"/>
            <w:bottom w:val="none" w:sz="0" w:space="0" w:color="auto"/>
            <w:right w:val="none" w:sz="0" w:space="0" w:color="auto"/>
          </w:divBdr>
        </w:div>
      </w:divsChild>
    </w:div>
    <w:div w:id="86389425">
      <w:marLeft w:val="0"/>
      <w:marRight w:val="0"/>
      <w:marTop w:val="0"/>
      <w:marBottom w:val="0"/>
      <w:divBdr>
        <w:top w:val="none" w:sz="0" w:space="0" w:color="auto"/>
        <w:left w:val="none" w:sz="0" w:space="0" w:color="auto"/>
        <w:bottom w:val="none" w:sz="0" w:space="0" w:color="auto"/>
        <w:right w:val="none" w:sz="0" w:space="0" w:color="auto"/>
      </w:divBdr>
      <w:divsChild>
        <w:div w:id="1658802642">
          <w:marLeft w:val="0"/>
          <w:marRight w:val="0"/>
          <w:marTop w:val="0"/>
          <w:marBottom w:val="0"/>
          <w:divBdr>
            <w:top w:val="none" w:sz="0" w:space="0" w:color="auto"/>
            <w:left w:val="none" w:sz="0" w:space="0" w:color="auto"/>
            <w:bottom w:val="none" w:sz="0" w:space="0" w:color="auto"/>
            <w:right w:val="none" w:sz="0" w:space="0" w:color="auto"/>
          </w:divBdr>
        </w:div>
      </w:divsChild>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5054975">
      <w:marLeft w:val="0"/>
      <w:marRight w:val="0"/>
      <w:marTop w:val="0"/>
      <w:marBottom w:val="0"/>
      <w:divBdr>
        <w:top w:val="none" w:sz="0" w:space="0" w:color="auto"/>
        <w:left w:val="none" w:sz="0" w:space="0" w:color="auto"/>
        <w:bottom w:val="none" w:sz="0" w:space="0" w:color="auto"/>
        <w:right w:val="none" w:sz="0" w:space="0" w:color="auto"/>
      </w:divBdr>
      <w:divsChild>
        <w:div w:id="2086876314">
          <w:marLeft w:val="0"/>
          <w:marRight w:val="0"/>
          <w:marTop w:val="0"/>
          <w:marBottom w:val="0"/>
          <w:divBdr>
            <w:top w:val="none" w:sz="0" w:space="0" w:color="auto"/>
            <w:left w:val="none" w:sz="0" w:space="0" w:color="auto"/>
            <w:bottom w:val="none" w:sz="0" w:space="0" w:color="auto"/>
            <w:right w:val="none" w:sz="0" w:space="0" w:color="auto"/>
          </w:divBdr>
        </w:div>
      </w:divsChild>
    </w:div>
    <w:div w:id="95106094">
      <w:marLeft w:val="0"/>
      <w:marRight w:val="0"/>
      <w:marTop w:val="0"/>
      <w:marBottom w:val="0"/>
      <w:divBdr>
        <w:top w:val="none" w:sz="0" w:space="0" w:color="auto"/>
        <w:left w:val="none" w:sz="0" w:space="0" w:color="auto"/>
        <w:bottom w:val="none" w:sz="0" w:space="0" w:color="auto"/>
        <w:right w:val="none" w:sz="0" w:space="0" w:color="auto"/>
      </w:divBdr>
      <w:divsChild>
        <w:div w:id="1970012670">
          <w:marLeft w:val="0"/>
          <w:marRight w:val="0"/>
          <w:marTop w:val="0"/>
          <w:marBottom w:val="0"/>
          <w:divBdr>
            <w:top w:val="none" w:sz="0" w:space="0" w:color="auto"/>
            <w:left w:val="none" w:sz="0" w:space="0" w:color="auto"/>
            <w:bottom w:val="none" w:sz="0" w:space="0" w:color="auto"/>
            <w:right w:val="none" w:sz="0" w:space="0" w:color="auto"/>
          </w:divBdr>
        </w:div>
      </w:divsChild>
    </w:div>
    <w:div w:id="98187524">
      <w:marLeft w:val="0"/>
      <w:marRight w:val="0"/>
      <w:marTop w:val="0"/>
      <w:marBottom w:val="0"/>
      <w:divBdr>
        <w:top w:val="none" w:sz="0" w:space="0" w:color="auto"/>
        <w:left w:val="none" w:sz="0" w:space="0" w:color="auto"/>
        <w:bottom w:val="none" w:sz="0" w:space="0" w:color="auto"/>
        <w:right w:val="none" w:sz="0" w:space="0" w:color="auto"/>
      </w:divBdr>
      <w:divsChild>
        <w:div w:id="1518304108">
          <w:marLeft w:val="0"/>
          <w:marRight w:val="0"/>
          <w:marTop w:val="0"/>
          <w:marBottom w:val="0"/>
          <w:divBdr>
            <w:top w:val="none" w:sz="0" w:space="0" w:color="auto"/>
            <w:left w:val="none" w:sz="0" w:space="0" w:color="auto"/>
            <w:bottom w:val="none" w:sz="0" w:space="0" w:color="auto"/>
            <w:right w:val="none" w:sz="0" w:space="0" w:color="auto"/>
          </w:divBdr>
        </w:div>
      </w:divsChild>
    </w:div>
    <w:div w:id="98450212">
      <w:marLeft w:val="0"/>
      <w:marRight w:val="0"/>
      <w:marTop w:val="0"/>
      <w:marBottom w:val="0"/>
      <w:divBdr>
        <w:top w:val="none" w:sz="0" w:space="0" w:color="auto"/>
        <w:left w:val="none" w:sz="0" w:space="0" w:color="auto"/>
        <w:bottom w:val="none" w:sz="0" w:space="0" w:color="auto"/>
        <w:right w:val="none" w:sz="0" w:space="0" w:color="auto"/>
      </w:divBdr>
      <w:divsChild>
        <w:div w:id="1481800209">
          <w:marLeft w:val="0"/>
          <w:marRight w:val="0"/>
          <w:marTop w:val="0"/>
          <w:marBottom w:val="0"/>
          <w:divBdr>
            <w:top w:val="none" w:sz="0" w:space="0" w:color="auto"/>
            <w:left w:val="none" w:sz="0" w:space="0" w:color="auto"/>
            <w:bottom w:val="none" w:sz="0" w:space="0" w:color="auto"/>
            <w:right w:val="none" w:sz="0" w:space="0" w:color="auto"/>
          </w:divBdr>
        </w:div>
      </w:divsChild>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03423124">
      <w:marLeft w:val="0"/>
      <w:marRight w:val="0"/>
      <w:marTop w:val="0"/>
      <w:marBottom w:val="0"/>
      <w:divBdr>
        <w:top w:val="none" w:sz="0" w:space="0" w:color="auto"/>
        <w:left w:val="none" w:sz="0" w:space="0" w:color="auto"/>
        <w:bottom w:val="none" w:sz="0" w:space="0" w:color="auto"/>
        <w:right w:val="none" w:sz="0" w:space="0" w:color="auto"/>
      </w:divBdr>
      <w:divsChild>
        <w:div w:id="2062710335">
          <w:marLeft w:val="0"/>
          <w:marRight w:val="0"/>
          <w:marTop w:val="0"/>
          <w:marBottom w:val="0"/>
          <w:divBdr>
            <w:top w:val="none" w:sz="0" w:space="0" w:color="auto"/>
            <w:left w:val="none" w:sz="0" w:space="0" w:color="auto"/>
            <w:bottom w:val="none" w:sz="0" w:space="0" w:color="auto"/>
            <w:right w:val="none" w:sz="0" w:space="0" w:color="auto"/>
          </w:divBdr>
        </w:div>
      </w:divsChild>
    </w:div>
    <w:div w:id="110169090">
      <w:marLeft w:val="0"/>
      <w:marRight w:val="0"/>
      <w:marTop w:val="0"/>
      <w:marBottom w:val="0"/>
      <w:divBdr>
        <w:top w:val="none" w:sz="0" w:space="0" w:color="auto"/>
        <w:left w:val="none" w:sz="0" w:space="0" w:color="auto"/>
        <w:bottom w:val="none" w:sz="0" w:space="0" w:color="auto"/>
        <w:right w:val="none" w:sz="0" w:space="0" w:color="auto"/>
      </w:divBdr>
      <w:divsChild>
        <w:div w:id="1857307029">
          <w:marLeft w:val="0"/>
          <w:marRight w:val="0"/>
          <w:marTop w:val="0"/>
          <w:marBottom w:val="0"/>
          <w:divBdr>
            <w:top w:val="none" w:sz="0" w:space="0" w:color="auto"/>
            <w:left w:val="none" w:sz="0" w:space="0" w:color="auto"/>
            <w:bottom w:val="none" w:sz="0" w:space="0" w:color="auto"/>
            <w:right w:val="none" w:sz="0" w:space="0" w:color="auto"/>
          </w:divBdr>
        </w:div>
      </w:divsChild>
    </w:div>
    <w:div w:id="112864565">
      <w:marLeft w:val="0"/>
      <w:marRight w:val="0"/>
      <w:marTop w:val="0"/>
      <w:marBottom w:val="0"/>
      <w:divBdr>
        <w:top w:val="none" w:sz="0" w:space="0" w:color="auto"/>
        <w:left w:val="none" w:sz="0" w:space="0" w:color="auto"/>
        <w:bottom w:val="none" w:sz="0" w:space="0" w:color="auto"/>
        <w:right w:val="none" w:sz="0" w:space="0" w:color="auto"/>
      </w:divBdr>
      <w:divsChild>
        <w:div w:id="1739397846">
          <w:marLeft w:val="0"/>
          <w:marRight w:val="0"/>
          <w:marTop w:val="0"/>
          <w:marBottom w:val="0"/>
          <w:divBdr>
            <w:top w:val="none" w:sz="0" w:space="0" w:color="auto"/>
            <w:left w:val="none" w:sz="0" w:space="0" w:color="auto"/>
            <w:bottom w:val="none" w:sz="0" w:space="0" w:color="auto"/>
            <w:right w:val="none" w:sz="0" w:space="0" w:color="auto"/>
          </w:divBdr>
        </w:div>
      </w:divsChild>
    </w:div>
    <w:div w:id="114252267">
      <w:marLeft w:val="0"/>
      <w:marRight w:val="0"/>
      <w:marTop w:val="0"/>
      <w:marBottom w:val="0"/>
      <w:divBdr>
        <w:top w:val="none" w:sz="0" w:space="0" w:color="auto"/>
        <w:left w:val="none" w:sz="0" w:space="0" w:color="auto"/>
        <w:bottom w:val="none" w:sz="0" w:space="0" w:color="auto"/>
        <w:right w:val="none" w:sz="0" w:space="0" w:color="auto"/>
      </w:divBdr>
      <w:divsChild>
        <w:div w:id="1892300777">
          <w:marLeft w:val="0"/>
          <w:marRight w:val="0"/>
          <w:marTop w:val="0"/>
          <w:marBottom w:val="0"/>
          <w:divBdr>
            <w:top w:val="none" w:sz="0" w:space="0" w:color="auto"/>
            <w:left w:val="none" w:sz="0" w:space="0" w:color="auto"/>
            <w:bottom w:val="none" w:sz="0" w:space="0" w:color="auto"/>
            <w:right w:val="none" w:sz="0" w:space="0" w:color="auto"/>
          </w:divBdr>
        </w:div>
      </w:divsChild>
    </w:div>
    <w:div w:id="115023351">
      <w:marLeft w:val="0"/>
      <w:marRight w:val="0"/>
      <w:marTop w:val="0"/>
      <w:marBottom w:val="0"/>
      <w:divBdr>
        <w:top w:val="none" w:sz="0" w:space="0" w:color="auto"/>
        <w:left w:val="none" w:sz="0" w:space="0" w:color="auto"/>
        <w:bottom w:val="none" w:sz="0" w:space="0" w:color="auto"/>
        <w:right w:val="none" w:sz="0" w:space="0" w:color="auto"/>
      </w:divBdr>
      <w:divsChild>
        <w:div w:id="261107245">
          <w:marLeft w:val="0"/>
          <w:marRight w:val="0"/>
          <w:marTop w:val="0"/>
          <w:marBottom w:val="0"/>
          <w:divBdr>
            <w:top w:val="none" w:sz="0" w:space="0" w:color="auto"/>
            <w:left w:val="none" w:sz="0" w:space="0" w:color="auto"/>
            <w:bottom w:val="none" w:sz="0" w:space="0" w:color="auto"/>
            <w:right w:val="none" w:sz="0" w:space="0" w:color="auto"/>
          </w:divBdr>
        </w:div>
      </w:divsChild>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1580351">
      <w:marLeft w:val="0"/>
      <w:marRight w:val="0"/>
      <w:marTop w:val="0"/>
      <w:marBottom w:val="0"/>
      <w:divBdr>
        <w:top w:val="none" w:sz="0" w:space="0" w:color="auto"/>
        <w:left w:val="none" w:sz="0" w:space="0" w:color="auto"/>
        <w:bottom w:val="none" w:sz="0" w:space="0" w:color="auto"/>
        <w:right w:val="none" w:sz="0" w:space="0" w:color="auto"/>
      </w:divBdr>
      <w:divsChild>
        <w:div w:id="1470974147">
          <w:marLeft w:val="0"/>
          <w:marRight w:val="0"/>
          <w:marTop w:val="0"/>
          <w:marBottom w:val="0"/>
          <w:divBdr>
            <w:top w:val="none" w:sz="0" w:space="0" w:color="auto"/>
            <w:left w:val="none" w:sz="0" w:space="0" w:color="auto"/>
            <w:bottom w:val="none" w:sz="0" w:space="0" w:color="auto"/>
            <w:right w:val="none" w:sz="0" w:space="0" w:color="auto"/>
          </w:divBdr>
        </w:div>
      </w:divsChild>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5777921">
      <w:marLeft w:val="0"/>
      <w:marRight w:val="0"/>
      <w:marTop w:val="0"/>
      <w:marBottom w:val="0"/>
      <w:divBdr>
        <w:top w:val="none" w:sz="0" w:space="0" w:color="auto"/>
        <w:left w:val="none" w:sz="0" w:space="0" w:color="auto"/>
        <w:bottom w:val="none" w:sz="0" w:space="0" w:color="auto"/>
        <w:right w:val="none" w:sz="0" w:space="0" w:color="auto"/>
      </w:divBdr>
      <w:divsChild>
        <w:div w:id="1622416406">
          <w:marLeft w:val="0"/>
          <w:marRight w:val="0"/>
          <w:marTop w:val="0"/>
          <w:marBottom w:val="0"/>
          <w:divBdr>
            <w:top w:val="none" w:sz="0" w:space="0" w:color="auto"/>
            <w:left w:val="none" w:sz="0" w:space="0" w:color="auto"/>
            <w:bottom w:val="none" w:sz="0" w:space="0" w:color="auto"/>
            <w:right w:val="none" w:sz="0" w:space="0" w:color="auto"/>
          </w:divBdr>
        </w:div>
      </w:divsChild>
    </w:div>
    <w:div w:id="126823575">
      <w:marLeft w:val="0"/>
      <w:marRight w:val="0"/>
      <w:marTop w:val="0"/>
      <w:marBottom w:val="0"/>
      <w:divBdr>
        <w:top w:val="none" w:sz="0" w:space="0" w:color="auto"/>
        <w:left w:val="none" w:sz="0" w:space="0" w:color="auto"/>
        <w:bottom w:val="none" w:sz="0" w:space="0" w:color="auto"/>
        <w:right w:val="none" w:sz="0" w:space="0" w:color="auto"/>
      </w:divBdr>
    </w:div>
    <w:div w:id="128323046">
      <w:marLeft w:val="0"/>
      <w:marRight w:val="0"/>
      <w:marTop w:val="0"/>
      <w:marBottom w:val="0"/>
      <w:divBdr>
        <w:top w:val="none" w:sz="0" w:space="0" w:color="auto"/>
        <w:left w:val="none" w:sz="0" w:space="0" w:color="auto"/>
        <w:bottom w:val="none" w:sz="0" w:space="0" w:color="auto"/>
        <w:right w:val="none" w:sz="0" w:space="0" w:color="auto"/>
      </w:divBdr>
      <w:divsChild>
        <w:div w:id="2092695575">
          <w:marLeft w:val="0"/>
          <w:marRight w:val="0"/>
          <w:marTop w:val="0"/>
          <w:marBottom w:val="0"/>
          <w:divBdr>
            <w:top w:val="none" w:sz="0" w:space="0" w:color="auto"/>
            <w:left w:val="none" w:sz="0" w:space="0" w:color="auto"/>
            <w:bottom w:val="none" w:sz="0" w:space="0" w:color="auto"/>
            <w:right w:val="none" w:sz="0" w:space="0" w:color="auto"/>
          </w:divBdr>
        </w:div>
      </w:divsChild>
    </w:div>
    <w:div w:id="130635015">
      <w:marLeft w:val="0"/>
      <w:marRight w:val="0"/>
      <w:marTop w:val="0"/>
      <w:marBottom w:val="0"/>
      <w:divBdr>
        <w:top w:val="none" w:sz="0" w:space="0" w:color="auto"/>
        <w:left w:val="none" w:sz="0" w:space="0" w:color="auto"/>
        <w:bottom w:val="none" w:sz="0" w:space="0" w:color="auto"/>
        <w:right w:val="none" w:sz="0" w:space="0" w:color="auto"/>
      </w:divBdr>
      <w:divsChild>
        <w:div w:id="557058556">
          <w:marLeft w:val="0"/>
          <w:marRight w:val="0"/>
          <w:marTop w:val="0"/>
          <w:marBottom w:val="0"/>
          <w:divBdr>
            <w:top w:val="none" w:sz="0" w:space="0" w:color="auto"/>
            <w:left w:val="none" w:sz="0" w:space="0" w:color="auto"/>
            <w:bottom w:val="none" w:sz="0" w:space="0" w:color="auto"/>
            <w:right w:val="none" w:sz="0" w:space="0" w:color="auto"/>
          </w:divBdr>
        </w:div>
      </w:divsChild>
    </w:div>
    <w:div w:id="131169655">
      <w:marLeft w:val="0"/>
      <w:marRight w:val="0"/>
      <w:marTop w:val="0"/>
      <w:marBottom w:val="0"/>
      <w:divBdr>
        <w:top w:val="none" w:sz="0" w:space="0" w:color="auto"/>
        <w:left w:val="none" w:sz="0" w:space="0" w:color="auto"/>
        <w:bottom w:val="none" w:sz="0" w:space="0" w:color="auto"/>
        <w:right w:val="none" w:sz="0" w:space="0" w:color="auto"/>
      </w:divBdr>
      <w:divsChild>
        <w:div w:id="1453476469">
          <w:marLeft w:val="0"/>
          <w:marRight w:val="0"/>
          <w:marTop w:val="0"/>
          <w:marBottom w:val="0"/>
          <w:divBdr>
            <w:top w:val="none" w:sz="0" w:space="0" w:color="auto"/>
            <w:left w:val="none" w:sz="0" w:space="0" w:color="auto"/>
            <w:bottom w:val="none" w:sz="0" w:space="0" w:color="auto"/>
            <w:right w:val="none" w:sz="0" w:space="0" w:color="auto"/>
          </w:divBdr>
        </w:div>
      </w:divsChild>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4874628">
      <w:marLeft w:val="0"/>
      <w:marRight w:val="0"/>
      <w:marTop w:val="0"/>
      <w:marBottom w:val="0"/>
      <w:divBdr>
        <w:top w:val="none" w:sz="0" w:space="0" w:color="auto"/>
        <w:left w:val="none" w:sz="0" w:space="0" w:color="auto"/>
        <w:bottom w:val="none" w:sz="0" w:space="0" w:color="auto"/>
        <w:right w:val="none" w:sz="0" w:space="0" w:color="auto"/>
      </w:divBdr>
      <w:divsChild>
        <w:div w:id="1136414095">
          <w:marLeft w:val="0"/>
          <w:marRight w:val="0"/>
          <w:marTop w:val="0"/>
          <w:marBottom w:val="0"/>
          <w:divBdr>
            <w:top w:val="none" w:sz="0" w:space="0" w:color="auto"/>
            <w:left w:val="none" w:sz="0" w:space="0" w:color="auto"/>
            <w:bottom w:val="none" w:sz="0" w:space="0" w:color="auto"/>
            <w:right w:val="none" w:sz="0" w:space="0" w:color="auto"/>
          </w:divBdr>
        </w:div>
      </w:divsChild>
    </w:div>
    <w:div w:id="135953442">
      <w:marLeft w:val="0"/>
      <w:marRight w:val="0"/>
      <w:marTop w:val="0"/>
      <w:marBottom w:val="0"/>
      <w:divBdr>
        <w:top w:val="none" w:sz="0" w:space="0" w:color="auto"/>
        <w:left w:val="none" w:sz="0" w:space="0" w:color="auto"/>
        <w:bottom w:val="none" w:sz="0" w:space="0" w:color="auto"/>
        <w:right w:val="none" w:sz="0" w:space="0" w:color="auto"/>
      </w:divBdr>
      <w:divsChild>
        <w:div w:id="2050186293">
          <w:marLeft w:val="0"/>
          <w:marRight w:val="0"/>
          <w:marTop w:val="0"/>
          <w:marBottom w:val="0"/>
          <w:divBdr>
            <w:top w:val="none" w:sz="0" w:space="0" w:color="auto"/>
            <w:left w:val="none" w:sz="0" w:space="0" w:color="auto"/>
            <w:bottom w:val="none" w:sz="0" w:space="0" w:color="auto"/>
            <w:right w:val="none" w:sz="0" w:space="0" w:color="auto"/>
          </w:divBdr>
        </w:div>
      </w:divsChild>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38423299">
      <w:marLeft w:val="0"/>
      <w:marRight w:val="0"/>
      <w:marTop w:val="0"/>
      <w:marBottom w:val="0"/>
      <w:divBdr>
        <w:top w:val="none" w:sz="0" w:space="0" w:color="auto"/>
        <w:left w:val="none" w:sz="0" w:space="0" w:color="auto"/>
        <w:bottom w:val="none" w:sz="0" w:space="0" w:color="auto"/>
        <w:right w:val="none" w:sz="0" w:space="0" w:color="auto"/>
      </w:divBdr>
      <w:divsChild>
        <w:div w:id="1069035587">
          <w:marLeft w:val="0"/>
          <w:marRight w:val="0"/>
          <w:marTop w:val="0"/>
          <w:marBottom w:val="0"/>
          <w:divBdr>
            <w:top w:val="none" w:sz="0" w:space="0" w:color="auto"/>
            <w:left w:val="none" w:sz="0" w:space="0" w:color="auto"/>
            <w:bottom w:val="none" w:sz="0" w:space="0" w:color="auto"/>
            <w:right w:val="none" w:sz="0" w:space="0" w:color="auto"/>
          </w:divBdr>
        </w:div>
      </w:divsChild>
    </w:div>
    <w:div w:id="139612903">
      <w:marLeft w:val="0"/>
      <w:marRight w:val="0"/>
      <w:marTop w:val="0"/>
      <w:marBottom w:val="0"/>
      <w:divBdr>
        <w:top w:val="none" w:sz="0" w:space="0" w:color="auto"/>
        <w:left w:val="none" w:sz="0" w:space="0" w:color="auto"/>
        <w:bottom w:val="none" w:sz="0" w:space="0" w:color="auto"/>
        <w:right w:val="none" w:sz="0" w:space="0" w:color="auto"/>
      </w:divBdr>
      <w:divsChild>
        <w:div w:id="1609921187">
          <w:marLeft w:val="0"/>
          <w:marRight w:val="0"/>
          <w:marTop w:val="0"/>
          <w:marBottom w:val="0"/>
          <w:divBdr>
            <w:top w:val="none" w:sz="0" w:space="0" w:color="auto"/>
            <w:left w:val="none" w:sz="0" w:space="0" w:color="auto"/>
            <w:bottom w:val="none" w:sz="0" w:space="0" w:color="auto"/>
            <w:right w:val="none" w:sz="0" w:space="0" w:color="auto"/>
          </w:divBdr>
        </w:div>
      </w:divsChild>
    </w:div>
    <w:div w:id="139738047">
      <w:marLeft w:val="0"/>
      <w:marRight w:val="0"/>
      <w:marTop w:val="0"/>
      <w:marBottom w:val="0"/>
      <w:divBdr>
        <w:top w:val="none" w:sz="0" w:space="0" w:color="auto"/>
        <w:left w:val="none" w:sz="0" w:space="0" w:color="auto"/>
        <w:bottom w:val="none" w:sz="0" w:space="0" w:color="auto"/>
        <w:right w:val="none" w:sz="0" w:space="0" w:color="auto"/>
      </w:divBdr>
      <w:divsChild>
        <w:div w:id="243758605">
          <w:marLeft w:val="0"/>
          <w:marRight w:val="0"/>
          <w:marTop w:val="0"/>
          <w:marBottom w:val="0"/>
          <w:divBdr>
            <w:top w:val="none" w:sz="0" w:space="0" w:color="auto"/>
            <w:left w:val="none" w:sz="0" w:space="0" w:color="auto"/>
            <w:bottom w:val="none" w:sz="0" w:space="0" w:color="auto"/>
            <w:right w:val="none" w:sz="0" w:space="0" w:color="auto"/>
          </w:divBdr>
        </w:div>
      </w:divsChild>
    </w:div>
    <w:div w:id="141509633">
      <w:marLeft w:val="0"/>
      <w:marRight w:val="0"/>
      <w:marTop w:val="0"/>
      <w:marBottom w:val="0"/>
      <w:divBdr>
        <w:top w:val="none" w:sz="0" w:space="0" w:color="auto"/>
        <w:left w:val="none" w:sz="0" w:space="0" w:color="auto"/>
        <w:bottom w:val="none" w:sz="0" w:space="0" w:color="auto"/>
        <w:right w:val="none" w:sz="0" w:space="0" w:color="auto"/>
      </w:divBdr>
      <w:divsChild>
        <w:div w:id="870535517">
          <w:marLeft w:val="0"/>
          <w:marRight w:val="0"/>
          <w:marTop w:val="0"/>
          <w:marBottom w:val="0"/>
          <w:divBdr>
            <w:top w:val="none" w:sz="0" w:space="0" w:color="auto"/>
            <w:left w:val="none" w:sz="0" w:space="0" w:color="auto"/>
            <w:bottom w:val="none" w:sz="0" w:space="0" w:color="auto"/>
            <w:right w:val="none" w:sz="0" w:space="0" w:color="auto"/>
          </w:divBdr>
        </w:div>
      </w:divsChild>
    </w:div>
    <w:div w:id="141584505">
      <w:marLeft w:val="0"/>
      <w:marRight w:val="0"/>
      <w:marTop w:val="0"/>
      <w:marBottom w:val="0"/>
      <w:divBdr>
        <w:top w:val="none" w:sz="0" w:space="0" w:color="auto"/>
        <w:left w:val="none" w:sz="0" w:space="0" w:color="auto"/>
        <w:bottom w:val="none" w:sz="0" w:space="0" w:color="auto"/>
        <w:right w:val="none" w:sz="0" w:space="0" w:color="auto"/>
      </w:divBdr>
      <w:divsChild>
        <w:div w:id="363018788">
          <w:marLeft w:val="0"/>
          <w:marRight w:val="0"/>
          <w:marTop w:val="0"/>
          <w:marBottom w:val="0"/>
          <w:divBdr>
            <w:top w:val="none" w:sz="0" w:space="0" w:color="auto"/>
            <w:left w:val="none" w:sz="0" w:space="0" w:color="auto"/>
            <w:bottom w:val="none" w:sz="0" w:space="0" w:color="auto"/>
            <w:right w:val="none" w:sz="0" w:space="0" w:color="auto"/>
          </w:divBdr>
        </w:div>
      </w:divsChild>
    </w:div>
    <w:div w:id="144199641">
      <w:marLeft w:val="0"/>
      <w:marRight w:val="0"/>
      <w:marTop w:val="0"/>
      <w:marBottom w:val="0"/>
      <w:divBdr>
        <w:top w:val="none" w:sz="0" w:space="0" w:color="auto"/>
        <w:left w:val="none" w:sz="0" w:space="0" w:color="auto"/>
        <w:bottom w:val="none" w:sz="0" w:space="0" w:color="auto"/>
        <w:right w:val="none" w:sz="0" w:space="0" w:color="auto"/>
      </w:divBdr>
      <w:divsChild>
        <w:div w:id="1769345426">
          <w:marLeft w:val="0"/>
          <w:marRight w:val="0"/>
          <w:marTop w:val="0"/>
          <w:marBottom w:val="0"/>
          <w:divBdr>
            <w:top w:val="none" w:sz="0" w:space="0" w:color="auto"/>
            <w:left w:val="none" w:sz="0" w:space="0" w:color="auto"/>
            <w:bottom w:val="none" w:sz="0" w:space="0" w:color="auto"/>
            <w:right w:val="none" w:sz="0" w:space="0" w:color="auto"/>
          </w:divBdr>
        </w:div>
      </w:divsChild>
    </w:div>
    <w:div w:id="149106399">
      <w:marLeft w:val="0"/>
      <w:marRight w:val="0"/>
      <w:marTop w:val="0"/>
      <w:marBottom w:val="0"/>
      <w:divBdr>
        <w:top w:val="none" w:sz="0" w:space="0" w:color="auto"/>
        <w:left w:val="none" w:sz="0" w:space="0" w:color="auto"/>
        <w:bottom w:val="none" w:sz="0" w:space="0" w:color="auto"/>
        <w:right w:val="none" w:sz="0" w:space="0" w:color="auto"/>
      </w:divBdr>
      <w:divsChild>
        <w:div w:id="209731939">
          <w:marLeft w:val="0"/>
          <w:marRight w:val="0"/>
          <w:marTop w:val="0"/>
          <w:marBottom w:val="0"/>
          <w:divBdr>
            <w:top w:val="none" w:sz="0" w:space="0" w:color="auto"/>
            <w:left w:val="none" w:sz="0" w:space="0" w:color="auto"/>
            <w:bottom w:val="none" w:sz="0" w:space="0" w:color="auto"/>
            <w:right w:val="none" w:sz="0" w:space="0" w:color="auto"/>
          </w:divBdr>
        </w:div>
      </w:divsChild>
    </w:div>
    <w:div w:id="153646888">
      <w:marLeft w:val="0"/>
      <w:marRight w:val="0"/>
      <w:marTop w:val="0"/>
      <w:marBottom w:val="0"/>
      <w:divBdr>
        <w:top w:val="none" w:sz="0" w:space="0" w:color="auto"/>
        <w:left w:val="none" w:sz="0" w:space="0" w:color="auto"/>
        <w:bottom w:val="none" w:sz="0" w:space="0" w:color="auto"/>
        <w:right w:val="none" w:sz="0" w:space="0" w:color="auto"/>
      </w:divBdr>
      <w:divsChild>
        <w:div w:id="1725061900">
          <w:marLeft w:val="0"/>
          <w:marRight w:val="0"/>
          <w:marTop w:val="0"/>
          <w:marBottom w:val="0"/>
          <w:divBdr>
            <w:top w:val="none" w:sz="0" w:space="0" w:color="auto"/>
            <w:left w:val="none" w:sz="0" w:space="0" w:color="auto"/>
            <w:bottom w:val="none" w:sz="0" w:space="0" w:color="auto"/>
            <w:right w:val="none" w:sz="0" w:space="0" w:color="auto"/>
          </w:divBdr>
        </w:div>
      </w:divsChild>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63017729">
      <w:marLeft w:val="0"/>
      <w:marRight w:val="0"/>
      <w:marTop w:val="0"/>
      <w:marBottom w:val="0"/>
      <w:divBdr>
        <w:top w:val="none" w:sz="0" w:space="0" w:color="auto"/>
        <w:left w:val="none" w:sz="0" w:space="0" w:color="auto"/>
        <w:bottom w:val="none" w:sz="0" w:space="0" w:color="auto"/>
        <w:right w:val="none" w:sz="0" w:space="0" w:color="auto"/>
      </w:divBdr>
      <w:divsChild>
        <w:div w:id="90125129">
          <w:marLeft w:val="0"/>
          <w:marRight w:val="0"/>
          <w:marTop w:val="0"/>
          <w:marBottom w:val="0"/>
          <w:divBdr>
            <w:top w:val="none" w:sz="0" w:space="0" w:color="auto"/>
            <w:left w:val="none" w:sz="0" w:space="0" w:color="auto"/>
            <w:bottom w:val="none" w:sz="0" w:space="0" w:color="auto"/>
            <w:right w:val="none" w:sz="0" w:space="0" w:color="auto"/>
          </w:divBdr>
        </w:div>
      </w:divsChild>
    </w:div>
    <w:div w:id="164131856">
      <w:marLeft w:val="0"/>
      <w:marRight w:val="0"/>
      <w:marTop w:val="0"/>
      <w:marBottom w:val="0"/>
      <w:divBdr>
        <w:top w:val="none" w:sz="0" w:space="0" w:color="auto"/>
        <w:left w:val="none" w:sz="0" w:space="0" w:color="auto"/>
        <w:bottom w:val="none" w:sz="0" w:space="0" w:color="auto"/>
        <w:right w:val="none" w:sz="0" w:space="0" w:color="auto"/>
      </w:divBdr>
      <w:divsChild>
        <w:div w:id="305818178">
          <w:marLeft w:val="0"/>
          <w:marRight w:val="0"/>
          <w:marTop w:val="0"/>
          <w:marBottom w:val="0"/>
          <w:divBdr>
            <w:top w:val="none" w:sz="0" w:space="0" w:color="auto"/>
            <w:left w:val="none" w:sz="0" w:space="0" w:color="auto"/>
            <w:bottom w:val="none" w:sz="0" w:space="0" w:color="auto"/>
            <w:right w:val="none" w:sz="0" w:space="0" w:color="auto"/>
          </w:divBdr>
        </w:div>
      </w:divsChild>
    </w:div>
    <w:div w:id="164445464">
      <w:marLeft w:val="0"/>
      <w:marRight w:val="0"/>
      <w:marTop w:val="0"/>
      <w:marBottom w:val="0"/>
      <w:divBdr>
        <w:top w:val="none" w:sz="0" w:space="0" w:color="auto"/>
        <w:left w:val="none" w:sz="0" w:space="0" w:color="auto"/>
        <w:bottom w:val="none" w:sz="0" w:space="0" w:color="auto"/>
        <w:right w:val="none" w:sz="0" w:space="0" w:color="auto"/>
      </w:divBdr>
      <w:divsChild>
        <w:div w:id="762578024">
          <w:marLeft w:val="0"/>
          <w:marRight w:val="0"/>
          <w:marTop w:val="0"/>
          <w:marBottom w:val="0"/>
          <w:divBdr>
            <w:top w:val="none" w:sz="0" w:space="0" w:color="auto"/>
            <w:left w:val="none" w:sz="0" w:space="0" w:color="auto"/>
            <w:bottom w:val="none" w:sz="0" w:space="0" w:color="auto"/>
            <w:right w:val="none" w:sz="0" w:space="0" w:color="auto"/>
          </w:divBdr>
        </w:div>
      </w:divsChild>
    </w:div>
    <w:div w:id="165480954">
      <w:marLeft w:val="0"/>
      <w:marRight w:val="0"/>
      <w:marTop w:val="0"/>
      <w:marBottom w:val="0"/>
      <w:divBdr>
        <w:top w:val="none" w:sz="0" w:space="0" w:color="auto"/>
        <w:left w:val="none" w:sz="0" w:space="0" w:color="auto"/>
        <w:bottom w:val="none" w:sz="0" w:space="0" w:color="auto"/>
        <w:right w:val="none" w:sz="0" w:space="0" w:color="auto"/>
      </w:divBdr>
      <w:divsChild>
        <w:div w:id="1022786345">
          <w:marLeft w:val="0"/>
          <w:marRight w:val="0"/>
          <w:marTop w:val="0"/>
          <w:marBottom w:val="0"/>
          <w:divBdr>
            <w:top w:val="none" w:sz="0" w:space="0" w:color="auto"/>
            <w:left w:val="none" w:sz="0" w:space="0" w:color="auto"/>
            <w:bottom w:val="none" w:sz="0" w:space="0" w:color="auto"/>
            <w:right w:val="none" w:sz="0" w:space="0" w:color="auto"/>
          </w:divBdr>
        </w:div>
      </w:divsChild>
    </w:div>
    <w:div w:id="169487657">
      <w:marLeft w:val="0"/>
      <w:marRight w:val="0"/>
      <w:marTop w:val="0"/>
      <w:marBottom w:val="0"/>
      <w:divBdr>
        <w:top w:val="none" w:sz="0" w:space="0" w:color="auto"/>
        <w:left w:val="none" w:sz="0" w:space="0" w:color="auto"/>
        <w:bottom w:val="none" w:sz="0" w:space="0" w:color="auto"/>
        <w:right w:val="none" w:sz="0" w:space="0" w:color="auto"/>
      </w:divBdr>
      <w:divsChild>
        <w:div w:id="1699820281">
          <w:marLeft w:val="0"/>
          <w:marRight w:val="0"/>
          <w:marTop w:val="0"/>
          <w:marBottom w:val="0"/>
          <w:divBdr>
            <w:top w:val="none" w:sz="0" w:space="0" w:color="auto"/>
            <w:left w:val="none" w:sz="0" w:space="0" w:color="auto"/>
            <w:bottom w:val="none" w:sz="0" w:space="0" w:color="auto"/>
            <w:right w:val="none" w:sz="0" w:space="0" w:color="auto"/>
          </w:divBdr>
        </w:div>
      </w:divsChild>
    </w:div>
    <w:div w:id="171530182">
      <w:marLeft w:val="0"/>
      <w:marRight w:val="0"/>
      <w:marTop w:val="0"/>
      <w:marBottom w:val="0"/>
      <w:divBdr>
        <w:top w:val="none" w:sz="0" w:space="0" w:color="auto"/>
        <w:left w:val="none" w:sz="0" w:space="0" w:color="auto"/>
        <w:bottom w:val="none" w:sz="0" w:space="0" w:color="auto"/>
        <w:right w:val="none" w:sz="0" w:space="0" w:color="auto"/>
      </w:divBdr>
      <w:divsChild>
        <w:div w:id="304358242">
          <w:marLeft w:val="0"/>
          <w:marRight w:val="0"/>
          <w:marTop w:val="0"/>
          <w:marBottom w:val="0"/>
          <w:divBdr>
            <w:top w:val="none" w:sz="0" w:space="0" w:color="auto"/>
            <w:left w:val="none" w:sz="0" w:space="0" w:color="auto"/>
            <w:bottom w:val="none" w:sz="0" w:space="0" w:color="auto"/>
            <w:right w:val="none" w:sz="0" w:space="0" w:color="auto"/>
          </w:divBdr>
        </w:div>
      </w:divsChild>
    </w:div>
    <w:div w:id="172648947">
      <w:marLeft w:val="0"/>
      <w:marRight w:val="0"/>
      <w:marTop w:val="0"/>
      <w:marBottom w:val="0"/>
      <w:divBdr>
        <w:top w:val="none" w:sz="0" w:space="0" w:color="auto"/>
        <w:left w:val="none" w:sz="0" w:space="0" w:color="auto"/>
        <w:bottom w:val="none" w:sz="0" w:space="0" w:color="auto"/>
        <w:right w:val="none" w:sz="0" w:space="0" w:color="auto"/>
      </w:divBdr>
      <w:divsChild>
        <w:div w:id="195895432">
          <w:marLeft w:val="0"/>
          <w:marRight w:val="0"/>
          <w:marTop w:val="0"/>
          <w:marBottom w:val="0"/>
          <w:divBdr>
            <w:top w:val="none" w:sz="0" w:space="0" w:color="auto"/>
            <w:left w:val="none" w:sz="0" w:space="0" w:color="auto"/>
            <w:bottom w:val="none" w:sz="0" w:space="0" w:color="auto"/>
            <w:right w:val="none" w:sz="0" w:space="0" w:color="auto"/>
          </w:divBdr>
        </w:div>
      </w:divsChild>
    </w:div>
    <w:div w:id="175459977">
      <w:marLeft w:val="0"/>
      <w:marRight w:val="0"/>
      <w:marTop w:val="0"/>
      <w:marBottom w:val="0"/>
      <w:divBdr>
        <w:top w:val="none" w:sz="0" w:space="0" w:color="auto"/>
        <w:left w:val="none" w:sz="0" w:space="0" w:color="auto"/>
        <w:bottom w:val="none" w:sz="0" w:space="0" w:color="auto"/>
        <w:right w:val="none" w:sz="0" w:space="0" w:color="auto"/>
      </w:divBdr>
      <w:divsChild>
        <w:div w:id="2058551556">
          <w:marLeft w:val="0"/>
          <w:marRight w:val="0"/>
          <w:marTop w:val="0"/>
          <w:marBottom w:val="0"/>
          <w:divBdr>
            <w:top w:val="none" w:sz="0" w:space="0" w:color="auto"/>
            <w:left w:val="none" w:sz="0" w:space="0" w:color="auto"/>
            <w:bottom w:val="none" w:sz="0" w:space="0" w:color="auto"/>
            <w:right w:val="none" w:sz="0" w:space="0" w:color="auto"/>
          </w:divBdr>
        </w:div>
      </w:divsChild>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5930187">
      <w:marLeft w:val="0"/>
      <w:marRight w:val="0"/>
      <w:marTop w:val="0"/>
      <w:marBottom w:val="0"/>
      <w:divBdr>
        <w:top w:val="none" w:sz="0" w:space="0" w:color="auto"/>
        <w:left w:val="none" w:sz="0" w:space="0" w:color="auto"/>
        <w:bottom w:val="none" w:sz="0" w:space="0" w:color="auto"/>
        <w:right w:val="none" w:sz="0" w:space="0" w:color="auto"/>
      </w:divBdr>
      <w:divsChild>
        <w:div w:id="200437011">
          <w:marLeft w:val="0"/>
          <w:marRight w:val="0"/>
          <w:marTop w:val="0"/>
          <w:marBottom w:val="0"/>
          <w:divBdr>
            <w:top w:val="none" w:sz="0" w:space="0" w:color="auto"/>
            <w:left w:val="none" w:sz="0" w:space="0" w:color="auto"/>
            <w:bottom w:val="none" w:sz="0" w:space="0" w:color="auto"/>
            <w:right w:val="none" w:sz="0" w:space="0" w:color="auto"/>
          </w:divBdr>
        </w:div>
      </w:divsChild>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184636134">
      <w:marLeft w:val="0"/>
      <w:marRight w:val="0"/>
      <w:marTop w:val="0"/>
      <w:marBottom w:val="0"/>
      <w:divBdr>
        <w:top w:val="none" w:sz="0" w:space="0" w:color="auto"/>
        <w:left w:val="none" w:sz="0" w:space="0" w:color="auto"/>
        <w:bottom w:val="none" w:sz="0" w:space="0" w:color="auto"/>
        <w:right w:val="none" w:sz="0" w:space="0" w:color="auto"/>
      </w:divBdr>
      <w:divsChild>
        <w:div w:id="657458347">
          <w:marLeft w:val="0"/>
          <w:marRight w:val="0"/>
          <w:marTop w:val="0"/>
          <w:marBottom w:val="0"/>
          <w:divBdr>
            <w:top w:val="none" w:sz="0" w:space="0" w:color="auto"/>
            <w:left w:val="none" w:sz="0" w:space="0" w:color="auto"/>
            <w:bottom w:val="none" w:sz="0" w:space="0" w:color="auto"/>
            <w:right w:val="none" w:sz="0" w:space="0" w:color="auto"/>
          </w:divBdr>
        </w:div>
      </w:divsChild>
    </w:div>
    <w:div w:id="192814175">
      <w:marLeft w:val="0"/>
      <w:marRight w:val="0"/>
      <w:marTop w:val="0"/>
      <w:marBottom w:val="0"/>
      <w:divBdr>
        <w:top w:val="none" w:sz="0" w:space="0" w:color="auto"/>
        <w:left w:val="none" w:sz="0" w:space="0" w:color="auto"/>
        <w:bottom w:val="none" w:sz="0" w:space="0" w:color="auto"/>
        <w:right w:val="none" w:sz="0" w:space="0" w:color="auto"/>
      </w:divBdr>
      <w:divsChild>
        <w:div w:id="112288815">
          <w:marLeft w:val="0"/>
          <w:marRight w:val="0"/>
          <w:marTop w:val="0"/>
          <w:marBottom w:val="0"/>
          <w:divBdr>
            <w:top w:val="none" w:sz="0" w:space="0" w:color="auto"/>
            <w:left w:val="none" w:sz="0" w:space="0" w:color="auto"/>
            <w:bottom w:val="none" w:sz="0" w:space="0" w:color="auto"/>
            <w:right w:val="none" w:sz="0" w:space="0" w:color="auto"/>
          </w:divBdr>
        </w:div>
      </w:divsChild>
    </w:div>
    <w:div w:id="198781415">
      <w:marLeft w:val="0"/>
      <w:marRight w:val="0"/>
      <w:marTop w:val="0"/>
      <w:marBottom w:val="0"/>
      <w:divBdr>
        <w:top w:val="none" w:sz="0" w:space="0" w:color="auto"/>
        <w:left w:val="none" w:sz="0" w:space="0" w:color="auto"/>
        <w:bottom w:val="none" w:sz="0" w:space="0" w:color="auto"/>
        <w:right w:val="none" w:sz="0" w:space="0" w:color="auto"/>
      </w:divBdr>
      <w:divsChild>
        <w:div w:id="1328939745">
          <w:marLeft w:val="0"/>
          <w:marRight w:val="0"/>
          <w:marTop w:val="0"/>
          <w:marBottom w:val="0"/>
          <w:divBdr>
            <w:top w:val="none" w:sz="0" w:space="0" w:color="auto"/>
            <w:left w:val="none" w:sz="0" w:space="0" w:color="auto"/>
            <w:bottom w:val="none" w:sz="0" w:space="0" w:color="auto"/>
            <w:right w:val="none" w:sz="0" w:space="0" w:color="auto"/>
          </w:divBdr>
        </w:div>
      </w:divsChild>
    </w:div>
    <w:div w:id="201358202">
      <w:marLeft w:val="0"/>
      <w:marRight w:val="0"/>
      <w:marTop w:val="0"/>
      <w:marBottom w:val="0"/>
      <w:divBdr>
        <w:top w:val="none" w:sz="0" w:space="0" w:color="auto"/>
        <w:left w:val="none" w:sz="0" w:space="0" w:color="auto"/>
        <w:bottom w:val="none" w:sz="0" w:space="0" w:color="auto"/>
        <w:right w:val="none" w:sz="0" w:space="0" w:color="auto"/>
      </w:divBdr>
      <w:divsChild>
        <w:div w:id="312686266">
          <w:marLeft w:val="0"/>
          <w:marRight w:val="0"/>
          <w:marTop w:val="0"/>
          <w:marBottom w:val="0"/>
          <w:divBdr>
            <w:top w:val="none" w:sz="0" w:space="0" w:color="auto"/>
            <w:left w:val="none" w:sz="0" w:space="0" w:color="auto"/>
            <w:bottom w:val="none" w:sz="0" w:space="0" w:color="auto"/>
            <w:right w:val="none" w:sz="0" w:space="0" w:color="auto"/>
          </w:divBdr>
        </w:div>
      </w:divsChild>
    </w:div>
    <w:div w:id="203099881">
      <w:marLeft w:val="0"/>
      <w:marRight w:val="0"/>
      <w:marTop w:val="0"/>
      <w:marBottom w:val="0"/>
      <w:divBdr>
        <w:top w:val="none" w:sz="0" w:space="0" w:color="auto"/>
        <w:left w:val="none" w:sz="0" w:space="0" w:color="auto"/>
        <w:bottom w:val="none" w:sz="0" w:space="0" w:color="auto"/>
        <w:right w:val="none" w:sz="0" w:space="0" w:color="auto"/>
      </w:divBdr>
      <w:divsChild>
        <w:div w:id="341123798">
          <w:marLeft w:val="0"/>
          <w:marRight w:val="0"/>
          <w:marTop w:val="0"/>
          <w:marBottom w:val="0"/>
          <w:divBdr>
            <w:top w:val="none" w:sz="0" w:space="0" w:color="auto"/>
            <w:left w:val="none" w:sz="0" w:space="0" w:color="auto"/>
            <w:bottom w:val="none" w:sz="0" w:space="0" w:color="auto"/>
            <w:right w:val="none" w:sz="0" w:space="0" w:color="auto"/>
          </w:divBdr>
        </w:div>
      </w:divsChild>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07960136">
      <w:marLeft w:val="0"/>
      <w:marRight w:val="0"/>
      <w:marTop w:val="0"/>
      <w:marBottom w:val="0"/>
      <w:divBdr>
        <w:top w:val="none" w:sz="0" w:space="0" w:color="auto"/>
        <w:left w:val="none" w:sz="0" w:space="0" w:color="auto"/>
        <w:bottom w:val="none" w:sz="0" w:space="0" w:color="auto"/>
        <w:right w:val="none" w:sz="0" w:space="0" w:color="auto"/>
      </w:divBdr>
      <w:divsChild>
        <w:div w:id="2073887721">
          <w:marLeft w:val="0"/>
          <w:marRight w:val="0"/>
          <w:marTop w:val="0"/>
          <w:marBottom w:val="0"/>
          <w:divBdr>
            <w:top w:val="none" w:sz="0" w:space="0" w:color="auto"/>
            <w:left w:val="none" w:sz="0" w:space="0" w:color="auto"/>
            <w:bottom w:val="none" w:sz="0" w:space="0" w:color="auto"/>
            <w:right w:val="none" w:sz="0" w:space="0" w:color="auto"/>
          </w:divBdr>
        </w:div>
      </w:divsChild>
    </w:div>
    <w:div w:id="208952676">
      <w:marLeft w:val="0"/>
      <w:marRight w:val="0"/>
      <w:marTop w:val="0"/>
      <w:marBottom w:val="0"/>
      <w:divBdr>
        <w:top w:val="none" w:sz="0" w:space="0" w:color="auto"/>
        <w:left w:val="none" w:sz="0" w:space="0" w:color="auto"/>
        <w:bottom w:val="none" w:sz="0" w:space="0" w:color="auto"/>
        <w:right w:val="none" w:sz="0" w:space="0" w:color="auto"/>
      </w:divBdr>
      <w:divsChild>
        <w:div w:id="1350445252">
          <w:marLeft w:val="0"/>
          <w:marRight w:val="0"/>
          <w:marTop w:val="0"/>
          <w:marBottom w:val="0"/>
          <w:divBdr>
            <w:top w:val="none" w:sz="0" w:space="0" w:color="auto"/>
            <w:left w:val="none" w:sz="0" w:space="0" w:color="auto"/>
            <w:bottom w:val="none" w:sz="0" w:space="0" w:color="auto"/>
            <w:right w:val="none" w:sz="0" w:space="0" w:color="auto"/>
          </w:divBdr>
        </w:div>
      </w:divsChild>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0753481">
      <w:marLeft w:val="0"/>
      <w:marRight w:val="0"/>
      <w:marTop w:val="0"/>
      <w:marBottom w:val="0"/>
      <w:divBdr>
        <w:top w:val="none" w:sz="0" w:space="0" w:color="auto"/>
        <w:left w:val="none" w:sz="0" w:space="0" w:color="auto"/>
        <w:bottom w:val="none" w:sz="0" w:space="0" w:color="auto"/>
        <w:right w:val="none" w:sz="0" w:space="0" w:color="auto"/>
      </w:divBdr>
      <w:divsChild>
        <w:div w:id="651644020">
          <w:marLeft w:val="0"/>
          <w:marRight w:val="0"/>
          <w:marTop w:val="0"/>
          <w:marBottom w:val="0"/>
          <w:divBdr>
            <w:top w:val="none" w:sz="0" w:space="0" w:color="auto"/>
            <w:left w:val="none" w:sz="0" w:space="0" w:color="auto"/>
            <w:bottom w:val="none" w:sz="0" w:space="0" w:color="auto"/>
            <w:right w:val="none" w:sz="0" w:space="0" w:color="auto"/>
          </w:divBdr>
        </w:div>
      </w:divsChild>
    </w:div>
    <w:div w:id="221523425">
      <w:marLeft w:val="0"/>
      <w:marRight w:val="0"/>
      <w:marTop w:val="0"/>
      <w:marBottom w:val="0"/>
      <w:divBdr>
        <w:top w:val="none" w:sz="0" w:space="0" w:color="auto"/>
        <w:left w:val="none" w:sz="0" w:space="0" w:color="auto"/>
        <w:bottom w:val="none" w:sz="0" w:space="0" w:color="auto"/>
        <w:right w:val="none" w:sz="0" w:space="0" w:color="auto"/>
      </w:divBdr>
      <w:divsChild>
        <w:div w:id="642466707">
          <w:marLeft w:val="0"/>
          <w:marRight w:val="0"/>
          <w:marTop w:val="0"/>
          <w:marBottom w:val="0"/>
          <w:divBdr>
            <w:top w:val="none" w:sz="0" w:space="0" w:color="auto"/>
            <w:left w:val="none" w:sz="0" w:space="0" w:color="auto"/>
            <w:bottom w:val="none" w:sz="0" w:space="0" w:color="auto"/>
            <w:right w:val="none" w:sz="0" w:space="0" w:color="auto"/>
          </w:divBdr>
        </w:div>
      </w:divsChild>
    </w:div>
    <w:div w:id="223182381">
      <w:marLeft w:val="0"/>
      <w:marRight w:val="0"/>
      <w:marTop w:val="0"/>
      <w:marBottom w:val="0"/>
      <w:divBdr>
        <w:top w:val="none" w:sz="0" w:space="0" w:color="auto"/>
        <w:left w:val="none" w:sz="0" w:space="0" w:color="auto"/>
        <w:bottom w:val="none" w:sz="0" w:space="0" w:color="auto"/>
        <w:right w:val="none" w:sz="0" w:space="0" w:color="auto"/>
      </w:divBdr>
      <w:divsChild>
        <w:div w:id="1957442861">
          <w:marLeft w:val="0"/>
          <w:marRight w:val="0"/>
          <w:marTop w:val="0"/>
          <w:marBottom w:val="0"/>
          <w:divBdr>
            <w:top w:val="none" w:sz="0" w:space="0" w:color="auto"/>
            <w:left w:val="none" w:sz="0" w:space="0" w:color="auto"/>
            <w:bottom w:val="none" w:sz="0" w:space="0" w:color="auto"/>
            <w:right w:val="none" w:sz="0" w:space="0" w:color="auto"/>
          </w:divBdr>
        </w:div>
      </w:divsChild>
    </w:div>
    <w:div w:id="223956765">
      <w:marLeft w:val="0"/>
      <w:marRight w:val="0"/>
      <w:marTop w:val="0"/>
      <w:marBottom w:val="0"/>
      <w:divBdr>
        <w:top w:val="none" w:sz="0" w:space="0" w:color="auto"/>
        <w:left w:val="none" w:sz="0" w:space="0" w:color="auto"/>
        <w:bottom w:val="none" w:sz="0" w:space="0" w:color="auto"/>
        <w:right w:val="none" w:sz="0" w:space="0" w:color="auto"/>
      </w:divBdr>
      <w:divsChild>
        <w:div w:id="698092488">
          <w:marLeft w:val="0"/>
          <w:marRight w:val="0"/>
          <w:marTop w:val="0"/>
          <w:marBottom w:val="0"/>
          <w:divBdr>
            <w:top w:val="none" w:sz="0" w:space="0" w:color="auto"/>
            <w:left w:val="none" w:sz="0" w:space="0" w:color="auto"/>
            <w:bottom w:val="none" w:sz="0" w:space="0" w:color="auto"/>
            <w:right w:val="none" w:sz="0" w:space="0" w:color="auto"/>
          </w:divBdr>
        </w:div>
      </w:divsChild>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31736696">
      <w:marLeft w:val="0"/>
      <w:marRight w:val="0"/>
      <w:marTop w:val="0"/>
      <w:marBottom w:val="0"/>
      <w:divBdr>
        <w:top w:val="none" w:sz="0" w:space="0" w:color="auto"/>
        <w:left w:val="none" w:sz="0" w:space="0" w:color="auto"/>
        <w:bottom w:val="none" w:sz="0" w:space="0" w:color="auto"/>
        <w:right w:val="none" w:sz="0" w:space="0" w:color="auto"/>
      </w:divBdr>
      <w:divsChild>
        <w:div w:id="698624794">
          <w:marLeft w:val="0"/>
          <w:marRight w:val="0"/>
          <w:marTop w:val="0"/>
          <w:marBottom w:val="0"/>
          <w:divBdr>
            <w:top w:val="none" w:sz="0" w:space="0" w:color="auto"/>
            <w:left w:val="none" w:sz="0" w:space="0" w:color="auto"/>
            <w:bottom w:val="none" w:sz="0" w:space="0" w:color="auto"/>
            <w:right w:val="none" w:sz="0" w:space="0" w:color="auto"/>
          </w:divBdr>
        </w:div>
      </w:divsChild>
    </w:div>
    <w:div w:id="233518112">
      <w:marLeft w:val="0"/>
      <w:marRight w:val="0"/>
      <w:marTop w:val="0"/>
      <w:marBottom w:val="0"/>
      <w:divBdr>
        <w:top w:val="none" w:sz="0" w:space="0" w:color="auto"/>
        <w:left w:val="none" w:sz="0" w:space="0" w:color="auto"/>
        <w:bottom w:val="none" w:sz="0" w:space="0" w:color="auto"/>
        <w:right w:val="none" w:sz="0" w:space="0" w:color="auto"/>
      </w:divBdr>
      <w:divsChild>
        <w:div w:id="898326552">
          <w:marLeft w:val="0"/>
          <w:marRight w:val="0"/>
          <w:marTop w:val="0"/>
          <w:marBottom w:val="0"/>
          <w:divBdr>
            <w:top w:val="none" w:sz="0" w:space="0" w:color="auto"/>
            <w:left w:val="none" w:sz="0" w:space="0" w:color="auto"/>
            <w:bottom w:val="none" w:sz="0" w:space="0" w:color="auto"/>
            <w:right w:val="none" w:sz="0" w:space="0" w:color="auto"/>
          </w:divBdr>
        </w:div>
      </w:divsChild>
    </w:div>
    <w:div w:id="240718393">
      <w:marLeft w:val="0"/>
      <w:marRight w:val="0"/>
      <w:marTop w:val="0"/>
      <w:marBottom w:val="0"/>
      <w:divBdr>
        <w:top w:val="none" w:sz="0" w:space="0" w:color="auto"/>
        <w:left w:val="none" w:sz="0" w:space="0" w:color="auto"/>
        <w:bottom w:val="none" w:sz="0" w:space="0" w:color="auto"/>
        <w:right w:val="none" w:sz="0" w:space="0" w:color="auto"/>
      </w:divBdr>
      <w:divsChild>
        <w:div w:id="505022308">
          <w:marLeft w:val="0"/>
          <w:marRight w:val="0"/>
          <w:marTop w:val="0"/>
          <w:marBottom w:val="0"/>
          <w:divBdr>
            <w:top w:val="none" w:sz="0" w:space="0" w:color="auto"/>
            <w:left w:val="none" w:sz="0" w:space="0" w:color="auto"/>
            <w:bottom w:val="none" w:sz="0" w:space="0" w:color="auto"/>
            <w:right w:val="none" w:sz="0" w:space="0" w:color="auto"/>
          </w:divBdr>
        </w:div>
      </w:divsChild>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3147921">
      <w:marLeft w:val="0"/>
      <w:marRight w:val="0"/>
      <w:marTop w:val="0"/>
      <w:marBottom w:val="0"/>
      <w:divBdr>
        <w:top w:val="none" w:sz="0" w:space="0" w:color="auto"/>
        <w:left w:val="none" w:sz="0" w:space="0" w:color="auto"/>
        <w:bottom w:val="none" w:sz="0" w:space="0" w:color="auto"/>
        <w:right w:val="none" w:sz="0" w:space="0" w:color="auto"/>
      </w:divBdr>
      <w:divsChild>
        <w:div w:id="58602363">
          <w:marLeft w:val="0"/>
          <w:marRight w:val="0"/>
          <w:marTop w:val="0"/>
          <w:marBottom w:val="0"/>
          <w:divBdr>
            <w:top w:val="none" w:sz="0" w:space="0" w:color="auto"/>
            <w:left w:val="none" w:sz="0" w:space="0" w:color="auto"/>
            <w:bottom w:val="none" w:sz="0" w:space="0" w:color="auto"/>
            <w:right w:val="none" w:sz="0" w:space="0" w:color="auto"/>
          </w:divBdr>
        </w:div>
      </w:divsChild>
    </w:div>
    <w:div w:id="244464146">
      <w:marLeft w:val="0"/>
      <w:marRight w:val="0"/>
      <w:marTop w:val="0"/>
      <w:marBottom w:val="0"/>
      <w:divBdr>
        <w:top w:val="none" w:sz="0" w:space="0" w:color="auto"/>
        <w:left w:val="none" w:sz="0" w:space="0" w:color="auto"/>
        <w:bottom w:val="none" w:sz="0" w:space="0" w:color="auto"/>
        <w:right w:val="none" w:sz="0" w:space="0" w:color="auto"/>
      </w:divBdr>
      <w:divsChild>
        <w:div w:id="58138046">
          <w:marLeft w:val="0"/>
          <w:marRight w:val="0"/>
          <w:marTop w:val="0"/>
          <w:marBottom w:val="0"/>
          <w:divBdr>
            <w:top w:val="none" w:sz="0" w:space="0" w:color="auto"/>
            <w:left w:val="none" w:sz="0" w:space="0" w:color="auto"/>
            <w:bottom w:val="none" w:sz="0" w:space="0" w:color="auto"/>
            <w:right w:val="none" w:sz="0" w:space="0" w:color="auto"/>
          </w:divBdr>
        </w:div>
      </w:divsChild>
    </w:div>
    <w:div w:id="245262269">
      <w:marLeft w:val="0"/>
      <w:marRight w:val="0"/>
      <w:marTop w:val="0"/>
      <w:marBottom w:val="0"/>
      <w:divBdr>
        <w:top w:val="none" w:sz="0" w:space="0" w:color="auto"/>
        <w:left w:val="none" w:sz="0" w:space="0" w:color="auto"/>
        <w:bottom w:val="none" w:sz="0" w:space="0" w:color="auto"/>
        <w:right w:val="none" w:sz="0" w:space="0" w:color="auto"/>
      </w:divBdr>
      <w:divsChild>
        <w:div w:id="1745452898">
          <w:marLeft w:val="0"/>
          <w:marRight w:val="0"/>
          <w:marTop w:val="0"/>
          <w:marBottom w:val="0"/>
          <w:divBdr>
            <w:top w:val="none" w:sz="0" w:space="0" w:color="auto"/>
            <w:left w:val="none" w:sz="0" w:space="0" w:color="auto"/>
            <w:bottom w:val="none" w:sz="0" w:space="0" w:color="auto"/>
            <w:right w:val="none" w:sz="0" w:space="0" w:color="auto"/>
          </w:divBdr>
        </w:div>
      </w:divsChild>
    </w:div>
    <w:div w:id="246621952">
      <w:marLeft w:val="0"/>
      <w:marRight w:val="0"/>
      <w:marTop w:val="0"/>
      <w:marBottom w:val="0"/>
      <w:divBdr>
        <w:top w:val="none" w:sz="0" w:space="0" w:color="auto"/>
        <w:left w:val="none" w:sz="0" w:space="0" w:color="auto"/>
        <w:bottom w:val="none" w:sz="0" w:space="0" w:color="auto"/>
        <w:right w:val="none" w:sz="0" w:space="0" w:color="auto"/>
      </w:divBdr>
      <w:divsChild>
        <w:div w:id="1980767301">
          <w:marLeft w:val="0"/>
          <w:marRight w:val="0"/>
          <w:marTop w:val="0"/>
          <w:marBottom w:val="0"/>
          <w:divBdr>
            <w:top w:val="none" w:sz="0" w:space="0" w:color="auto"/>
            <w:left w:val="none" w:sz="0" w:space="0" w:color="auto"/>
            <w:bottom w:val="none" w:sz="0" w:space="0" w:color="auto"/>
            <w:right w:val="none" w:sz="0" w:space="0" w:color="auto"/>
          </w:divBdr>
        </w:div>
      </w:divsChild>
    </w:div>
    <w:div w:id="249003200">
      <w:marLeft w:val="0"/>
      <w:marRight w:val="0"/>
      <w:marTop w:val="0"/>
      <w:marBottom w:val="0"/>
      <w:divBdr>
        <w:top w:val="none" w:sz="0" w:space="0" w:color="auto"/>
        <w:left w:val="none" w:sz="0" w:space="0" w:color="auto"/>
        <w:bottom w:val="none" w:sz="0" w:space="0" w:color="auto"/>
        <w:right w:val="none" w:sz="0" w:space="0" w:color="auto"/>
      </w:divBdr>
      <w:divsChild>
        <w:div w:id="1475566856">
          <w:marLeft w:val="0"/>
          <w:marRight w:val="0"/>
          <w:marTop w:val="0"/>
          <w:marBottom w:val="0"/>
          <w:divBdr>
            <w:top w:val="none" w:sz="0" w:space="0" w:color="auto"/>
            <w:left w:val="none" w:sz="0" w:space="0" w:color="auto"/>
            <w:bottom w:val="none" w:sz="0" w:space="0" w:color="auto"/>
            <w:right w:val="none" w:sz="0" w:space="0" w:color="auto"/>
          </w:divBdr>
        </w:div>
      </w:divsChild>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2933025">
      <w:marLeft w:val="0"/>
      <w:marRight w:val="0"/>
      <w:marTop w:val="0"/>
      <w:marBottom w:val="0"/>
      <w:divBdr>
        <w:top w:val="none" w:sz="0" w:space="0" w:color="auto"/>
        <w:left w:val="none" w:sz="0" w:space="0" w:color="auto"/>
        <w:bottom w:val="none" w:sz="0" w:space="0" w:color="auto"/>
        <w:right w:val="none" w:sz="0" w:space="0" w:color="auto"/>
      </w:divBdr>
      <w:divsChild>
        <w:div w:id="568082463">
          <w:marLeft w:val="0"/>
          <w:marRight w:val="0"/>
          <w:marTop w:val="0"/>
          <w:marBottom w:val="0"/>
          <w:divBdr>
            <w:top w:val="none" w:sz="0" w:space="0" w:color="auto"/>
            <w:left w:val="none" w:sz="0" w:space="0" w:color="auto"/>
            <w:bottom w:val="none" w:sz="0" w:space="0" w:color="auto"/>
            <w:right w:val="none" w:sz="0" w:space="0" w:color="auto"/>
          </w:divBdr>
        </w:div>
      </w:divsChild>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62350272">
      <w:marLeft w:val="0"/>
      <w:marRight w:val="0"/>
      <w:marTop w:val="0"/>
      <w:marBottom w:val="0"/>
      <w:divBdr>
        <w:top w:val="none" w:sz="0" w:space="0" w:color="auto"/>
        <w:left w:val="none" w:sz="0" w:space="0" w:color="auto"/>
        <w:bottom w:val="none" w:sz="0" w:space="0" w:color="auto"/>
        <w:right w:val="none" w:sz="0" w:space="0" w:color="auto"/>
      </w:divBdr>
      <w:divsChild>
        <w:div w:id="864905951">
          <w:marLeft w:val="0"/>
          <w:marRight w:val="0"/>
          <w:marTop w:val="0"/>
          <w:marBottom w:val="0"/>
          <w:divBdr>
            <w:top w:val="none" w:sz="0" w:space="0" w:color="auto"/>
            <w:left w:val="none" w:sz="0" w:space="0" w:color="auto"/>
            <w:bottom w:val="none" w:sz="0" w:space="0" w:color="auto"/>
            <w:right w:val="none" w:sz="0" w:space="0" w:color="auto"/>
          </w:divBdr>
        </w:div>
      </w:divsChild>
    </w:div>
    <w:div w:id="265776331">
      <w:marLeft w:val="0"/>
      <w:marRight w:val="0"/>
      <w:marTop w:val="0"/>
      <w:marBottom w:val="0"/>
      <w:divBdr>
        <w:top w:val="none" w:sz="0" w:space="0" w:color="auto"/>
        <w:left w:val="none" w:sz="0" w:space="0" w:color="auto"/>
        <w:bottom w:val="none" w:sz="0" w:space="0" w:color="auto"/>
        <w:right w:val="none" w:sz="0" w:space="0" w:color="auto"/>
      </w:divBdr>
      <w:divsChild>
        <w:div w:id="779953969">
          <w:marLeft w:val="0"/>
          <w:marRight w:val="0"/>
          <w:marTop w:val="0"/>
          <w:marBottom w:val="0"/>
          <w:divBdr>
            <w:top w:val="none" w:sz="0" w:space="0" w:color="auto"/>
            <w:left w:val="none" w:sz="0" w:space="0" w:color="auto"/>
            <w:bottom w:val="none" w:sz="0" w:space="0" w:color="auto"/>
            <w:right w:val="none" w:sz="0" w:space="0" w:color="auto"/>
          </w:divBdr>
        </w:div>
      </w:divsChild>
    </w:div>
    <w:div w:id="267615686">
      <w:marLeft w:val="0"/>
      <w:marRight w:val="0"/>
      <w:marTop w:val="0"/>
      <w:marBottom w:val="0"/>
      <w:divBdr>
        <w:top w:val="none" w:sz="0" w:space="0" w:color="auto"/>
        <w:left w:val="none" w:sz="0" w:space="0" w:color="auto"/>
        <w:bottom w:val="none" w:sz="0" w:space="0" w:color="auto"/>
        <w:right w:val="none" w:sz="0" w:space="0" w:color="auto"/>
      </w:divBdr>
      <w:divsChild>
        <w:div w:id="2011979536">
          <w:marLeft w:val="0"/>
          <w:marRight w:val="0"/>
          <w:marTop w:val="0"/>
          <w:marBottom w:val="0"/>
          <w:divBdr>
            <w:top w:val="none" w:sz="0" w:space="0" w:color="auto"/>
            <w:left w:val="none" w:sz="0" w:space="0" w:color="auto"/>
            <w:bottom w:val="none" w:sz="0" w:space="0" w:color="auto"/>
            <w:right w:val="none" w:sz="0" w:space="0" w:color="auto"/>
          </w:divBdr>
        </w:div>
      </w:divsChild>
    </w:div>
    <w:div w:id="269315906">
      <w:marLeft w:val="0"/>
      <w:marRight w:val="0"/>
      <w:marTop w:val="0"/>
      <w:marBottom w:val="0"/>
      <w:divBdr>
        <w:top w:val="none" w:sz="0" w:space="0" w:color="auto"/>
        <w:left w:val="none" w:sz="0" w:space="0" w:color="auto"/>
        <w:bottom w:val="none" w:sz="0" w:space="0" w:color="auto"/>
        <w:right w:val="none" w:sz="0" w:space="0" w:color="auto"/>
      </w:divBdr>
      <w:divsChild>
        <w:div w:id="1464036053">
          <w:marLeft w:val="0"/>
          <w:marRight w:val="0"/>
          <w:marTop w:val="0"/>
          <w:marBottom w:val="0"/>
          <w:divBdr>
            <w:top w:val="none" w:sz="0" w:space="0" w:color="auto"/>
            <w:left w:val="none" w:sz="0" w:space="0" w:color="auto"/>
            <w:bottom w:val="none" w:sz="0" w:space="0" w:color="auto"/>
            <w:right w:val="none" w:sz="0" w:space="0" w:color="auto"/>
          </w:divBdr>
        </w:div>
      </w:divsChild>
    </w:div>
    <w:div w:id="270166367">
      <w:marLeft w:val="0"/>
      <w:marRight w:val="0"/>
      <w:marTop w:val="0"/>
      <w:marBottom w:val="0"/>
      <w:divBdr>
        <w:top w:val="none" w:sz="0" w:space="0" w:color="auto"/>
        <w:left w:val="none" w:sz="0" w:space="0" w:color="auto"/>
        <w:bottom w:val="none" w:sz="0" w:space="0" w:color="auto"/>
        <w:right w:val="none" w:sz="0" w:space="0" w:color="auto"/>
      </w:divBdr>
      <w:divsChild>
        <w:div w:id="158507274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79919578">
      <w:marLeft w:val="0"/>
      <w:marRight w:val="0"/>
      <w:marTop w:val="0"/>
      <w:marBottom w:val="0"/>
      <w:divBdr>
        <w:top w:val="none" w:sz="0" w:space="0" w:color="auto"/>
        <w:left w:val="none" w:sz="0" w:space="0" w:color="auto"/>
        <w:bottom w:val="none" w:sz="0" w:space="0" w:color="auto"/>
        <w:right w:val="none" w:sz="0" w:space="0" w:color="auto"/>
      </w:divBdr>
      <w:divsChild>
        <w:div w:id="1091318421">
          <w:marLeft w:val="0"/>
          <w:marRight w:val="0"/>
          <w:marTop w:val="0"/>
          <w:marBottom w:val="0"/>
          <w:divBdr>
            <w:top w:val="none" w:sz="0" w:space="0" w:color="auto"/>
            <w:left w:val="none" w:sz="0" w:space="0" w:color="auto"/>
            <w:bottom w:val="none" w:sz="0" w:space="0" w:color="auto"/>
            <w:right w:val="none" w:sz="0" w:space="0" w:color="auto"/>
          </w:divBdr>
        </w:div>
      </w:divsChild>
    </w:div>
    <w:div w:id="280308926">
      <w:marLeft w:val="0"/>
      <w:marRight w:val="0"/>
      <w:marTop w:val="0"/>
      <w:marBottom w:val="0"/>
      <w:divBdr>
        <w:top w:val="none" w:sz="0" w:space="0" w:color="auto"/>
        <w:left w:val="none" w:sz="0" w:space="0" w:color="auto"/>
        <w:bottom w:val="none" w:sz="0" w:space="0" w:color="auto"/>
        <w:right w:val="none" w:sz="0" w:space="0" w:color="auto"/>
      </w:divBdr>
      <w:divsChild>
        <w:div w:id="2124303386">
          <w:marLeft w:val="0"/>
          <w:marRight w:val="0"/>
          <w:marTop w:val="0"/>
          <w:marBottom w:val="0"/>
          <w:divBdr>
            <w:top w:val="none" w:sz="0" w:space="0" w:color="auto"/>
            <w:left w:val="none" w:sz="0" w:space="0" w:color="auto"/>
            <w:bottom w:val="none" w:sz="0" w:space="0" w:color="auto"/>
            <w:right w:val="none" w:sz="0" w:space="0" w:color="auto"/>
          </w:divBdr>
        </w:div>
      </w:divsChild>
    </w:div>
    <w:div w:id="286014124">
      <w:marLeft w:val="0"/>
      <w:marRight w:val="0"/>
      <w:marTop w:val="0"/>
      <w:marBottom w:val="0"/>
      <w:divBdr>
        <w:top w:val="none" w:sz="0" w:space="0" w:color="auto"/>
        <w:left w:val="none" w:sz="0" w:space="0" w:color="auto"/>
        <w:bottom w:val="none" w:sz="0" w:space="0" w:color="auto"/>
        <w:right w:val="none" w:sz="0" w:space="0" w:color="auto"/>
      </w:divBdr>
      <w:divsChild>
        <w:div w:id="1842042439">
          <w:marLeft w:val="0"/>
          <w:marRight w:val="0"/>
          <w:marTop w:val="0"/>
          <w:marBottom w:val="0"/>
          <w:divBdr>
            <w:top w:val="none" w:sz="0" w:space="0" w:color="auto"/>
            <w:left w:val="none" w:sz="0" w:space="0" w:color="auto"/>
            <w:bottom w:val="none" w:sz="0" w:space="0" w:color="auto"/>
            <w:right w:val="none" w:sz="0" w:space="0" w:color="auto"/>
          </w:divBdr>
        </w:div>
      </w:divsChild>
    </w:div>
    <w:div w:id="287786190">
      <w:marLeft w:val="0"/>
      <w:marRight w:val="0"/>
      <w:marTop w:val="0"/>
      <w:marBottom w:val="0"/>
      <w:divBdr>
        <w:top w:val="none" w:sz="0" w:space="0" w:color="auto"/>
        <w:left w:val="none" w:sz="0" w:space="0" w:color="auto"/>
        <w:bottom w:val="none" w:sz="0" w:space="0" w:color="auto"/>
        <w:right w:val="none" w:sz="0" w:space="0" w:color="auto"/>
      </w:divBdr>
      <w:divsChild>
        <w:div w:id="561987432">
          <w:marLeft w:val="0"/>
          <w:marRight w:val="0"/>
          <w:marTop w:val="0"/>
          <w:marBottom w:val="0"/>
          <w:divBdr>
            <w:top w:val="none" w:sz="0" w:space="0" w:color="auto"/>
            <w:left w:val="none" w:sz="0" w:space="0" w:color="auto"/>
            <w:bottom w:val="none" w:sz="0" w:space="0" w:color="auto"/>
            <w:right w:val="none" w:sz="0" w:space="0" w:color="auto"/>
          </w:divBdr>
        </w:div>
      </w:divsChild>
    </w:div>
    <w:div w:id="289483221">
      <w:marLeft w:val="0"/>
      <w:marRight w:val="0"/>
      <w:marTop w:val="0"/>
      <w:marBottom w:val="0"/>
      <w:divBdr>
        <w:top w:val="none" w:sz="0" w:space="0" w:color="auto"/>
        <w:left w:val="none" w:sz="0" w:space="0" w:color="auto"/>
        <w:bottom w:val="none" w:sz="0" w:space="0" w:color="auto"/>
        <w:right w:val="none" w:sz="0" w:space="0" w:color="auto"/>
      </w:divBdr>
      <w:divsChild>
        <w:div w:id="534930339">
          <w:marLeft w:val="0"/>
          <w:marRight w:val="0"/>
          <w:marTop w:val="0"/>
          <w:marBottom w:val="0"/>
          <w:divBdr>
            <w:top w:val="none" w:sz="0" w:space="0" w:color="auto"/>
            <w:left w:val="none" w:sz="0" w:space="0" w:color="auto"/>
            <w:bottom w:val="none" w:sz="0" w:space="0" w:color="auto"/>
            <w:right w:val="none" w:sz="0" w:space="0" w:color="auto"/>
          </w:divBdr>
        </w:div>
      </w:divsChild>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3290935">
      <w:marLeft w:val="0"/>
      <w:marRight w:val="0"/>
      <w:marTop w:val="0"/>
      <w:marBottom w:val="0"/>
      <w:divBdr>
        <w:top w:val="none" w:sz="0" w:space="0" w:color="auto"/>
        <w:left w:val="none" w:sz="0" w:space="0" w:color="auto"/>
        <w:bottom w:val="none" w:sz="0" w:space="0" w:color="auto"/>
        <w:right w:val="none" w:sz="0" w:space="0" w:color="auto"/>
      </w:divBdr>
      <w:divsChild>
        <w:div w:id="1660380137">
          <w:marLeft w:val="0"/>
          <w:marRight w:val="0"/>
          <w:marTop w:val="0"/>
          <w:marBottom w:val="0"/>
          <w:divBdr>
            <w:top w:val="none" w:sz="0" w:space="0" w:color="auto"/>
            <w:left w:val="none" w:sz="0" w:space="0" w:color="auto"/>
            <w:bottom w:val="none" w:sz="0" w:space="0" w:color="auto"/>
            <w:right w:val="none" w:sz="0" w:space="0" w:color="auto"/>
          </w:divBdr>
        </w:div>
      </w:divsChild>
    </w:div>
    <w:div w:id="293802151">
      <w:marLeft w:val="0"/>
      <w:marRight w:val="0"/>
      <w:marTop w:val="0"/>
      <w:marBottom w:val="0"/>
      <w:divBdr>
        <w:top w:val="none" w:sz="0" w:space="0" w:color="auto"/>
        <w:left w:val="none" w:sz="0" w:space="0" w:color="auto"/>
        <w:bottom w:val="none" w:sz="0" w:space="0" w:color="auto"/>
        <w:right w:val="none" w:sz="0" w:space="0" w:color="auto"/>
      </w:divBdr>
      <w:divsChild>
        <w:div w:id="2130736570">
          <w:marLeft w:val="0"/>
          <w:marRight w:val="0"/>
          <w:marTop w:val="0"/>
          <w:marBottom w:val="0"/>
          <w:divBdr>
            <w:top w:val="none" w:sz="0" w:space="0" w:color="auto"/>
            <w:left w:val="none" w:sz="0" w:space="0" w:color="auto"/>
            <w:bottom w:val="none" w:sz="0" w:space="0" w:color="auto"/>
            <w:right w:val="none" w:sz="0" w:space="0" w:color="auto"/>
          </w:divBdr>
        </w:div>
      </w:divsChild>
    </w:div>
    <w:div w:id="294801482">
      <w:marLeft w:val="0"/>
      <w:marRight w:val="0"/>
      <w:marTop w:val="0"/>
      <w:marBottom w:val="0"/>
      <w:divBdr>
        <w:top w:val="none" w:sz="0" w:space="0" w:color="auto"/>
        <w:left w:val="none" w:sz="0" w:space="0" w:color="auto"/>
        <w:bottom w:val="none" w:sz="0" w:space="0" w:color="auto"/>
        <w:right w:val="none" w:sz="0" w:space="0" w:color="auto"/>
      </w:divBdr>
      <w:divsChild>
        <w:div w:id="1955870007">
          <w:marLeft w:val="0"/>
          <w:marRight w:val="0"/>
          <w:marTop w:val="0"/>
          <w:marBottom w:val="0"/>
          <w:divBdr>
            <w:top w:val="none" w:sz="0" w:space="0" w:color="auto"/>
            <w:left w:val="none" w:sz="0" w:space="0" w:color="auto"/>
            <w:bottom w:val="none" w:sz="0" w:space="0" w:color="auto"/>
            <w:right w:val="none" w:sz="0" w:space="0" w:color="auto"/>
          </w:divBdr>
        </w:div>
      </w:divsChild>
    </w:div>
    <w:div w:id="295647929">
      <w:marLeft w:val="0"/>
      <w:marRight w:val="0"/>
      <w:marTop w:val="0"/>
      <w:marBottom w:val="0"/>
      <w:divBdr>
        <w:top w:val="none" w:sz="0" w:space="0" w:color="auto"/>
        <w:left w:val="none" w:sz="0" w:space="0" w:color="auto"/>
        <w:bottom w:val="none" w:sz="0" w:space="0" w:color="auto"/>
        <w:right w:val="none" w:sz="0" w:space="0" w:color="auto"/>
      </w:divBdr>
      <w:divsChild>
        <w:div w:id="1447194529">
          <w:marLeft w:val="0"/>
          <w:marRight w:val="0"/>
          <w:marTop w:val="0"/>
          <w:marBottom w:val="0"/>
          <w:divBdr>
            <w:top w:val="none" w:sz="0" w:space="0" w:color="auto"/>
            <w:left w:val="none" w:sz="0" w:space="0" w:color="auto"/>
            <w:bottom w:val="none" w:sz="0" w:space="0" w:color="auto"/>
            <w:right w:val="none" w:sz="0" w:space="0" w:color="auto"/>
          </w:divBdr>
        </w:div>
      </w:divsChild>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01471121">
      <w:marLeft w:val="0"/>
      <w:marRight w:val="0"/>
      <w:marTop w:val="0"/>
      <w:marBottom w:val="0"/>
      <w:divBdr>
        <w:top w:val="none" w:sz="0" w:space="0" w:color="auto"/>
        <w:left w:val="none" w:sz="0" w:space="0" w:color="auto"/>
        <w:bottom w:val="none" w:sz="0" w:space="0" w:color="auto"/>
        <w:right w:val="none" w:sz="0" w:space="0" w:color="auto"/>
      </w:divBdr>
      <w:divsChild>
        <w:div w:id="1218518692">
          <w:marLeft w:val="0"/>
          <w:marRight w:val="0"/>
          <w:marTop w:val="0"/>
          <w:marBottom w:val="0"/>
          <w:divBdr>
            <w:top w:val="none" w:sz="0" w:space="0" w:color="auto"/>
            <w:left w:val="none" w:sz="0" w:space="0" w:color="auto"/>
            <w:bottom w:val="none" w:sz="0" w:space="0" w:color="auto"/>
            <w:right w:val="none" w:sz="0" w:space="0" w:color="auto"/>
          </w:divBdr>
        </w:div>
      </w:divsChild>
    </w:div>
    <w:div w:id="303201549">
      <w:marLeft w:val="0"/>
      <w:marRight w:val="0"/>
      <w:marTop w:val="0"/>
      <w:marBottom w:val="0"/>
      <w:divBdr>
        <w:top w:val="none" w:sz="0" w:space="0" w:color="auto"/>
        <w:left w:val="none" w:sz="0" w:space="0" w:color="auto"/>
        <w:bottom w:val="none" w:sz="0" w:space="0" w:color="auto"/>
        <w:right w:val="none" w:sz="0" w:space="0" w:color="auto"/>
      </w:divBdr>
      <w:divsChild>
        <w:div w:id="1075929559">
          <w:marLeft w:val="0"/>
          <w:marRight w:val="0"/>
          <w:marTop w:val="0"/>
          <w:marBottom w:val="0"/>
          <w:divBdr>
            <w:top w:val="none" w:sz="0" w:space="0" w:color="auto"/>
            <w:left w:val="none" w:sz="0" w:space="0" w:color="auto"/>
            <w:bottom w:val="none" w:sz="0" w:space="0" w:color="auto"/>
            <w:right w:val="none" w:sz="0" w:space="0" w:color="auto"/>
          </w:divBdr>
        </w:div>
      </w:divsChild>
    </w:div>
    <w:div w:id="303505237">
      <w:marLeft w:val="0"/>
      <w:marRight w:val="0"/>
      <w:marTop w:val="0"/>
      <w:marBottom w:val="0"/>
      <w:divBdr>
        <w:top w:val="none" w:sz="0" w:space="0" w:color="auto"/>
        <w:left w:val="none" w:sz="0" w:space="0" w:color="auto"/>
        <w:bottom w:val="none" w:sz="0" w:space="0" w:color="auto"/>
        <w:right w:val="none" w:sz="0" w:space="0" w:color="auto"/>
      </w:divBdr>
      <w:divsChild>
        <w:div w:id="685643074">
          <w:marLeft w:val="0"/>
          <w:marRight w:val="0"/>
          <w:marTop w:val="0"/>
          <w:marBottom w:val="0"/>
          <w:divBdr>
            <w:top w:val="none" w:sz="0" w:space="0" w:color="auto"/>
            <w:left w:val="none" w:sz="0" w:space="0" w:color="auto"/>
            <w:bottom w:val="none" w:sz="0" w:space="0" w:color="auto"/>
            <w:right w:val="none" w:sz="0" w:space="0" w:color="auto"/>
          </w:divBdr>
        </w:div>
      </w:divsChild>
    </w:div>
    <w:div w:id="311833926">
      <w:marLeft w:val="0"/>
      <w:marRight w:val="0"/>
      <w:marTop w:val="0"/>
      <w:marBottom w:val="0"/>
      <w:divBdr>
        <w:top w:val="none" w:sz="0" w:space="0" w:color="auto"/>
        <w:left w:val="none" w:sz="0" w:space="0" w:color="auto"/>
        <w:bottom w:val="none" w:sz="0" w:space="0" w:color="auto"/>
        <w:right w:val="none" w:sz="0" w:space="0" w:color="auto"/>
      </w:divBdr>
      <w:divsChild>
        <w:div w:id="1155343690">
          <w:marLeft w:val="0"/>
          <w:marRight w:val="0"/>
          <w:marTop w:val="0"/>
          <w:marBottom w:val="0"/>
          <w:divBdr>
            <w:top w:val="none" w:sz="0" w:space="0" w:color="auto"/>
            <w:left w:val="none" w:sz="0" w:space="0" w:color="auto"/>
            <w:bottom w:val="none" w:sz="0" w:space="0" w:color="auto"/>
            <w:right w:val="none" w:sz="0" w:space="0" w:color="auto"/>
          </w:divBdr>
        </w:div>
      </w:divsChild>
    </w:div>
    <w:div w:id="312832022">
      <w:marLeft w:val="0"/>
      <w:marRight w:val="0"/>
      <w:marTop w:val="0"/>
      <w:marBottom w:val="0"/>
      <w:divBdr>
        <w:top w:val="none" w:sz="0" w:space="0" w:color="auto"/>
        <w:left w:val="none" w:sz="0" w:space="0" w:color="auto"/>
        <w:bottom w:val="none" w:sz="0" w:space="0" w:color="auto"/>
        <w:right w:val="none" w:sz="0" w:space="0" w:color="auto"/>
      </w:divBdr>
      <w:divsChild>
        <w:div w:id="1808548118">
          <w:marLeft w:val="0"/>
          <w:marRight w:val="0"/>
          <w:marTop w:val="0"/>
          <w:marBottom w:val="0"/>
          <w:divBdr>
            <w:top w:val="none" w:sz="0" w:space="0" w:color="auto"/>
            <w:left w:val="none" w:sz="0" w:space="0" w:color="auto"/>
            <w:bottom w:val="none" w:sz="0" w:space="0" w:color="auto"/>
            <w:right w:val="none" w:sz="0" w:space="0" w:color="auto"/>
          </w:divBdr>
        </w:div>
      </w:divsChild>
    </w:div>
    <w:div w:id="313992609">
      <w:marLeft w:val="0"/>
      <w:marRight w:val="0"/>
      <w:marTop w:val="0"/>
      <w:marBottom w:val="0"/>
      <w:divBdr>
        <w:top w:val="none" w:sz="0" w:space="0" w:color="auto"/>
        <w:left w:val="none" w:sz="0" w:space="0" w:color="auto"/>
        <w:bottom w:val="none" w:sz="0" w:space="0" w:color="auto"/>
        <w:right w:val="none" w:sz="0" w:space="0" w:color="auto"/>
      </w:divBdr>
      <w:divsChild>
        <w:div w:id="205265415">
          <w:marLeft w:val="0"/>
          <w:marRight w:val="0"/>
          <w:marTop w:val="0"/>
          <w:marBottom w:val="0"/>
          <w:divBdr>
            <w:top w:val="none" w:sz="0" w:space="0" w:color="auto"/>
            <w:left w:val="none" w:sz="0" w:space="0" w:color="auto"/>
            <w:bottom w:val="none" w:sz="0" w:space="0" w:color="auto"/>
            <w:right w:val="none" w:sz="0" w:space="0" w:color="auto"/>
          </w:divBdr>
        </w:div>
      </w:divsChild>
    </w:div>
    <w:div w:id="314379773">
      <w:marLeft w:val="0"/>
      <w:marRight w:val="0"/>
      <w:marTop w:val="0"/>
      <w:marBottom w:val="0"/>
      <w:divBdr>
        <w:top w:val="none" w:sz="0" w:space="0" w:color="auto"/>
        <w:left w:val="none" w:sz="0" w:space="0" w:color="auto"/>
        <w:bottom w:val="none" w:sz="0" w:space="0" w:color="auto"/>
        <w:right w:val="none" w:sz="0" w:space="0" w:color="auto"/>
      </w:divBdr>
      <w:divsChild>
        <w:div w:id="353849794">
          <w:marLeft w:val="0"/>
          <w:marRight w:val="0"/>
          <w:marTop w:val="0"/>
          <w:marBottom w:val="0"/>
          <w:divBdr>
            <w:top w:val="none" w:sz="0" w:space="0" w:color="auto"/>
            <w:left w:val="none" w:sz="0" w:space="0" w:color="auto"/>
            <w:bottom w:val="none" w:sz="0" w:space="0" w:color="auto"/>
            <w:right w:val="none" w:sz="0" w:space="0" w:color="auto"/>
          </w:divBdr>
        </w:div>
      </w:divsChild>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299854">
      <w:marLeft w:val="0"/>
      <w:marRight w:val="0"/>
      <w:marTop w:val="0"/>
      <w:marBottom w:val="0"/>
      <w:divBdr>
        <w:top w:val="none" w:sz="0" w:space="0" w:color="auto"/>
        <w:left w:val="none" w:sz="0" w:space="0" w:color="auto"/>
        <w:bottom w:val="none" w:sz="0" w:space="0" w:color="auto"/>
        <w:right w:val="none" w:sz="0" w:space="0" w:color="auto"/>
      </w:divBdr>
      <w:divsChild>
        <w:div w:id="1427581355">
          <w:marLeft w:val="0"/>
          <w:marRight w:val="0"/>
          <w:marTop w:val="0"/>
          <w:marBottom w:val="0"/>
          <w:divBdr>
            <w:top w:val="none" w:sz="0" w:space="0" w:color="auto"/>
            <w:left w:val="none" w:sz="0" w:space="0" w:color="auto"/>
            <w:bottom w:val="none" w:sz="0" w:space="0" w:color="auto"/>
            <w:right w:val="none" w:sz="0" w:space="0" w:color="auto"/>
          </w:divBdr>
        </w:div>
      </w:divsChild>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7685662">
      <w:marLeft w:val="0"/>
      <w:marRight w:val="0"/>
      <w:marTop w:val="0"/>
      <w:marBottom w:val="0"/>
      <w:divBdr>
        <w:top w:val="none" w:sz="0" w:space="0" w:color="auto"/>
        <w:left w:val="none" w:sz="0" w:space="0" w:color="auto"/>
        <w:bottom w:val="none" w:sz="0" w:space="0" w:color="auto"/>
        <w:right w:val="none" w:sz="0" w:space="0" w:color="auto"/>
      </w:divBdr>
      <w:divsChild>
        <w:div w:id="2101444150">
          <w:marLeft w:val="0"/>
          <w:marRight w:val="0"/>
          <w:marTop w:val="0"/>
          <w:marBottom w:val="0"/>
          <w:divBdr>
            <w:top w:val="none" w:sz="0" w:space="0" w:color="auto"/>
            <w:left w:val="none" w:sz="0" w:space="0" w:color="auto"/>
            <w:bottom w:val="none" w:sz="0" w:space="0" w:color="auto"/>
            <w:right w:val="none" w:sz="0" w:space="0" w:color="auto"/>
          </w:divBdr>
        </w:div>
      </w:divsChild>
    </w:div>
    <w:div w:id="318579543">
      <w:marLeft w:val="0"/>
      <w:marRight w:val="0"/>
      <w:marTop w:val="0"/>
      <w:marBottom w:val="0"/>
      <w:divBdr>
        <w:top w:val="none" w:sz="0" w:space="0" w:color="auto"/>
        <w:left w:val="none" w:sz="0" w:space="0" w:color="auto"/>
        <w:bottom w:val="none" w:sz="0" w:space="0" w:color="auto"/>
        <w:right w:val="none" w:sz="0" w:space="0" w:color="auto"/>
      </w:divBdr>
    </w:div>
    <w:div w:id="321004801">
      <w:marLeft w:val="0"/>
      <w:marRight w:val="0"/>
      <w:marTop w:val="0"/>
      <w:marBottom w:val="0"/>
      <w:divBdr>
        <w:top w:val="none" w:sz="0" w:space="0" w:color="auto"/>
        <w:left w:val="none" w:sz="0" w:space="0" w:color="auto"/>
        <w:bottom w:val="none" w:sz="0" w:space="0" w:color="auto"/>
        <w:right w:val="none" w:sz="0" w:space="0" w:color="auto"/>
      </w:divBdr>
      <w:divsChild>
        <w:div w:id="1396127114">
          <w:marLeft w:val="0"/>
          <w:marRight w:val="0"/>
          <w:marTop w:val="0"/>
          <w:marBottom w:val="0"/>
          <w:divBdr>
            <w:top w:val="none" w:sz="0" w:space="0" w:color="auto"/>
            <w:left w:val="none" w:sz="0" w:space="0" w:color="auto"/>
            <w:bottom w:val="none" w:sz="0" w:space="0" w:color="auto"/>
            <w:right w:val="none" w:sz="0" w:space="0" w:color="auto"/>
          </w:divBdr>
        </w:div>
      </w:divsChild>
    </w:div>
    <w:div w:id="322051329">
      <w:marLeft w:val="0"/>
      <w:marRight w:val="0"/>
      <w:marTop w:val="0"/>
      <w:marBottom w:val="0"/>
      <w:divBdr>
        <w:top w:val="none" w:sz="0" w:space="0" w:color="auto"/>
        <w:left w:val="none" w:sz="0" w:space="0" w:color="auto"/>
        <w:bottom w:val="none" w:sz="0" w:space="0" w:color="auto"/>
        <w:right w:val="none" w:sz="0" w:space="0" w:color="auto"/>
      </w:divBdr>
      <w:divsChild>
        <w:div w:id="10648955">
          <w:marLeft w:val="0"/>
          <w:marRight w:val="0"/>
          <w:marTop w:val="0"/>
          <w:marBottom w:val="0"/>
          <w:divBdr>
            <w:top w:val="none" w:sz="0" w:space="0" w:color="auto"/>
            <w:left w:val="none" w:sz="0" w:space="0" w:color="auto"/>
            <w:bottom w:val="none" w:sz="0" w:space="0" w:color="auto"/>
            <w:right w:val="none" w:sz="0" w:space="0" w:color="auto"/>
          </w:divBdr>
        </w:div>
      </w:divsChild>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094670">
      <w:marLeft w:val="0"/>
      <w:marRight w:val="0"/>
      <w:marTop w:val="0"/>
      <w:marBottom w:val="0"/>
      <w:divBdr>
        <w:top w:val="none" w:sz="0" w:space="0" w:color="auto"/>
        <w:left w:val="none" w:sz="0" w:space="0" w:color="auto"/>
        <w:bottom w:val="none" w:sz="0" w:space="0" w:color="auto"/>
        <w:right w:val="none" w:sz="0" w:space="0" w:color="auto"/>
      </w:divBdr>
      <w:divsChild>
        <w:div w:id="1010259888">
          <w:marLeft w:val="0"/>
          <w:marRight w:val="0"/>
          <w:marTop w:val="0"/>
          <w:marBottom w:val="0"/>
          <w:divBdr>
            <w:top w:val="none" w:sz="0" w:space="0" w:color="auto"/>
            <w:left w:val="none" w:sz="0" w:space="0" w:color="auto"/>
            <w:bottom w:val="none" w:sz="0" w:space="0" w:color="auto"/>
            <w:right w:val="none" w:sz="0" w:space="0" w:color="auto"/>
          </w:divBdr>
        </w:div>
      </w:divsChild>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2071035">
      <w:marLeft w:val="0"/>
      <w:marRight w:val="0"/>
      <w:marTop w:val="0"/>
      <w:marBottom w:val="0"/>
      <w:divBdr>
        <w:top w:val="none" w:sz="0" w:space="0" w:color="auto"/>
        <w:left w:val="none" w:sz="0" w:space="0" w:color="auto"/>
        <w:bottom w:val="none" w:sz="0" w:space="0" w:color="auto"/>
        <w:right w:val="none" w:sz="0" w:space="0" w:color="auto"/>
      </w:divBdr>
      <w:divsChild>
        <w:div w:id="2045251572">
          <w:marLeft w:val="0"/>
          <w:marRight w:val="0"/>
          <w:marTop w:val="0"/>
          <w:marBottom w:val="0"/>
          <w:divBdr>
            <w:top w:val="none" w:sz="0" w:space="0" w:color="auto"/>
            <w:left w:val="none" w:sz="0" w:space="0" w:color="auto"/>
            <w:bottom w:val="none" w:sz="0" w:space="0" w:color="auto"/>
            <w:right w:val="none" w:sz="0" w:space="0" w:color="auto"/>
          </w:divBdr>
        </w:div>
      </w:divsChild>
    </w:div>
    <w:div w:id="333072713">
      <w:marLeft w:val="0"/>
      <w:marRight w:val="0"/>
      <w:marTop w:val="0"/>
      <w:marBottom w:val="0"/>
      <w:divBdr>
        <w:top w:val="none" w:sz="0" w:space="0" w:color="auto"/>
        <w:left w:val="none" w:sz="0" w:space="0" w:color="auto"/>
        <w:bottom w:val="none" w:sz="0" w:space="0" w:color="auto"/>
        <w:right w:val="none" w:sz="0" w:space="0" w:color="auto"/>
      </w:divBdr>
      <w:divsChild>
        <w:div w:id="126167073">
          <w:marLeft w:val="0"/>
          <w:marRight w:val="0"/>
          <w:marTop w:val="0"/>
          <w:marBottom w:val="0"/>
          <w:divBdr>
            <w:top w:val="none" w:sz="0" w:space="0" w:color="auto"/>
            <w:left w:val="none" w:sz="0" w:space="0" w:color="auto"/>
            <w:bottom w:val="none" w:sz="0" w:space="0" w:color="auto"/>
            <w:right w:val="none" w:sz="0" w:space="0" w:color="auto"/>
          </w:divBdr>
        </w:div>
      </w:divsChild>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7004979">
      <w:marLeft w:val="0"/>
      <w:marRight w:val="0"/>
      <w:marTop w:val="0"/>
      <w:marBottom w:val="0"/>
      <w:divBdr>
        <w:top w:val="none" w:sz="0" w:space="0" w:color="auto"/>
        <w:left w:val="none" w:sz="0" w:space="0" w:color="auto"/>
        <w:bottom w:val="none" w:sz="0" w:space="0" w:color="auto"/>
        <w:right w:val="none" w:sz="0" w:space="0" w:color="auto"/>
      </w:divBdr>
      <w:divsChild>
        <w:div w:id="37360865">
          <w:marLeft w:val="0"/>
          <w:marRight w:val="0"/>
          <w:marTop w:val="0"/>
          <w:marBottom w:val="0"/>
          <w:divBdr>
            <w:top w:val="none" w:sz="0" w:space="0" w:color="auto"/>
            <w:left w:val="none" w:sz="0" w:space="0" w:color="auto"/>
            <w:bottom w:val="none" w:sz="0" w:space="0" w:color="auto"/>
            <w:right w:val="none" w:sz="0" w:space="0" w:color="auto"/>
          </w:divBdr>
        </w:div>
      </w:divsChild>
    </w:div>
    <w:div w:id="337124065">
      <w:marLeft w:val="0"/>
      <w:marRight w:val="0"/>
      <w:marTop w:val="0"/>
      <w:marBottom w:val="0"/>
      <w:divBdr>
        <w:top w:val="none" w:sz="0" w:space="0" w:color="auto"/>
        <w:left w:val="none" w:sz="0" w:space="0" w:color="auto"/>
        <w:bottom w:val="none" w:sz="0" w:space="0" w:color="auto"/>
        <w:right w:val="none" w:sz="0" w:space="0" w:color="auto"/>
      </w:divBdr>
      <w:divsChild>
        <w:div w:id="1132287740">
          <w:marLeft w:val="0"/>
          <w:marRight w:val="0"/>
          <w:marTop w:val="0"/>
          <w:marBottom w:val="0"/>
          <w:divBdr>
            <w:top w:val="none" w:sz="0" w:space="0" w:color="auto"/>
            <w:left w:val="none" w:sz="0" w:space="0" w:color="auto"/>
            <w:bottom w:val="none" w:sz="0" w:space="0" w:color="auto"/>
            <w:right w:val="none" w:sz="0" w:space="0" w:color="auto"/>
          </w:divBdr>
        </w:div>
      </w:divsChild>
    </w:div>
    <w:div w:id="338314323">
      <w:marLeft w:val="0"/>
      <w:marRight w:val="0"/>
      <w:marTop w:val="0"/>
      <w:marBottom w:val="0"/>
      <w:divBdr>
        <w:top w:val="none" w:sz="0" w:space="0" w:color="auto"/>
        <w:left w:val="none" w:sz="0" w:space="0" w:color="auto"/>
        <w:bottom w:val="none" w:sz="0" w:space="0" w:color="auto"/>
        <w:right w:val="none" w:sz="0" w:space="0" w:color="auto"/>
      </w:divBdr>
      <w:divsChild>
        <w:div w:id="2026901345">
          <w:marLeft w:val="0"/>
          <w:marRight w:val="0"/>
          <w:marTop w:val="0"/>
          <w:marBottom w:val="0"/>
          <w:divBdr>
            <w:top w:val="none" w:sz="0" w:space="0" w:color="auto"/>
            <w:left w:val="none" w:sz="0" w:space="0" w:color="auto"/>
            <w:bottom w:val="none" w:sz="0" w:space="0" w:color="auto"/>
            <w:right w:val="none" w:sz="0" w:space="0" w:color="auto"/>
          </w:divBdr>
        </w:div>
      </w:divsChild>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38506069">
      <w:marLeft w:val="0"/>
      <w:marRight w:val="0"/>
      <w:marTop w:val="0"/>
      <w:marBottom w:val="0"/>
      <w:divBdr>
        <w:top w:val="none" w:sz="0" w:space="0" w:color="auto"/>
        <w:left w:val="none" w:sz="0" w:space="0" w:color="auto"/>
        <w:bottom w:val="none" w:sz="0" w:space="0" w:color="auto"/>
        <w:right w:val="none" w:sz="0" w:space="0" w:color="auto"/>
      </w:divBdr>
      <w:divsChild>
        <w:div w:id="241836522">
          <w:marLeft w:val="0"/>
          <w:marRight w:val="0"/>
          <w:marTop w:val="0"/>
          <w:marBottom w:val="0"/>
          <w:divBdr>
            <w:top w:val="none" w:sz="0" w:space="0" w:color="auto"/>
            <w:left w:val="none" w:sz="0" w:space="0" w:color="auto"/>
            <w:bottom w:val="none" w:sz="0" w:space="0" w:color="auto"/>
            <w:right w:val="none" w:sz="0" w:space="0" w:color="auto"/>
          </w:divBdr>
        </w:div>
      </w:divsChild>
    </w:div>
    <w:div w:id="341321551">
      <w:marLeft w:val="0"/>
      <w:marRight w:val="0"/>
      <w:marTop w:val="0"/>
      <w:marBottom w:val="0"/>
      <w:divBdr>
        <w:top w:val="none" w:sz="0" w:space="0" w:color="auto"/>
        <w:left w:val="none" w:sz="0" w:space="0" w:color="auto"/>
        <w:bottom w:val="none" w:sz="0" w:space="0" w:color="auto"/>
        <w:right w:val="none" w:sz="0" w:space="0" w:color="auto"/>
      </w:divBdr>
      <w:divsChild>
        <w:div w:id="777064736">
          <w:marLeft w:val="0"/>
          <w:marRight w:val="0"/>
          <w:marTop w:val="0"/>
          <w:marBottom w:val="0"/>
          <w:divBdr>
            <w:top w:val="none" w:sz="0" w:space="0" w:color="auto"/>
            <w:left w:val="none" w:sz="0" w:space="0" w:color="auto"/>
            <w:bottom w:val="none" w:sz="0" w:space="0" w:color="auto"/>
            <w:right w:val="none" w:sz="0" w:space="0" w:color="auto"/>
          </w:divBdr>
        </w:div>
      </w:divsChild>
    </w:div>
    <w:div w:id="341398905">
      <w:marLeft w:val="0"/>
      <w:marRight w:val="0"/>
      <w:marTop w:val="0"/>
      <w:marBottom w:val="0"/>
      <w:divBdr>
        <w:top w:val="none" w:sz="0" w:space="0" w:color="auto"/>
        <w:left w:val="none" w:sz="0" w:space="0" w:color="auto"/>
        <w:bottom w:val="none" w:sz="0" w:space="0" w:color="auto"/>
        <w:right w:val="none" w:sz="0" w:space="0" w:color="auto"/>
      </w:divBdr>
      <w:divsChild>
        <w:div w:id="1613442355">
          <w:marLeft w:val="0"/>
          <w:marRight w:val="0"/>
          <w:marTop w:val="0"/>
          <w:marBottom w:val="0"/>
          <w:divBdr>
            <w:top w:val="none" w:sz="0" w:space="0" w:color="auto"/>
            <w:left w:val="none" w:sz="0" w:space="0" w:color="auto"/>
            <w:bottom w:val="none" w:sz="0" w:space="0" w:color="auto"/>
            <w:right w:val="none" w:sz="0" w:space="0" w:color="auto"/>
          </w:divBdr>
        </w:div>
      </w:divsChild>
    </w:div>
    <w:div w:id="347408323">
      <w:marLeft w:val="0"/>
      <w:marRight w:val="0"/>
      <w:marTop w:val="0"/>
      <w:marBottom w:val="0"/>
      <w:divBdr>
        <w:top w:val="none" w:sz="0" w:space="0" w:color="auto"/>
        <w:left w:val="none" w:sz="0" w:space="0" w:color="auto"/>
        <w:bottom w:val="none" w:sz="0" w:space="0" w:color="auto"/>
        <w:right w:val="none" w:sz="0" w:space="0" w:color="auto"/>
      </w:divBdr>
      <w:divsChild>
        <w:div w:id="1622296381">
          <w:marLeft w:val="0"/>
          <w:marRight w:val="0"/>
          <w:marTop w:val="0"/>
          <w:marBottom w:val="0"/>
          <w:divBdr>
            <w:top w:val="none" w:sz="0" w:space="0" w:color="auto"/>
            <w:left w:val="none" w:sz="0" w:space="0" w:color="auto"/>
            <w:bottom w:val="none" w:sz="0" w:space="0" w:color="auto"/>
            <w:right w:val="none" w:sz="0" w:space="0" w:color="auto"/>
          </w:divBdr>
        </w:div>
      </w:divsChild>
    </w:div>
    <w:div w:id="350618034">
      <w:marLeft w:val="0"/>
      <w:marRight w:val="0"/>
      <w:marTop w:val="0"/>
      <w:marBottom w:val="0"/>
      <w:divBdr>
        <w:top w:val="none" w:sz="0" w:space="0" w:color="auto"/>
        <w:left w:val="none" w:sz="0" w:space="0" w:color="auto"/>
        <w:bottom w:val="none" w:sz="0" w:space="0" w:color="auto"/>
        <w:right w:val="none" w:sz="0" w:space="0" w:color="auto"/>
      </w:divBdr>
      <w:divsChild>
        <w:div w:id="1829252283">
          <w:marLeft w:val="0"/>
          <w:marRight w:val="0"/>
          <w:marTop w:val="0"/>
          <w:marBottom w:val="0"/>
          <w:divBdr>
            <w:top w:val="none" w:sz="0" w:space="0" w:color="auto"/>
            <w:left w:val="none" w:sz="0" w:space="0" w:color="auto"/>
            <w:bottom w:val="none" w:sz="0" w:space="0" w:color="auto"/>
            <w:right w:val="none" w:sz="0" w:space="0" w:color="auto"/>
          </w:divBdr>
        </w:div>
      </w:divsChild>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59478798">
      <w:marLeft w:val="0"/>
      <w:marRight w:val="0"/>
      <w:marTop w:val="0"/>
      <w:marBottom w:val="0"/>
      <w:divBdr>
        <w:top w:val="none" w:sz="0" w:space="0" w:color="auto"/>
        <w:left w:val="none" w:sz="0" w:space="0" w:color="auto"/>
        <w:bottom w:val="none" w:sz="0" w:space="0" w:color="auto"/>
        <w:right w:val="none" w:sz="0" w:space="0" w:color="auto"/>
      </w:divBdr>
      <w:divsChild>
        <w:div w:id="812451571">
          <w:marLeft w:val="0"/>
          <w:marRight w:val="0"/>
          <w:marTop w:val="0"/>
          <w:marBottom w:val="0"/>
          <w:divBdr>
            <w:top w:val="none" w:sz="0" w:space="0" w:color="auto"/>
            <w:left w:val="none" w:sz="0" w:space="0" w:color="auto"/>
            <w:bottom w:val="none" w:sz="0" w:space="0" w:color="auto"/>
            <w:right w:val="none" w:sz="0" w:space="0" w:color="auto"/>
          </w:divBdr>
        </w:div>
      </w:divsChild>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1440864">
      <w:marLeft w:val="0"/>
      <w:marRight w:val="0"/>
      <w:marTop w:val="0"/>
      <w:marBottom w:val="0"/>
      <w:divBdr>
        <w:top w:val="none" w:sz="0" w:space="0" w:color="auto"/>
        <w:left w:val="none" w:sz="0" w:space="0" w:color="auto"/>
        <w:bottom w:val="none" w:sz="0" w:space="0" w:color="auto"/>
        <w:right w:val="none" w:sz="0" w:space="0" w:color="auto"/>
      </w:divBdr>
      <w:divsChild>
        <w:div w:id="802578346">
          <w:marLeft w:val="0"/>
          <w:marRight w:val="0"/>
          <w:marTop w:val="0"/>
          <w:marBottom w:val="0"/>
          <w:divBdr>
            <w:top w:val="none" w:sz="0" w:space="0" w:color="auto"/>
            <w:left w:val="none" w:sz="0" w:space="0" w:color="auto"/>
            <w:bottom w:val="none" w:sz="0" w:space="0" w:color="auto"/>
            <w:right w:val="none" w:sz="0" w:space="0" w:color="auto"/>
          </w:divBdr>
        </w:div>
      </w:divsChild>
    </w:div>
    <w:div w:id="362440342">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0"/>
          <w:marBottom w:val="0"/>
          <w:divBdr>
            <w:top w:val="none" w:sz="0" w:space="0" w:color="auto"/>
            <w:left w:val="none" w:sz="0" w:space="0" w:color="auto"/>
            <w:bottom w:val="none" w:sz="0" w:space="0" w:color="auto"/>
            <w:right w:val="none" w:sz="0" w:space="0" w:color="auto"/>
          </w:divBdr>
        </w:div>
      </w:divsChild>
    </w:div>
    <w:div w:id="366419733">
      <w:marLeft w:val="0"/>
      <w:marRight w:val="0"/>
      <w:marTop w:val="0"/>
      <w:marBottom w:val="0"/>
      <w:divBdr>
        <w:top w:val="none" w:sz="0" w:space="0" w:color="auto"/>
        <w:left w:val="none" w:sz="0" w:space="0" w:color="auto"/>
        <w:bottom w:val="none" w:sz="0" w:space="0" w:color="auto"/>
        <w:right w:val="none" w:sz="0" w:space="0" w:color="auto"/>
      </w:divBdr>
      <w:divsChild>
        <w:div w:id="1678458571">
          <w:marLeft w:val="0"/>
          <w:marRight w:val="0"/>
          <w:marTop w:val="0"/>
          <w:marBottom w:val="0"/>
          <w:divBdr>
            <w:top w:val="none" w:sz="0" w:space="0" w:color="auto"/>
            <w:left w:val="none" w:sz="0" w:space="0" w:color="auto"/>
            <w:bottom w:val="none" w:sz="0" w:space="0" w:color="auto"/>
            <w:right w:val="none" w:sz="0" w:space="0" w:color="auto"/>
          </w:divBdr>
        </w:div>
      </w:divsChild>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285912">
      <w:marLeft w:val="0"/>
      <w:marRight w:val="0"/>
      <w:marTop w:val="0"/>
      <w:marBottom w:val="0"/>
      <w:divBdr>
        <w:top w:val="none" w:sz="0" w:space="0" w:color="auto"/>
        <w:left w:val="none" w:sz="0" w:space="0" w:color="auto"/>
        <w:bottom w:val="none" w:sz="0" w:space="0" w:color="auto"/>
        <w:right w:val="none" w:sz="0" w:space="0" w:color="auto"/>
      </w:divBdr>
      <w:divsChild>
        <w:div w:id="47342119">
          <w:marLeft w:val="0"/>
          <w:marRight w:val="0"/>
          <w:marTop w:val="0"/>
          <w:marBottom w:val="0"/>
          <w:divBdr>
            <w:top w:val="none" w:sz="0" w:space="0" w:color="auto"/>
            <w:left w:val="none" w:sz="0" w:space="0" w:color="auto"/>
            <w:bottom w:val="none" w:sz="0" w:space="0" w:color="auto"/>
            <w:right w:val="none" w:sz="0" w:space="0" w:color="auto"/>
          </w:divBdr>
        </w:div>
      </w:divsChild>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1757256">
      <w:marLeft w:val="0"/>
      <w:marRight w:val="0"/>
      <w:marTop w:val="0"/>
      <w:marBottom w:val="0"/>
      <w:divBdr>
        <w:top w:val="none" w:sz="0" w:space="0" w:color="auto"/>
        <w:left w:val="none" w:sz="0" w:space="0" w:color="auto"/>
        <w:bottom w:val="none" w:sz="0" w:space="0" w:color="auto"/>
        <w:right w:val="none" w:sz="0" w:space="0" w:color="auto"/>
      </w:divBdr>
      <w:divsChild>
        <w:div w:id="1356737743">
          <w:marLeft w:val="0"/>
          <w:marRight w:val="0"/>
          <w:marTop w:val="0"/>
          <w:marBottom w:val="0"/>
          <w:divBdr>
            <w:top w:val="none" w:sz="0" w:space="0" w:color="auto"/>
            <w:left w:val="none" w:sz="0" w:space="0" w:color="auto"/>
            <w:bottom w:val="none" w:sz="0" w:space="0" w:color="auto"/>
            <w:right w:val="none" w:sz="0" w:space="0" w:color="auto"/>
          </w:divBdr>
        </w:div>
      </w:divsChild>
    </w:div>
    <w:div w:id="382288456">
      <w:marLeft w:val="0"/>
      <w:marRight w:val="0"/>
      <w:marTop w:val="0"/>
      <w:marBottom w:val="0"/>
      <w:divBdr>
        <w:top w:val="none" w:sz="0" w:space="0" w:color="auto"/>
        <w:left w:val="none" w:sz="0" w:space="0" w:color="auto"/>
        <w:bottom w:val="none" w:sz="0" w:space="0" w:color="auto"/>
        <w:right w:val="none" w:sz="0" w:space="0" w:color="auto"/>
      </w:divBdr>
      <w:divsChild>
        <w:div w:id="1016808967">
          <w:marLeft w:val="0"/>
          <w:marRight w:val="0"/>
          <w:marTop w:val="0"/>
          <w:marBottom w:val="0"/>
          <w:divBdr>
            <w:top w:val="none" w:sz="0" w:space="0" w:color="auto"/>
            <w:left w:val="none" w:sz="0" w:space="0" w:color="auto"/>
            <w:bottom w:val="none" w:sz="0" w:space="0" w:color="auto"/>
            <w:right w:val="none" w:sz="0" w:space="0" w:color="auto"/>
          </w:divBdr>
        </w:div>
      </w:divsChild>
    </w:div>
    <w:div w:id="383719356">
      <w:marLeft w:val="0"/>
      <w:marRight w:val="0"/>
      <w:marTop w:val="0"/>
      <w:marBottom w:val="0"/>
      <w:divBdr>
        <w:top w:val="none" w:sz="0" w:space="0" w:color="auto"/>
        <w:left w:val="none" w:sz="0" w:space="0" w:color="auto"/>
        <w:bottom w:val="none" w:sz="0" w:space="0" w:color="auto"/>
        <w:right w:val="none" w:sz="0" w:space="0" w:color="auto"/>
      </w:divBdr>
      <w:divsChild>
        <w:div w:id="1312829120">
          <w:marLeft w:val="0"/>
          <w:marRight w:val="0"/>
          <w:marTop w:val="0"/>
          <w:marBottom w:val="0"/>
          <w:divBdr>
            <w:top w:val="none" w:sz="0" w:space="0" w:color="auto"/>
            <w:left w:val="none" w:sz="0" w:space="0" w:color="auto"/>
            <w:bottom w:val="none" w:sz="0" w:space="0" w:color="auto"/>
            <w:right w:val="none" w:sz="0" w:space="0" w:color="auto"/>
          </w:divBdr>
        </w:div>
      </w:divsChild>
    </w:div>
    <w:div w:id="385953264">
      <w:marLeft w:val="0"/>
      <w:marRight w:val="0"/>
      <w:marTop w:val="0"/>
      <w:marBottom w:val="0"/>
      <w:divBdr>
        <w:top w:val="none" w:sz="0" w:space="0" w:color="auto"/>
        <w:left w:val="none" w:sz="0" w:space="0" w:color="auto"/>
        <w:bottom w:val="none" w:sz="0" w:space="0" w:color="auto"/>
        <w:right w:val="none" w:sz="0" w:space="0" w:color="auto"/>
      </w:divBdr>
      <w:divsChild>
        <w:div w:id="1922761675">
          <w:marLeft w:val="0"/>
          <w:marRight w:val="0"/>
          <w:marTop w:val="0"/>
          <w:marBottom w:val="0"/>
          <w:divBdr>
            <w:top w:val="none" w:sz="0" w:space="0" w:color="auto"/>
            <w:left w:val="none" w:sz="0" w:space="0" w:color="auto"/>
            <w:bottom w:val="none" w:sz="0" w:space="0" w:color="auto"/>
            <w:right w:val="none" w:sz="0" w:space="0" w:color="auto"/>
          </w:divBdr>
        </w:div>
      </w:divsChild>
    </w:div>
    <w:div w:id="387413191">
      <w:marLeft w:val="0"/>
      <w:marRight w:val="0"/>
      <w:marTop w:val="0"/>
      <w:marBottom w:val="0"/>
      <w:divBdr>
        <w:top w:val="none" w:sz="0" w:space="0" w:color="auto"/>
        <w:left w:val="none" w:sz="0" w:space="0" w:color="auto"/>
        <w:bottom w:val="none" w:sz="0" w:space="0" w:color="auto"/>
        <w:right w:val="none" w:sz="0" w:space="0" w:color="auto"/>
      </w:divBdr>
      <w:divsChild>
        <w:div w:id="761150338">
          <w:marLeft w:val="0"/>
          <w:marRight w:val="0"/>
          <w:marTop w:val="0"/>
          <w:marBottom w:val="0"/>
          <w:divBdr>
            <w:top w:val="none" w:sz="0" w:space="0" w:color="auto"/>
            <w:left w:val="none" w:sz="0" w:space="0" w:color="auto"/>
            <w:bottom w:val="none" w:sz="0" w:space="0" w:color="auto"/>
            <w:right w:val="none" w:sz="0" w:space="0" w:color="auto"/>
          </w:divBdr>
        </w:div>
      </w:divsChild>
    </w:div>
    <w:div w:id="388960015">
      <w:marLeft w:val="0"/>
      <w:marRight w:val="0"/>
      <w:marTop w:val="0"/>
      <w:marBottom w:val="0"/>
      <w:divBdr>
        <w:top w:val="none" w:sz="0" w:space="0" w:color="auto"/>
        <w:left w:val="none" w:sz="0" w:space="0" w:color="auto"/>
        <w:bottom w:val="none" w:sz="0" w:space="0" w:color="auto"/>
        <w:right w:val="none" w:sz="0" w:space="0" w:color="auto"/>
      </w:divBdr>
      <w:divsChild>
        <w:div w:id="853227121">
          <w:marLeft w:val="0"/>
          <w:marRight w:val="0"/>
          <w:marTop w:val="0"/>
          <w:marBottom w:val="0"/>
          <w:divBdr>
            <w:top w:val="none" w:sz="0" w:space="0" w:color="auto"/>
            <w:left w:val="none" w:sz="0" w:space="0" w:color="auto"/>
            <w:bottom w:val="none" w:sz="0" w:space="0" w:color="auto"/>
            <w:right w:val="none" w:sz="0" w:space="0" w:color="auto"/>
          </w:divBdr>
        </w:div>
      </w:divsChild>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389840057">
      <w:marLeft w:val="0"/>
      <w:marRight w:val="0"/>
      <w:marTop w:val="0"/>
      <w:marBottom w:val="0"/>
      <w:divBdr>
        <w:top w:val="none" w:sz="0" w:space="0" w:color="auto"/>
        <w:left w:val="none" w:sz="0" w:space="0" w:color="auto"/>
        <w:bottom w:val="none" w:sz="0" w:space="0" w:color="auto"/>
        <w:right w:val="none" w:sz="0" w:space="0" w:color="auto"/>
      </w:divBdr>
      <w:divsChild>
        <w:div w:id="348140855">
          <w:marLeft w:val="0"/>
          <w:marRight w:val="0"/>
          <w:marTop w:val="0"/>
          <w:marBottom w:val="0"/>
          <w:divBdr>
            <w:top w:val="none" w:sz="0" w:space="0" w:color="auto"/>
            <w:left w:val="none" w:sz="0" w:space="0" w:color="auto"/>
            <w:bottom w:val="none" w:sz="0" w:space="0" w:color="auto"/>
            <w:right w:val="none" w:sz="0" w:space="0" w:color="auto"/>
          </w:divBdr>
        </w:div>
      </w:divsChild>
    </w:div>
    <w:div w:id="391083637">
      <w:marLeft w:val="0"/>
      <w:marRight w:val="0"/>
      <w:marTop w:val="0"/>
      <w:marBottom w:val="0"/>
      <w:divBdr>
        <w:top w:val="none" w:sz="0" w:space="0" w:color="auto"/>
        <w:left w:val="none" w:sz="0" w:space="0" w:color="auto"/>
        <w:bottom w:val="none" w:sz="0" w:space="0" w:color="auto"/>
        <w:right w:val="none" w:sz="0" w:space="0" w:color="auto"/>
      </w:divBdr>
      <w:divsChild>
        <w:div w:id="1148934991">
          <w:marLeft w:val="0"/>
          <w:marRight w:val="0"/>
          <w:marTop w:val="0"/>
          <w:marBottom w:val="0"/>
          <w:divBdr>
            <w:top w:val="none" w:sz="0" w:space="0" w:color="auto"/>
            <w:left w:val="none" w:sz="0" w:space="0" w:color="auto"/>
            <w:bottom w:val="none" w:sz="0" w:space="0" w:color="auto"/>
            <w:right w:val="none" w:sz="0" w:space="0" w:color="auto"/>
          </w:divBdr>
        </w:div>
      </w:divsChild>
    </w:div>
    <w:div w:id="392123348">
      <w:marLeft w:val="0"/>
      <w:marRight w:val="0"/>
      <w:marTop w:val="0"/>
      <w:marBottom w:val="0"/>
      <w:divBdr>
        <w:top w:val="none" w:sz="0" w:space="0" w:color="auto"/>
        <w:left w:val="none" w:sz="0" w:space="0" w:color="auto"/>
        <w:bottom w:val="none" w:sz="0" w:space="0" w:color="auto"/>
        <w:right w:val="none" w:sz="0" w:space="0" w:color="auto"/>
      </w:divBdr>
      <w:divsChild>
        <w:div w:id="155656712">
          <w:marLeft w:val="0"/>
          <w:marRight w:val="0"/>
          <w:marTop w:val="0"/>
          <w:marBottom w:val="0"/>
          <w:divBdr>
            <w:top w:val="none" w:sz="0" w:space="0" w:color="auto"/>
            <w:left w:val="none" w:sz="0" w:space="0" w:color="auto"/>
            <w:bottom w:val="none" w:sz="0" w:space="0" w:color="auto"/>
            <w:right w:val="none" w:sz="0" w:space="0" w:color="auto"/>
          </w:divBdr>
        </w:div>
      </w:divsChild>
    </w:div>
    <w:div w:id="394670401">
      <w:marLeft w:val="0"/>
      <w:marRight w:val="0"/>
      <w:marTop w:val="0"/>
      <w:marBottom w:val="0"/>
      <w:divBdr>
        <w:top w:val="none" w:sz="0" w:space="0" w:color="auto"/>
        <w:left w:val="none" w:sz="0" w:space="0" w:color="auto"/>
        <w:bottom w:val="none" w:sz="0" w:space="0" w:color="auto"/>
        <w:right w:val="none" w:sz="0" w:space="0" w:color="auto"/>
      </w:divBdr>
      <w:divsChild>
        <w:div w:id="1500658002">
          <w:marLeft w:val="0"/>
          <w:marRight w:val="0"/>
          <w:marTop w:val="0"/>
          <w:marBottom w:val="0"/>
          <w:divBdr>
            <w:top w:val="none" w:sz="0" w:space="0" w:color="auto"/>
            <w:left w:val="none" w:sz="0" w:space="0" w:color="auto"/>
            <w:bottom w:val="none" w:sz="0" w:space="0" w:color="auto"/>
            <w:right w:val="none" w:sz="0" w:space="0" w:color="auto"/>
          </w:divBdr>
        </w:div>
      </w:divsChild>
    </w:div>
    <w:div w:id="396172719">
      <w:marLeft w:val="0"/>
      <w:marRight w:val="0"/>
      <w:marTop w:val="0"/>
      <w:marBottom w:val="0"/>
      <w:divBdr>
        <w:top w:val="none" w:sz="0" w:space="0" w:color="auto"/>
        <w:left w:val="none" w:sz="0" w:space="0" w:color="auto"/>
        <w:bottom w:val="none" w:sz="0" w:space="0" w:color="auto"/>
        <w:right w:val="none" w:sz="0" w:space="0" w:color="auto"/>
      </w:divBdr>
      <w:divsChild>
        <w:div w:id="190842934">
          <w:marLeft w:val="0"/>
          <w:marRight w:val="0"/>
          <w:marTop w:val="0"/>
          <w:marBottom w:val="0"/>
          <w:divBdr>
            <w:top w:val="none" w:sz="0" w:space="0" w:color="auto"/>
            <w:left w:val="none" w:sz="0" w:space="0" w:color="auto"/>
            <w:bottom w:val="none" w:sz="0" w:space="0" w:color="auto"/>
            <w:right w:val="none" w:sz="0" w:space="0" w:color="auto"/>
          </w:divBdr>
        </w:div>
      </w:divsChild>
    </w:div>
    <w:div w:id="397896191">
      <w:marLeft w:val="0"/>
      <w:marRight w:val="0"/>
      <w:marTop w:val="0"/>
      <w:marBottom w:val="0"/>
      <w:divBdr>
        <w:top w:val="none" w:sz="0" w:space="0" w:color="auto"/>
        <w:left w:val="none" w:sz="0" w:space="0" w:color="auto"/>
        <w:bottom w:val="none" w:sz="0" w:space="0" w:color="auto"/>
        <w:right w:val="none" w:sz="0" w:space="0" w:color="auto"/>
      </w:divBdr>
      <w:divsChild>
        <w:div w:id="1346443727">
          <w:marLeft w:val="0"/>
          <w:marRight w:val="0"/>
          <w:marTop w:val="0"/>
          <w:marBottom w:val="0"/>
          <w:divBdr>
            <w:top w:val="none" w:sz="0" w:space="0" w:color="auto"/>
            <w:left w:val="none" w:sz="0" w:space="0" w:color="auto"/>
            <w:bottom w:val="none" w:sz="0" w:space="0" w:color="auto"/>
            <w:right w:val="none" w:sz="0" w:space="0" w:color="auto"/>
          </w:divBdr>
        </w:div>
      </w:divsChild>
    </w:div>
    <w:div w:id="400836567">
      <w:marLeft w:val="0"/>
      <w:marRight w:val="0"/>
      <w:marTop w:val="0"/>
      <w:marBottom w:val="0"/>
      <w:divBdr>
        <w:top w:val="none" w:sz="0" w:space="0" w:color="auto"/>
        <w:left w:val="none" w:sz="0" w:space="0" w:color="auto"/>
        <w:bottom w:val="none" w:sz="0" w:space="0" w:color="auto"/>
        <w:right w:val="none" w:sz="0" w:space="0" w:color="auto"/>
      </w:divBdr>
      <w:divsChild>
        <w:div w:id="611671911">
          <w:marLeft w:val="0"/>
          <w:marRight w:val="0"/>
          <w:marTop w:val="0"/>
          <w:marBottom w:val="0"/>
          <w:divBdr>
            <w:top w:val="none" w:sz="0" w:space="0" w:color="auto"/>
            <w:left w:val="none" w:sz="0" w:space="0" w:color="auto"/>
            <w:bottom w:val="none" w:sz="0" w:space="0" w:color="auto"/>
            <w:right w:val="none" w:sz="0" w:space="0" w:color="auto"/>
          </w:divBdr>
        </w:div>
      </w:divsChild>
    </w:div>
    <w:div w:id="403184221">
      <w:marLeft w:val="0"/>
      <w:marRight w:val="0"/>
      <w:marTop w:val="0"/>
      <w:marBottom w:val="0"/>
      <w:divBdr>
        <w:top w:val="none" w:sz="0" w:space="0" w:color="auto"/>
        <w:left w:val="none" w:sz="0" w:space="0" w:color="auto"/>
        <w:bottom w:val="none" w:sz="0" w:space="0" w:color="auto"/>
        <w:right w:val="none" w:sz="0" w:space="0" w:color="auto"/>
      </w:divBdr>
      <w:divsChild>
        <w:div w:id="394663828">
          <w:marLeft w:val="0"/>
          <w:marRight w:val="0"/>
          <w:marTop w:val="0"/>
          <w:marBottom w:val="0"/>
          <w:divBdr>
            <w:top w:val="none" w:sz="0" w:space="0" w:color="auto"/>
            <w:left w:val="none" w:sz="0" w:space="0" w:color="auto"/>
            <w:bottom w:val="none" w:sz="0" w:space="0" w:color="auto"/>
            <w:right w:val="none" w:sz="0" w:space="0" w:color="auto"/>
          </w:divBdr>
        </w:div>
      </w:divsChild>
    </w:div>
    <w:div w:id="403378970">
      <w:marLeft w:val="0"/>
      <w:marRight w:val="0"/>
      <w:marTop w:val="0"/>
      <w:marBottom w:val="0"/>
      <w:divBdr>
        <w:top w:val="none" w:sz="0" w:space="0" w:color="auto"/>
        <w:left w:val="none" w:sz="0" w:space="0" w:color="auto"/>
        <w:bottom w:val="none" w:sz="0" w:space="0" w:color="auto"/>
        <w:right w:val="none" w:sz="0" w:space="0" w:color="auto"/>
      </w:divBdr>
      <w:divsChild>
        <w:div w:id="992443548">
          <w:marLeft w:val="0"/>
          <w:marRight w:val="0"/>
          <w:marTop w:val="0"/>
          <w:marBottom w:val="0"/>
          <w:divBdr>
            <w:top w:val="none" w:sz="0" w:space="0" w:color="auto"/>
            <w:left w:val="none" w:sz="0" w:space="0" w:color="auto"/>
            <w:bottom w:val="none" w:sz="0" w:space="0" w:color="auto"/>
            <w:right w:val="none" w:sz="0" w:space="0" w:color="auto"/>
          </w:divBdr>
        </w:div>
      </w:divsChild>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4836091">
      <w:marLeft w:val="0"/>
      <w:marRight w:val="0"/>
      <w:marTop w:val="0"/>
      <w:marBottom w:val="0"/>
      <w:divBdr>
        <w:top w:val="none" w:sz="0" w:space="0" w:color="auto"/>
        <w:left w:val="none" w:sz="0" w:space="0" w:color="auto"/>
        <w:bottom w:val="none" w:sz="0" w:space="0" w:color="auto"/>
        <w:right w:val="none" w:sz="0" w:space="0" w:color="auto"/>
      </w:divBdr>
      <w:divsChild>
        <w:div w:id="1519346295">
          <w:marLeft w:val="0"/>
          <w:marRight w:val="0"/>
          <w:marTop w:val="0"/>
          <w:marBottom w:val="0"/>
          <w:divBdr>
            <w:top w:val="none" w:sz="0" w:space="0" w:color="auto"/>
            <w:left w:val="none" w:sz="0" w:space="0" w:color="auto"/>
            <w:bottom w:val="none" w:sz="0" w:space="0" w:color="auto"/>
            <w:right w:val="none" w:sz="0" w:space="0" w:color="auto"/>
          </w:divBdr>
        </w:div>
      </w:divsChild>
    </w:div>
    <w:div w:id="405692181">
      <w:marLeft w:val="0"/>
      <w:marRight w:val="0"/>
      <w:marTop w:val="0"/>
      <w:marBottom w:val="0"/>
      <w:divBdr>
        <w:top w:val="none" w:sz="0" w:space="0" w:color="auto"/>
        <w:left w:val="none" w:sz="0" w:space="0" w:color="auto"/>
        <w:bottom w:val="none" w:sz="0" w:space="0" w:color="auto"/>
        <w:right w:val="none" w:sz="0" w:space="0" w:color="auto"/>
      </w:divBdr>
      <w:divsChild>
        <w:div w:id="1703048301">
          <w:marLeft w:val="0"/>
          <w:marRight w:val="0"/>
          <w:marTop w:val="0"/>
          <w:marBottom w:val="0"/>
          <w:divBdr>
            <w:top w:val="none" w:sz="0" w:space="0" w:color="auto"/>
            <w:left w:val="none" w:sz="0" w:space="0" w:color="auto"/>
            <w:bottom w:val="none" w:sz="0" w:space="0" w:color="auto"/>
            <w:right w:val="none" w:sz="0" w:space="0" w:color="auto"/>
          </w:divBdr>
        </w:div>
      </w:divsChild>
    </w:div>
    <w:div w:id="406804580">
      <w:marLeft w:val="0"/>
      <w:marRight w:val="0"/>
      <w:marTop w:val="0"/>
      <w:marBottom w:val="0"/>
      <w:divBdr>
        <w:top w:val="none" w:sz="0" w:space="0" w:color="auto"/>
        <w:left w:val="none" w:sz="0" w:space="0" w:color="auto"/>
        <w:bottom w:val="none" w:sz="0" w:space="0" w:color="auto"/>
        <w:right w:val="none" w:sz="0" w:space="0" w:color="auto"/>
      </w:divBdr>
      <w:divsChild>
        <w:div w:id="714277285">
          <w:marLeft w:val="0"/>
          <w:marRight w:val="0"/>
          <w:marTop w:val="0"/>
          <w:marBottom w:val="0"/>
          <w:divBdr>
            <w:top w:val="none" w:sz="0" w:space="0" w:color="auto"/>
            <w:left w:val="none" w:sz="0" w:space="0" w:color="auto"/>
            <w:bottom w:val="none" w:sz="0" w:space="0" w:color="auto"/>
            <w:right w:val="none" w:sz="0" w:space="0" w:color="auto"/>
          </w:divBdr>
        </w:div>
      </w:divsChild>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5057056">
      <w:marLeft w:val="0"/>
      <w:marRight w:val="0"/>
      <w:marTop w:val="0"/>
      <w:marBottom w:val="0"/>
      <w:divBdr>
        <w:top w:val="none" w:sz="0" w:space="0" w:color="auto"/>
        <w:left w:val="none" w:sz="0" w:space="0" w:color="auto"/>
        <w:bottom w:val="none" w:sz="0" w:space="0" w:color="auto"/>
        <w:right w:val="none" w:sz="0" w:space="0" w:color="auto"/>
      </w:divBdr>
      <w:divsChild>
        <w:div w:id="894466868">
          <w:marLeft w:val="0"/>
          <w:marRight w:val="0"/>
          <w:marTop w:val="0"/>
          <w:marBottom w:val="0"/>
          <w:divBdr>
            <w:top w:val="none" w:sz="0" w:space="0" w:color="auto"/>
            <w:left w:val="none" w:sz="0" w:space="0" w:color="auto"/>
            <w:bottom w:val="none" w:sz="0" w:space="0" w:color="auto"/>
            <w:right w:val="none" w:sz="0" w:space="0" w:color="auto"/>
          </w:divBdr>
        </w:div>
      </w:divsChild>
    </w:div>
    <w:div w:id="415370866">
      <w:marLeft w:val="0"/>
      <w:marRight w:val="0"/>
      <w:marTop w:val="0"/>
      <w:marBottom w:val="0"/>
      <w:divBdr>
        <w:top w:val="none" w:sz="0" w:space="0" w:color="auto"/>
        <w:left w:val="none" w:sz="0" w:space="0" w:color="auto"/>
        <w:bottom w:val="none" w:sz="0" w:space="0" w:color="auto"/>
        <w:right w:val="none" w:sz="0" w:space="0" w:color="auto"/>
      </w:divBdr>
      <w:divsChild>
        <w:div w:id="1044713333">
          <w:marLeft w:val="0"/>
          <w:marRight w:val="0"/>
          <w:marTop w:val="0"/>
          <w:marBottom w:val="0"/>
          <w:divBdr>
            <w:top w:val="none" w:sz="0" w:space="0" w:color="auto"/>
            <w:left w:val="none" w:sz="0" w:space="0" w:color="auto"/>
            <w:bottom w:val="none" w:sz="0" w:space="0" w:color="auto"/>
            <w:right w:val="none" w:sz="0" w:space="0" w:color="auto"/>
          </w:divBdr>
        </w:div>
      </w:divsChild>
    </w:div>
    <w:div w:id="416441565">
      <w:marLeft w:val="0"/>
      <w:marRight w:val="0"/>
      <w:marTop w:val="0"/>
      <w:marBottom w:val="0"/>
      <w:divBdr>
        <w:top w:val="none" w:sz="0" w:space="0" w:color="auto"/>
        <w:left w:val="none" w:sz="0" w:space="0" w:color="auto"/>
        <w:bottom w:val="none" w:sz="0" w:space="0" w:color="auto"/>
        <w:right w:val="none" w:sz="0" w:space="0" w:color="auto"/>
      </w:divBdr>
      <w:divsChild>
        <w:div w:id="393237460">
          <w:marLeft w:val="0"/>
          <w:marRight w:val="0"/>
          <w:marTop w:val="0"/>
          <w:marBottom w:val="0"/>
          <w:divBdr>
            <w:top w:val="none" w:sz="0" w:space="0" w:color="auto"/>
            <w:left w:val="none" w:sz="0" w:space="0" w:color="auto"/>
            <w:bottom w:val="none" w:sz="0" w:space="0" w:color="auto"/>
            <w:right w:val="none" w:sz="0" w:space="0" w:color="auto"/>
          </w:divBdr>
        </w:div>
      </w:divsChild>
    </w:div>
    <w:div w:id="417865851">
      <w:marLeft w:val="0"/>
      <w:marRight w:val="0"/>
      <w:marTop w:val="0"/>
      <w:marBottom w:val="0"/>
      <w:divBdr>
        <w:top w:val="none" w:sz="0" w:space="0" w:color="auto"/>
        <w:left w:val="none" w:sz="0" w:space="0" w:color="auto"/>
        <w:bottom w:val="none" w:sz="0" w:space="0" w:color="auto"/>
        <w:right w:val="none" w:sz="0" w:space="0" w:color="auto"/>
      </w:divBdr>
      <w:divsChild>
        <w:div w:id="1062095431">
          <w:marLeft w:val="0"/>
          <w:marRight w:val="0"/>
          <w:marTop w:val="0"/>
          <w:marBottom w:val="0"/>
          <w:divBdr>
            <w:top w:val="none" w:sz="0" w:space="0" w:color="auto"/>
            <w:left w:val="none" w:sz="0" w:space="0" w:color="auto"/>
            <w:bottom w:val="none" w:sz="0" w:space="0" w:color="auto"/>
            <w:right w:val="none" w:sz="0" w:space="0" w:color="auto"/>
          </w:divBdr>
        </w:div>
      </w:divsChild>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1873630">
      <w:marLeft w:val="0"/>
      <w:marRight w:val="0"/>
      <w:marTop w:val="0"/>
      <w:marBottom w:val="0"/>
      <w:divBdr>
        <w:top w:val="none" w:sz="0" w:space="0" w:color="auto"/>
        <w:left w:val="none" w:sz="0" w:space="0" w:color="auto"/>
        <w:bottom w:val="none" w:sz="0" w:space="0" w:color="auto"/>
        <w:right w:val="none" w:sz="0" w:space="0" w:color="auto"/>
      </w:divBdr>
      <w:divsChild>
        <w:div w:id="1512447572">
          <w:marLeft w:val="0"/>
          <w:marRight w:val="0"/>
          <w:marTop w:val="0"/>
          <w:marBottom w:val="0"/>
          <w:divBdr>
            <w:top w:val="none" w:sz="0" w:space="0" w:color="auto"/>
            <w:left w:val="none" w:sz="0" w:space="0" w:color="auto"/>
            <w:bottom w:val="none" w:sz="0" w:space="0" w:color="auto"/>
            <w:right w:val="none" w:sz="0" w:space="0" w:color="auto"/>
          </w:divBdr>
        </w:div>
      </w:divsChild>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23502232">
      <w:marLeft w:val="0"/>
      <w:marRight w:val="0"/>
      <w:marTop w:val="0"/>
      <w:marBottom w:val="0"/>
      <w:divBdr>
        <w:top w:val="none" w:sz="0" w:space="0" w:color="auto"/>
        <w:left w:val="none" w:sz="0" w:space="0" w:color="auto"/>
        <w:bottom w:val="none" w:sz="0" w:space="0" w:color="auto"/>
        <w:right w:val="none" w:sz="0" w:space="0" w:color="auto"/>
      </w:divBdr>
      <w:divsChild>
        <w:div w:id="1005666346">
          <w:marLeft w:val="0"/>
          <w:marRight w:val="0"/>
          <w:marTop w:val="0"/>
          <w:marBottom w:val="0"/>
          <w:divBdr>
            <w:top w:val="none" w:sz="0" w:space="0" w:color="auto"/>
            <w:left w:val="none" w:sz="0" w:space="0" w:color="auto"/>
            <w:bottom w:val="none" w:sz="0" w:space="0" w:color="auto"/>
            <w:right w:val="none" w:sz="0" w:space="0" w:color="auto"/>
          </w:divBdr>
        </w:div>
      </w:divsChild>
    </w:div>
    <w:div w:id="424111671">
      <w:marLeft w:val="0"/>
      <w:marRight w:val="0"/>
      <w:marTop w:val="0"/>
      <w:marBottom w:val="0"/>
      <w:divBdr>
        <w:top w:val="none" w:sz="0" w:space="0" w:color="auto"/>
        <w:left w:val="none" w:sz="0" w:space="0" w:color="auto"/>
        <w:bottom w:val="none" w:sz="0" w:space="0" w:color="auto"/>
        <w:right w:val="none" w:sz="0" w:space="0" w:color="auto"/>
      </w:divBdr>
      <w:divsChild>
        <w:div w:id="1358047509">
          <w:marLeft w:val="0"/>
          <w:marRight w:val="0"/>
          <w:marTop w:val="0"/>
          <w:marBottom w:val="0"/>
          <w:divBdr>
            <w:top w:val="none" w:sz="0" w:space="0" w:color="auto"/>
            <w:left w:val="none" w:sz="0" w:space="0" w:color="auto"/>
            <w:bottom w:val="none" w:sz="0" w:space="0" w:color="auto"/>
            <w:right w:val="none" w:sz="0" w:space="0" w:color="auto"/>
          </w:divBdr>
        </w:div>
      </w:divsChild>
    </w:div>
    <w:div w:id="425462022">
      <w:marLeft w:val="0"/>
      <w:marRight w:val="0"/>
      <w:marTop w:val="0"/>
      <w:marBottom w:val="0"/>
      <w:divBdr>
        <w:top w:val="none" w:sz="0" w:space="0" w:color="auto"/>
        <w:left w:val="none" w:sz="0" w:space="0" w:color="auto"/>
        <w:bottom w:val="none" w:sz="0" w:space="0" w:color="auto"/>
        <w:right w:val="none" w:sz="0" w:space="0" w:color="auto"/>
      </w:divBdr>
      <w:divsChild>
        <w:div w:id="685787559">
          <w:marLeft w:val="0"/>
          <w:marRight w:val="0"/>
          <w:marTop w:val="0"/>
          <w:marBottom w:val="0"/>
          <w:divBdr>
            <w:top w:val="none" w:sz="0" w:space="0" w:color="auto"/>
            <w:left w:val="none" w:sz="0" w:space="0" w:color="auto"/>
            <w:bottom w:val="none" w:sz="0" w:space="0" w:color="auto"/>
            <w:right w:val="none" w:sz="0" w:space="0" w:color="auto"/>
          </w:divBdr>
        </w:div>
      </w:divsChild>
    </w:div>
    <w:div w:id="430246637">
      <w:marLeft w:val="0"/>
      <w:marRight w:val="0"/>
      <w:marTop w:val="0"/>
      <w:marBottom w:val="0"/>
      <w:divBdr>
        <w:top w:val="none" w:sz="0" w:space="0" w:color="auto"/>
        <w:left w:val="none" w:sz="0" w:space="0" w:color="auto"/>
        <w:bottom w:val="none" w:sz="0" w:space="0" w:color="auto"/>
        <w:right w:val="none" w:sz="0" w:space="0" w:color="auto"/>
      </w:divBdr>
      <w:divsChild>
        <w:div w:id="1991327969">
          <w:marLeft w:val="0"/>
          <w:marRight w:val="0"/>
          <w:marTop w:val="0"/>
          <w:marBottom w:val="0"/>
          <w:divBdr>
            <w:top w:val="none" w:sz="0" w:space="0" w:color="auto"/>
            <w:left w:val="none" w:sz="0" w:space="0" w:color="auto"/>
            <w:bottom w:val="none" w:sz="0" w:space="0" w:color="auto"/>
            <w:right w:val="none" w:sz="0" w:space="0" w:color="auto"/>
          </w:divBdr>
        </w:div>
      </w:divsChild>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0296543">
      <w:marLeft w:val="0"/>
      <w:marRight w:val="0"/>
      <w:marTop w:val="0"/>
      <w:marBottom w:val="0"/>
      <w:divBdr>
        <w:top w:val="none" w:sz="0" w:space="0" w:color="auto"/>
        <w:left w:val="none" w:sz="0" w:space="0" w:color="auto"/>
        <w:bottom w:val="none" w:sz="0" w:space="0" w:color="auto"/>
        <w:right w:val="none" w:sz="0" w:space="0" w:color="auto"/>
      </w:divBdr>
      <w:divsChild>
        <w:div w:id="1804542996">
          <w:marLeft w:val="0"/>
          <w:marRight w:val="0"/>
          <w:marTop w:val="0"/>
          <w:marBottom w:val="0"/>
          <w:divBdr>
            <w:top w:val="none" w:sz="0" w:space="0" w:color="auto"/>
            <w:left w:val="none" w:sz="0" w:space="0" w:color="auto"/>
            <w:bottom w:val="none" w:sz="0" w:space="0" w:color="auto"/>
            <w:right w:val="none" w:sz="0" w:space="0" w:color="auto"/>
          </w:divBdr>
        </w:div>
      </w:divsChild>
    </w:div>
    <w:div w:id="443961113">
      <w:marLeft w:val="0"/>
      <w:marRight w:val="0"/>
      <w:marTop w:val="0"/>
      <w:marBottom w:val="0"/>
      <w:divBdr>
        <w:top w:val="none" w:sz="0" w:space="0" w:color="auto"/>
        <w:left w:val="none" w:sz="0" w:space="0" w:color="auto"/>
        <w:bottom w:val="none" w:sz="0" w:space="0" w:color="auto"/>
        <w:right w:val="none" w:sz="0" w:space="0" w:color="auto"/>
      </w:divBdr>
      <w:divsChild>
        <w:div w:id="372847500">
          <w:marLeft w:val="0"/>
          <w:marRight w:val="0"/>
          <w:marTop w:val="0"/>
          <w:marBottom w:val="0"/>
          <w:divBdr>
            <w:top w:val="none" w:sz="0" w:space="0" w:color="auto"/>
            <w:left w:val="none" w:sz="0" w:space="0" w:color="auto"/>
            <w:bottom w:val="none" w:sz="0" w:space="0" w:color="auto"/>
            <w:right w:val="none" w:sz="0" w:space="0" w:color="auto"/>
          </w:divBdr>
        </w:div>
      </w:divsChild>
    </w:div>
    <w:div w:id="443963044">
      <w:marLeft w:val="0"/>
      <w:marRight w:val="0"/>
      <w:marTop w:val="0"/>
      <w:marBottom w:val="0"/>
      <w:divBdr>
        <w:top w:val="none" w:sz="0" w:space="0" w:color="auto"/>
        <w:left w:val="none" w:sz="0" w:space="0" w:color="auto"/>
        <w:bottom w:val="none" w:sz="0" w:space="0" w:color="auto"/>
        <w:right w:val="none" w:sz="0" w:space="0" w:color="auto"/>
      </w:divBdr>
      <w:divsChild>
        <w:div w:id="1259873326">
          <w:marLeft w:val="0"/>
          <w:marRight w:val="0"/>
          <w:marTop w:val="0"/>
          <w:marBottom w:val="0"/>
          <w:divBdr>
            <w:top w:val="none" w:sz="0" w:space="0" w:color="auto"/>
            <w:left w:val="none" w:sz="0" w:space="0" w:color="auto"/>
            <w:bottom w:val="none" w:sz="0" w:space="0" w:color="auto"/>
            <w:right w:val="none" w:sz="0" w:space="0" w:color="auto"/>
          </w:divBdr>
        </w:div>
      </w:divsChild>
    </w:div>
    <w:div w:id="444739384">
      <w:marLeft w:val="0"/>
      <w:marRight w:val="0"/>
      <w:marTop w:val="0"/>
      <w:marBottom w:val="0"/>
      <w:divBdr>
        <w:top w:val="none" w:sz="0" w:space="0" w:color="auto"/>
        <w:left w:val="none" w:sz="0" w:space="0" w:color="auto"/>
        <w:bottom w:val="none" w:sz="0" w:space="0" w:color="auto"/>
        <w:right w:val="none" w:sz="0" w:space="0" w:color="auto"/>
      </w:divBdr>
      <w:divsChild>
        <w:div w:id="1614439625">
          <w:marLeft w:val="0"/>
          <w:marRight w:val="0"/>
          <w:marTop w:val="0"/>
          <w:marBottom w:val="0"/>
          <w:divBdr>
            <w:top w:val="none" w:sz="0" w:space="0" w:color="auto"/>
            <w:left w:val="none" w:sz="0" w:space="0" w:color="auto"/>
            <w:bottom w:val="none" w:sz="0" w:space="0" w:color="auto"/>
            <w:right w:val="none" w:sz="0" w:space="0" w:color="auto"/>
          </w:divBdr>
        </w:div>
      </w:divsChild>
    </w:div>
    <w:div w:id="446512589">
      <w:marLeft w:val="0"/>
      <w:marRight w:val="0"/>
      <w:marTop w:val="0"/>
      <w:marBottom w:val="0"/>
      <w:divBdr>
        <w:top w:val="none" w:sz="0" w:space="0" w:color="auto"/>
        <w:left w:val="none" w:sz="0" w:space="0" w:color="auto"/>
        <w:bottom w:val="none" w:sz="0" w:space="0" w:color="auto"/>
        <w:right w:val="none" w:sz="0" w:space="0" w:color="auto"/>
      </w:divBdr>
      <w:divsChild>
        <w:div w:id="1386175348">
          <w:marLeft w:val="0"/>
          <w:marRight w:val="0"/>
          <w:marTop w:val="0"/>
          <w:marBottom w:val="0"/>
          <w:divBdr>
            <w:top w:val="none" w:sz="0" w:space="0" w:color="auto"/>
            <w:left w:val="none" w:sz="0" w:space="0" w:color="auto"/>
            <w:bottom w:val="none" w:sz="0" w:space="0" w:color="auto"/>
            <w:right w:val="none" w:sz="0" w:space="0" w:color="auto"/>
          </w:divBdr>
        </w:div>
      </w:divsChild>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0782823">
      <w:marLeft w:val="0"/>
      <w:marRight w:val="0"/>
      <w:marTop w:val="0"/>
      <w:marBottom w:val="0"/>
      <w:divBdr>
        <w:top w:val="none" w:sz="0" w:space="0" w:color="auto"/>
        <w:left w:val="none" w:sz="0" w:space="0" w:color="auto"/>
        <w:bottom w:val="none" w:sz="0" w:space="0" w:color="auto"/>
        <w:right w:val="none" w:sz="0" w:space="0" w:color="auto"/>
      </w:divBdr>
      <w:divsChild>
        <w:div w:id="1578244085">
          <w:marLeft w:val="0"/>
          <w:marRight w:val="0"/>
          <w:marTop w:val="0"/>
          <w:marBottom w:val="0"/>
          <w:divBdr>
            <w:top w:val="none" w:sz="0" w:space="0" w:color="auto"/>
            <w:left w:val="none" w:sz="0" w:space="0" w:color="auto"/>
            <w:bottom w:val="none" w:sz="0" w:space="0" w:color="auto"/>
            <w:right w:val="none" w:sz="0" w:space="0" w:color="auto"/>
          </w:divBdr>
        </w:div>
      </w:divsChild>
    </w:div>
    <w:div w:id="451368105">
      <w:marLeft w:val="0"/>
      <w:marRight w:val="0"/>
      <w:marTop w:val="0"/>
      <w:marBottom w:val="0"/>
      <w:divBdr>
        <w:top w:val="none" w:sz="0" w:space="0" w:color="auto"/>
        <w:left w:val="none" w:sz="0" w:space="0" w:color="auto"/>
        <w:bottom w:val="none" w:sz="0" w:space="0" w:color="auto"/>
        <w:right w:val="none" w:sz="0" w:space="0" w:color="auto"/>
      </w:divBdr>
      <w:divsChild>
        <w:div w:id="1775399961">
          <w:marLeft w:val="0"/>
          <w:marRight w:val="0"/>
          <w:marTop w:val="0"/>
          <w:marBottom w:val="0"/>
          <w:divBdr>
            <w:top w:val="none" w:sz="0" w:space="0" w:color="auto"/>
            <w:left w:val="none" w:sz="0" w:space="0" w:color="auto"/>
            <w:bottom w:val="none" w:sz="0" w:space="0" w:color="auto"/>
            <w:right w:val="none" w:sz="0" w:space="0" w:color="auto"/>
          </w:divBdr>
        </w:div>
      </w:divsChild>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3251420">
      <w:marLeft w:val="0"/>
      <w:marRight w:val="0"/>
      <w:marTop w:val="0"/>
      <w:marBottom w:val="0"/>
      <w:divBdr>
        <w:top w:val="none" w:sz="0" w:space="0" w:color="auto"/>
        <w:left w:val="none" w:sz="0" w:space="0" w:color="auto"/>
        <w:bottom w:val="none" w:sz="0" w:space="0" w:color="auto"/>
        <w:right w:val="none" w:sz="0" w:space="0" w:color="auto"/>
      </w:divBdr>
      <w:divsChild>
        <w:div w:id="1440877790">
          <w:marLeft w:val="0"/>
          <w:marRight w:val="0"/>
          <w:marTop w:val="0"/>
          <w:marBottom w:val="0"/>
          <w:divBdr>
            <w:top w:val="none" w:sz="0" w:space="0" w:color="auto"/>
            <w:left w:val="none" w:sz="0" w:space="0" w:color="auto"/>
            <w:bottom w:val="none" w:sz="0" w:space="0" w:color="auto"/>
            <w:right w:val="none" w:sz="0" w:space="0" w:color="auto"/>
          </w:divBdr>
        </w:div>
      </w:divsChild>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1066">
      <w:marLeft w:val="0"/>
      <w:marRight w:val="0"/>
      <w:marTop w:val="0"/>
      <w:marBottom w:val="0"/>
      <w:divBdr>
        <w:top w:val="none" w:sz="0" w:space="0" w:color="auto"/>
        <w:left w:val="none" w:sz="0" w:space="0" w:color="auto"/>
        <w:bottom w:val="none" w:sz="0" w:space="0" w:color="auto"/>
        <w:right w:val="none" w:sz="0" w:space="0" w:color="auto"/>
      </w:divBdr>
      <w:divsChild>
        <w:div w:id="208495684">
          <w:marLeft w:val="0"/>
          <w:marRight w:val="0"/>
          <w:marTop w:val="0"/>
          <w:marBottom w:val="0"/>
          <w:divBdr>
            <w:top w:val="none" w:sz="0" w:space="0" w:color="auto"/>
            <w:left w:val="none" w:sz="0" w:space="0" w:color="auto"/>
            <w:bottom w:val="none" w:sz="0" w:space="0" w:color="auto"/>
            <w:right w:val="none" w:sz="0" w:space="0" w:color="auto"/>
          </w:divBdr>
        </w:div>
      </w:divsChild>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5337282">
      <w:marLeft w:val="0"/>
      <w:marRight w:val="0"/>
      <w:marTop w:val="0"/>
      <w:marBottom w:val="0"/>
      <w:divBdr>
        <w:top w:val="none" w:sz="0" w:space="0" w:color="auto"/>
        <w:left w:val="none" w:sz="0" w:space="0" w:color="auto"/>
        <w:bottom w:val="none" w:sz="0" w:space="0" w:color="auto"/>
        <w:right w:val="none" w:sz="0" w:space="0" w:color="auto"/>
      </w:divBdr>
      <w:divsChild>
        <w:div w:id="686717678">
          <w:marLeft w:val="0"/>
          <w:marRight w:val="0"/>
          <w:marTop w:val="0"/>
          <w:marBottom w:val="0"/>
          <w:divBdr>
            <w:top w:val="none" w:sz="0" w:space="0" w:color="auto"/>
            <w:left w:val="none" w:sz="0" w:space="0" w:color="auto"/>
            <w:bottom w:val="none" w:sz="0" w:space="0" w:color="auto"/>
            <w:right w:val="none" w:sz="0" w:space="0" w:color="auto"/>
          </w:divBdr>
        </w:div>
      </w:divsChild>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76534662">
      <w:marLeft w:val="0"/>
      <w:marRight w:val="0"/>
      <w:marTop w:val="0"/>
      <w:marBottom w:val="0"/>
      <w:divBdr>
        <w:top w:val="none" w:sz="0" w:space="0" w:color="auto"/>
        <w:left w:val="none" w:sz="0" w:space="0" w:color="auto"/>
        <w:bottom w:val="none" w:sz="0" w:space="0" w:color="auto"/>
        <w:right w:val="none" w:sz="0" w:space="0" w:color="auto"/>
      </w:divBdr>
      <w:divsChild>
        <w:div w:id="1532262369">
          <w:marLeft w:val="0"/>
          <w:marRight w:val="0"/>
          <w:marTop w:val="0"/>
          <w:marBottom w:val="0"/>
          <w:divBdr>
            <w:top w:val="none" w:sz="0" w:space="0" w:color="auto"/>
            <w:left w:val="none" w:sz="0" w:space="0" w:color="auto"/>
            <w:bottom w:val="none" w:sz="0" w:space="0" w:color="auto"/>
            <w:right w:val="none" w:sz="0" w:space="0" w:color="auto"/>
          </w:divBdr>
        </w:div>
      </w:divsChild>
    </w:div>
    <w:div w:id="477460401">
      <w:marLeft w:val="0"/>
      <w:marRight w:val="0"/>
      <w:marTop w:val="0"/>
      <w:marBottom w:val="0"/>
      <w:divBdr>
        <w:top w:val="none" w:sz="0" w:space="0" w:color="auto"/>
        <w:left w:val="none" w:sz="0" w:space="0" w:color="auto"/>
        <w:bottom w:val="none" w:sz="0" w:space="0" w:color="auto"/>
        <w:right w:val="none" w:sz="0" w:space="0" w:color="auto"/>
      </w:divBdr>
      <w:divsChild>
        <w:div w:id="73819938">
          <w:marLeft w:val="0"/>
          <w:marRight w:val="0"/>
          <w:marTop w:val="0"/>
          <w:marBottom w:val="0"/>
          <w:divBdr>
            <w:top w:val="none" w:sz="0" w:space="0" w:color="auto"/>
            <w:left w:val="none" w:sz="0" w:space="0" w:color="auto"/>
            <w:bottom w:val="none" w:sz="0" w:space="0" w:color="auto"/>
            <w:right w:val="none" w:sz="0" w:space="0" w:color="auto"/>
          </w:divBdr>
        </w:div>
      </w:divsChild>
    </w:div>
    <w:div w:id="478309281">
      <w:marLeft w:val="0"/>
      <w:marRight w:val="0"/>
      <w:marTop w:val="0"/>
      <w:marBottom w:val="0"/>
      <w:divBdr>
        <w:top w:val="none" w:sz="0" w:space="0" w:color="auto"/>
        <w:left w:val="none" w:sz="0" w:space="0" w:color="auto"/>
        <w:bottom w:val="none" w:sz="0" w:space="0" w:color="auto"/>
        <w:right w:val="none" w:sz="0" w:space="0" w:color="auto"/>
      </w:divBdr>
      <w:divsChild>
        <w:div w:id="1912226805">
          <w:marLeft w:val="0"/>
          <w:marRight w:val="0"/>
          <w:marTop w:val="0"/>
          <w:marBottom w:val="0"/>
          <w:divBdr>
            <w:top w:val="none" w:sz="0" w:space="0" w:color="auto"/>
            <w:left w:val="none" w:sz="0" w:space="0" w:color="auto"/>
            <w:bottom w:val="none" w:sz="0" w:space="0" w:color="auto"/>
            <w:right w:val="none" w:sz="0" w:space="0" w:color="auto"/>
          </w:divBdr>
        </w:div>
      </w:divsChild>
    </w:div>
    <w:div w:id="478351227">
      <w:marLeft w:val="0"/>
      <w:marRight w:val="0"/>
      <w:marTop w:val="0"/>
      <w:marBottom w:val="0"/>
      <w:divBdr>
        <w:top w:val="none" w:sz="0" w:space="0" w:color="auto"/>
        <w:left w:val="none" w:sz="0" w:space="0" w:color="auto"/>
        <w:bottom w:val="none" w:sz="0" w:space="0" w:color="auto"/>
        <w:right w:val="none" w:sz="0" w:space="0" w:color="auto"/>
      </w:divBdr>
      <w:divsChild>
        <w:div w:id="1971596018">
          <w:marLeft w:val="0"/>
          <w:marRight w:val="0"/>
          <w:marTop w:val="0"/>
          <w:marBottom w:val="0"/>
          <w:divBdr>
            <w:top w:val="none" w:sz="0" w:space="0" w:color="auto"/>
            <w:left w:val="none" w:sz="0" w:space="0" w:color="auto"/>
            <w:bottom w:val="none" w:sz="0" w:space="0" w:color="auto"/>
            <w:right w:val="none" w:sz="0" w:space="0" w:color="auto"/>
          </w:divBdr>
        </w:div>
      </w:divsChild>
    </w:div>
    <w:div w:id="480462916">
      <w:marLeft w:val="0"/>
      <w:marRight w:val="0"/>
      <w:marTop w:val="0"/>
      <w:marBottom w:val="0"/>
      <w:divBdr>
        <w:top w:val="none" w:sz="0" w:space="0" w:color="auto"/>
        <w:left w:val="none" w:sz="0" w:space="0" w:color="auto"/>
        <w:bottom w:val="none" w:sz="0" w:space="0" w:color="auto"/>
        <w:right w:val="none" w:sz="0" w:space="0" w:color="auto"/>
      </w:divBdr>
      <w:divsChild>
        <w:div w:id="928008264">
          <w:marLeft w:val="0"/>
          <w:marRight w:val="0"/>
          <w:marTop w:val="0"/>
          <w:marBottom w:val="0"/>
          <w:divBdr>
            <w:top w:val="none" w:sz="0" w:space="0" w:color="auto"/>
            <w:left w:val="none" w:sz="0" w:space="0" w:color="auto"/>
            <w:bottom w:val="none" w:sz="0" w:space="0" w:color="auto"/>
            <w:right w:val="none" w:sz="0" w:space="0" w:color="auto"/>
          </w:divBdr>
        </w:div>
      </w:divsChild>
    </w:div>
    <w:div w:id="482088122">
      <w:marLeft w:val="0"/>
      <w:marRight w:val="0"/>
      <w:marTop w:val="0"/>
      <w:marBottom w:val="0"/>
      <w:divBdr>
        <w:top w:val="none" w:sz="0" w:space="0" w:color="auto"/>
        <w:left w:val="none" w:sz="0" w:space="0" w:color="auto"/>
        <w:bottom w:val="none" w:sz="0" w:space="0" w:color="auto"/>
        <w:right w:val="none" w:sz="0" w:space="0" w:color="auto"/>
      </w:divBdr>
      <w:divsChild>
        <w:div w:id="974986763">
          <w:marLeft w:val="0"/>
          <w:marRight w:val="0"/>
          <w:marTop w:val="0"/>
          <w:marBottom w:val="0"/>
          <w:divBdr>
            <w:top w:val="none" w:sz="0" w:space="0" w:color="auto"/>
            <w:left w:val="none" w:sz="0" w:space="0" w:color="auto"/>
            <w:bottom w:val="none" w:sz="0" w:space="0" w:color="auto"/>
            <w:right w:val="none" w:sz="0" w:space="0" w:color="auto"/>
          </w:divBdr>
        </w:div>
      </w:divsChild>
    </w:div>
    <w:div w:id="483353428">
      <w:marLeft w:val="0"/>
      <w:marRight w:val="0"/>
      <w:marTop w:val="0"/>
      <w:marBottom w:val="0"/>
      <w:divBdr>
        <w:top w:val="none" w:sz="0" w:space="0" w:color="auto"/>
        <w:left w:val="none" w:sz="0" w:space="0" w:color="auto"/>
        <w:bottom w:val="none" w:sz="0" w:space="0" w:color="auto"/>
        <w:right w:val="none" w:sz="0" w:space="0" w:color="auto"/>
      </w:divBdr>
    </w:div>
    <w:div w:id="487787096">
      <w:marLeft w:val="0"/>
      <w:marRight w:val="0"/>
      <w:marTop w:val="0"/>
      <w:marBottom w:val="0"/>
      <w:divBdr>
        <w:top w:val="none" w:sz="0" w:space="0" w:color="auto"/>
        <w:left w:val="none" w:sz="0" w:space="0" w:color="auto"/>
        <w:bottom w:val="none" w:sz="0" w:space="0" w:color="auto"/>
        <w:right w:val="none" w:sz="0" w:space="0" w:color="auto"/>
      </w:divBdr>
      <w:divsChild>
        <w:div w:id="876628821">
          <w:marLeft w:val="0"/>
          <w:marRight w:val="0"/>
          <w:marTop w:val="0"/>
          <w:marBottom w:val="0"/>
          <w:divBdr>
            <w:top w:val="none" w:sz="0" w:space="0" w:color="auto"/>
            <w:left w:val="none" w:sz="0" w:space="0" w:color="auto"/>
            <w:bottom w:val="none" w:sz="0" w:space="0" w:color="auto"/>
            <w:right w:val="none" w:sz="0" w:space="0" w:color="auto"/>
          </w:divBdr>
        </w:div>
      </w:divsChild>
    </w:div>
    <w:div w:id="492110184">
      <w:marLeft w:val="0"/>
      <w:marRight w:val="0"/>
      <w:marTop w:val="0"/>
      <w:marBottom w:val="0"/>
      <w:divBdr>
        <w:top w:val="none" w:sz="0" w:space="0" w:color="auto"/>
        <w:left w:val="none" w:sz="0" w:space="0" w:color="auto"/>
        <w:bottom w:val="none" w:sz="0" w:space="0" w:color="auto"/>
        <w:right w:val="none" w:sz="0" w:space="0" w:color="auto"/>
      </w:divBdr>
      <w:divsChild>
        <w:div w:id="487408612">
          <w:marLeft w:val="0"/>
          <w:marRight w:val="0"/>
          <w:marTop w:val="0"/>
          <w:marBottom w:val="0"/>
          <w:divBdr>
            <w:top w:val="none" w:sz="0" w:space="0" w:color="auto"/>
            <w:left w:val="none" w:sz="0" w:space="0" w:color="auto"/>
            <w:bottom w:val="none" w:sz="0" w:space="0" w:color="auto"/>
            <w:right w:val="none" w:sz="0" w:space="0" w:color="auto"/>
          </w:divBdr>
        </w:div>
      </w:divsChild>
    </w:div>
    <w:div w:id="493690199">
      <w:marLeft w:val="0"/>
      <w:marRight w:val="0"/>
      <w:marTop w:val="0"/>
      <w:marBottom w:val="0"/>
      <w:divBdr>
        <w:top w:val="none" w:sz="0" w:space="0" w:color="auto"/>
        <w:left w:val="none" w:sz="0" w:space="0" w:color="auto"/>
        <w:bottom w:val="none" w:sz="0" w:space="0" w:color="auto"/>
        <w:right w:val="none" w:sz="0" w:space="0" w:color="auto"/>
      </w:divBdr>
      <w:divsChild>
        <w:div w:id="1902520423">
          <w:marLeft w:val="0"/>
          <w:marRight w:val="0"/>
          <w:marTop w:val="0"/>
          <w:marBottom w:val="0"/>
          <w:divBdr>
            <w:top w:val="none" w:sz="0" w:space="0" w:color="auto"/>
            <w:left w:val="none" w:sz="0" w:space="0" w:color="auto"/>
            <w:bottom w:val="none" w:sz="0" w:space="0" w:color="auto"/>
            <w:right w:val="none" w:sz="0" w:space="0" w:color="auto"/>
          </w:divBdr>
        </w:div>
      </w:divsChild>
    </w:div>
    <w:div w:id="497117326">
      <w:marLeft w:val="0"/>
      <w:marRight w:val="0"/>
      <w:marTop w:val="0"/>
      <w:marBottom w:val="0"/>
      <w:divBdr>
        <w:top w:val="none" w:sz="0" w:space="0" w:color="auto"/>
        <w:left w:val="none" w:sz="0" w:space="0" w:color="auto"/>
        <w:bottom w:val="none" w:sz="0" w:space="0" w:color="auto"/>
        <w:right w:val="none" w:sz="0" w:space="0" w:color="auto"/>
      </w:divBdr>
      <w:divsChild>
        <w:div w:id="87123422">
          <w:marLeft w:val="0"/>
          <w:marRight w:val="0"/>
          <w:marTop w:val="0"/>
          <w:marBottom w:val="0"/>
          <w:divBdr>
            <w:top w:val="none" w:sz="0" w:space="0" w:color="auto"/>
            <w:left w:val="none" w:sz="0" w:space="0" w:color="auto"/>
            <w:bottom w:val="none" w:sz="0" w:space="0" w:color="auto"/>
            <w:right w:val="none" w:sz="0" w:space="0" w:color="auto"/>
          </w:divBdr>
        </w:div>
      </w:divsChild>
    </w:div>
    <w:div w:id="498933479">
      <w:marLeft w:val="0"/>
      <w:marRight w:val="0"/>
      <w:marTop w:val="0"/>
      <w:marBottom w:val="0"/>
      <w:divBdr>
        <w:top w:val="none" w:sz="0" w:space="0" w:color="auto"/>
        <w:left w:val="none" w:sz="0" w:space="0" w:color="auto"/>
        <w:bottom w:val="none" w:sz="0" w:space="0" w:color="auto"/>
        <w:right w:val="none" w:sz="0" w:space="0" w:color="auto"/>
      </w:divBdr>
      <w:divsChild>
        <w:div w:id="520163890">
          <w:marLeft w:val="0"/>
          <w:marRight w:val="0"/>
          <w:marTop w:val="0"/>
          <w:marBottom w:val="0"/>
          <w:divBdr>
            <w:top w:val="none" w:sz="0" w:space="0" w:color="auto"/>
            <w:left w:val="none" w:sz="0" w:space="0" w:color="auto"/>
            <w:bottom w:val="none" w:sz="0" w:space="0" w:color="auto"/>
            <w:right w:val="none" w:sz="0" w:space="0" w:color="auto"/>
          </w:divBdr>
        </w:div>
      </w:divsChild>
    </w:div>
    <w:div w:id="499350243">
      <w:marLeft w:val="0"/>
      <w:marRight w:val="0"/>
      <w:marTop w:val="0"/>
      <w:marBottom w:val="0"/>
      <w:divBdr>
        <w:top w:val="none" w:sz="0" w:space="0" w:color="auto"/>
        <w:left w:val="none" w:sz="0" w:space="0" w:color="auto"/>
        <w:bottom w:val="none" w:sz="0" w:space="0" w:color="auto"/>
        <w:right w:val="none" w:sz="0" w:space="0" w:color="auto"/>
      </w:divBdr>
      <w:divsChild>
        <w:div w:id="1093361051">
          <w:marLeft w:val="0"/>
          <w:marRight w:val="0"/>
          <w:marTop w:val="0"/>
          <w:marBottom w:val="0"/>
          <w:divBdr>
            <w:top w:val="none" w:sz="0" w:space="0" w:color="auto"/>
            <w:left w:val="none" w:sz="0" w:space="0" w:color="auto"/>
            <w:bottom w:val="none" w:sz="0" w:space="0" w:color="auto"/>
            <w:right w:val="none" w:sz="0" w:space="0" w:color="auto"/>
          </w:divBdr>
        </w:div>
      </w:divsChild>
    </w:div>
    <w:div w:id="500509910">
      <w:marLeft w:val="0"/>
      <w:marRight w:val="0"/>
      <w:marTop w:val="0"/>
      <w:marBottom w:val="0"/>
      <w:divBdr>
        <w:top w:val="none" w:sz="0" w:space="0" w:color="auto"/>
        <w:left w:val="none" w:sz="0" w:space="0" w:color="auto"/>
        <w:bottom w:val="none" w:sz="0" w:space="0" w:color="auto"/>
        <w:right w:val="none" w:sz="0" w:space="0" w:color="auto"/>
      </w:divBdr>
      <w:divsChild>
        <w:div w:id="681856920">
          <w:marLeft w:val="0"/>
          <w:marRight w:val="0"/>
          <w:marTop w:val="0"/>
          <w:marBottom w:val="0"/>
          <w:divBdr>
            <w:top w:val="none" w:sz="0" w:space="0" w:color="auto"/>
            <w:left w:val="none" w:sz="0" w:space="0" w:color="auto"/>
            <w:bottom w:val="none" w:sz="0" w:space="0" w:color="auto"/>
            <w:right w:val="none" w:sz="0" w:space="0" w:color="auto"/>
          </w:divBdr>
        </w:div>
      </w:divsChild>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1431393">
      <w:marLeft w:val="0"/>
      <w:marRight w:val="0"/>
      <w:marTop w:val="0"/>
      <w:marBottom w:val="0"/>
      <w:divBdr>
        <w:top w:val="none" w:sz="0" w:space="0" w:color="auto"/>
        <w:left w:val="none" w:sz="0" w:space="0" w:color="auto"/>
        <w:bottom w:val="none" w:sz="0" w:space="0" w:color="auto"/>
        <w:right w:val="none" w:sz="0" w:space="0" w:color="auto"/>
      </w:divBdr>
      <w:divsChild>
        <w:div w:id="329336584">
          <w:marLeft w:val="0"/>
          <w:marRight w:val="0"/>
          <w:marTop w:val="0"/>
          <w:marBottom w:val="0"/>
          <w:divBdr>
            <w:top w:val="none" w:sz="0" w:space="0" w:color="auto"/>
            <w:left w:val="none" w:sz="0" w:space="0" w:color="auto"/>
            <w:bottom w:val="none" w:sz="0" w:space="0" w:color="auto"/>
            <w:right w:val="none" w:sz="0" w:space="0" w:color="auto"/>
          </w:divBdr>
        </w:div>
      </w:divsChild>
    </w:div>
    <w:div w:id="501436817">
      <w:marLeft w:val="0"/>
      <w:marRight w:val="0"/>
      <w:marTop w:val="0"/>
      <w:marBottom w:val="0"/>
      <w:divBdr>
        <w:top w:val="none" w:sz="0" w:space="0" w:color="auto"/>
        <w:left w:val="none" w:sz="0" w:space="0" w:color="auto"/>
        <w:bottom w:val="none" w:sz="0" w:space="0" w:color="auto"/>
        <w:right w:val="none" w:sz="0" w:space="0" w:color="auto"/>
      </w:divBdr>
      <w:divsChild>
        <w:div w:id="347483550">
          <w:marLeft w:val="0"/>
          <w:marRight w:val="0"/>
          <w:marTop w:val="0"/>
          <w:marBottom w:val="0"/>
          <w:divBdr>
            <w:top w:val="none" w:sz="0" w:space="0" w:color="auto"/>
            <w:left w:val="none" w:sz="0" w:space="0" w:color="auto"/>
            <w:bottom w:val="none" w:sz="0" w:space="0" w:color="auto"/>
            <w:right w:val="none" w:sz="0" w:space="0" w:color="auto"/>
          </w:divBdr>
        </w:div>
      </w:divsChild>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08370588">
      <w:marLeft w:val="0"/>
      <w:marRight w:val="0"/>
      <w:marTop w:val="0"/>
      <w:marBottom w:val="0"/>
      <w:divBdr>
        <w:top w:val="none" w:sz="0" w:space="0" w:color="auto"/>
        <w:left w:val="none" w:sz="0" w:space="0" w:color="auto"/>
        <w:bottom w:val="none" w:sz="0" w:space="0" w:color="auto"/>
        <w:right w:val="none" w:sz="0" w:space="0" w:color="auto"/>
      </w:divBdr>
      <w:divsChild>
        <w:div w:id="573904418">
          <w:marLeft w:val="0"/>
          <w:marRight w:val="0"/>
          <w:marTop w:val="0"/>
          <w:marBottom w:val="0"/>
          <w:divBdr>
            <w:top w:val="none" w:sz="0" w:space="0" w:color="auto"/>
            <w:left w:val="none" w:sz="0" w:space="0" w:color="auto"/>
            <w:bottom w:val="none" w:sz="0" w:space="0" w:color="auto"/>
            <w:right w:val="none" w:sz="0" w:space="0" w:color="auto"/>
          </w:divBdr>
        </w:div>
      </w:divsChild>
    </w:div>
    <w:div w:id="508452787">
      <w:marLeft w:val="0"/>
      <w:marRight w:val="0"/>
      <w:marTop w:val="0"/>
      <w:marBottom w:val="0"/>
      <w:divBdr>
        <w:top w:val="none" w:sz="0" w:space="0" w:color="auto"/>
        <w:left w:val="none" w:sz="0" w:space="0" w:color="auto"/>
        <w:bottom w:val="none" w:sz="0" w:space="0" w:color="auto"/>
        <w:right w:val="none" w:sz="0" w:space="0" w:color="auto"/>
      </w:divBdr>
      <w:divsChild>
        <w:div w:id="1922133804">
          <w:marLeft w:val="0"/>
          <w:marRight w:val="0"/>
          <w:marTop w:val="0"/>
          <w:marBottom w:val="0"/>
          <w:divBdr>
            <w:top w:val="none" w:sz="0" w:space="0" w:color="auto"/>
            <w:left w:val="none" w:sz="0" w:space="0" w:color="auto"/>
            <w:bottom w:val="none" w:sz="0" w:space="0" w:color="auto"/>
            <w:right w:val="none" w:sz="0" w:space="0" w:color="auto"/>
          </w:divBdr>
        </w:div>
      </w:divsChild>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4273735">
      <w:marLeft w:val="0"/>
      <w:marRight w:val="0"/>
      <w:marTop w:val="0"/>
      <w:marBottom w:val="0"/>
      <w:divBdr>
        <w:top w:val="none" w:sz="0" w:space="0" w:color="auto"/>
        <w:left w:val="none" w:sz="0" w:space="0" w:color="auto"/>
        <w:bottom w:val="none" w:sz="0" w:space="0" w:color="auto"/>
        <w:right w:val="none" w:sz="0" w:space="0" w:color="auto"/>
      </w:divBdr>
      <w:divsChild>
        <w:div w:id="305548791">
          <w:marLeft w:val="0"/>
          <w:marRight w:val="0"/>
          <w:marTop w:val="0"/>
          <w:marBottom w:val="0"/>
          <w:divBdr>
            <w:top w:val="none" w:sz="0" w:space="0" w:color="auto"/>
            <w:left w:val="none" w:sz="0" w:space="0" w:color="auto"/>
            <w:bottom w:val="none" w:sz="0" w:space="0" w:color="auto"/>
            <w:right w:val="none" w:sz="0" w:space="0" w:color="auto"/>
          </w:divBdr>
        </w:div>
      </w:divsChild>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17085687">
      <w:marLeft w:val="0"/>
      <w:marRight w:val="0"/>
      <w:marTop w:val="0"/>
      <w:marBottom w:val="0"/>
      <w:divBdr>
        <w:top w:val="none" w:sz="0" w:space="0" w:color="auto"/>
        <w:left w:val="none" w:sz="0" w:space="0" w:color="auto"/>
        <w:bottom w:val="none" w:sz="0" w:space="0" w:color="auto"/>
        <w:right w:val="none" w:sz="0" w:space="0" w:color="auto"/>
      </w:divBdr>
      <w:divsChild>
        <w:div w:id="1110273863">
          <w:marLeft w:val="0"/>
          <w:marRight w:val="0"/>
          <w:marTop w:val="0"/>
          <w:marBottom w:val="0"/>
          <w:divBdr>
            <w:top w:val="none" w:sz="0" w:space="0" w:color="auto"/>
            <w:left w:val="none" w:sz="0" w:space="0" w:color="auto"/>
            <w:bottom w:val="none" w:sz="0" w:space="0" w:color="auto"/>
            <w:right w:val="none" w:sz="0" w:space="0" w:color="auto"/>
          </w:divBdr>
        </w:div>
      </w:divsChild>
    </w:div>
    <w:div w:id="517278171">
      <w:marLeft w:val="0"/>
      <w:marRight w:val="0"/>
      <w:marTop w:val="0"/>
      <w:marBottom w:val="0"/>
      <w:divBdr>
        <w:top w:val="none" w:sz="0" w:space="0" w:color="auto"/>
        <w:left w:val="none" w:sz="0" w:space="0" w:color="auto"/>
        <w:bottom w:val="none" w:sz="0" w:space="0" w:color="auto"/>
        <w:right w:val="none" w:sz="0" w:space="0" w:color="auto"/>
      </w:divBdr>
      <w:divsChild>
        <w:div w:id="303507790">
          <w:marLeft w:val="0"/>
          <w:marRight w:val="0"/>
          <w:marTop w:val="0"/>
          <w:marBottom w:val="0"/>
          <w:divBdr>
            <w:top w:val="none" w:sz="0" w:space="0" w:color="auto"/>
            <w:left w:val="none" w:sz="0" w:space="0" w:color="auto"/>
            <w:bottom w:val="none" w:sz="0" w:space="0" w:color="auto"/>
            <w:right w:val="none" w:sz="0" w:space="0" w:color="auto"/>
          </w:divBdr>
        </w:div>
      </w:divsChild>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3329264">
      <w:marLeft w:val="0"/>
      <w:marRight w:val="0"/>
      <w:marTop w:val="0"/>
      <w:marBottom w:val="0"/>
      <w:divBdr>
        <w:top w:val="none" w:sz="0" w:space="0" w:color="auto"/>
        <w:left w:val="none" w:sz="0" w:space="0" w:color="auto"/>
        <w:bottom w:val="none" w:sz="0" w:space="0" w:color="auto"/>
        <w:right w:val="none" w:sz="0" w:space="0" w:color="auto"/>
      </w:divBdr>
      <w:divsChild>
        <w:div w:id="1622880467">
          <w:marLeft w:val="0"/>
          <w:marRight w:val="0"/>
          <w:marTop w:val="0"/>
          <w:marBottom w:val="0"/>
          <w:divBdr>
            <w:top w:val="none" w:sz="0" w:space="0" w:color="auto"/>
            <w:left w:val="none" w:sz="0" w:space="0" w:color="auto"/>
            <w:bottom w:val="none" w:sz="0" w:space="0" w:color="auto"/>
            <w:right w:val="none" w:sz="0" w:space="0" w:color="auto"/>
          </w:divBdr>
        </w:div>
      </w:divsChild>
    </w:div>
    <w:div w:id="523399415">
      <w:marLeft w:val="0"/>
      <w:marRight w:val="0"/>
      <w:marTop w:val="0"/>
      <w:marBottom w:val="0"/>
      <w:divBdr>
        <w:top w:val="none" w:sz="0" w:space="0" w:color="auto"/>
        <w:left w:val="none" w:sz="0" w:space="0" w:color="auto"/>
        <w:bottom w:val="none" w:sz="0" w:space="0" w:color="auto"/>
        <w:right w:val="none" w:sz="0" w:space="0" w:color="auto"/>
      </w:divBdr>
      <w:divsChild>
        <w:div w:id="1287617395">
          <w:marLeft w:val="0"/>
          <w:marRight w:val="0"/>
          <w:marTop w:val="0"/>
          <w:marBottom w:val="0"/>
          <w:divBdr>
            <w:top w:val="none" w:sz="0" w:space="0" w:color="auto"/>
            <w:left w:val="none" w:sz="0" w:space="0" w:color="auto"/>
            <w:bottom w:val="none" w:sz="0" w:space="0" w:color="auto"/>
            <w:right w:val="none" w:sz="0" w:space="0" w:color="auto"/>
          </w:divBdr>
        </w:div>
      </w:divsChild>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28226978">
      <w:marLeft w:val="0"/>
      <w:marRight w:val="0"/>
      <w:marTop w:val="0"/>
      <w:marBottom w:val="0"/>
      <w:divBdr>
        <w:top w:val="none" w:sz="0" w:space="0" w:color="auto"/>
        <w:left w:val="none" w:sz="0" w:space="0" w:color="auto"/>
        <w:bottom w:val="none" w:sz="0" w:space="0" w:color="auto"/>
        <w:right w:val="none" w:sz="0" w:space="0" w:color="auto"/>
      </w:divBdr>
      <w:divsChild>
        <w:div w:id="107086689">
          <w:marLeft w:val="0"/>
          <w:marRight w:val="0"/>
          <w:marTop w:val="0"/>
          <w:marBottom w:val="0"/>
          <w:divBdr>
            <w:top w:val="none" w:sz="0" w:space="0" w:color="auto"/>
            <w:left w:val="none" w:sz="0" w:space="0" w:color="auto"/>
            <w:bottom w:val="none" w:sz="0" w:space="0" w:color="auto"/>
            <w:right w:val="none" w:sz="0" w:space="0" w:color="auto"/>
          </w:divBdr>
        </w:div>
      </w:divsChild>
    </w:div>
    <w:div w:id="528613989">
      <w:marLeft w:val="0"/>
      <w:marRight w:val="0"/>
      <w:marTop w:val="0"/>
      <w:marBottom w:val="0"/>
      <w:divBdr>
        <w:top w:val="none" w:sz="0" w:space="0" w:color="auto"/>
        <w:left w:val="none" w:sz="0" w:space="0" w:color="auto"/>
        <w:bottom w:val="none" w:sz="0" w:space="0" w:color="auto"/>
        <w:right w:val="none" w:sz="0" w:space="0" w:color="auto"/>
      </w:divBdr>
      <w:divsChild>
        <w:div w:id="1016158729">
          <w:marLeft w:val="0"/>
          <w:marRight w:val="0"/>
          <w:marTop w:val="0"/>
          <w:marBottom w:val="0"/>
          <w:divBdr>
            <w:top w:val="none" w:sz="0" w:space="0" w:color="auto"/>
            <w:left w:val="none" w:sz="0" w:space="0" w:color="auto"/>
            <w:bottom w:val="none" w:sz="0" w:space="0" w:color="auto"/>
            <w:right w:val="none" w:sz="0" w:space="0" w:color="auto"/>
          </w:divBdr>
        </w:div>
      </w:divsChild>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31693912">
      <w:marLeft w:val="0"/>
      <w:marRight w:val="0"/>
      <w:marTop w:val="0"/>
      <w:marBottom w:val="0"/>
      <w:divBdr>
        <w:top w:val="none" w:sz="0" w:space="0" w:color="auto"/>
        <w:left w:val="none" w:sz="0" w:space="0" w:color="auto"/>
        <w:bottom w:val="none" w:sz="0" w:space="0" w:color="auto"/>
        <w:right w:val="none" w:sz="0" w:space="0" w:color="auto"/>
      </w:divBdr>
      <w:divsChild>
        <w:div w:id="862868233">
          <w:marLeft w:val="0"/>
          <w:marRight w:val="0"/>
          <w:marTop w:val="0"/>
          <w:marBottom w:val="0"/>
          <w:divBdr>
            <w:top w:val="none" w:sz="0" w:space="0" w:color="auto"/>
            <w:left w:val="none" w:sz="0" w:space="0" w:color="auto"/>
            <w:bottom w:val="none" w:sz="0" w:space="0" w:color="auto"/>
            <w:right w:val="none" w:sz="0" w:space="0" w:color="auto"/>
          </w:divBdr>
        </w:div>
      </w:divsChild>
    </w:div>
    <w:div w:id="534586821">
      <w:marLeft w:val="0"/>
      <w:marRight w:val="0"/>
      <w:marTop w:val="0"/>
      <w:marBottom w:val="0"/>
      <w:divBdr>
        <w:top w:val="none" w:sz="0" w:space="0" w:color="auto"/>
        <w:left w:val="none" w:sz="0" w:space="0" w:color="auto"/>
        <w:bottom w:val="none" w:sz="0" w:space="0" w:color="auto"/>
        <w:right w:val="none" w:sz="0" w:space="0" w:color="auto"/>
      </w:divBdr>
      <w:divsChild>
        <w:div w:id="471288865">
          <w:marLeft w:val="0"/>
          <w:marRight w:val="0"/>
          <w:marTop w:val="0"/>
          <w:marBottom w:val="0"/>
          <w:divBdr>
            <w:top w:val="none" w:sz="0" w:space="0" w:color="auto"/>
            <w:left w:val="none" w:sz="0" w:space="0" w:color="auto"/>
            <w:bottom w:val="none" w:sz="0" w:space="0" w:color="auto"/>
            <w:right w:val="none" w:sz="0" w:space="0" w:color="auto"/>
          </w:divBdr>
        </w:div>
      </w:divsChild>
    </w:div>
    <w:div w:id="539590265">
      <w:marLeft w:val="0"/>
      <w:marRight w:val="0"/>
      <w:marTop w:val="0"/>
      <w:marBottom w:val="0"/>
      <w:divBdr>
        <w:top w:val="none" w:sz="0" w:space="0" w:color="auto"/>
        <w:left w:val="none" w:sz="0" w:space="0" w:color="auto"/>
        <w:bottom w:val="none" w:sz="0" w:space="0" w:color="auto"/>
        <w:right w:val="none" w:sz="0" w:space="0" w:color="auto"/>
      </w:divBdr>
      <w:divsChild>
        <w:div w:id="184253202">
          <w:marLeft w:val="0"/>
          <w:marRight w:val="0"/>
          <w:marTop w:val="0"/>
          <w:marBottom w:val="0"/>
          <w:divBdr>
            <w:top w:val="none" w:sz="0" w:space="0" w:color="auto"/>
            <w:left w:val="none" w:sz="0" w:space="0" w:color="auto"/>
            <w:bottom w:val="none" w:sz="0" w:space="0" w:color="auto"/>
            <w:right w:val="none" w:sz="0" w:space="0" w:color="auto"/>
          </w:divBdr>
        </w:div>
      </w:divsChild>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1213374">
      <w:marLeft w:val="0"/>
      <w:marRight w:val="0"/>
      <w:marTop w:val="0"/>
      <w:marBottom w:val="0"/>
      <w:divBdr>
        <w:top w:val="none" w:sz="0" w:space="0" w:color="auto"/>
        <w:left w:val="none" w:sz="0" w:space="0" w:color="auto"/>
        <w:bottom w:val="none" w:sz="0" w:space="0" w:color="auto"/>
        <w:right w:val="none" w:sz="0" w:space="0" w:color="auto"/>
      </w:divBdr>
      <w:divsChild>
        <w:div w:id="2130053705">
          <w:marLeft w:val="0"/>
          <w:marRight w:val="0"/>
          <w:marTop w:val="0"/>
          <w:marBottom w:val="0"/>
          <w:divBdr>
            <w:top w:val="none" w:sz="0" w:space="0" w:color="auto"/>
            <w:left w:val="none" w:sz="0" w:space="0" w:color="auto"/>
            <w:bottom w:val="none" w:sz="0" w:space="0" w:color="auto"/>
            <w:right w:val="none" w:sz="0" w:space="0" w:color="auto"/>
          </w:divBdr>
        </w:div>
      </w:divsChild>
    </w:div>
    <w:div w:id="541939694">
      <w:marLeft w:val="0"/>
      <w:marRight w:val="0"/>
      <w:marTop w:val="0"/>
      <w:marBottom w:val="0"/>
      <w:divBdr>
        <w:top w:val="none" w:sz="0" w:space="0" w:color="auto"/>
        <w:left w:val="none" w:sz="0" w:space="0" w:color="auto"/>
        <w:bottom w:val="none" w:sz="0" w:space="0" w:color="auto"/>
        <w:right w:val="none" w:sz="0" w:space="0" w:color="auto"/>
      </w:divBdr>
      <w:divsChild>
        <w:div w:id="185676334">
          <w:marLeft w:val="0"/>
          <w:marRight w:val="0"/>
          <w:marTop w:val="0"/>
          <w:marBottom w:val="0"/>
          <w:divBdr>
            <w:top w:val="none" w:sz="0" w:space="0" w:color="auto"/>
            <w:left w:val="none" w:sz="0" w:space="0" w:color="auto"/>
            <w:bottom w:val="none" w:sz="0" w:space="0" w:color="auto"/>
            <w:right w:val="none" w:sz="0" w:space="0" w:color="auto"/>
          </w:divBdr>
        </w:div>
      </w:divsChild>
    </w:div>
    <w:div w:id="542517369">
      <w:marLeft w:val="0"/>
      <w:marRight w:val="0"/>
      <w:marTop w:val="0"/>
      <w:marBottom w:val="0"/>
      <w:divBdr>
        <w:top w:val="none" w:sz="0" w:space="0" w:color="auto"/>
        <w:left w:val="none" w:sz="0" w:space="0" w:color="auto"/>
        <w:bottom w:val="none" w:sz="0" w:space="0" w:color="auto"/>
        <w:right w:val="none" w:sz="0" w:space="0" w:color="auto"/>
      </w:divBdr>
      <w:divsChild>
        <w:div w:id="191038088">
          <w:marLeft w:val="0"/>
          <w:marRight w:val="0"/>
          <w:marTop w:val="0"/>
          <w:marBottom w:val="0"/>
          <w:divBdr>
            <w:top w:val="none" w:sz="0" w:space="0" w:color="auto"/>
            <w:left w:val="none" w:sz="0" w:space="0" w:color="auto"/>
            <w:bottom w:val="none" w:sz="0" w:space="0" w:color="auto"/>
            <w:right w:val="none" w:sz="0" w:space="0" w:color="auto"/>
          </w:divBdr>
        </w:div>
      </w:divsChild>
    </w:div>
    <w:div w:id="542980048">
      <w:marLeft w:val="0"/>
      <w:marRight w:val="0"/>
      <w:marTop w:val="0"/>
      <w:marBottom w:val="0"/>
      <w:divBdr>
        <w:top w:val="none" w:sz="0" w:space="0" w:color="auto"/>
        <w:left w:val="none" w:sz="0" w:space="0" w:color="auto"/>
        <w:bottom w:val="none" w:sz="0" w:space="0" w:color="auto"/>
        <w:right w:val="none" w:sz="0" w:space="0" w:color="auto"/>
      </w:divBdr>
      <w:divsChild>
        <w:div w:id="116027591">
          <w:marLeft w:val="0"/>
          <w:marRight w:val="0"/>
          <w:marTop w:val="0"/>
          <w:marBottom w:val="0"/>
          <w:divBdr>
            <w:top w:val="none" w:sz="0" w:space="0" w:color="auto"/>
            <w:left w:val="none" w:sz="0" w:space="0" w:color="auto"/>
            <w:bottom w:val="none" w:sz="0" w:space="0" w:color="auto"/>
            <w:right w:val="none" w:sz="0" w:space="0" w:color="auto"/>
          </w:divBdr>
        </w:div>
      </w:divsChild>
    </w:div>
    <w:div w:id="543257170">
      <w:marLeft w:val="0"/>
      <w:marRight w:val="0"/>
      <w:marTop w:val="0"/>
      <w:marBottom w:val="0"/>
      <w:divBdr>
        <w:top w:val="none" w:sz="0" w:space="0" w:color="auto"/>
        <w:left w:val="none" w:sz="0" w:space="0" w:color="auto"/>
        <w:bottom w:val="none" w:sz="0" w:space="0" w:color="auto"/>
        <w:right w:val="none" w:sz="0" w:space="0" w:color="auto"/>
      </w:divBdr>
      <w:divsChild>
        <w:div w:id="1825849436">
          <w:marLeft w:val="0"/>
          <w:marRight w:val="0"/>
          <w:marTop w:val="0"/>
          <w:marBottom w:val="0"/>
          <w:divBdr>
            <w:top w:val="none" w:sz="0" w:space="0" w:color="auto"/>
            <w:left w:val="none" w:sz="0" w:space="0" w:color="auto"/>
            <w:bottom w:val="none" w:sz="0" w:space="0" w:color="auto"/>
            <w:right w:val="none" w:sz="0" w:space="0" w:color="auto"/>
          </w:divBdr>
        </w:div>
      </w:divsChild>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2230574">
      <w:marLeft w:val="0"/>
      <w:marRight w:val="0"/>
      <w:marTop w:val="0"/>
      <w:marBottom w:val="0"/>
      <w:divBdr>
        <w:top w:val="none" w:sz="0" w:space="0" w:color="auto"/>
        <w:left w:val="none" w:sz="0" w:space="0" w:color="auto"/>
        <w:bottom w:val="none" w:sz="0" w:space="0" w:color="auto"/>
        <w:right w:val="none" w:sz="0" w:space="0" w:color="auto"/>
      </w:divBdr>
      <w:divsChild>
        <w:div w:id="375129129">
          <w:marLeft w:val="0"/>
          <w:marRight w:val="0"/>
          <w:marTop w:val="0"/>
          <w:marBottom w:val="0"/>
          <w:divBdr>
            <w:top w:val="none" w:sz="0" w:space="0" w:color="auto"/>
            <w:left w:val="none" w:sz="0" w:space="0" w:color="auto"/>
            <w:bottom w:val="none" w:sz="0" w:space="0" w:color="auto"/>
            <w:right w:val="none" w:sz="0" w:space="0" w:color="auto"/>
          </w:divBdr>
        </w:div>
      </w:divsChild>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63372079">
      <w:marLeft w:val="0"/>
      <w:marRight w:val="0"/>
      <w:marTop w:val="0"/>
      <w:marBottom w:val="0"/>
      <w:divBdr>
        <w:top w:val="none" w:sz="0" w:space="0" w:color="auto"/>
        <w:left w:val="none" w:sz="0" w:space="0" w:color="auto"/>
        <w:bottom w:val="none" w:sz="0" w:space="0" w:color="auto"/>
        <w:right w:val="none" w:sz="0" w:space="0" w:color="auto"/>
      </w:divBdr>
      <w:divsChild>
        <w:div w:id="412632266">
          <w:marLeft w:val="0"/>
          <w:marRight w:val="0"/>
          <w:marTop w:val="0"/>
          <w:marBottom w:val="0"/>
          <w:divBdr>
            <w:top w:val="none" w:sz="0" w:space="0" w:color="auto"/>
            <w:left w:val="none" w:sz="0" w:space="0" w:color="auto"/>
            <w:bottom w:val="none" w:sz="0" w:space="0" w:color="auto"/>
            <w:right w:val="none" w:sz="0" w:space="0" w:color="auto"/>
          </w:divBdr>
        </w:div>
      </w:divsChild>
    </w:div>
    <w:div w:id="569771926">
      <w:marLeft w:val="0"/>
      <w:marRight w:val="0"/>
      <w:marTop w:val="0"/>
      <w:marBottom w:val="0"/>
      <w:divBdr>
        <w:top w:val="none" w:sz="0" w:space="0" w:color="auto"/>
        <w:left w:val="none" w:sz="0" w:space="0" w:color="auto"/>
        <w:bottom w:val="none" w:sz="0" w:space="0" w:color="auto"/>
        <w:right w:val="none" w:sz="0" w:space="0" w:color="auto"/>
      </w:divBdr>
      <w:divsChild>
        <w:div w:id="185826053">
          <w:marLeft w:val="0"/>
          <w:marRight w:val="0"/>
          <w:marTop w:val="0"/>
          <w:marBottom w:val="0"/>
          <w:divBdr>
            <w:top w:val="none" w:sz="0" w:space="0" w:color="auto"/>
            <w:left w:val="none" w:sz="0" w:space="0" w:color="auto"/>
            <w:bottom w:val="none" w:sz="0" w:space="0" w:color="auto"/>
            <w:right w:val="none" w:sz="0" w:space="0" w:color="auto"/>
          </w:divBdr>
        </w:div>
      </w:divsChild>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3244969">
      <w:marLeft w:val="0"/>
      <w:marRight w:val="0"/>
      <w:marTop w:val="0"/>
      <w:marBottom w:val="0"/>
      <w:divBdr>
        <w:top w:val="none" w:sz="0" w:space="0" w:color="auto"/>
        <w:left w:val="none" w:sz="0" w:space="0" w:color="auto"/>
        <w:bottom w:val="none" w:sz="0" w:space="0" w:color="auto"/>
        <w:right w:val="none" w:sz="0" w:space="0" w:color="auto"/>
      </w:divBdr>
      <w:divsChild>
        <w:div w:id="1219121956">
          <w:marLeft w:val="0"/>
          <w:marRight w:val="0"/>
          <w:marTop w:val="0"/>
          <w:marBottom w:val="0"/>
          <w:divBdr>
            <w:top w:val="none" w:sz="0" w:space="0" w:color="auto"/>
            <w:left w:val="none" w:sz="0" w:space="0" w:color="auto"/>
            <w:bottom w:val="none" w:sz="0" w:space="0" w:color="auto"/>
            <w:right w:val="none" w:sz="0" w:space="0" w:color="auto"/>
          </w:divBdr>
        </w:div>
      </w:divsChild>
    </w:div>
    <w:div w:id="576018702">
      <w:marLeft w:val="0"/>
      <w:marRight w:val="0"/>
      <w:marTop w:val="0"/>
      <w:marBottom w:val="0"/>
      <w:divBdr>
        <w:top w:val="none" w:sz="0" w:space="0" w:color="auto"/>
        <w:left w:val="none" w:sz="0" w:space="0" w:color="auto"/>
        <w:bottom w:val="none" w:sz="0" w:space="0" w:color="auto"/>
        <w:right w:val="none" w:sz="0" w:space="0" w:color="auto"/>
      </w:divBdr>
      <w:divsChild>
        <w:div w:id="1565676240">
          <w:marLeft w:val="0"/>
          <w:marRight w:val="0"/>
          <w:marTop w:val="0"/>
          <w:marBottom w:val="0"/>
          <w:divBdr>
            <w:top w:val="none" w:sz="0" w:space="0" w:color="auto"/>
            <w:left w:val="none" w:sz="0" w:space="0" w:color="auto"/>
            <w:bottom w:val="none" w:sz="0" w:space="0" w:color="auto"/>
            <w:right w:val="none" w:sz="0" w:space="0" w:color="auto"/>
          </w:divBdr>
        </w:div>
      </w:divsChild>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77793177">
      <w:marLeft w:val="0"/>
      <w:marRight w:val="0"/>
      <w:marTop w:val="0"/>
      <w:marBottom w:val="0"/>
      <w:divBdr>
        <w:top w:val="none" w:sz="0" w:space="0" w:color="auto"/>
        <w:left w:val="none" w:sz="0" w:space="0" w:color="auto"/>
        <w:bottom w:val="none" w:sz="0" w:space="0" w:color="auto"/>
        <w:right w:val="none" w:sz="0" w:space="0" w:color="auto"/>
      </w:divBdr>
      <w:divsChild>
        <w:div w:id="1478109454">
          <w:marLeft w:val="0"/>
          <w:marRight w:val="0"/>
          <w:marTop w:val="0"/>
          <w:marBottom w:val="0"/>
          <w:divBdr>
            <w:top w:val="none" w:sz="0" w:space="0" w:color="auto"/>
            <w:left w:val="none" w:sz="0" w:space="0" w:color="auto"/>
            <w:bottom w:val="none" w:sz="0" w:space="0" w:color="auto"/>
            <w:right w:val="none" w:sz="0" w:space="0" w:color="auto"/>
          </w:divBdr>
        </w:div>
      </w:divsChild>
    </w:div>
    <w:div w:id="579868475">
      <w:marLeft w:val="0"/>
      <w:marRight w:val="0"/>
      <w:marTop w:val="0"/>
      <w:marBottom w:val="0"/>
      <w:divBdr>
        <w:top w:val="none" w:sz="0" w:space="0" w:color="auto"/>
        <w:left w:val="none" w:sz="0" w:space="0" w:color="auto"/>
        <w:bottom w:val="none" w:sz="0" w:space="0" w:color="auto"/>
        <w:right w:val="none" w:sz="0" w:space="0" w:color="auto"/>
      </w:divBdr>
      <w:divsChild>
        <w:div w:id="671681641">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1451858">
      <w:marLeft w:val="0"/>
      <w:marRight w:val="0"/>
      <w:marTop w:val="0"/>
      <w:marBottom w:val="0"/>
      <w:divBdr>
        <w:top w:val="none" w:sz="0" w:space="0" w:color="auto"/>
        <w:left w:val="none" w:sz="0" w:space="0" w:color="auto"/>
        <w:bottom w:val="none" w:sz="0" w:space="0" w:color="auto"/>
        <w:right w:val="none" w:sz="0" w:space="0" w:color="auto"/>
      </w:divBdr>
      <w:divsChild>
        <w:div w:id="805463698">
          <w:marLeft w:val="0"/>
          <w:marRight w:val="0"/>
          <w:marTop w:val="0"/>
          <w:marBottom w:val="0"/>
          <w:divBdr>
            <w:top w:val="none" w:sz="0" w:space="0" w:color="auto"/>
            <w:left w:val="none" w:sz="0" w:space="0" w:color="auto"/>
            <w:bottom w:val="none" w:sz="0" w:space="0" w:color="auto"/>
            <w:right w:val="none" w:sz="0" w:space="0" w:color="auto"/>
          </w:divBdr>
        </w:div>
      </w:divsChild>
    </w:div>
    <w:div w:id="581917818">
      <w:marLeft w:val="0"/>
      <w:marRight w:val="0"/>
      <w:marTop w:val="0"/>
      <w:marBottom w:val="0"/>
      <w:divBdr>
        <w:top w:val="none" w:sz="0" w:space="0" w:color="auto"/>
        <w:left w:val="none" w:sz="0" w:space="0" w:color="auto"/>
        <w:bottom w:val="none" w:sz="0" w:space="0" w:color="auto"/>
        <w:right w:val="none" w:sz="0" w:space="0" w:color="auto"/>
      </w:divBdr>
      <w:divsChild>
        <w:div w:id="144473675">
          <w:marLeft w:val="0"/>
          <w:marRight w:val="0"/>
          <w:marTop w:val="0"/>
          <w:marBottom w:val="0"/>
          <w:divBdr>
            <w:top w:val="none" w:sz="0" w:space="0" w:color="auto"/>
            <w:left w:val="none" w:sz="0" w:space="0" w:color="auto"/>
            <w:bottom w:val="none" w:sz="0" w:space="0" w:color="auto"/>
            <w:right w:val="none" w:sz="0" w:space="0" w:color="auto"/>
          </w:divBdr>
        </w:div>
      </w:divsChild>
    </w:div>
    <w:div w:id="582107528">
      <w:marLeft w:val="0"/>
      <w:marRight w:val="0"/>
      <w:marTop w:val="0"/>
      <w:marBottom w:val="0"/>
      <w:divBdr>
        <w:top w:val="none" w:sz="0" w:space="0" w:color="auto"/>
        <w:left w:val="none" w:sz="0" w:space="0" w:color="auto"/>
        <w:bottom w:val="none" w:sz="0" w:space="0" w:color="auto"/>
        <w:right w:val="none" w:sz="0" w:space="0" w:color="auto"/>
      </w:divBdr>
      <w:divsChild>
        <w:div w:id="1258096978">
          <w:marLeft w:val="0"/>
          <w:marRight w:val="0"/>
          <w:marTop w:val="0"/>
          <w:marBottom w:val="0"/>
          <w:divBdr>
            <w:top w:val="none" w:sz="0" w:space="0" w:color="auto"/>
            <w:left w:val="none" w:sz="0" w:space="0" w:color="auto"/>
            <w:bottom w:val="none" w:sz="0" w:space="0" w:color="auto"/>
            <w:right w:val="none" w:sz="0" w:space="0" w:color="auto"/>
          </w:divBdr>
        </w:div>
      </w:divsChild>
    </w:div>
    <w:div w:id="582227460">
      <w:marLeft w:val="0"/>
      <w:marRight w:val="0"/>
      <w:marTop w:val="0"/>
      <w:marBottom w:val="0"/>
      <w:divBdr>
        <w:top w:val="none" w:sz="0" w:space="0" w:color="auto"/>
        <w:left w:val="none" w:sz="0" w:space="0" w:color="auto"/>
        <w:bottom w:val="none" w:sz="0" w:space="0" w:color="auto"/>
        <w:right w:val="none" w:sz="0" w:space="0" w:color="auto"/>
      </w:divBdr>
      <w:divsChild>
        <w:div w:id="968437277">
          <w:marLeft w:val="0"/>
          <w:marRight w:val="0"/>
          <w:marTop w:val="0"/>
          <w:marBottom w:val="0"/>
          <w:divBdr>
            <w:top w:val="none" w:sz="0" w:space="0" w:color="auto"/>
            <w:left w:val="none" w:sz="0" w:space="0" w:color="auto"/>
            <w:bottom w:val="none" w:sz="0" w:space="0" w:color="auto"/>
            <w:right w:val="none" w:sz="0" w:space="0" w:color="auto"/>
          </w:divBdr>
        </w:div>
      </w:divsChild>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5194667">
      <w:marLeft w:val="0"/>
      <w:marRight w:val="0"/>
      <w:marTop w:val="0"/>
      <w:marBottom w:val="0"/>
      <w:divBdr>
        <w:top w:val="none" w:sz="0" w:space="0" w:color="auto"/>
        <w:left w:val="none" w:sz="0" w:space="0" w:color="auto"/>
        <w:bottom w:val="none" w:sz="0" w:space="0" w:color="auto"/>
        <w:right w:val="none" w:sz="0" w:space="0" w:color="auto"/>
      </w:divBdr>
      <w:divsChild>
        <w:div w:id="766266688">
          <w:marLeft w:val="0"/>
          <w:marRight w:val="0"/>
          <w:marTop w:val="0"/>
          <w:marBottom w:val="0"/>
          <w:divBdr>
            <w:top w:val="none" w:sz="0" w:space="0" w:color="auto"/>
            <w:left w:val="none" w:sz="0" w:space="0" w:color="auto"/>
            <w:bottom w:val="none" w:sz="0" w:space="0" w:color="auto"/>
            <w:right w:val="none" w:sz="0" w:space="0" w:color="auto"/>
          </w:divBdr>
        </w:div>
      </w:divsChild>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6578676">
      <w:marLeft w:val="0"/>
      <w:marRight w:val="0"/>
      <w:marTop w:val="0"/>
      <w:marBottom w:val="0"/>
      <w:divBdr>
        <w:top w:val="none" w:sz="0" w:space="0" w:color="auto"/>
        <w:left w:val="none" w:sz="0" w:space="0" w:color="auto"/>
        <w:bottom w:val="none" w:sz="0" w:space="0" w:color="auto"/>
        <w:right w:val="none" w:sz="0" w:space="0" w:color="auto"/>
      </w:divBdr>
      <w:divsChild>
        <w:div w:id="1944337666">
          <w:marLeft w:val="0"/>
          <w:marRight w:val="0"/>
          <w:marTop w:val="0"/>
          <w:marBottom w:val="0"/>
          <w:divBdr>
            <w:top w:val="none" w:sz="0" w:space="0" w:color="auto"/>
            <w:left w:val="none" w:sz="0" w:space="0" w:color="auto"/>
            <w:bottom w:val="none" w:sz="0" w:space="0" w:color="auto"/>
            <w:right w:val="none" w:sz="0" w:space="0" w:color="auto"/>
          </w:divBdr>
        </w:div>
      </w:divsChild>
    </w:div>
    <w:div w:id="587227284">
      <w:marLeft w:val="0"/>
      <w:marRight w:val="0"/>
      <w:marTop w:val="0"/>
      <w:marBottom w:val="0"/>
      <w:divBdr>
        <w:top w:val="none" w:sz="0" w:space="0" w:color="auto"/>
        <w:left w:val="none" w:sz="0" w:space="0" w:color="auto"/>
        <w:bottom w:val="none" w:sz="0" w:space="0" w:color="auto"/>
        <w:right w:val="none" w:sz="0" w:space="0" w:color="auto"/>
      </w:divBdr>
      <w:divsChild>
        <w:div w:id="1076316823">
          <w:marLeft w:val="0"/>
          <w:marRight w:val="0"/>
          <w:marTop w:val="0"/>
          <w:marBottom w:val="0"/>
          <w:divBdr>
            <w:top w:val="none" w:sz="0" w:space="0" w:color="auto"/>
            <w:left w:val="none" w:sz="0" w:space="0" w:color="auto"/>
            <w:bottom w:val="none" w:sz="0" w:space="0" w:color="auto"/>
            <w:right w:val="none" w:sz="0" w:space="0" w:color="auto"/>
          </w:divBdr>
        </w:div>
      </w:divsChild>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3320049">
      <w:marLeft w:val="0"/>
      <w:marRight w:val="0"/>
      <w:marTop w:val="0"/>
      <w:marBottom w:val="0"/>
      <w:divBdr>
        <w:top w:val="none" w:sz="0" w:space="0" w:color="auto"/>
        <w:left w:val="none" w:sz="0" w:space="0" w:color="auto"/>
        <w:bottom w:val="none" w:sz="0" w:space="0" w:color="auto"/>
        <w:right w:val="none" w:sz="0" w:space="0" w:color="auto"/>
      </w:divBdr>
      <w:divsChild>
        <w:div w:id="1310866667">
          <w:marLeft w:val="0"/>
          <w:marRight w:val="0"/>
          <w:marTop w:val="0"/>
          <w:marBottom w:val="0"/>
          <w:divBdr>
            <w:top w:val="none" w:sz="0" w:space="0" w:color="auto"/>
            <w:left w:val="none" w:sz="0" w:space="0" w:color="auto"/>
            <w:bottom w:val="none" w:sz="0" w:space="0" w:color="auto"/>
            <w:right w:val="none" w:sz="0" w:space="0" w:color="auto"/>
          </w:divBdr>
        </w:div>
      </w:divsChild>
    </w:div>
    <w:div w:id="598491638">
      <w:marLeft w:val="0"/>
      <w:marRight w:val="0"/>
      <w:marTop w:val="0"/>
      <w:marBottom w:val="0"/>
      <w:divBdr>
        <w:top w:val="none" w:sz="0" w:space="0" w:color="auto"/>
        <w:left w:val="none" w:sz="0" w:space="0" w:color="auto"/>
        <w:bottom w:val="none" w:sz="0" w:space="0" w:color="auto"/>
        <w:right w:val="none" w:sz="0" w:space="0" w:color="auto"/>
      </w:divBdr>
      <w:divsChild>
        <w:div w:id="565842649">
          <w:marLeft w:val="0"/>
          <w:marRight w:val="0"/>
          <w:marTop w:val="0"/>
          <w:marBottom w:val="0"/>
          <w:divBdr>
            <w:top w:val="none" w:sz="0" w:space="0" w:color="auto"/>
            <w:left w:val="none" w:sz="0" w:space="0" w:color="auto"/>
            <w:bottom w:val="none" w:sz="0" w:space="0" w:color="auto"/>
            <w:right w:val="none" w:sz="0" w:space="0" w:color="auto"/>
          </w:divBdr>
        </w:div>
      </w:divsChild>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599066227">
      <w:marLeft w:val="0"/>
      <w:marRight w:val="0"/>
      <w:marTop w:val="0"/>
      <w:marBottom w:val="0"/>
      <w:divBdr>
        <w:top w:val="none" w:sz="0" w:space="0" w:color="auto"/>
        <w:left w:val="none" w:sz="0" w:space="0" w:color="auto"/>
        <w:bottom w:val="none" w:sz="0" w:space="0" w:color="auto"/>
        <w:right w:val="none" w:sz="0" w:space="0" w:color="auto"/>
      </w:divBdr>
      <w:divsChild>
        <w:div w:id="1984658388">
          <w:marLeft w:val="0"/>
          <w:marRight w:val="0"/>
          <w:marTop w:val="0"/>
          <w:marBottom w:val="0"/>
          <w:divBdr>
            <w:top w:val="none" w:sz="0" w:space="0" w:color="auto"/>
            <w:left w:val="none" w:sz="0" w:space="0" w:color="auto"/>
            <w:bottom w:val="none" w:sz="0" w:space="0" w:color="auto"/>
            <w:right w:val="none" w:sz="0" w:space="0" w:color="auto"/>
          </w:divBdr>
        </w:div>
      </w:divsChild>
    </w:div>
    <w:div w:id="599722359">
      <w:marLeft w:val="0"/>
      <w:marRight w:val="0"/>
      <w:marTop w:val="0"/>
      <w:marBottom w:val="0"/>
      <w:divBdr>
        <w:top w:val="none" w:sz="0" w:space="0" w:color="auto"/>
        <w:left w:val="none" w:sz="0" w:space="0" w:color="auto"/>
        <w:bottom w:val="none" w:sz="0" w:space="0" w:color="auto"/>
        <w:right w:val="none" w:sz="0" w:space="0" w:color="auto"/>
      </w:divBdr>
      <w:divsChild>
        <w:div w:id="762148680">
          <w:marLeft w:val="0"/>
          <w:marRight w:val="0"/>
          <w:marTop w:val="0"/>
          <w:marBottom w:val="0"/>
          <w:divBdr>
            <w:top w:val="none" w:sz="0" w:space="0" w:color="auto"/>
            <w:left w:val="none" w:sz="0" w:space="0" w:color="auto"/>
            <w:bottom w:val="none" w:sz="0" w:space="0" w:color="auto"/>
            <w:right w:val="none" w:sz="0" w:space="0" w:color="auto"/>
          </w:divBdr>
        </w:div>
      </w:divsChild>
    </w:div>
    <w:div w:id="599920212">
      <w:marLeft w:val="0"/>
      <w:marRight w:val="0"/>
      <w:marTop w:val="0"/>
      <w:marBottom w:val="0"/>
      <w:divBdr>
        <w:top w:val="none" w:sz="0" w:space="0" w:color="auto"/>
        <w:left w:val="none" w:sz="0" w:space="0" w:color="auto"/>
        <w:bottom w:val="none" w:sz="0" w:space="0" w:color="auto"/>
        <w:right w:val="none" w:sz="0" w:space="0" w:color="auto"/>
      </w:divBdr>
      <w:divsChild>
        <w:div w:id="876308375">
          <w:marLeft w:val="0"/>
          <w:marRight w:val="0"/>
          <w:marTop w:val="0"/>
          <w:marBottom w:val="0"/>
          <w:divBdr>
            <w:top w:val="none" w:sz="0" w:space="0" w:color="auto"/>
            <w:left w:val="none" w:sz="0" w:space="0" w:color="auto"/>
            <w:bottom w:val="none" w:sz="0" w:space="0" w:color="auto"/>
            <w:right w:val="none" w:sz="0" w:space="0" w:color="auto"/>
          </w:divBdr>
        </w:div>
      </w:divsChild>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200401">
      <w:marLeft w:val="0"/>
      <w:marRight w:val="0"/>
      <w:marTop w:val="0"/>
      <w:marBottom w:val="0"/>
      <w:divBdr>
        <w:top w:val="none" w:sz="0" w:space="0" w:color="auto"/>
        <w:left w:val="none" w:sz="0" w:space="0" w:color="auto"/>
        <w:bottom w:val="none" w:sz="0" w:space="0" w:color="auto"/>
        <w:right w:val="none" w:sz="0" w:space="0" w:color="auto"/>
      </w:divBdr>
      <w:divsChild>
        <w:div w:id="1922829797">
          <w:marLeft w:val="0"/>
          <w:marRight w:val="0"/>
          <w:marTop w:val="0"/>
          <w:marBottom w:val="0"/>
          <w:divBdr>
            <w:top w:val="none" w:sz="0" w:space="0" w:color="auto"/>
            <w:left w:val="none" w:sz="0" w:space="0" w:color="auto"/>
            <w:bottom w:val="none" w:sz="0" w:space="0" w:color="auto"/>
            <w:right w:val="none" w:sz="0" w:space="0" w:color="auto"/>
          </w:divBdr>
        </w:div>
      </w:divsChild>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09357015">
      <w:marLeft w:val="0"/>
      <w:marRight w:val="0"/>
      <w:marTop w:val="0"/>
      <w:marBottom w:val="0"/>
      <w:divBdr>
        <w:top w:val="none" w:sz="0" w:space="0" w:color="auto"/>
        <w:left w:val="none" w:sz="0" w:space="0" w:color="auto"/>
        <w:bottom w:val="none" w:sz="0" w:space="0" w:color="auto"/>
        <w:right w:val="none" w:sz="0" w:space="0" w:color="auto"/>
      </w:divBdr>
      <w:divsChild>
        <w:div w:id="1482117654">
          <w:marLeft w:val="0"/>
          <w:marRight w:val="0"/>
          <w:marTop w:val="0"/>
          <w:marBottom w:val="0"/>
          <w:divBdr>
            <w:top w:val="none" w:sz="0" w:space="0" w:color="auto"/>
            <w:left w:val="none" w:sz="0" w:space="0" w:color="auto"/>
            <w:bottom w:val="none" w:sz="0" w:space="0" w:color="auto"/>
            <w:right w:val="none" w:sz="0" w:space="0" w:color="auto"/>
          </w:divBdr>
        </w:div>
      </w:divsChild>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14405227">
      <w:marLeft w:val="0"/>
      <w:marRight w:val="0"/>
      <w:marTop w:val="0"/>
      <w:marBottom w:val="0"/>
      <w:divBdr>
        <w:top w:val="none" w:sz="0" w:space="0" w:color="auto"/>
        <w:left w:val="none" w:sz="0" w:space="0" w:color="auto"/>
        <w:bottom w:val="none" w:sz="0" w:space="0" w:color="auto"/>
        <w:right w:val="none" w:sz="0" w:space="0" w:color="auto"/>
      </w:divBdr>
      <w:divsChild>
        <w:div w:id="1965111121">
          <w:marLeft w:val="0"/>
          <w:marRight w:val="0"/>
          <w:marTop w:val="0"/>
          <w:marBottom w:val="0"/>
          <w:divBdr>
            <w:top w:val="none" w:sz="0" w:space="0" w:color="auto"/>
            <w:left w:val="none" w:sz="0" w:space="0" w:color="auto"/>
            <w:bottom w:val="none" w:sz="0" w:space="0" w:color="auto"/>
            <w:right w:val="none" w:sz="0" w:space="0" w:color="auto"/>
          </w:divBdr>
        </w:div>
      </w:divsChild>
    </w:div>
    <w:div w:id="614407256">
      <w:marLeft w:val="0"/>
      <w:marRight w:val="0"/>
      <w:marTop w:val="0"/>
      <w:marBottom w:val="0"/>
      <w:divBdr>
        <w:top w:val="none" w:sz="0" w:space="0" w:color="auto"/>
        <w:left w:val="none" w:sz="0" w:space="0" w:color="auto"/>
        <w:bottom w:val="none" w:sz="0" w:space="0" w:color="auto"/>
        <w:right w:val="none" w:sz="0" w:space="0" w:color="auto"/>
      </w:divBdr>
      <w:divsChild>
        <w:div w:id="944847927">
          <w:marLeft w:val="0"/>
          <w:marRight w:val="0"/>
          <w:marTop w:val="0"/>
          <w:marBottom w:val="0"/>
          <w:divBdr>
            <w:top w:val="none" w:sz="0" w:space="0" w:color="auto"/>
            <w:left w:val="none" w:sz="0" w:space="0" w:color="auto"/>
            <w:bottom w:val="none" w:sz="0" w:space="0" w:color="auto"/>
            <w:right w:val="none" w:sz="0" w:space="0" w:color="auto"/>
          </w:divBdr>
        </w:div>
      </w:divsChild>
    </w:div>
    <w:div w:id="614562409">
      <w:marLeft w:val="0"/>
      <w:marRight w:val="0"/>
      <w:marTop w:val="0"/>
      <w:marBottom w:val="0"/>
      <w:divBdr>
        <w:top w:val="none" w:sz="0" w:space="0" w:color="auto"/>
        <w:left w:val="none" w:sz="0" w:space="0" w:color="auto"/>
        <w:bottom w:val="none" w:sz="0" w:space="0" w:color="auto"/>
        <w:right w:val="none" w:sz="0" w:space="0" w:color="auto"/>
      </w:divBdr>
      <w:divsChild>
        <w:div w:id="880870268">
          <w:marLeft w:val="0"/>
          <w:marRight w:val="0"/>
          <w:marTop w:val="0"/>
          <w:marBottom w:val="0"/>
          <w:divBdr>
            <w:top w:val="none" w:sz="0" w:space="0" w:color="auto"/>
            <w:left w:val="none" w:sz="0" w:space="0" w:color="auto"/>
            <w:bottom w:val="none" w:sz="0" w:space="0" w:color="auto"/>
            <w:right w:val="none" w:sz="0" w:space="0" w:color="auto"/>
          </w:divBdr>
        </w:div>
      </w:divsChild>
    </w:div>
    <w:div w:id="615597613">
      <w:marLeft w:val="0"/>
      <w:marRight w:val="0"/>
      <w:marTop w:val="0"/>
      <w:marBottom w:val="0"/>
      <w:divBdr>
        <w:top w:val="none" w:sz="0" w:space="0" w:color="auto"/>
        <w:left w:val="none" w:sz="0" w:space="0" w:color="auto"/>
        <w:bottom w:val="none" w:sz="0" w:space="0" w:color="auto"/>
        <w:right w:val="none" w:sz="0" w:space="0" w:color="auto"/>
      </w:divBdr>
      <w:divsChild>
        <w:div w:id="501314612">
          <w:marLeft w:val="0"/>
          <w:marRight w:val="0"/>
          <w:marTop w:val="0"/>
          <w:marBottom w:val="0"/>
          <w:divBdr>
            <w:top w:val="none" w:sz="0" w:space="0" w:color="auto"/>
            <w:left w:val="none" w:sz="0" w:space="0" w:color="auto"/>
            <w:bottom w:val="none" w:sz="0" w:space="0" w:color="auto"/>
            <w:right w:val="none" w:sz="0" w:space="0" w:color="auto"/>
          </w:divBdr>
        </w:div>
      </w:divsChild>
    </w:div>
    <w:div w:id="616528951">
      <w:marLeft w:val="0"/>
      <w:marRight w:val="0"/>
      <w:marTop w:val="0"/>
      <w:marBottom w:val="0"/>
      <w:divBdr>
        <w:top w:val="none" w:sz="0" w:space="0" w:color="auto"/>
        <w:left w:val="none" w:sz="0" w:space="0" w:color="auto"/>
        <w:bottom w:val="none" w:sz="0" w:space="0" w:color="auto"/>
        <w:right w:val="none" w:sz="0" w:space="0" w:color="auto"/>
      </w:divBdr>
      <w:divsChild>
        <w:div w:id="1911040951">
          <w:marLeft w:val="0"/>
          <w:marRight w:val="0"/>
          <w:marTop w:val="0"/>
          <w:marBottom w:val="0"/>
          <w:divBdr>
            <w:top w:val="none" w:sz="0" w:space="0" w:color="auto"/>
            <w:left w:val="none" w:sz="0" w:space="0" w:color="auto"/>
            <w:bottom w:val="none" w:sz="0" w:space="0" w:color="auto"/>
            <w:right w:val="none" w:sz="0" w:space="0" w:color="auto"/>
          </w:divBdr>
        </w:div>
      </w:divsChild>
    </w:div>
    <w:div w:id="619461958">
      <w:marLeft w:val="0"/>
      <w:marRight w:val="0"/>
      <w:marTop w:val="0"/>
      <w:marBottom w:val="0"/>
      <w:divBdr>
        <w:top w:val="none" w:sz="0" w:space="0" w:color="auto"/>
        <w:left w:val="none" w:sz="0" w:space="0" w:color="auto"/>
        <w:bottom w:val="none" w:sz="0" w:space="0" w:color="auto"/>
        <w:right w:val="none" w:sz="0" w:space="0" w:color="auto"/>
      </w:divBdr>
      <w:divsChild>
        <w:div w:id="127088705">
          <w:marLeft w:val="0"/>
          <w:marRight w:val="0"/>
          <w:marTop w:val="0"/>
          <w:marBottom w:val="0"/>
          <w:divBdr>
            <w:top w:val="none" w:sz="0" w:space="0" w:color="auto"/>
            <w:left w:val="none" w:sz="0" w:space="0" w:color="auto"/>
            <w:bottom w:val="none" w:sz="0" w:space="0" w:color="auto"/>
            <w:right w:val="none" w:sz="0" w:space="0" w:color="auto"/>
          </w:divBdr>
        </w:div>
      </w:divsChild>
    </w:div>
    <w:div w:id="621033203">
      <w:marLeft w:val="0"/>
      <w:marRight w:val="0"/>
      <w:marTop w:val="0"/>
      <w:marBottom w:val="0"/>
      <w:divBdr>
        <w:top w:val="none" w:sz="0" w:space="0" w:color="auto"/>
        <w:left w:val="none" w:sz="0" w:space="0" w:color="auto"/>
        <w:bottom w:val="none" w:sz="0" w:space="0" w:color="auto"/>
        <w:right w:val="none" w:sz="0" w:space="0" w:color="auto"/>
      </w:divBdr>
      <w:divsChild>
        <w:div w:id="544026635">
          <w:marLeft w:val="0"/>
          <w:marRight w:val="0"/>
          <w:marTop w:val="0"/>
          <w:marBottom w:val="0"/>
          <w:divBdr>
            <w:top w:val="none" w:sz="0" w:space="0" w:color="auto"/>
            <w:left w:val="none" w:sz="0" w:space="0" w:color="auto"/>
            <w:bottom w:val="none" w:sz="0" w:space="0" w:color="auto"/>
            <w:right w:val="none" w:sz="0" w:space="0" w:color="auto"/>
          </w:divBdr>
        </w:div>
      </w:divsChild>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29747102">
      <w:marLeft w:val="0"/>
      <w:marRight w:val="0"/>
      <w:marTop w:val="0"/>
      <w:marBottom w:val="0"/>
      <w:divBdr>
        <w:top w:val="none" w:sz="0" w:space="0" w:color="auto"/>
        <w:left w:val="none" w:sz="0" w:space="0" w:color="auto"/>
        <w:bottom w:val="none" w:sz="0" w:space="0" w:color="auto"/>
        <w:right w:val="none" w:sz="0" w:space="0" w:color="auto"/>
      </w:divBdr>
      <w:divsChild>
        <w:div w:id="1385250077">
          <w:marLeft w:val="0"/>
          <w:marRight w:val="0"/>
          <w:marTop w:val="0"/>
          <w:marBottom w:val="0"/>
          <w:divBdr>
            <w:top w:val="none" w:sz="0" w:space="0" w:color="auto"/>
            <w:left w:val="none" w:sz="0" w:space="0" w:color="auto"/>
            <w:bottom w:val="none" w:sz="0" w:space="0" w:color="auto"/>
            <w:right w:val="none" w:sz="0" w:space="0" w:color="auto"/>
          </w:divBdr>
        </w:div>
      </w:divsChild>
    </w:div>
    <w:div w:id="630551582">
      <w:marLeft w:val="0"/>
      <w:marRight w:val="0"/>
      <w:marTop w:val="0"/>
      <w:marBottom w:val="0"/>
      <w:divBdr>
        <w:top w:val="none" w:sz="0" w:space="0" w:color="auto"/>
        <w:left w:val="none" w:sz="0" w:space="0" w:color="auto"/>
        <w:bottom w:val="none" w:sz="0" w:space="0" w:color="auto"/>
        <w:right w:val="none" w:sz="0" w:space="0" w:color="auto"/>
      </w:divBdr>
      <w:divsChild>
        <w:div w:id="526799091">
          <w:marLeft w:val="0"/>
          <w:marRight w:val="0"/>
          <w:marTop w:val="0"/>
          <w:marBottom w:val="0"/>
          <w:divBdr>
            <w:top w:val="none" w:sz="0" w:space="0" w:color="auto"/>
            <w:left w:val="none" w:sz="0" w:space="0" w:color="auto"/>
            <w:bottom w:val="none" w:sz="0" w:space="0" w:color="auto"/>
            <w:right w:val="none" w:sz="0" w:space="0" w:color="auto"/>
          </w:divBdr>
        </w:div>
      </w:divsChild>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6255308">
      <w:marLeft w:val="0"/>
      <w:marRight w:val="0"/>
      <w:marTop w:val="0"/>
      <w:marBottom w:val="0"/>
      <w:divBdr>
        <w:top w:val="none" w:sz="0" w:space="0" w:color="auto"/>
        <w:left w:val="none" w:sz="0" w:space="0" w:color="auto"/>
        <w:bottom w:val="none" w:sz="0" w:space="0" w:color="auto"/>
        <w:right w:val="none" w:sz="0" w:space="0" w:color="auto"/>
      </w:divBdr>
      <w:divsChild>
        <w:div w:id="2048985146">
          <w:marLeft w:val="0"/>
          <w:marRight w:val="0"/>
          <w:marTop w:val="0"/>
          <w:marBottom w:val="0"/>
          <w:divBdr>
            <w:top w:val="none" w:sz="0" w:space="0" w:color="auto"/>
            <w:left w:val="none" w:sz="0" w:space="0" w:color="auto"/>
            <w:bottom w:val="none" w:sz="0" w:space="0" w:color="auto"/>
            <w:right w:val="none" w:sz="0" w:space="0" w:color="auto"/>
          </w:divBdr>
        </w:div>
      </w:divsChild>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47320181">
      <w:marLeft w:val="0"/>
      <w:marRight w:val="0"/>
      <w:marTop w:val="0"/>
      <w:marBottom w:val="0"/>
      <w:divBdr>
        <w:top w:val="none" w:sz="0" w:space="0" w:color="auto"/>
        <w:left w:val="none" w:sz="0" w:space="0" w:color="auto"/>
        <w:bottom w:val="none" w:sz="0" w:space="0" w:color="auto"/>
        <w:right w:val="none" w:sz="0" w:space="0" w:color="auto"/>
      </w:divBdr>
      <w:divsChild>
        <w:div w:id="355277306">
          <w:marLeft w:val="0"/>
          <w:marRight w:val="0"/>
          <w:marTop w:val="0"/>
          <w:marBottom w:val="0"/>
          <w:divBdr>
            <w:top w:val="none" w:sz="0" w:space="0" w:color="auto"/>
            <w:left w:val="none" w:sz="0" w:space="0" w:color="auto"/>
            <w:bottom w:val="none" w:sz="0" w:space="0" w:color="auto"/>
            <w:right w:val="none" w:sz="0" w:space="0" w:color="auto"/>
          </w:divBdr>
        </w:div>
      </w:divsChild>
    </w:div>
    <w:div w:id="649019681">
      <w:marLeft w:val="0"/>
      <w:marRight w:val="0"/>
      <w:marTop w:val="0"/>
      <w:marBottom w:val="0"/>
      <w:divBdr>
        <w:top w:val="none" w:sz="0" w:space="0" w:color="auto"/>
        <w:left w:val="none" w:sz="0" w:space="0" w:color="auto"/>
        <w:bottom w:val="none" w:sz="0" w:space="0" w:color="auto"/>
        <w:right w:val="none" w:sz="0" w:space="0" w:color="auto"/>
      </w:divBdr>
      <w:divsChild>
        <w:div w:id="1627660084">
          <w:marLeft w:val="0"/>
          <w:marRight w:val="0"/>
          <w:marTop w:val="0"/>
          <w:marBottom w:val="0"/>
          <w:divBdr>
            <w:top w:val="none" w:sz="0" w:space="0" w:color="auto"/>
            <w:left w:val="none" w:sz="0" w:space="0" w:color="auto"/>
            <w:bottom w:val="none" w:sz="0" w:space="0" w:color="auto"/>
            <w:right w:val="none" w:sz="0" w:space="0" w:color="auto"/>
          </w:divBdr>
        </w:div>
      </w:divsChild>
    </w:div>
    <w:div w:id="650983751">
      <w:marLeft w:val="0"/>
      <w:marRight w:val="0"/>
      <w:marTop w:val="0"/>
      <w:marBottom w:val="0"/>
      <w:divBdr>
        <w:top w:val="none" w:sz="0" w:space="0" w:color="auto"/>
        <w:left w:val="none" w:sz="0" w:space="0" w:color="auto"/>
        <w:bottom w:val="none" w:sz="0" w:space="0" w:color="auto"/>
        <w:right w:val="none" w:sz="0" w:space="0" w:color="auto"/>
      </w:divBdr>
      <w:divsChild>
        <w:div w:id="359668175">
          <w:marLeft w:val="0"/>
          <w:marRight w:val="0"/>
          <w:marTop w:val="0"/>
          <w:marBottom w:val="0"/>
          <w:divBdr>
            <w:top w:val="none" w:sz="0" w:space="0" w:color="auto"/>
            <w:left w:val="none" w:sz="0" w:space="0" w:color="auto"/>
            <w:bottom w:val="none" w:sz="0" w:space="0" w:color="auto"/>
            <w:right w:val="none" w:sz="0" w:space="0" w:color="auto"/>
          </w:divBdr>
        </w:div>
      </w:divsChild>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55380678">
      <w:marLeft w:val="0"/>
      <w:marRight w:val="0"/>
      <w:marTop w:val="0"/>
      <w:marBottom w:val="0"/>
      <w:divBdr>
        <w:top w:val="none" w:sz="0" w:space="0" w:color="auto"/>
        <w:left w:val="none" w:sz="0" w:space="0" w:color="auto"/>
        <w:bottom w:val="none" w:sz="0" w:space="0" w:color="auto"/>
        <w:right w:val="none" w:sz="0" w:space="0" w:color="auto"/>
      </w:divBdr>
      <w:divsChild>
        <w:div w:id="2065369290">
          <w:marLeft w:val="0"/>
          <w:marRight w:val="0"/>
          <w:marTop w:val="0"/>
          <w:marBottom w:val="0"/>
          <w:divBdr>
            <w:top w:val="none" w:sz="0" w:space="0" w:color="auto"/>
            <w:left w:val="none" w:sz="0" w:space="0" w:color="auto"/>
            <w:bottom w:val="none" w:sz="0" w:space="0" w:color="auto"/>
            <w:right w:val="none" w:sz="0" w:space="0" w:color="auto"/>
          </w:divBdr>
        </w:div>
      </w:divsChild>
    </w:div>
    <w:div w:id="656690626">
      <w:marLeft w:val="0"/>
      <w:marRight w:val="0"/>
      <w:marTop w:val="0"/>
      <w:marBottom w:val="0"/>
      <w:divBdr>
        <w:top w:val="none" w:sz="0" w:space="0" w:color="auto"/>
        <w:left w:val="none" w:sz="0" w:space="0" w:color="auto"/>
        <w:bottom w:val="none" w:sz="0" w:space="0" w:color="auto"/>
        <w:right w:val="none" w:sz="0" w:space="0" w:color="auto"/>
      </w:divBdr>
      <w:divsChild>
        <w:div w:id="238830020">
          <w:marLeft w:val="0"/>
          <w:marRight w:val="0"/>
          <w:marTop w:val="0"/>
          <w:marBottom w:val="0"/>
          <w:divBdr>
            <w:top w:val="none" w:sz="0" w:space="0" w:color="auto"/>
            <w:left w:val="none" w:sz="0" w:space="0" w:color="auto"/>
            <w:bottom w:val="none" w:sz="0" w:space="0" w:color="auto"/>
            <w:right w:val="none" w:sz="0" w:space="0" w:color="auto"/>
          </w:divBdr>
        </w:div>
      </w:divsChild>
    </w:div>
    <w:div w:id="657081076">
      <w:marLeft w:val="0"/>
      <w:marRight w:val="0"/>
      <w:marTop w:val="0"/>
      <w:marBottom w:val="0"/>
      <w:divBdr>
        <w:top w:val="none" w:sz="0" w:space="0" w:color="auto"/>
        <w:left w:val="none" w:sz="0" w:space="0" w:color="auto"/>
        <w:bottom w:val="none" w:sz="0" w:space="0" w:color="auto"/>
        <w:right w:val="none" w:sz="0" w:space="0" w:color="auto"/>
      </w:divBdr>
      <w:divsChild>
        <w:div w:id="806050563">
          <w:marLeft w:val="0"/>
          <w:marRight w:val="0"/>
          <w:marTop w:val="0"/>
          <w:marBottom w:val="0"/>
          <w:divBdr>
            <w:top w:val="none" w:sz="0" w:space="0" w:color="auto"/>
            <w:left w:val="none" w:sz="0" w:space="0" w:color="auto"/>
            <w:bottom w:val="none" w:sz="0" w:space="0" w:color="auto"/>
            <w:right w:val="none" w:sz="0" w:space="0" w:color="auto"/>
          </w:divBdr>
        </w:div>
      </w:divsChild>
    </w:div>
    <w:div w:id="659894144">
      <w:marLeft w:val="0"/>
      <w:marRight w:val="0"/>
      <w:marTop w:val="0"/>
      <w:marBottom w:val="0"/>
      <w:divBdr>
        <w:top w:val="none" w:sz="0" w:space="0" w:color="auto"/>
        <w:left w:val="none" w:sz="0" w:space="0" w:color="auto"/>
        <w:bottom w:val="none" w:sz="0" w:space="0" w:color="auto"/>
        <w:right w:val="none" w:sz="0" w:space="0" w:color="auto"/>
      </w:divBdr>
      <w:divsChild>
        <w:div w:id="1700426164">
          <w:marLeft w:val="0"/>
          <w:marRight w:val="0"/>
          <w:marTop w:val="0"/>
          <w:marBottom w:val="0"/>
          <w:divBdr>
            <w:top w:val="none" w:sz="0" w:space="0" w:color="auto"/>
            <w:left w:val="none" w:sz="0" w:space="0" w:color="auto"/>
            <w:bottom w:val="none" w:sz="0" w:space="0" w:color="auto"/>
            <w:right w:val="none" w:sz="0" w:space="0" w:color="auto"/>
          </w:divBdr>
        </w:div>
      </w:divsChild>
    </w:div>
    <w:div w:id="660353160">
      <w:marLeft w:val="0"/>
      <w:marRight w:val="0"/>
      <w:marTop w:val="0"/>
      <w:marBottom w:val="0"/>
      <w:divBdr>
        <w:top w:val="none" w:sz="0" w:space="0" w:color="auto"/>
        <w:left w:val="none" w:sz="0" w:space="0" w:color="auto"/>
        <w:bottom w:val="none" w:sz="0" w:space="0" w:color="auto"/>
        <w:right w:val="none" w:sz="0" w:space="0" w:color="auto"/>
      </w:divBdr>
      <w:divsChild>
        <w:div w:id="1698890793">
          <w:marLeft w:val="0"/>
          <w:marRight w:val="0"/>
          <w:marTop w:val="0"/>
          <w:marBottom w:val="0"/>
          <w:divBdr>
            <w:top w:val="none" w:sz="0" w:space="0" w:color="auto"/>
            <w:left w:val="none" w:sz="0" w:space="0" w:color="auto"/>
            <w:bottom w:val="none" w:sz="0" w:space="0" w:color="auto"/>
            <w:right w:val="none" w:sz="0" w:space="0" w:color="auto"/>
          </w:divBdr>
        </w:div>
      </w:divsChild>
    </w:div>
    <w:div w:id="661156056">
      <w:marLeft w:val="0"/>
      <w:marRight w:val="0"/>
      <w:marTop w:val="0"/>
      <w:marBottom w:val="0"/>
      <w:divBdr>
        <w:top w:val="none" w:sz="0" w:space="0" w:color="auto"/>
        <w:left w:val="none" w:sz="0" w:space="0" w:color="auto"/>
        <w:bottom w:val="none" w:sz="0" w:space="0" w:color="auto"/>
        <w:right w:val="none" w:sz="0" w:space="0" w:color="auto"/>
      </w:divBdr>
      <w:divsChild>
        <w:div w:id="394857484">
          <w:marLeft w:val="0"/>
          <w:marRight w:val="0"/>
          <w:marTop w:val="0"/>
          <w:marBottom w:val="0"/>
          <w:divBdr>
            <w:top w:val="none" w:sz="0" w:space="0" w:color="auto"/>
            <w:left w:val="none" w:sz="0" w:space="0" w:color="auto"/>
            <w:bottom w:val="none" w:sz="0" w:space="0" w:color="auto"/>
            <w:right w:val="none" w:sz="0" w:space="0" w:color="auto"/>
          </w:divBdr>
        </w:div>
      </w:divsChild>
    </w:div>
    <w:div w:id="664667767">
      <w:marLeft w:val="0"/>
      <w:marRight w:val="0"/>
      <w:marTop w:val="0"/>
      <w:marBottom w:val="0"/>
      <w:divBdr>
        <w:top w:val="none" w:sz="0" w:space="0" w:color="auto"/>
        <w:left w:val="none" w:sz="0" w:space="0" w:color="auto"/>
        <w:bottom w:val="none" w:sz="0" w:space="0" w:color="auto"/>
        <w:right w:val="none" w:sz="0" w:space="0" w:color="auto"/>
      </w:divBdr>
      <w:divsChild>
        <w:div w:id="1050031516">
          <w:marLeft w:val="0"/>
          <w:marRight w:val="0"/>
          <w:marTop w:val="0"/>
          <w:marBottom w:val="0"/>
          <w:divBdr>
            <w:top w:val="none" w:sz="0" w:space="0" w:color="auto"/>
            <w:left w:val="none" w:sz="0" w:space="0" w:color="auto"/>
            <w:bottom w:val="none" w:sz="0" w:space="0" w:color="auto"/>
            <w:right w:val="none" w:sz="0" w:space="0" w:color="auto"/>
          </w:divBdr>
        </w:div>
      </w:divsChild>
    </w:div>
    <w:div w:id="665089706">
      <w:marLeft w:val="0"/>
      <w:marRight w:val="0"/>
      <w:marTop w:val="0"/>
      <w:marBottom w:val="0"/>
      <w:divBdr>
        <w:top w:val="none" w:sz="0" w:space="0" w:color="auto"/>
        <w:left w:val="none" w:sz="0" w:space="0" w:color="auto"/>
        <w:bottom w:val="none" w:sz="0" w:space="0" w:color="auto"/>
        <w:right w:val="none" w:sz="0" w:space="0" w:color="auto"/>
      </w:divBdr>
      <w:divsChild>
        <w:div w:id="21129915">
          <w:marLeft w:val="0"/>
          <w:marRight w:val="0"/>
          <w:marTop w:val="0"/>
          <w:marBottom w:val="0"/>
          <w:divBdr>
            <w:top w:val="none" w:sz="0" w:space="0" w:color="auto"/>
            <w:left w:val="none" w:sz="0" w:space="0" w:color="auto"/>
            <w:bottom w:val="none" w:sz="0" w:space="0" w:color="auto"/>
            <w:right w:val="none" w:sz="0" w:space="0" w:color="auto"/>
          </w:divBdr>
        </w:div>
      </w:divsChild>
    </w:div>
    <w:div w:id="667362375">
      <w:marLeft w:val="0"/>
      <w:marRight w:val="0"/>
      <w:marTop w:val="0"/>
      <w:marBottom w:val="0"/>
      <w:divBdr>
        <w:top w:val="none" w:sz="0" w:space="0" w:color="auto"/>
        <w:left w:val="none" w:sz="0" w:space="0" w:color="auto"/>
        <w:bottom w:val="none" w:sz="0" w:space="0" w:color="auto"/>
        <w:right w:val="none" w:sz="0" w:space="0" w:color="auto"/>
      </w:divBdr>
      <w:divsChild>
        <w:div w:id="845829644">
          <w:marLeft w:val="0"/>
          <w:marRight w:val="0"/>
          <w:marTop w:val="0"/>
          <w:marBottom w:val="0"/>
          <w:divBdr>
            <w:top w:val="none" w:sz="0" w:space="0" w:color="auto"/>
            <w:left w:val="none" w:sz="0" w:space="0" w:color="auto"/>
            <w:bottom w:val="none" w:sz="0" w:space="0" w:color="auto"/>
            <w:right w:val="none" w:sz="0" w:space="0" w:color="auto"/>
          </w:divBdr>
        </w:div>
      </w:divsChild>
    </w:div>
    <w:div w:id="668757394">
      <w:marLeft w:val="0"/>
      <w:marRight w:val="0"/>
      <w:marTop w:val="0"/>
      <w:marBottom w:val="0"/>
      <w:divBdr>
        <w:top w:val="none" w:sz="0" w:space="0" w:color="auto"/>
        <w:left w:val="none" w:sz="0" w:space="0" w:color="auto"/>
        <w:bottom w:val="none" w:sz="0" w:space="0" w:color="auto"/>
        <w:right w:val="none" w:sz="0" w:space="0" w:color="auto"/>
      </w:divBdr>
      <w:divsChild>
        <w:div w:id="758254690">
          <w:marLeft w:val="0"/>
          <w:marRight w:val="0"/>
          <w:marTop w:val="0"/>
          <w:marBottom w:val="0"/>
          <w:divBdr>
            <w:top w:val="none" w:sz="0" w:space="0" w:color="auto"/>
            <w:left w:val="none" w:sz="0" w:space="0" w:color="auto"/>
            <w:bottom w:val="none" w:sz="0" w:space="0" w:color="auto"/>
            <w:right w:val="none" w:sz="0" w:space="0" w:color="auto"/>
          </w:divBdr>
        </w:div>
      </w:divsChild>
    </w:div>
    <w:div w:id="668866798">
      <w:marLeft w:val="0"/>
      <w:marRight w:val="0"/>
      <w:marTop w:val="0"/>
      <w:marBottom w:val="0"/>
      <w:divBdr>
        <w:top w:val="none" w:sz="0" w:space="0" w:color="auto"/>
        <w:left w:val="none" w:sz="0" w:space="0" w:color="auto"/>
        <w:bottom w:val="none" w:sz="0" w:space="0" w:color="auto"/>
        <w:right w:val="none" w:sz="0" w:space="0" w:color="auto"/>
      </w:divBdr>
      <w:divsChild>
        <w:div w:id="2123113736">
          <w:marLeft w:val="0"/>
          <w:marRight w:val="0"/>
          <w:marTop w:val="0"/>
          <w:marBottom w:val="0"/>
          <w:divBdr>
            <w:top w:val="none" w:sz="0" w:space="0" w:color="auto"/>
            <w:left w:val="none" w:sz="0" w:space="0" w:color="auto"/>
            <w:bottom w:val="none" w:sz="0" w:space="0" w:color="auto"/>
            <w:right w:val="none" w:sz="0" w:space="0" w:color="auto"/>
          </w:divBdr>
        </w:div>
      </w:divsChild>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72688251">
      <w:marLeft w:val="0"/>
      <w:marRight w:val="0"/>
      <w:marTop w:val="0"/>
      <w:marBottom w:val="0"/>
      <w:divBdr>
        <w:top w:val="none" w:sz="0" w:space="0" w:color="auto"/>
        <w:left w:val="none" w:sz="0" w:space="0" w:color="auto"/>
        <w:bottom w:val="none" w:sz="0" w:space="0" w:color="auto"/>
        <w:right w:val="none" w:sz="0" w:space="0" w:color="auto"/>
      </w:divBdr>
      <w:divsChild>
        <w:div w:id="2114323083">
          <w:marLeft w:val="0"/>
          <w:marRight w:val="0"/>
          <w:marTop w:val="0"/>
          <w:marBottom w:val="0"/>
          <w:divBdr>
            <w:top w:val="none" w:sz="0" w:space="0" w:color="auto"/>
            <w:left w:val="none" w:sz="0" w:space="0" w:color="auto"/>
            <w:bottom w:val="none" w:sz="0" w:space="0" w:color="auto"/>
            <w:right w:val="none" w:sz="0" w:space="0" w:color="auto"/>
          </w:divBdr>
        </w:div>
      </w:divsChild>
    </w:div>
    <w:div w:id="673190819">
      <w:marLeft w:val="0"/>
      <w:marRight w:val="0"/>
      <w:marTop w:val="0"/>
      <w:marBottom w:val="0"/>
      <w:divBdr>
        <w:top w:val="none" w:sz="0" w:space="0" w:color="auto"/>
        <w:left w:val="none" w:sz="0" w:space="0" w:color="auto"/>
        <w:bottom w:val="none" w:sz="0" w:space="0" w:color="auto"/>
        <w:right w:val="none" w:sz="0" w:space="0" w:color="auto"/>
      </w:divBdr>
      <w:divsChild>
        <w:div w:id="2066950868">
          <w:marLeft w:val="0"/>
          <w:marRight w:val="0"/>
          <w:marTop w:val="0"/>
          <w:marBottom w:val="0"/>
          <w:divBdr>
            <w:top w:val="none" w:sz="0" w:space="0" w:color="auto"/>
            <w:left w:val="none" w:sz="0" w:space="0" w:color="auto"/>
            <w:bottom w:val="none" w:sz="0" w:space="0" w:color="auto"/>
            <w:right w:val="none" w:sz="0" w:space="0" w:color="auto"/>
          </w:divBdr>
        </w:div>
      </w:divsChild>
    </w:div>
    <w:div w:id="674066265">
      <w:marLeft w:val="0"/>
      <w:marRight w:val="0"/>
      <w:marTop w:val="0"/>
      <w:marBottom w:val="0"/>
      <w:divBdr>
        <w:top w:val="none" w:sz="0" w:space="0" w:color="auto"/>
        <w:left w:val="none" w:sz="0" w:space="0" w:color="auto"/>
        <w:bottom w:val="none" w:sz="0" w:space="0" w:color="auto"/>
        <w:right w:val="none" w:sz="0" w:space="0" w:color="auto"/>
      </w:divBdr>
      <w:divsChild>
        <w:div w:id="1679695275">
          <w:marLeft w:val="0"/>
          <w:marRight w:val="0"/>
          <w:marTop w:val="0"/>
          <w:marBottom w:val="0"/>
          <w:divBdr>
            <w:top w:val="none" w:sz="0" w:space="0" w:color="auto"/>
            <w:left w:val="none" w:sz="0" w:space="0" w:color="auto"/>
            <w:bottom w:val="none" w:sz="0" w:space="0" w:color="auto"/>
            <w:right w:val="none" w:sz="0" w:space="0" w:color="auto"/>
          </w:divBdr>
        </w:div>
      </w:divsChild>
    </w:div>
    <w:div w:id="678121209">
      <w:marLeft w:val="0"/>
      <w:marRight w:val="0"/>
      <w:marTop w:val="0"/>
      <w:marBottom w:val="0"/>
      <w:divBdr>
        <w:top w:val="none" w:sz="0" w:space="0" w:color="auto"/>
        <w:left w:val="none" w:sz="0" w:space="0" w:color="auto"/>
        <w:bottom w:val="none" w:sz="0" w:space="0" w:color="auto"/>
        <w:right w:val="none" w:sz="0" w:space="0" w:color="auto"/>
      </w:divBdr>
      <w:divsChild>
        <w:div w:id="1155956612">
          <w:marLeft w:val="0"/>
          <w:marRight w:val="0"/>
          <w:marTop w:val="0"/>
          <w:marBottom w:val="0"/>
          <w:divBdr>
            <w:top w:val="none" w:sz="0" w:space="0" w:color="auto"/>
            <w:left w:val="none" w:sz="0" w:space="0" w:color="auto"/>
            <w:bottom w:val="none" w:sz="0" w:space="0" w:color="auto"/>
            <w:right w:val="none" w:sz="0" w:space="0" w:color="auto"/>
          </w:divBdr>
        </w:div>
      </w:divsChild>
    </w:div>
    <w:div w:id="678314141">
      <w:marLeft w:val="0"/>
      <w:marRight w:val="0"/>
      <w:marTop w:val="0"/>
      <w:marBottom w:val="0"/>
      <w:divBdr>
        <w:top w:val="none" w:sz="0" w:space="0" w:color="auto"/>
        <w:left w:val="none" w:sz="0" w:space="0" w:color="auto"/>
        <w:bottom w:val="none" w:sz="0" w:space="0" w:color="auto"/>
        <w:right w:val="none" w:sz="0" w:space="0" w:color="auto"/>
      </w:divBdr>
      <w:divsChild>
        <w:div w:id="2250299">
          <w:marLeft w:val="0"/>
          <w:marRight w:val="0"/>
          <w:marTop w:val="0"/>
          <w:marBottom w:val="0"/>
          <w:divBdr>
            <w:top w:val="none" w:sz="0" w:space="0" w:color="auto"/>
            <w:left w:val="none" w:sz="0" w:space="0" w:color="auto"/>
            <w:bottom w:val="none" w:sz="0" w:space="0" w:color="auto"/>
            <w:right w:val="none" w:sz="0" w:space="0" w:color="auto"/>
          </w:divBdr>
          <w:divsChild>
            <w:div w:id="1012221383">
              <w:marLeft w:val="0"/>
              <w:marRight w:val="0"/>
              <w:marTop w:val="0"/>
              <w:marBottom w:val="0"/>
              <w:divBdr>
                <w:top w:val="none" w:sz="0" w:space="0" w:color="auto"/>
                <w:left w:val="none" w:sz="0" w:space="0" w:color="auto"/>
                <w:bottom w:val="none" w:sz="0" w:space="0" w:color="auto"/>
                <w:right w:val="none" w:sz="0" w:space="0" w:color="auto"/>
              </w:divBdr>
              <w:divsChild>
                <w:div w:id="690491862">
                  <w:marLeft w:val="0"/>
                  <w:marRight w:val="0"/>
                  <w:marTop w:val="0"/>
                  <w:marBottom w:val="0"/>
                  <w:divBdr>
                    <w:top w:val="none" w:sz="0" w:space="0" w:color="auto"/>
                    <w:left w:val="none" w:sz="0" w:space="0" w:color="auto"/>
                    <w:bottom w:val="none" w:sz="0" w:space="0" w:color="auto"/>
                    <w:right w:val="none" w:sz="0" w:space="0" w:color="auto"/>
                  </w:divBdr>
                  <w:divsChild>
                    <w:div w:id="412051047">
                      <w:marLeft w:val="0"/>
                      <w:marRight w:val="0"/>
                      <w:marTop w:val="0"/>
                      <w:marBottom w:val="0"/>
                      <w:divBdr>
                        <w:top w:val="none" w:sz="0" w:space="0" w:color="auto"/>
                        <w:left w:val="none" w:sz="0" w:space="0" w:color="auto"/>
                        <w:bottom w:val="none" w:sz="0" w:space="0" w:color="auto"/>
                        <w:right w:val="none" w:sz="0" w:space="0" w:color="auto"/>
                      </w:divBdr>
                      <w:divsChild>
                        <w:div w:id="961544366">
                          <w:marLeft w:val="0"/>
                          <w:marRight w:val="0"/>
                          <w:marTop w:val="0"/>
                          <w:marBottom w:val="0"/>
                          <w:divBdr>
                            <w:top w:val="none" w:sz="0" w:space="0" w:color="auto"/>
                            <w:left w:val="none" w:sz="0" w:space="0" w:color="auto"/>
                            <w:bottom w:val="none" w:sz="0" w:space="0" w:color="auto"/>
                            <w:right w:val="none" w:sz="0" w:space="0" w:color="auto"/>
                          </w:divBdr>
                          <w:divsChild>
                            <w:div w:id="13591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427297">
      <w:marLeft w:val="0"/>
      <w:marRight w:val="0"/>
      <w:marTop w:val="0"/>
      <w:marBottom w:val="0"/>
      <w:divBdr>
        <w:top w:val="none" w:sz="0" w:space="0" w:color="auto"/>
        <w:left w:val="none" w:sz="0" w:space="0" w:color="auto"/>
        <w:bottom w:val="none" w:sz="0" w:space="0" w:color="auto"/>
        <w:right w:val="none" w:sz="0" w:space="0" w:color="auto"/>
      </w:divBdr>
      <w:divsChild>
        <w:div w:id="1648126581">
          <w:marLeft w:val="0"/>
          <w:marRight w:val="0"/>
          <w:marTop w:val="0"/>
          <w:marBottom w:val="0"/>
          <w:divBdr>
            <w:top w:val="none" w:sz="0" w:space="0" w:color="auto"/>
            <w:left w:val="none" w:sz="0" w:space="0" w:color="auto"/>
            <w:bottom w:val="none" w:sz="0" w:space="0" w:color="auto"/>
            <w:right w:val="none" w:sz="0" w:space="0" w:color="auto"/>
          </w:divBdr>
        </w:div>
      </w:divsChild>
    </w:div>
    <w:div w:id="679821541">
      <w:marLeft w:val="0"/>
      <w:marRight w:val="0"/>
      <w:marTop w:val="0"/>
      <w:marBottom w:val="0"/>
      <w:divBdr>
        <w:top w:val="none" w:sz="0" w:space="0" w:color="auto"/>
        <w:left w:val="none" w:sz="0" w:space="0" w:color="auto"/>
        <w:bottom w:val="none" w:sz="0" w:space="0" w:color="auto"/>
        <w:right w:val="none" w:sz="0" w:space="0" w:color="auto"/>
      </w:divBdr>
      <w:divsChild>
        <w:div w:id="2135783016">
          <w:marLeft w:val="0"/>
          <w:marRight w:val="0"/>
          <w:marTop w:val="0"/>
          <w:marBottom w:val="0"/>
          <w:divBdr>
            <w:top w:val="none" w:sz="0" w:space="0" w:color="auto"/>
            <w:left w:val="none" w:sz="0" w:space="0" w:color="auto"/>
            <w:bottom w:val="none" w:sz="0" w:space="0" w:color="auto"/>
            <w:right w:val="none" w:sz="0" w:space="0" w:color="auto"/>
          </w:divBdr>
        </w:div>
      </w:divsChild>
    </w:div>
    <w:div w:id="682514321">
      <w:marLeft w:val="0"/>
      <w:marRight w:val="0"/>
      <w:marTop w:val="0"/>
      <w:marBottom w:val="0"/>
      <w:divBdr>
        <w:top w:val="none" w:sz="0" w:space="0" w:color="auto"/>
        <w:left w:val="none" w:sz="0" w:space="0" w:color="auto"/>
        <w:bottom w:val="none" w:sz="0" w:space="0" w:color="auto"/>
        <w:right w:val="none" w:sz="0" w:space="0" w:color="auto"/>
      </w:divBdr>
      <w:divsChild>
        <w:div w:id="633677461">
          <w:marLeft w:val="0"/>
          <w:marRight w:val="0"/>
          <w:marTop w:val="0"/>
          <w:marBottom w:val="0"/>
          <w:divBdr>
            <w:top w:val="none" w:sz="0" w:space="0" w:color="auto"/>
            <w:left w:val="none" w:sz="0" w:space="0" w:color="auto"/>
            <w:bottom w:val="none" w:sz="0" w:space="0" w:color="auto"/>
            <w:right w:val="none" w:sz="0" w:space="0" w:color="auto"/>
          </w:divBdr>
        </w:div>
      </w:divsChild>
    </w:div>
    <w:div w:id="683476856">
      <w:marLeft w:val="0"/>
      <w:marRight w:val="0"/>
      <w:marTop w:val="0"/>
      <w:marBottom w:val="0"/>
      <w:divBdr>
        <w:top w:val="none" w:sz="0" w:space="0" w:color="auto"/>
        <w:left w:val="none" w:sz="0" w:space="0" w:color="auto"/>
        <w:bottom w:val="none" w:sz="0" w:space="0" w:color="auto"/>
        <w:right w:val="none" w:sz="0" w:space="0" w:color="auto"/>
      </w:divBdr>
      <w:divsChild>
        <w:div w:id="1256137922">
          <w:marLeft w:val="0"/>
          <w:marRight w:val="0"/>
          <w:marTop w:val="0"/>
          <w:marBottom w:val="0"/>
          <w:divBdr>
            <w:top w:val="none" w:sz="0" w:space="0" w:color="auto"/>
            <w:left w:val="none" w:sz="0" w:space="0" w:color="auto"/>
            <w:bottom w:val="none" w:sz="0" w:space="0" w:color="auto"/>
            <w:right w:val="none" w:sz="0" w:space="0" w:color="auto"/>
          </w:divBdr>
        </w:div>
      </w:divsChild>
    </w:div>
    <w:div w:id="684332342">
      <w:marLeft w:val="0"/>
      <w:marRight w:val="0"/>
      <w:marTop w:val="0"/>
      <w:marBottom w:val="0"/>
      <w:divBdr>
        <w:top w:val="none" w:sz="0" w:space="0" w:color="auto"/>
        <w:left w:val="none" w:sz="0" w:space="0" w:color="auto"/>
        <w:bottom w:val="none" w:sz="0" w:space="0" w:color="auto"/>
        <w:right w:val="none" w:sz="0" w:space="0" w:color="auto"/>
      </w:divBdr>
      <w:divsChild>
        <w:div w:id="1957252529">
          <w:marLeft w:val="0"/>
          <w:marRight w:val="0"/>
          <w:marTop w:val="0"/>
          <w:marBottom w:val="0"/>
          <w:divBdr>
            <w:top w:val="none" w:sz="0" w:space="0" w:color="auto"/>
            <w:left w:val="none" w:sz="0" w:space="0" w:color="auto"/>
            <w:bottom w:val="none" w:sz="0" w:space="0" w:color="auto"/>
            <w:right w:val="none" w:sz="0" w:space="0" w:color="auto"/>
          </w:divBdr>
        </w:div>
      </w:divsChild>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7222731">
      <w:marLeft w:val="0"/>
      <w:marRight w:val="0"/>
      <w:marTop w:val="0"/>
      <w:marBottom w:val="0"/>
      <w:divBdr>
        <w:top w:val="none" w:sz="0" w:space="0" w:color="auto"/>
        <w:left w:val="none" w:sz="0" w:space="0" w:color="auto"/>
        <w:bottom w:val="none" w:sz="0" w:space="0" w:color="auto"/>
        <w:right w:val="none" w:sz="0" w:space="0" w:color="auto"/>
      </w:divBdr>
      <w:divsChild>
        <w:div w:id="389160349">
          <w:marLeft w:val="0"/>
          <w:marRight w:val="0"/>
          <w:marTop w:val="0"/>
          <w:marBottom w:val="0"/>
          <w:divBdr>
            <w:top w:val="none" w:sz="0" w:space="0" w:color="auto"/>
            <w:left w:val="none" w:sz="0" w:space="0" w:color="auto"/>
            <w:bottom w:val="none" w:sz="0" w:space="0" w:color="auto"/>
            <w:right w:val="none" w:sz="0" w:space="0" w:color="auto"/>
          </w:divBdr>
        </w:div>
      </w:divsChild>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88529653">
      <w:marLeft w:val="0"/>
      <w:marRight w:val="0"/>
      <w:marTop w:val="0"/>
      <w:marBottom w:val="0"/>
      <w:divBdr>
        <w:top w:val="none" w:sz="0" w:space="0" w:color="auto"/>
        <w:left w:val="none" w:sz="0" w:space="0" w:color="auto"/>
        <w:bottom w:val="none" w:sz="0" w:space="0" w:color="auto"/>
        <w:right w:val="none" w:sz="0" w:space="0" w:color="auto"/>
      </w:divBdr>
      <w:divsChild>
        <w:div w:id="93788276">
          <w:marLeft w:val="0"/>
          <w:marRight w:val="0"/>
          <w:marTop w:val="0"/>
          <w:marBottom w:val="0"/>
          <w:divBdr>
            <w:top w:val="none" w:sz="0" w:space="0" w:color="auto"/>
            <w:left w:val="none" w:sz="0" w:space="0" w:color="auto"/>
            <w:bottom w:val="none" w:sz="0" w:space="0" w:color="auto"/>
            <w:right w:val="none" w:sz="0" w:space="0" w:color="auto"/>
          </w:divBdr>
        </w:div>
      </w:divsChild>
    </w:div>
    <w:div w:id="688608282">
      <w:marLeft w:val="0"/>
      <w:marRight w:val="0"/>
      <w:marTop w:val="0"/>
      <w:marBottom w:val="0"/>
      <w:divBdr>
        <w:top w:val="none" w:sz="0" w:space="0" w:color="auto"/>
        <w:left w:val="none" w:sz="0" w:space="0" w:color="auto"/>
        <w:bottom w:val="none" w:sz="0" w:space="0" w:color="auto"/>
        <w:right w:val="none" w:sz="0" w:space="0" w:color="auto"/>
      </w:divBdr>
      <w:divsChild>
        <w:div w:id="2076005036">
          <w:marLeft w:val="0"/>
          <w:marRight w:val="0"/>
          <w:marTop w:val="0"/>
          <w:marBottom w:val="0"/>
          <w:divBdr>
            <w:top w:val="none" w:sz="0" w:space="0" w:color="auto"/>
            <w:left w:val="none" w:sz="0" w:space="0" w:color="auto"/>
            <w:bottom w:val="none" w:sz="0" w:space="0" w:color="auto"/>
            <w:right w:val="none" w:sz="0" w:space="0" w:color="auto"/>
          </w:divBdr>
        </w:div>
      </w:divsChild>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4312063">
      <w:marLeft w:val="0"/>
      <w:marRight w:val="0"/>
      <w:marTop w:val="0"/>
      <w:marBottom w:val="0"/>
      <w:divBdr>
        <w:top w:val="none" w:sz="0" w:space="0" w:color="auto"/>
        <w:left w:val="none" w:sz="0" w:space="0" w:color="auto"/>
        <w:bottom w:val="none" w:sz="0" w:space="0" w:color="auto"/>
        <w:right w:val="none" w:sz="0" w:space="0" w:color="auto"/>
      </w:divBdr>
      <w:divsChild>
        <w:div w:id="2098092142">
          <w:marLeft w:val="0"/>
          <w:marRight w:val="0"/>
          <w:marTop w:val="0"/>
          <w:marBottom w:val="0"/>
          <w:divBdr>
            <w:top w:val="none" w:sz="0" w:space="0" w:color="auto"/>
            <w:left w:val="none" w:sz="0" w:space="0" w:color="auto"/>
            <w:bottom w:val="none" w:sz="0" w:space="0" w:color="auto"/>
            <w:right w:val="none" w:sz="0" w:space="0" w:color="auto"/>
          </w:divBdr>
        </w:div>
      </w:divsChild>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696078925">
      <w:marLeft w:val="0"/>
      <w:marRight w:val="0"/>
      <w:marTop w:val="0"/>
      <w:marBottom w:val="0"/>
      <w:divBdr>
        <w:top w:val="none" w:sz="0" w:space="0" w:color="auto"/>
        <w:left w:val="none" w:sz="0" w:space="0" w:color="auto"/>
        <w:bottom w:val="none" w:sz="0" w:space="0" w:color="auto"/>
        <w:right w:val="none" w:sz="0" w:space="0" w:color="auto"/>
      </w:divBdr>
      <w:divsChild>
        <w:div w:id="149753708">
          <w:marLeft w:val="0"/>
          <w:marRight w:val="0"/>
          <w:marTop w:val="0"/>
          <w:marBottom w:val="0"/>
          <w:divBdr>
            <w:top w:val="none" w:sz="0" w:space="0" w:color="auto"/>
            <w:left w:val="none" w:sz="0" w:space="0" w:color="auto"/>
            <w:bottom w:val="none" w:sz="0" w:space="0" w:color="auto"/>
            <w:right w:val="none" w:sz="0" w:space="0" w:color="auto"/>
          </w:divBdr>
        </w:div>
      </w:divsChild>
    </w:div>
    <w:div w:id="698553547">
      <w:marLeft w:val="0"/>
      <w:marRight w:val="0"/>
      <w:marTop w:val="0"/>
      <w:marBottom w:val="0"/>
      <w:divBdr>
        <w:top w:val="none" w:sz="0" w:space="0" w:color="auto"/>
        <w:left w:val="none" w:sz="0" w:space="0" w:color="auto"/>
        <w:bottom w:val="none" w:sz="0" w:space="0" w:color="auto"/>
        <w:right w:val="none" w:sz="0" w:space="0" w:color="auto"/>
      </w:divBdr>
      <w:divsChild>
        <w:div w:id="1318920672">
          <w:marLeft w:val="0"/>
          <w:marRight w:val="0"/>
          <w:marTop w:val="0"/>
          <w:marBottom w:val="0"/>
          <w:divBdr>
            <w:top w:val="none" w:sz="0" w:space="0" w:color="auto"/>
            <w:left w:val="none" w:sz="0" w:space="0" w:color="auto"/>
            <w:bottom w:val="none" w:sz="0" w:space="0" w:color="auto"/>
            <w:right w:val="none" w:sz="0" w:space="0" w:color="auto"/>
          </w:divBdr>
        </w:div>
      </w:divsChild>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04326578">
      <w:marLeft w:val="0"/>
      <w:marRight w:val="0"/>
      <w:marTop w:val="0"/>
      <w:marBottom w:val="0"/>
      <w:divBdr>
        <w:top w:val="none" w:sz="0" w:space="0" w:color="auto"/>
        <w:left w:val="none" w:sz="0" w:space="0" w:color="auto"/>
        <w:bottom w:val="none" w:sz="0" w:space="0" w:color="auto"/>
        <w:right w:val="none" w:sz="0" w:space="0" w:color="auto"/>
      </w:divBdr>
      <w:divsChild>
        <w:div w:id="1909067758">
          <w:marLeft w:val="0"/>
          <w:marRight w:val="0"/>
          <w:marTop w:val="0"/>
          <w:marBottom w:val="0"/>
          <w:divBdr>
            <w:top w:val="none" w:sz="0" w:space="0" w:color="auto"/>
            <w:left w:val="none" w:sz="0" w:space="0" w:color="auto"/>
            <w:bottom w:val="none" w:sz="0" w:space="0" w:color="auto"/>
            <w:right w:val="none" w:sz="0" w:space="0" w:color="auto"/>
          </w:divBdr>
        </w:div>
      </w:divsChild>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12578061">
      <w:marLeft w:val="0"/>
      <w:marRight w:val="0"/>
      <w:marTop w:val="0"/>
      <w:marBottom w:val="0"/>
      <w:divBdr>
        <w:top w:val="none" w:sz="0" w:space="0" w:color="auto"/>
        <w:left w:val="none" w:sz="0" w:space="0" w:color="auto"/>
        <w:bottom w:val="none" w:sz="0" w:space="0" w:color="auto"/>
        <w:right w:val="none" w:sz="0" w:space="0" w:color="auto"/>
      </w:divBdr>
      <w:divsChild>
        <w:div w:id="1609311336">
          <w:marLeft w:val="0"/>
          <w:marRight w:val="0"/>
          <w:marTop w:val="0"/>
          <w:marBottom w:val="0"/>
          <w:divBdr>
            <w:top w:val="none" w:sz="0" w:space="0" w:color="auto"/>
            <w:left w:val="none" w:sz="0" w:space="0" w:color="auto"/>
            <w:bottom w:val="none" w:sz="0" w:space="0" w:color="auto"/>
            <w:right w:val="none" w:sz="0" w:space="0" w:color="auto"/>
          </w:divBdr>
        </w:div>
      </w:divsChild>
    </w:div>
    <w:div w:id="714744208">
      <w:marLeft w:val="0"/>
      <w:marRight w:val="0"/>
      <w:marTop w:val="0"/>
      <w:marBottom w:val="0"/>
      <w:divBdr>
        <w:top w:val="none" w:sz="0" w:space="0" w:color="auto"/>
        <w:left w:val="none" w:sz="0" w:space="0" w:color="auto"/>
        <w:bottom w:val="none" w:sz="0" w:space="0" w:color="auto"/>
        <w:right w:val="none" w:sz="0" w:space="0" w:color="auto"/>
      </w:divBdr>
      <w:divsChild>
        <w:div w:id="165679767">
          <w:marLeft w:val="0"/>
          <w:marRight w:val="0"/>
          <w:marTop w:val="0"/>
          <w:marBottom w:val="0"/>
          <w:divBdr>
            <w:top w:val="none" w:sz="0" w:space="0" w:color="auto"/>
            <w:left w:val="none" w:sz="0" w:space="0" w:color="auto"/>
            <w:bottom w:val="none" w:sz="0" w:space="0" w:color="auto"/>
            <w:right w:val="none" w:sz="0" w:space="0" w:color="auto"/>
          </w:divBdr>
        </w:div>
      </w:divsChild>
    </w:div>
    <w:div w:id="715664500">
      <w:marLeft w:val="0"/>
      <w:marRight w:val="0"/>
      <w:marTop w:val="0"/>
      <w:marBottom w:val="0"/>
      <w:divBdr>
        <w:top w:val="none" w:sz="0" w:space="0" w:color="auto"/>
        <w:left w:val="none" w:sz="0" w:space="0" w:color="auto"/>
        <w:bottom w:val="none" w:sz="0" w:space="0" w:color="auto"/>
        <w:right w:val="none" w:sz="0" w:space="0" w:color="auto"/>
      </w:divBdr>
      <w:divsChild>
        <w:div w:id="1024477707">
          <w:marLeft w:val="0"/>
          <w:marRight w:val="0"/>
          <w:marTop w:val="0"/>
          <w:marBottom w:val="0"/>
          <w:divBdr>
            <w:top w:val="none" w:sz="0" w:space="0" w:color="auto"/>
            <w:left w:val="none" w:sz="0" w:space="0" w:color="auto"/>
            <w:bottom w:val="none" w:sz="0" w:space="0" w:color="auto"/>
            <w:right w:val="none" w:sz="0" w:space="0" w:color="auto"/>
          </w:divBdr>
        </w:div>
      </w:divsChild>
    </w:div>
    <w:div w:id="722489042">
      <w:marLeft w:val="0"/>
      <w:marRight w:val="0"/>
      <w:marTop w:val="0"/>
      <w:marBottom w:val="0"/>
      <w:divBdr>
        <w:top w:val="none" w:sz="0" w:space="0" w:color="auto"/>
        <w:left w:val="none" w:sz="0" w:space="0" w:color="auto"/>
        <w:bottom w:val="none" w:sz="0" w:space="0" w:color="auto"/>
        <w:right w:val="none" w:sz="0" w:space="0" w:color="auto"/>
      </w:divBdr>
      <w:divsChild>
        <w:div w:id="995843610">
          <w:marLeft w:val="0"/>
          <w:marRight w:val="0"/>
          <w:marTop w:val="0"/>
          <w:marBottom w:val="0"/>
          <w:divBdr>
            <w:top w:val="none" w:sz="0" w:space="0" w:color="auto"/>
            <w:left w:val="none" w:sz="0" w:space="0" w:color="auto"/>
            <w:bottom w:val="none" w:sz="0" w:space="0" w:color="auto"/>
            <w:right w:val="none" w:sz="0" w:space="0" w:color="auto"/>
          </w:divBdr>
        </w:div>
      </w:divsChild>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3211509">
      <w:marLeft w:val="0"/>
      <w:marRight w:val="0"/>
      <w:marTop w:val="0"/>
      <w:marBottom w:val="0"/>
      <w:divBdr>
        <w:top w:val="none" w:sz="0" w:space="0" w:color="auto"/>
        <w:left w:val="none" w:sz="0" w:space="0" w:color="auto"/>
        <w:bottom w:val="none" w:sz="0" w:space="0" w:color="auto"/>
        <w:right w:val="none" w:sz="0" w:space="0" w:color="auto"/>
      </w:divBdr>
      <w:divsChild>
        <w:div w:id="403917707">
          <w:marLeft w:val="0"/>
          <w:marRight w:val="0"/>
          <w:marTop w:val="0"/>
          <w:marBottom w:val="0"/>
          <w:divBdr>
            <w:top w:val="none" w:sz="0" w:space="0" w:color="auto"/>
            <w:left w:val="none" w:sz="0" w:space="0" w:color="auto"/>
            <w:bottom w:val="none" w:sz="0" w:space="0" w:color="auto"/>
            <w:right w:val="none" w:sz="0" w:space="0" w:color="auto"/>
          </w:divBdr>
        </w:div>
      </w:divsChild>
    </w:div>
    <w:div w:id="723220018">
      <w:marLeft w:val="0"/>
      <w:marRight w:val="0"/>
      <w:marTop w:val="0"/>
      <w:marBottom w:val="0"/>
      <w:divBdr>
        <w:top w:val="none" w:sz="0" w:space="0" w:color="auto"/>
        <w:left w:val="none" w:sz="0" w:space="0" w:color="auto"/>
        <w:bottom w:val="none" w:sz="0" w:space="0" w:color="auto"/>
        <w:right w:val="none" w:sz="0" w:space="0" w:color="auto"/>
      </w:divBdr>
      <w:divsChild>
        <w:div w:id="396590994">
          <w:marLeft w:val="0"/>
          <w:marRight w:val="0"/>
          <w:marTop w:val="0"/>
          <w:marBottom w:val="0"/>
          <w:divBdr>
            <w:top w:val="none" w:sz="0" w:space="0" w:color="auto"/>
            <w:left w:val="none" w:sz="0" w:space="0" w:color="auto"/>
            <w:bottom w:val="none" w:sz="0" w:space="0" w:color="auto"/>
            <w:right w:val="none" w:sz="0" w:space="0" w:color="auto"/>
          </w:divBdr>
        </w:div>
      </w:divsChild>
    </w:div>
    <w:div w:id="725643925">
      <w:marLeft w:val="0"/>
      <w:marRight w:val="0"/>
      <w:marTop w:val="0"/>
      <w:marBottom w:val="0"/>
      <w:divBdr>
        <w:top w:val="none" w:sz="0" w:space="0" w:color="auto"/>
        <w:left w:val="none" w:sz="0" w:space="0" w:color="auto"/>
        <w:bottom w:val="none" w:sz="0" w:space="0" w:color="auto"/>
        <w:right w:val="none" w:sz="0" w:space="0" w:color="auto"/>
      </w:divBdr>
      <w:divsChild>
        <w:div w:id="1865172257">
          <w:marLeft w:val="0"/>
          <w:marRight w:val="0"/>
          <w:marTop w:val="0"/>
          <w:marBottom w:val="0"/>
          <w:divBdr>
            <w:top w:val="none" w:sz="0" w:space="0" w:color="auto"/>
            <w:left w:val="none" w:sz="0" w:space="0" w:color="auto"/>
            <w:bottom w:val="none" w:sz="0" w:space="0" w:color="auto"/>
            <w:right w:val="none" w:sz="0" w:space="0" w:color="auto"/>
          </w:divBdr>
        </w:div>
      </w:divsChild>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0693281">
      <w:marLeft w:val="0"/>
      <w:marRight w:val="0"/>
      <w:marTop w:val="0"/>
      <w:marBottom w:val="0"/>
      <w:divBdr>
        <w:top w:val="none" w:sz="0" w:space="0" w:color="auto"/>
        <w:left w:val="none" w:sz="0" w:space="0" w:color="auto"/>
        <w:bottom w:val="none" w:sz="0" w:space="0" w:color="auto"/>
        <w:right w:val="none" w:sz="0" w:space="0" w:color="auto"/>
      </w:divBdr>
      <w:divsChild>
        <w:div w:id="284238444">
          <w:marLeft w:val="0"/>
          <w:marRight w:val="0"/>
          <w:marTop w:val="0"/>
          <w:marBottom w:val="0"/>
          <w:divBdr>
            <w:top w:val="none" w:sz="0" w:space="0" w:color="auto"/>
            <w:left w:val="none" w:sz="0" w:space="0" w:color="auto"/>
            <w:bottom w:val="none" w:sz="0" w:space="0" w:color="auto"/>
            <w:right w:val="none" w:sz="0" w:space="0" w:color="auto"/>
          </w:divBdr>
        </w:div>
      </w:divsChild>
    </w:div>
    <w:div w:id="732120997">
      <w:marLeft w:val="0"/>
      <w:marRight w:val="0"/>
      <w:marTop w:val="0"/>
      <w:marBottom w:val="0"/>
      <w:divBdr>
        <w:top w:val="none" w:sz="0" w:space="0" w:color="auto"/>
        <w:left w:val="none" w:sz="0" w:space="0" w:color="auto"/>
        <w:bottom w:val="none" w:sz="0" w:space="0" w:color="auto"/>
        <w:right w:val="none" w:sz="0" w:space="0" w:color="auto"/>
      </w:divBdr>
      <w:divsChild>
        <w:div w:id="675693193">
          <w:marLeft w:val="0"/>
          <w:marRight w:val="0"/>
          <w:marTop w:val="0"/>
          <w:marBottom w:val="0"/>
          <w:divBdr>
            <w:top w:val="none" w:sz="0" w:space="0" w:color="auto"/>
            <w:left w:val="none" w:sz="0" w:space="0" w:color="auto"/>
            <w:bottom w:val="none" w:sz="0" w:space="0" w:color="auto"/>
            <w:right w:val="none" w:sz="0" w:space="0" w:color="auto"/>
          </w:divBdr>
        </w:div>
      </w:divsChild>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39985683">
      <w:marLeft w:val="0"/>
      <w:marRight w:val="0"/>
      <w:marTop w:val="0"/>
      <w:marBottom w:val="0"/>
      <w:divBdr>
        <w:top w:val="none" w:sz="0" w:space="0" w:color="auto"/>
        <w:left w:val="none" w:sz="0" w:space="0" w:color="auto"/>
        <w:bottom w:val="none" w:sz="0" w:space="0" w:color="auto"/>
        <w:right w:val="none" w:sz="0" w:space="0" w:color="auto"/>
      </w:divBdr>
      <w:divsChild>
        <w:div w:id="978920141">
          <w:marLeft w:val="0"/>
          <w:marRight w:val="0"/>
          <w:marTop w:val="0"/>
          <w:marBottom w:val="0"/>
          <w:divBdr>
            <w:top w:val="none" w:sz="0" w:space="0" w:color="auto"/>
            <w:left w:val="none" w:sz="0" w:space="0" w:color="auto"/>
            <w:bottom w:val="none" w:sz="0" w:space="0" w:color="auto"/>
            <w:right w:val="none" w:sz="0" w:space="0" w:color="auto"/>
          </w:divBdr>
        </w:div>
      </w:divsChild>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3718571">
      <w:marLeft w:val="0"/>
      <w:marRight w:val="0"/>
      <w:marTop w:val="0"/>
      <w:marBottom w:val="0"/>
      <w:divBdr>
        <w:top w:val="none" w:sz="0" w:space="0" w:color="auto"/>
        <w:left w:val="none" w:sz="0" w:space="0" w:color="auto"/>
        <w:bottom w:val="none" w:sz="0" w:space="0" w:color="auto"/>
        <w:right w:val="none" w:sz="0" w:space="0" w:color="auto"/>
      </w:divBdr>
      <w:divsChild>
        <w:div w:id="1683163521">
          <w:marLeft w:val="0"/>
          <w:marRight w:val="0"/>
          <w:marTop w:val="0"/>
          <w:marBottom w:val="0"/>
          <w:divBdr>
            <w:top w:val="none" w:sz="0" w:space="0" w:color="auto"/>
            <w:left w:val="none" w:sz="0" w:space="0" w:color="auto"/>
            <w:bottom w:val="none" w:sz="0" w:space="0" w:color="auto"/>
            <w:right w:val="none" w:sz="0" w:space="0" w:color="auto"/>
          </w:divBdr>
        </w:div>
      </w:divsChild>
    </w:div>
    <w:div w:id="747845100">
      <w:marLeft w:val="0"/>
      <w:marRight w:val="0"/>
      <w:marTop w:val="0"/>
      <w:marBottom w:val="0"/>
      <w:divBdr>
        <w:top w:val="none" w:sz="0" w:space="0" w:color="auto"/>
        <w:left w:val="none" w:sz="0" w:space="0" w:color="auto"/>
        <w:bottom w:val="none" w:sz="0" w:space="0" w:color="auto"/>
        <w:right w:val="none" w:sz="0" w:space="0" w:color="auto"/>
      </w:divBdr>
      <w:divsChild>
        <w:div w:id="242493184">
          <w:marLeft w:val="0"/>
          <w:marRight w:val="0"/>
          <w:marTop w:val="0"/>
          <w:marBottom w:val="0"/>
          <w:divBdr>
            <w:top w:val="none" w:sz="0" w:space="0" w:color="auto"/>
            <w:left w:val="none" w:sz="0" w:space="0" w:color="auto"/>
            <w:bottom w:val="none" w:sz="0" w:space="0" w:color="auto"/>
            <w:right w:val="none" w:sz="0" w:space="0" w:color="auto"/>
          </w:divBdr>
        </w:div>
      </w:divsChild>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53823547">
      <w:marLeft w:val="0"/>
      <w:marRight w:val="0"/>
      <w:marTop w:val="0"/>
      <w:marBottom w:val="0"/>
      <w:divBdr>
        <w:top w:val="none" w:sz="0" w:space="0" w:color="auto"/>
        <w:left w:val="none" w:sz="0" w:space="0" w:color="auto"/>
        <w:bottom w:val="none" w:sz="0" w:space="0" w:color="auto"/>
        <w:right w:val="none" w:sz="0" w:space="0" w:color="auto"/>
      </w:divBdr>
      <w:divsChild>
        <w:div w:id="1627929188">
          <w:marLeft w:val="0"/>
          <w:marRight w:val="0"/>
          <w:marTop w:val="0"/>
          <w:marBottom w:val="0"/>
          <w:divBdr>
            <w:top w:val="none" w:sz="0" w:space="0" w:color="auto"/>
            <w:left w:val="none" w:sz="0" w:space="0" w:color="auto"/>
            <w:bottom w:val="none" w:sz="0" w:space="0" w:color="auto"/>
            <w:right w:val="none" w:sz="0" w:space="0" w:color="auto"/>
          </w:divBdr>
        </w:div>
      </w:divsChild>
    </w:div>
    <w:div w:id="754785166">
      <w:marLeft w:val="0"/>
      <w:marRight w:val="0"/>
      <w:marTop w:val="0"/>
      <w:marBottom w:val="0"/>
      <w:divBdr>
        <w:top w:val="none" w:sz="0" w:space="0" w:color="auto"/>
        <w:left w:val="none" w:sz="0" w:space="0" w:color="auto"/>
        <w:bottom w:val="none" w:sz="0" w:space="0" w:color="auto"/>
        <w:right w:val="none" w:sz="0" w:space="0" w:color="auto"/>
      </w:divBdr>
      <w:divsChild>
        <w:div w:id="1806965106">
          <w:marLeft w:val="0"/>
          <w:marRight w:val="0"/>
          <w:marTop w:val="0"/>
          <w:marBottom w:val="0"/>
          <w:divBdr>
            <w:top w:val="none" w:sz="0" w:space="0" w:color="auto"/>
            <w:left w:val="none" w:sz="0" w:space="0" w:color="auto"/>
            <w:bottom w:val="none" w:sz="0" w:space="0" w:color="auto"/>
            <w:right w:val="none" w:sz="0" w:space="0" w:color="auto"/>
          </w:divBdr>
        </w:div>
      </w:divsChild>
    </w:div>
    <w:div w:id="766583259">
      <w:marLeft w:val="0"/>
      <w:marRight w:val="0"/>
      <w:marTop w:val="0"/>
      <w:marBottom w:val="0"/>
      <w:divBdr>
        <w:top w:val="none" w:sz="0" w:space="0" w:color="auto"/>
        <w:left w:val="none" w:sz="0" w:space="0" w:color="auto"/>
        <w:bottom w:val="none" w:sz="0" w:space="0" w:color="auto"/>
        <w:right w:val="none" w:sz="0" w:space="0" w:color="auto"/>
      </w:divBdr>
      <w:divsChild>
        <w:div w:id="618495276">
          <w:marLeft w:val="0"/>
          <w:marRight w:val="0"/>
          <w:marTop w:val="0"/>
          <w:marBottom w:val="0"/>
          <w:divBdr>
            <w:top w:val="none" w:sz="0" w:space="0" w:color="auto"/>
            <w:left w:val="none" w:sz="0" w:space="0" w:color="auto"/>
            <w:bottom w:val="none" w:sz="0" w:space="0" w:color="auto"/>
            <w:right w:val="none" w:sz="0" w:space="0" w:color="auto"/>
          </w:divBdr>
        </w:div>
      </w:divsChild>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3674557">
      <w:marLeft w:val="0"/>
      <w:marRight w:val="0"/>
      <w:marTop w:val="0"/>
      <w:marBottom w:val="0"/>
      <w:divBdr>
        <w:top w:val="none" w:sz="0" w:space="0" w:color="auto"/>
        <w:left w:val="none" w:sz="0" w:space="0" w:color="auto"/>
        <w:bottom w:val="none" w:sz="0" w:space="0" w:color="auto"/>
        <w:right w:val="none" w:sz="0" w:space="0" w:color="auto"/>
      </w:divBdr>
      <w:divsChild>
        <w:div w:id="1822189426">
          <w:marLeft w:val="0"/>
          <w:marRight w:val="0"/>
          <w:marTop w:val="0"/>
          <w:marBottom w:val="0"/>
          <w:divBdr>
            <w:top w:val="none" w:sz="0" w:space="0" w:color="auto"/>
            <w:left w:val="none" w:sz="0" w:space="0" w:color="auto"/>
            <w:bottom w:val="none" w:sz="0" w:space="0" w:color="auto"/>
            <w:right w:val="none" w:sz="0" w:space="0" w:color="auto"/>
          </w:divBdr>
        </w:div>
      </w:divsChild>
    </w:div>
    <w:div w:id="775246118">
      <w:marLeft w:val="0"/>
      <w:marRight w:val="0"/>
      <w:marTop w:val="0"/>
      <w:marBottom w:val="0"/>
      <w:divBdr>
        <w:top w:val="none" w:sz="0" w:space="0" w:color="auto"/>
        <w:left w:val="none" w:sz="0" w:space="0" w:color="auto"/>
        <w:bottom w:val="none" w:sz="0" w:space="0" w:color="auto"/>
        <w:right w:val="none" w:sz="0" w:space="0" w:color="auto"/>
      </w:divBdr>
      <w:divsChild>
        <w:div w:id="1468858846">
          <w:marLeft w:val="0"/>
          <w:marRight w:val="0"/>
          <w:marTop w:val="0"/>
          <w:marBottom w:val="0"/>
          <w:divBdr>
            <w:top w:val="none" w:sz="0" w:space="0" w:color="auto"/>
            <w:left w:val="none" w:sz="0" w:space="0" w:color="auto"/>
            <w:bottom w:val="none" w:sz="0" w:space="0" w:color="auto"/>
            <w:right w:val="none" w:sz="0" w:space="0" w:color="auto"/>
          </w:divBdr>
        </w:div>
      </w:divsChild>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5466008">
      <w:marLeft w:val="0"/>
      <w:marRight w:val="0"/>
      <w:marTop w:val="0"/>
      <w:marBottom w:val="0"/>
      <w:divBdr>
        <w:top w:val="none" w:sz="0" w:space="0" w:color="auto"/>
        <w:left w:val="none" w:sz="0" w:space="0" w:color="auto"/>
        <w:bottom w:val="none" w:sz="0" w:space="0" w:color="auto"/>
        <w:right w:val="none" w:sz="0" w:space="0" w:color="auto"/>
      </w:divBdr>
      <w:divsChild>
        <w:div w:id="1729181641">
          <w:marLeft w:val="0"/>
          <w:marRight w:val="0"/>
          <w:marTop w:val="0"/>
          <w:marBottom w:val="0"/>
          <w:divBdr>
            <w:top w:val="none" w:sz="0" w:space="0" w:color="auto"/>
            <w:left w:val="none" w:sz="0" w:space="0" w:color="auto"/>
            <w:bottom w:val="none" w:sz="0" w:space="0" w:color="auto"/>
            <w:right w:val="none" w:sz="0" w:space="0" w:color="auto"/>
          </w:divBdr>
        </w:div>
      </w:divsChild>
    </w:div>
    <w:div w:id="789589333">
      <w:marLeft w:val="0"/>
      <w:marRight w:val="0"/>
      <w:marTop w:val="0"/>
      <w:marBottom w:val="0"/>
      <w:divBdr>
        <w:top w:val="none" w:sz="0" w:space="0" w:color="auto"/>
        <w:left w:val="none" w:sz="0" w:space="0" w:color="auto"/>
        <w:bottom w:val="none" w:sz="0" w:space="0" w:color="auto"/>
        <w:right w:val="none" w:sz="0" w:space="0" w:color="auto"/>
      </w:divBdr>
      <w:divsChild>
        <w:div w:id="615601793">
          <w:marLeft w:val="0"/>
          <w:marRight w:val="0"/>
          <w:marTop w:val="0"/>
          <w:marBottom w:val="0"/>
          <w:divBdr>
            <w:top w:val="none" w:sz="0" w:space="0" w:color="auto"/>
            <w:left w:val="none" w:sz="0" w:space="0" w:color="auto"/>
            <w:bottom w:val="none" w:sz="0" w:space="0" w:color="auto"/>
            <w:right w:val="none" w:sz="0" w:space="0" w:color="auto"/>
          </w:divBdr>
        </w:div>
      </w:divsChild>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1707148">
      <w:marLeft w:val="0"/>
      <w:marRight w:val="0"/>
      <w:marTop w:val="0"/>
      <w:marBottom w:val="0"/>
      <w:divBdr>
        <w:top w:val="none" w:sz="0" w:space="0" w:color="auto"/>
        <w:left w:val="none" w:sz="0" w:space="0" w:color="auto"/>
        <w:bottom w:val="none" w:sz="0" w:space="0" w:color="auto"/>
        <w:right w:val="none" w:sz="0" w:space="0" w:color="auto"/>
      </w:divBdr>
      <w:divsChild>
        <w:div w:id="5253554">
          <w:marLeft w:val="0"/>
          <w:marRight w:val="0"/>
          <w:marTop w:val="0"/>
          <w:marBottom w:val="0"/>
          <w:divBdr>
            <w:top w:val="none" w:sz="0" w:space="0" w:color="auto"/>
            <w:left w:val="none" w:sz="0" w:space="0" w:color="auto"/>
            <w:bottom w:val="none" w:sz="0" w:space="0" w:color="auto"/>
            <w:right w:val="none" w:sz="0" w:space="0" w:color="auto"/>
          </w:divBdr>
        </w:div>
      </w:divsChild>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798689717">
      <w:marLeft w:val="0"/>
      <w:marRight w:val="0"/>
      <w:marTop w:val="0"/>
      <w:marBottom w:val="0"/>
      <w:divBdr>
        <w:top w:val="none" w:sz="0" w:space="0" w:color="auto"/>
        <w:left w:val="none" w:sz="0" w:space="0" w:color="auto"/>
        <w:bottom w:val="none" w:sz="0" w:space="0" w:color="auto"/>
        <w:right w:val="none" w:sz="0" w:space="0" w:color="auto"/>
      </w:divBdr>
      <w:divsChild>
        <w:div w:id="1702710088">
          <w:marLeft w:val="0"/>
          <w:marRight w:val="0"/>
          <w:marTop w:val="0"/>
          <w:marBottom w:val="0"/>
          <w:divBdr>
            <w:top w:val="none" w:sz="0" w:space="0" w:color="auto"/>
            <w:left w:val="none" w:sz="0" w:space="0" w:color="auto"/>
            <w:bottom w:val="none" w:sz="0" w:space="0" w:color="auto"/>
            <w:right w:val="none" w:sz="0" w:space="0" w:color="auto"/>
          </w:divBdr>
        </w:div>
      </w:divsChild>
    </w:div>
    <w:div w:id="806631509">
      <w:marLeft w:val="0"/>
      <w:marRight w:val="0"/>
      <w:marTop w:val="0"/>
      <w:marBottom w:val="0"/>
      <w:divBdr>
        <w:top w:val="none" w:sz="0" w:space="0" w:color="auto"/>
        <w:left w:val="none" w:sz="0" w:space="0" w:color="auto"/>
        <w:bottom w:val="none" w:sz="0" w:space="0" w:color="auto"/>
        <w:right w:val="none" w:sz="0" w:space="0" w:color="auto"/>
      </w:divBdr>
      <w:divsChild>
        <w:div w:id="785076014">
          <w:marLeft w:val="0"/>
          <w:marRight w:val="0"/>
          <w:marTop w:val="0"/>
          <w:marBottom w:val="0"/>
          <w:divBdr>
            <w:top w:val="none" w:sz="0" w:space="0" w:color="auto"/>
            <w:left w:val="none" w:sz="0" w:space="0" w:color="auto"/>
            <w:bottom w:val="none" w:sz="0" w:space="0" w:color="auto"/>
            <w:right w:val="none" w:sz="0" w:space="0" w:color="auto"/>
          </w:divBdr>
        </w:div>
      </w:divsChild>
    </w:div>
    <w:div w:id="808322182">
      <w:marLeft w:val="0"/>
      <w:marRight w:val="0"/>
      <w:marTop w:val="0"/>
      <w:marBottom w:val="0"/>
      <w:divBdr>
        <w:top w:val="none" w:sz="0" w:space="0" w:color="auto"/>
        <w:left w:val="none" w:sz="0" w:space="0" w:color="auto"/>
        <w:bottom w:val="none" w:sz="0" w:space="0" w:color="auto"/>
        <w:right w:val="none" w:sz="0" w:space="0" w:color="auto"/>
      </w:divBdr>
      <w:divsChild>
        <w:div w:id="755516769">
          <w:marLeft w:val="0"/>
          <w:marRight w:val="0"/>
          <w:marTop w:val="0"/>
          <w:marBottom w:val="0"/>
          <w:divBdr>
            <w:top w:val="none" w:sz="0" w:space="0" w:color="auto"/>
            <w:left w:val="none" w:sz="0" w:space="0" w:color="auto"/>
            <w:bottom w:val="none" w:sz="0" w:space="0" w:color="auto"/>
            <w:right w:val="none" w:sz="0" w:space="0" w:color="auto"/>
          </w:divBdr>
        </w:div>
      </w:divsChild>
    </w:div>
    <w:div w:id="809008990">
      <w:marLeft w:val="0"/>
      <w:marRight w:val="0"/>
      <w:marTop w:val="0"/>
      <w:marBottom w:val="0"/>
      <w:divBdr>
        <w:top w:val="none" w:sz="0" w:space="0" w:color="auto"/>
        <w:left w:val="none" w:sz="0" w:space="0" w:color="auto"/>
        <w:bottom w:val="none" w:sz="0" w:space="0" w:color="auto"/>
        <w:right w:val="none" w:sz="0" w:space="0" w:color="auto"/>
      </w:divBdr>
      <w:divsChild>
        <w:div w:id="1353267345">
          <w:marLeft w:val="0"/>
          <w:marRight w:val="0"/>
          <w:marTop w:val="0"/>
          <w:marBottom w:val="0"/>
          <w:divBdr>
            <w:top w:val="none" w:sz="0" w:space="0" w:color="auto"/>
            <w:left w:val="none" w:sz="0" w:space="0" w:color="auto"/>
            <w:bottom w:val="none" w:sz="0" w:space="0" w:color="auto"/>
            <w:right w:val="none" w:sz="0" w:space="0" w:color="auto"/>
          </w:divBdr>
        </w:div>
      </w:divsChild>
    </w:div>
    <w:div w:id="809175204">
      <w:marLeft w:val="0"/>
      <w:marRight w:val="0"/>
      <w:marTop w:val="0"/>
      <w:marBottom w:val="0"/>
      <w:divBdr>
        <w:top w:val="none" w:sz="0" w:space="0" w:color="auto"/>
        <w:left w:val="none" w:sz="0" w:space="0" w:color="auto"/>
        <w:bottom w:val="none" w:sz="0" w:space="0" w:color="auto"/>
        <w:right w:val="none" w:sz="0" w:space="0" w:color="auto"/>
      </w:divBdr>
      <w:divsChild>
        <w:div w:id="2128618386">
          <w:marLeft w:val="0"/>
          <w:marRight w:val="0"/>
          <w:marTop w:val="0"/>
          <w:marBottom w:val="0"/>
          <w:divBdr>
            <w:top w:val="none" w:sz="0" w:space="0" w:color="auto"/>
            <w:left w:val="none" w:sz="0" w:space="0" w:color="auto"/>
            <w:bottom w:val="none" w:sz="0" w:space="0" w:color="auto"/>
            <w:right w:val="none" w:sz="0" w:space="0" w:color="auto"/>
          </w:divBdr>
        </w:div>
      </w:divsChild>
    </w:div>
    <w:div w:id="809635954">
      <w:marLeft w:val="0"/>
      <w:marRight w:val="0"/>
      <w:marTop w:val="0"/>
      <w:marBottom w:val="0"/>
      <w:divBdr>
        <w:top w:val="none" w:sz="0" w:space="0" w:color="auto"/>
        <w:left w:val="none" w:sz="0" w:space="0" w:color="auto"/>
        <w:bottom w:val="none" w:sz="0" w:space="0" w:color="auto"/>
        <w:right w:val="none" w:sz="0" w:space="0" w:color="auto"/>
      </w:divBdr>
      <w:divsChild>
        <w:div w:id="553783909">
          <w:marLeft w:val="0"/>
          <w:marRight w:val="0"/>
          <w:marTop w:val="0"/>
          <w:marBottom w:val="0"/>
          <w:divBdr>
            <w:top w:val="none" w:sz="0" w:space="0" w:color="auto"/>
            <w:left w:val="none" w:sz="0" w:space="0" w:color="auto"/>
            <w:bottom w:val="none" w:sz="0" w:space="0" w:color="auto"/>
            <w:right w:val="none" w:sz="0" w:space="0" w:color="auto"/>
          </w:divBdr>
        </w:div>
      </w:divsChild>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3444771">
      <w:marLeft w:val="0"/>
      <w:marRight w:val="0"/>
      <w:marTop w:val="0"/>
      <w:marBottom w:val="0"/>
      <w:divBdr>
        <w:top w:val="none" w:sz="0" w:space="0" w:color="auto"/>
        <w:left w:val="none" w:sz="0" w:space="0" w:color="auto"/>
        <w:bottom w:val="none" w:sz="0" w:space="0" w:color="auto"/>
        <w:right w:val="none" w:sz="0" w:space="0" w:color="auto"/>
      </w:divBdr>
      <w:divsChild>
        <w:div w:id="87506386">
          <w:marLeft w:val="0"/>
          <w:marRight w:val="0"/>
          <w:marTop w:val="0"/>
          <w:marBottom w:val="0"/>
          <w:divBdr>
            <w:top w:val="none" w:sz="0" w:space="0" w:color="auto"/>
            <w:left w:val="none" w:sz="0" w:space="0" w:color="auto"/>
            <w:bottom w:val="none" w:sz="0" w:space="0" w:color="auto"/>
            <w:right w:val="none" w:sz="0" w:space="0" w:color="auto"/>
          </w:divBdr>
        </w:div>
      </w:divsChild>
    </w:div>
    <w:div w:id="815149575">
      <w:marLeft w:val="0"/>
      <w:marRight w:val="0"/>
      <w:marTop w:val="0"/>
      <w:marBottom w:val="0"/>
      <w:divBdr>
        <w:top w:val="none" w:sz="0" w:space="0" w:color="auto"/>
        <w:left w:val="none" w:sz="0" w:space="0" w:color="auto"/>
        <w:bottom w:val="none" w:sz="0" w:space="0" w:color="auto"/>
        <w:right w:val="none" w:sz="0" w:space="0" w:color="auto"/>
      </w:divBdr>
      <w:divsChild>
        <w:div w:id="160509289">
          <w:marLeft w:val="0"/>
          <w:marRight w:val="0"/>
          <w:marTop w:val="0"/>
          <w:marBottom w:val="0"/>
          <w:divBdr>
            <w:top w:val="none" w:sz="0" w:space="0" w:color="auto"/>
            <w:left w:val="none" w:sz="0" w:space="0" w:color="auto"/>
            <w:bottom w:val="none" w:sz="0" w:space="0" w:color="auto"/>
            <w:right w:val="none" w:sz="0" w:space="0" w:color="auto"/>
          </w:divBdr>
        </w:div>
      </w:divsChild>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16534955">
      <w:marLeft w:val="0"/>
      <w:marRight w:val="0"/>
      <w:marTop w:val="0"/>
      <w:marBottom w:val="0"/>
      <w:divBdr>
        <w:top w:val="none" w:sz="0" w:space="0" w:color="auto"/>
        <w:left w:val="none" w:sz="0" w:space="0" w:color="auto"/>
        <w:bottom w:val="none" w:sz="0" w:space="0" w:color="auto"/>
        <w:right w:val="none" w:sz="0" w:space="0" w:color="auto"/>
      </w:divBdr>
      <w:divsChild>
        <w:div w:id="859469560">
          <w:marLeft w:val="0"/>
          <w:marRight w:val="0"/>
          <w:marTop w:val="0"/>
          <w:marBottom w:val="0"/>
          <w:divBdr>
            <w:top w:val="none" w:sz="0" w:space="0" w:color="auto"/>
            <w:left w:val="none" w:sz="0" w:space="0" w:color="auto"/>
            <w:bottom w:val="none" w:sz="0" w:space="0" w:color="auto"/>
            <w:right w:val="none" w:sz="0" w:space="0" w:color="auto"/>
          </w:divBdr>
        </w:div>
      </w:divsChild>
    </w:div>
    <w:div w:id="817919861">
      <w:marLeft w:val="0"/>
      <w:marRight w:val="0"/>
      <w:marTop w:val="0"/>
      <w:marBottom w:val="0"/>
      <w:divBdr>
        <w:top w:val="none" w:sz="0" w:space="0" w:color="auto"/>
        <w:left w:val="none" w:sz="0" w:space="0" w:color="auto"/>
        <w:bottom w:val="none" w:sz="0" w:space="0" w:color="auto"/>
        <w:right w:val="none" w:sz="0" w:space="0" w:color="auto"/>
      </w:divBdr>
      <w:divsChild>
        <w:div w:id="1231042318">
          <w:marLeft w:val="0"/>
          <w:marRight w:val="0"/>
          <w:marTop w:val="0"/>
          <w:marBottom w:val="0"/>
          <w:divBdr>
            <w:top w:val="none" w:sz="0" w:space="0" w:color="auto"/>
            <w:left w:val="none" w:sz="0" w:space="0" w:color="auto"/>
            <w:bottom w:val="none" w:sz="0" w:space="0" w:color="auto"/>
            <w:right w:val="none" w:sz="0" w:space="0" w:color="auto"/>
          </w:divBdr>
        </w:div>
      </w:divsChild>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25978310">
      <w:marLeft w:val="0"/>
      <w:marRight w:val="0"/>
      <w:marTop w:val="0"/>
      <w:marBottom w:val="0"/>
      <w:divBdr>
        <w:top w:val="none" w:sz="0" w:space="0" w:color="auto"/>
        <w:left w:val="none" w:sz="0" w:space="0" w:color="auto"/>
        <w:bottom w:val="none" w:sz="0" w:space="0" w:color="auto"/>
        <w:right w:val="none" w:sz="0" w:space="0" w:color="auto"/>
      </w:divBdr>
      <w:divsChild>
        <w:div w:id="650257038">
          <w:marLeft w:val="0"/>
          <w:marRight w:val="0"/>
          <w:marTop w:val="0"/>
          <w:marBottom w:val="0"/>
          <w:divBdr>
            <w:top w:val="none" w:sz="0" w:space="0" w:color="auto"/>
            <w:left w:val="none" w:sz="0" w:space="0" w:color="auto"/>
            <w:bottom w:val="none" w:sz="0" w:space="0" w:color="auto"/>
            <w:right w:val="none" w:sz="0" w:space="0" w:color="auto"/>
          </w:divBdr>
        </w:div>
      </w:divsChild>
    </w:div>
    <w:div w:id="826046381">
      <w:marLeft w:val="0"/>
      <w:marRight w:val="0"/>
      <w:marTop w:val="0"/>
      <w:marBottom w:val="0"/>
      <w:divBdr>
        <w:top w:val="none" w:sz="0" w:space="0" w:color="auto"/>
        <w:left w:val="none" w:sz="0" w:space="0" w:color="auto"/>
        <w:bottom w:val="none" w:sz="0" w:space="0" w:color="auto"/>
        <w:right w:val="none" w:sz="0" w:space="0" w:color="auto"/>
      </w:divBdr>
      <w:divsChild>
        <w:div w:id="2004623714">
          <w:marLeft w:val="0"/>
          <w:marRight w:val="0"/>
          <w:marTop w:val="0"/>
          <w:marBottom w:val="0"/>
          <w:divBdr>
            <w:top w:val="none" w:sz="0" w:space="0" w:color="auto"/>
            <w:left w:val="none" w:sz="0" w:space="0" w:color="auto"/>
            <w:bottom w:val="none" w:sz="0" w:space="0" w:color="auto"/>
            <w:right w:val="none" w:sz="0" w:space="0" w:color="auto"/>
          </w:divBdr>
        </w:div>
      </w:divsChild>
    </w:div>
    <w:div w:id="826823974">
      <w:marLeft w:val="0"/>
      <w:marRight w:val="0"/>
      <w:marTop w:val="0"/>
      <w:marBottom w:val="0"/>
      <w:divBdr>
        <w:top w:val="none" w:sz="0" w:space="0" w:color="auto"/>
        <w:left w:val="none" w:sz="0" w:space="0" w:color="auto"/>
        <w:bottom w:val="none" w:sz="0" w:space="0" w:color="auto"/>
        <w:right w:val="none" w:sz="0" w:space="0" w:color="auto"/>
      </w:divBdr>
      <w:divsChild>
        <w:div w:id="775633512">
          <w:marLeft w:val="0"/>
          <w:marRight w:val="0"/>
          <w:marTop w:val="0"/>
          <w:marBottom w:val="0"/>
          <w:divBdr>
            <w:top w:val="none" w:sz="0" w:space="0" w:color="auto"/>
            <w:left w:val="none" w:sz="0" w:space="0" w:color="auto"/>
            <w:bottom w:val="none" w:sz="0" w:space="0" w:color="auto"/>
            <w:right w:val="none" w:sz="0" w:space="0" w:color="auto"/>
          </w:divBdr>
        </w:div>
      </w:divsChild>
    </w:div>
    <w:div w:id="830027101">
      <w:marLeft w:val="0"/>
      <w:marRight w:val="0"/>
      <w:marTop w:val="0"/>
      <w:marBottom w:val="0"/>
      <w:divBdr>
        <w:top w:val="none" w:sz="0" w:space="0" w:color="auto"/>
        <w:left w:val="none" w:sz="0" w:space="0" w:color="auto"/>
        <w:bottom w:val="none" w:sz="0" w:space="0" w:color="auto"/>
        <w:right w:val="none" w:sz="0" w:space="0" w:color="auto"/>
      </w:divBdr>
      <w:divsChild>
        <w:div w:id="2138529363">
          <w:marLeft w:val="0"/>
          <w:marRight w:val="0"/>
          <w:marTop w:val="0"/>
          <w:marBottom w:val="0"/>
          <w:divBdr>
            <w:top w:val="none" w:sz="0" w:space="0" w:color="auto"/>
            <w:left w:val="none" w:sz="0" w:space="0" w:color="auto"/>
            <w:bottom w:val="none" w:sz="0" w:space="0" w:color="auto"/>
            <w:right w:val="none" w:sz="0" w:space="0" w:color="auto"/>
          </w:divBdr>
        </w:div>
      </w:divsChild>
    </w:div>
    <w:div w:id="833882448">
      <w:marLeft w:val="0"/>
      <w:marRight w:val="0"/>
      <w:marTop w:val="0"/>
      <w:marBottom w:val="0"/>
      <w:divBdr>
        <w:top w:val="none" w:sz="0" w:space="0" w:color="auto"/>
        <w:left w:val="none" w:sz="0" w:space="0" w:color="auto"/>
        <w:bottom w:val="none" w:sz="0" w:space="0" w:color="auto"/>
        <w:right w:val="none" w:sz="0" w:space="0" w:color="auto"/>
      </w:divBdr>
      <w:divsChild>
        <w:div w:id="707872541">
          <w:marLeft w:val="0"/>
          <w:marRight w:val="0"/>
          <w:marTop w:val="0"/>
          <w:marBottom w:val="0"/>
          <w:divBdr>
            <w:top w:val="none" w:sz="0" w:space="0" w:color="auto"/>
            <w:left w:val="none" w:sz="0" w:space="0" w:color="auto"/>
            <w:bottom w:val="none" w:sz="0" w:space="0" w:color="auto"/>
            <w:right w:val="none" w:sz="0" w:space="0" w:color="auto"/>
          </w:divBdr>
        </w:div>
      </w:divsChild>
    </w:div>
    <w:div w:id="834227368">
      <w:marLeft w:val="0"/>
      <w:marRight w:val="0"/>
      <w:marTop w:val="0"/>
      <w:marBottom w:val="0"/>
      <w:divBdr>
        <w:top w:val="none" w:sz="0" w:space="0" w:color="auto"/>
        <w:left w:val="none" w:sz="0" w:space="0" w:color="auto"/>
        <w:bottom w:val="none" w:sz="0" w:space="0" w:color="auto"/>
        <w:right w:val="none" w:sz="0" w:space="0" w:color="auto"/>
      </w:divBdr>
      <w:divsChild>
        <w:div w:id="369039746">
          <w:marLeft w:val="0"/>
          <w:marRight w:val="0"/>
          <w:marTop w:val="0"/>
          <w:marBottom w:val="0"/>
          <w:divBdr>
            <w:top w:val="none" w:sz="0" w:space="0" w:color="auto"/>
            <w:left w:val="none" w:sz="0" w:space="0" w:color="auto"/>
            <w:bottom w:val="none" w:sz="0" w:space="0" w:color="auto"/>
            <w:right w:val="none" w:sz="0" w:space="0" w:color="auto"/>
          </w:divBdr>
        </w:div>
      </w:divsChild>
    </w:div>
    <w:div w:id="836698558">
      <w:marLeft w:val="0"/>
      <w:marRight w:val="0"/>
      <w:marTop w:val="0"/>
      <w:marBottom w:val="0"/>
      <w:divBdr>
        <w:top w:val="none" w:sz="0" w:space="0" w:color="auto"/>
        <w:left w:val="none" w:sz="0" w:space="0" w:color="auto"/>
        <w:bottom w:val="none" w:sz="0" w:space="0" w:color="auto"/>
        <w:right w:val="none" w:sz="0" w:space="0" w:color="auto"/>
      </w:divBdr>
      <w:divsChild>
        <w:div w:id="440027940">
          <w:marLeft w:val="0"/>
          <w:marRight w:val="0"/>
          <w:marTop w:val="0"/>
          <w:marBottom w:val="0"/>
          <w:divBdr>
            <w:top w:val="none" w:sz="0" w:space="0" w:color="auto"/>
            <w:left w:val="none" w:sz="0" w:space="0" w:color="auto"/>
            <w:bottom w:val="none" w:sz="0" w:space="0" w:color="auto"/>
            <w:right w:val="none" w:sz="0" w:space="0" w:color="auto"/>
          </w:divBdr>
        </w:div>
      </w:divsChild>
    </w:div>
    <w:div w:id="842814335">
      <w:marLeft w:val="0"/>
      <w:marRight w:val="0"/>
      <w:marTop w:val="0"/>
      <w:marBottom w:val="0"/>
      <w:divBdr>
        <w:top w:val="none" w:sz="0" w:space="0" w:color="auto"/>
        <w:left w:val="none" w:sz="0" w:space="0" w:color="auto"/>
        <w:bottom w:val="none" w:sz="0" w:space="0" w:color="auto"/>
        <w:right w:val="none" w:sz="0" w:space="0" w:color="auto"/>
      </w:divBdr>
      <w:divsChild>
        <w:div w:id="1520778682">
          <w:marLeft w:val="0"/>
          <w:marRight w:val="0"/>
          <w:marTop w:val="0"/>
          <w:marBottom w:val="0"/>
          <w:divBdr>
            <w:top w:val="none" w:sz="0" w:space="0" w:color="auto"/>
            <w:left w:val="none" w:sz="0" w:space="0" w:color="auto"/>
            <w:bottom w:val="none" w:sz="0" w:space="0" w:color="auto"/>
            <w:right w:val="none" w:sz="0" w:space="0" w:color="auto"/>
          </w:divBdr>
        </w:div>
      </w:divsChild>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5367512">
      <w:marLeft w:val="0"/>
      <w:marRight w:val="0"/>
      <w:marTop w:val="0"/>
      <w:marBottom w:val="0"/>
      <w:divBdr>
        <w:top w:val="none" w:sz="0" w:space="0" w:color="auto"/>
        <w:left w:val="none" w:sz="0" w:space="0" w:color="auto"/>
        <w:bottom w:val="none" w:sz="0" w:space="0" w:color="auto"/>
        <w:right w:val="none" w:sz="0" w:space="0" w:color="auto"/>
      </w:divBdr>
      <w:divsChild>
        <w:div w:id="605385947">
          <w:marLeft w:val="0"/>
          <w:marRight w:val="0"/>
          <w:marTop w:val="0"/>
          <w:marBottom w:val="0"/>
          <w:divBdr>
            <w:top w:val="none" w:sz="0" w:space="0" w:color="auto"/>
            <w:left w:val="none" w:sz="0" w:space="0" w:color="auto"/>
            <w:bottom w:val="none" w:sz="0" w:space="0" w:color="auto"/>
            <w:right w:val="none" w:sz="0" w:space="0" w:color="auto"/>
          </w:divBdr>
        </w:div>
      </w:divsChild>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49829999">
      <w:marLeft w:val="0"/>
      <w:marRight w:val="0"/>
      <w:marTop w:val="0"/>
      <w:marBottom w:val="0"/>
      <w:divBdr>
        <w:top w:val="none" w:sz="0" w:space="0" w:color="auto"/>
        <w:left w:val="none" w:sz="0" w:space="0" w:color="auto"/>
        <w:bottom w:val="none" w:sz="0" w:space="0" w:color="auto"/>
        <w:right w:val="none" w:sz="0" w:space="0" w:color="auto"/>
      </w:divBdr>
      <w:divsChild>
        <w:div w:id="1802963316">
          <w:marLeft w:val="0"/>
          <w:marRight w:val="0"/>
          <w:marTop w:val="0"/>
          <w:marBottom w:val="0"/>
          <w:divBdr>
            <w:top w:val="none" w:sz="0" w:space="0" w:color="auto"/>
            <w:left w:val="none" w:sz="0" w:space="0" w:color="auto"/>
            <w:bottom w:val="none" w:sz="0" w:space="0" w:color="auto"/>
            <w:right w:val="none" w:sz="0" w:space="0" w:color="auto"/>
          </w:divBdr>
        </w:div>
      </w:divsChild>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2034415">
      <w:marLeft w:val="0"/>
      <w:marRight w:val="0"/>
      <w:marTop w:val="0"/>
      <w:marBottom w:val="0"/>
      <w:divBdr>
        <w:top w:val="none" w:sz="0" w:space="0" w:color="auto"/>
        <w:left w:val="none" w:sz="0" w:space="0" w:color="auto"/>
        <w:bottom w:val="none" w:sz="0" w:space="0" w:color="auto"/>
        <w:right w:val="none" w:sz="0" w:space="0" w:color="auto"/>
      </w:divBdr>
      <w:divsChild>
        <w:div w:id="1879195140">
          <w:marLeft w:val="0"/>
          <w:marRight w:val="0"/>
          <w:marTop w:val="0"/>
          <w:marBottom w:val="0"/>
          <w:divBdr>
            <w:top w:val="none" w:sz="0" w:space="0" w:color="auto"/>
            <w:left w:val="none" w:sz="0" w:space="0" w:color="auto"/>
            <w:bottom w:val="none" w:sz="0" w:space="0" w:color="auto"/>
            <w:right w:val="none" w:sz="0" w:space="0" w:color="auto"/>
          </w:divBdr>
        </w:div>
      </w:divsChild>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4655878">
      <w:marLeft w:val="0"/>
      <w:marRight w:val="0"/>
      <w:marTop w:val="0"/>
      <w:marBottom w:val="0"/>
      <w:divBdr>
        <w:top w:val="none" w:sz="0" w:space="0" w:color="auto"/>
        <w:left w:val="none" w:sz="0" w:space="0" w:color="auto"/>
        <w:bottom w:val="none" w:sz="0" w:space="0" w:color="auto"/>
        <w:right w:val="none" w:sz="0" w:space="0" w:color="auto"/>
      </w:divBdr>
      <w:divsChild>
        <w:div w:id="388458721">
          <w:marLeft w:val="0"/>
          <w:marRight w:val="0"/>
          <w:marTop w:val="0"/>
          <w:marBottom w:val="0"/>
          <w:divBdr>
            <w:top w:val="none" w:sz="0" w:space="0" w:color="auto"/>
            <w:left w:val="none" w:sz="0" w:space="0" w:color="auto"/>
            <w:bottom w:val="none" w:sz="0" w:space="0" w:color="auto"/>
            <w:right w:val="none" w:sz="0" w:space="0" w:color="auto"/>
          </w:divBdr>
        </w:div>
      </w:divsChild>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57737628">
      <w:marLeft w:val="0"/>
      <w:marRight w:val="0"/>
      <w:marTop w:val="0"/>
      <w:marBottom w:val="0"/>
      <w:divBdr>
        <w:top w:val="none" w:sz="0" w:space="0" w:color="auto"/>
        <w:left w:val="none" w:sz="0" w:space="0" w:color="auto"/>
        <w:bottom w:val="none" w:sz="0" w:space="0" w:color="auto"/>
        <w:right w:val="none" w:sz="0" w:space="0" w:color="auto"/>
      </w:divBdr>
      <w:divsChild>
        <w:div w:id="774860269">
          <w:marLeft w:val="0"/>
          <w:marRight w:val="0"/>
          <w:marTop w:val="0"/>
          <w:marBottom w:val="0"/>
          <w:divBdr>
            <w:top w:val="none" w:sz="0" w:space="0" w:color="auto"/>
            <w:left w:val="none" w:sz="0" w:space="0" w:color="auto"/>
            <w:bottom w:val="none" w:sz="0" w:space="0" w:color="auto"/>
            <w:right w:val="none" w:sz="0" w:space="0" w:color="auto"/>
          </w:divBdr>
        </w:div>
      </w:divsChild>
    </w:div>
    <w:div w:id="861817624">
      <w:marLeft w:val="0"/>
      <w:marRight w:val="0"/>
      <w:marTop w:val="0"/>
      <w:marBottom w:val="0"/>
      <w:divBdr>
        <w:top w:val="none" w:sz="0" w:space="0" w:color="auto"/>
        <w:left w:val="none" w:sz="0" w:space="0" w:color="auto"/>
        <w:bottom w:val="none" w:sz="0" w:space="0" w:color="auto"/>
        <w:right w:val="none" w:sz="0" w:space="0" w:color="auto"/>
      </w:divBdr>
      <w:divsChild>
        <w:div w:id="20324949">
          <w:marLeft w:val="0"/>
          <w:marRight w:val="0"/>
          <w:marTop w:val="0"/>
          <w:marBottom w:val="0"/>
          <w:divBdr>
            <w:top w:val="none" w:sz="0" w:space="0" w:color="auto"/>
            <w:left w:val="none" w:sz="0" w:space="0" w:color="auto"/>
            <w:bottom w:val="none" w:sz="0" w:space="0" w:color="auto"/>
            <w:right w:val="none" w:sz="0" w:space="0" w:color="auto"/>
          </w:divBdr>
        </w:div>
      </w:divsChild>
    </w:div>
    <w:div w:id="862788456">
      <w:marLeft w:val="0"/>
      <w:marRight w:val="0"/>
      <w:marTop w:val="0"/>
      <w:marBottom w:val="0"/>
      <w:divBdr>
        <w:top w:val="none" w:sz="0" w:space="0" w:color="auto"/>
        <w:left w:val="none" w:sz="0" w:space="0" w:color="auto"/>
        <w:bottom w:val="none" w:sz="0" w:space="0" w:color="auto"/>
        <w:right w:val="none" w:sz="0" w:space="0" w:color="auto"/>
      </w:divBdr>
      <w:divsChild>
        <w:div w:id="1126852293">
          <w:marLeft w:val="0"/>
          <w:marRight w:val="0"/>
          <w:marTop w:val="0"/>
          <w:marBottom w:val="0"/>
          <w:divBdr>
            <w:top w:val="none" w:sz="0" w:space="0" w:color="auto"/>
            <w:left w:val="none" w:sz="0" w:space="0" w:color="auto"/>
            <w:bottom w:val="none" w:sz="0" w:space="0" w:color="auto"/>
            <w:right w:val="none" w:sz="0" w:space="0" w:color="auto"/>
          </w:divBdr>
        </w:div>
      </w:divsChild>
    </w:div>
    <w:div w:id="869413216">
      <w:marLeft w:val="0"/>
      <w:marRight w:val="0"/>
      <w:marTop w:val="0"/>
      <w:marBottom w:val="0"/>
      <w:divBdr>
        <w:top w:val="none" w:sz="0" w:space="0" w:color="auto"/>
        <w:left w:val="none" w:sz="0" w:space="0" w:color="auto"/>
        <w:bottom w:val="none" w:sz="0" w:space="0" w:color="auto"/>
        <w:right w:val="none" w:sz="0" w:space="0" w:color="auto"/>
      </w:divBdr>
      <w:divsChild>
        <w:div w:id="95177971">
          <w:marLeft w:val="0"/>
          <w:marRight w:val="0"/>
          <w:marTop w:val="0"/>
          <w:marBottom w:val="0"/>
          <w:divBdr>
            <w:top w:val="none" w:sz="0" w:space="0" w:color="auto"/>
            <w:left w:val="none" w:sz="0" w:space="0" w:color="auto"/>
            <w:bottom w:val="none" w:sz="0" w:space="0" w:color="auto"/>
            <w:right w:val="none" w:sz="0" w:space="0" w:color="auto"/>
          </w:divBdr>
        </w:div>
      </w:divsChild>
    </w:div>
    <w:div w:id="871576707">
      <w:bodyDiv w:val="1"/>
      <w:marLeft w:val="0"/>
      <w:marRight w:val="0"/>
      <w:marTop w:val="0"/>
      <w:marBottom w:val="0"/>
      <w:divBdr>
        <w:top w:val="none" w:sz="0" w:space="0" w:color="auto"/>
        <w:left w:val="none" w:sz="0" w:space="0" w:color="auto"/>
        <w:bottom w:val="none" w:sz="0" w:space="0" w:color="auto"/>
        <w:right w:val="none" w:sz="0" w:space="0" w:color="auto"/>
      </w:divBdr>
    </w:div>
    <w:div w:id="871654082">
      <w:marLeft w:val="0"/>
      <w:marRight w:val="0"/>
      <w:marTop w:val="0"/>
      <w:marBottom w:val="0"/>
      <w:divBdr>
        <w:top w:val="none" w:sz="0" w:space="0" w:color="auto"/>
        <w:left w:val="none" w:sz="0" w:space="0" w:color="auto"/>
        <w:bottom w:val="none" w:sz="0" w:space="0" w:color="auto"/>
        <w:right w:val="none" w:sz="0" w:space="0" w:color="auto"/>
      </w:divBdr>
      <w:divsChild>
        <w:div w:id="1102070656">
          <w:marLeft w:val="0"/>
          <w:marRight w:val="0"/>
          <w:marTop w:val="0"/>
          <w:marBottom w:val="0"/>
          <w:divBdr>
            <w:top w:val="none" w:sz="0" w:space="0" w:color="auto"/>
            <w:left w:val="none" w:sz="0" w:space="0" w:color="auto"/>
            <w:bottom w:val="none" w:sz="0" w:space="0" w:color="auto"/>
            <w:right w:val="none" w:sz="0" w:space="0" w:color="auto"/>
          </w:divBdr>
        </w:div>
      </w:divsChild>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6700589">
      <w:marLeft w:val="0"/>
      <w:marRight w:val="0"/>
      <w:marTop w:val="0"/>
      <w:marBottom w:val="0"/>
      <w:divBdr>
        <w:top w:val="none" w:sz="0" w:space="0" w:color="auto"/>
        <w:left w:val="none" w:sz="0" w:space="0" w:color="auto"/>
        <w:bottom w:val="none" w:sz="0" w:space="0" w:color="auto"/>
        <w:right w:val="none" w:sz="0" w:space="0" w:color="auto"/>
      </w:divBdr>
      <w:divsChild>
        <w:div w:id="1581014758">
          <w:marLeft w:val="0"/>
          <w:marRight w:val="0"/>
          <w:marTop w:val="0"/>
          <w:marBottom w:val="0"/>
          <w:divBdr>
            <w:top w:val="none" w:sz="0" w:space="0" w:color="auto"/>
            <w:left w:val="none" w:sz="0" w:space="0" w:color="auto"/>
            <w:bottom w:val="none" w:sz="0" w:space="0" w:color="auto"/>
            <w:right w:val="none" w:sz="0" w:space="0" w:color="auto"/>
          </w:divBdr>
        </w:div>
      </w:divsChild>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883059658">
      <w:marLeft w:val="0"/>
      <w:marRight w:val="0"/>
      <w:marTop w:val="0"/>
      <w:marBottom w:val="0"/>
      <w:divBdr>
        <w:top w:val="none" w:sz="0" w:space="0" w:color="auto"/>
        <w:left w:val="none" w:sz="0" w:space="0" w:color="auto"/>
        <w:bottom w:val="none" w:sz="0" w:space="0" w:color="auto"/>
        <w:right w:val="none" w:sz="0" w:space="0" w:color="auto"/>
      </w:divBdr>
      <w:divsChild>
        <w:div w:id="298806985">
          <w:marLeft w:val="0"/>
          <w:marRight w:val="0"/>
          <w:marTop w:val="0"/>
          <w:marBottom w:val="0"/>
          <w:divBdr>
            <w:top w:val="none" w:sz="0" w:space="0" w:color="auto"/>
            <w:left w:val="none" w:sz="0" w:space="0" w:color="auto"/>
            <w:bottom w:val="none" w:sz="0" w:space="0" w:color="auto"/>
            <w:right w:val="none" w:sz="0" w:space="0" w:color="auto"/>
          </w:divBdr>
        </w:div>
      </w:divsChild>
    </w:div>
    <w:div w:id="883643022">
      <w:marLeft w:val="0"/>
      <w:marRight w:val="0"/>
      <w:marTop w:val="0"/>
      <w:marBottom w:val="0"/>
      <w:divBdr>
        <w:top w:val="none" w:sz="0" w:space="0" w:color="auto"/>
        <w:left w:val="none" w:sz="0" w:space="0" w:color="auto"/>
        <w:bottom w:val="none" w:sz="0" w:space="0" w:color="auto"/>
        <w:right w:val="none" w:sz="0" w:space="0" w:color="auto"/>
      </w:divBdr>
      <w:divsChild>
        <w:div w:id="865406178">
          <w:marLeft w:val="0"/>
          <w:marRight w:val="0"/>
          <w:marTop w:val="0"/>
          <w:marBottom w:val="0"/>
          <w:divBdr>
            <w:top w:val="none" w:sz="0" w:space="0" w:color="auto"/>
            <w:left w:val="none" w:sz="0" w:space="0" w:color="auto"/>
            <w:bottom w:val="none" w:sz="0" w:space="0" w:color="auto"/>
            <w:right w:val="none" w:sz="0" w:space="0" w:color="auto"/>
          </w:divBdr>
        </w:div>
      </w:divsChild>
    </w:div>
    <w:div w:id="886452810">
      <w:bodyDiv w:val="1"/>
      <w:marLeft w:val="0"/>
      <w:marRight w:val="0"/>
      <w:marTop w:val="0"/>
      <w:marBottom w:val="0"/>
      <w:divBdr>
        <w:top w:val="none" w:sz="0" w:space="0" w:color="auto"/>
        <w:left w:val="none" w:sz="0" w:space="0" w:color="auto"/>
        <w:bottom w:val="none" w:sz="0" w:space="0" w:color="auto"/>
        <w:right w:val="none" w:sz="0" w:space="0" w:color="auto"/>
      </w:divBdr>
    </w:div>
    <w:div w:id="888229511">
      <w:marLeft w:val="0"/>
      <w:marRight w:val="0"/>
      <w:marTop w:val="0"/>
      <w:marBottom w:val="0"/>
      <w:divBdr>
        <w:top w:val="none" w:sz="0" w:space="0" w:color="auto"/>
        <w:left w:val="none" w:sz="0" w:space="0" w:color="auto"/>
        <w:bottom w:val="none" w:sz="0" w:space="0" w:color="auto"/>
        <w:right w:val="none" w:sz="0" w:space="0" w:color="auto"/>
      </w:divBdr>
      <w:divsChild>
        <w:div w:id="2136558095">
          <w:marLeft w:val="0"/>
          <w:marRight w:val="0"/>
          <w:marTop w:val="0"/>
          <w:marBottom w:val="0"/>
          <w:divBdr>
            <w:top w:val="none" w:sz="0" w:space="0" w:color="auto"/>
            <w:left w:val="none" w:sz="0" w:space="0" w:color="auto"/>
            <w:bottom w:val="none" w:sz="0" w:space="0" w:color="auto"/>
            <w:right w:val="none" w:sz="0" w:space="0" w:color="auto"/>
          </w:divBdr>
        </w:div>
      </w:divsChild>
    </w:div>
    <w:div w:id="890463415">
      <w:marLeft w:val="0"/>
      <w:marRight w:val="0"/>
      <w:marTop w:val="0"/>
      <w:marBottom w:val="0"/>
      <w:divBdr>
        <w:top w:val="none" w:sz="0" w:space="0" w:color="auto"/>
        <w:left w:val="none" w:sz="0" w:space="0" w:color="auto"/>
        <w:bottom w:val="none" w:sz="0" w:space="0" w:color="auto"/>
        <w:right w:val="none" w:sz="0" w:space="0" w:color="auto"/>
      </w:divBdr>
      <w:divsChild>
        <w:div w:id="1345286690">
          <w:marLeft w:val="0"/>
          <w:marRight w:val="0"/>
          <w:marTop w:val="0"/>
          <w:marBottom w:val="0"/>
          <w:divBdr>
            <w:top w:val="none" w:sz="0" w:space="0" w:color="auto"/>
            <w:left w:val="none" w:sz="0" w:space="0" w:color="auto"/>
            <w:bottom w:val="none" w:sz="0" w:space="0" w:color="auto"/>
            <w:right w:val="none" w:sz="0" w:space="0" w:color="auto"/>
          </w:divBdr>
        </w:div>
      </w:divsChild>
    </w:div>
    <w:div w:id="890724372">
      <w:marLeft w:val="0"/>
      <w:marRight w:val="0"/>
      <w:marTop w:val="0"/>
      <w:marBottom w:val="0"/>
      <w:divBdr>
        <w:top w:val="none" w:sz="0" w:space="0" w:color="auto"/>
        <w:left w:val="none" w:sz="0" w:space="0" w:color="auto"/>
        <w:bottom w:val="none" w:sz="0" w:space="0" w:color="auto"/>
        <w:right w:val="none" w:sz="0" w:space="0" w:color="auto"/>
      </w:divBdr>
      <w:divsChild>
        <w:div w:id="42754159">
          <w:marLeft w:val="0"/>
          <w:marRight w:val="0"/>
          <w:marTop w:val="0"/>
          <w:marBottom w:val="0"/>
          <w:divBdr>
            <w:top w:val="none" w:sz="0" w:space="0" w:color="auto"/>
            <w:left w:val="none" w:sz="0" w:space="0" w:color="auto"/>
            <w:bottom w:val="none" w:sz="0" w:space="0" w:color="auto"/>
            <w:right w:val="none" w:sz="0" w:space="0" w:color="auto"/>
          </w:divBdr>
        </w:div>
      </w:divsChild>
    </w:div>
    <w:div w:id="895971273">
      <w:marLeft w:val="0"/>
      <w:marRight w:val="0"/>
      <w:marTop w:val="0"/>
      <w:marBottom w:val="0"/>
      <w:divBdr>
        <w:top w:val="none" w:sz="0" w:space="0" w:color="auto"/>
        <w:left w:val="none" w:sz="0" w:space="0" w:color="auto"/>
        <w:bottom w:val="none" w:sz="0" w:space="0" w:color="auto"/>
        <w:right w:val="none" w:sz="0" w:space="0" w:color="auto"/>
      </w:divBdr>
      <w:divsChild>
        <w:div w:id="502356683">
          <w:marLeft w:val="0"/>
          <w:marRight w:val="0"/>
          <w:marTop w:val="0"/>
          <w:marBottom w:val="0"/>
          <w:divBdr>
            <w:top w:val="none" w:sz="0" w:space="0" w:color="auto"/>
            <w:left w:val="none" w:sz="0" w:space="0" w:color="auto"/>
            <w:bottom w:val="none" w:sz="0" w:space="0" w:color="auto"/>
            <w:right w:val="none" w:sz="0" w:space="0" w:color="auto"/>
          </w:divBdr>
        </w:div>
      </w:divsChild>
    </w:div>
    <w:div w:id="899553820">
      <w:marLeft w:val="0"/>
      <w:marRight w:val="0"/>
      <w:marTop w:val="0"/>
      <w:marBottom w:val="0"/>
      <w:divBdr>
        <w:top w:val="none" w:sz="0" w:space="0" w:color="auto"/>
        <w:left w:val="none" w:sz="0" w:space="0" w:color="auto"/>
        <w:bottom w:val="none" w:sz="0" w:space="0" w:color="auto"/>
        <w:right w:val="none" w:sz="0" w:space="0" w:color="auto"/>
      </w:divBdr>
      <w:divsChild>
        <w:div w:id="911501120">
          <w:marLeft w:val="0"/>
          <w:marRight w:val="0"/>
          <w:marTop w:val="0"/>
          <w:marBottom w:val="0"/>
          <w:divBdr>
            <w:top w:val="none" w:sz="0" w:space="0" w:color="auto"/>
            <w:left w:val="none" w:sz="0" w:space="0" w:color="auto"/>
            <w:bottom w:val="none" w:sz="0" w:space="0" w:color="auto"/>
            <w:right w:val="none" w:sz="0" w:space="0" w:color="auto"/>
          </w:divBdr>
        </w:div>
      </w:divsChild>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4532437">
      <w:marLeft w:val="0"/>
      <w:marRight w:val="0"/>
      <w:marTop w:val="0"/>
      <w:marBottom w:val="0"/>
      <w:divBdr>
        <w:top w:val="none" w:sz="0" w:space="0" w:color="auto"/>
        <w:left w:val="none" w:sz="0" w:space="0" w:color="auto"/>
        <w:bottom w:val="none" w:sz="0" w:space="0" w:color="auto"/>
        <w:right w:val="none" w:sz="0" w:space="0" w:color="auto"/>
      </w:divBdr>
      <w:divsChild>
        <w:div w:id="1509633432">
          <w:marLeft w:val="0"/>
          <w:marRight w:val="0"/>
          <w:marTop w:val="0"/>
          <w:marBottom w:val="0"/>
          <w:divBdr>
            <w:top w:val="none" w:sz="0" w:space="0" w:color="auto"/>
            <w:left w:val="none" w:sz="0" w:space="0" w:color="auto"/>
            <w:bottom w:val="none" w:sz="0" w:space="0" w:color="auto"/>
            <w:right w:val="none" w:sz="0" w:space="0" w:color="auto"/>
          </w:divBdr>
        </w:div>
      </w:divsChild>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0505418">
      <w:marLeft w:val="0"/>
      <w:marRight w:val="0"/>
      <w:marTop w:val="0"/>
      <w:marBottom w:val="0"/>
      <w:divBdr>
        <w:top w:val="none" w:sz="0" w:space="0" w:color="auto"/>
        <w:left w:val="none" w:sz="0" w:space="0" w:color="auto"/>
        <w:bottom w:val="none" w:sz="0" w:space="0" w:color="auto"/>
        <w:right w:val="none" w:sz="0" w:space="0" w:color="auto"/>
      </w:divBdr>
      <w:divsChild>
        <w:div w:id="327097381">
          <w:marLeft w:val="0"/>
          <w:marRight w:val="0"/>
          <w:marTop w:val="0"/>
          <w:marBottom w:val="0"/>
          <w:divBdr>
            <w:top w:val="none" w:sz="0" w:space="0" w:color="auto"/>
            <w:left w:val="none" w:sz="0" w:space="0" w:color="auto"/>
            <w:bottom w:val="none" w:sz="0" w:space="0" w:color="auto"/>
            <w:right w:val="none" w:sz="0" w:space="0" w:color="auto"/>
          </w:divBdr>
        </w:div>
      </w:divsChild>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4439906">
      <w:marLeft w:val="0"/>
      <w:marRight w:val="0"/>
      <w:marTop w:val="0"/>
      <w:marBottom w:val="0"/>
      <w:divBdr>
        <w:top w:val="none" w:sz="0" w:space="0" w:color="auto"/>
        <w:left w:val="none" w:sz="0" w:space="0" w:color="auto"/>
        <w:bottom w:val="none" w:sz="0" w:space="0" w:color="auto"/>
        <w:right w:val="none" w:sz="0" w:space="0" w:color="auto"/>
      </w:divBdr>
      <w:divsChild>
        <w:div w:id="430126525">
          <w:marLeft w:val="0"/>
          <w:marRight w:val="0"/>
          <w:marTop w:val="0"/>
          <w:marBottom w:val="0"/>
          <w:divBdr>
            <w:top w:val="none" w:sz="0" w:space="0" w:color="auto"/>
            <w:left w:val="none" w:sz="0" w:space="0" w:color="auto"/>
            <w:bottom w:val="none" w:sz="0" w:space="0" w:color="auto"/>
            <w:right w:val="none" w:sz="0" w:space="0" w:color="auto"/>
          </w:divBdr>
        </w:div>
      </w:divsChild>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6086427">
      <w:marLeft w:val="0"/>
      <w:marRight w:val="0"/>
      <w:marTop w:val="0"/>
      <w:marBottom w:val="0"/>
      <w:divBdr>
        <w:top w:val="none" w:sz="0" w:space="0" w:color="auto"/>
        <w:left w:val="none" w:sz="0" w:space="0" w:color="auto"/>
        <w:bottom w:val="none" w:sz="0" w:space="0" w:color="auto"/>
        <w:right w:val="none" w:sz="0" w:space="0" w:color="auto"/>
      </w:divBdr>
      <w:divsChild>
        <w:div w:id="1098673251">
          <w:marLeft w:val="0"/>
          <w:marRight w:val="0"/>
          <w:marTop w:val="0"/>
          <w:marBottom w:val="0"/>
          <w:divBdr>
            <w:top w:val="none" w:sz="0" w:space="0" w:color="auto"/>
            <w:left w:val="none" w:sz="0" w:space="0" w:color="auto"/>
            <w:bottom w:val="none" w:sz="0" w:space="0" w:color="auto"/>
            <w:right w:val="none" w:sz="0" w:space="0" w:color="auto"/>
          </w:divBdr>
        </w:div>
      </w:divsChild>
    </w:div>
    <w:div w:id="916210518">
      <w:marLeft w:val="0"/>
      <w:marRight w:val="0"/>
      <w:marTop w:val="0"/>
      <w:marBottom w:val="0"/>
      <w:divBdr>
        <w:top w:val="none" w:sz="0" w:space="0" w:color="auto"/>
        <w:left w:val="none" w:sz="0" w:space="0" w:color="auto"/>
        <w:bottom w:val="none" w:sz="0" w:space="0" w:color="auto"/>
        <w:right w:val="none" w:sz="0" w:space="0" w:color="auto"/>
      </w:divBdr>
      <w:divsChild>
        <w:div w:id="1380857364">
          <w:marLeft w:val="0"/>
          <w:marRight w:val="0"/>
          <w:marTop w:val="0"/>
          <w:marBottom w:val="0"/>
          <w:divBdr>
            <w:top w:val="none" w:sz="0" w:space="0" w:color="auto"/>
            <w:left w:val="none" w:sz="0" w:space="0" w:color="auto"/>
            <w:bottom w:val="none" w:sz="0" w:space="0" w:color="auto"/>
            <w:right w:val="none" w:sz="0" w:space="0" w:color="auto"/>
          </w:divBdr>
        </w:div>
      </w:divsChild>
    </w:div>
    <w:div w:id="916596508">
      <w:marLeft w:val="0"/>
      <w:marRight w:val="0"/>
      <w:marTop w:val="0"/>
      <w:marBottom w:val="0"/>
      <w:divBdr>
        <w:top w:val="none" w:sz="0" w:space="0" w:color="auto"/>
        <w:left w:val="none" w:sz="0" w:space="0" w:color="auto"/>
        <w:bottom w:val="none" w:sz="0" w:space="0" w:color="auto"/>
        <w:right w:val="none" w:sz="0" w:space="0" w:color="auto"/>
      </w:divBdr>
      <w:divsChild>
        <w:div w:id="768038342">
          <w:marLeft w:val="0"/>
          <w:marRight w:val="0"/>
          <w:marTop w:val="0"/>
          <w:marBottom w:val="0"/>
          <w:divBdr>
            <w:top w:val="none" w:sz="0" w:space="0" w:color="auto"/>
            <w:left w:val="none" w:sz="0" w:space="0" w:color="auto"/>
            <w:bottom w:val="none" w:sz="0" w:space="0" w:color="auto"/>
            <w:right w:val="none" w:sz="0" w:space="0" w:color="auto"/>
          </w:divBdr>
        </w:div>
      </w:divsChild>
    </w:div>
    <w:div w:id="917708282">
      <w:marLeft w:val="0"/>
      <w:marRight w:val="0"/>
      <w:marTop w:val="0"/>
      <w:marBottom w:val="0"/>
      <w:divBdr>
        <w:top w:val="none" w:sz="0" w:space="0" w:color="auto"/>
        <w:left w:val="none" w:sz="0" w:space="0" w:color="auto"/>
        <w:bottom w:val="none" w:sz="0" w:space="0" w:color="auto"/>
        <w:right w:val="none" w:sz="0" w:space="0" w:color="auto"/>
      </w:divBdr>
    </w:div>
    <w:div w:id="925503175">
      <w:marLeft w:val="0"/>
      <w:marRight w:val="0"/>
      <w:marTop w:val="0"/>
      <w:marBottom w:val="0"/>
      <w:divBdr>
        <w:top w:val="none" w:sz="0" w:space="0" w:color="auto"/>
        <w:left w:val="none" w:sz="0" w:space="0" w:color="auto"/>
        <w:bottom w:val="none" w:sz="0" w:space="0" w:color="auto"/>
        <w:right w:val="none" w:sz="0" w:space="0" w:color="auto"/>
      </w:divBdr>
      <w:divsChild>
        <w:div w:id="1335306524">
          <w:marLeft w:val="0"/>
          <w:marRight w:val="0"/>
          <w:marTop w:val="0"/>
          <w:marBottom w:val="0"/>
          <w:divBdr>
            <w:top w:val="none" w:sz="0" w:space="0" w:color="auto"/>
            <w:left w:val="none" w:sz="0" w:space="0" w:color="auto"/>
            <w:bottom w:val="none" w:sz="0" w:space="0" w:color="auto"/>
            <w:right w:val="none" w:sz="0" w:space="0" w:color="auto"/>
          </w:divBdr>
        </w:div>
      </w:divsChild>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25647812">
      <w:marLeft w:val="0"/>
      <w:marRight w:val="0"/>
      <w:marTop w:val="0"/>
      <w:marBottom w:val="0"/>
      <w:divBdr>
        <w:top w:val="none" w:sz="0" w:space="0" w:color="auto"/>
        <w:left w:val="none" w:sz="0" w:space="0" w:color="auto"/>
        <w:bottom w:val="none" w:sz="0" w:space="0" w:color="auto"/>
        <w:right w:val="none" w:sz="0" w:space="0" w:color="auto"/>
      </w:divBdr>
      <w:divsChild>
        <w:div w:id="1842819867">
          <w:marLeft w:val="0"/>
          <w:marRight w:val="0"/>
          <w:marTop w:val="0"/>
          <w:marBottom w:val="0"/>
          <w:divBdr>
            <w:top w:val="none" w:sz="0" w:space="0" w:color="auto"/>
            <w:left w:val="none" w:sz="0" w:space="0" w:color="auto"/>
            <w:bottom w:val="none" w:sz="0" w:space="0" w:color="auto"/>
            <w:right w:val="none" w:sz="0" w:space="0" w:color="auto"/>
          </w:divBdr>
        </w:div>
      </w:divsChild>
    </w:div>
    <w:div w:id="931011712">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
      </w:divsChild>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2709301">
      <w:marLeft w:val="0"/>
      <w:marRight w:val="0"/>
      <w:marTop w:val="0"/>
      <w:marBottom w:val="0"/>
      <w:divBdr>
        <w:top w:val="none" w:sz="0" w:space="0" w:color="auto"/>
        <w:left w:val="none" w:sz="0" w:space="0" w:color="auto"/>
        <w:bottom w:val="none" w:sz="0" w:space="0" w:color="auto"/>
        <w:right w:val="none" w:sz="0" w:space="0" w:color="auto"/>
      </w:divBdr>
      <w:divsChild>
        <w:div w:id="1112898427">
          <w:marLeft w:val="0"/>
          <w:marRight w:val="0"/>
          <w:marTop w:val="0"/>
          <w:marBottom w:val="0"/>
          <w:divBdr>
            <w:top w:val="none" w:sz="0" w:space="0" w:color="auto"/>
            <w:left w:val="none" w:sz="0" w:space="0" w:color="auto"/>
            <w:bottom w:val="none" w:sz="0" w:space="0" w:color="auto"/>
            <w:right w:val="none" w:sz="0" w:space="0" w:color="auto"/>
          </w:divBdr>
        </w:div>
      </w:divsChild>
    </w:div>
    <w:div w:id="934705238">
      <w:marLeft w:val="0"/>
      <w:marRight w:val="0"/>
      <w:marTop w:val="0"/>
      <w:marBottom w:val="0"/>
      <w:divBdr>
        <w:top w:val="none" w:sz="0" w:space="0" w:color="auto"/>
        <w:left w:val="none" w:sz="0" w:space="0" w:color="auto"/>
        <w:bottom w:val="none" w:sz="0" w:space="0" w:color="auto"/>
        <w:right w:val="none" w:sz="0" w:space="0" w:color="auto"/>
      </w:divBdr>
      <w:divsChild>
        <w:div w:id="718937215">
          <w:marLeft w:val="0"/>
          <w:marRight w:val="0"/>
          <w:marTop w:val="0"/>
          <w:marBottom w:val="0"/>
          <w:divBdr>
            <w:top w:val="none" w:sz="0" w:space="0" w:color="auto"/>
            <w:left w:val="none" w:sz="0" w:space="0" w:color="auto"/>
            <w:bottom w:val="none" w:sz="0" w:space="0" w:color="auto"/>
            <w:right w:val="none" w:sz="0" w:space="0" w:color="auto"/>
          </w:divBdr>
        </w:div>
      </w:divsChild>
    </w:div>
    <w:div w:id="937638760">
      <w:marLeft w:val="0"/>
      <w:marRight w:val="0"/>
      <w:marTop w:val="0"/>
      <w:marBottom w:val="0"/>
      <w:divBdr>
        <w:top w:val="none" w:sz="0" w:space="0" w:color="auto"/>
        <w:left w:val="none" w:sz="0" w:space="0" w:color="auto"/>
        <w:bottom w:val="none" w:sz="0" w:space="0" w:color="auto"/>
        <w:right w:val="none" w:sz="0" w:space="0" w:color="auto"/>
      </w:divBdr>
      <w:divsChild>
        <w:div w:id="136919162">
          <w:marLeft w:val="0"/>
          <w:marRight w:val="0"/>
          <w:marTop w:val="0"/>
          <w:marBottom w:val="0"/>
          <w:divBdr>
            <w:top w:val="none" w:sz="0" w:space="0" w:color="auto"/>
            <w:left w:val="none" w:sz="0" w:space="0" w:color="auto"/>
            <w:bottom w:val="none" w:sz="0" w:space="0" w:color="auto"/>
            <w:right w:val="none" w:sz="0" w:space="0" w:color="auto"/>
          </w:divBdr>
        </w:div>
      </w:divsChild>
    </w:div>
    <w:div w:id="938097436">
      <w:marLeft w:val="0"/>
      <w:marRight w:val="0"/>
      <w:marTop w:val="0"/>
      <w:marBottom w:val="0"/>
      <w:divBdr>
        <w:top w:val="none" w:sz="0" w:space="0" w:color="auto"/>
        <w:left w:val="none" w:sz="0" w:space="0" w:color="auto"/>
        <w:bottom w:val="none" w:sz="0" w:space="0" w:color="auto"/>
        <w:right w:val="none" w:sz="0" w:space="0" w:color="auto"/>
      </w:divBdr>
      <w:divsChild>
        <w:div w:id="1586264588">
          <w:marLeft w:val="0"/>
          <w:marRight w:val="0"/>
          <w:marTop w:val="0"/>
          <w:marBottom w:val="0"/>
          <w:divBdr>
            <w:top w:val="none" w:sz="0" w:space="0" w:color="auto"/>
            <w:left w:val="none" w:sz="0" w:space="0" w:color="auto"/>
            <w:bottom w:val="none" w:sz="0" w:space="0" w:color="auto"/>
            <w:right w:val="none" w:sz="0" w:space="0" w:color="auto"/>
          </w:divBdr>
        </w:div>
      </w:divsChild>
    </w:div>
    <w:div w:id="938098992">
      <w:marLeft w:val="0"/>
      <w:marRight w:val="0"/>
      <w:marTop w:val="0"/>
      <w:marBottom w:val="0"/>
      <w:divBdr>
        <w:top w:val="none" w:sz="0" w:space="0" w:color="auto"/>
        <w:left w:val="none" w:sz="0" w:space="0" w:color="auto"/>
        <w:bottom w:val="none" w:sz="0" w:space="0" w:color="auto"/>
        <w:right w:val="none" w:sz="0" w:space="0" w:color="auto"/>
      </w:divBdr>
      <w:divsChild>
        <w:div w:id="1217668547">
          <w:marLeft w:val="0"/>
          <w:marRight w:val="0"/>
          <w:marTop w:val="0"/>
          <w:marBottom w:val="0"/>
          <w:divBdr>
            <w:top w:val="none" w:sz="0" w:space="0" w:color="auto"/>
            <w:left w:val="none" w:sz="0" w:space="0" w:color="auto"/>
            <w:bottom w:val="none" w:sz="0" w:space="0" w:color="auto"/>
            <w:right w:val="none" w:sz="0" w:space="0" w:color="auto"/>
          </w:divBdr>
        </w:div>
      </w:divsChild>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147213">
      <w:marLeft w:val="0"/>
      <w:marRight w:val="0"/>
      <w:marTop w:val="0"/>
      <w:marBottom w:val="0"/>
      <w:divBdr>
        <w:top w:val="none" w:sz="0" w:space="0" w:color="auto"/>
        <w:left w:val="none" w:sz="0" w:space="0" w:color="auto"/>
        <w:bottom w:val="none" w:sz="0" w:space="0" w:color="auto"/>
        <w:right w:val="none" w:sz="0" w:space="0" w:color="auto"/>
      </w:divBdr>
      <w:divsChild>
        <w:div w:id="2087804055">
          <w:marLeft w:val="0"/>
          <w:marRight w:val="0"/>
          <w:marTop w:val="0"/>
          <w:marBottom w:val="0"/>
          <w:divBdr>
            <w:top w:val="none" w:sz="0" w:space="0" w:color="auto"/>
            <w:left w:val="none" w:sz="0" w:space="0" w:color="auto"/>
            <w:bottom w:val="none" w:sz="0" w:space="0" w:color="auto"/>
            <w:right w:val="none" w:sz="0" w:space="0" w:color="auto"/>
          </w:divBdr>
        </w:div>
      </w:divsChild>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2808684">
      <w:marLeft w:val="0"/>
      <w:marRight w:val="0"/>
      <w:marTop w:val="0"/>
      <w:marBottom w:val="0"/>
      <w:divBdr>
        <w:top w:val="none" w:sz="0" w:space="0" w:color="auto"/>
        <w:left w:val="none" w:sz="0" w:space="0" w:color="auto"/>
        <w:bottom w:val="none" w:sz="0" w:space="0" w:color="auto"/>
        <w:right w:val="none" w:sz="0" w:space="0" w:color="auto"/>
      </w:divBdr>
      <w:divsChild>
        <w:div w:id="23600191">
          <w:marLeft w:val="0"/>
          <w:marRight w:val="0"/>
          <w:marTop w:val="0"/>
          <w:marBottom w:val="0"/>
          <w:divBdr>
            <w:top w:val="none" w:sz="0" w:space="0" w:color="auto"/>
            <w:left w:val="none" w:sz="0" w:space="0" w:color="auto"/>
            <w:bottom w:val="none" w:sz="0" w:space="0" w:color="auto"/>
            <w:right w:val="none" w:sz="0" w:space="0" w:color="auto"/>
          </w:divBdr>
        </w:div>
      </w:divsChild>
    </w:div>
    <w:div w:id="943339059">
      <w:marLeft w:val="0"/>
      <w:marRight w:val="0"/>
      <w:marTop w:val="0"/>
      <w:marBottom w:val="0"/>
      <w:divBdr>
        <w:top w:val="none" w:sz="0" w:space="0" w:color="auto"/>
        <w:left w:val="none" w:sz="0" w:space="0" w:color="auto"/>
        <w:bottom w:val="none" w:sz="0" w:space="0" w:color="auto"/>
        <w:right w:val="none" w:sz="0" w:space="0" w:color="auto"/>
      </w:divBdr>
      <w:divsChild>
        <w:div w:id="1570461009">
          <w:marLeft w:val="0"/>
          <w:marRight w:val="0"/>
          <w:marTop w:val="0"/>
          <w:marBottom w:val="0"/>
          <w:divBdr>
            <w:top w:val="none" w:sz="0" w:space="0" w:color="auto"/>
            <w:left w:val="none" w:sz="0" w:space="0" w:color="auto"/>
            <w:bottom w:val="none" w:sz="0" w:space="0" w:color="auto"/>
            <w:right w:val="none" w:sz="0" w:space="0" w:color="auto"/>
          </w:divBdr>
        </w:div>
      </w:divsChild>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59645790">
      <w:marLeft w:val="0"/>
      <w:marRight w:val="0"/>
      <w:marTop w:val="0"/>
      <w:marBottom w:val="0"/>
      <w:divBdr>
        <w:top w:val="none" w:sz="0" w:space="0" w:color="auto"/>
        <w:left w:val="none" w:sz="0" w:space="0" w:color="auto"/>
        <w:bottom w:val="none" w:sz="0" w:space="0" w:color="auto"/>
        <w:right w:val="none" w:sz="0" w:space="0" w:color="auto"/>
      </w:divBdr>
      <w:divsChild>
        <w:div w:id="434902863">
          <w:marLeft w:val="0"/>
          <w:marRight w:val="0"/>
          <w:marTop w:val="0"/>
          <w:marBottom w:val="0"/>
          <w:divBdr>
            <w:top w:val="none" w:sz="0" w:space="0" w:color="auto"/>
            <w:left w:val="none" w:sz="0" w:space="0" w:color="auto"/>
            <w:bottom w:val="none" w:sz="0" w:space="0" w:color="auto"/>
            <w:right w:val="none" w:sz="0" w:space="0" w:color="auto"/>
          </w:divBdr>
        </w:div>
      </w:divsChild>
    </w:div>
    <w:div w:id="960765183">
      <w:marLeft w:val="0"/>
      <w:marRight w:val="0"/>
      <w:marTop w:val="0"/>
      <w:marBottom w:val="0"/>
      <w:divBdr>
        <w:top w:val="none" w:sz="0" w:space="0" w:color="auto"/>
        <w:left w:val="none" w:sz="0" w:space="0" w:color="auto"/>
        <w:bottom w:val="none" w:sz="0" w:space="0" w:color="auto"/>
        <w:right w:val="none" w:sz="0" w:space="0" w:color="auto"/>
      </w:divBdr>
      <w:divsChild>
        <w:div w:id="21052792">
          <w:marLeft w:val="0"/>
          <w:marRight w:val="0"/>
          <w:marTop w:val="0"/>
          <w:marBottom w:val="0"/>
          <w:divBdr>
            <w:top w:val="none" w:sz="0" w:space="0" w:color="auto"/>
            <w:left w:val="none" w:sz="0" w:space="0" w:color="auto"/>
            <w:bottom w:val="none" w:sz="0" w:space="0" w:color="auto"/>
            <w:right w:val="none" w:sz="0" w:space="0" w:color="auto"/>
          </w:divBdr>
        </w:div>
      </w:divsChild>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65890386">
      <w:marLeft w:val="0"/>
      <w:marRight w:val="0"/>
      <w:marTop w:val="0"/>
      <w:marBottom w:val="0"/>
      <w:divBdr>
        <w:top w:val="none" w:sz="0" w:space="0" w:color="auto"/>
        <w:left w:val="none" w:sz="0" w:space="0" w:color="auto"/>
        <w:bottom w:val="none" w:sz="0" w:space="0" w:color="auto"/>
        <w:right w:val="none" w:sz="0" w:space="0" w:color="auto"/>
      </w:divBdr>
      <w:divsChild>
        <w:div w:id="1282415636">
          <w:marLeft w:val="0"/>
          <w:marRight w:val="0"/>
          <w:marTop w:val="0"/>
          <w:marBottom w:val="0"/>
          <w:divBdr>
            <w:top w:val="none" w:sz="0" w:space="0" w:color="auto"/>
            <w:left w:val="none" w:sz="0" w:space="0" w:color="auto"/>
            <w:bottom w:val="none" w:sz="0" w:space="0" w:color="auto"/>
            <w:right w:val="none" w:sz="0" w:space="0" w:color="auto"/>
          </w:divBdr>
        </w:div>
      </w:divsChild>
    </w:div>
    <w:div w:id="968626620">
      <w:marLeft w:val="0"/>
      <w:marRight w:val="0"/>
      <w:marTop w:val="0"/>
      <w:marBottom w:val="0"/>
      <w:divBdr>
        <w:top w:val="none" w:sz="0" w:space="0" w:color="auto"/>
        <w:left w:val="none" w:sz="0" w:space="0" w:color="auto"/>
        <w:bottom w:val="none" w:sz="0" w:space="0" w:color="auto"/>
        <w:right w:val="none" w:sz="0" w:space="0" w:color="auto"/>
      </w:divBdr>
      <w:divsChild>
        <w:div w:id="1902864196">
          <w:marLeft w:val="0"/>
          <w:marRight w:val="0"/>
          <w:marTop w:val="0"/>
          <w:marBottom w:val="0"/>
          <w:divBdr>
            <w:top w:val="none" w:sz="0" w:space="0" w:color="auto"/>
            <w:left w:val="none" w:sz="0" w:space="0" w:color="auto"/>
            <w:bottom w:val="none" w:sz="0" w:space="0" w:color="auto"/>
            <w:right w:val="none" w:sz="0" w:space="0" w:color="auto"/>
          </w:divBdr>
        </w:div>
      </w:divsChild>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3827716">
      <w:marLeft w:val="0"/>
      <w:marRight w:val="0"/>
      <w:marTop w:val="0"/>
      <w:marBottom w:val="0"/>
      <w:divBdr>
        <w:top w:val="none" w:sz="0" w:space="0" w:color="auto"/>
        <w:left w:val="none" w:sz="0" w:space="0" w:color="auto"/>
        <w:bottom w:val="none" w:sz="0" w:space="0" w:color="auto"/>
        <w:right w:val="none" w:sz="0" w:space="0" w:color="auto"/>
      </w:divBdr>
      <w:divsChild>
        <w:div w:id="1669360622">
          <w:marLeft w:val="0"/>
          <w:marRight w:val="0"/>
          <w:marTop w:val="0"/>
          <w:marBottom w:val="0"/>
          <w:divBdr>
            <w:top w:val="none" w:sz="0" w:space="0" w:color="auto"/>
            <w:left w:val="none" w:sz="0" w:space="0" w:color="auto"/>
            <w:bottom w:val="none" w:sz="0" w:space="0" w:color="auto"/>
            <w:right w:val="none" w:sz="0" w:space="0" w:color="auto"/>
          </w:divBdr>
        </w:div>
      </w:divsChild>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74335294">
      <w:marLeft w:val="0"/>
      <w:marRight w:val="0"/>
      <w:marTop w:val="0"/>
      <w:marBottom w:val="0"/>
      <w:divBdr>
        <w:top w:val="none" w:sz="0" w:space="0" w:color="auto"/>
        <w:left w:val="none" w:sz="0" w:space="0" w:color="auto"/>
        <w:bottom w:val="none" w:sz="0" w:space="0" w:color="auto"/>
        <w:right w:val="none" w:sz="0" w:space="0" w:color="auto"/>
      </w:divBdr>
      <w:divsChild>
        <w:div w:id="2131438850">
          <w:marLeft w:val="0"/>
          <w:marRight w:val="0"/>
          <w:marTop w:val="0"/>
          <w:marBottom w:val="0"/>
          <w:divBdr>
            <w:top w:val="none" w:sz="0" w:space="0" w:color="auto"/>
            <w:left w:val="none" w:sz="0" w:space="0" w:color="auto"/>
            <w:bottom w:val="none" w:sz="0" w:space="0" w:color="auto"/>
            <w:right w:val="none" w:sz="0" w:space="0" w:color="auto"/>
          </w:divBdr>
        </w:div>
      </w:divsChild>
    </w:div>
    <w:div w:id="975572773">
      <w:marLeft w:val="0"/>
      <w:marRight w:val="0"/>
      <w:marTop w:val="0"/>
      <w:marBottom w:val="0"/>
      <w:divBdr>
        <w:top w:val="none" w:sz="0" w:space="0" w:color="auto"/>
        <w:left w:val="none" w:sz="0" w:space="0" w:color="auto"/>
        <w:bottom w:val="none" w:sz="0" w:space="0" w:color="auto"/>
        <w:right w:val="none" w:sz="0" w:space="0" w:color="auto"/>
      </w:divBdr>
      <w:divsChild>
        <w:div w:id="96601060">
          <w:marLeft w:val="0"/>
          <w:marRight w:val="0"/>
          <w:marTop w:val="0"/>
          <w:marBottom w:val="0"/>
          <w:divBdr>
            <w:top w:val="none" w:sz="0" w:space="0" w:color="auto"/>
            <w:left w:val="none" w:sz="0" w:space="0" w:color="auto"/>
            <w:bottom w:val="none" w:sz="0" w:space="0" w:color="auto"/>
            <w:right w:val="none" w:sz="0" w:space="0" w:color="auto"/>
          </w:divBdr>
        </w:div>
      </w:divsChild>
    </w:div>
    <w:div w:id="977077485">
      <w:marLeft w:val="0"/>
      <w:marRight w:val="0"/>
      <w:marTop w:val="0"/>
      <w:marBottom w:val="0"/>
      <w:divBdr>
        <w:top w:val="none" w:sz="0" w:space="0" w:color="auto"/>
        <w:left w:val="none" w:sz="0" w:space="0" w:color="auto"/>
        <w:bottom w:val="none" w:sz="0" w:space="0" w:color="auto"/>
        <w:right w:val="none" w:sz="0" w:space="0" w:color="auto"/>
      </w:divBdr>
      <w:divsChild>
        <w:div w:id="1102071034">
          <w:marLeft w:val="0"/>
          <w:marRight w:val="0"/>
          <w:marTop w:val="0"/>
          <w:marBottom w:val="0"/>
          <w:divBdr>
            <w:top w:val="none" w:sz="0" w:space="0" w:color="auto"/>
            <w:left w:val="none" w:sz="0" w:space="0" w:color="auto"/>
            <w:bottom w:val="none" w:sz="0" w:space="0" w:color="auto"/>
            <w:right w:val="none" w:sz="0" w:space="0" w:color="auto"/>
          </w:divBdr>
        </w:div>
      </w:divsChild>
    </w:div>
    <w:div w:id="978651886">
      <w:marLeft w:val="0"/>
      <w:marRight w:val="0"/>
      <w:marTop w:val="0"/>
      <w:marBottom w:val="0"/>
      <w:divBdr>
        <w:top w:val="none" w:sz="0" w:space="0" w:color="auto"/>
        <w:left w:val="none" w:sz="0" w:space="0" w:color="auto"/>
        <w:bottom w:val="none" w:sz="0" w:space="0" w:color="auto"/>
        <w:right w:val="none" w:sz="0" w:space="0" w:color="auto"/>
      </w:divBdr>
      <w:divsChild>
        <w:div w:id="31928215">
          <w:marLeft w:val="0"/>
          <w:marRight w:val="0"/>
          <w:marTop w:val="0"/>
          <w:marBottom w:val="0"/>
          <w:divBdr>
            <w:top w:val="none" w:sz="0" w:space="0" w:color="auto"/>
            <w:left w:val="none" w:sz="0" w:space="0" w:color="auto"/>
            <w:bottom w:val="none" w:sz="0" w:space="0" w:color="auto"/>
            <w:right w:val="none" w:sz="0" w:space="0" w:color="auto"/>
          </w:divBdr>
        </w:div>
      </w:divsChild>
    </w:div>
    <w:div w:id="979188839">
      <w:marLeft w:val="0"/>
      <w:marRight w:val="0"/>
      <w:marTop w:val="0"/>
      <w:marBottom w:val="0"/>
      <w:divBdr>
        <w:top w:val="none" w:sz="0" w:space="0" w:color="auto"/>
        <w:left w:val="none" w:sz="0" w:space="0" w:color="auto"/>
        <w:bottom w:val="none" w:sz="0" w:space="0" w:color="auto"/>
        <w:right w:val="none" w:sz="0" w:space="0" w:color="auto"/>
      </w:divBdr>
      <w:divsChild>
        <w:div w:id="2105958792">
          <w:marLeft w:val="0"/>
          <w:marRight w:val="0"/>
          <w:marTop w:val="0"/>
          <w:marBottom w:val="0"/>
          <w:divBdr>
            <w:top w:val="none" w:sz="0" w:space="0" w:color="auto"/>
            <w:left w:val="none" w:sz="0" w:space="0" w:color="auto"/>
            <w:bottom w:val="none" w:sz="0" w:space="0" w:color="auto"/>
            <w:right w:val="none" w:sz="0" w:space="0" w:color="auto"/>
          </w:divBdr>
        </w:div>
      </w:divsChild>
    </w:div>
    <w:div w:id="981233506">
      <w:marLeft w:val="0"/>
      <w:marRight w:val="0"/>
      <w:marTop w:val="0"/>
      <w:marBottom w:val="0"/>
      <w:divBdr>
        <w:top w:val="none" w:sz="0" w:space="0" w:color="auto"/>
        <w:left w:val="none" w:sz="0" w:space="0" w:color="auto"/>
        <w:bottom w:val="none" w:sz="0" w:space="0" w:color="auto"/>
        <w:right w:val="none" w:sz="0" w:space="0" w:color="auto"/>
      </w:divBdr>
      <w:divsChild>
        <w:div w:id="1592422276">
          <w:marLeft w:val="0"/>
          <w:marRight w:val="0"/>
          <w:marTop w:val="0"/>
          <w:marBottom w:val="0"/>
          <w:divBdr>
            <w:top w:val="none" w:sz="0" w:space="0" w:color="auto"/>
            <w:left w:val="none" w:sz="0" w:space="0" w:color="auto"/>
            <w:bottom w:val="none" w:sz="0" w:space="0" w:color="auto"/>
            <w:right w:val="none" w:sz="0" w:space="0" w:color="auto"/>
          </w:divBdr>
        </w:div>
      </w:divsChild>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991982119">
      <w:marLeft w:val="0"/>
      <w:marRight w:val="0"/>
      <w:marTop w:val="0"/>
      <w:marBottom w:val="0"/>
      <w:divBdr>
        <w:top w:val="none" w:sz="0" w:space="0" w:color="auto"/>
        <w:left w:val="none" w:sz="0" w:space="0" w:color="auto"/>
        <w:bottom w:val="none" w:sz="0" w:space="0" w:color="auto"/>
        <w:right w:val="none" w:sz="0" w:space="0" w:color="auto"/>
      </w:divBdr>
      <w:divsChild>
        <w:div w:id="639459193">
          <w:marLeft w:val="0"/>
          <w:marRight w:val="0"/>
          <w:marTop w:val="0"/>
          <w:marBottom w:val="0"/>
          <w:divBdr>
            <w:top w:val="none" w:sz="0" w:space="0" w:color="auto"/>
            <w:left w:val="none" w:sz="0" w:space="0" w:color="auto"/>
            <w:bottom w:val="none" w:sz="0" w:space="0" w:color="auto"/>
            <w:right w:val="none" w:sz="0" w:space="0" w:color="auto"/>
          </w:divBdr>
        </w:div>
      </w:divsChild>
    </w:div>
    <w:div w:id="994915307">
      <w:marLeft w:val="0"/>
      <w:marRight w:val="0"/>
      <w:marTop w:val="0"/>
      <w:marBottom w:val="0"/>
      <w:divBdr>
        <w:top w:val="none" w:sz="0" w:space="0" w:color="auto"/>
        <w:left w:val="none" w:sz="0" w:space="0" w:color="auto"/>
        <w:bottom w:val="none" w:sz="0" w:space="0" w:color="auto"/>
        <w:right w:val="none" w:sz="0" w:space="0" w:color="auto"/>
      </w:divBdr>
      <w:divsChild>
        <w:div w:id="1131901197">
          <w:marLeft w:val="0"/>
          <w:marRight w:val="0"/>
          <w:marTop w:val="0"/>
          <w:marBottom w:val="0"/>
          <w:divBdr>
            <w:top w:val="none" w:sz="0" w:space="0" w:color="auto"/>
            <w:left w:val="none" w:sz="0" w:space="0" w:color="auto"/>
            <w:bottom w:val="none" w:sz="0" w:space="0" w:color="auto"/>
            <w:right w:val="none" w:sz="0" w:space="0" w:color="auto"/>
          </w:divBdr>
        </w:div>
      </w:divsChild>
    </w:div>
    <w:div w:id="996416608">
      <w:marLeft w:val="0"/>
      <w:marRight w:val="0"/>
      <w:marTop w:val="0"/>
      <w:marBottom w:val="0"/>
      <w:divBdr>
        <w:top w:val="none" w:sz="0" w:space="0" w:color="auto"/>
        <w:left w:val="none" w:sz="0" w:space="0" w:color="auto"/>
        <w:bottom w:val="none" w:sz="0" w:space="0" w:color="auto"/>
        <w:right w:val="none" w:sz="0" w:space="0" w:color="auto"/>
      </w:divBdr>
      <w:divsChild>
        <w:div w:id="227963009">
          <w:marLeft w:val="0"/>
          <w:marRight w:val="0"/>
          <w:marTop w:val="0"/>
          <w:marBottom w:val="0"/>
          <w:divBdr>
            <w:top w:val="none" w:sz="0" w:space="0" w:color="auto"/>
            <w:left w:val="none" w:sz="0" w:space="0" w:color="auto"/>
            <w:bottom w:val="none" w:sz="0" w:space="0" w:color="auto"/>
            <w:right w:val="none" w:sz="0" w:space="0" w:color="auto"/>
          </w:divBdr>
        </w:div>
      </w:divsChild>
    </w:div>
    <w:div w:id="1002247380">
      <w:marLeft w:val="0"/>
      <w:marRight w:val="0"/>
      <w:marTop w:val="0"/>
      <w:marBottom w:val="0"/>
      <w:divBdr>
        <w:top w:val="none" w:sz="0" w:space="0" w:color="auto"/>
        <w:left w:val="none" w:sz="0" w:space="0" w:color="auto"/>
        <w:bottom w:val="none" w:sz="0" w:space="0" w:color="auto"/>
        <w:right w:val="none" w:sz="0" w:space="0" w:color="auto"/>
      </w:divBdr>
      <w:divsChild>
        <w:div w:id="1966695679">
          <w:marLeft w:val="0"/>
          <w:marRight w:val="0"/>
          <w:marTop w:val="0"/>
          <w:marBottom w:val="0"/>
          <w:divBdr>
            <w:top w:val="none" w:sz="0" w:space="0" w:color="auto"/>
            <w:left w:val="none" w:sz="0" w:space="0" w:color="auto"/>
            <w:bottom w:val="none" w:sz="0" w:space="0" w:color="auto"/>
            <w:right w:val="none" w:sz="0" w:space="0" w:color="auto"/>
          </w:divBdr>
        </w:div>
      </w:divsChild>
    </w:div>
    <w:div w:id="1002319250">
      <w:marLeft w:val="0"/>
      <w:marRight w:val="0"/>
      <w:marTop w:val="0"/>
      <w:marBottom w:val="0"/>
      <w:divBdr>
        <w:top w:val="none" w:sz="0" w:space="0" w:color="auto"/>
        <w:left w:val="none" w:sz="0" w:space="0" w:color="auto"/>
        <w:bottom w:val="none" w:sz="0" w:space="0" w:color="auto"/>
        <w:right w:val="none" w:sz="0" w:space="0" w:color="auto"/>
      </w:divBdr>
      <w:divsChild>
        <w:div w:id="2127238153">
          <w:marLeft w:val="0"/>
          <w:marRight w:val="0"/>
          <w:marTop w:val="0"/>
          <w:marBottom w:val="0"/>
          <w:divBdr>
            <w:top w:val="none" w:sz="0" w:space="0" w:color="auto"/>
            <w:left w:val="none" w:sz="0" w:space="0" w:color="auto"/>
            <w:bottom w:val="none" w:sz="0" w:space="0" w:color="auto"/>
            <w:right w:val="none" w:sz="0" w:space="0" w:color="auto"/>
          </w:divBdr>
        </w:div>
      </w:divsChild>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06976624">
      <w:marLeft w:val="0"/>
      <w:marRight w:val="0"/>
      <w:marTop w:val="0"/>
      <w:marBottom w:val="0"/>
      <w:divBdr>
        <w:top w:val="none" w:sz="0" w:space="0" w:color="auto"/>
        <w:left w:val="none" w:sz="0" w:space="0" w:color="auto"/>
        <w:bottom w:val="none" w:sz="0" w:space="0" w:color="auto"/>
        <w:right w:val="none" w:sz="0" w:space="0" w:color="auto"/>
      </w:divBdr>
      <w:divsChild>
        <w:div w:id="283000431">
          <w:marLeft w:val="0"/>
          <w:marRight w:val="0"/>
          <w:marTop w:val="0"/>
          <w:marBottom w:val="0"/>
          <w:divBdr>
            <w:top w:val="none" w:sz="0" w:space="0" w:color="auto"/>
            <w:left w:val="none" w:sz="0" w:space="0" w:color="auto"/>
            <w:bottom w:val="none" w:sz="0" w:space="0" w:color="auto"/>
            <w:right w:val="none" w:sz="0" w:space="0" w:color="auto"/>
          </w:divBdr>
        </w:div>
      </w:divsChild>
    </w:div>
    <w:div w:id="1007058936">
      <w:marLeft w:val="0"/>
      <w:marRight w:val="0"/>
      <w:marTop w:val="0"/>
      <w:marBottom w:val="0"/>
      <w:divBdr>
        <w:top w:val="none" w:sz="0" w:space="0" w:color="auto"/>
        <w:left w:val="none" w:sz="0" w:space="0" w:color="auto"/>
        <w:bottom w:val="none" w:sz="0" w:space="0" w:color="auto"/>
        <w:right w:val="none" w:sz="0" w:space="0" w:color="auto"/>
      </w:divBdr>
      <w:divsChild>
        <w:div w:id="1082290993">
          <w:marLeft w:val="0"/>
          <w:marRight w:val="0"/>
          <w:marTop w:val="0"/>
          <w:marBottom w:val="0"/>
          <w:divBdr>
            <w:top w:val="none" w:sz="0" w:space="0" w:color="auto"/>
            <w:left w:val="none" w:sz="0" w:space="0" w:color="auto"/>
            <w:bottom w:val="none" w:sz="0" w:space="0" w:color="auto"/>
            <w:right w:val="none" w:sz="0" w:space="0" w:color="auto"/>
          </w:divBdr>
        </w:div>
      </w:divsChild>
    </w:div>
    <w:div w:id="1009529776">
      <w:marLeft w:val="0"/>
      <w:marRight w:val="0"/>
      <w:marTop w:val="0"/>
      <w:marBottom w:val="0"/>
      <w:divBdr>
        <w:top w:val="none" w:sz="0" w:space="0" w:color="auto"/>
        <w:left w:val="none" w:sz="0" w:space="0" w:color="auto"/>
        <w:bottom w:val="none" w:sz="0" w:space="0" w:color="auto"/>
        <w:right w:val="none" w:sz="0" w:space="0" w:color="auto"/>
      </w:divBdr>
      <w:divsChild>
        <w:div w:id="1762680813">
          <w:marLeft w:val="0"/>
          <w:marRight w:val="0"/>
          <w:marTop w:val="0"/>
          <w:marBottom w:val="0"/>
          <w:divBdr>
            <w:top w:val="none" w:sz="0" w:space="0" w:color="auto"/>
            <w:left w:val="none" w:sz="0" w:space="0" w:color="auto"/>
            <w:bottom w:val="none" w:sz="0" w:space="0" w:color="auto"/>
            <w:right w:val="none" w:sz="0" w:space="0" w:color="auto"/>
          </w:divBdr>
        </w:div>
      </w:divsChild>
    </w:div>
    <w:div w:id="1011571002">
      <w:marLeft w:val="0"/>
      <w:marRight w:val="0"/>
      <w:marTop w:val="0"/>
      <w:marBottom w:val="0"/>
      <w:divBdr>
        <w:top w:val="none" w:sz="0" w:space="0" w:color="auto"/>
        <w:left w:val="none" w:sz="0" w:space="0" w:color="auto"/>
        <w:bottom w:val="none" w:sz="0" w:space="0" w:color="auto"/>
        <w:right w:val="none" w:sz="0" w:space="0" w:color="auto"/>
      </w:divBdr>
      <w:divsChild>
        <w:div w:id="66419599">
          <w:marLeft w:val="0"/>
          <w:marRight w:val="0"/>
          <w:marTop w:val="0"/>
          <w:marBottom w:val="0"/>
          <w:divBdr>
            <w:top w:val="none" w:sz="0" w:space="0" w:color="auto"/>
            <w:left w:val="none" w:sz="0" w:space="0" w:color="auto"/>
            <w:bottom w:val="none" w:sz="0" w:space="0" w:color="auto"/>
            <w:right w:val="none" w:sz="0" w:space="0" w:color="auto"/>
          </w:divBdr>
        </w:div>
      </w:divsChild>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341737">
      <w:marLeft w:val="0"/>
      <w:marRight w:val="0"/>
      <w:marTop w:val="0"/>
      <w:marBottom w:val="0"/>
      <w:divBdr>
        <w:top w:val="none" w:sz="0" w:space="0" w:color="auto"/>
        <w:left w:val="none" w:sz="0" w:space="0" w:color="auto"/>
        <w:bottom w:val="none" w:sz="0" w:space="0" w:color="auto"/>
        <w:right w:val="none" w:sz="0" w:space="0" w:color="auto"/>
      </w:divBdr>
      <w:divsChild>
        <w:div w:id="1989898870">
          <w:marLeft w:val="0"/>
          <w:marRight w:val="0"/>
          <w:marTop w:val="0"/>
          <w:marBottom w:val="0"/>
          <w:divBdr>
            <w:top w:val="none" w:sz="0" w:space="0" w:color="auto"/>
            <w:left w:val="none" w:sz="0" w:space="0" w:color="auto"/>
            <w:bottom w:val="none" w:sz="0" w:space="0" w:color="auto"/>
            <w:right w:val="none" w:sz="0" w:space="0" w:color="auto"/>
          </w:divBdr>
        </w:div>
      </w:divsChild>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24787673">
      <w:marLeft w:val="0"/>
      <w:marRight w:val="0"/>
      <w:marTop w:val="0"/>
      <w:marBottom w:val="0"/>
      <w:divBdr>
        <w:top w:val="none" w:sz="0" w:space="0" w:color="auto"/>
        <w:left w:val="none" w:sz="0" w:space="0" w:color="auto"/>
        <w:bottom w:val="none" w:sz="0" w:space="0" w:color="auto"/>
        <w:right w:val="none" w:sz="0" w:space="0" w:color="auto"/>
      </w:divBdr>
      <w:divsChild>
        <w:div w:id="1183780429">
          <w:marLeft w:val="0"/>
          <w:marRight w:val="0"/>
          <w:marTop w:val="0"/>
          <w:marBottom w:val="0"/>
          <w:divBdr>
            <w:top w:val="none" w:sz="0" w:space="0" w:color="auto"/>
            <w:left w:val="none" w:sz="0" w:space="0" w:color="auto"/>
            <w:bottom w:val="none" w:sz="0" w:space="0" w:color="auto"/>
            <w:right w:val="none" w:sz="0" w:space="0" w:color="auto"/>
          </w:divBdr>
        </w:div>
      </w:divsChild>
    </w:div>
    <w:div w:id="1029911391">
      <w:marLeft w:val="0"/>
      <w:marRight w:val="0"/>
      <w:marTop w:val="0"/>
      <w:marBottom w:val="0"/>
      <w:divBdr>
        <w:top w:val="none" w:sz="0" w:space="0" w:color="auto"/>
        <w:left w:val="none" w:sz="0" w:space="0" w:color="auto"/>
        <w:bottom w:val="none" w:sz="0" w:space="0" w:color="auto"/>
        <w:right w:val="none" w:sz="0" w:space="0" w:color="auto"/>
      </w:divBdr>
      <w:divsChild>
        <w:div w:id="851379372">
          <w:marLeft w:val="0"/>
          <w:marRight w:val="0"/>
          <w:marTop w:val="0"/>
          <w:marBottom w:val="0"/>
          <w:divBdr>
            <w:top w:val="none" w:sz="0" w:space="0" w:color="auto"/>
            <w:left w:val="none" w:sz="0" w:space="0" w:color="auto"/>
            <w:bottom w:val="none" w:sz="0" w:space="0" w:color="auto"/>
            <w:right w:val="none" w:sz="0" w:space="0" w:color="auto"/>
          </w:divBdr>
        </w:div>
      </w:divsChild>
    </w:div>
    <w:div w:id="1030109681">
      <w:marLeft w:val="0"/>
      <w:marRight w:val="0"/>
      <w:marTop w:val="0"/>
      <w:marBottom w:val="0"/>
      <w:divBdr>
        <w:top w:val="none" w:sz="0" w:space="0" w:color="auto"/>
        <w:left w:val="none" w:sz="0" w:space="0" w:color="auto"/>
        <w:bottom w:val="none" w:sz="0" w:space="0" w:color="auto"/>
        <w:right w:val="none" w:sz="0" w:space="0" w:color="auto"/>
      </w:divBdr>
      <w:divsChild>
        <w:div w:id="1468357680">
          <w:marLeft w:val="0"/>
          <w:marRight w:val="0"/>
          <w:marTop w:val="0"/>
          <w:marBottom w:val="0"/>
          <w:divBdr>
            <w:top w:val="none" w:sz="0" w:space="0" w:color="auto"/>
            <w:left w:val="none" w:sz="0" w:space="0" w:color="auto"/>
            <w:bottom w:val="none" w:sz="0" w:space="0" w:color="auto"/>
            <w:right w:val="none" w:sz="0" w:space="0" w:color="auto"/>
          </w:divBdr>
        </w:div>
      </w:divsChild>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1958627">
      <w:marLeft w:val="0"/>
      <w:marRight w:val="0"/>
      <w:marTop w:val="0"/>
      <w:marBottom w:val="0"/>
      <w:divBdr>
        <w:top w:val="none" w:sz="0" w:space="0" w:color="auto"/>
        <w:left w:val="none" w:sz="0" w:space="0" w:color="auto"/>
        <w:bottom w:val="none" w:sz="0" w:space="0" w:color="auto"/>
        <w:right w:val="none" w:sz="0" w:space="0" w:color="auto"/>
      </w:divBdr>
      <w:divsChild>
        <w:div w:id="802039245">
          <w:marLeft w:val="0"/>
          <w:marRight w:val="0"/>
          <w:marTop w:val="0"/>
          <w:marBottom w:val="0"/>
          <w:divBdr>
            <w:top w:val="none" w:sz="0" w:space="0" w:color="auto"/>
            <w:left w:val="none" w:sz="0" w:space="0" w:color="auto"/>
            <w:bottom w:val="none" w:sz="0" w:space="0" w:color="auto"/>
            <w:right w:val="none" w:sz="0" w:space="0" w:color="auto"/>
          </w:divBdr>
        </w:div>
      </w:divsChild>
    </w:div>
    <w:div w:id="1032027242">
      <w:marLeft w:val="0"/>
      <w:marRight w:val="0"/>
      <w:marTop w:val="0"/>
      <w:marBottom w:val="0"/>
      <w:divBdr>
        <w:top w:val="none" w:sz="0" w:space="0" w:color="auto"/>
        <w:left w:val="none" w:sz="0" w:space="0" w:color="auto"/>
        <w:bottom w:val="none" w:sz="0" w:space="0" w:color="auto"/>
        <w:right w:val="none" w:sz="0" w:space="0" w:color="auto"/>
      </w:divBdr>
      <w:divsChild>
        <w:div w:id="1014499640">
          <w:marLeft w:val="0"/>
          <w:marRight w:val="0"/>
          <w:marTop w:val="0"/>
          <w:marBottom w:val="0"/>
          <w:divBdr>
            <w:top w:val="none" w:sz="0" w:space="0" w:color="auto"/>
            <w:left w:val="none" w:sz="0" w:space="0" w:color="auto"/>
            <w:bottom w:val="none" w:sz="0" w:space="0" w:color="auto"/>
            <w:right w:val="none" w:sz="0" w:space="0" w:color="auto"/>
          </w:divBdr>
        </w:div>
      </w:divsChild>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5882732">
      <w:marLeft w:val="0"/>
      <w:marRight w:val="0"/>
      <w:marTop w:val="0"/>
      <w:marBottom w:val="0"/>
      <w:divBdr>
        <w:top w:val="none" w:sz="0" w:space="0" w:color="auto"/>
        <w:left w:val="none" w:sz="0" w:space="0" w:color="auto"/>
        <w:bottom w:val="none" w:sz="0" w:space="0" w:color="auto"/>
        <w:right w:val="none" w:sz="0" w:space="0" w:color="auto"/>
      </w:divBdr>
      <w:divsChild>
        <w:div w:id="1491293715">
          <w:marLeft w:val="0"/>
          <w:marRight w:val="0"/>
          <w:marTop w:val="0"/>
          <w:marBottom w:val="0"/>
          <w:divBdr>
            <w:top w:val="none" w:sz="0" w:space="0" w:color="auto"/>
            <w:left w:val="none" w:sz="0" w:space="0" w:color="auto"/>
            <w:bottom w:val="none" w:sz="0" w:space="0" w:color="auto"/>
            <w:right w:val="none" w:sz="0" w:space="0" w:color="auto"/>
          </w:divBdr>
        </w:div>
      </w:divsChild>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39672691">
      <w:marLeft w:val="0"/>
      <w:marRight w:val="0"/>
      <w:marTop w:val="0"/>
      <w:marBottom w:val="0"/>
      <w:divBdr>
        <w:top w:val="none" w:sz="0" w:space="0" w:color="auto"/>
        <w:left w:val="none" w:sz="0" w:space="0" w:color="auto"/>
        <w:bottom w:val="none" w:sz="0" w:space="0" w:color="auto"/>
        <w:right w:val="none" w:sz="0" w:space="0" w:color="auto"/>
      </w:divBdr>
      <w:divsChild>
        <w:div w:id="2022002268">
          <w:marLeft w:val="0"/>
          <w:marRight w:val="0"/>
          <w:marTop w:val="0"/>
          <w:marBottom w:val="0"/>
          <w:divBdr>
            <w:top w:val="none" w:sz="0" w:space="0" w:color="auto"/>
            <w:left w:val="none" w:sz="0" w:space="0" w:color="auto"/>
            <w:bottom w:val="none" w:sz="0" w:space="0" w:color="auto"/>
            <w:right w:val="none" w:sz="0" w:space="0" w:color="auto"/>
          </w:divBdr>
        </w:div>
      </w:divsChild>
    </w:div>
    <w:div w:id="1040517209">
      <w:marLeft w:val="0"/>
      <w:marRight w:val="0"/>
      <w:marTop w:val="0"/>
      <w:marBottom w:val="0"/>
      <w:divBdr>
        <w:top w:val="none" w:sz="0" w:space="0" w:color="auto"/>
        <w:left w:val="none" w:sz="0" w:space="0" w:color="auto"/>
        <w:bottom w:val="none" w:sz="0" w:space="0" w:color="auto"/>
        <w:right w:val="none" w:sz="0" w:space="0" w:color="auto"/>
      </w:divBdr>
      <w:divsChild>
        <w:div w:id="1307055384">
          <w:marLeft w:val="0"/>
          <w:marRight w:val="0"/>
          <w:marTop w:val="0"/>
          <w:marBottom w:val="0"/>
          <w:divBdr>
            <w:top w:val="none" w:sz="0" w:space="0" w:color="auto"/>
            <w:left w:val="none" w:sz="0" w:space="0" w:color="auto"/>
            <w:bottom w:val="none" w:sz="0" w:space="0" w:color="auto"/>
            <w:right w:val="none" w:sz="0" w:space="0" w:color="auto"/>
          </w:divBdr>
        </w:div>
      </w:divsChild>
    </w:div>
    <w:div w:id="1042972519">
      <w:marLeft w:val="0"/>
      <w:marRight w:val="0"/>
      <w:marTop w:val="0"/>
      <w:marBottom w:val="0"/>
      <w:divBdr>
        <w:top w:val="none" w:sz="0" w:space="0" w:color="auto"/>
        <w:left w:val="none" w:sz="0" w:space="0" w:color="auto"/>
        <w:bottom w:val="none" w:sz="0" w:space="0" w:color="auto"/>
        <w:right w:val="none" w:sz="0" w:space="0" w:color="auto"/>
      </w:divBdr>
      <w:divsChild>
        <w:div w:id="2124886631">
          <w:marLeft w:val="0"/>
          <w:marRight w:val="0"/>
          <w:marTop w:val="0"/>
          <w:marBottom w:val="0"/>
          <w:divBdr>
            <w:top w:val="none" w:sz="0" w:space="0" w:color="auto"/>
            <w:left w:val="none" w:sz="0" w:space="0" w:color="auto"/>
            <w:bottom w:val="none" w:sz="0" w:space="0" w:color="auto"/>
            <w:right w:val="none" w:sz="0" w:space="0" w:color="auto"/>
          </w:divBdr>
        </w:div>
      </w:divsChild>
    </w:div>
    <w:div w:id="1045519452">
      <w:marLeft w:val="0"/>
      <w:marRight w:val="0"/>
      <w:marTop w:val="0"/>
      <w:marBottom w:val="0"/>
      <w:divBdr>
        <w:top w:val="none" w:sz="0" w:space="0" w:color="auto"/>
        <w:left w:val="none" w:sz="0" w:space="0" w:color="auto"/>
        <w:bottom w:val="none" w:sz="0" w:space="0" w:color="auto"/>
        <w:right w:val="none" w:sz="0" w:space="0" w:color="auto"/>
      </w:divBdr>
      <w:divsChild>
        <w:div w:id="1133866604">
          <w:marLeft w:val="0"/>
          <w:marRight w:val="0"/>
          <w:marTop w:val="0"/>
          <w:marBottom w:val="0"/>
          <w:divBdr>
            <w:top w:val="none" w:sz="0" w:space="0" w:color="auto"/>
            <w:left w:val="none" w:sz="0" w:space="0" w:color="auto"/>
            <w:bottom w:val="none" w:sz="0" w:space="0" w:color="auto"/>
            <w:right w:val="none" w:sz="0" w:space="0" w:color="auto"/>
          </w:divBdr>
        </w:div>
      </w:divsChild>
    </w:div>
    <w:div w:id="1045984273">
      <w:marLeft w:val="0"/>
      <w:marRight w:val="0"/>
      <w:marTop w:val="0"/>
      <w:marBottom w:val="0"/>
      <w:divBdr>
        <w:top w:val="none" w:sz="0" w:space="0" w:color="auto"/>
        <w:left w:val="none" w:sz="0" w:space="0" w:color="auto"/>
        <w:bottom w:val="none" w:sz="0" w:space="0" w:color="auto"/>
        <w:right w:val="none" w:sz="0" w:space="0" w:color="auto"/>
      </w:divBdr>
      <w:divsChild>
        <w:div w:id="604072715">
          <w:marLeft w:val="0"/>
          <w:marRight w:val="0"/>
          <w:marTop w:val="0"/>
          <w:marBottom w:val="0"/>
          <w:divBdr>
            <w:top w:val="none" w:sz="0" w:space="0" w:color="auto"/>
            <w:left w:val="none" w:sz="0" w:space="0" w:color="auto"/>
            <w:bottom w:val="none" w:sz="0" w:space="0" w:color="auto"/>
            <w:right w:val="none" w:sz="0" w:space="0" w:color="auto"/>
          </w:divBdr>
        </w:div>
      </w:divsChild>
    </w:div>
    <w:div w:id="1046679737">
      <w:marLeft w:val="0"/>
      <w:marRight w:val="0"/>
      <w:marTop w:val="0"/>
      <w:marBottom w:val="0"/>
      <w:divBdr>
        <w:top w:val="none" w:sz="0" w:space="0" w:color="auto"/>
        <w:left w:val="none" w:sz="0" w:space="0" w:color="auto"/>
        <w:bottom w:val="none" w:sz="0" w:space="0" w:color="auto"/>
        <w:right w:val="none" w:sz="0" w:space="0" w:color="auto"/>
      </w:divBdr>
      <w:divsChild>
        <w:div w:id="1266036567">
          <w:marLeft w:val="0"/>
          <w:marRight w:val="0"/>
          <w:marTop w:val="0"/>
          <w:marBottom w:val="0"/>
          <w:divBdr>
            <w:top w:val="none" w:sz="0" w:space="0" w:color="auto"/>
            <w:left w:val="none" w:sz="0" w:space="0" w:color="auto"/>
            <w:bottom w:val="none" w:sz="0" w:space="0" w:color="auto"/>
            <w:right w:val="none" w:sz="0" w:space="0" w:color="auto"/>
          </w:divBdr>
        </w:div>
      </w:divsChild>
    </w:div>
    <w:div w:id="1049039775">
      <w:marLeft w:val="0"/>
      <w:marRight w:val="0"/>
      <w:marTop w:val="0"/>
      <w:marBottom w:val="0"/>
      <w:divBdr>
        <w:top w:val="none" w:sz="0" w:space="0" w:color="auto"/>
        <w:left w:val="none" w:sz="0" w:space="0" w:color="auto"/>
        <w:bottom w:val="none" w:sz="0" w:space="0" w:color="auto"/>
        <w:right w:val="none" w:sz="0" w:space="0" w:color="auto"/>
      </w:divBdr>
      <w:divsChild>
        <w:div w:id="2008173211">
          <w:marLeft w:val="0"/>
          <w:marRight w:val="0"/>
          <w:marTop w:val="0"/>
          <w:marBottom w:val="0"/>
          <w:divBdr>
            <w:top w:val="none" w:sz="0" w:space="0" w:color="auto"/>
            <w:left w:val="none" w:sz="0" w:space="0" w:color="auto"/>
            <w:bottom w:val="none" w:sz="0" w:space="0" w:color="auto"/>
            <w:right w:val="none" w:sz="0" w:space="0" w:color="auto"/>
          </w:divBdr>
        </w:div>
      </w:divsChild>
    </w:div>
    <w:div w:id="1049308321">
      <w:marLeft w:val="0"/>
      <w:marRight w:val="0"/>
      <w:marTop w:val="0"/>
      <w:marBottom w:val="0"/>
      <w:divBdr>
        <w:top w:val="none" w:sz="0" w:space="0" w:color="auto"/>
        <w:left w:val="none" w:sz="0" w:space="0" w:color="auto"/>
        <w:bottom w:val="none" w:sz="0" w:space="0" w:color="auto"/>
        <w:right w:val="none" w:sz="0" w:space="0" w:color="auto"/>
      </w:divBdr>
      <w:divsChild>
        <w:div w:id="977413147">
          <w:marLeft w:val="0"/>
          <w:marRight w:val="0"/>
          <w:marTop w:val="0"/>
          <w:marBottom w:val="0"/>
          <w:divBdr>
            <w:top w:val="none" w:sz="0" w:space="0" w:color="auto"/>
            <w:left w:val="none" w:sz="0" w:space="0" w:color="auto"/>
            <w:bottom w:val="none" w:sz="0" w:space="0" w:color="auto"/>
            <w:right w:val="none" w:sz="0" w:space="0" w:color="auto"/>
          </w:divBdr>
        </w:div>
      </w:divsChild>
    </w:div>
    <w:div w:id="1053966254">
      <w:marLeft w:val="0"/>
      <w:marRight w:val="0"/>
      <w:marTop w:val="0"/>
      <w:marBottom w:val="0"/>
      <w:divBdr>
        <w:top w:val="none" w:sz="0" w:space="0" w:color="auto"/>
        <w:left w:val="none" w:sz="0" w:space="0" w:color="auto"/>
        <w:bottom w:val="none" w:sz="0" w:space="0" w:color="auto"/>
        <w:right w:val="none" w:sz="0" w:space="0" w:color="auto"/>
      </w:divBdr>
      <w:divsChild>
        <w:div w:id="383722323">
          <w:marLeft w:val="0"/>
          <w:marRight w:val="0"/>
          <w:marTop w:val="0"/>
          <w:marBottom w:val="0"/>
          <w:divBdr>
            <w:top w:val="none" w:sz="0" w:space="0" w:color="auto"/>
            <w:left w:val="none" w:sz="0" w:space="0" w:color="auto"/>
            <w:bottom w:val="none" w:sz="0" w:space="0" w:color="auto"/>
            <w:right w:val="none" w:sz="0" w:space="0" w:color="auto"/>
          </w:divBdr>
        </w:div>
      </w:divsChild>
    </w:div>
    <w:div w:id="1056855391">
      <w:marLeft w:val="0"/>
      <w:marRight w:val="0"/>
      <w:marTop w:val="0"/>
      <w:marBottom w:val="0"/>
      <w:divBdr>
        <w:top w:val="none" w:sz="0" w:space="0" w:color="auto"/>
        <w:left w:val="none" w:sz="0" w:space="0" w:color="auto"/>
        <w:bottom w:val="none" w:sz="0" w:space="0" w:color="auto"/>
        <w:right w:val="none" w:sz="0" w:space="0" w:color="auto"/>
      </w:divBdr>
      <w:divsChild>
        <w:div w:id="264728358">
          <w:marLeft w:val="0"/>
          <w:marRight w:val="0"/>
          <w:marTop w:val="0"/>
          <w:marBottom w:val="0"/>
          <w:divBdr>
            <w:top w:val="none" w:sz="0" w:space="0" w:color="auto"/>
            <w:left w:val="none" w:sz="0" w:space="0" w:color="auto"/>
            <w:bottom w:val="none" w:sz="0" w:space="0" w:color="auto"/>
            <w:right w:val="none" w:sz="0" w:space="0" w:color="auto"/>
          </w:divBdr>
        </w:div>
      </w:divsChild>
    </w:div>
    <w:div w:id="1060206897">
      <w:marLeft w:val="0"/>
      <w:marRight w:val="0"/>
      <w:marTop w:val="0"/>
      <w:marBottom w:val="0"/>
      <w:divBdr>
        <w:top w:val="none" w:sz="0" w:space="0" w:color="auto"/>
        <w:left w:val="none" w:sz="0" w:space="0" w:color="auto"/>
        <w:bottom w:val="none" w:sz="0" w:space="0" w:color="auto"/>
        <w:right w:val="none" w:sz="0" w:space="0" w:color="auto"/>
      </w:divBdr>
      <w:divsChild>
        <w:div w:id="1555311641">
          <w:marLeft w:val="0"/>
          <w:marRight w:val="0"/>
          <w:marTop w:val="0"/>
          <w:marBottom w:val="0"/>
          <w:divBdr>
            <w:top w:val="none" w:sz="0" w:space="0" w:color="auto"/>
            <w:left w:val="none" w:sz="0" w:space="0" w:color="auto"/>
            <w:bottom w:val="none" w:sz="0" w:space="0" w:color="auto"/>
            <w:right w:val="none" w:sz="0" w:space="0" w:color="auto"/>
          </w:divBdr>
        </w:div>
      </w:divsChild>
    </w:div>
    <w:div w:id="1063722460">
      <w:marLeft w:val="0"/>
      <w:marRight w:val="0"/>
      <w:marTop w:val="0"/>
      <w:marBottom w:val="0"/>
      <w:divBdr>
        <w:top w:val="none" w:sz="0" w:space="0" w:color="auto"/>
        <w:left w:val="none" w:sz="0" w:space="0" w:color="auto"/>
        <w:bottom w:val="none" w:sz="0" w:space="0" w:color="auto"/>
        <w:right w:val="none" w:sz="0" w:space="0" w:color="auto"/>
      </w:divBdr>
      <w:divsChild>
        <w:div w:id="908735123">
          <w:marLeft w:val="0"/>
          <w:marRight w:val="0"/>
          <w:marTop w:val="0"/>
          <w:marBottom w:val="0"/>
          <w:divBdr>
            <w:top w:val="none" w:sz="0" w:space="0" w:color="auto"/>
            <w:left w:val="none" w:sz="0" w:space="0" w:color="auto"/>
            <w:bottom w:val="none" w:sz="0" w:space="0" w:color="auto"/>
            <w:right w:val="none" w:sz="0" w:space="0" w:color="auto"/>
          </w:divBdr>
        </w:div>
      </w:divsChild>
    </w:div>
    <w:div w:id="1064790226">
      <w:marLeft w:val="0"/>
      <w:marRight w:val="0"/>
      <w:marTop w:val="0"/>
      <w:marBottom w:val="0"/>
      <w:divBdr>
        <w:top w:val="none" w:sz="0" w:space="0" w:color="auto"/>
        <w:left w:val="none" w:sz="0" w:space="0" w:color="auto"/>
        <w:bottom w:val="none" w:sz="0" w:space="0" w:color="auto"/>
        <w:right w:val="none" w:sz="0" w:space="0" w:color="auto"/>
      </w:divBdr>
      <w:divsChild>
        <w:div w:id="1517307887">
          <w:marLeft w:val="0"/>
          <w:marRight w:val="0"/>
          <w:marTop w:val="0"/>
          <w:marBottom w:val="0"/>
          <w:divBdr>
            <w:top w:val="none" w:sz="0" w:space="0" w:color="auto"/>
            <w:left w:val="none" w:sz="0" w:space="0" w:color="auto"/>
            <w:bottom w:val="none" w:sz="0" w:space="0" w:color="auto"/>
            <w:right w:val="none" w:sz="0" w:space="0" w:color="auto"/>
          </w:divBdr>
        </w:div>
      </w:divsChild>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67731320">
      <w:marLeft w:val="0"/>
      <w:marRight w:val="0"/>
      <w:marTop w:val="0"/>
      <w:marBottom w:val="0"/>
      <w:divBdr>
        <w:top w:val="none" w:sz="0" w:space="0" w:color="auto"/>
        <w:left w:val="none" w:sz="0" w:space="0" w:color="auto"/>
        <w:bottom w:val="none" w:sz="0" w:space="0" w:color="auto"/>
        <w:right w:val="none" w:sz="0" w:space="0" w:color="auto"/>
      </w:divBdr>
      <w:divsChild>
        <w:div w:id="1124739226">
          <w:marLeft w:val="0"/>
          <w:marRight w:val="0"/>
          <w:marTop w:val="0"/>
          <w:marBottom w:val="0"/>
          <w:divBdr>
            <w:top w:val="none" w:sz="0" w:space="0" w:color="auto"/>
            <w:left w:val="none" w:sz="0" w:space="0" w:color="auto"/>
            <w:bottom w:val="none" w:sz="0" w:space="0" w:color="auto"/>
            <w:right w:val="none" w:sz="0" w:space="0" w:color="auto"/>
          </w:divBdr>
        </w:div>
      </w:divsChild>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1103583">
      <w:marLeft w:val="0"/>
      <w:marRight w:val="0"/>
      <w:marTop w:val="0"/>
      <w:marBottom w:val="0"/>
      <w:divBdr>
        <w:top w:val="none" w:sz="0" w:space="0" w:color="auto"/>
        <w:left w:val="none" w:sz="0" w:space="0" w:color="auto"/>
        <w:bottom w:val="none" w:sz="0" w:space="0" w:color="auto"/>
        <w:right w:val="none" w:sz="0" w:space="0" w:color="auto"/>
      </w:divBdr>
      <w:divsChild>
        <w:div w:id="197164686">
          <w:marLeft w:val="0"/>
          <w:marRight w:val="0"/>
          <w:marTop w:val="0"/>
          <w:marBottom w:val="0"/>
          <w:divBdr>
            <w:top w:val="none" w:sz="0" w:space="0" w:color="auto"/>
            <w:left w:val="none" w:sz="0" w:space="0" w:color="auto"/>
            <w:bottom w:val="none" w:sz="0" w:space="0" w:color="auto"/>
            <w:right w:val="none" w:sz="0" w:space="0" w:color="auto"/>
          </w:divBdr>
        </w:div>
      </w:divsChild>
    </w:div>
    <w:div w:id="1081487113">
      <w:marLeft w:val="0"/>
      <w:marRight w:val="0"/>
      <w:marTop w:val="0"/>
      <w:marBottom w:val="0"/>
      <w:divBdr>
        <w:top w:val="none" w:sz="0" w:space="0" w:color="auto"/>
        <w:left w:val="none" w:sz="0" w:space="0" w:color="auto"/>
        <w:bottom w:val="none" w:sz="0" w:space="0" w:color="auto"/>
        <w:right w:val="none" w:sz="0" w:space="0" w:color="auto"/>
      </w:divBdr>
      <w:divsChild>
        <w:div w:id="41830754">
          <w:marLeft w:val="0"/>
          <w:marRight w:val="0"/>
          <w:marTop w:val="0"/>
          <w:marBottom w:val="0"/>
          <w:divBdr>
            <w:top w:val="none" w:sz="0" w:space="0" w:color="auto"/>
            <w:left w:val="none" w:sz="0" w:space="0" w:color="auto"/>
            <w:bottom w:val="none" w:sz="0" w:space="0" w:color="auto"/>
            <w:right w:val="none" w:sz="0" w:space="0" w:color="auto"/>
          </w:divBdr>
        </w:div>
      </w:divsChild>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85763099">
      <w:marLeft w:val="0"/>
      <w:marRight w:val="0"/>
      <w:marTop w:val="0"/>
      <w:marBottom w:val="0"/>
      <w:divBdr>
        <w:top w:val="none" w:sz="0" w:space="0" w:color="auto"/>
        <w:left w:val="none" w:sz="0" w:space="0" w:color="auto"/>
        <w:bottom w:val="none" w:sz="0" w:space="0" w:color="auto"/>
        <w:right w:val="none" w:sz="0" w:space="0" w:color="auto"/>
      </w:divBdr>
      <w:divsChild>
        <w:div w:id="471757927">
          <w:marLeft w:val="0"/>
          <w:marRight w:val="0"/>
          <w:marTop w:val="0"/>
          <w:marBottom w:val="0"/>
          <w:divBdr>
            <w:top w:val="none" w:sz="0" w:space="0" w:color="auto"/>
            <w:left w:val="none" w:sz="0" w:space="0" w:color="auto"/>
            <w:bottom w:val="none" w:sz="0" w:space="0" w:color="auto"/>
            <w:right w:val="none" w:sz="0" w:space="0" w:color="auto"/>
          </w:divBdr>
        </w:div>
      </w:divsChild>
    </w:div>
    <w:div w:id="1089161983">
      <w:marLeft w:val="0"/>
      <w:marRight w:val="0"/>
      <w:marTop w:val="0"/>
      <w:marBottom w:val="0"/>
      <w:divBdr>
        <w:top w:val="none" w:sz="0" w:space="0" w:color="auto"/>
        <w:left w:val="none" w:sz="0" w:space="0" w:color="auto"/>
        <w:bottom w:val="none" w:sz="0" w:space="0" w:color="auto"/>
        <w:right w:val="none" w:sz="0" w:space="0" w:color="auto"/>
      </w:divBdr>
      <w:divsChild>
        <w:div w:id="545608034">
          <w:marLeft w:val="0"/>
          <w:marRight w:val="0"/>
          <w:marTop w:val="0"/>
          <w:marBottom w:val="0"/>
          <w:divBdr>
            <w:top w:val="none" w:sz="0" w:space="0" w:color="auto"/>
            <w:left w:val="none" w:sz="0" w:space="0" w:color="auto"/>
            <w:bottom w:val="none" w:sz="0" w:space="0" w:color="auto"/>
            <w:right w:val="none" w:sz="0" w:space="0" w:color="auto"/>
          </w:divBdr>
        </w:div>
      </w:divsChild>
    </w:div>
    <w:div w:id="1089304908">
      <w:marLeft w:val="0"/>
      <w:marRight w:val="0"/>
      <w:marTop w:val="0"/>
      <w:marBottom w:val="0"/>
      <w:divBdr>
        <w:top w:val="none" w:sz="0" w:space="0" w:color="auto"/>
        <w:left w:val="none" w:sz="0" w:space="0" w:color="auto"/>
        <w:bottom w:val="none" w:sz="0" w:space="0" w:color="auto"/>
        <w:right w:val="none" w:sz="0" w:space="0" w:color="auto"/>
      </w:divBdr>
      <w:divsChild>
        <w:div w:id="859123797">
          <w:marLeft w:val="0"/>
          <w:marRight w:val="0"/>
          <w:marTop w:val="0"/>
          <w:marBottom w:val="0"/>
          <w:divBdr>
            <w:top w:val="none" w:sz="0" w:space="0" w:color="auto"/>
            <w:left w:val="none" w:sz="0" w:space="0" w:color="auto"/>
            <w:bottom w:val="none" w:sz="0" w:space="0" w:color="auto"/>
            <w:right w:val="none" w:sz="0" w:space="0" w:color="auto"/>
          </w:divBdr>
        </w:div>
      </w:divsChild>
    </w:div>
    <w:div w:id="1089351220">
      <w:marLeft w:val="0"/>
      <w:marRight w:val="0"/>
      <w:marTop w:val="0"/>
      <w:marBottom w:val="0"/>
      <w:divBdr>
        <w:top w:val="none" w:sz="0" w:space="0" w:color="auto"/>
        <w:left w:val="none" w:sz="0" w:space="0" w:color="auto"/>
        <w:bottom w:val="none" w:sz="0" w:space="0" w:color="auto"/>
        <w:right w:val="none" w:sz="0" w:space="0" w:color="auto"/>
      </w:divBdr>
      <w:divsChild>
        <w:div w:id="408117673">
          <w:marLeft w:val="0"/>
          <w:marRight w:val="0"/>
          <w:marTop w:val="0"/>
          <w:marBottom w:val="0"/>
          <w:divBdr>
            <w:top w:val="none" w:sz="0" w:space="0" w:color="auto"/>
            <w:left w:val="none" w:sz="0" w:space="0" w:color="auto"/>
            <w:bottom w:val="none" w:sz="0" w:space="0" w:color="auto"/>
            <w:right w:val="none" w:sz="0" w:space="0" w:color="auto"/>
          </w:divBdr>
        </w:div>
      </w:divsChild>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8216159">
      <w:marLeft w:val="0"/>
      <w:marRight w:val="0"/>
      <w:marTop w:val="0"/>
      <w:marBottom w:val="0"/>
      <w:divBdr>
        <w:top w:val="none" w:sz="0" w:space="0" w:color="auto"/>
        <w:left w:val="none" w:sz="0" w:space="0" w:color="auto"/>
        <w:bottom w:val="none" w:sz="0" w:space="0" w:color="auto"/>
        <w:right w:val="none" w:sz="0" w:space="0" w:color="auto"/>
      </w:divBdr>
      <w:divsChild>
        <w:div w:id="377827159">
          <w:marLeft w:val="0"/>
          <w:marRight w:val="0"/>
          <w:marTop w:val="0"/>
          <w:marBottom w:val="0"/>
          <w:divBdr>
            <w:top w:val="none" w:sz="0" w:space="0" w:color="auto"/>
            <w:left w:val="none" w:sz="0" w:space="0" w:color="auto"/>
            <w:bottom w:val="none" w:sz="0" w:space="0" w:color="auto"/>
            <w:right w:val="none" w:sz="0" w:space="0" w:color="auto"/>
          </w:divBdr>
        </w:div>
      </w:divsChild>
    </w:div>
    <w:div w:id="1098327113">
      <w:marLeft w:val="0"/>
      <w:marRight w:val="0"/>
      <w:marTop w:val="0"/>
      <w:marBottom w:val="0"/>
      <w:divBdr>
        <w:top w:val="none" w:sz="0" w:space="0" w:color="auto"/>
        <w:left w:val="none" w:sz="0" w:space="0" w:color="auto"/>
        <w:bottom w:val="none" w:sz="0" w:space="0" w:color="auto"/>
        <w:right w:val="none" w:sz="0" w:space="0" w:color="auto"/>
      </w:divBdr>
      <w:divsChild>
        <w:div w:id="374814021">
          <w:marLeft w:val="0"/>
          <w:marRight w:val="0"/>
          <w:marTop w:val="0"/>
          <w:marBottom w:val="0"/>
          <w:divBdr>
            <w:top w:val="none" w:sz="0" w:space="0" w:color="auto"/>
            <w:left w:val="none" w:sz="0" w:space="0" w:color="auto"/>
            <w:bottom w:val="none" w:sz="0" w:space="0" w:color="auto"/>
            <w:right w:val="none" w:sz="0" w:space="0" w:color="auto"/>
          </w:divBdr>
        </w:div>
      </w:divsChild>
    </w:div>
    <w:div w:id="1099063107">
      <w:marLeft w:val="0"/>
      <w:marRight w:val="0"/>
      <w:marTop w:val="0"/>
      <w:marBottom w:val="0"/>
      <w:divBdr>
        <w:top w:val="none" w:sz="0" w:space="0" w:color="auto"/>
        <w:left w:val="none" w:sz="0" w:space="0" w:color="auto"/>
        <w:bottom w:val="none" w:sz="0" w:space="0" w:color="auto"/>
        <w:right w:val="none" w:sz="0" w:space="0" w:color="auto"/>
      </w:divBdr>
    </w:div>
    <w:div w:id="1102796352">
      <w:marLeft w:val="0"/>
      <w:marRight w:val="0"/>
      <w:marTop w:val="0"/>
      <w:marBottom w:val="0"/>
      <w:divBdr>
        <w:top w:val="none" w:sz="0" w:space="0" w:color="auto"/>
        <w:left w:val="none" w:sz="0" w:space="0" w:color="auto"/>
        <w:bottom w:val="none" w:sz="0" w:space="0" w:color="auto"/>
        <w:right w:val="none" w:sz="0" w:space="0" w:color="auto"/>
      </w:divBdr>
      <w:divsChild>
        <w:div w:id="983849245">
          <w:marLeft w:val="0"/>
          <w:marRight w:val="0"/>
          <w:marTop w:val="0"/>
          <w:marBottom w:val="0"/>
          <w:divBdr>
            <w:top w:val="none" w:sz="0" w:space="0" w:color="auto"/>
            <w:left w:val="none" w:sz="0" w:space="0" w:color="auto"/>
            <w:bottom w:val="none" w:sz="0" w:space="0" w:color="auto"/>
            <w:right w:val="none" w:sz="0" w:space="0" w:color="auto"/>
          </w:divBdr>
        </w:div>
      </w:divsChild>
    </w:div>
    <w:div w:id="1104769691">
      <w:marLeft w:val="0"/>
      <w:marRight w:val="0"/>
      <w:marTop w:val="0"/>
      <w:marBottom w:val="0"/>
      <w:divBdr>
        <w:top w:val="none" w:sz="0" w:space="0" w:color="auto"/>
        <w:left w:val="none" w:sz="0" w:space="0" w:color="auto"/>
        <w:bottom w:val="none" w:sz="0" w:space="0" w:color="auto"/>
        <w:right w:val="none" w:sz="0" w:space="0" w:color="auto"/>
      </w:divBdr>
      <w:divsChild>
        <w:div w:id="796141242">
          <w:marLeft w:val="0"/>
          <w:marRight w:val="0"/>
          <w:marTop w:val="0"/>
          <w:marBottom w:val="0"/>
          <w:divBdr>
            <w:top w:val="none" w:sz="0" w:space="0" w:color="auto"/>
            <w:left w:val="none" w:sz="0" w:space="0" w:color="auto"/>
            <w:bottom w:val="none" w:sz="0" w:space="0" w:color="auto"/>
            <w:right w:val="none" w:sz="0" w:space="0" w:color="auto"/>
          </w:divBdr>
        </w:div>
      </w:divsChild>
    </w:div>
    <w:div w:id="1108769398">
      <w:marLeft w:val="0"/>
      <w:marRight w:val="0"/>
      <w:marTop w:val="0"/>
      <w:marBottom w:val="0"/>
      <w:divBdr>
        <w:top w:val="none" w:sz="0" w:space="0" w:color="auto"/>
        <w:left w:val="none" w:sz="0" w:space="0" w:color="auto"/>
        <w:bottom w:val="none" w:sz="0" w:space="0" w:color="auto"/>
        <w:right w:val="none" w:sz="0" w:space="0" w:color="auto"/>
      </w:divBdr>
      <w:divsChild>
        <w:div w:id="665746936">
          <w:marLeft w:val="0"/>
          <w:marRight w:val="0"/>
          <w:marTop w:val="0"/>
          <w:marBottom w:val="0"/>
          <w:divBdr>
            <w:top w:val="none" w:sz="0" w:space="0" w:color="auto"/>
            <w:left w:val="none" w:sz="0" w:space="0" w:color="auto"/>
            <w:bottom w:val="none" w:sz="0" w:space="0" w:color="auto"/>
            <w:right w:val="none" w:sz="0" w:space="0" w:color="auto"/>
          </w:divBdr>
        </w:div>
      </w:divsChild>
    </w:div>
    <w:div w:id="1110784354">
      <w:marLeft w:val="0"/>
      <w:marRight w:val="0"/>
      <w:marTop w:val="0"/>
      <w:marBottom w:val="0"/>
      <w:divBdr>
        <w:top w:val="none" w:sz="0" w:space="0" w:color="auto"/>
        <w:left w:val="none" w:sz="0" w:space="0" w:color="auto"/>
        <w:bottom w:val="none" w:sz="0" w:space="0" w:color="auto"/>
        <w:right w:val="none" w:sz="0" w:space="0" w:color="auto"/>
      </w:divBdr>
      <w:divsChild>
        <w:div w:id="1142111328">
          <w:marLeft w:val="0"/>
          <w:marRight w:val="0"/>
          <w:marTop w:val="0"/>
          <w:marBottom w:val="0"/>
          <w:divBdr>
            <w:top w:val="none" w:sz="0" w:space="0" w:color="auto"/>
            <w:left w:val="none" w:sz="0" w:space="0" w:color="auto"/>
            <w:bottom w:val="none" w:sz="0" w:space="0" w:color="auto"/>
            <w:right w:val="none" w:sz="0" w:space="0" w:color="auto"/>
          </w:divBdr>
        </w:div>
      </w:divsChild>
    </w:div>
    <w:div w:id="1111121839">
      <w:marLeft w:val="0"/>
      <w:marRight w:val="0"/>
      <w:marTop w:val="0"/>
      <w:marBottom w:val="0"/>
      <w:divBdr>
        <w:top w:val="none" w:sz="0" w:space="0" w:color="auto"/>
        <w:left w:val="none" w:sz="0" w:space="0" w:color="auto"/>
        <w:bottom w:val="none" w:sz="0" w:space="0" w:color="auto"/>
        <w:right w:val="none" w:sz="0" w:space="0" w:color="auto"/>
      </w:divBdr>
      <w:divsChild>
        <w:div w:id="1064066940">
          <w:marLeft w:val="0"/>
          <w:marRight w:val="0"/>
          <w:marTop w:val="0"/>
          <w:marBottom w:val="0"/>
          <w:divBdr>
            <w:top w:val="none" w:sz="0" w:space="0" w:color="auto"/>
            <w:left w:val="none" w:sz="0" w:space="0" w:color="auto"/>
            <w:bottom w:val="none" w:sz="0" w:space="0" w:color="auto"/>
            <w:right w:val="none" w:sz="0" w:space="0" w:color="auto"/>
          </w:divBdr>
        </w:div>
      </w:divsChild>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17136048">
      <w:marLeft w:val="0"/>
      <w:marRight w:val="0"/>
      <w:marTop w:val="0"/>
      <w:marBottom w:val="0"/>
      <w:divBdr>
        <w:top w:val="none" w:sz="0" w:space="0" w:color="auto"/>
        <w:left w:val="none" w:sz="0" w:space="0" w:color="auto"/>
        <w:bottom w:val="none" w:sz="0" w:space="0" w:color="auto"/>
        <w:right w:val="none" w:sz="0" w:space="0" w:color="auto"/>
      </w:divBdr>
      <w:divsChild>
        <w:div w:id="895890737">
          <w:marLeft w:val="0"/>
          <w:marRight w:val="0"/>
          <w:marTop w:val="0"/>
          <w:marBottom w:val="0"/>
          <w:divBdr>
            <w:top w:val="none" w:sz="0" w:space="0" w:color="auto"/>
            <w:left w:val="none" w:sz="0" w:space="0" w:color="auto"/>
            <w:bottom w:val="none" w:sz="0" w:space="0" w:color="auto"/>
            <w:right w:val="none" w:sz="0" w:space="0" w:color="auto"/>
          </w:divBdr>
        </w:div>
      </w:divsChild>
    </w:div>
    <w:div w:id="1117141092">
      <w:marLeft w:val="0"/>
      <w:marRight w:val="0"/>
      <w:marTop w:val="0"/>
      <w:marBottom w:val="0"/>
      <w:divBdr>
        <w:top w:val="none" w:sz="0" w:space="0" w:color="auto"/>
        <w:left w:val="none" w:sz="0" w:space="0" w:color="auto"/>
        <w:bottom w:val="none" w:sz="0" w:space="0" w:color="auto"/>
        <w:right w:val="none" w:sz="0" w:space="0" w:color="auto"/>
      </w:divBdr>
      <w:divsChild>
        <w:div w:id="2011521826">
          <w:marLeft w:val="0"/>
          <w:marRight w:val="0"/>
          <w:marTop w:val="0"/>
          <w:marBottom w:val="0"/>
          <w:divBdr>
            <w:top w:val="none" w:sz="0" w:space="0" w:color="auto"/>
            <w:left w:val="none" w:sz="0" w:space="0" w:color="auto"/>
            <w:bottom w:val="none" w:sz="0" w:space="0" w:color="auto"/>
            <w:right w:val="none" w:sz="0" w:space="0" w:color="auto"/>
          </w:divBdr>
        </w:div>
      </w:divsChild>
    </w:div>
    <w:div w:id="1119688089">
      <w:marLeft w:val="0"/>
      <w:marRight w:val="0"/>
      <w:marTop w:val="0"/>
      <w:marBottom w:val="0"/>
      <w:divBdr>
        <w:top w:val="none" w:sz="0" w:space="0" w:color="auto"/>
        <w:left w:val="none" w:sz="0" w:space="0" w:color="auto"/>
        <w:bottom w:val="none" w:sz="0" w:space="0" w:color="auto"/>
        <w:right w:val="none" w:sz="0" w:space="0" w:color="auto"/>
      </w:divBdr>
      <w:divsChild>
        <w:div w:id="934820516">
          <w:marLeft w:val="0"/>
          <w:marRight w:val="0"/>
          <w:marTop w:val="0"/>
          <w:marBottom w:val="0"/>
          <w:divBdr>
            <w:top w:val="none" w:sz="0" w:space="0" w:color="auto"/>
            <w:left w:val="none" w:sz="0" w:space="0" w:color="auto"/>
            <w:bottom w:val="none" w:sz="0" w:space="0" w:color="auto"/>
            <w:right w:val="none" w:sz="0" w:space="0" w:color="auto"/>
          </w:divBdr>
        </w:div>
      </w:divsChild>
    </w:div>
    <w:div w:id="1120150627">
      <w:marLeft w:val="0"/>
      <w:marRight w:val="0"/>
      <w:marTop w:val="0"/>
      <w:marBottom w:val="0"/>
      <w:divBdr>
        <w:top w:val="none" w:sz="0" w:space="0" w:color="auto"/>
        <w:left w:val="none" w:sz="0" w:space="0" w:color="auto"/>
        <w:bottom w:val="none" w:sz="0" w:space="0" w:color="auto"/>
        <w:right w:val="none" w:sz="0" w:space="0" w:color="auto"/>
      </w:divBdr>
      <w:divsChild>
        <w:div w:id="93938803">
          <w:marLeft w:val="0"/>
          <w:marRight w:val="0"/>
          <w:marTop w:val="0"/>
          <w:marBottom w:val="0"/>
          <w:divBdr>
            <w:top w:val="none" w:sz="0" w:space="0" w:color="auto"/>
            <w:left w:val="none" w:sz="0" w:space="0" w:color="auto"/>
            <w:bottom w:val="none" w:sz="0" w:space="0" w:color="auto"/>
            <w:right w:val="none" w:sz="0" w:space="0" w:color="auto"/>
          </w:divBdr>
        </w:div>
      </w:divsChild>
    </w:div>
    <w:div w:id="1126310726">
      <w:marLeft w:val="0"/>
      <w:marRight w:val="0"/>
      <w:marTop w:val="0"/>
      <w:marBottom w:val="0"/>
      <w:divBdr>
        <w:top w:val="none" w:sz="0" w:space="0" w:color="auto"/>
        <w:left w:val="none" w:sz="0" w:space="0" w:color="auto"/>
        <w:bottom w:val="none" w:sz="0" w:space="0" w:color="auto"/>
        <w:right w:val="none" w:sz="0" w:space="0" w:color="auto"/>
      </w:divBdr>
      <w:divsChild>
        <w:div w:id="1770858270">
          <w:marLeft w:val="0"/>
          <w:marRight w:val="0"/>
          <w:marTop w:val="0"/>
          <w:marBottom w:val="0"/>
          <w:divBdr>
            <w:top w:val="none" w:sz="0" w:space="0" w:color="auto"/>
            <w:left w:val="none" w:sz="0" w:space="0" w:color="auto"/>
            <w:bottom w:val="none" w:sz="0" w:space="0" w:color="auto"/>
            <w:right w:val="none" w:sz="0" w:space="0" w:color="auto"/>
          </w:divBdr>
        </w:div>
      </w:divsChild>
    </w:div>
    <w:div w:id="1126774372">
      <w:marLeft w:val="0"/>
      <w:marRight w:val="0"/>
      <w:marTop w:val="0"/>
      <w:marBottom w:val="0"/>
      <w:divBdr>
        <w:top w:val="none" w:sz="0" w:space="0" w:color="auto"/>
        <w:left w:val="none" w:sz="0" w:space="0" w:color="auto"/>
        <w:bottom w:val="none" w:sz="0" w:space="0" w:color="auto"/>
        <w:right w:val="none" w:sz="0" w:space="0" w:color="auto"/>
      </w:divBdr>
      <w:divsChild>
        <w:div w:id="415906331">
          <w:marLeft w:val="0"/>
          <w:marRight w:val="0"/>
          <w:marTop w:val="0"/>
          <w:marBottom w:val="0"/>
          <w:divBdr>
            <w:top w:val="none" w:sz="0" w:space="0" w:color="auto"/>
            <w:left w:val="none" w:sz="0" w:space="0" w:color="auto"/>
            <w:bottom w:val="none" w:sz="0" w:space="0" w:color="auto"/>
            <w:right w:val="none" w:sz="0" w:space="0" w:color="auto"/>
          </w:divBdr>
        </w:div>
      </w:divsChild>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29394203">
      <w:marLeft w:val="0"/>
      <w:marRight w:val="0"/>
      <w:marTop w:val="0"/>
      <w:marBottom w:val="0"/>
      <w:divBdr>
        <w:top w:val="none" w:sz="0" w:space="0" w:color="auto"/>
        <w:left w:val="none" w:sz="0" w:space="0" w:color="auto"/>
        <w:bottom w:val="none" w:sz="0" w:space="0" w:color="auto"/>
        <w:right w:val="none" w:sz="0" w:space="0" w:color="auto"/>
      </w:divBdr>
      <w:divsChild>
        <w:div w:id="1114178712">
          <w:marLeft w:val="0"/>
          <w:marRight w:val="0"/>
          <w:marTop w:val="0"/>
          <w:marBottom w:val="0"/>
          <w:divBdr>
            <w:top w:val="none" w:sz="0" w:space="0" w:color="auto"/>
            <w:left w:val="none" w:sz="0" w:space="0" w:color="auto"/>
            <w:bottom w:val="none" w:sz="0" w:space="0" w:color="auto"/>
            <w:right w:val="none" w:sz="0" w:space="0" w:color="auto"/>
          </w:divBdr>
        </w:div>
      </w:divsChild>
    </w:div>
    <w:div w:id="1130322087">
      <w:marLeft w:val="0"/>
      <w:marRight w:val="0"/>
      <w:marTop w:val="0"/>
      <w:marBottom w:val="0"/>
      <w:divBdr>
        <w:top w:val="none" w:sz="0" w:space="0" w:color="auto"/>
        <w:left w:val="none" w:sz="0" w:space="0" w:color="auto"/>
        <w:bottom w:val="none" w:sz="0" w:space="0" w:color="auto"/>
        <w:right w:val="none" w:sz="0" w:space="0" w:color="auto"/>
      </w:divBdr>
      <w:divsChild>
        <w:div w:id="775709351">
          <w:marLeft w:val="0"/>
          <w:marRight w:val="0"/>
          <w:marTop w:val="0"/>
          <w:marBottom w:val="0"/>
          <w:divBdr>
            <w:top w:val="none" w:sz="0" w:space="0" w:color="auto"/>
            <w:left w:val="none" w:sz="0" w:space="0" w:color="auto"/>
            <w:bottom w:val="none" w:sz="0" w:space="0" w:color="auto"/>
            <w:right w:val="none" w:sz="0" w:space="0" w:color="auto"/>
          </w:divBdr>
        </w:div>
      </w:divsChild>
    </w:div>
    <w:div w:id="1131708119">
      <w:marLeft w:val="0"/>
      <w:marRight w:val="0"/>
      <w:marTop w:val="0"/>
      <w:marBottom w:val="0"/>
      <w:divBdr>
        <w:top w:val="none" w:sz="0" w:space="0" w:color="auto"/>
        <w:left w:val="none" w:sz="0" w:space="0" w:color="auto"/>
        <w:bottom w:val="none" w:sz="0" w:space="0" w:color="auto"/>
        <w:right w:val="none" w:sz="0" w:space="0" w:color="auto"/>
      </w:divBdr>
      <w:divsChild>
        <w:div w:id="1365208577">
          <w:marLeft w:val="0"/>
          <w:marRight w:val="0"/>
          <w:marTop w:val="0"/>
          <w:marBottom w:val="0"/>
          <w:divBdr>
            <w:top w:val="none" w:sz="0" w:space="0" w:color="auto"/>
            <w:left w:val="none" w:sz="0" w:space="0" w:color="auto"/>
            <w:bottom w:val="none" w:sz="0" w:space="0" w:color="auto"/>
            <w:right w:val="none" w:sz="0" w:space="0" w:color="auto"/>
          </w:divBdr>
        </w:div>
      </w:divsChild>
    </w:div>
    <w:div w:id="1132021503">
      <w:marLeft w:val="0"/>
      <w:marRight w:val="0"/>
      <w:marTop w:val="0"/>
      <w:marBottom w:val="0"/>
      <w:divBdr>
        <w:top w:val="none" w:sz="0" w:space="0" w:color="auto"/>
        <w:left w:val="none" w:sz="0" w:space="0" w:color="auto"/>
        <w:bottom w:val="none" w:sz="0" w:space="0" w:color="auto"/>
        <w:right w:val="none" w:sz="0" w:space="0" w:color="auto"/>
      </w:divBdr>
      <w:divsChild>
        <w:div w:id="1711226122">
          <w:marLeft w:val="0"/>
          <w:marRight w:val="0"/>
          <w:marTop w:val="0"/>
          <w:marBottom w:val="0"/>
          <w:divBdr>
            <w:top w:val="none" w:sz="0" w:space="0" w:color="auto"/>
            <w:left w:val="none" w:sz="0" w:space="0" w:color="auto"/>
            <w:bottom w:val="none" w:sz="0" w:space="0" w:color="auto"/>
            <w:right w:val="none" w:sz="0" w:space="0" w:color="auto"/>
          </w:divBdr>
        </w:div>
      </w:divsChild>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36801371">
      <w:bodyDiv w:val="1"/>
      <w:marLeft w:val="0"/>
      <w:marRight w:val="0"/>
      <w:marTop w:val="0"/>
      <w:marBottom w:val="0"/>
      <w:divBdr>
        <w:top w:val="none" w:sz="0" w:space="0" w:color="auto"/>
        <w:left w:val="none" w:sz="0" w:space="0" w:color="auto"/>
        <w:bottom w:val="none" w:sz="0" w:space="0" w:color="auto"/>
        <w:right w:val="none" w:sz="0" w:space="0" w:color="auto"/>
      </w:divBdr>
    </w:div>
    <w:div w:id="1140196612">
      <w:marLeft w:val="0"/>
      <w:marRight w:val="0"/>
      <w:marTop w:val="0"/>
      <w:marBottom w:val="0"/>
      <w:divBdr>
        <w:top w:val="none" w:sz="0" w:space="0" w:color="auto"/>
        <w:left w:val="none" w:sz="0" w:space="0" w:color="auto"/>
        <w:bottom w:val="none" w:sz="0" w:space="0" w:color="auto"/>
        <w:right w:val="none" w:sz="0" w:space="0" w:color="auto"/>
      </w:divBdr>
      <w:divsChild>
        <w:div w:id="1321272365">
          <w:marLeft w:val="0"/>
          <w:marRight w:val="0"/>
          <w:marTop w:val="0"/>
          <w:marBottom w:val="0"/>
          <w:divBdr>
            <w:top w:val="none" w:sz="0" w:space="0" w:color="auto"/>
            <w:left w:val="none" w:sz="0" w:space="0" w:color="auto"/>
            <w:bottom w:val="none" w:sz="0" w:space="0" w:color="auto"/>
            <w:right w:val="none" w:sz="0" w:space="0" w:color="auto"/>
          </w:divBdr>
        </w:div>
      </w:divsChild>
    </w:div>
    <w:div w:id="1140417028">
      <w:marLeft w:val="0"/>
      <w:marRight w:val="0"/>
      <w:marTop w:val="0"/>
      <w:marBottom w:val="0"/>
      <w:divBdr>
        <w:top w:val="none" w:sz="0" w:space="0" w:color="auto"/>
        <w:left w:val="none" w:sz="0" w:space="0" w:color="auto"/>
        <w:bottom w:val="none" w:sz="0" w:space="0" w:color="auto"/>
        <w:right w:val="none" w:sz="0" w:space="0" w:color="auto"/>
      </w:divBdr>
      <w:divsChild>
        <w:div w:id="14503112">
          <w:marLeft w:val="0"/>
          <w:marRight w:val="0"/>
          <w:marTop w:val="0"/>
          <w:marBottom w:val="0"/>
          <w:divBdr>
            <w:top w:val="none" w:sz="0" w:space="0" w:color="auto"/>
            <w:left w:val="none" w:sz="0" w:space="0" w:color="auto"/>
            <w:bottom w:val="none" w:sz="0" w:space="0" w:color="auto"/>
            <w:right w:val="none" w:sz="0" w:space="0" w:color="auto"/>
          </w:divBdr>
        </w:div>
      </w:divsChild>
    </w:div>
    <w:div w:id="1142112986">
      <w:marLeft w:val="0"/>
      <w:marRight w:val="0"/>
      <w:marTop w:val="0"/>
      <w:marBottom w:val="0"/>
      <w:divBdr>
        <w:top w:val="none" w:sz="0" w:space="0" w:color="auto"/>
        <w:left w:val="none" w:sz="0" w:space="0" w:color="auto"/>
        <w:bottom w:val="none" w:sz="0" w:space="0" w:color="auto"/>
        <w:right w:val="none" w:sz="0" w:space="0" w:color="auto"/>
      </w:divBdr>
      <w:divsChild>
        <w:div w:id="158424889">
          <w:marLeft w:val="0"/>
          <w:marRight w:val="0"/>
          <w:marTop w:val="0"/>
          <w:marBottom w:val="0"/>
          <w:divBdr>
            <w:top w:val="none" w:sz="0" w:space="0" w:color="auto"/>
            <w:left w:val="none" w:sz="0" w:space="0" w:color="auto"/>
            <w:bottom w:val="none" w:sz="0" w:space="0" w:color="auto"/>
            <w:right w:val="none" w:sz="0" w:space="0" w:color="auto"/>
          </w:divBdr>
        </w:div>
      </w:divsChild>
    </w:div>
    <w:div w:id="1146051160">
      <w:marLeft w:val="0"/>
      <w:marRight w:val="0"/>
      <w:marTop w:val="0"/>
      <w:marBottom w:val="0"/>
      <w:divBdr>
        <w:top w:val="none" w:sz="0" w:space="0" w:color="auto"/>
        <w:left w:val="none" w:sz="0" w:space="0" w:color="auto"/>
        <w:bottom w:val="none" w:sz="0" w:space="0" w:color="auto"/>
        <w:right w:val="none" w:sz="0" w:space="0" w:color="auto"/>
      </w:divBdr>
      <w:divsChild>
        <w:div w:id="913903382">
          <w:marLeft w:val="0"/>
          <w:marRight w:val="0"/>
          <w:marTop w:val="0"/>
          <w:marBottom w:val="0"/>
          <w:divBdr>
            <w:top w:val="none" w:sz="0" w:space="0" w:color="auto"/>
            <w:left w:val="none" w:sz="0" w:space="0" w:color="auto"/>
            <w:bottom w:val="none" w:sz="0" w:space="0" w:color="auto"/>
            <w:right w:val="none" w:sz="0" w:space="0" w:color="auto"/>
          </w:divBdr>
        </w:div>
      </w:divsChild>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4105273">
      <w:marLeft w:val="0"/>
      <w:marRight w:val="0"/>
      <w:marTop w:val="0"/>
      <w:marBottom w:val="0"/>
      <w:divBdr>
        <w:top w:val="none" w:sz="0" w:space="0" w:color="auto"/>
        <w:left w:val="none" w:sz="0" w:space="0" w:color="auto"/>
        <w:bottom w:val="none" w:sz="0" w:space="0" w:color="auto"/>
        <w:right w:val="none" w:sz="0" w:space="0" w:color="auto"/>
      </w:divBdr>
      <w:divsChild>
        <w:div w:id="483206962">
          <w:marLeft w:val="0"/>
          <w:marRight w:val="0"/>
          <w:marTop w:val="0"/>
          <w:marBottom w:val="0"/>
          <w:divBdr>
            <w:top w:val="none" w:sz="0" w:space="0" w:color="auto"/>
            <w:left w:val="none" w:sz="0" w:space="0" w:color="auto"/>
            <w:bottom w:val="none" w:sz="0" w:space="0" w:color="auto"/>
            <w:right w:val="none" w:sz="0" w:space="0" w:color="auto"/>
          </w:divBdr>
        </w:div>
      </w:divsChild>
    </w:div>
    <w:div w:id="1155296294">
      <w:marLeft w:val="0"/>
      <w:marRight w:val="0"/>
      <w:marTop w:val="0"/>
      <w:marBottom w:val="0"/>
      <w:divBdr>
        <w:top w:val="none" w:sz="0" w:space="0" w:color="auto"/>
        <w:left w:val="none" w:sz="0" w:space="0" w:color="auto"/>
        <w:bottom w:val="none" w:sz="0" w:space="0" w:color="auto"/>
        <w:right w:val="none" w:sz="0" w:space="0" w:color="auto"/>
      </w:divBdr>
      <w:divsChild>
        <w:div w:id="1892183349">
          <w:marLeft w:val="0"/>
          <w:marRight w:val="0"/>
          <w:marTop w:val="0"/>
          <w:marBottom w:val="0"/>
          <w:divBdr>
            <w:top w:val="none" w:sz="0" w:space="0" w:color="auto"/>
            <w:left w:val="none" w:sz="0" w:space="0" w:color="auto"/>
            <w:bottom w:val="none" w:sz="0" w:space="0" w:color="auto"/>
            <w:right w:val="none" w:sz="0" w:space="0" w:color="auto"/>
          </w:divBdr>
        </w:div>
      </w:divsChild>
    </w:div>
    <w:div w:id="1156846298">
      <w:marLeft w:val="0"/>
      <w:marRight w:val="0"/>
      <w:marTop w:val="0"/>
      <w:marBottom w:val="0"/>
      <w:divBdr>
        <w:top w:val="none" w:sz="0" w:space="0" w:color="auto"/>
        <w:left w:val="none" w:sz="0" w:space="0" w:color="auto"/>
        <w:bottom w:val="none" w:sz="0" w:space="0" w:color="auto"/>
        <w:right w:val="none" w:sz="0" w:space="0" w:color="auto"/>
      </w:divBdr>
      <w:divsChild>
        <w:div w:id="1635915059">
          <w:marLeft w:val="0"/>
          <w:marRight w:val="0"/>
          <w:marTop w:val="0"/>
          <w:marBottom w:val="0"/>
          <w:divBdr>
            <w:top w:val="none" w:sz="0" w:space="0" w:color="auto"/>
            <w:left w:val="none" w:sz="0" w:space="0" w:color="auto"/>
            <w:bottom w:val="none" w:sz="0" w:space="0" w:color="auto"/>
            <w:right w:val="none" w:sz="0" w:space="0" w:color="auto"/>
          </w:divBdr>
        </w:div>
      </w:divsChild>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59811501">
      <w:marLeft w:val="0"/>
      <w:marRight w:val="0"/>
      <w:marTop w:val="0"/>
      <w:marBottom w:val="0"/>
      <w:divBdr>
        <w:top w:val="none" w:sz="0" w:space="0" w:color="auto"/>
        <w:left w:val="none" w:sz="0" w:space="0" w:color="auto"/>
        <w:bottom w:val="none" w:sz="0" w:space="0" w:color="auto"/>
        <w:right w:val="none" w:sz="0" w:space="0" w:color="auto"/>
      </w:divBdr>
      <w:divsChild>
        <w:div w:id="1147938847">
          <w:marLeft w:val="0"/>
          <w:marRight w:val="0"/>
          <w:marTop w:val="0"/>
          <w:marBottom w:val="0"/>
          <w:divBdr>
            <w:top w:val="none" w:sz="0" w:space="0" w:color="auto"/>
            <w:left w:val="none" w:sz="0" w:space="0" w:color="auto"/>
            <w:bottom w:val="none" w:sz="0" w:space="0" w:color="auto"/>
            <w:right w:val="none" w:sz="0" w:space="0" w:color="auto"/>
          </w:divBdr>
        </w:div>
      </w:divsChild>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1889694">
      <w:marLeft w:val="0"/>
      <w:marRight w:val="0"/>
      <w:marTop w:val="0"/>
      <w:marBottom w:val="0"/>
      <w:divBdr>
        <w:top w:val="none" w:sz="0" w:space="0" w:color="auto"/>
        <w:left w:val="none" w:sz="0" w:space="0" w:color="auto"/>
        <w:bottom w:val="none" w:sz="0" w:space="0" w:color="auto"/>
        <w:right w:val="none" w:sz="0" w:space="0" w:color="auto"/>
      </w:divBdr>
      <w:divsChild>
        <w:div w:id="600379855">
          <w:marLeft w:val="0"/>
          <w:marRight w:val="0"/>
          <w:marTop w:val="0"/>
          <w:marBottom w:val="0"/>
          <w:divBdr>
            <w:top w:val="none" w:sz="0" w:space="0" w:color="auto"/>
            <w:left w:val="none" w:sz="0" w:space="0" w:color="auto"/>
            <w:bottom w:val="none" w:sz="0" w:space="0" w:color="auto"/>
            <w:right w:val="none" w:sz="0" w:space="0" w:color="auto"/>
          </w:divBdr>
        </w:div>
      </w:divsChild>
    </w:div>
    <w:div w:id="1164324751">
      <w:marLeft w:val="0"/>
      <w:marRight w:val="0"/>
      <w:marTop w:val="0"/>
      <w:marBottom w:val="0"/>
      <w:divBdr>
        <w:top w:val="none" w:sz="0" w:space="0" w:color="auto"/>
        <w:left w:val="none" w:sz="0" w:space="0" w:color="auto"/>
        <w:bottom w:val="none" w:sz="0" w:space="0" w:color="auto"/>
        <w:right w:val="none" w:sz="0" w:space="0" w:color="auto"/>
      </w:divBdr>
      <w:divsChild>
        <w:div w:id="1135222728">
          <w:marLeft w:val="0"/>
          <w:marRight w:val="0"/>
          <w:marTop w:val="0"/>
          <w:marBottom w:val="0"/>
          <w:divBdr>
            <w:top w:val="none" w:sz="0" w:space="0" w:color="auto"/>
            <w:left w:val="none" w:sz="0" w:space="0" w:color="auto"/>
            <w:bottom w:val="none" w:sz="0" w:space="0" w:color="auto"/>
            <w:right w:val="none" w:sz="0" w:space="0" w:color="auto"/>
          </w:divBdr>
        </w:div>
      </w:divsChild>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78957953">
      <w:marLeft w:val="0"/>
      <w:marRight w:val="0"/>
      <w:marTop w:val="0"/>
      <w:marBottom w:val="0"/>
      <w:divBdr>
        <w:top w:val="none" w:sz="0" w:space="0" w:color="auto"/>
        <w:left w:val="none" w:sz="0" w:space="0" w:color="auto"/>
        <w:bottom w:val="none" w:sz="0" w:space="0" w:color="auto"/>
        <w:right w:val="none" w:sz="0" w:space="0" w:color="auto"/>
      </w:divBdr>
      <w:divsChild>
        <w:div w:id="714234338">
          <w:marLeft w:val="0"/>
          <w:marRight w:val="0"/>
          <w:marTop w:val="0"/>
          <w:marBottom w:val="0"/>
          <w:divBdr>
            <w:top w:val="none" w:sz="0" w:space="0" w:color="auto"/>
            <w:left w:val="none" w:sz="0" w:space="0" w:color="auto"/>
            <w:bottom w:val="none" w:sz="0" w:space="0" w:color="auto"/>
            <w:right w:val="none" w:sz="0" w:space="0" w:color="auto"/>
          </w:divBdr>
        </w:div>
      </w:divsChild>
    </w:div>
    <w:div w:id="1181509172">
      <w:marLeft w:val="0"/>
      <w:marRight w:val="0"/>
      <w:marTop w:val="0"/>
      <w:marBottom w:val="0"/>
      <w:divBdr>
        <w:top w:val="none" w:sz="0" w:space="0" w:color="auto"/>
        <w:left w:val="none" w:sz="0" w:space="0" w:color="auto"/>
        <w:bottom w:val="none" w:sz="0" w:space="0" w:color="auto"/>
        <w:right w:val="none" w:sz="0" w:space="0" w:color="auto"/>
      </w:divBdr>
      <w:divsChild>
        <w:div w:id="1304314770">
          <w:marLeft w:val="0"/>
          <w:marRight w:val="0"/>
          <w:marTop w:val="0"/>
          <w:marBottom w:val="0"/>
          <w:divBdr>
            <w:top w:val="none" w:sz="0" w:space="0" w:color="auto"/>
            <w:left w:val="none" w:sz="0" w:space="0" w:color="auto"/>
            <w:bottom w:val="none" w:sz="0" w:space="0" w:color="auto"/>
            <w:right w:val="none" w:sz="0" w:space="0" w:color="auto"/>
          </w:divBdr>
        </w:div>
      </w:divsChild>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182670113">
      <w:marLeft w:val="0"/>
      <w:marRight w:val="0"/>
      <w:marTop w:val="0"/>
      <w:marBottom w:val="0"/>
      <w:divBdr>
        <w:top w:val="none" w:sz="0" w:space="0" w:color="auto"/>
        <w:left w:val="none" w:sz="0" w:space="0" w:color="auto"/>
        <w:bottom w:val="none" w:sz="0" w:space="0" w:color="auto"/>
        <w:right w:val="none" w:sz="0" w:space="0" w:color="auto"/>
      </w:divBdr>
      <w:divsChild>
        <w:div w:id="1411658287">
          <w:marLeft w:val="0"/>
          <w:marRight w:val="0"/>
          <w:marTop w:val="0"/>
          <w:marBottom w:val="0"/>
          <w:divBdr>
            <w:top w:val="none" w:sz="0" w:space="0" w:color="auto"/>
            <w:left w:val="none" w:sz="0" w:space="0" w:color="auto"/>
            <w:bottom w:val="none" w:sz="0" w:space="0" w:color="auto"/>
            <w:right w:val="none" w:sz="0" w:space="0" w:color="auto"/>
          </w:divBdr>
        </w:div>
      </w:divsChild>
    </w:div>
    <w:div w:id="1184706723">
      <w:marLeft w:val="0"/>
      <w:marRight w:val="0"/>
      <w:marTop w:val="0"/>
      <w:marBottom w:val="0"/>
      <w:divBdr>
        <w:top w:val="none" w:sz="0" w:space="0" w:color="auto"/>
        <w:left w:val="none" w:sz="0" w:space="0" w:color="auto"/>
        <w:bottom w:val="none" w:sz="0" w:space="0" w:color="auto"/>
        <w:right w:val="none" w:sz="0" w:space="0" w:color="auto"/>
      </w:divBdr>
      <w:divsChild>
        <w:div w:id="874390305">
          <w:marLeft w:val="0"/>
          <w:marRight w:val="0"/>
          <w:marTop w:val="0"/>
          <w:marBottom w:val="0"/>
          <w:divBdr>
            <w:top w:val="none" w:sz="0" w:space="0" w:color="auto"/>
            <w:left w:val="none" w:sz="0" w:space="0" w:color="auto"/>
            <w:bottom w:val="none" w:sz="0" w:space="0" w:color="auto"/>
            <w:right w:val="none" w:sz="0" w:space="0" w:color="auto"/>
          </w:divBdr>
        </w:div>
      </w:divsChild>
    </w:div>
    <w:div w:id="1186555758">
      <w:marLeft w:val="0"/>
      <w:marRight w:val="0"/>
      <w:marTop w:val="0"/>
      <w:marBottom w:val="0"/>
      <w:divBdr>
        <w:top w:val="none" w:sz="0" w:space="0" w:color="auto"/>
        <w:left w:val="none" w:sz="0" w:space="0" w:color="auto"/>
        <w:bottom w:val="none" w:sz="0" w:space="0" w:color="auto"/>
        <w:right w:val="none" w:sz="0" w:space="0" w:color="auto"/>
      </w:divBdr>
      <w:divsChild>
        <w:div w:id="2084527072">
          <w:marLeft w:val="0"/>
          <w:marRight w:val="0"/>
          <w:marTop w:val="0"/>
          <w:marBottom w:val="0"/>
          <w:divBdr>
            <w:top w:val="none" w:sz="0" w:space="0" w:color="auto"/>
            <w:left w:val="none" w:sz="0" w:space="0" w:color="auto"/>
            <w:bottom w:val="none" w:sz="0" w:space="0" w:color="auto"/>
            <w:right w:val="none" w:sz="0" w:space="0" w:color="auto"/>
          </w:divBdr>
        </w:div>
      </w:divsChild>
    </w:div>
    <w:div w:id="1194078205">
      <w:marLeft w:val="0"/>
      <w:marRight w:val="0"/>
      <w:marTop w:val="0"/>
      <w:marBottom w:val="0"/>
      <w:divBdr>
        <w:top w:val="none" w:sz="0" w:space="0" w:color="auto"/>
        <w:left w:val="none" w:sz="0" w:space="0" w:color="auto"/>
        <w:bottom w:val="none" w:sz="0" w:space="0" w:color="auto"/>
        <w:right w:val="none" w:sz="0" w:space="0" w:color="auto"/>
      </w:divBdr>
      <w:divsChild>
        <w:div w:id="69892707">
          <w:marLeft w:val="0"/>
          <w:marRight w:val="0"/>
          <w:marTop w:val="0"/>
          <w:marBottom w:val="0"/>
          <w:divBdr>
            <w:top w:val="none" w:sz="0" w:space="0" w:color="auto"/>
            <w:left w:val="none" w:sz="0" w:space="0" w:color="auto"/>
            <w:bottom w:val="none" w:sz="0" w:space="0" w:color="auto"/>
            <w:right w:val="none" w:sz="0" w:space="0" w:color="auto"/>
          </w:divBdr>
        </w:div>
      </w:divsChild>
    </w:div>
    <w:div w:id="1196506291">
      <w:marLeft w:val="0"/>
      <w:marRight w:val="0"/>
      <w:marTop w:val="0"/>
      <w:marBottom w:val="0"/>
      <w:divBdr>
        <w:top w:val="none" w:sz="0" w:space="0" w:color="auto"/>
        <w:left w:val="none" w:sz="0" w:space="0" w:color="auto"/>
        <w:bottom w:val="none" w:sz="0" w:space="0" w:color="auto"/>
        <w:right w:val="none" w:sz="0" w:space="0" w:color="auto"/>
      </w:divBdr>
      <w:divsChild>
        <w:div w:id="2045321584">
          <w:marLeft w:val="0"/>
          <w:marRight w:val="0"/>
          <w:marTop w:val="0"/>
          <w:marBottom w:val="0"/>
          <w:divBdr>
            <w:top w:val="none" w:sz="0" w:space="0" w:color="auto"/>
            <w:left w:val="none" w:sz="0" w:space="0" w:color="auto"/>
            <w:bottom w:val="none" w:sz="0" w:space="0" w:color="auto"/>
            <w:right w:val="none" w:sz="0" w:space="0" w:color="auto"/>
          </w:divBdr>
        </w:div>
      </w:divsChild>
    </w:div>
    <w:div w:id="1201894765">
      <w:marLeft w:val="0"/>
      <w:marRight w:val="0"/>
      <w:marTop w:val="0"/>
      <w:marBottom w:val="0"/>
      <w:divBdr>
        <w:top w:val="none" w:sz="0" w:space="0" w:color="auto"/>
        <w:left w:val="none" w:sz="0" w:space="0" w:color="auto"/>
        <w:bottom w:val="none" w:sz="0" w:space="0" w:color="auto"/>
        <w:right w:val="none" w:sz="0" w:space="0" w:color="auto"/>
      </w:divBdr>
      <w:divsChild>
        <w:div w:id="976836039">
          <w:marLeft w:val="0"/>
          <w:marRight w:val="0"/>
          <w:marTop w:val="0"/>
          <w:marBottom w:val="0"/>
          <w:divBdr>
            <w:top w:val="none" w:sz="0" w:space="0" w:color="auto"/>
            <w:left w:val="none" w:sz="0" w:space="0" w:color="auto"/>
            <w:bottom w:val="none" w:sz="0" w:space="0" w:color="auto"/>
            <w:right w:val="none" w:sz="0" w:space="0" w:color="auto"/>
          </w:divBdr>
        </w:div>
      </w:divsChild>
    </w:div>
    <w:div w:id="1211379115">
      <w:marLeft w:val="0"/>
      <w:marRight w:val="0"/>
      <w:marTop w:val="0"/>
      <w:marBottom w:val="0"/>
      <w:divBdr>
        <w:top w:val="none" w:sz="0" w:space="0" w:color="auto"/>
        <w:left w:val="none" w:sz="0" w:space="0" w:color="auto"/>
        <w:bottom w:val="none" w:sz="0" w:space="0" w:color="auto"/>
        <w:right w:val="none" w:sz="0" w:space="0" w:color="auto"/>
      </w:divBdr>
      <w:divsChild>
        <w:div w:id="1909344516">
          <w:marLeft w:val="0"/>
          <w:marRight w:val="0"/>
          <w:marTop w:val="0"/>
          <w:marBottom w:val="0"/>
          <w:divBdr>
            <w:top w:val="none" w:sz="0" w:space="0" w:color="auto"/>
            <w:left w:val="none" w:sz="0" w:space="0" w:color="auto"/>
            <w:bottom w:val="none" w:sz="0" w:space="0" w:color="auto"/>
            <w:right w:val="none" w:sz="0" w:space="0" w:color="auto"/>
          </w:divBdr>
        </w:div>
      </w:divsChild>
    </w:div>
    <w:div w:id="1211652259">
      <w:marLeft w:val="0"/>
      <w:marRight w:val="0"/>
      <w:marTop w:val="0"/>
      <w:marBottom w:val="0"/>
      <w:divBdr>
        <w:top w:val="none" w:sz="0" w:space="0" w:color="auto"/>
        <w:left w:val="none" w:sz="0" w:space="0" w:color="auto"/>
        <w:bottom w:val="none" w:sz="0" w:space="0" w:color="auto"/>
        <w:right w:val="none" w:sz="0" w:space="0" w:color="auto"/>
      </w:divBdr>
      <w:divsChild>
        <w:div w:id="1186288894">
          <w:marLeft w:val="0"/>
          <w:marRight w:val="0"/>
          <w:marTop w:val="0"/>
          <w:marBottom w:val="0"/>
          <w:divBdr>
            <w:top w:val="none" w:sz="0" w:space="0" w:color="auto"/>
            <w:left w:val="none" w:sz="0" w:space="0" w:color="auto"/>
            <w:bottom w:val="none" w:sz="0" w:space="0" w:color="auto"/>
            <w:right w:val="none" w:sz="0" w:space="0" w:color="auto"/>
          </w:divBdr>
        </w:div>
      </w:divsChild>
    </w:div>
    <w:div w:id="1212037755">
      <w:marLeft w:val="0"/>
      <w:marRight w:val="0"/>
      <w:marTop w:val="0"/>
      <w:marBottom w:val="0"/>
      <w:divBdr>
        <w:top w:val="none" w:sz="0" w:space="0" w:color="auto"/>
        <w:left w:val="none" w:sz="0" w:space="0" w:color="auto"/>
        <w:bottom w:val="none" w:sz="0" w:space="0" w:color="auto"/>
        <w:right w:val="none" w:sz="0" w:space="0" w:color="auto"/>
      </w:divBdr>
      <w:divsChild>
        <w:div w:id="454371366">
          <w:marLeft w:val="0"/>
          <w:marRight w:val="0"/>
          <w:marTop w:val="0"/>
          <w:marBottom w:val="0"/>
          <w:divBdr>
            <w:top w:val="none" w:sz="0" w:space="0" w:color="auto"/>
            <w:left w:val="none" w:sz="0" w:space="0" w:color="auto"/>
            <w:bottom w:val="none" w:sz="0" w:space="0" w:color="auto"/>
            <w:right w:val="none" w:sz="0" w:space="0" w:color="auto"/>
          </w:divBdr>
        </w:div>
      </w:divsChild>
    </w:div>
    <w:div w:id="1216698796">
      <w:marLeft w:val="0"/>
      <w:marRight w:val="0"/>
      <w:marTop w:val="0"/>
      <w:marBottom w:val="0"/>
      <w:divBdr>
        <w:top w:val="none" w:sz="0" w:space="0" w:color="auto"/>
        <w:left w:val="none" w:sz="0" w:space="0" w:color="auto"/>
        <w:bottom w:val="none" w:sz="0" w:space="0" w:color="auto"/>
        <w:right w:val="none" w:sz="0" w:space="0" w:color="auto"/>
      </w:divBdr>
      <w:divsChild>
        <w:div w:id="75857664">
          <w:marLeft w:val="0"/>
          <w:marRight w:val="0"/>
          <w:marTop w:val="0"/>
          <w:marBottom w:val="0"/>
          <w:divBdr>
            <w:top w:val="none" w:sz="0" w:space="0" w:color="auto"/>
            <w:left w:val="none" w:sz="0" w:space="0" w:color="auto"/>
            <w:bottom w:val="none" w:sz="0" w:space="0" w:color="auto"/>
            <w:right w:val="none" w:sz="0" w:space="0" w:color="auto"/>
          </w:divBdr>
        </w:div>
      </w:divsChild>
    </w:div>
    <w:div w:id="1222401709">
      <w:marLeft w:val="0"/>
      <w:marRight w:val="0"/>
      <w:marTop w:val="0"/>
      <w:marBottom w:val="0"/>
      <w:divBdr>
        <w:top w:val="none" w:sz="0" w:space="0" w:color="auto"/>
        <w:left w:val="none" w:sz="0" w:space="0" w:color="auto"/>
        <w:bottom w:val="none" w:sz="0" w:space="0" w:color="auto"/>
        <w:right w:val="none" w:sz="0" w:space="0" w:color="auto"/>
      </w:divBdr>
      <w:divsChild>
        <w:div w:id="547569797">
          <w:marLeft w:val="0"/>
          <w:marRight w:val="0"/>
          <w:marTop w:val="0"/>
          <w:marBottom w:val="0"/>
          <w:divBdr>
            <w:top w:val="none" w:sz="0" w:space="0" w:color="auto"/>
            <w:left w:val="none" w:sz="0" w:space="0" w:color="auto"/>
            <w:bottom w:val="none" w:sz="0" w:space="0" w:color="auto"/>
            <w:right w:val="none" w:sz="0" w:space="0" w:color="auto"/>
          </w:divBdr>
        </w:div>
      </w:divsChild>
    </w:div>
    <w:div w:id="1225526138">
      <w:marLeft w:val="0"/>
      <w:marRight w:val="0"/>
      <w:marTop w:val="0"/>
      <w:marBottom w:val="0"/>
      <w:divBdr>
        <w:top w:val="none" w:sz="0" w:space="0" w:color="auto"/>
        <w:left w:val="none" w:sz="0" w:space="0" w:color="auto"/>
        <w:bottom w:val="none" w:sz="0" w:space="0" w:color="auto"/>
        <w:right w:val="none" w:sz="0" w:space="0" w:color="auto"/>
      </w:divBdr>
      <w:divsChild>
        <w:div w:id="103813980">
          <w:marLeft w:val="0"/>
          <w:marRight w:val="0"/>
          <w:marTop w:val="0"/>
          <w:marBottom w:val="0"/>
          <w:divBdr>
            <w:top w:val="none" w:sz="0" w:space="0" w:color="auto"/>
            <w:left w:val="none" w:sz="0" w:space="0" w:color="auto"/>
            <w:bottom w:val="none" w:sz="0" w:space="0" w:color="auto"/>
            <w:right w:val="none" w:sz="0" w:space="0" w:color="auto"/>
          </w:divBdr>
        </w:div>
      </w:divsChild>
    </w:div>
    <w:div w:id="1228884356">
      <w:marLeft w:val="0"/>
      <w:marRight w:val="0"/>
      <w:marTop w:val="0"/>
      <w:marBottom w:val="0"/>
      <w:divBdr>
        <w:top w:val="none" w:sz="0" w:space="0" w:color="auto"/>
        <w:left w:val="none" w:sz="0" w:space="0" w:color="auto"/>
        <w:bottom w:val="none" w:sz="0" w:space="0" w:color="auto"/>
        <w:right w:val="none" w:sz="0" w:space="0" w:color="auto"/>
      </w:divBdr>
      <w:divsChild>
        <w:div w:id="1312251402">
          <w:marLeft w:val="0"/>
          <w:marRight w:val="0"/>
          <w:marTop w:val="0"/>
          <w:marBottom w:val="0"/>
          <w:divBdr>
            <w:top w:val="none" w:sz="0" w:space="0" w:color="auto"/>
            <w:left w:val="none" w:sz="0" w:space="0" w:color="auto"/>
            <w:bottom w:val="none" w:sz="0" w:space="0" w:color="auto"/>
            <w:right w:val="none" w:sz="0" w:space="0" w:color="auto"/>
          </w:divBdr>
        </w:div>
      </w:divsChild>
    </w:div>
    <w:div w:id="1229149569">
      <w:marLeft w:val="0"/>
      <w:marRight w:val="0"/>
      <w:marTop w:val="0"/>
      <w:marBottom w:val="0"/>
      <w:divBdr>
        <w:top w:val="none" w:sz="0" w:space="0" w:color="auto"/>
        <w:left w:val="none" w:sz="0" w:space="0" w:color="auto"/>
        <w:bottom w:val="none" w:sz="0" w:space="0" w:color="auto"/>
        <w:right w:val="none" w:sz="0" w:space="0" w:color="auto"/>
      </w:divBdr>
      <w:divsChild>
        <w:div w:id="1281451390">
          <w:marLeft w:val="0"/>
          <w:marRight w:val="0"/>
          <w:marTop w:val="0"/>
          <w:marBottom w:val="0"/>
          <w:divBdr>
            <w:top w:val="none" w:sz="0" w:space="0" w:color="auto"/>
            <w:left w:val="none" w:sz="0" w:space="0" w:color="auto"/>
            <w:bottom w:val="none" w:sz="0" w:space="0" w:color="auto"/>
            <w:right w:val="none" w:sz="0" w:space="0" w:color="auto"/>
          </w:divBdr>
        </w:div>
      </w:divsChild>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33733058">
      <w:marLeft w:val="0"/>
      <w:marRight w:val="0"/>
      <w:marTop w:val="0"/>
      <w:marBottom w:val="0"/>
      <w:divBdr>
        <w:top w:val="none" w:sz="0" w:space="0" w:color="auto"/>
        <w:left w:val="none" w:sz="0" w:space="0" w:color="auto"/>
        <w:bottom w:val="none" w:sz="0" w:space="0" w:color="auto"/>
        <w:right w:val="none" w:sz="0" w:space="0" w:color="auto"/>
      </w:divBdr>
      <w:divsChild>
        <w:div w:id="1248224672">
          <w:marLeft w:val="0"/>
          <w:marRight w:val="0"/>
          <w:marTop w:val="0"/>
          <w:marBottom w:val="0"/>
          <w:divBdr>
            <w:top w:val="none" w:sz="0" w:space="0" w:color="auto"/>
            <w:left w:val="none" w:sz="0" w:space="0" w:color="auto"/>
            <w:bottom w:val="none" w:sz="0" w:space="0" w:color="auto"/>
            <w:right w:val="none" w:sz="0" w:space="0" w:color="auto"/>
          </w:divBdr>
        </w:div>
      </w:divsChild>
    </w:div>
    <w:div w:id="1233807798">
      <w:marLeft w:val="0"/>
      <w:marRight w:val="0"/>
      <w:marTop w:val="0"/>
      <w:marBottom w:val="0"/>
      <w:divBdr>
        <w:top w:val="none" w:sz="0" w:space="0" w:color="auto"/>
        <w:left w:val="none" w:sz="0" w:space="0" w:color="auto"/>
        <w:bottom w:val="none" w:sz="0" w:space="0" w:color="auto"/>
        <w:right w:val="none" w:sz="0" w:space="0" w:color="auto"/>
      </w:divBdr>
      <w:divsChild>
        <w:div w:id="958101197">
          <w:marLeft w:val="0"/>
          <w:marRight w:val="0"/>
          <w:marTop w:val="0"/>
          <w:marBottom w:val="0"/>
          <w:divBdr>
            <w:top w:val="none" w:sz="0" w:space="0" w:color="auto"/>
            <w:left w:val="none" w:sz="0" w:space="0" w:color="auto"/>
            <w:bottom w:val="none" w:sz="0" w:space="0" w:color="auto"/>
            <w:right w:val="none" w:sz="0" w:space="0" w:color="auto"/>
          </w:divBdr>
        </w:div>
      </w:divsChild>
    </w:div>
    <w:div w:id="1236282809">
      <w:marLeft w:val="0"/>
      <w:marRight w:val="0"/>
      <w:marTop w:val="0"/>
      <w:marBottom w:val="0"/>
      <w:divBdr>
        <w:top w:val="none" w:sz="0" w:space="0" w:color="auto"/>
        <w:left w:val="none" w:sz="0" w:space="0" w:color="auto"/>
        <w:bottom w:val="none" w:sz="0" w:space="0" w:color="auto"/>
        <w:right w:val="none" w:sz="0" w:space="0" w:color="auto"/>
      </w:divBdr>
      <w:divsChild>
        <w:div w:id="1794250769">
          <w:marLeft w:val="0"/>
          <w:marRight w:val="0"/>
          <w:marTop w:val="0"/>
          <w:marBottom w:val="0"/>
          <w:divBdr>
            <w:top w:val="none" w:sz="0" w:space="0" w:color="auto"/>
            <w:left w:val="none" w:sz="0" w:space="0" w:color="auto"/>
            <w:bottom w:val="none" w:sz="0" w:space="0" w:color="auto"/>
            <w:right w:val="none" w:sz="0" w:space="0" w:color="auto"/>
          </w:divBdr>
        </w:div>
      </w:divsChild>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44874885">
      <w:marLeft w:val="0"/>
      <w:marRight w:val="0"/>
      <w:marTop w:val="0"/>
      <w:marBottom w:val="0"/>
      <w:divBdr>
        <w:top w:val="none" w:sz="0" w:space="0" w:color="auto"/>
        <w:left w:val="none" w:sz="0" w:space="0" w:color="auto"/>
        <w:bottom w:val="none" w:sz="0" w:space="0" w:color="auto"/>
        <w:right w:val="none" w:sz="0" w:space="0" w:color="auto"/>
      </w:divBdr>
      <w:divsChild>
        <w:div w:id="1800299018">
          <w:marLeft w:val="0"/>
          <w:marRight w:val="0"/>
          <w:marTop w:val="0"/>
          <w:marBottom w:val="0"/>
          <w:divBdr>
            <w:top w:val="none" w:sz="0" w:space="0" w:color="auto"/>
            <w:left w:val="none" w:sz="0" w:space="0" w:color="auto"/>
            <w:bottom w:val="none" w:sz="0" w:space="0" w:color="auto"/>
            <w:right w:val="none" w:sz="0" w:space="0" w:color="auto"/>
          </w:divBdr>
        </w:div>
      </w:divsChild>
    </w:div>
    <w:div w:id="1246108255">
      <w:marLeft w:val="0"/>
      <w:marRight w:val="0"/>
      <w:marTop w:val="0"/>
      <w:marBottom w:val="0"/>
      <w:divBdr>
        <w:top w:val="none" w:sz="0" w:space="0" w:color="auto"/>
        <w:left w:val="none" w:sz="0" w:space="0" w:color="auto"/>
        <w:bottom w:val="none" w:sz="0" w:space="0" w:color="auto"/>
        <w:right w:val="none" w:sz="0" w:space="0" w:color="auto"/>
      </w:divBdr>
      <w:divsChild>
        <w:div w:id="2089382118">
          <w:marLeft w:val="0"/>
          <w:marRight w:val="0"/>
          <w:marTop w:val="0"/>
          <w:marBottom w:val="0"/>
          <w:divBdr>
            <w:top w:val="none" w:sz="0" w:space="0" w:color="auto"/>
            <w:left w:val="none" w:sz="0" w:space="0" w:color="auto"/>
            <w:bottom w:val="none" w:sz="0" w:space="0" w:color="auto"/>
            <w:right w:val="none" w:sz="0" w:space="0" w:color="auto"/>
          </w:divBdr>
        </w:div>
      </w:divsChild>
    </w:div>
    <w:div w:id="1250315743">
      <w:marLeft w:val="0"/>
      <w:marRight w:val="0"/>
      <w:marTop w:val="0"/>
      <w:marBottom w:val="0"/>
      <w:divBdr>
        <w:top w:val="none" w:sz="0" w:space="0" w:color="auto"/>
        <w:left w:val="none" w:sz="0" w:space="0" w:color="auto"/>
        <w:bottom w:val="none" w:sz="0" w:space="0" w:color="auto"/>
        <w:right w:val="none" w:sz="0" w:space="0" w:color="auto"/>
      </w:divBdr>
      <w:divsChild>
        <w:div w:id="1553693576">
          <w:marLeft w:val="0"/>
          <w:marRight w:val="0"/>
          <w:marTop w:val="0"/>
          <w:marBottom w:val="0"/>
          <w:divBdr>
            <w:top w:val="none" w:sz="0" w:space="0" w:color="auto"/>
            <w:left w:val="none" w:sz="0" w:space="0" w:color="auto"/>
            <w:bottom w:val="none" w:sz="0" w:space="0" w:color="auto"/>
            <w:right w:val="none" w:sz="0" w:space="0" w:color="auto"/>
          </w:divBdr>
        </w:div>
      </w:divsChild>
    </w:div>
    <w:div w:id="1255479583">
      <w:marLeft w:val="0"/>
      <w:marRight w:val="0"/>
      <w:marTop w:val="0"/>
      <w:marBottom w:val="0"/>
      <w:divBdr>
        <w:top w:val="none" w:sz="0" w:space="0" w:color="auto"/>
        <w:left w:val="none" w:sz="0" w:space="0" w:color="auto"/>
        <w:bottom w:val="none" w:sz="0" w:space="0" w:color="auto"/>
        <w:right w:val="none" w:sz="0" w:space="0" w:color="auto"/>
      </w:divBdr>
      <w:divsChild>
        <w:div w:id="1012949478">
          <w:marLeft w:val="0"/>
          <w:marRight w:val="0"/>
          <w:marTop w:val="0"/>
          <w:marBottom w:val="0"/>
          <w:divBdr>
            <w:top w:val="none" w:sz="0" w:space="0" w:color="auto"/>
            <w:left w:val="none" w:sz="0" w:space="0" w:color="auto"/>
            <w:bottom w:val="none" w:sz="0" w:space="0" w:color="auto"/>
            <w:right w:val="none" w:sz="0" w:space="0" w:color="auto"/>
          </w:divBdr>
        </w:div>
      </w:divsChild>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63032037">
      <w:marLeft w:val="0"/>
      <w:marRight w:val="0"/>
      <w:marTop w:val="0"/>
      <w:marBottom w:val="0"/>
      <w:divBdr>
        <w:top w:val="none" w:sz="0" w:space="0" w:color="auto"/>
        <w:left w:val="none" w:sz="0" w:space="0" w:color="auto"/>
        <w:bottom w:val="none" w:sz="0" w:space="0" w:color="auto"/>
        <w:right w:val="none" w:sz="0" w:space="0" w:color="auto"/>
      </w:divBdr>
      <w:divsChild>
        <w:div w:id="1874345056">
          <w:marLeft w:val="0"/>
          <w:marRight w:val="0"/>
          <w:marTop w:val="0"/>
          <w:marBottom w:val="0"/>
          <w:divBdr>
            <w:top w:val="none" w:sz="0" w:space="0" w:color="auto"/>
            <w:left w:val="none" w:sz="0" w:space="0" w:color="auto"/>
            <w:bottom w:val="none" w:sz="0" w:space="0" w:color="auto"/>
            <w:right w:val="none" w:sz="0" w:space="0" w:color="auto"/>
          </w:divBdr>
        </w:div>
      </w:divsChild>
    </w:div>
    <w:div w:id="1271165619">
      <w:marLeft w:val="0"/>
      <w:marRight w:val="0"/>
      <w:marTop w:val="0"/>
      <w:marBottom w:val="0"/>
      <w:divBdr>
        <w:top w:val="none" w:sz="0" w:space="0" w:color="auto"/>
        <w:left w:val="none" w:sz="0" w:space="0" w:color="auto"/>
        <w:bottom w:val="none" w:sz="0" w:space="0" w:color="auto"/>
        <w:right w:val="none" w:sz="0" w:space="0" w:color="auto"/>
      </w:divBdr>
      <w:divsChild>
        <w:div w:id="1525510067">
          <w:marLeft w:val="0"/>
          <w:marRight w:val="0"/>
          <w:marTop w:val="0"/>
          <w:marBottom w:val="0"/>
          <w:divBdr>
            <w:top w:val="none" w:sz="0" w:space="0" w:color="auto"/>
            <w:left w:val="none" w:sz="0" w:space="0" w:color="auto"/>
            <w:bottom w:val="none" w:sz="0" w:space="0" w:color="auto"/>
            <w:right w:val="none" w:sz="0" w:space="0" w:color="auto"/>
          </w:divBdr>
        </w:div>
      </w:divsChild>
    </w:div>
    <w:div w:id="1274552899">
      <w:marLeft w:val="0"/>
      <w:marRight w:val="0"/>
      <w:marTop w:val="0"/>
      <w:marBottom w:val="0"/>
      <w:divBdr>
        <w:top w:val="none" w:sz="0" w:space="0" w:color="auto"/>
        <w:left w:val="none" w:sz="0" w:space="0" w:color="auto"/>
        <w:bottom w:val="none" w:sz="0" w:space="0" w:color="auto"/>
        <w:right w:val="none" w:sz="0" w:space="0" w:color="auto"/>
      </w:divBdr>
      <w:divsChild>
        <w:div w:id="1936017452">
          <w:marLeft w:val="0"/>
          <w:marRight w:val="0"/>
          <w:marTop w:val="0"/>
          <w:marBottom w:val="0"/>
          <w:divBdr>
            <w:top w:val="none" w:sz="0" w:space="0" w:color="auto"/>
            <w:left w:val="none" w:sz="0" w:space="0" w:color="auto"/>
            <w:bottom w:val="none" w:sz="0" w:space="0" w:color="auto"/>
            <w:right w:val="none" w:sz="0" w:space="0" w:color="auto"/>
          </w:divBdr>
        </w:div>
      </w:divsChild>
    </w:div>
    <w:div w:id="1279794465">
      <w:marLeft w:val="0"/>
      <w:marRight w:val="0"/>
      <w:marTop w:val="0"/>
      <w:marBottom w:val="0"/>
      <w:divBdr>
        <w:top w:val="none" w:sz="0" w:space="0" w:color="auto"/>
        <w:left w:val="none" w:sz="0" w:space="0" w:color="auto"/>
        <w:bottom w:val="none" w:sz="0" w:space="0" w:color="auto"/>
        <w:right w:val="none" w:sz="0" w:space="0" w:color="auto"/>
      </w:divBdr>
      <w:divsChild>
        <w:div w:id="1493179005">
          <w:marLeft w:val="0"/>
          <w:marRight w:val="0"/>
          <w:marTop w:val="0"/>
          <w:marBottom w:val="0"/>
          <w:divBdr>
            <w:top w:val="none" w:sz="0" w:space="0" w:color="auto"/>
            <w:left w:val="none" w:sz="0" w:space="0" w:color="auto"/>
            <w:bottom w:val="none" w:sz="0" w:space="0" w:color="auto"/>
            <w:right w:val="none" w:sz="0" w:space="0" w:color="auto"/>
          </w:divBdr>
        </w:div>
      </w:divsChild>
    </w:div>
    <w:div w:id="1281378851">
      <w:marLeft w:val="0"/>
      <w:marRight w:val="0"/>
      <w:marTop w:val="0"/>
      <w:marBottom w:val="0"/>
      <w:divBdr>
        <w:top w:val="none" w:sz="0" w:space="0" w:color="auto"/>
        <w:left w:val="none" w:sz="0" w:space="0" w:color="auto"/>
        <w:bottom w:val="none" w:sz="0" w:space="0" w:color="auto"/>
        <w:right w:val="none" w:sz="0" w:space="0" w:color="auto"/>
      </w:divBdr>
      <w:divsChild>
        <w:div w:id="985820870">
          <w:marLeft w:val="0"/>
          <w:marRight w:val="0"/>
          <w:marTop w:val="0"/>
          <w:marBottom w:val="0"/>
          <w:divBdr>
            <w:top w:val="none" w:sz="0" w:space="0" w:color="auto"/>
            <w:left w:val="none" w:sz="0" w:space="0" w:color="auto"/>
            <w:bottom w:val="none" w:sz="0" w:space="0" w:color="auto"/>
            <w:right w:val="none" w:sz="0" w:space="0" w:color="auto"/>
          </w:divBdr>
        </w:div>
      </w:divsChild>
    </w:div>
    <w:div w:id="1281648935">
      <w:marLeft w:val="0"/>
      <w:marRight w:val="0"/>
      <w:marTop w:val="0"/>
      <w:marBottom w:val="0"/>
      <w:divBdr>
        <w:top w:val="none" w:sz="0" w:space="0" w:color="auto"/>
        <w:left w:val="none" w:sz="0" w:space="0" w:color="auto"/>
        <w:bottom w:val="none" w:sz="0" w:space="0" w:color="auto"/>
        <w:right w:val="none" w:sz="0" w:space="0" w:color="auto"/>
      </w:divBdr>
      <w:divsChild>
        <w:div w:id="347558946">
          <w:marLeft w:val="0"/>
          <w:marRight w:val="0"/>
          <w:marTop w:val="0"/>
          <w:marBottom w:val="0"/>
          <w:divBdr>
            <w:top w:val="none" w:sz="0" w:space="0" w:color="auto"/>
            <w:left w:val="none" w:sz="0" w:space="0" w:color="auto"/>
            <w:bottom w:val="none" w:sz="0" w:space="0" w:color="auto"/>
            <w:right w:val="none" w:sz="0" w:space="0" w:color="auto"/>
          </w:divBdr>
        </w:div>
      </w:divsChild>
    </w:div>
    <w:div w:id="1284119509">
      <w:marLeft w:val="0"/>
      <w:marRight w:val="0"/>
      <w:marTop w:val="0"/>
      <w:marBottom w:val="0"/>
      <w:divBdr>
        <w:top w:val="none" w:sz="0" w:space="0" w:color="auto"/>
        <w:left w:val="none" w:sz="0" w:space="0" w:color="auto"/>
        <w:bottom w:val="none" w:sz="0" w:space="0" w:color="auto"/>
        <w:right w:val="none" w:sz="0" w:space="0" w:color="auto"/>
      </w:divBdr>
      <w:divsChild>
        <w:div w:id="1261598387">
          <w:marLeft w:val="0"/>
          <w:marRight w:val="0"/>
          <w:marTop w:val="0"/>
          <w:marBottom w:val="0"/>
          <w:divBdr>
            <w:top w:val="none" w:sz="0" w:space="0" w:color="auto"/>
            <w:left w:val="none" w:sz="0" w:space="0" w:color="auto"/>
            <w:bottom w:val="none" w:sz="0" w:space="0" w:color="auto"/>
            <w:right w:val="none" w:sz="0" w:space="0" w:color="auto"/>
          </w:divBdr>
        </w:div>
      </w:divsChild>
    </w:div>
    <w:div w:id="1289356629">
      <w:marLeft w:val="0"/>
      <w:marRight w:val="0"/>
      <w:marTop w:val="0"/>
      <w:marBottom w:val="0"/>
      <w:divBdr>
        <w:top w:val="none" w:sz="0" w:space="0" w:color="auto"/>
        <w:left w:val="none" w:sz="0" w:space="0" w:color="auto"/>
        <w:bottom w:val="none" w:sz="0" w:space="0" w:color="auto"/>
        <w:right w:val="none" w:sz="0" w:space="0" w:color="auto"/>
      </w:divBdr>
      <w:divsChild>
        <w:div w:id="445973136">
          <w:marLeft w:val="0"/>
          <w:marRight w:val="0"/>
          <w:marTop w:val="0"/>
          <w:marBottom w:val="0"/>
          <w:divBdr>
            <w:top w:val="none" w:sz="0" w:space="0" w:color="auto"/>
            <w:left w:val="none" w:sz="0" w:space="0" w:color="auto"/>
            <w:bottom w:val="none" w:sz="0" w:space="0" w:color="auto"/>
            <w:right w:val="none" w:sz="0" w:space="0" w:color="auto"/>
          </w:divBdr>
        </w:div>
      </w:divsChild>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296066062">
      <w:marLeft w:val="0"/>
      <w:marRight w:val="0"/>
      <w:marTop w:val="0"/>
      <w:marBottom w:val="0"/>
      <w:divBdr>
        <w:top w:val="none" w:sz="0" w:space="0" w:color="auto"/>
        <w:left w:val="none" w:sz="0" w:space="0" w:color="auto"/>
        <w:bottom w:val="none" w:sz="0" w:space="0" w:color="auto"/>
        <w:right w:val="none" w:sz="0" w:space="0" w:color="auto"/>
      </w:divBdr>
      <w:divsChild>
        <w:div w:id="1350907913">
          <w:marLeft w:val="0"/>
          <w:marRight w:val="0"/>
          <w:marTop w:val="0"/>
          <w:marBottom w:val="0"/>
          <w:divBdr>
            <w:top w:val="none" w:sz="0" w:space="0" w:color="auto"/>
            <w:left w:val="none" w:sz="0" w:space="0" w:color="auto"/>
            <w:bottom w:val="none" w:sz="0" w:space="0" w:color="auto"/>
            <w:right w:val="none" w:sz="0" w:space="0" w:color="auto"/>
          </w:divBdr>
        </w:div>
      </w:divsChild>
    </w:div>
    <w:div w:id="1298492730">
      <w:marLeft w:val="0"/>
      <w:marRight w:val="0"/>
      <w:marTop w:val="0"/>
      <w:marBottom w:val="0"/>
      <w:divBdr>
        <w:top w:val="none" w:sz="0" w:space="0" w:color="auto"/>
        <w:left w:val="none" w:sz="0" w:space="0" w:color="auto"/>
        <w:bottom w:val="none" w:sz="0" w:space="0" w:color="auto"/>
        <w:right w:val="none" w:sz="0" w:space="0" w:color="auto"/>
      </w:divBdr>
      <w:divsChild>
        <w:div w:id="1191453830">
          <w:marLeft w:val="0"/>
          <w:marRight w:val="0"/>
          <w:marTop w:val="0"/>
          <w:marBottom w:val="0"/>
          <w:divBdr>
            <w:top w:val="none" w:sz="0" w:space="0" w:color="auto"/>
            <w:left w:val="none" w:sz="0" w:space="0" w:color="auto"/>
            <w:bottom w:val="none" w:sz="0" w:space="0" w:color="auto"/>
            <w:right w:val="none" w:sz="0" w:space="0" w:color="auto"/>
          </w:divBdr>
        </w:div>
      </w:divsChild>
    </w:div>
    <w:div w:id="1299804393">
      <w:marLeft w:val="0"/>
      <w:marRight w:val="0"/>
      <w:marTop w:val="0"/>
      <w:marBottom w:val="0"/>
      <w:divBdr>
        <w:top w:val="none" w:sz="0" w:space="0" w:color="auto"/>
        <w:left w:val="none" w:sz="0" w:space="0" w:color="auto"/>
        <w:bottom w:val="none" w:sz="0" w:space="0" w:color="auto"/>
        <w:right w:val="none" w:sz="0" w:space="0" w:color="auto"/>
      </w:divBdr>
      <w:divsChild>
        <w:div w:id="1324821963">
          <w:marLeft w:val="0"/>
          <w:marRight w:val="0"/>
          <w:marTop w:val="0"/>
          <w:marBottom w:val="0"/>
          <w:divBdr>
            <w:top w:val="none" w:sz="0" w:space="0" w:color="auto"/>
            <w:left w:val="none" w:sz="0" w:space="0" w:color="auto"/>
            <w:bottom w:val="none" w:sz="0" w:space="0" w:color="auto"/>
            <w:right w:val="none" w:sz="0" w:space="0" w:color="auto"/>
          </w:divBdr>
        </w:div>
      </w:divsChild>
    </w:div>
    <w:div w:id="1303269655">
      <w:marLeft w:val="0"/>
      <w:marRight w:val="0"/>
      <w:marTop w:val="0"/>
      <w:marBottom w:val="0"/>
      <w:divBdr>
        <w:top w:val="none" w:sz="0" w:space="0" w:color="auto"/>
        <w:left w:val="none" w:sz="0" w:space="0" w:color="auto"/>
        <w:bottom w:val="none" w:sz="0" w:space="0" w:color="auto"/>
        <w:right w:val="none" w:sz="0" w:space="0" w:color="auto"/>
      </w:divBdr>
      <w:divsChild>
        <w:div w:id="996423352">
          <w:marLeft w:val="0"/>
          <w:marRight w:val="0"/>
          <w:marTop w:val="0"/>
          <w:marBottom w:val="0"/>
          <w:divBdr>
            <w:top w:val="none" w:sz="0" w:space="0" w:color="auto"/>
            <w:left w:val="none" w:sz="0" w:space="0" w:color="auto"/>
            <w:bottom w:val="none" w:sz="0" w:space="0" w:color="auto"/>
            <w:right w:val="none" w:sz="0" w:space="0" w:color="auto"/>
          </w:divBdr>
        </w:div>
      </w:divsChild>
    </w:div>
    <w:div w:id="1303534022">
      <w:marLeft w:val="0"/>
      <w:marRight w:val="0"/>
      <w:marTop w:val="0"/>
      <w:marBottom w:val="0"/>
      <w:divBdr>
        <w:top w:val="none" w:sz="0" w:space="0" w:color="auto"/>
        <w:left w:val="none" w:sz="0" w:space="0" w:color="auto"/>
        <w:bottom w:val="none" w:sz="0" w:space="0" w:color="auto"/>
        <w:right w:val="none" w:sz="0" w:space="0" w:color="auto"/>
      </w:divBdr>
      <w:divsChild>
        <w:div w:id="1051033497">
          <w:marLeft w:val="0"/>
          <w:marRight w:val="0"/>
          <w:marTop w:val="0"/>
          <w:marBottom w:val="0"/>
          <w:divBdr>
            <w:top w:val="none" w:sz="0" w:space="0" w:color="auto"/>
            <w:left w:val="none" w:sz="0" w:space="0" w:color="auto"/>
            <w:bottom w:val="none" w:sz="0" w:space="0" w:color="auto"/>
            <w:right w:val="none" w:sz="0" w:space="0" w:color="auto"/>
          </w:divBdr>
        </w:div>
      </w:divsChild>
    </w:div>
    <w:div w:id="1304312030">
      <w:marLeft w:val="0"/>
      <w:marRight w:val="0"/>
      <w:marTop w:val="0"/>
      <w:marBottom w:val="0"/>
      <w:divBdr>
        <w:top w:val="none" w:sz="0" w:space="0" w:color="auto"/>
        <w:left w:val="none" w:sz="0" w:space="0" w:color="auto"/>
        <w:bottom w:val="none" w:sz="0" w:space="0" w:color="auto"/>
        <w:right w:val="none" w:sz="0" w:space="0" w:color="auto"/>
      </w:divBdr>
      <w:divsChild>
        <w:div w:id="1005546732">
          <w:marLeft w:val="0"/>
          <w:marRight w:val="0"/>
          <w:marTop w:val="0"/>
          <w:marBottom w:val="0"/>
          <w:divBdr>
            <w:top w:val="none" w:sz="0" w:space="0" w:color="auto"/>
            <w:left w:val="none" w:sz="0" w:space="0" w:color="auto"/>
            <w:bottom w:val="none" w:sz="0" w:space="0" w:color="auto"/>
            <w:right w:val="none" w:sz="0" w:space="0" w:color="auto"/>
          </w:divBdr>
        </w:div>
      </w:divsChild>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06814479">
      <w:marLeft w:val="0"/>
      <w:marRight w:val="0"/>
      <w:marTop w:val="0"/>
      <w:marBottom w:val="0"/>
      <w:divBdr>
        <w:top w:val="none" w:sz="0" w:space="0" w:color="auto"/>
        <w:left w:val="none" w:sz="0" w:space="0" w:color="auto"/>
        <w:bottom w:val="none" w:sz="0" w:space="0" w:color="auto"/>
        <w:right w:val="none" w:sz="0" w:space="0" w:color="auto"/>
      </w:divBdr>
      <w:divsChild>
        <w:div w:id="1369140731">
          <w:marLeft w:val="0"/>
          <w:marRight w:val="0"/>
          <w:marTop w:val="0"/>
          <w:marBottom w:val="0"/>
          <w:divBdr>
            <w:top w:val="none" w:sz="0" w:space="0" w:color="auto"/>
            <w:left w:val="none" w:sz="0" w:space="0" w:color="auto"/>
            <w:bottom w:val="none" w:sz="0" w:space="0" w:color="auto"/>
            <w:right w:val="none" w:sz="0" w:space="0" w:color="auto"/>
          </w:divBdr>
        </w:div>
      </w:divsChild>
    </w:div>
    <w:div w:id="1307321490">
      <w:marLeft w:val="0"/>
      <w:marRight w:val="0"/>
      <w:marTop w:val="0"/>
      <w:marBottom w:val="0"/>
      <w:divBdr>
        <w:top w:val="none" w:sz="0" w:space="0" w:color="auto"/>
        <w:left w:val="none" w:sz="0" w:space="0" w:color="auto"/>
        <w:bottom w:val="none" w:sz="0" w:space="0" w:color="auto"/>
        <w:right w:val="none" w:sz="0" w:space="0" w:color="auto"/>
      </w:divBdr>
      <w:divsChild>
        <w:div w:id="328948941">
          <w:marLeft w:val="0"/>
          <w:marRight w:val="0"/>
          <w:marTop w:val="0"/>
          <w:marBottom w:val="0"/>
          <w:divBdr>
            <w:top w:val="none" w:sz="0" w:space="0" w:color="auto"/>
            <w:left w:val="none" w:sz="0" w:space="0" w:color="auto"/>
            <w:bottom w:val="none" w:sz="0" w:space="0" w:color="auto"/>
            <w:right w:val="none" w:sz="0" w:space="0" w:color="auto"/>
          </w:divBdr>
        </w:div>
      </w:divsChild>
    </w:div>
    <w:div w:id="1309281974">
      <w:marLeft w:val="0"/>
      <w:marRight w:val="0"/>
      <w:marTop w:val="0"/>
      <w:marBottom w:val="0"/>
      <w:divBdr>
        <w:top w:val="none" w:sz="0" w:space="0" w:color="auto"/>
        <w:left w:val="none" w:sz="0" w:space="0" w:color="auto"/>
        <w:bottom w:val="none" w:sz="0" w:space="0" w:color="auto"/>
        <w:right w:val="none" w:sz="0" w:space="0" w:color="auto"/>
      </w:divBdr>
      <w:divsChild>
        <w:div w:id="2117629138">
          <w:marLeft w:val="0"/>
          <w:marRight w:val="0"/>
          <w:marTop w:val="0"/>
          <w:marBottom w:val="0"/>
          <w:divBdr>
            <w:top w:val="none" w:sz="0" w:space="0" w:color="auto"/>
            <w:left w:val="none" w:sz="0" w:space="0" w:color="auto"/>
            <w:bottom w:val="none" w:sz="0" w:space="0" w:color="auto"/>
            <w:right w:val="none" w:sz="0" w:space="0" w:color="auto"/>
          </w:divBdr>
        </w:div>
      </w:divsChild>
    </w:div>
    <w:div w:id="1313170219">
      <w:marLeft w:val="0"/>
      <w:marRight w:val="0"/>
      <w:marTop w:val="0"/>
      <w:marBottom w:val="0"/>
      <w:divBdr>
        <w:top w:val="none" w:sz="0" w:space="0" w:color="auto"/>
        <w:left w:val="none" w:sz="0" w:space="0" w:color="auto"/>
        <w:bottom w:val="none" w:sz="0" w:space="0" w:color="auto"/>
        <w:right w:val="none" w:sz="0" w:space="0" w:color="auto"/>
      </w:divBdr>
    </w:div>
    <w:div w:id="1313557498">
      <w:marLeft w:val="0"/>
      <w:marRight w:val="0"/>
      <w:marTop w:val="0"/>
      <w:marBottom w:val="0"/>
      <w:divBdr>
        <w:top w:val="none" w:sz="0" w:space="0" w:color="auto"/>
        <w:left w:val="none" w:sz="0" w:space="0" w:color="auto"/>
        <w:bottom w:val="none" w:sz="0" w:space="0" w:color="auto"/>
        <w:right w:val="none" w:sz="0" w:space="0" w:color="auto"/>
      </w:divBdr>
      <w:divsChild>
        <w:div w:id="548109713">
          <w:marLeft w:val="0"/>
          <w:marRight w:val="0"/>
          <w:marTop w:val="0"/>
          <w:marBottom w:val="0"/>
          <w:divBdr>
            <w:top w:val="none" w:sz="0" w:space="0" w:color="auto"/>
            <w:left w:val="none" w:sz="0" w:space="0" w:color="auto"/>
            <w:bottom w:val="none" w:sz="0" w:space="0" w:color="auto"/>
            <w:right w:val="none" w:sz="0" w:space="0" w:color="auto"/>
          </w:divBdr>
        </w:div>
      </w:divsChild>
    </w:div>
    <w:div w:id="1316491259">
      <w:marLeft w:val="0"/>
      <w:marRight w:val="0"/>
      <w:marTop w:val="0"/>
      <w:marBottom w:val="0"/>
      <w:divBdr>
        <w:top w:val="none" w:sz="0" w:space="0" w:color="auto"/>
        <w:left w:val="none" w:sz="0" w:space="0" w:color="auto"/>
        <w:bottom w:val="none" w:sz="0" w:space="0" w:color="auto"/>
        <w:right w:val="none" w:sz="0" w:space="0" w:color="auto"/>
      </w:divBdr>
      <w:divsChild>
        <w:div w:id="1328439888">
          <w:marLeft w:val="0"/>
          <w:marRight w:val="0"/>
          <w:marTop w:val="0"/>
          <w:marBottom w:val="0"/>
          <w:divBdr>
            <w:top w:val="none" w:sz="0" w:space="0" w:color="auto"/>
            <w:left w:val="none" w:sz="0" w:space="0" w:color="auto"/>
            <w:bottom w:val="none" w:sz="0" w:space="0" w:color="auto"/>
            <w:right w:val="none" w:sz="0" w:space="0" w:color="auto"/>
          </w:divBdr>
        </w:div>
      </w:divsChild>
    </w:div>
    <w:div w:id="1318415875">
      <w:marLeft w:val="0"/>
      <w:marRight w:val="0"/>
      <w:marTop w:val="0"/>
      <w:marBottom w:val="0"/>
      <w:divBdr>
        <w:top w:val="none" w:sz="0" w:space="0" w:color="auto"/>
        <w:left w:val="none" w:sz="0" w:space="0" w:color="auto"/>
        <w:bottom w:val="none" w:sz="0" w:space="0" w:color="auto"/>
        <w:right w:val="none" w:sz="0" w:space="0" w:color="auto"/>
      </w:divBdr>
      <w:divsChild>
        <w:div w:id="1748065342">
          <w:marLeft w:val="0"/>
          <w:marRight w:val="0"/>
          <w:marTop w:val="0"/>
          <w:marBottom w:val="0"/>
          <w:divBdr>
            <w:top w:val="none" w:sz="0" w:space="0" w:color="auto"/>
            <w:left w:val="none" w:sz="0" w:space="0" w:color="auto"/>
            <w:bottom w:val="none" w:sz="0" w:space="0" w:color="auto"/>
            <w:right w:val="none" w:sz="0" w:space="0" w:color="auto"/>
          </w:divBdr>
        </w:div>
      </w:divsChild>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sChild>
        <w:div w:id="1904871607">
          <w:marLeft w:val="0"/>
          <w:marRight w:val="0"/>
          <w:marTop w:val="0"/>
          <w:marBottom w:val="0"/>
          <w:divBdr>
            <w:top w:val="none" w:sz="0" w:space="0" w:color="auto"/>
            <w:left w:val="none" w:sz="0" w:space="0" w:color="auto"/>
            <w:bottom w:val="none" w:sz="0" w:space="0" w:color="auto"/>
            <w:right w:val="none" w:sz="0" w:space="0" w:color="auto"/>
          </w:divBdr>
        </w:div>
      </w:divsChild>
    </w:div>
    <w:div w:id="1330790873">
      <w:marLeft w:val="0"/>
      <w:marRight w:val="0"/>
      <w:marTop w:val="0"/>
      <w:marBottom w:val="0"/>
      <w:divBdr>
        <w:top w:val="none" w:sz="0" w:space="0" w:color="auto"/>
        <w:left w:val="none" w:sz="0" w:space="0" w:color="auto"/>
        <w:bottom w:val="none" w:sz="0" w:space="0" w:color="auto"/>
        <w:right w:val="none" w:sz="0" w:space="0" w:color="auto"/>
      </w:divBdr>
      <w:divsChild>
        <w:div w:id="1728915407">
          <w:marLeft w:val="0"/>
          <w:marRight w:val="0"/>
          <w:marTop w:val="0"/>
          <w:marBottom w:val="0"/>
          <w:divBdr>
            <w:top w:val="none" w:sz="0" w:space="0" w:color="auto"/>
            <w:left w:val="none" w:sz="0" w:space="0" w:color="auto"/>
            <w:bottom w:val="none" w:sz="0" w:space="0" w:color="auto"/>
            <w:right w:val="none" w:sz="0" w:space="0" w:color="auto"/>
          </w:divBdr>
        </w:div>
      </w:divsChild>
    </w:div>
    <w:div w:id="1333072511">
      <w:marLeft w:val="0"/>
      <w:marRight w:val="0"/>
      <w:marTop w:val="0"/>
      <w:marBottom w:val="0"/>
      <w:divBdr>
        <w:top w:val="none" w:sz="0" w:space="0" w:color="auto"/>
        <w:left w:val="none" w:sz="0" w:space="0" w:color="auto"/>
        <w:bottom w:val="none" w:sz="0" w:space="0" w:color="auto"/>
        <w:right w:val="none" w:sz="0" w:space="0" w:color="auto"/>
      </w:divBdr>
      <w:divsChild>
        <w:div w:id="1539852445">
          <w:marLeft w:val="0"/>
          <w:marRight w:val="0"/>
          <w:marTop w:val="0"/>
          <w:marBottom w:val="0"/>
          <w:divBdr>
            <w:top w:val="none" w:sz="0" w:space="0" w:color="auto"/>
            <w:left w:val="none" w:sz="0" w:space="0" w:color="auto"/>
            <w:bottom w:val="none" w:sz="0" w:space="0" w:color="auto"/>
            <w:right w:val="none" w:sz="0" w:space="0" w:color="auto"/>
          </w:divBdr>
        </w:div>
      </w:divsChild>
    </w:div>
    <w:div w:id="1333993050">
      <w:marLeft w:val="0"/>
      <w:marRight w:val="0"/>
      <w:marTop w:val="0"/>
      <w:marBottom w:val="0"/>
      <w:divBdr>
        <w:top w:val="none" w:sz="0" w:space="0" w:color="auto"/>
        <w:left w:val="none" w:sz="0" w:space="0" w:color="auto"/>
        <w:bottom w:val="none" w:sz="0" w:space="0" w:color="auto"/>
        <w:right w:val="none" w:sz="0" w:space="0" w:color="auto"/>
      </w:divBdr>
      <w:divsChild>
        <w:div w:id="118840672">
          <w:marLeft w:val="0"/>
          <w:marRight w:val="0"/>
          <w:marTop w:val="0"/>
          <w:marBottom w:val="0"/>
          <w:divBdr>
            <w:top w:val="none" w:sz="0" w:space="0" w:color="auto"/>
            <w:left w:val="none" w:sz="0" w:space="0" w:color="auto"/>
            <w:bottom w:val="none" w:sz="0" w:space="0" w:color="auto"/>
            <w:right w:val="none" w:sz="0" w:space="0" w:color="auto"/>
          </w:divBdr>
        </w:div>
      </w:divsChild>
    </w:div>
    <w:div w:id="1342663965">
      <w:marLeft w:val="0"/>
      <w:marRight w:val="0"/>
      <w:marTop w:val="0"/>
      <w:marBottom w:val="0"/>
      <w:divBdr>
        <w:top w:val="none" w:sz="0" w:space="0" w:color="auto"/>
        <w:left w:val="none" w:sz="0" w:space="0" w:color="auto"/>
        <w:bottom w:val="none" w:sz="0" w:space="0" w:color="auto"/>
        <w:right w:val="none" w:sz="0" w:space="0" w:color="auto"/>
      </w:divBdr>
      <w:divsChild>
        <w:div w:id="1319530849">
          <w:marLeft w:val="0"/>
          <w:marRight w:val="0"/>
          <w:marTop w:val="0"/>
          <w:marBottom w:val="0"/>
          <w:divBdr>
            <w:top w:val="none" w:sz="0" w:space="0" w:color="auto"/>
            <w:left w:val="none" w:sz="0" w:space="0" w:color="auto"/>
            <w:bottom w:val="none" w:sz="0" w:space="0" w:color="auto"/>
            <w:right w:val="none" w:sz="0" w:space="0" w:color="auto"/>
          </w:divBdr>
        </w:div>
      </w:divsChild>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46438222">
      <w:marLeft w:val="0"/>
      <w:marRight w:val="0"/>
      <w:marTop w:val="0"/>
      <w:marBottom w:val="0"/>
      <w:divBdr>
        <w:top w:val="none" w:sz="0" w:space="0" w:color="auto"/>
        <w:left w:val="none" w:sz="0" w:space="0" w:color="auto"/>
        <w:bottom w:val="none" w:sz="0" w:space="0" w:color="auto"/>
        <w:right w:val="none" w:sz="0" w:space="0" w:color="auto"/>
      </w:divBdr>
      <w:divsChild>
        <w:div w:id="495537723">
          <w:marLeft w:val="0"/>
          <w:marRight w:val="0"/>
          <w:marTop w:val="0"/>
          <w:marBottom w:val="0"/>
          <w:divBdr>
            <w:top w:val="none" w:sz="0" w:space="0" w:color="auto"/>
            <w:left w:val="none" w:sz="0" w:space="0" w:color="auto"/>
            <w:bottom w:val="none" w:sz="0" w:space="0" w:color="auto"/>
            <w:right w:val="none" w:sz="0" w:space="0" w:color="auto"/>
          </w:divBdr>
        </w:div>
      </w:divsChild>
    </w:div>
    <w:div w:id="1348143842">
      <w:marLeft w:val="0"/>
      <w:marRight w:val="0"/>
      <w:marTop w:val="0"/>
      <w:marBottom w:val="0"/>
      <w:divBdr>
        <w:top w:val="none" w:sz="0" w:space="0" w:color="auto"/>
        <w:left w:val="none" w:sz="0" w:space="0" w:color="auto"/>
        <w:bottom w:val="none" w:sz="0" w:space="0" w:color="auto"/>
        <w:right w:val="none" w:sz="0" w:space="0" w:color="auto"/>
      </w:divBdr>
      <w:divsChild>
        <w:div w:id="341207403">
          <w:marLeft w:val="0"/>
          <w:marRight w:val="0"/>
          <w:marTop w:val="0"/>
          <w:marBottom w:val="0"/>
          <w:divBdr>
            <w:top w:val="none" w:sz="0" w:space="0" w:color="auto"/>
            <w:left w:val="none" w:sz="0" w:space="0" w:color="auto"/>
            <w:bottom w:val="none" w:sz="0" w:space="0" w:color="auto"/>
            <w:right w:val="none" w:sz="0" w:space="0" w:color="auto"/>
          </w:divBdr>
        </w:div>
      </w:divsChild>
    </w:div>
    <w:div w:id="1349986036">
      <w:marLeft w:val="0"/>
      <w:marRight w:val="0"/>
      <w:marTop w:val="0"/>
      <w:marBottom w:val="0"/>
      <w:divBdr>
        <w:top w:val="none" w:sz="0" w:space="0" w:color="auto"/>
        <w:left w:val="none" w:sz="0" w:space="0" w:color="auto"/>
        <w:bottom w:val="none" w:sz="0" w:space="0" w:color="auto"/>
        <w:right w:val="none" w:sz="0" w:space="0" w:color="auto"/>
      </w:divBdr>
      <w:divsChild>
        <w:div w:id="1215770432">
          <w:marLeft w:val="0"/>
          <w:marRight w:val="0"/>
          <w:marTop w:val="0"/>
          <w:marBottom w:val="0"/>
          <w:divBdr>
            <w:top w:val="none" w:sz="0" w:space="0" w:color="auto"/>
            <w:left w:val="none" w:sz="0" w:space="0" w:color="auto"/>
            <w:bottom w:val="none" w:sz="0" w:space="0" w:color="auto"/>
            <w:right w:val="none" w:sz="0" w:space="0" w:color="auto"/>
          </w:divBdr>
        </w:div>
      </w:divsChild>
    </w:div>
    <w:div w:id="1350789769">
      <w:marLeft w:val="0"/>
      <w:marRight w:val="0"/>
      <w:marTop w:val="0"/>
      <w:marBottom w:val="0"/>
      <w:divBdr>
        <w:top w:val="none" w:sz="0" w:space="0" w:color="auto"/>
        <w:left w:val="none" w:sz="0" w:space="0" w:color="auto"/>
        <w:bottom w:val="none" w:sz="0" w:space="0" w:color="auto"/>
        <w:right w:val="none" w:sz="0" w:space="0" w:color="auto"/>
      </w:divBdr>
      <w:divsChild>
        <w:div w:id="1178083602">
          <w:marLeft w:val="0"/>
          <w:marRight w:val="0"/>
          <w:marTop w:val="0"/>
          <w:marBottom w:val="0"/>
          <w:divBdr>
            <w:top w:val="none" w:sz="0" w:space="0" w:color="auto"/>
            <w:left w:val="none" w:sz="0" w:space="0" w:color="auto"/>
            <w:bottom w:val="none" w:sz="0" w:space="0" w:color="auto"/>
            <w:right w:val="none" w:sz="0" w:space="0" w:color="auto"/>
          </w:divBdr>
        </w:div>
      </w:divsChild>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58584982">
      <w:marLeft w:val="0"/>
      <w:marRight w:val="0"/>
      <w:marTop w:val="0"/>
      <w:marBottom w:val="0"/>
      <w:divBdr>
        <w:top w:val="none" w:sz="0" w:space="0" w:color="auto"/>
        <w:left w:val="none" w:sz="0" w:space="0" w:color="auto"/>
        <w:bottom w:val="none" w:sz="0" w:space="0" w:color="auto"/>
        <w:right w:val="none" w:sz="0" w:space="0" w:color="auto"/>
      </w:divBdr>
      <w:divsChild>
        <w:div w:id="1367413563">
          <w:marLeft w:val="0"/>
          <w:marRight w:val="0"/>
          <w:marTop w:val="0"/>
          <w:marBottom w:val="0"/>
          <w:divBdr>
            <w:top w:val="none" w:sz="0" w:space="0" w:color="auto"/>
            <w:left w:val="none" w:sz="0" w:space="0" w:color="auto"/>
            <w:bottom w:val="none" w:sz="0" w:space="0" w:color="auto"/>
            <w:right w:val="none" w:sz="0" w:space="0" w:color="auto"/>
          </w:divBdr>
        </w:div>
      </w:divsChild>
    </w:div>
    <w:div w:id="1362629264">
      <w:marLeft w:val="0"/>
      <w:marRight w:val="0"/>
      <w:marTop w:val="0"/>
      <w:marBottom w:val="0"/>
      <w:divBdr>
        <w:top w:val="none" w:sz="0" w:space="0" w:color="auto"/>
        <w:left w:val="none" w:sz="0" w:space="0" w:color="auto"/>
        <w:bottom w:val="none" w:sz="0" w:space="0" w:color="auto"/>
        <w:right w:val="none" w:sz="0" w:space="0" w:color="auto"/>
      </w:divBdr>
      <w:divsChild>
        <w:div w:id="889264639">
          <w:marLeft w:val="0"/>
          <w:marRight w:val="0"/>
          <w:marTop w:val="0"/>
          <w:marBottom w:val="0"/>
          <w:divBdr>
            <w:top w:val="none" w:sz="0" w:space="0" w:color="auto"/>
            <w:left w:val="none" w:sz="0" w:space="0" w:color="auto"/>
            <w:bottom w:val="none" w:sz="0" w:space="0" w:color="auto"/>
            <w:right w:val="none" w:sz="0" w:space="0" w:color="auto"/>
          </w:divBdr>
        </w:div>
      </w:divsChild>
    </w:div>
    <w:div w:id="1362779684">
      <w:marLeft w:val="0"/>
      <w:marRight w:val="0"/>
      <w:marTop w:val="0"/>
      <w:marBottom w:val="0"/>
      <w:divBdr>
        <w:top w:val="none" w:sz="0" w:space="0" w:color="auto"/>
        <w:left w:val="none" w:sz="0" w:space="0" w:color="auto"/>
        <w:bottom w:val="none" w:sz="0" w:space="0" w:color="auto"/>
        <w:right w:val="none" w:sz="0" w:space="0" w:color="auto"/>
      </w:divBdr>
      <w:divsChild>
        <w:div w:id="1548833012">
          <w:marLeft w:val="0"/>
          <w:marRight w:val="0"/>
          <w:marTop w:val="0"/>
          <w:marBottom w:val="0"/>
          <w:divBdr>
            <w:top w:val="none" w:sz="0" w:space="0" w:color="auto"/>
            <w:left w:val="none" w:sz="0" w:space="0" w:color="auto"/>
            <w:bottom w:val="none" w:sz="0" w:space="0" w:color="auto"/>
            <w:right w:val="none" w:sz="0" w:space="0" w:color="auto"/>
          </w:divBdr>
        </w:div>
      </w:divsChild>
    </w:div>
    <w:div w:id="1365058140">
      <w:marLeft w:val="0"/>
      <w:marRight w:val="0"/>
      <w:marTop w:val="0"/>
      <w:marBottom w:val="0"/>
      <w:divBdr>
        <w:top w:val="none" w:sz="0" w:space="0" w:color="auto"/>
        <w:left w:val="none" w:sz="0" w:space="0" w:color="auto"/>
        <w:bottom w:val="none" w:sz="0" w:space="0" w:color="auto"/>
        <w:right w:val="none" w:sz="0" w:space="0" w:color="auto"/>
      </w:divBdr>
      <w:divsChild>
        <w:div w:id="1486701084">
          <w:marLeft w:val="0"/>
          <w:marRight w:val="0"/>
          <w:marTop w:val="0"/>
          <w:marBottom w:val="0"/>
          <w:divBdr>
            <w:top w:val="none" w:sz="0" w:space="0" w:color="auto"/>
            <w:left w:val="none" w:sz="0" w:space="0" w:color="auto"/>
            <w:bottom w:val="none" w:sz="0" w:space="0" w:color="auto"/>
            <w:right w:val="none" w:sz="0" w:space="0" w:color="auto"/>
          </w:divBdr>
        </w:div>
      </w:divsChild>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79623676">
      <w:marLeft w:val="0"/>
      <w:marRight w:val="0"/>
      <w:marTop w:val="0"/>
      <w:marBottom w:val="0"/>
      <w:divBdr>
        <w:top w:val="none" w:sz="0" w:space="0" w:color="auto"/>
        <w:left w:val="none" w:sz="0" w:space="0" w:color="auto"/>
        <w:bottom w:val="none" w:sz="0" w:space="0" w:color="auto"/>
        <w:right w:val="none" w:sz="0" w:space="0" w:color="auto"/>
      </w:divBdr>
      <w:divsChild>
        <w:div w:id="921529150">
          <w:marLeft w:val="0"/>
          <w:marRight w:val="0"/>
          <w:marTop w:val="0"/>
          <w:marBottom w:val="0"/>
          <w:divBdr>
            <w:top w:val="none" w:sz="0" w:space="0" w:color="auto"/>
            <w:left w:val="none" w:sz="0" w:space="0" w:color="auto"/>
            <w:bottom w:val="none" w:sz="0" w:space="0" w:color="auto"/>
            <w:right w:val="none" w:sz="0" w:space="0" w:color="auto"/>
          </w:divBdr>
        </w:div>
      </w:divsChild>
    </w:div>
    <w:div w:id="1380782783">
      <w:marLeft w:val="0"/>
      <w:marRight w:val="0"/>
      <w:marTop w:val="0"/>
      <w:marBottom w:val="0"/>
      <w:divBdr>
        <w:top w:val="none" w:sz="0" w:space="0" w:color="auto"/>
        <w:left w:val="none" w:sz="0" w:space="0" w:color="auto"/>
        <w:bottom w:val="none" w:sz="0" w:space="0" w:color="auto"/>
        <w:right w:val="none" w:sz="0" w:space="0" w:color="auto"/>
      </w:divBdr>
      <w:divsChild>
        <w:div w:id="1620187703">
          <w:marLeft w:val="0"/>
          <w:marRight w:val="0"/>
          <w:marTop w:val="0"/>
          <w:marBottom w:val="0"/>
          <w:divBdr>
            <w:top w:val="none" w:sz="0" w:space="0" w:color="auto"/>
            <w:left w:val="none" w:sz="0" w:space="0" w:color="auto"/>
            <w:bottom w:val="none" w:sz="0" w:space="0" w:color="auto"/>
            <w:right w:val="none" w:sz="0" w:space="0" w:color="auto"/>
          </w:divBdr>
        </w:div>
      </w:divsChild>
    </w:div>
    <w:div w:id="1383019961">
      <w:marLeft w:val="0"/>
      <w:marRight w:val="0"/>
      <w:marTop w:val="0"/>
      <w:marBottom w:val="0"/>
      <w:divBdr>
        <w:top w:val="none" w:sz="0" w:space="0" w:color="auto"/>
        <w:left w:val="none" w:sz="0" w:space="0" w:color="auto"/>
        <w:bottom w:val="none" w:sz="0" w:space="0" w:color="auto"/>
        <w:right w:val="none" w:sz="0" w:space="0" w:color="auto"/>
      </w:divBdr>
      <w:divsChild>
        <w:div w:id="990909030">
          <w:marLeft w:val="0"/>
          <w:marRight w:val="0"/>
          <w:marTop w:val="0"/>
          <w:marBottom w:val="0"/>
          <w:divBdr>
            <w:top w:val="none" w:sz="0" w:space="0" w:color="auto"/>
            <w:left w:val="none" w:sz="0" w:space="0" w:color="auto"/>
            <w:bottom w:val="none" w:sz="0" w:space="0" w:color="auto"/>
            <w:right w:val="none" w:sz="0" w:space="0" w:color="auto"/>
          </w:divBdr>
        </w:div>
      </w:divsChild>
    </w:div>
    <w:div w:id="1388794686">
      <w:marLeft w:val="0"/>
      <w:marRight w:val="0"/>
      <w:marTop w:val="0"/>
      <w:marBottom w:val="0"/>
      <w:divBdr>
        <w:top w:val="none" w:sz="0" w:space="0" w:color="auto"/>
        <w:left w:val="none" w:sz="0" w:space="0" w:color="auto"/>
        <w:bottom w:val="none" w:sz="0" w:space="0" w:color="auto"/>
        <w:right w:val="none" w:sz="0" w:space="0" w:color="auto"/>
      </w:divBdr>
      <w:divsChild>
        <w:div w:id="173767420">
          <w:marLeft w:val="0"/>
          <w:marRight w:val="0"/>
          <w:marTop w:val="0"/>
          <w:marBottom w:val="0"/>
          <w:divBdr>
            <w:top w:val="none" w:sz="0" w:space="0" w:color="auto"/>
            <w:left w:val="none" w:sz="0" w:space="0" w:color="auto"/>
            <w:bottom w:val="none" w:sz="0" w:space="0" w:color="auto"/>
            <w:right w:val="none" w:sz="0" w:space="0" w:color="auto"/>
          </w:divBdr>
        </w:div>
      </w:divsChild>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0759974">
      <w:marLeft w:val="0"/>
      <w:marRight w:val="0"/>
      <w:marTop w:val="0"/>
      <w:marBottom w:val="0"/>
      <w:divBdr>
        <w:top w:val="none" w:sz="0" w:space="0" w:color="auto"/>
        <w:left w:val="none" w:sz="0" w:space="0" w:color="auto"/>
        <w:bottom w:val="none" w:sz="0" w:space="0" w:color="auto"/>
        <w:right w:val="none" w:sz="0" w:space="0" w:color="auto"/>
      </w:divBdr>
      <w:divsChild>
        <w:div w:id="1642802551">
          <w:marLeft w:val="0"/>
          <w:marRight w:val="0"/>
          <w:marTop w:val="0"/>
          <w:marBottom w:val="0"/>
          <w:divBdr>
            <w:top w:val="none" w:sz="0" w:space="0" w:color="auto"/>
            <w:left w:val="none" w:sz="0" w:space="0" w:color="auto"/>
            <w:bottom w:val="none" w:sz="0" w:space="0" w:color="auto"/>
            <w:right w:val="none" w:sz="0" w:space="0" w:color="auto"/>
          </w:divBdr>
        </w:div>
      </w:divsChild>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394544022">
      <w:marLeft w:val="0"/>
      <w:marRight w:val="0"/>
      <w:marTop w:val="0"/>
      <w:marBottom w:val="0"/>
      <w:divBdr>
        <w:top w:val="none" w:sz="0" w:space="0" w:color="auto"/>
        <w:left w:val="none" w:sz="0" w:space="0" w:color="auto"/>
        <w:bottom w:val="none" w:sz="0" w:space="0" w:color="auto"/>
        <w:right w:val="none" w:sz="0" w:space="0" w:color="auto"/>
      </w:divBdr>
      <w:divsChild>
        <w:div w:id="357392730">
          <w:marLeft w:val="0"/>
          <w:marRight w:val="0"/>
          <w:marTop w:val="0"/>
          <w:marBottom w:val="0"/>
          <w:divBdr>
            <w:top w:val="none" w:sz="0" w:space="0" w:color="auto"/>
            <w:left w:val="none" w:sz="0" w:space="0" w:color="auto"/>
            <w:bottom w:val="none" w:sz="0" w:space="0" w:color="auto"/>
            <w:right w:val="none" w:sz="0" w:space="0" w:color="auto"/>
          </w:divBdr>
        </w:div>
      </w:divsChild>
    </w:div>
    <w:div w:id="1409689774">
      <w:marLeft w:val="0"/>
      <w:marRight w:val="0"/>
      <w:marTop w:val="0"/>
      <w:marBottom w:val="0"/>
      <w:divBdr>
        <w:top w:val="none" w:sz="0" w:space="0" w:color="auto"/>
        <w:left w:val="none" w:sz="0" w:space="0" w:color="auto"/>
        <w:bottom w:val="none" w:sz="0" w:space="0" w:color="auto"/>
        <w:right w:val="none" w:sz="0" w:space="0" w:color="auto"/>
      </w:divBdr>
      <w:divsChild>
        <w:div w:id="1912692818">
          <w:marLeft w:val="0"/>
          <w:marRight w:val="0"/>
          <w:marTop w:val="0"/>
          <w:marBottom w:val="0"/>
          <w:divBdr>
            <w:top w:val="none" w:sz="0" w:space="0" w:color="auto"/>
            <w:left w:val="none" w:sz="0" w:space="0" w:color="auto"/>
            <w:bottom w:val="none" w:sz="0" w:space="0" w:color="auto"/>
            <w:right w:val="none" w:sz="0" w:space="0" w:color="auto"/>
          </w:divBdr>
        </w:div>
      </w:divsChild>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6173761">
      <w:marLeft w:val="0"/>
      <w:marRight w:val="0"/>
      <w:marTop w:val="0"/>
      <w:marBottom w:val="0"/>
      <w:divBdr>
        <w:top w:val="none" w:sz="0" w:space="0" w:color="auto"/>
        <w:left w:val="none" w:sz="0" w:space="0" w:color="auto"/>
        <w:bottom w:val="none" w:sz="0" w:space="0" w:color="auto"/>
        <w:right w:val="none" w:sz="0" w:space="0" w:color="auto"/>
      </w:divBdr>
      <w:divsChild>
        <w:div w:id="2031490135">
          <w:marLeft w:val="0"/>
          <w:marRight w:val="0"/>
          <w:marTop w:val="0"/>
          <w:marBottom w:val="0"/>
          <w:divBdr>
            <w:top w:val="none" w:sz="0" w:space="0" w:color="auto"/>
            <w:left w:val="none" w:sz="0" w:space="0" w:color="auto"/>
            <w:bottom w:val="none" w:sz="0" w:space="0" w:color="auto"/>
            <w:right w:val="none" w:sz="0" w:space="0" w:color="auto"/>
          </w:divBdr>
        </w:div>
      </w:divsChild>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3449535">
      <w:marLeft w:val="0"/>
      <w:marRight w:val="0"/>
      <w:marTop w:val="0"/>
      <w:marBottom w:val="0"/>
      <w:divBdr>
        <w:top w:val="none" w:sz="0" w:space="0" w:color="auto"/>
        <w:left w:val="none" w:sz="0" w:space="0" w:color="auto"/>
        <w:bottom w:val="none" w:sz="0" w:space="0" w:color="auto"/>
        <w:right w:val="none" w:sz="0" w:space="0" w:color="auto"/>
      </w:divBdr>
      <w:divsChild>
        <w:div w:id="706297038">
          <w:marLeft w:val="0"/>
          <w:marRight w:val="0"/>
          <w:marTop w:val="0"/>
          <w:marBottom w:val="0"/>
          <w:divBdr>
            <w:top w:val="none" w:sz="0" w:space="0" w:color="auto"/>
            <w:left w:val="none" w:sz="0" w:space="0" w:color="auto"/>
            <w:bottom w:val="none" w:sz="0" w:space="0" w:color="auto"/>
            <w:right w:val="none" w:sz="0" w:space="0" w:color="auto"/>
          </w:divBdr>
        </w:div>
      </w:divsChild>
    </w:div>
    <w:div w:id="1425957564">
      <w:marLeft w:val="0"/>
      <w:marRight w:val="0"/>
      <w:marTop w:val="0"/>
      <w:marBottom w:val="0"/>
      <w:divBdr>
        <w:top w:val="none" w:sz="0" w:space="0" w:color="auto"/>
        <w:left w:val="none" w:sz="0" w:space="0" w:color="auto"/>
        <w:bottom w:val="none" w:sz="0" w:space="0" w:color="auto"/>
        <w:right w:val="none" w:sz="0" w:space="0" w:color="auto"/>
      </w:divBdr>
      <w:divsChild>
        <w:div w:id="296688300">
          <w:marLeft w:val="0"/>
          <w:marRight w:val="0"/>
          <w:marTop w:val="0"/>
          <w:marBottom w:val="0"/>
          <w:divBdr>
            <w:top w:val="none" w:sz="0" w:space="0" w:color="auto"/>
            <w:left w:val="none" w:sz="0" w:space="0" w:color="auto"/>
            <w:bottom w:val="none" w:sz="0" w:space="0" w:color="auto"/>
            <w:right w:val="none" w:sz="0" w:space="0" w:color="auto"/>
          </w:divBdr>
        </w:div>
      </w:divsChild>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278268">
      <w:marLeft w:val="0"/>
      <w:marRight w:val="0"/>
      <w:marTop w:val="0"/>
      <w:marBottom w:val="0"/>
      <w:divBdr>
        <w:top w:val="none" w:sz="0" w:space="0" w:color="auto"/>
        <w:left w:val="none" w:sz="0" w:space="0" w:color="auto"/>
        <w:bottom w:val="none" w:sz="0" w:space="0" w:color="auto"/>
        <w:right w:val="none" w:sz="0" w:space="0" w:color="auto"/>
      </w:divBdr>
      <w:divsChild>
        <w:div w:id="919025136">
          <w:marLeft w:val="0"/>
          <w:marRight w:val="0"/>
          <w:marTop w:val="0"/>
          <w:marBottom w:val="0"/>
          <w:divBdr>
            <w:top w:val="none" w:sz="0" w:space="0" w:color="auto"/>
            <w:left w:val="none" w:sz="0" w:space="0" w:color="auto"/>
            <w:bottom w:val="none" w:sz="0" w:space="0" w:color="auto"/>
            <w:right w:val="none" w:sz="0" w:space="0" w:color="auto"/>
          </w:divBdr>
        </w:div>
      </w:divsChild>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0272483">
      <w:marLeft w:val="0"/>
      <w:marRight w:val="0"/>
      <w:marTop w:val="0"/>
      <w:marBottom w:val="0"/>
      <w:divBdr>
        <w:top w:val="none" w:sz="0" w:space="0" w:color="auto"/>
        <w:left w:val="none" w:sz="0" w:space="0" w:color="auto"/>
        <w:bottom w:val="none" w:sz="0" w:space="0" w:color="auto"/>
        <w:right w:val="none" w:sz="0" w:space="0" w:color="auto"/>
      </w:divBdr>
      <w:divsChild>
        <w:div w:id="158278854">
          <w:marLeft w:val="0"/>
          <w:marRight w:val="0"/>
          <w:marTop w:val="0"/>
          <w:marBottom w:val="0"/>
          <w:divBdr>
            <w:top w:val="none" w:sz="0" w:space="0" w:color="auto"/>
            <w:left w:val="none" w:sz="0" w:space="0" w:color="auto"/>
            <w:bottom w:val="none" w:sz="0" w:space="0" w:color="auto"/>
            <w:right w:val="none" w:sz="0" w:space="0" w:color="auto"/>
          </w:divBdr>
        </w:div>
      </w:divsChild>
    </w:div>
    <w:div w:id="1431852087">
      <w:marLeft w:val="0"/>
      <w:marRight w:val="0"/>
      <w:marTop w:val="0"/>
      <w:marBottom w:val="0"/>
      <w:divBdr>
        <w:top w:val="none" w:sz="0" w:space="0" w:color="auto"/>
        <w:left w:val="none" w:sz="0" w:space="0" w:color="auto"/>
        <w:bottom w:val="none" w:sz="0" w:space="0" w:color="auto"/>
        <w:right w:val="none" w:sz="0" w:space="0" w:color="auto"/>
      </w:divBdr>
      <w:divsChild>
        <w:div w:id="220754867">
          <w:marLeft w:val="0"/>
          <w:marRight w:val="0"/>
          <w:marTop w:val="0"/>
          <w:marBottom w:val="0"/>
          <w:divBdr>
            <w:top w:val="none" w:sz="0" w:space="0" w:color="auto"/>
            <w:left w:val="none" w:sz="0" w:space="0" w:color="auto"/>
            <w:bottom w:val="none" w:sz="0" w:space="0" w:color="auto"/>
            <w:right w:val="none" w:sz="0" w:space="0" w:color="auto"/>
          </w:divBdr>
        </w:div>
      </w:divsChild>
    </w:div>
    <w:div w:id="1433427919">
      <w:marLeft w:val="0"/>
      <w:marRight w:val="0"/>
      <w:marTop w:val="0"/>
      <w:marBottom w:val="0"/>
      <w:divBdr>
        <w:top w:val="none" w:sz="0" w:space="0" w:color="auto"/>
        <w:left w:val="none" w:sz="0" w:space="0" w:color="auto"/>
        <w:bottom w:val="none" w:sz="0" w:space="0" w:color="auto"/>
        <w:right w:val="none" w:sz="0" w:space="0" w:color="auto"/>
      </w:divBdr>
      <w:divsChild>
        <w:div w:id="1582255909">
          <w:marLeft w:val="0"/>
          <w:marRight w:val="0"/>
          <w:marTop w:val="0"/>
          <w:marBottom w:val="0"/>
          <w:divBdr>
            <w:top w:val="none" w:sz="0" w:space="0" w:color="auto"/>
            <w:left w:val="none" w:sz="0" w:space="0" w:color="auto"/>
            <w:bottom w:val="none" w:sz="0" w:space="0" w:color="auto"/>
            <w:right w:val="none" w:sz="0" w:space="0" w:color="auto"/>
          </w:divBdr>
        </w:div>
      </w:divsChild>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44806896">
      <w:marLeft w:val="0"/>
      <w:marRight w:val="0"/>
      <w:marTop w:val="0"/>
      <w:marBottom w:val="0"/>
      <w:divBdr>
        <w:top w:val="none" w:sz="0" w:space="0" w:color="auto"/>
        <w:left w:val="none" w:sz="0" w:space="0" w:color="auto"/>
        <w:bottom w:val="none" w:sz="0" w:space="0" w:color="auto"/>
        <w:right w:val="none" w:sz="0" w:space="0" w:color="auto"/>
      </w:divBdr>
      <w:divsChild>
        <w:div w:id="1864786396">
          <w:marLeft w:val="0"/>
          <w:marRight w:val="0"/>
          <w:marTop w:val="0"/>
          <w:marBottom w:val="0"/>
          <w:divBdr>
            <w:top w:val="none" w:sz="0" w:space="0" w:color="auto"/>
            <w:left w:val="none" w:sz="0" w:space="0" w:color="auto"/>
            <w:bottom w:val="none" w:sz="0" w:space="0" w:color="auto"/>
            <w:right w:val="none" w:sz="0" w:space="0" w:color="auto"/>
          </w:divBdr>
        </w:div>
      </w:divsChild>
    </w:div>
    <w:div w:id="1446536273">
      <w:marLeft w:val="0"/>
      <w:marRight w:val="0"/>
      <w:marTop w:val="0"/>
      <w:marBottom w:val="0"/>
      <w:divBdr>
        <w:top w:val="none" w:sz="0" w:space="0" w:color="auto"/>
        <w:left w:val="none" w:sz="0" w:space="0" w:color="auto"/>
        <w:bottom w:val="none" w:sz="0" w:space="0" w:color="auto"/>
        <w:right w:val="none" w:sz="0" w:space="0" w:color="auto"/>
      </w:divBdr>
      <w:divsChild>
        <w:div w:id="527793063">
          <w:marLeft w:val="0"/>
          <w:marRight w:val="0"/>
          <w:marTop w:val="0"/>
          <w:marBottom w:val="0"/>
          <w:divBdr>
            <w:top w:val="none" w:sz="0" w:space="0" w:color="auto"/>
            <w:left w:val="none" w:sz="0" w:space="0" w:color="auto"/>
            <w:bottom w:val="none" w:sz="0" w:space="0" w:color="auto"/>
            <w:right w:val="none" w:sz="0" w:space="0" w:color="auto"/>
          </w:divBdr>
        </w:div>
      </w:divsChild>
    </w:div>
    <w:div w:id="1448159811">
      <w:marLeft w:val="0"/>
      <w:marRight w:val="0"/>
      <w:marTop w:val="0"/>
      <w:marBottom w:val="0"/>
      <w:divBdr>
        <w:top w:val="none" w:sz="0" w:space="0" w:color="auto"/>
        <w:left w:val="none" w:sz="0" w:space="0" w:color="auto"/>
        <w:bottom w:val="none" w:sz="0" w:space="0" w:color="auto"/>
        <w:right w:val="none" w:sz="0" w:space="0" w:color="auto"/>
      </w:divBdr>
      <w:divsChild>
        <w:div w:id="1438284240">
          <w:marLeft w:val="0"/>
          <w:marRight w:val="0"/>
          <w:marTop w:val="0"/>
          <w:marBottom w:val="0"/>
          <w:divBdr>
            <w:top w:val="none" w:sz="0" w:space="0" w:color="auto"/>
            <w:left w:val="none" w:sz="0" w:space="0" w:color="auto"/>
            <w:bottom w:val="none" w:sz="0" w:space="0" w:color="auto"/>
            <w:right w:val="none" w:sz="0" w:space="0" w:color="auto"/>
          </w:divBdr>
        </w:div>
      </w:divsChild>
    </w:div>
    <w:div w:id="1450975898">
      <w:marLeft w:val="0"/>
      <w:marRight w:val="0"/>
      <w:marTop w:val="0"/>
      <w:marBottom w:val="0"/>
      <w:divBdr>
        <w:top w:val="none" w:sz="0" w:space="0" w:color="auto"/>
        <w:left w:val="none" w:sz="0" w:space="0" w:color="auto"/>
        <w:bottom w:val="none" w:sz="0" w:space="0" w:color="auto"/>
        <w:right w:val="none" w:sz="0" w:space="0" w:color="auto"/>
      </w:divBdr>
      <w:divsChild>
        <w:div w:id="976034189">
          <w:marLeft w:val="0"/>
          <w:marRight w:val="0"/>
          <w:marTop w:val="0"/>
          <w:marBottom w:val="0"/>
          <w:divBdr>
            <w:top w:val="none" w:sz="0" w:space="0" w:color="auto"/>
            <w:left w:val="none" w:sz="0" w:space="0" w:color="auto"/>
            <w:bottom w:val="none" w:sz="0" w:space="0" w:color="auto"/>
            <w:right w:val="none" w:sz="0" w:space="0" w:color="auto"/>
          </w:divBdr>
        </w:div>
      </w:divsChild>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016515">
      <w:marLeft w:val="0"/>
      <w:marRight w:val="0"/>
      <w:marTop w:val="0"/>
      <w:marBottom w:val="0"/>
      <w:divBdr>
        <w:top w:val="none" w:sz="0" w:space="0" w:color="auto"/>
        <w:left w:val="none" w:sz="0" w:space="0" w:color="auto"/>
        <w:bottom w:val="none" w:sz="0" w:space="0" w:color="auto"/>
        <w:right w:val="none" w:sz="0" w:space="0" w:color="auto"/>
      </w:divBdr>
      <w:divsChild>
        <w:div w:id="984358886">
          <w:marLeft w:val="0"/>
          <w:marRight w:val="0"/>
          <w:marTop w:val="0"/>
          <w:marBottom w:val="0"/>
          <w:divBdr>
            <w:top w:val="none" w:sz="0" w:space="0" w:color="auto"/>
            <w:left w:val="none" w:sz="0" w:space="0" w:color="auto"/>
            <w:bottom w:val="none" w:sz="0" w:space="0" w:color="auto"/>
            <w:right w:val="none" w:sz="0" w:space="0" w:color="auto"/>
          </w:divBdr>
        </w:div>
      </w:divsChild>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54397690">
      <w:marLeft w:val="0"/>
      <w:marRight w:val="0"/>
      <w:marTop w:val="0"/>
      <w:marBottom w:val="0"/>
      <w:divBdr>
        <w:top w:val="none" w:sz="0" w:space="0" w:color="auto"/>
        <w:left w:val="none" w:sz="0" w:space="0" w:color="auto"/>
        <w:bottom w:val="none" w:sz="0" w:space="0" w:color="auto"/>
        <w:right w:val="none" w:sz="0" w:space="0" w:color="auto"/>
      </w:divBdr>
      <w:divsChild>
        <w:div w:id="2121682184">
          <w:marLeft w:val="0"/>
          <w:marRight w:val="0"/>
          <w:marTop w:val="0"/>
          <w:marBottom w:val="0"/>
          <w:divBdr>
            <w:top w:val="none" w:sz="0" w:space="0" w:color="auto"/>
            <w:left w:val="none" w:sz="0" w:space="0" w:color="auto"/>
            <w:bottom w:val="none" w:sz="0" w:space="0" w:color="auto"/>
            <w:right w:val="none" w:sz="0" w:space="0" w:color="auto"/>
          </w:divBdr>
        </w:div>
      </w:divsChild>
    </w:div>
    <w:div w:id="1459880531">
      <w:marLeft w:val="0"/>
      <w:marRight w:val="0"/>
      <w:marTop w:val="0"/>
      <w:marBottom w:val="0"/>
      <w:divBdr>
        <w:top w:val="none" w:sz="0" w:space="0" w:color="auto"/>
        <w:left w:val="none" w:sz="0" w:space="0" w:color="auto"/>
        <w:bottom w:val="none" w:sz="0" w:space="0" w:color="auto"/>
        <w:right w:val="none" w:sz="0" w:space="0" w:color="auto"/>
      </w:divBdr>
      <w:divsChild>
        <w:div w:id="2118520925">
          <w:marLeft w:val="0"/>
          <w:marRight w:val="0"/>
          <w:marTop w:val="0"/>
          <w:marBottom w:val="0"/>
          <w:divBdr>
            <w:top w:val="none" w:sz="0" w:space="0" w:color="auto"/>
            <w:left w:val="none" w:sz="0" w:space="0" w:color="auto"/>
            <w:bottom w:val="none" w:sz="0" w:space="0" w:color="auto"/>
            <w:right w:val="none" w:sz="0" w:space="0" w:color="auto"/>
          </w:divBdr>
        </w:div>
      </w:divsChild>
    </w:div>
    <w:div w:id="1460370806">
      <w:marLeft w:val="0"/>
      <w:marRight w:val="0"/>
      <w:marTop w:val="0"/>
      <w:marBottom w:val="0"/>
      <w:divBdr>
        <w:top w:val="none" w:sz="0" w:space="0" w:color="auto"/>
        <w:left w:val="none" w:sz="0" w:space="0" w:color="auto"/>
        <w:bottom w:val="none" w:sz="0" w:space="0" w:color="auto"/>
        <w:right w:val="none" w:sz="0" w:space="0" w:color="auto"/>
      </w:divBdr>
      <w:divsChild>
        <w:div w:id="1922712349">
          <w:marLeft w:val="0"/>
          <w:marRight w:val="0"/>
          <w:marTop w:val="0"/>
          <w:marBottom w:val="0"/>
          <w:divBdr>
            <w:top w:val="none" w:sz="0" w:space="0" w:color="auto"/>
            <w:left w:val="none" w:sz="0" w:space="0" w:color="auto"/>
            <w:bottom w:val="none" w:sz="0" w:space="0" w:color="auto"/>
            <w:right w:val="none" w:sz="0" w:space="0" w:color="auto"/>
          </w:divBdr>
        </w:div>
      </w:divsChild>
    </w:div>
    <w:div w:id="1460878735">
      <w:marLeft w:val="0"/>
      <w:marRight w:val="0"/>
      <w:marTop w:val="0"/>
      <w:marBottom w:val="0"/>
      <w:divBdr>
        <w:top w:val="none" w:sz="0" w:space="0" w:color="auto"/>
        <w:left w:val="none" w:sz="0" w:space="0" w:color="auto"/>
        <w:bottom w:val="none" w:sz="0" w:space="0" w:color="auto"/>
        <w:right w:val="none" w:sz="0" w:space="0" w:color="auto"/>
      </w:divBdr>
      <w:divsChild>
        <w:div w:id="2137214470">
          <w:marLeft w:val="0"/>
          <w:marRight w:val="0"/>
          <w:marTop w:val="0"/>
          <w:marBottom w:val="0"/>
          <w:divBdr>
            <w:top w:val="none" w:sz="0" w:space="0" w:color="auto"/>
            <w:left w:val="none" w:sz="0" w:space="0" w:color="auto"/>
            <w:bottom w:val="none" w:sz="0" w:space="0" w:color="auto"/>
            <w:right w:val="none" w:sz="0" w:space="0" w:color="auto"/>
          </w:divBdr>
        </w:div>
      </w:divsChild>
    </w:div>
    <w:div w:id="1461727057">
      <w:marLeft w:val="0"/>
      <w:marRight w:val="0"/>
      <w:marTop w:val="0"/>
      <w:marBottom w:val="0"/>
      <w:divBdr>
        <w:top w:val="none" w:sz="0" w:space="0" w:color="auto"/>
        <w:left w:val="none" w:sz="0" w:space="0" w:color="auto"/>
        <w:bottom w:val="none" w:sz="0" w:space="0" w:color="auto"/>
        <w:right w:val="none" w:sz="0" w:space="0" w:color="auto"/>
      </w:divBdr>
      <w:divsChild>
        <w:div w:id="918097860">
          <w:marLeft w:val="0"/>
          <w:marRight w:val="0"/>
          <w:marTop w:val="0"/>
          <w:marBottom w:val="0"/>
          <w:divBdr>
            <w:top w:val="none" w:sz="0" w:space="0" w:color="auto"/>
            <w:left w:val="none" w:sz="0" w:space="0" w:color="auto"/>
            <w:bottom w:val="none" w:sz="0" w:space="0" w:color="auto"/>
            <w:right w:val="none" w:sz="0" w:space="0" w:color="auto"/>
          </w:divBdr>
        </w:div>
      </w:divsChild>
    </w:div>
    <w:div w:id="1463964454">
      <w:marLeft w:val="0"/>
      <w:marRight w:val="0"/>
      <w:marTop w:val="0"/>
      <w:marBottom w:val="0"/>
      <w:divBdr>
        <w:top w:val="none" w:sz="0" w:space="0" w:color="auto"/>
        <w:left w:val="none" w:sz="0" w:space="0" w:color="auto"/>
        <w:bottom w:val="none" w:sz="0" w:space="0" w:color="auto"/>
        <w:right w:val="none" w:sz="0" w:space="0" w:color="auto"/>
      </w:divBdr>
      <w:divsChild>
        <w:div w:id="1344940748">
          <w:marLeft w:val="0"/>
          <w:marRight w:val="0"/>
          <w:marTop w:val="0"/>
          <w:marBottom w:val="0"/>
          <w:divBdr>
            <w:top w:val="none" w:sz="0" w:space="0" w:color="auto"/>
            <w:left w:val="none" w:sz="0" w:space="0" w:color="auto"/>
            <w:bottom w:val="none" w:sz="0" w:space="0" w:color="auto"/>
            <w:right w:val="none" w:sz="0" w:space="0" w:color="auto"/>
          </w:divBdr>
        </w:div>
      </w:divsChild>
    </w:div>
    <w:div w:id="1466855002">
      <w:marLeft w:val="0"/>
      <w:marRight w:val="0"/>
      <w:marTop w:val="0"/>
      <w:marBottom w:val="0"/>
      <w:divBdr>
        <w:top w:val="none" w:sz="0" w:space="0" w:color="auto"/>
        <w:left w:val="none" w:sz="0" w:space="0" w:color="auto"/>
        <w:bottom w:val="none" w:sz="0" w:space="0" w:color="auto"/>
        <w:right w:val="none" w:sz="0" w:space="0" w:color="auto"/>
      </w:divBdr>
      <w:divsChild>
        <w:div w:id="880092785">
          <w:marLeft w:val="0"/>
          <w:marRight w:val="0"/>
          <w:marTop w:val="0"/>
          <w:marBottom w:val="0"/>
          <w:divBdr>
            <w:top w:val="none" w:sz="0" w:space="0" w:color="auto"/>
            <w:left w:val="none" w:sz="0" w:space="0" w:color="auto"/>
            <w:bottom w:val="none" w:sz="0" w:space="0" w:color="auto"/>
            <w:right w:val="none" w:sz="0" w:space="0" w:color="auto"/>
          </w:divBdr>
        </w:div>
      </w:divsChild>
    </w:div>
    <w:div w:id="1469591053">
      <w:marLeft w:val="0"/>
      <w:marRight w:val="0"/>
      <w:marTop w:val="0"/>
      <w:marBottom w:val="0"/>
      <w:divBdr>
        <w:top w:val="none" w:sz="0" w:space="0" w:color="auto"/>
        <w:left w:val="none" w:sz="0" w:space="0" w:color="auto"/>
        <w:bottom w:val="none" w:sz="0" w:space="0" w:color="auto"/>
        <w:right w:val="none" w:sz="0" w:space="0" w:color="auto"/>
      </w:divBdr>
      <w:divsChild>
        <w:div w:id="2085250311">
          <w:marLeft w:val="0"/>
          <w:marRight w:val="0"/>
          <w:marTop w:val="0"/>
          <w:marBottom w:val="0"/>
          <w:divBdr>
            <w:top w:val="none" w:sz="0" w:space="0" w:color="auto"/>
            <w:left w:val="none" w:sz="0" w:space="0" w:color="auto"/>
            <w:bottom w:val="none" w:sz="0" w:space="0" w:color="auto"/>
            <w:right w:val="none" w:sz="0" w:space="0" w:color="auto"/>
          </w:divBdr>
        </w:div>
      </w:divsChild>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1943596">
      <w:marLeft w:val="0"/>
      <w:marRight w:val="0"/>
      <w:marTop w:val="0"/>
      <w:marBottom w:val="0"/>
      <w:divBdr>
        <w:top w:val="none" w:sz="0" w:space="0" w:color="auto"/>
        <w:left w:val="none" w:sz="0" w:space="0" w:color="auto"/>
        <w:bottom w:val="none" w:sz="0" w:space="0" w:color="auto"/>
        <w:right w:val="none" w:sz="0" w:space="0" w:color="auto"/>
      </w:divBdr>
      <w:divsChild>
        <w:div w:id="551500639">
          <w:marLeft w:val="0"/>
          <w:marRight w:val="0"/>
          <w:marTop w:val="0"/>
          <w:marBottom w:val="0"/>
          <w:divBdr>
            <w:top w:val="none" w:sz="0" w:space="0" w:color="auto"/>
            <w:left w:val="none" w:sz="0" w:space="0" w:color="auto"/>
            <w:bottom w:val="none" w:sz="0" w:space="0" w:color="auto"/>
            <w:right w:val="none" w:sz="0" w:space="0" w:color="auto"/>
          </w:divBdr>
        </w:div>
      </w:divsChild>
    </w:div>
    <w:div w:id="1473669411">
      <w:marLeft w:val="0"/>
      <w:marRight w:val="0"/>
      <w:marTop w:val="0"/>
      <w:marBottom w:val="0"/>
      <w:divBdr>
        <w:top w:val="none" w:sz="0" w:space="0" w:color="auto"/>
        <w:left w:val="none" w:sz="0" w:space="0" w:color="auto"/>
        <w:bottom w:val="none" w:sz="0" w:space="0" w:color="auto"/>
        <w:right w:val="none" w:sz="0" w:space="0" w:color="auto"/>
      </w:divBdr>
      <w:divsChild>
        <w:div w:id="706486433">
          <w:marLeft w:val="0"/>
          <w:marRight w:val="0"/>
          <w:marTop w:val="0"/>
          <w:marBottom w:val="0"/>
          <w:divBdr>
            <w:top w:val="none" w:sz="0" w:space="0" w:color="auto"/>
            <w:left w:val="none" w:sz="0" w:space="0" w:color="auto"/>
            <w:bottom w:val="none" w:sz="0" w:space="0" w:color="auto"/>
            <w:right w:val="none" w:sz="0" w:space="0" w:color="auto"/>
          </w:divBdr>
        </w:div>
      </w:divsChild>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487016141">
      <w:marLeft w:val="0"/>
      <w:marRight w:val="0"/>
      <w:marTop w:val="0"/>
      <w:marBottom w:val="0"/>
      <w:divBdr>
        <w:top w:val="none" w:sz="0" w:space="0" w:color="auto"/>
        <w:left w:val="none" w:sz="0" w:space="0" w:color="auto"/>
        <w:bottom w:val="none" w:sz="0" w:space="0" w:color="auto"/>
        <w:right w:val="none" w:sz="0" w:space="0" w:color="auto"/>
      </w:divBdr>
      <w:divsChild>
        <w:div w:id="1634866753">
          <w:marLeft w:val="0"/>
          <w:marRight w:val="0"/>
          <w:marTop w:val="0"/>
          <w:marBottom w:val="0"/>
          <w:divBdr>
            <w:top w:val="none" w:sz="0" w:space="0" w:color="auto"/>
            <w:left w:val="none" w:sz="0" w:space="0" w:color="auto"/>
            <w:bottom w:val="none" w:sz="0" w:space="0" w:color="auto"/>
            <w:right w:val="none" w:sz="0" w:space="0" w:color="auto"/>
          </w:divBdr>
        </w:div>
      </w:divsChild>
    </w:div>
    <w:div w:id="1489518486">
      <w:marLeft w:val="0"/>
      <w:marRight w:val="0"/>
      <w:marTop w:val="0"/>
      <w:marBottom w:val="0"/>
      <w:divBdr>
        <w:top w:val="none" w:sz="0" w:space="0" w:color="auto"/>
        <w:left w:val="none" w:sz="0" w:space="0" w:color="auto"/>
        <w:bottom w:val="none" w:sz="0" w:space="0" w:color="auto"/>
        <w:right w:val="none" w:sz="0" w:space="0" w:color="auto"/>
      </w:divBdr>
      <w:divsChild>
        <w:div w:id="693266431">
          <w:marLeft w:val="0"/>
          <w:marRight w:val="0"/>
          <w:marTop w:val="0"/>
          <w:marBottom w:val="0"/>
          <w:divBdr>
            <w:top w:val="none" w:sz="0" w:space="0" w:color="auto"/>
            <w:left w:val="none" w:sz="0" w:space="0" w:color="auto"/>
            <w:bottom w:val="none" w:sz="0" w:space="0" w:color="auto"/>
            <w:right w:val="none" w:sz="0" w:space="0" w:color="auto"/>
          </w:divBdr>
        </w:div>
      </w:divsChild>
    </w:div>
    <w:div w:id="1490368073">
      <w:marLeft w:val="0"/>
      <w:marRight w:val="0"/>
      <w:marTop w:val="0"/>
      <w:marBottom w:val="0"/>
      <w:divBdr>
        <w:top w:val="none" w:sz="0" w:space="0" w:color="auto"/>
        <w:left w:val="none" w:sz="0" w:space="0" w:color="auto"/>
        <w:bottom w:val="none" w:sz="0" w:space="0" w:color="auto"/>
        <w:right w:val="none" w:sz="0" w:space="0" w:color="auto"/>
      </w:divBdr>
      <w:divsChild>
        <w:div w:id="1440106353">
          <w:marLeft w:val="0"/>
          <w:marRight w:val="0"/>
          <w:marTop w:val="0"/>
          <w:marBottom w:val="0"/>
          <w:divBdr>
            <w:top w:val="none" w:sz="0" w:space="0" w:color="auto"/>
            <w:left w:val="none" w:sz="0" w:space="0" w:color="auto"/>
            <w:bottom w:val="none" w:sz="0" w:space="0" w:color="auto"/>
            <w:right w:val="none" w:sz="0" w:space="0" w:color="auto"/>
          </w:divBdr>
        </w:div>
      </w:divsChild>
    </w:div>
    <w:div w:id="1493376000">
      <w:marLeft w:val="0"/>
      <w:marRight w:val="0"/>
      <w:marTop w:val="0"/>
      <w:marBottom w:val="0"/>
      <w:divBdr>
        <w:top w:val="none" w:sz="0" w:space="0" w:color="auto"/>
        <w:left w:val="none" w:sz="0" w:space="0" w:color="auto"/>
        <w:bottom w:val="none" w:sz="0" w:space="0" w:color="auto"/>
        <w:right w:val="none" w:sz="0" w:space="0" w:color="auto"/>
      </w:divBdr>
      <w:divsChild>
        <w:div w:id="851841284">
          <w:marLeft w:val="0"/>
          <w:marRight w:val="0"/>
          <w:marTop w:val="0"/>
          <w:marBottom w:val="0"/>
          <w:divBdr>
            <w:top w:val="none" w:sz="0" w:space="0" w:color="auto"/>
            <w:left w:val="none" w:sz="0" w:space="0" w:color="auto"/>
            <w:bottom w:val="none" w:sz="0" w:space="0" w:color="auto"/>
            <w:right w:val="none" w:sz="0" w:space="0" w:color="auto"/>
          </w:divBdr>
        </w:div>
      </w:divsChild>
    </w:div>
    <w:div w:id="1493831860">
      <w:marLeft w:val="0"/>
      <w:marRight w:val="0"/>
      <w:marTop w:val="0"/>
      <w:marBottom w:val="0"/>
      <w:divBdr>
        <w:top w:val="none" w:sz="0" w:space="0" w:color="auto"/>
        <w:left w:val="none" w:sz="0" w:space="0" w:color="auto"/>
        <w:bottom w:val="none" w:sz="0" w:space="0" w:color="auto"/>
        <w:right w:val="none" w:sz="0" w:space="0" w:color="auto"/>
      </w:divBdr>
      <w:divsChild>
        <w:div w:id="2083598251">
          <w:marLeft w:val="0"/>
          <w:marRight w:val="0"/>
          <w:marTop w:val="0"/>
          <w:marBottom w:val="0"/>
          <w:divBdr>
            <w:top w:val="none" w:sz="0" w:space="0" w:color="auto"/>
            <w:left w:val="none" w:sz="0" w:space="0" w:color="auto"/>
            <w:bottom w:val="none" w:sz="0" w:space="0" w:color="auto"/>
            <w:right w:val="none" w:sz="0" w:space="0" w:color="auto"/>
          </w:divBdr>
        </w:div>
      </w:divsChild>
    </w:div>
    <w:div w:id="1495607340">
      <w:marLeft w:val="0"/>
      <w:marRight w:val="0"/>
      <w:marTop w:val="0"/>
      <w:marBottom w:val="0"/>
      <w:divBdr>
        <w:top w:val="none" w:sz="0" w:space="0" w:color="auto"/>
        <w:left w:val="none" w:sz="0" w:space="0" w:color="auto"/>
        <w:bottom w:val="none" w:sz="0" w:space="0" w:color="auto"/>
        <w:right w:val="none" w:sz="0" w:space="0" w:color="auto"/>
      </w:divBdr>
      <w:divsChild>
        <w:div w:id="593824094">
          <w:marLeft w:val="0"/>
          <w:marRight w:val="0"/>
          <w:marTop w:val="0"/>
          <w:marBottom w:val="0"/>
          <w:divBdr>
            <w:top w:val="none" w:sz="0" w:space="0" w:color="auto"/>
            <w:left w:val="none" w:sz="0" w:space="0" w:color="auto"/>
            <w:bottom w:val="none" w:sz="0" w:space="0" w:color="auto"/>
            <w:right w:val="none" w:sz="0" w:space="0" w:color="auto"/>
          </w:divBdr>
        </w:div>
      </w:divsChild>
    </w:div>
    <w:div w:id="1497183064">
      <w:marLeft w:val="0"/>
      <w:marRight w:val="0"/>
      <w:marTop w:val="0"/>
      <w:marBottom w:val="0"/>
      <w:divBdr>
        <w:top w:val="none" w:sz="0" w:space="0" w:color="auto"/>
        <w:left w:val="none" w:sz="0" w:space="0" w:color="auto"/>
        <w:bottom w:val="none" w:sz="0" w:space="0" w:color="auto"/>
        <w:right w:val="none" w:sz="0" w:space="0" w:color="auto"/>
      </w:divBdr>
      <w:divsChild>
        <w:div w:id="498234305">
          <w:marLeft w:val="0"/>
          <w:marRight w:val="0"/>
          <w:marTop w:val="0"/>
          <w:marBottom w:val="0"/>
          <w:divBdr>
            <w:top w:val="none" w:sz="0" w:space="0" w:color="auto"/>
            <w:left w:val="none" w:sz="0" w:space="0" w:color="auto"/>
            <w:bottom w:val="none" w:sz="0" w:space="0" w:color="auto"/>
            <w:right w:val="none" w:sz="0" w:space="0" w:color="auto"/>
          </w:divBdr>
        </w:div>
      </w:divsChild>
    </w:div>
    <w:div w:id="1498839550">
      <w:marLeft w:val="0"/>
      <w:marRight w:val="0"/>
      <w:marTop w:val="0"/>
      <w:marBottom w:val="0"/>
      <w:divBdr>
        <w:top w:val="none" w:sz="0" w:space="0" w:color="auto"/>
        <w:left w:val="none" w:sz="0" w:space="0" w:color="auto"/>
        <w:bottom w:val="none" w:sz="0" w:space="0" w:color="auto"/>
        <w:right w:val="none" w:sz="0" w:space="0" w:color="auto"/>
      </w:divBdr>
      <w:divsChild>
        <w:div w:id="195505701">
          <w:marLeft w:val="0"/>
          <w:marRight w:val="0"/>
          <w:marTop w:val="0"/>
          <w:marBottom w:val="0"/>
          <w:divBdr>
            <w:top w:val="none" w:sz="0" w:space="0" w:color="auto"/>
            <w:left w:val="none" w:sz="0" w:space="0" w:color="auto"/>
            <w:bottom w:val="none" w:sz="0" w:space="0" w:color="auto"/>
            <w:right w:val="none" w:sz="0" w:space="0" w:color="auto"/>
          </w:divBdr>
        </w:div>
      </w:divsChild>
    </w:div>
    <w:div w:id="1508137160">
      <w:marLeft w:val="0"/>
      <w:marRight w:val="0"/>
      <w:marTop w:val="0"/>
      <w:marBottom w:val="0"/>
      <w:divBdr>
        <w:top w:val="none" w:sz="0" w:space="0" w:color="auto"/>
        <w:left w:val="none" w:sz="0" w:space="0" w:color="auto"/>
        <w:bottom w:val="none" w:sz="0" w:space="0" w:color="auto"/>
        <w:right w:val="none" w:sz="0" w:space="0" w:color="auto"/>
      </w:divBdr>
      <w:divsChild>
        <w:div w:id="756681224">
          <w:marLeft w:val="0"/>
          <w:marRight w:val="0"/>
          <w:marTop w:val="0"/>
          <w:marBottom w:val="0"/>
          <w:divBdr>
            <w:top w:val="none" w:sz="0" w:space="0" w:color="auto"/>
            <w:left w:val="none" w:sz="0" w:space="0" w:color="auto"/>
            <w:bottom w:val="none" w:sz="0" w:space="0" w:color="auto"/>
            <w:right w:val="none" w:sz="0" w:space="0" w:color="auto"/>
          </w:divBdr>
        </w:div>
      </w:divsChild>
    </w:div>
    <w:div w:id="1508329622">
      <w:marLeft w:val="0"/>
      <w:marRight w:val="0"/>
      <w:marTop w:val="0"/>
      <w:marBottom w:val="0"/>
      <w:divBdr>
        <w:top w:val="none" w:sz="0" w:space="0" w:color="auto"/>
        <w:left w:val="none" w:sz="0" w:space="0" w:color="auto"/>
        <w:bottom w:val="none" w:sz="0" w:space="0" w:color="auto"/>
        <w:right w:val="none" w:sz="0" w:space="0" w:color="auto"/>
      </w:divBdr>
      <w:divsChild>
        <w:div w:id="905337714">
          <w:marLeft w:val="0"/>
          <w:marRight w:val="0"/>
          <w:marTop w:val="0"/>
          <w:marBottom w:val="0"/>
          <w:divBdr>
            <w:top w:val="none" w:sz="0" w:space="0" w:color="auto"/>
            <w:left w:val="none" w:sz="0" w:space="0" w:color="auto"/>
            <w:bottom w:val="none" w:sz="0" w:space="0" w:color="auto"/>
            <w:right w:val="none" w:sz="0" w:space="0" w:color="auto"/>
          </w:divBdr>
        </w:div>
      </w:divsChild>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10556407">
      <w:marLeft w:val="0"/>
      <w:marRight w:val="0"/>
      <w:marTop w:val="0"/>
      <w:marBottom w:val="0"/>
      <w:divBdr>
        <w:top w:val="none" w:sz="0" w:space="0" w:color="auto"/>
        <w:left w:val="none" w:sz="0" w:space="0" w:color="auto"/>
        <w:bottom w:val="none" w:sz="0" w:space="0" w:color="auto"/>
        <w:right w:val="none" w:sz="0" w:space="0" w:color="auto"/>
      </w:divBdr>
      <w:divsChild>
        <w:div w:id="847720717">
          <w:marLeft w:val="0"/>
          <w:marRight w:val="0"/>
          <w:marTop w:val="0"/>
          <w:marBottom w:val="0"/>
          <w:divBdr>
            <w:top w:val="none" w:sz="0" w:space="0" w:color="auto"/>
            <w:left w:val="none" w:sz="0" w:space="0" w:color="auto"/>
            <w:bottom w:val="none" w:sz="0" w:space="0" w:color="auto"/>
            <w:right w:val="none" w:sz="0" w:space="0" w:color="auto"/>
          </w:divBdr>
        </w:div>
      </w:divsChild>
    </w:div>
    <w:div w:id="1513451328">
      <w:marLeft w:val="0"/>
      <w:marRight w:val="0"/>
      <w:marTop w:val="0"/>
      <w:marBottom w:val="0"/>
      <w:divBdr>
        <w:top w:val="none" w:sz="0" w:space="0" w:color="auto"/>
        <w:left w:val="none" w:sz="0" w:space="0" w:color="auto"/>
        <w:bottom w:val="none" w:sz="0" w:space="0" w:color="auto"/>
        <w:right w:val="none" w:sz="0" w:space="0" w:color="auto"/>
      </w:divBdr>
      <w:divsChild>
        <w:div w:id="1449619109">
          <w:marLeft w:val="0"/>
          <w:marRight w:val="0"/>
          <w:marTop w:val="0"/>
          <w:marBottom w:val="0"/>
          <w:divBdr>
            <w:top w:val="none" w:sz="0" w:space="0" w:color="auto"/>
            <w:left w:val="none" w:sz="0" w:space="0" w:color="auto"/>
            <w:bottom w:val="none" w:sz="0" w:space="0" w:color="auto"/>
            <w:right w:val="none" w:sz="0" w:space="0" w:color="auto"/>
          </w:divBdr>
        </w:div>
      </w:divsChild>
    </w:div>
    <w:div w:id="1514144565">
      <w:marLeft w:val="0"/>
      <w:marRight w:val="0"/>
      <w:marTop w:val="0"/>
      <w:marBottom w:val="0"/>
      <w:divBdr>
        <w:top w:val="none" w:sz="0" w:space="0" w:color="auto"/>
        <w:left w:val="none" w:sz="0" w:space="0" w:color="auto"/>
        <w:bottom w:val="none" w:sz="0" w:space="0" w:color="auto"/>
        <w:right w:val="none" w:sz="0" w:space="0" w:color="auto"/>
      </w:divBdr>
      <w:divsChild>
        <w:div w:id="1577745793">
          <w:marLeft w:val="0"/>
          <w:marRight w:val="0"/>
          <w:marTop w:val="0"/>
          <w:marBottom w:val="0"/>
          <w:divBdr>
            <w:top w:val="none" w:sz="0" w:space="0" w:color="auto"/>
            <w:left w:val="none" w:sz="0" w:space="0" w:color="auto"/>
            <w:bottom w:val="none" w:sz="0" w:space="0" w:color="auto"/>
            <w:right w:val="none" w:sz="0" w:space="0" w:color="auto"/>
          </w:divBdr>
        </w:div>
      </w:divsChild>
    </w:div>
    <w:div w:id="1515683269">
      <w:marLeft w:val="0"/>
      <w:marRight w:val="0"/>
      <w:marTop w:val="0"/>
      <w:marBottom w:val="0"/>
      <w:divBdr>
        <w:top w:val="none" w:sz="0" w:space="0" w:color="auto"/>
        <w:left w:val="none" w:sz="0" w:space="0" w:color="auto"/>
        <w:bottom w:val="none" w:sz="0" w:space="0" w:color="auto"/>
        <w:right w:val="none" w:sz="0" w:space="0" w:color="auto"/>
      </w:divBdr>
      <w:divsChild>
        <w:div w:id="887961690">
          <w:marLeft w:val="0"/>
          <w:marRight w:val="0"/>
          <w:marTop w:val="0"/>
          <w:marBottom w:val="0"/>
          <w:divBdr>
            <w:top w:val="none" w:sz="0" w:space="0" w:color="auto"/>
            <w:left w:val="none" w:sz="0" w:space="0" w:color="auto"/>
            <w:bottom w:val="none" w:sz="0" w:space="0" w:color="auto"/>
            <w:right w:val="none" w:sz="0" w:space="0" w:color="auto"/>
          </w:divBdr>
        </w:div>
      </w:divsChild>
    </w:div>
    <w:div w:id="1517041033">
      <w:marLeft w:val="0"/>
      <w:marRight w:val="0"/>
      <w:marTop w:val="0"/>
      <w:marBottom w:val="0"/>
      <w:divBdr>
        <w:top w:val="none" w:sz="0" w:space="0" w:color="auto"/>
        <w:left w:val="none" w:sz="0" w:space="0" w:color="auto"/>
        <w:bottom w:val="none" w:sz="0" w:space="0" w:color="auto"/>
        <w:right w:val="none" w:sz="0" w:space="0" w:color="auto"/>
      </w:divBdr>
      <w:divsChild>
        <w:div w:id="588734570">
          <w:marLeft w:val="0"/>
          <w:marRight w:val="0"/>
          <w:marTop w:val="0"/>
          <w:marBottom w:val="0"/>
          <w:divBdr>
            <w:top w:val="none" w:sz="0" w:space="0" w:color="auto"/>
            <w:left w:val="none" w:sz="0" w:space="0" w:color="auto"/>
            <w:bottom w:val="none" w:sz="0" w:space="0" w:color="auto"/>
            <w:right w:val="none" w:sz="0" w:space="0" w:color="auto"/>
          </w:divBdr>
        </w:div>
      </w:divsChild>
    </w:div>
    <w:div w:id="1524437327">
      <w:marLeft w:val="0"/>
      <w:marRight w:val="0"/>
      <w:marTop w:val="0"/>
      <w:marBottom w:val="0"/>
      <w:divBdr>
        <w:top w:val="none" w:sz="0" w:space="0" w:color="auto"/>
        <w:left w:val="none" w:sz="0" w:space="0" w:color="auto"/>
        <w:bottom w:val="none" w:sz="0" w:space="0" w:color="auto"/>
        <w:right w:val="none" w:sz="0" w:space="0" w:color="auto"/>
      </w:divBdr>
      <w:divsChild>
        <w:div w:id="1289700596">
          <w:marLeft w:val="0"/>
          <w:marRight w:val="0"/>
          <w:marTop w:val="0"/>
          <w:marBottom w:val="0"/>
          <w:divBdr>
            <w:top w:val="none" w:sz="0" w:space="0" w:color="auto"/>
            <w:left w:val="none" w:sz="0" w:space="0" w:color="auto"/>
            <w:bottom w:val="none" w:sz="0" w:space="0" w:color="auto"/>
            <w:right w:val="none" w:sz="0" w:space="0" w:color="auto"/>
          </w:divBdr>
        </w:div>
      </w:divsChild>
    </w:div>
    <w:div w:id="1526165015">
      <w:marLeft w:val="0"/>
      <w:marRight w:val="0"/>
      <w:marTop w:val="0"/>
      <w:marBottom w:val="0"/>
      <w:divBdr>
        <w:top w:val="none" w:sz="0" w:space="0" w:color="auto"/>
        <w:left w:val="none" w:sz="0" w:space="0" w:color="auto"/>
        <w:bottom w:val="none" w:sz="0" w:space="0" w:color="auto"/>
        <w:right w:val="none" w:sz="0" w:space="0" w:color="auto"/>
      </w:divBdr>
      <w:divsChild>
        <w:div w:id="1107390524">
          <w:marLeft w:val="0"/>
          <w:marRight w:val="0"/>
          <w:marTop w:val="0"/>
          <w:marBottom w:val="0"/>
          <w:divBdr>
            <w:top w:val="none" w:sz="0" w:space="0" w:color="auto"/>
            <w:left w:val="none" w:sz="0" w:space="0" w:color="auto"/>
            <w:bottom w:val="none" w:sz="0" w:space="0" w:color="auto"/>
            <w:right w:val="none" w:sz="0" w:space="0" w:color="auto"/>
          </w:divBdr>
        </w:div>
      </w:divsChild>
    </w:div>
    <w:div w:id="1532184246">
      <w:marLeft w:val="0"/>
      <w:marRight w:val="0"/>
      <w:marTop w:val="0"/>
      <w:marBottom w:val="0"/>
      <w:divBdr>
        <w:top w:val="none" w:sz="0" w:space="0" w:color="auto"/>
        <w:left w:val="none" w:sz="0" w:space="0" w:color="auto"/>
        <w:bottom w:val="none" w:sz="0" w:space="0" w:color="auto"/>
        <w:right w:val="none" w:sz="0" w:space="0" w:color="auto"/>
      </w:divBdr>
      <w:divsChild>
        <w:div w:id="676268432">
          <w:marLeft w:val="0"/>
          <w:marRight w:val="0"/>
          <w:marTop w:val="0"/>
          <w:marBottom w:val="0"/>
          <w:divBdr>
            <w:top w:val="none" w:sz="0" w:space="0" w:color="auto"/>
            <w:left w:val="none" w:sz="0" w:space="0" w:color="auto"/>
            <w:bottom w:val="none" w:sz="0" w:space="0" w:color="auto"/>
            <w:right w:val="none" w:sz="0" w:space="0" w:color="auto"/>
          </w:divBdr>
        </w:div>
      </w:divsChild>
    </w:div>
    <w:div w:id="1545211290">
      <w:marLeft w:val="0"/>
      <w:marRight w:val="0"/>
      <w:marTop w:val="0"/>
      <w:marBottom w:val="0"/>
      <w:divBdr>
        <w:top w:val="none" w:sz="0" w:space="0" w:color="auto"/>
        <w:left w:val="none" w:sz="0" w:space="0" w:color="auto"/>
        <w:bottom w:val="none" w:sz="0" w:space="0" w:color="auto"/>
        <w:right w:val="none" w:sz="0" w:space="0" w:color="auto"/>
      </w:divBdr>
      <w:divsChild>
        <w:div w:id="421218108">
          <w:marLeft w:val="0"/>
          <w:marRight w:val="0"/>
          <w:marTop w:val="0"/>
          <w:marBottom w:val="0"/>
          <w:divBdr>
            <w:top w:val="none" w:sz="0" w:space="0" w:color="auto"/>
            <w:left w:val="none" w:sz="0" w:space="0" w:color="auto"/>
            <w:bottom w:val="none" w:sz="0" w:space="0" w:color="auto"/>
            <w:right w:val="none" w:sz="0" w:space="0" w:color="auto"/>
          </w:divBdr>
        </w:div>
      </w:divsChild>
    </w:div>
    <w:div w:id="1546331454">
      <w:marLeft w:val="0"/>
      <w:marRight w:val="0"/>
      <w:marTop w:val="0"/>
      <w:marBottom w:val="0"/>
      <w:divBdr>
        <w:top w:val="none" w:sz="0" w:space="0" w:color="auto"/>
        <w:left w:val="none" w:sz="0" w:space="0" w:color="auto"/>
        <w:bottom w:val="none" w:sz="0" w:space="0" w:color="auto"/>
        <w:right w:val="none" w:sz="0" w:space="0" w:color="auto"/>
      </w:divBdr>
      <w:divsChild>
        <w:div w:id="517081528">
          <w:marLeft w:val="0"/>
          <w:marRight w:val="0"/>
          <w:marTop w:val="0"/>
          <w:marBottom w:val="0"/>
          <w:divBdr>
            <w:top w:val="none" w:sz="0" w:space="0" w:color="auto"/>
            <w:left w:val="none" w:sz="0" w:space="0" w:color="auto"/>
            <w:bottom w:val="none" w:sz="0" w:space="0" w:color="auto"/>
            <w:right w:val="none" w:sz="0" w:space="0" w:color="auto"/>
          </w:divBdr>
        </w:div>
      </w:divsChild>
    </w:div>
    <w:div w:id="1547990911">
      <w:marLeft w:val="0"/>
      <w:marRight w:val="0"/>
      <w:marTop w:val="0"/>
      <w:marBottom w:val="0"/>
      <w:divBdr>
        <w:top w:val="none" w:sz="0" w:space="0" w:color="auto"/>
        <w:left w:val="none" w:sz="0" w:space="0" w:color="auto"/>
        <w:bottom w:val="none" w:sz="0" w:space="0" w:color="auto"/>
        <w:right w:val="none" w:sz="0" w:space="0" w:color="auto"/>
      </w:divBdr>
      <w:divsChild>
        <w:div w:id="1350251679">
          <w:marLeft w:val="0"/>
          <w:marRight w:val="0"/>
          <w:marTop w:val="0"/>
          <w:marBottom w:val="0"/>
          <w:divBdr>
            <w:top w:val="none" w:sz="0" w:space="0" w:color="auto"/>
            <w:left w:val="none" w:sz="0" w:space="0" w:color="auto"/>
            <w:bottom w:val="none" w:sz="0" w:space="0" w:color="auto"/>
            <w:right w:val="none" w:sz="0" w:space="0" w:color="auto"/>
          </w:divBdr>
        </w:div>
      </w:divsChild>
    </w:div>
    <w:div w:id="1549610990">
      <w:marLeft w:val="0"/>
      <w:marRight w:val="0"/>
      <w:marTop w:val="0"/>
      <w:marBottom w:val="0"/>
      <w:divBdr>
        <w:top w:val="none" w:sz="0" w:space="0" w:color="auto"/>
        <w:left w:val="none" w:sz="0" w:space="0" w:color="auto"/>
        <w:bottom w:val="none" w:sz="0" w:space="0" w:color="auto"/>
        <w:right w:val="none" w:sz="0" w:space="0" w:color="auto"/>
      </w:divBdr>
      <w:divsChild>
        <w:div w:id="583104549">
          <w:marLeft w:val="0"/>
          <w:marRight w:val="0"/>
          <w:marTop w:val="0"/>
          <w:marBottom w:val="0"/>
          <w:divBdr>
            <w:top w:val="none" w:sz="0" w:space="0" w:color="auto"/>
            <w:left w:val="none" w:sz="0" w:space="0" w:color="auto"/>
            <w:bottom w:val="none" w:sz="0" w:space="0" w:color="auto"/>
            <w:right w:val="none" w:sz="0" w:space="0" w:color="auto"/>
          </w:divBdr>
        </w:div>
      </w:divsChild>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3927028">
      <w:marLeft w:val="0"/>
      <w:marRight w:val="0"/>
      <w:marTop w:val="0"/>
      <w:marBottom w:val="0"/>
      <w:divBdr>
        <w:top w:val="none" w:sz="0" w:space="0" w:color="auto"/>
        <w:left w:val="none" w:sz="0" w:space="0" w:color="auto"/>
        <w:bottom w:val="none" w:sz="0" w:space="0" w:color="auto"/>
        <w:right w:val="none" w:sz="0" w:space="0" w:color="auto"/>
      </w:divBdr>
      <w:divsChild>
        <w:div w:id="163208311">
          <w:marLeft w:val="0"/>
          <w:marRight w:val="0"/>
          <w:marTop w:val="0"/>
          <w:marBottom w:val="0"/>
          <w:divBdr>
            <w:top w:val="none" w:sz="0" w:space="0" w:color="auto"/>
            <w:left w:val="none" w:sz="0" w:space="0" w:color="auto"/>
            <w:bottom w:val="none" w:sz="0" w:space="0" w:color="auto"/>
            <w:right w:val="none" w:sz="0" w:space="0" w:color="auto"/>
          </w:divBdr>
        </w:div>
      </w:divsChild>
    </w:div>
    <w:div w:id="1557275397">
      <w:marLeft w:val="0"/>
      <w:marRight w:val="0"/>
      <w:marTop w:val="0"/>
      <w:marBottom w:val="0"/>
      <w:divBdr>
        <w:top w:val="none" w:sz="0" w:space="0" w:color="auto"/>
        <w:left w:val="none" w:sz="0" w:space="0" w:color="auto"/>
        <w:bottom w:val="none" w:sz="0" w:space="0" w:color="auto"/>
        <w:right w:val="none" w:sz="0" w:space="0" w:color="auto"/>
      </w:divBdr>
      <w:divsChild>
        <w:div w:id="1402411392">
          <w:marLeft w:val="0"/>
          <w:marRight w:val="0"/>
          <w:marTop w:val="0"/>
          <w:marBottom w:val="0"/>
          <w:divBdr>
            <w:top w:val="none" w:sz="0" w:space="0" w:color="auto"/>
            <w:left w:val="none" w:sz="0" w:space="0" w:color="auto"/>
            <w:bottom w:val="none" w:sz="0" w:space="0" w:color="auto"/>
            <w:right w:val="none" w:sz="0" w:space="0" w:color="auto"/>
          </w:divBdr>
        </w:div>
      </w:divsChild>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0286117">
      <w:marLeft w:val="0"/>
      <w:marRight w:val="0"/>
      <w:marTop w:val="0"/>
      <w:marBottom w:val="0"/>
      <w:divBdr>
        <w:top w:val="none" w:sz="0" w:space="0" w:color="auto"/>
        <w:left w:val="none" w:sz="0" w:space="0" w:color="auto"/>
        <w:bottom w:val="none" w:sz="0" w:space="0" w:color="auto"/>
        <w:right w:val="none" w:sz="0" w:space="0" w:color="auto"/>
      </w:divBdr>
      <w:divsChild>
        <w:div w:id="1156454838">
          <w:marLeft w:val="0"/>
          <w:marRight w:val="0"/>
          <w:marTop w:val="0"/>
          <w:marBottom w:val="0"/>
          <w:divBdr>
            <w:top w:val="none" w:sz="0" w:space="0" w:color="auto"/>
            <w:left w:val="none" w:sz="0" w:space="0" w:color="auto"/>
            <w:bottom w:val="none" w:sz="0" w:space="0" w:color="auto"/>
            <w:right w:val="none" w:sz="0" w:space="0" w:color="auto"/>
          </w:divBdr>
        </w:div>
      </w:divsChild>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3738220">
      <w:marLeft w:val="0"/>
      <w:marRight w:val="0"/>
      <w:marTop w:val="0"/>
      <w:marBottom w:val="0"/>
      <w:divBdr>
        <w:top w:val="none" w:sz="0" w:space="0" w:color="auto"/>
        <w:left w:val="none" w:sz="0" w:space="0" w:color="auto"/>
        <w:bottom w:val="none" w:sz="0" w:space="0" w:color="auto"/>
        <w:right w:val="none" w:sz="0" w:space="0" w:color="auto"/>
      </w:divBdr>
      <w:divsChild>
        <w:div w:id="1321881948">
          <w:marLeft w:val="0"/>
          <w:marRight w:val="0"/>
          <w:marTop w:val="0"/>
          <w:marBottom w:val="0"/>
          <w:divBdr>
            <w:top w:val="none" w:sz="0" w:space="0" w:color="auto"/>
            <w:left w:val="none" w:sz="0" w:space="0" w:color="auto"/>
            <w:bottom w:val="none" w:sz="0" w:space="0" w:color="auto"/>
            <w:right w:val="none" w:sz="0" w:space="0" w:color="auto"/>
          </w:divBdr>
        </w:div>
      </w:divsChild>
    </w:div>
    <w:div w:id="1574046075">
      <w:marLeft w:val="0"/>
      <w:marRight w:val="0"/>
      <w:marTop w:val="0"/>
      <w:marBottom w:val="0"/>
      <w:divBdr>
        <w:top w:val="none" w:sz="0" w:space="0" w:color="auto"/>
        <w:left w:val="none" w:sz="0" w:space="0" w:color="auto"/>
        <w:bottom w:val="none" w:sz="0" w:space="0" w:color="auto"/>
        <w:right w:val="none" w:sz="0" w:space="0" w:color="auto"/>
      </w:divBdr>
      <w:divsChild>
        <w:div w:id="226573459">
          <w:marLeft w:val="0"/>
          <w:marRight w:val="0"/>
          <w:marTop w:val="0"/>
          <w:marBottom w:val="0"/>
          <w:divBdr>
            <w:top w:val="none" w:sz="0" w:space="0" w:color="auto"/>
            <w:left w:val="none" w:sz="0" w:space="0" w:color="auto"/>
            <w:bottom w:val="none" w:sz="0" w:space="0" w:color="auto"/>
            <w:right w:val="none" w:sz="0" w:space="0" w:color="auto"/>
          </w:divBdr>
        </w:div>
      </w:divsChild>
    </w:div>
    <w:div w:id="1575890944">
      <w:marLeft w:val="0"/>
      <w:marRight w:val="0"/>
      <w:marTop w:val="0"/>
      <w:marBottom w:val="0"/>
      <w:divBdr>
        <w:top w:val="none" w:sz="0" w:space="0" w:color="auto"/>
        <w:left w:val="none" w:sz="0" w:space="0" w:color="auto"/>
        <w:bottom w:val="none" w:sz="0" w:space="0" w:color="auto"/>
        <w:right w:val="none" w:sz="0" w:space="0" w:color="auto"/>
      </w:divBdr>
      <w:divsChild>
        <w:div w:id="1446656283">
          <w:marLeft w:val="0"/>
          <w:marRight w:val="0"/>
          <w:marTop w:val="0"/>
          <w:marBottom w:val="0"/>
          <w:divBdr>
            <w:top w:val="none" w:sz="0" w:space="0" w:color="auto"/>
            <w:left w:val="none" w:sz="0" w:space="0" w:color="auto"/>
            <w:bottom w:val="none" w:sz="0" w:space="0" w:color="auto"/>
            <w:right w:val="none" w:sz="0" w:space="0" w:color="auto"/>
          </w:divBdr>
        </w:div>
      </w:divsChild>
    </w:div>
    <w:div w:id="1577009948">
      <w:marLeft w:val="0"/>
      <w:marRight w:val="0"/>
      <w:marTop w:val="0"/>
      <w:marBottom w:val="0"/>
      <w:divBdr>
        <w:top w:val="none" w:sz="0" w:space="0" w:color="auto"/>
        <w:left w:val="none" w:sz="0" w:space="0" w:color="auto"/>
        <w:bottom w:val="none" w:sz="0" w:space="0" w:color="auto"/>
        <w:right w:val="none" w:sz="0" w:space="0" w:color="auto"/>
      </w:divBdr>
      <w:divsChild>
        <w:div w:id="11225676">
          <w:marLeft w:val="0"/>
          <w:marRight w:val="0"/>
          <w:marTop w:val="0"/>
          <w:marBottom w:val="0"/>
          <w:divBdr>
            <w:top w:val="none" w:sz="0" w:space="0" w:color="auto"/>
            <w:left w:val="none" w:sz="0" w:space="0" w:color="auto"/>
            <w:bottom w:val="none" w:sz="0" w:space="0" w:color="auto"/>
            <w:right w:val="none" w:sz="0" w:space="0" w:color="auto"/>
          </w:divBdr>
        </w:div>
      </w:divsChild>
    </w:div>
    <w:div w:id="1577592646">
      <w:marLeft w:val="0"/>
      <w:marRight w:val="0"/>
      <w:marTop w:val="0"/>
      <w:marBottom w:val="0"/>
      <w:divBdr>
        <w:top w:val="none" w:sz="0" w:space="0" w:color="auto"/>
        <w:left w:val="none" w:sz="0" w:space="0" w:color="auto"/>
        <w:bottom w:val="none" w:sz="0" w:space="0" w:color="auto"/>
        <w:right w:val="none" w:sz="0" w:space="0" w:color="auto"/>
      </w:divBdr>
      <w:divsChild>
        <w:div w:id="99419739">
          <w:marLeft w:val="0"/>
          <w:marRight w:val="0"/>
          <w:marTop w:val="0"/>
          <w:marBottom w:val="0"/>
          <w:divBdr>
            <w:top w:val="none" w:sz="0" w:space="0" w:color="auto"/>
            <w:left w:val="none" w:sz="0" w:space="0" w:color="auto"/>
            <w:bottom w:val="none" w:sz="0" w:space="0" w:color="auto"/>
            <w:right w:val="none" w:sz="0" w:space="0" w:color="auto"/>
          </w:divBdr>
        </w:div>
      </w:divsChild>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79049118">
      <w:marLeft w:val="0"/>
      <w:marRight w:val="0"/>
      <w:marTop w:val="0"/>
      <w:marBottom w:val="0"/>
      <w:divBdr>
        <w:top w:val="none" w:sz="0" w:space="0" w:color="auto"/>
        <w:left w:val="none" w:sz="0" w:space="0" w:color="auto"/>
        <w:bottom w:val="none" w:sz="0" w:space="0" w:color="auto"/>
        <w:right w:val="none" w:sz="0" w:space="0" w:color="auto"/>
      </w:divBdr>
      <w:divsChild>
        <w:div w:id="1691183417">
          <w:marLeft w:val="0"/>
          <w:marRight w:val="0"/>
          <w:marTop w:val="0"/>
          <w:marBottom w:val="0"/>
          <w:divBdr>
            <w:top w:val="none" w:sz="0" w:space="0" w:color="auto"/>
            <w:left w:val="none" w:sz="0" w:space="0" w:color="auto"/>
            <w:bottom w:val="none" w:sz="0" w:space="0" w:color="auto"/>
            <w:right w:val="none" w:sz="0" w:space="0" w:color="auto"/>
          </w:divBdr>
        </w:div>
      </w:divsChild>
    </w:div>
    <w:div w:id="1579706615">
      <w:marLeft w:val="0"/>
      <w:marRight w:val="0"/>
      <w:marTop w:val="0"/>
      <w:marBottom w:val="0"/>
      <w:divBdr>
        <w:top w:val="none" w:sz="0" w:space="0" w:color="auto"/>
        <w:left w:val="none" w:sz="0" w:space="0" w:color="auto"/>
        <w:bottom w:val="none" w:sz="0" w:space="0" w:color="auto"/>
        <w:right w:val="none" w:sz="0" w:space="0" w:color="auto"/>
      </w:divBdr>
      <w:divsChild>
        <w:div w:id="977539849">
          <w:marLeft w:val="0"/>
          <w:marRight w:val="0"/>
          <w:marTop w:val="0"/>
          <w:marBottom w:val="0"/>
          <w:divBdr>
            <w:top w:val="none" w:sz="0" w:space="0" w:color="auto"/>
            <w:left w:val="none" w:sz="0" w:space="0" w:color="auto"/>
            <w:bottom w:val="none" w:sz="0" w:space="0" w:color="auto"/>
            <w:right w:val="none" w:sz="0" w:space="0" w:color="auto"/>
          </w:divBdr>
        </w:div>
      </w:divsChild>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585067717">
      <w:marLeft w:val="0"/>
      <w:marRight w:val="0"/>
      <w:marTop w:val="0"/>
      <w:marBottom w:val="0"/>
      <w:divBdr>
        <w:top w:val="none" w:sz="0" w:space="0" w:color="auto"/>
        <w:left w:val="none" w:sz="0" w:space="0" w:color="auto"/>
        <w:bottom w:val="none" w:sz="0" w:space="0" w:color="auto"/>
        <w:right w:val="none" w:sz="0" w:space="0" w:color="auto"/>
      </w:divBdr>
      <w:divsChild>
        <w:div w:id="332756589">
          <w:marLeft w:val="0"/>
          <w:marRight w:val="0"/>
          <w:marTop w:val="0"/>
          <w:marBottom w:val="0"/>
          <w:divBdr>
            <w:top w:val="none" w:sz="0" w:space="0" w:color="auto"/>
            <w:left w:val="none" w:sz="0" w:space="0" w:color="auto"/>
            <w:bottom w:val="none" w:sz="0" w:space="0" w:color="auto"/>
            <w:right w:val="none" w:sz="0" w:space="0" w:color="auto"/>
          </w:divBdr>
        </w:div>
      </w:divsChild>
    </w:div>
    <w:div w:id="1586650430">
      <w:marLeft w:val="0"/>
      <w:marRight w:val="0"/>
      <w:marTop w:val="0"/>
      <w:marBottom w:val="0"/>
      <w:divBdr>
        <w:top w:val="none" w:sz="0" w:space="0" w:color="auto"/>
        <w:left w:val="none" w:sz="0" w:space="0" w:color="auto"/>
        <w:bottom w:val="none" w:sz="0" w:space="0" w:color="auto"/>
        <w:right w:val="none" w:sz="0" w:space="0" w:color="auto"/>
      </w:divBdr>
      <w:divsChild>
        <w:div w:id="847596655">
          <w:marLeft w:val="0"/>
          <w:marRight w:val="0"/>
          <w:marTop w:val="0"/>
          <w:marBottom w:val="0"/>
          <w:divBdr>
            <w:top w:val="none" w:sz="0" w:space="0" w:color="auto"/>
            <w:left w:val="none" w:sz="0" w:space="0" w:color="auto"/>
            <w:bottom w:val="none" w:sz="0" w:space="0" w:color="auto"/>
            <w:right w:val="none" w:sz="0" w:space="0" w:color="auto"/>
          </w:divBdr>
        </w:div>
      </w:divsChild>
    </w:div>
    <w:div w:id="1587766304">
      <w:marLeft w:val="0"/>
      <w:marRight w:val="0"/>
      <w:marTop w:val="0"/>
      <w:marBottom w:val="0"/>
      <w:divBdr>
        <w:top w:val="none" w:sz="0" w:space="0" w:color="auto"/>
        <w:left w:val="none" w:sz="0" w:space="0" w:color="auto"/>
        <w:bottom w:val="none" w:sz="0" w:space="0" w:color="auto"/>
        <w:right w:val="none" w:sz="0" w:space="0" w:color="auto"/>
      </w:divBdr>
      <w:divsChild>
        <w:div w:id="1243876442">
          <w:marLeft w:val="0"/>
          <w:marRight w:val="0"/>
          <w:marTop w:val="0"/>
          <w:marBottom w:val="0"/>
          <w:divBdr>
            <w:top w:val="none" w:sz="0" w:space="0" w:color="auto"/>
            <w:left w:val="none" w:sz="0" w:space="0" w:color="auto"/>
            <w:bottom w:val="none" w:sz="0" w:space="0" w:color="auto"/>
            <w:right w:val="none" w:sz="0" w:space="0" w:color="auto"/>
          </w:divBdr>
        </w:div>
      </w:divsChild>
    </w:div>
    <w:div w:id="1589384654">
      <w:marLeft w:val="0"/>
      <w:marRight w:val="0"/>
      <w:marTop w:val="0"/>
      <w:marBottom w:val="0"/>
      <w:divBdr>
        <w:top w:val="none" w:sz="0" w:space="0" w:color="auto"/>
        <w:left w:val="none" w:sz="0" w:space="0" w:color="auto"/>
        <w:bottom w:val="none" w:sz="0" w:space="0" w:color="auto"/>
        <w:right w:val="none" w:sz="0" w:space="0" w:color="auto"/>
      </w:divBdr>
      <w:divsChild>
        <w:div w:id="793519716">
          <w:marLeft w:val="0"/>
          <w:marRight w:val="0"/>
          <w:marTop w:val="0"/>
          <w:marBottom w:val="0"/>
          <w:divBdr>
            <w:top w:val="none" w:sz="0" w:space="0" w:color="auto"/>
            <w:left w:val="none" w:sz="0" w:space="0" w:color="auto"/>
            <w:bottom w:val="none" w:sz="0" w:space="0" w:color="auto"/>
            <w:right w:val="none" w:sz="0" w:space="0" w:color="auto"/>
          </w:divBdr>
        </w:div>
      </w:divsChild>
    </w:div>
    <w:div w:id="1590427836">
      <w:marLeft w:val="0"/>
      <w:marRight w:val="0"/>
      <w:marTop w:val="0"/>
      <w:marBottom w:val="0"/>
      <w:divBdr>
        <w:top w:val="none" w:sz="0" w:space="0" w:color="auto"/>
        <w:left w:val="none" w:sz="0" w:space="0" w:color="auto"/>
        <w:bottom w:val="none" w:sz="0" w:space="0" w:color="auto"/>
        <w:right w:val="none" w:sz="0" w:space="0" w:color="auto"/>
      </w:divBdr>
      <w:divsChild>
        <w:div w:id="1351027932">
          <w:marLeft w:val="0"/>
          <w:marRight w:val="0"/>
          <w:marTop w:val="0"/>
          <w:marBottom w:val="0"/>
          <w:divBdr>
            <w:top w:val="none" w:sz="0" w:space="0" w:color="auto"/>
            <w:left w:val="none" w:sz="0" w:space="0" w:color="auto"/>
            <w:bottom w:val="none" w:sz="0" w:space="0" w:color="auto"/>
            <w:right w:val="none" w:sz="0" w:space="0" w:color="auto"/>
          </w:divBdr>
        </w:div>
      </w:divsChild>
    </w:div>
    <w:div w:id="1590653582">
      <w:marLeft w:val="0"/>
      <w:marRight w:val="0"/>
      <w:marTop w:val="0"/>
      <w:marBottom w:val="0"/>
      <w:divBdr>
        <w:top w:val="none" w:sz="0" w:space="0" w:color="auto"/>
        <w:left w:val="none" w:sz="0" w:space="0" w:color="auto"/>
        <w:bottom w:val="none" w:sz="0" w:space="0" w:color="auto"/>
        <w:right w:val="none" w:sz="0" w:space="0" w:color="auto"/>
      </w:divBdr>
      <w:divsChild>
        <w:div w:id="1138693147">
          <w:marLeft w:val="0"/>
          <w:marRight w:val="0"/>
          <w:marTop w:val="0"/>
          <w:marBottom w:val="0"/>
          <w:divBdr>
            <w:top w:val="none" w:sz="0" w:space="0" w:color="auto"/>
            <w:left w:val="none" w:sz="0" w:space="0" w:color="auto"/>
            <w:bottom w:val="none" w:sz="0" w:space="0" w:color="auto"/>
            <w:right w:val="none" w:sz="0" w:space="0" w:color="auto"/>
          </w:divBdr>
        </w:div>
      </w:divsChild>
    </w:div>
    <w:div w:id="1590852013">
      <w:marLeft w:val="0"/>
      <w:marRight w:val="0"/>
      <w:marTop w:val="0"/>
      <w:marBottom w:val="0"/>
      <w:divBdr>
        <w:top w:val="none" w:sz="0" w:space="0" w:color="auto"/>
        <w:left w:val="none" w:sz="0" w:space="0" w:color="auto"/>
        <w:bottom w:val="none" w:sz="0" w:space="0" w:color="auto"/>
        <w:right w:val="none" w:sz="0" w:space="0" w:color="auto"/>
      </w:divBdr>
      <w:divsChild>
        <w:div w:id="1542553541">
          <w:marLeft w:val="0"/>
          <w:marRight w:val="0"/>
          <w:marTop w:val="0"/>
          <w:marBottom w:val="0"/>
          <w:divBdr>
            <w:top w:val="none" w:sz="0" w:space="0" w:color="auto"/>
            <w:left w:val="none" w:sz="0" w:space="0" w:color="auto"/>
            <w:bottom w:val="none" w:sz="0" w:space="0" w:color="auto"/>
            <w:right w:val="none" w:sz="0" w:space="0" w:color="auto"/>
          </w:divBdr>
        </w:div>
      </w:divsChild>
    </w:div>
    <w:div w:id="1591156703">
      <w:marLeft w:val="0"/>
      <w:marRight w:val="0"/>
      <w:marTop w:val="0"/>
      <w:marBottom w:val="0"/>
      <w:divBdr>
        <w:top w:val="none" w:sz="0" w:space="0" w:color="auto"/>
        <w:left w:val="none" w:sz="0" w:space="0" w:color="auto"/>
        <w:bottom w:val="none" w:sz="0" w:space="0" w:color="auto"/>
        <w:right w:val="none" w:sz="0" w:space="0" w:color="auto"/>
      </w:divBdr>
      <w:divsChild>
        <w:div w:id="1864325469">
          <w:marLeft w:val="0"/>
          <w:marRight w:val="0"/>
          <w:marTop w:val="0"/>
          <w:marBottom w:val="0"/>
          <w:divBdr>
            <w:top w:val="none" w:sz="0" w:space="0" w:color="auto"/>
            <w:left w:val="none" w:sz="0" w:space="0" w:color="auto"/>
            <w:bottom w:val="none" w:sz="0" w:space="0" w:color="auto"/>
            <w:right w:val="none" w:sz="0" w:space="0" w:color="auto"/>
          </w:divBdr>
        </w:div>
      </w:divsChild>
    </w:div>
    <w:div w:id="1593319044">
      <w:marLeft w:val="0"/>
      <w:marRight w:val="0"/>
      <w:marTop w:val="0"/>
      <w:marBottom w:val="0"/>
      <w:divBdr>
        <w:top w:val="none" w:sz="0" w:space="0" w:color="auto"/>
        <w:left w:val="none" w:sz="0" w:space="0" w:color="auto"/>
        <w:bottom w:val="none" w:sz="0" w:space="0" w:color="auto"/>
        <w:right w:val="none" w:sz="0" w:space="0" w:color="auto"/>
      </w:divBdr>
      <w:divsChild>
        <w:div w:id="1622028968">
          <w:marLeft w:val="0"/>
          <w:marRight w:val="0"/>
          <w:marTop w:val="0"/>
          <w:marBottom w:val="0"/>
          <w:divBdr>
            <w:top w:val="none" w:sz="0" w:space="0" w:color="auto"/>
            <w:left w:val="none" w:sz="0" w:space="0" w:color="auto"/>
            <w:bottom w:val="none" w:sz="0" w:space="0" w:color="auto"/>
            <w:right w:val="none" w:sz="0" w:space="0" w:color="auto"/>
          </w:divBdr>
        </w:div>
      </w:divsChild>
    </w:div>
    <w:div w:id="1593319841">
      <w:marLeft w:val="0"/>
      <w:marRight w:val="0"/>
      <w:marTop w:val="0"/>
      <w:marBottom w:val="0"/>
      <w:divBdr>
        <w:top w:val="none" w:sz="0" w:space="0" w:color="auto"/>
        <w:left w:val="none" w:sz="0" w:space="0" w:color="auto"/>
        <w:bottom w:val="none" w:sz="0" w:space="0" w:color="auto"/>
        <w:right w:val="none" w:sz="0" w:space="0" w:color="auto"/>
      </w:divBdr>
      <w:divsChild>
        <w:div w:id="286472465">
          <w:marLeft w:val="0"/>
          <w:marRight w:val="0"/>
          <w:marTop w:val="0"/>
          <w:marBottom w:val="0"/>
          <w:divBdr>
            <w:top w:val="none" w:sz="0" w:space="0" w:color="auto"/>
            <w:left w:val="none" w:sz="0" w:space="0" w:color="auto"/>
            <w:bottom w:val="none" w:sz="0" w:space="0" w:color="auto"/>
            <w:right w:val="none" w:sz="0" w:space="0" w:color="auto"/>
          </w:divBdr>
        </w:div>
      </w:divsChild>
    </w:div>
    <w:div w:id="1597712648">
      <w:marLeft w:val="0"/>
      <w:marRight w:val="0"/>
      <w:marTop w:val="0"/>
      <w:marBottom w:val="0"/>
      <w:divBdr>
        <w:top w:val="none" w:sz="0" w:space="0" w:color="auto"/>
        <w:left w:val="none" w:sz="0" w:space="0" w:color="auto"/>
        <w:bottom w:val="none" w:sz="0" w:space="0" w:color="auto"/>
        <w:right w:val="none" w:sz="0" w:space="0" w:color="auto"/>
      </w:divBdr>
      <w:divsChild>
        <w:div w:id="1842817556">
          <w:marLeft w:val="0"/>
          <w:marRight w:val="0"/>
          <w:marTop w:val="0"/>
          <w:marBottom w:val="0"/>
          <w:divBdr>
            <w:top w:val="none" w:sz="0" w:space="0" w:color="auto"/>
            <w:left w:val="none" w:sz="0" w:space="0" w:color="auto"/>
            <w:bottom w:val="none" w:sz="0" w:space="0" w:color="auto"/>
            <w:right w:val="none" w:sz="0" w:space="0" w:color="auto"/>
          </w:divBdr>
        </w:div>
      </w:divsChild>
    </w:div>
    <w:div w:id="1598714499">
      <w:marLeft w:val="0"/>
      <w:marRight w:val="0"/>
      <w:marTop w:val="0"/>
      <w:marBottom w:val="0"/>
      <w:divBdr>
        <w:top w:val="none" w:sz="0" w:space="0" w:color="auto"/>
        <w:left w:val="none" w:sz="0" w:space="0" w:color="auto"/>
        <w:bottom w:val="none" w:sz="0" w:space="0" w:color="auto"/>
        <w:right w:val="none" w:sz="0" w:space="0" w:color="auto"/>
      </w:divBdr>
      <w:divsChild>
        <w:div w:id="996374682">
          <w:marLeft w:val="0"/>
          <w:marRight w:val="0"/>
          <w:marTop w:val="0"/>
          <w:marBottom w:val="0"/>
          <w:divBdr>
            <w:top w:val="none" w:sz="0" w:space="0" w:color="auto"/>
            <w:left w:val="none" w:sz="0" w:space="0" w:color="auto"/>
            <w:bottom w:val="none" w:sz="0" w:space="0" w:color="auto"/>
            <w:right w:val="none" w:sz="0" w:space="0" w:color="auto"/>
          </w:divBdr>
        </w:div>
      </w:divsChild>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02687277">
      <w:marLeft w:val="0"/>
      <w:marRight w:val="0"/>
      <w:marTop w:val="0"/>
      <w:marBottom w:val="0"/>
      <w:divBdr>
        <w:top w:val="none" w:sz="0" w:space="0" w:color="auto"/>
        <w:left w:val="none" w:sz="0" w:space="0" w:color="auto"/>
        <w:bottom w:val="none" w:sz="0" w:space="0" w:color="auto"/>
        <w:right w:val="none" w:sz="0" w:space="0" w:color="auto"/>
      </w:divBdr>
      <w:divsChild>
        <w:div w:id="907233044">
          <w:marLeft w:val="0"/>
          <w:marRight w:val="0"/>
          <w:marTop w:val="0"/>
          <w:marBottom w:val="0"/>
          <w:divBdr>
            <w:top w:val="none" w:sz="0" w:space="0" w:color="auto"/>
            <w:left w:val="none" w:sz="0" w:space="0" w:color="auto"/>
            <w:bottom w:val="none" w:sz="0" w:space="0" w:color="auto"/>
            <w:right w:val="none" w:sz="0" w:space="0" w:color="auto"/>
          </w:divBdr>
        </w:div>
      </w:divsChild>
    </w:div>
    <w:div w:id="1603950878">
      <w:marLeft w:val="0"/>
      <w:marRight w:val="0"/>
      <w:marTop w:val="0"/>
      <w:marBottom w:val="0"/>
      <w:divBdr>
        <w:top w:val="none" w:sz="0" w:space="0" w:color="auto"/>
        <w:left w:val="none" w:sz="0" w:space="0" w:color="auto"/>
        <w:bottom w:val="none" w:sz="0" w:space="0" w:color="auto"/>
        <w:right w:val="none" w:sz="0" w:space="0" w:color="auto"/>
      </w:divBdr>
      <w:divsChild>
        <w:div w:id="1456944838">
          <w:marLeft w:val="0"/>
          <w:marRight w:val="0"/>
          <w:marTop w:val="0"/>
          <w:marBottom w:val="0"/>
          <w:divBdr>
            <w:top w:val="none" w:sz="0" w:space="0" w:color="auto"/>
            <w:left w:val="none" w:sz="0" w:space="0" w:color="auto"/>
            <w:bottom w:val="none" w:sz="0" w:space="0" w:color="auto"/>
            <w:right w:val="none" w:sz="0" w:space="0" w:color="auto"/>
          </w:divBdr>
        </w:div>
      </w:divsChild>
    </w:div>
    <w:div w:id="1608846736">
      <w:marLeft w:val="0"/>
      <w:marRight w:val="0"/>
      <w:marTop w:val="0"/>
      <w:marBottom w:val="0"/>
      <w:divBdr>
        <w:top w:val="none" w:sz="0" w:space="0" w:color="auto"/>
        <w:left w:val="none" w:sz="0" w:space="0" w:color="auto"/>
        <w:bottom w:val="none" w:sz="0" w:space="0" w:color="auto"/>
        <w:right w:val="none" w:sz="0" w:space="0" w:color="auto"/>
      </w:divBdr>
      <w:divsChild>
        <w:div w:id="64883905">
          <w:marLeft w:val="0"/>
          <w:marRight w:val="0"/>
          <w:marTop w:val="0"/>
          <w:marBottom w:val="0"/>
          <w:divBdr>
            <w:top w:val="none" w:sz="0" w:space="0" w:color="auto"/>
            <w:left w:val="none" w:sz="0" w:space="0" w:color="auto"/>
            <w:bottom w:val="none" w:sz="0" w:space="0" w:color="auto"/>
            <w:right w:val="none" w:sz="0" w:space="0" w:color="auto"/>
          </w:divBdr>
        </w:div>
      </w:divsChild>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2787400">
      <w:marLeft w:val="0"/>
      <w:marRight w:val="0"/>
      <w:marTop w:val="0"/>
      <w:marBottom w:val="0"/>
      <w:divBdr>
        <w:top w:val="none" w:sz="0" w:space="0" w:color="auto"/>
        <w:left w:val="none" w:sz="0" w:space="0" w:color="auto"/>
        <w:bottom w:val="none" w:sz="0" w:space="0" w:color="auto"/>
        <w:right w:val="none" w:sz="0" w:space="0" w:color="auto"/>
      </w:divBdr>
      <w:divsChild>
        <w:div w:id="356543638">
          <w:marLeft w:val="0"/>
          <w:marRight w:val="0"/>
          <w:marTop w:val="0"/>
          <w:marBottom w:val="0"/>
          <w:divBdr>
            <w:top w:val="none" w:sz="0" w:space="0" w:color="auto"/>
            <w:left w:val="none" w:sz="0" w:space="0" w:color="auto"/>
            <w:bottom w:val="none" w:sz="0" w:space="0" w:color="auto"/>
            <w:right w:val="none" w:sz="0" w:space="0" w:color="auto"/>
          </w:divBdr>
        </w:div>
      </w:divsChild>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15554952">
      <w:marLeft w:val="0"/>
      <w:marRight w:val="0"/>
      <w:marTop w:val="0"/>
      <w:marBottom w:val="0"/>
      <w:divBdr>
        <w:top w:val="none" w:sz="0" w:space="0" w:color="auto"/>
        <w:left w:val="none" w:sz="0" w:space="0" w:color="auto"/>
        <w:bottom w:val="none" w:sz="0" w:space="0" w:color="auto"/>
        <w:right w:val="none" w:sz="0" w:space="0" w:color="auto"/>
      </w:divBdr>
      <w:divsChild>
        <w:div w:id="973830619">
          <w:marLeft w:val="0"/>
          <w:marRight w:val="0"/>
          <w:marTop w:val="0"/>
          <w:marBottom w:val="0"/>
          <w:divBdr>
            <w:top w:val="none" w:sz="0" w:space="0" w:color="auto"/>
            <w:left w:val="none" w:sz="0" w:space="0" w:color="auto"/>
            <w:bottom w:val="none" w:sz="0" w:space="0" w:color="auto"/>
            <w:right w:val="none" w:sz="0" w:space="0" w:color="auto"/>
          </w:divBdr>
        </w:div>
      </w:divsChild>
    </w:div>
    <w:div w:id="1617249457">
      <w:marLeft w:val="0"/>
      <w:marRight w:val="0"/>
      <w:marTop w:val="0"/>
      <w:marBottom w:val="0"/>
      <w:divBdr>
        <w:top w:val="none" w:sz="0" w:space="0" w:color="auto"/>
        <w:left w:val="none" w:sz="0" w:space="0" w:color="auto"/>
        <w:bottom w:val="none" w:sz="0" w:space="0" w:color="auto"/>
        <w:right w:val="none" w:sz="0" w:space="0" w:color="auto"/>
      </w:divBdr>
      <w:divsChild>
        <w:div w:id="1580092831">
          <w:marLeft w:val="0"/>
          <w:marRight w:val="0"/>
          <w:marTop w:val="0"/>
          <w:marBottom w:val="0"/>
          <w:divBdr>
            <w:top w:val="none" w:sz="0" w:space="0" w:color="auto"/>
            <w:left w:val="none" w:sz="0" w:space="0" w:color="auto"/>
            <w:bottom w:val="none" w:sz="0" w:space="0" w:color="auto"/>
            <w:right w:val="none" w:sz="0" w:space="0" w:color="auto"/>
          </w:divBdr>
        </w:div>
      </w:divsChild>
    </w:div>
    <w:div w:id="1622296121">
      <w:marLeft w:val="0"/>
      <w:marRight w:val="0"/>
      <w:marTop w:val="0"/>
      <w:marBottom w:val="0"/>
      <w:divBdr>
        <w:top w:val="none" w:sz="0" w:space="0" w:color="auto"/>
        <w:left w:val="none" w:sz="0" w:space="0" w:color="auto"/>
        <w:bottom w:val="none" w:sz="0" w:space="0" w:color="auto"/>
        <w:right w:val="none" w:sz="0" w:space="0" w:color="auto"/>
      </w:divBdr>
      <w:divsChild>
        <w:div w:id="444543255">
          <w:marLeft w:val="0"/>
          <w:marRight w:val="0"/>
          <w:marTop w:val="0"/>
          <w:marBottom w:val="0"/>
          <w:divBdr>
            <w:top w:val="none" w:sz="0" w:space="0" w:color="auto"/>
            <w:left w:val="none" w:sz="0" w:space="0" w:color="auto"/>
            <w:bottom w:val="none" w:sz="0" w:space="0" w:color="auto"/>
            <w:right w:val="none" w:sz="0" w:space="0" w:color="auto"/>
          </w:divBdr>
        </w:div>
      </w:divsChild>
    </w:div>
    <w:div w:id="1623801446">
      <w:marLeft w:val="0"/>
      <w:marRight w:val="0"/>
      <w:marTop w:val="0"/>
      <w:marBottom w:val="0"/>
      <w:divBdr>
        <w:top w:val="none" w:sz="0" w:space="0" w:color="auto"/>
        <w:left w:val="none" w:sz="0" w:space="0" w:color="auto"/>
        <w:bottom w:val="none" w:sz="0" w:space="0" w:color="auto"/>
        <w:right w:val="none" w:sz="0" w:space="0" w:color="auto"/>
      </w:divBdr>
      <w:divsChild>
        <w:div w:id="257563048">
          <w:marLeft w:val="0"/>
          <w:marRight w:val="0"/>
          <w:marTop w:val="0"/>
          <w:marBottom w:val="0"/>
          <w:divBdr>
            <w:top w:val="none" w:sz="0" w:space="0" w:color="auto"/>
            <w:left w:val="none" w:sz="0" w:space="0" w:color="auto"/>
            <w:bottom w:val="none" w:sz="0" w:space="0" w:color="auto"/>
            <w:right w:val="none" w:sz="0" w:space="0" w:color="auto"/>
          </w:divBdr>
        </w:div>
      </w:divsChild>
    </w:div>
    <w:div w:id="1624455762">
      <w:marLeft w:val="0"/>
      <w:marRight w:val="0"/>
      <w:marTop w:val="0"/>
      <w:marBottom w:val="0"/>
      <w:divBdr>
        <w:top w:val="none" w:sz="0" w:space="0" w:color="auto"/>
        <w:left w:val="none" w:sz="0" w:space="0" w:color="auto"/>
        <w:bottom w:val="none" w:sz="0" w:space="0" w:color="auto"/>
        <w:right w:val="none" w:sz="0" w:space="0" w:color="auto"/>
      </w:divBdr>
      <w:divsChild>
        <w:div w:id="1060252851">
          <w:marLeft w:val="0"/>
          <w:marRight w:val="0"/>
          <w:marTop w:val="0"/>
          <w:marBottom w:val="0"/>
          <w:divBdr>
            <w:top w:val="none" w:sz="0" w:space="0" w:color="auto"/>
            <w:left w:val="none" w:sz="0" w:space="0" w:color="auto"/>
            <w:bottom w:val="none" w:sz="0" w:space="0" w:color="auto"/>
            <w:right w:val="none" w:sz="0" w:space="0" w:color="auto"/>
          </w:divBdr>
        </w:div>
      </w:divsChild>
    </w:div>
    <w:div w:id="1630742424">
      <w:marLeft w:val="0"/>
      <w:marRight w:val="0"/>
      <w:marTop w:val="0"/>
      <w:marBottom w:val="0"/>
      <w:divBdr>
        <w:top w:val="none" w:sz="0" w:space="0" w:color="auto"/>
        <w:left w:val="none" w:sz="0" w:space="0" w:color="auto"/>
        <w:bottom w:val="none" w:sz="0" w:space="0" w:color="auto"/>
        <w:right w:val="none" w:sz="0" w:space="0" w:color="auto"/>
      </w:divBdr>
      <w:divsChild>
        <w:div w:id="1707048">
          <w:marLeft w:val="0"/>
          <w:marRight w:val="0"/>
          <w:marTop w:val="0"/>
          <w:marBottom w:val="0"/>
          <w:divBdr>
            <w:top w:val="none" w:sz="0" w:space="0" w:color="auto"/>
            <w:left w:val="none" w:sz="0" w:space="0" w:color="auto"/>
            <w:bottom w:val="none" w:sz="0" w:space="0" w:color="auto"/>
            <w:right w:val="none" w:sz="0" w:space="0" w:color="auto"/>
          </w:divBdr>
        </w:div>
      </w:divsChild>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35523692">
      <w:marLeft w:val="0"/>
      <w:marRight w:val="0"/>
      <w:marTop w:val="0"/>
      <w:marBottom w:val="0"/>
      <w:divBdr>
        <w:top w:val="none" w:sz="0" w:space="0" w:color="auto"/>
        <w:left w:val="none" w:sz="0" w:space="0" w:color="auto"/>
        <w:bottom w:val="none" w:sz="0" w:space="0" w:color="auto"/>
        <w:right w:val="none" w:sz="0" w:space="0" w:color="auto"/>
      </w:divBdr>
      <w:divsChild>
        <w:div w:id="1781609431">
          <w:marLeft w:val="0"/>
          <w:marRight w:val="0"/>
          <w:marTop w:val="0"/>
          <w:marBottom w:val="0"/>
          <w:divBdr>
            <w:top w:val="none" w:sz="0" w:space="0" w:color="auto"/>
            <w:left w:val="none" w:sz="0" w:space="0" w:color="auto"/>
            <w:bottom w:val="none" w:sz="0" w:space="0" w:color="auto"/>
            <w:right w:val="none" w:sz="0" w:space="0" w:color="auto"/>
          </w:divBdr>
        </w:div>
      </w:divsChild>
    </w:div>
    <w:div w:id="1636763954">
      <w:marLeft w:val="0"/>
      <w:marRight w:val="0"/>
      <w:marTop w:val="0"/>
      <w:marBottom w:val="0"/>
      <w:divBdr>
        <w:top w:val="none" w:sz="0" w:space="0" w:color="auto"/>
        <w:left w:val="none" w:sz="0" w:space="0" w:color="auto"/>
        <w:bottom w:val="none" w:sz="0" w:space="0" w:color="auto"/>
        <w:right w:val="none" w:sz="0" w:space="0" w:color="auto"/>
      </w:divBdr>
      <w:divsChild>
        <w:div w:id="982464458">
          <w:marLeft w:val="0"/>
          <w:marRight w:val="0"/>
          <w:marTop w:val="0"/>
          <w:marBottom w:val="0"/>
          <w:divBdr>
            <w:top w:val="none" w:sz="0" w:space="0" w:color="auto"/>
            <w:left w:val="none" w:sz="0" w:space="0" w:color="auto"/>
            <w:bottom w:val="none" w:sz="0" w:space="0" w:color="auto"/>
            <w:right w:val="none" w:sz="0" w:space="0" w:color="auto"/>
          </w:divBdr>
        </w:div>
      </w:divsChild>
    </w:div>
    <w:div w:id="1643464019">
      <w:marLeft w:val="0"/>
      <w:marRight w:val="0"/>
      <w:marTop w:val="0"/>
      <w:marBottom w:val="0"/>
      <w:divBdr>
        <w:top w:val="none" w:sz="0" w:space="0" w:color="auto"/>
        <w:left w:val="none" w:sz="0" w:space="0" w:color="auto"/>
        <w:bottom w:val="none" w:sz="0" w:space="0" w:color="auto"/>
        <w:right w:val="none" w:sz="0" w:space="0" w:color="auto"/>
      </w:divBdr>
      <w:divsChild>
        <w:div w:id="148911354">
          <w:marLeft w:val="0"/>
          <w:marRight w:val="0"/>
          <w:marTop w:val="0"/>
          <w:marBottom w:val="0"/>
          <w:divBdr>
            <w:top w:val="none" w:sz="0" w:space="0" w:color="auto"/>
            <w:left w:val="none" w:sz="0" w:space="0" w:color="auto"/>
            <w:bottom w:val="none" w:sz="0" w:space="0" w:color="auto"/>
            <w:right w:val="none" w:sz="0" w:space="0" w:color="auto"/>
          </w:divBdr>
        </w:div>
      </w:divsChild>
    </w:div>
    <w:div w:id="1643583627">
      <w:marLeft w:val="0"/>
      <w:marRight w:val="0"/>
      <w:marTop w:val="0"/>
      <w:marBottom w:val="0"/>
      <w:divBdr>
        <w:top w:val="none" w:sz="0" w:space="0" w:color="auto"/>
        <w:left w:val="none" w:sz="0" w:space="0" w:color="auto"/>
        <w:bottom w:val="none" w:sz="0" w:space="0" w:color="auto"/>
        <w:right w:val="none" w:sz="0" w:space="0" w:color="auto"/>
      </w:divBdr>
      <w:divsChild>
        <w:div w:id="691809953">
          <w:marLeft w:val="0"/>
          <w:marRight w:val="0"/>
          <w:marTop w:val="0"/>
          <w:marBottom w:val="0"/>
          <w:divBdr>
            <w:top w:val="none" w:sz="0" w:space="0" w:color="auto"/>
            <w:left w:val="none" w:sz="0" w:space="0" w:color="auto"/>
            <w:bottom w:val="none" w:sz="0" w:space="0" w:color="auto"/>
            <w:right w:val="none" w:sz="0" w:space="0" w:color="auto"/>
          </w:divBdr>
        </w:div>
      </w:divsChild>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46468615">
      <w:marLeft w:val="0"/>
      <w:marRight w:val="0"/>
      <w:marTop w:val="0"/>
      <w:marBottom w:val="0"/>
      <w:divBdr>
        <w:top w:val="none" w:sz="0" w:space="0" w:color="auto"/>
        <w:left w:val="none" w:sz="0" w:space="0" w:color="auto"/>
        <w:bottom w:val="none" w:sz="0" w:space="0" w:color="auto"/>
        <w:right w:val="none" w:sz="0" w:space="0" w:color="auto"/>
      </w:divBdr>
      <w:divsChild>
        <w:div w:id="90275561">
          <w:marLeft w:val="0"/>
          <w:marRight w:val="0"/>
          <w:marTop w:val="0"/>
          <w:marBottom w:val="0"/>
          <w:divBdr>
            <w:top w:val="none" w:sz="0" w:space="0" w:color="auto"/>
            <w:left w:val="none" w:sz="0" w:space="0" w:color="auto"/>
            <w:bottom w:val="none" w:sz="0" w:space="0" w:color="auto"/>
            <w:right w:val="none" w:sz="0" w:space="0" w:color="auto"/>
          </w:divBdr>
        </w:div>
      </w:divsChild>
    </w:div>
    <w:div w:id="1649743404">
      <w:marLeft w:val="0"/>
      <w:marRight w:val="0"/>
      <w:marTop w:val="0"/>
      <w:marBottom w:val="0"/>
      <w:divBdr>
        <w:top w:val="none" w:sz="0" w:space="0" w:color="auto"/>
        <w:left w:val="none" w:sz="0" w:space="0" w:color="auto"/>
        <w:bottom w:val="none" w:sz="0" w:space="0" w:color="auto"/>
        <w:right w:val="none" w:sz="0" w:space="0" w:color="auto"/>
      </w:divBdr>
      <w:divsChild>
        <w:div w:id="1748334790">
          <w:marLeft w:val="0"/>
          <w:marRight w:val="0"/>
          <w:marTop w:val="0"/>
          <w:marBottom w:val="0"/>
          <w:divBdr>
            <w:top w:val="none" w:sz="0" w:space="0" w:color="auto"/>
            <w:left w:val="none" w:sz="0" w:space="0" w:color="auto"/>
            <w:bottom w:val="none" w:sz="0" w:space="0" w:color="auto"/>
            <w:right w:val="none" w:sz="0" w:space="0" w:color="auto"/>
          </w:divBdr>
        </w:div>
      </w:divsChild>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1789765">
      <w:marLeft w:val="0"/>
      <w:marRight w:val="0"/>
      <w:marTop w:val="0"/>
      <w:marBottom w:val="0"/>
      <w:divBdr>
        <w:top w:val="none" w:sz="0" w:space="0" w:color="auto"/>
        <w:left w:val="none" w:sz="0" w:space="0" w:color="auto"/>
        <w:bottom w:val="none" w:sz="0" w:space="0" w:color="auto"/>
        <w:right w:val="none" w:sz="0" w:space="0" w:color="auto"/>
      </w:divBdr>
      <w:divsChild>
        <w:div w:id="1481649765">
          <w:marLeft w:val="0"/>
          <w:marRight w:val="0"/>
          <w:marTop w:val="0"/>
          <w:marBottom w:val="0"/>
          <w:divBdr>
            <w:top w:val="none" w:sz="0" w:space="0" w:color="auto"/>
            <w:left w:val="none" w:sz="0" w:space="0" w:color="auto"/>
            <w:bottom w:val="none" w:sz="0" w:space="0" w:color="auto"/>
            <w:right w:val="none" w:sz="0" w:space="0" w:color="auto"/>
          </w:divBdr>
        </w:div>
      </w:divsChild>
    </w:div>
    <w:div w:id="1653752282">
      <w:marLeft w:val="0"/>
      <w:marRight w:val="0"/>
      <w:marTop w:val="0"/>
      <w:marBottom w:val="0"/>
      <w:divBdr>
        <w:top w:val="none" w:sz="0" w:space="0" w:color="auto"/>
        <w:left w:val="none" w:sz="0" w:space="0" w:color="auto"/>
        <w:bottom w:val="none" w:sz="0" w:space="0" w:color="auto"/>
        <w:right w:val="none" w:sz="0" w:space="0" w:color="auto"/>
      </w:divBdr>
      <w:divsChild>
        <w:div w:id="2043165556">
          <w:marLeft w:val="0"/>
          <w:marRight w:val="0"/>
          <w:marTop w:val="0"/>
          <w:marBottom w:val="0"/>
          <w:divBdr>
            <w:top w:val="none" w:sz="0" w:space="0" w:color="auto"/>
            <w:left w:val="none" w:sz="0" w:space="0" w:color="auto"/>
            <w:bottom w:val="none" w:sz="0" w:space="0" w:color="auto"/>
            <w:right w:val="none" w:sz="0" w:space="0" w:color="auto"/>
          </w:divBdr>
        </w:div>
      </w:divsChild>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1427134">
      <w:marLeft w:val="0"/>
      <w:marRight w:val="0"/>
      <w:marTop w:val="0"/>
      <w:marBottom w:val="0"/>
      <w:divBdr>
        <w:top w:val="none" w:sz="0" w:space="0" w:color="auto"/>
        <w:left w:val="none" w:sz="0" w:space="0" w:color="auto"/>
        <w:bottom w:val="none" w:sz="0" w:space="0" w:color="auto"/>
        <w:right w:val="none" w:sz="0" w:space="0" w:color="auto"/>
      </w:divBdr>
      <w:divsChild>
        <w:div w:id="1276715463">
          <w:marLeft w:val="0"/>
          <w:marRight w:val="0"/>
          <w:marTop w:val="0"/>
          <w:marBottom w:val="0"/>
          <w:divBdr>
            <w:top w:val="none" w:sz="0" w:space="0" w:color="auto"/>
            <w:left w:val="none" w:sz="0" w:space="0" w:color="auto"/>
            <w:bottom w:val="none" w:sz="0" w:space="0" w:color="auto"/>
            <w:right w:val="none" w:sz="0" w:space="0" w:color="auto"/>
          </w:divBdr>
        </w:div>
      </w:divsChild>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02586">
      <w:marLeft w:val="0"/>
      <w:marRight w:val="0"/>
      <w:marTop w:val="0"/>
      <w:marBottom w:val="0"/>
      <w:divBdr>
        <w:top w:val="none" w:sz="0" w:space="0" w:color="auto"/>
        <w:left w:val="none" w:sz="0" w:space="0" w:color="auto"/>
        <w:bottom w:val="none" w:sz="0" w:space="0" w:color="auto"/>
        <w:right w:val="none" w:sz="0" w:space="0" w:color="auto"/>
      </w:divBdr>
      <w:divsChild>
        <w:div w:id="696664865">
          <w:marLeft w:val="0"/>
          <w:marRight w:val="0"/>
          <w:marTop w:val="0"/>
          <w:marBottom w:val="0"/>
          <w:divBdr>
            <w:top w:val="none" w:sz="0" w:space="0" w:color="auto"/>
            <w:left w:val="none" w:sz="0" w:space="0" w:color="auto"/>
            <w:bottom w:val="none" w:sz="0" w:space="0" w:color="auto"/>
            <w:right w:val="none" w:sz="0" w:space="0" w:color="auto"/>
          </w:divBdr>
        </w:div>
      </w:divsChild>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0713">
      <w:marLeft w:val="0"/>
      <w:marRight w:val="0"/>
      <w:marTop w:val="0"/>
      <w:marBottom w:val="0"/>
      <w:divBdr>
        <w:top w:val="none" w:sz="0" w:space="0" w:color="auto"/>
        <w:left w:val="none" w:sz="0" w:space="0" w:color="auto"/>
        <w:bottom w:val="none" w:sz="0" w:space="0" w:color="auto"/>
        <w:right w:val="none" w:sz="0" w:space="0" w:color="auto"/>
      </w:divBdr>
      <w:divsChild>
        <w:div w:id="804545062">
          <w:marLeft w:val="0"/>
          <w:marRight w:val="0"/>
          <w:marTop w:val="0"/>
          <w:marBottom w:val="0"/>
          <w:divBdr>
            <w:top w:val="none" w:sz="0" w:space="0" w:color="auto"/>
            <w:left w:val="none" w:sz="0" w:space="0" w:color="auto"/>
            <w:bottom w:val="none" w:sz="0" w:space="0" w:color="auto"/>
            <w:right w:val="none" w:sz="0" w:space="0" w:color="auto"/>
          </w:divBdr>
        </w:div>
      </w:divsChild>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8439852">
      <w:marLeft w:val="0"/>
      <w:marRight w:val="0"/>
      <w:marTop w:val="0"/>
      <w:marBottom w:val="0"/>
      <w:divBdr>
        <w:top w:val="none" w:sz="0" w:space="0" w:color="auto"/>
        <w:left w:val="none" w:sz="0" w:space="0" w:color="auto"/>
        <w:bottom w:val="none" w:sz="0" w:space="0" w:color="auto"/>
        <w:right w:val="none" w:sz="0" w:space="0" w:color="auto"/>
      </w:divBdr>
      <w:divsChild>
        <w:div w:id="1800612416">
          <w:marLeft w:val="0"/>
          <w:marRight w:val="0"/>
          <w:marTop w:val="0"/>
          <w:marBottom w:val="0"/>
          <w:divBdr>
            <w:top w:val="none" w:sz="0" w:space="0" w:color="auto"/>
            <w:left w:val="none" w:sz="0" w:space="0" w:color="auto"/>
            <w:bottom w:val="none" w:sz="0" w:space="0" w:color="auto"/>
            <w:right w:val="none" w:sz="0" w:space="0" w:color="auto"/>
          </w:divBdr>
        </w:div>
      </w:divsChild>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70401690">
      <w:marLeft w:val="0"/>
      <w:marRight w:val="0"/>
      <w:marTop w:val="0"/>
      <w:marBottom w:val="0"/>
      <w:divBdr>
        <w:top w:val="none" w:sz="0" w:space="0" w:color="auto"/>
        <w:left w:val="none" w:sz="0" w:space="0" w:color="auto"/>
        <w:bottom w:val="none" w:sz="0" w:space="0" w:color="auto"/>
        <w:right w:val="none" w:sz="0" w:space="0" w:color="auto"/>
      </w:divBdr>
      <w:divsChild>
        <w:div w:id="1313755551">
          <w:marLeft w:val="0"/>
          <w:marRight w:val="0"/>
          <w:marTop w:val="0"/>
          <w:marBottom w:val="0"/>
          <w:divBdr>
            <w:top w:val="none" w:sz="0" w:space="0" w:color="auto"/>
            <w:left w:val="none" w:sz="0" w:space="0" w:color="auto"/>
            <w:bottom w:val="none" w:sz="0" w:space="0" w:color="auto"/>
            <w:right w:val="none" w:sz="0" w:space="0" w:color="auto"/>
          </w:divBdr>
        </w:div>
      </w:divsChild>
    </w:div>
    <w:div w:id="1674525543">
      <w:marLeft w:val="0"/>
      <w:marRight w:val="0"/>
      <w:marTop w:val="0"/>
      <w:marBottom w:val="0"/>
      <w:divBdr>
        <w:top w:val="none" w:sz="0" w:space="0" w:color="auto"/>
        <w:left w:val="none" w:sz="0" w:space="0" w:color="auto"/>
        <w:bottom w:val="none" w:sz="0" w:space="0" w:color="auto"/>
        <w:right w:val="none" w:sz="0" w:space="0" w:color="auto"/>
      </w:divBdr>
      <w:divsChild>
        <w:div w:id="1193153997">
          <w:marLeft w:val="0"/>
          <w:marRight w:val="0"/>
          <w:marTop w:val="0"/>
          <w:marBottom w:val="0"/>
          <w:divBdr>
            <w:top w:val="none" w:sz="0" w:space="0" w:color="auto"/>
            <w:left w:val="none" w:sz="0" w:space="0" w:color="auto"/>
            <w:bottom w:val="none" w:sz="0" w:space="0" w:color="auto"/>
            <w:right w:val="none" w:sz="0" w:space="0" w:color="auto"/>
          </w:divBdr>
        </w:div>
      </w:divsChild>
    </w:div>
    <w:div w:id="1675450503">
      <w:marLeft w:val="0"/>
      <w:marRight w:val="0"/>
      <w:marTop w:val="0"/>
      <w:marBottom w:val="0"/>
      <w:divBdr>
        <w:top w:val="none" w:sz="0" w:space="0" w:color="auto"/>
        <w:left w:val="none" w:sz="0" w:space="0" w:color="auto"/>
        <w:bottom w:val="none" w:sz="0" w:space="0" w:color="auto"/>
        <w:right w:val="none" w:sz="0" w:space="0" w:color="auto"/>
      </w:divBdr>
      <w:divsChild>
        <w:div w:id="147214307">
          <w:marLeft w:val="0"/>
          <w:marRight w:val="0"/>
          <w:marTop w:val="0"/>
          <w:marBottom w:val="0"/>
          <w:divBdr>
            <w:top w:val="none" w:sz="0" w:space="0" w:color="auto"/>
            <w:left w:val="none" w:sz="0" w:space="0" w:color="auto"/>
            <w:bottom w:val="none" w:sz="0" w:space="0" w:color="auto"/>
            <w:right w:val="none" w:sz="0" w:space="0" w:color="auto"/>
          </w:divBdr>
        </w:div>
      </w:divsChild>
    </w:div>
    <w:div w:id="1676809440">
      <w:marLeft w:val="0"/>
      <w:marRight w:val="0"/>
      <w:marTop w:val="0"/>
      <w:marBottom w:val="0"/>
      <w:divBdr>
        <w:top w:val="none" w:sz="0" w:space="0" w:color="auto"/>
        <w:left w:val="none" w:sz="0" w:space="0" w:color="auto"/>
        <w:bottom w:val="none" w:sz="0" w:space="0" w:color="auto"/>
        <w:right w:val="none" w:sz="0" w:space="0" w:color="auto"/>
      </w:divBdr>
      <w:divsChild>
        <w:div w:id="1733574446">
          <w:marLeft w:val="0"/>
          <w:marRight w:val="0"/>
          <w:marTop w:val="0"/>
          <w:marBottom w:val="0"/>
          <w:divBdr>
            <w:top w:val="none" w:sz="0" w:space="0" w:color="auto"/>
            <w:left w:val="none" w:sz="0" w:space="0" w:color="auto"/>
            <w:bottom w:val="none" w:sz="0" w:space="0" w:color="auto"/>
            <w:right w:val="none" w:sz="0" w:space="0" w:color="auto"/>
          </w:divBdr>
        </w:div>
      </w:divsChild>
    </w:div>
    <w:div w:id="1680963457">
      <w:marLeft w:val="0"/>
      <w:marRight w:val="0"/>
      <w:marTop w:val="0"/>
      <w:marBottom w:val="0"/>
      <w:divBdr>
        <w:top w:val="none" w:sz="0" w:space="0" w:color="auto"/>
        <w:left w:val="none" w:sz="0" w:space="0" w:color="auto"/>
        <w:bottom w:val="none" w:sz="0" w:space="0" w:color="auto"/>
        <w:right w:val="none" w:sz="0" w:space="0" w:color="auto"/>
      </w:divBdr>
      <w:divsChild>
        <w:div w:id="378437570">
          <w:marLeft w:val="0"/>
          <w:marRight w:val="0"/>
          <w:marTop w:val="0"/>
          <w:marBottom w:val="0"/>
          <w:divBdr>
            <w:top w:val="none" w:sz="0" w:space="0" w:color="auto"/>
            <w:left w:val="none" w:sz="0" w:space="0" w:color="auto"/>
            <w:bottom w:val="none" w:sz="0" w:space="0" w:color="auto"/>
            <w:right w:val="none" w:sz="0" w:space="0" w:color="auto"/>
          </w:divBdr>
        </w:div>
      </w:divsChild>
    </w:div>
    <w:div w:id="1681656836">
      <w:marLeft w:val="0"/>
      <w:marRight w:val="0"/>
      <w:marTop w:val="0"/>
      <w:marBottom w:val="0"/>
      <w:divBdr>
        <w:top w:val="none" w:sz="0" w:space="0" w:color="auto"/>
        <w:left w:val="none" w:sz="0" w:space="0" w:color="auto"/>
        <w:bottom w:val="none" w:sz="0" w:space="0" w:color="auto"/>
        <w:right w:val="none" w:sz="0" w:space="0" w:color="auto"/>
      </w:divBdr>
      <w:divsChild>
        <w:div w:id="551426232">
          <w:marLeft w:val="0"/>
          <w:marRight w:val="0"/>
          <w:marTop w:val="0"/>
          <w:marBottom w:val="0"/>
          <w:divBdr>
            <w:top w:val="none" w:sz="0" w:space="0" w:color="auto"/>
            <w:left w:val="none" w:sz="0" w:space="0" w:color="auto"/>
            <w:bottom w:val="none" w:sz="0" w:space="0" w:color="auto"/>
            <w:right w:val="none" w:sz="0" w:space="0" w:color="auto"/>
          </w:divBdr>
        </w:div>
      </w:divsChild>
    </w:div>
    <w:div w:id="1682665636">
      <w:marLeft w:val="0"/>
      <w:marRight w:val="0"/>
      <w:marTop w:val="0"/>
      <w:marBottom w:val="0"/>
      <w:divBdr>
        <w:top w:val="none" w:sz="0" w:space="0" w:color="auto"/>
        <w:left w:val="none" w:sz="0" w:space="0" w:color="auto"/>
        <w:bottom w:val="none" w:sz="0" w:space="0" w:color="auto"/>
        <w:right w:val="none" w:sz="0" w:space="0" w:color="auto"/>
      </w:divBdr>
      <w:divsChild>
        <w:div w:id="160388745">
          <w:marLeft w:val="0"/>
          <w:marRight w:val="0"/>
          <w:marTop w:val="0"/>
          <w:marBottom w:val="0"/>
          <w:divBdr>
            <w:top w:val="none" w:sz="0" w:space="0" w:color="auto"/>
            <w:left w:val="none" w:sz="0" w:space="0" w:color="auto"/>
            <w:bottom w:val="none" w:sz="0" w:space="0" w:color="auto"/>
            <w:right w:val="none" w:sz="0" w:space="0" w:color="auto"/>
          </w:divBdr>
        </w:div>
      </w:divsChild>
    </w:div>
    <w:div w:id="1685937544">
      <w:marLeft w:val="0"/>
      <w:marRight w:val="0"/>
      <w:marTop w:val="0"/>
      <w:marBottom w:val="0"/>
      <w:divBdr>
        <w:top w:val="none" w:sz="0" w:space="0" w:color="auto"/>
        <w:left w:val="none" w:sz="0" w:space="0" w:color="auto"/>
        <w:bottom w:val="none" w:sz="0" w:space="0" w:color="auto"/>
        <w:right w:val="none" w:sz="0" w:space="0" w:color="auto"/>
      </w:divBdr>
      <w:divsChild>
        <w:div w:id="2049523522">
          <w:marLeft w:val="0"/>
          <w:marRight w:val="0"/>
          <w:marTop w:val="0"/>
          <w:marBottom w:val="0"/>
          <w:divBdr>
            <w:top w:val="none" w:sz="0" w:space="0" w:color="auto"/>
            <w:left w:val="none" w:sz="0" w:space="0" w:color="auto"/>
            <w:bottom w:val="none" w:sz="0" w:space="0" w:color="auto"/>
            <w:right w:val="none" w:sz="0" w:space="0" w:color="auto"/>
          </w:divBdr>
        </w:div>
      </w:divsChild>
    </w:div>
    <w:div w:id="1688363468">
      <w:marLeft w:val="0"/>
      <w:marRight w:val="0"/>
      <w:marTop w:val="0"/>
      <w:marBottom w:val="0"/>
      <w:divBdr>
        <w:top w:val="none" w:sz="0" w:space="0" w:color="auto"/>
        <w:left w:val="none" w:sz="0" w:space="0" w:color="auto"/>
        <w:bottom w:val="none" w:sz="0" w:space="0" w:color="auto"/>
        <w:right w:val="none" w:sz="0" w:space="0" w:color="auto"/>
      </w:divBdr>
      <w:divsChild>
        <w:div w:id="1792630103">
          <w:marLeft w:val="0"/>
          <w:marRight w:val="0"/>
          <w:marTop w:val="0"/>
          <w:marBottom w:val="0"/>
          <w:divBdr>
            <w:top w:val="none" w:sz="0" w:space="0" w:color="auto"/>
            <w:left w:val="none" w:sz="0" w:space="0" w:color="auto"/>
            <w:bottom w:val="none" w:sz="0" w:space="0" w:color="auto"/>
            <w:right w:val="none" w:sz="0" w:space="0" w:color="auto"/>
          </w:divBdr>
        </w:div>
      </w:divsChild>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5106335">
      <w:marLeft w:val="0"/>
      <w:marRight w:val="0"/>
      <w:marTop w:val="0"/>
      <w:marBottom w:val="0"/>
      <w:divBdr>
        <w:top w:val="none" w:sz="0" w:space="0" w:color="auto"/>
        <w:left w:val="none" w:sz="0" w:space="0" w:color="auto"/>
        <w:bottom w:val="none" w:sz="0" w:space="0" w:color="auto"/>
        <w:right w:val="none" w:sz="0" w:space="0" w:color="auto"/>
      </w:divBdr>
      <w:divsChild>
        <w:div w:id="132333752">
          <w:marLeft w:val="0"/>
          <w:marRight w:val="0"/>
          <w:marTop w:val="0"/>
          <w:marBottom w:val="0"/>
          <w:divBdr>
            <w:top w:val="none" w:sz="0" w:space="0" w:color="auto"/>
            <w:left w:val="none" w:sz="0" w:space="0" w:color="auto"/>
            <w:bottom w:val="none" w:sz="0" w:space="0" w:color="auto"/>
            <w:right w:val="none" w:sz="0" w:space="0" w:color="auto"/>
          </w:divBdr>
        </w:div>
      </w:divsChild>
    </w:div>
    <w:div w:id="1696730919">
      <w:marLeft w:val="0"/>
      <w:marRight w:val="0"/>
      <w:marTop w:val="0"/>
      <w:marBottom w:val="0"/>
      <w:divBdr>
        <w:top w:val="none" w:sz="0" w:space="0" w:color="auto"/>
        <w:left w:val="none" w:sz="0" w:space="0" w:color="auto"/>
        <w:bottom w:val="none" w:sz="0" w:space="0" w:color="auto"/>
        <w:right w:val="none" w:sz="0" w:space="0" w:color="auto"/>
      </w:divBdr>
      <w:divsChild>
        <w:div w:id="71246916">
          <w:marLeft w:val="0"/>
          <w:marRight w:val="0"/>
          <w:marTop w:val="0"/>
          <w:marBottom w:val="0"/>
          <w:divBdr>
            <w:top w:val="none" w:sz="0" w:space="0" w:color="auto"/>
            <w:left w:val="none" w:sz="0" w:space="0" w:color="auto"/>
            <w:bottom w:val="none" w:sz="0" w:space="0" w:color="auto"/>
            <w:right w:val="none" w:sz="0" w:space="0" w:color="auto"/>
          </w:divBdr>
        </w:div>
      </w:divsChild>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697584594">
      <w:marLeft w:val="0"/>
      <w:marRight w:val="0"/>
      <w:marTop w:val="0"/>
      <w:marBottom w:val="0"/>
      <w:divBdr>
        <w:top w:val="none" w:sz="0" w:space="0" w:color="auto"/>
        <w:left w:val="none" w:sz="0" w:space="0" w:color="auto"/>
        <w:bottom w:val="none" w:sz="0" w:space="0" w:color="auto"/>
        <w:right w:val="none" w:sz="0" w:space="0" w:color="auto"/>
      </w:divBdr>
      <w:divsChild>
        <w:div w:id="678771805">
          <w:marLeft w:val="0"/>
          <w:marRight w:val="0"/>
          <w:marTop w:val="0"/>
          <w:marBottom w:val="0"/>
          <w:divBdr>
            <w:top w:val="none" w:sz="0" w:space="0" w:color="auto"/>
            <w:left w:val="none" w:sz="0" w:space="0" w:color="auto"/>
            <w:bottom w:val="none" w:sz="0" w:space="0" w:color="auto"/>
            <w:right w:val="none" w:sz="0" w:space="0" w:color="auto"/>
          </w:divBdr>
        </w:div>
      </w:divsChild>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03823027">
      <w:marLeft w:val="0"/>
      <w:marRight w:val="0"/>
      <w:marTop w:val="0"/>
      <w:marBottom w:val="0"/>
      <w:divBdr>
        <w:top w:val="none" w:sz="0" w:space="0" w:color="auto"/>
        <w:left w:val="none" w:sz="0" w:space="0" w:color="auto"/>
        <w:bottom w:val="none" w:sz="0" w:space="0" w:color="auto"/>
        <w:right w:val="none" w:sz="0" w:space="0" w:color="auto"/>
      </w:divBdr>
      <w:divsChild>
        <w:div w:id="1172527847">
          <w:marLeft w:val="0"/>
          <w:marRight w:val="0"/>
          <w:marTop w:val="0"/>
          <w:marBottom w:val="0"/>
          <w:divBdr>
            <w:top w:val="none" w:sz="0" w:space="0" w:color="auto"/>
            <w:left w:val="none" w:sz="0" w:space="0" w:color="auto"/>
            <w:bottom w:val="none" w:sz="0" w:space="0" w:color="auto"/>
            <w:right w:val="none" w:sz="0" w:space="0" w:color="auto"/>
          </w:divBdr>
        </w:div>
      </w:divsChild>
    </w:div>
    <w:div w:id="1705059309">
      <w:marLeft w:val="0"/>
      <w:marRight w:val="0"/>
      <w:marTop w:val="0"/>
      <w:marBottom w:val="0"/>
      <w:divBdr>
        <w:top w:val="none" w:sz="0" w:space="0" w:color="auto"/>
        <w:left w:val="none" w:sz="0" w:space="0" w:color="auto"/>
        <w:bottom w:val="none" w:sz="0" w:space="0" w:color="auto"/>
        <w:right w:val="none" w:sz="0" w:space="0" w:color="auto"/>
      </w:divBdr>
      <w:divsChild>
        <w:div w:id="640815925">
          <w:marLeft w:val="0"/>
          <w:marRight w:val="0"/>
          <w:marTop w:val="0"/>
          <w:marBottom w:val="0"/>
          <w:divBdr>
            <w:top w:val="none" w:sz="0" w:space="0" w:color="auto"/>
            <w:left w:val="none" w:sz="0" w:space="0" w:color="auto"/>
            <w:bottom w:val="none" w:sz="0" w:space="0" w:color="auto"/>
            <w:right w:val="none" w:sz="0" w:space="0" w:color="auto"/>
          </w:divBdr>
        </w:div>
      </w:divsChild>
    </w:div>
    <w:div w:id="1706783067">
      <w:marLeft w:val="0"/>
      <w:marRight w:val="0"/>
      <w:marTop w:val="0"/>
      <w:marBottom w:val="0"/>
      <w:divBdr>
        <w:top w:val="none" w:sz="0" w:space="0" w:color="auto"/>
        <w:left w:val="none" w:sz="0" w:space="0" w:color="auto"/>
        <w:bottom w:val="none" w:sz="0" w:space="0" w:color="auto"/>
        <w:right w:val="none" w:sz="0" w:space="0" w:color="auto"/>
      </w:divBdr>
      <w:divsChild>
        <w:div w:id="1973292095">
          <w:marLeft w:val="0"/>
          <w:marRight w:val="0"/>
          <w:marTop w:val="0"/>
          <w:marBottom w:val="0"/>
          <w:divBdr>
            <w:top w:val="none" w:sz="0" w:space="0" w:color="auto"/>
            <w:left w:val="none" w:sz="0" w:space="0" w:color="auto"/>
            <w:bottom w:val="none" w:sz="0" w:space="0" w:color="auto"/>
            <w:right w:val="none" w:sz="0" w:space="0" w:color="auto"/>
          </w:divBdr>
        </w:div>
      </w:divsChild>
    </w:div>
    <w:div w:id="1707681591">
      <w:marLeft w:val="0"/>
      <w:marRight w:val="0"/>
      <w:marTop w:val="0"/>
      <w:marBottom w:val="0"/>
      <w:divBdr>
        <w:top w:val="none" w:sz="0" w:space="0" w:color="auto"/>
        <w:left w:val="none" w:sz="0" w:space="0" w:color="auto"/>
        <w:bottom w:val="none" w:sz="0" w:space="0" w:color="auto"/>
        <w:right w:val="none" w:sz="0" w:space="0" w:color="auto"/>
      </w:divBdr>
      <w:divsChild>
        <w:div w:id="1440564718">
          <w:marLeft w:val="0"/>
          <w:marRight w:val="0"/>
          <w:marTop w:val="0"/>
          <w:marBottom w:val="0"/>
          <w:divBdr>
            <w:top w:val="none" w:sz="0" w:space="0" w:color="auto"/>
            <w:left w:val="none" w:sz="0" w:space="0" w:color="auto"/>
            <w:bottom w:val="none" w:sz="0" w:space="0" w:color="auto"/>
            <w:right w:val="none" w:sz="0" w:space="0" w:color="auto"/>
          </w:divBdr>
        </w:div>
      </w:divsChild>
    </w:div>
    <w:div w:id="1710178501">
      <w:marLeft w:val="0"/>
      <w:marRight w:val="0"/>
      <w:marTop w:val="0"/>
      <w:marBottom w:val="0"/>
      <w:divBdr>
        <w:top w:val="none" w:sz="0" w:space="0" w:color="auto"/>
        <w:left w:val="none" w:sz="0" w:space="0" w:color="auto"/>
        <w:bottom w:val="none" w:sz="0" w:space="0" w:color="auto"/>
        <w:right w:val="none" w:sz="0" w:space="0" w:color="auto"/>
      </w:divBdr>
      <w:divsChild>
        <w:div w:id="389769212">
          <w:marLeft w:val="0"/>
          <w:marRight w:val="0"/>
          <w:marTop w:val="0"/>
          <w:marBottom w:val="0"/>
          <w:divBdr>
            <w:top w:val="none" w:sz="0" w:space="0" w:color="auto"/>
            <w:left w:val="none" w:sz="0" w:space="0" w:color="auto"/>
            <w:bottom w:val="none" w:sz="0" w:space="0" w:color="auto"/>
            <w:right w:val="none" w:sz="0" w:space="0" w:color="auto"/>
          </w:divBdr>
        </w:div>
      </w:divsChild>
    </w:div>
    <w:div w:id="1710907781">
      <w:marLeft w:val="0"/>
      <w:marRight w:val="0"/>
      <w:marTop w:val="0"/>
      <w:marBottom w:val="0"/>
      <w:divBdr>
        <w:top w:val="none" w:sz="0" w:space="0" w:color="auto"/>
        <w:left w:val="none" w:sz="0" w:space="0" w:color="auto"/>
        <w:bottom w:val="none" w:sz="0" w:space="0" w:color="auto"/>
        <w:right w:val="none" w:sz="0" w:space="0" w:color="auto"/>
      </w:divBdr>
      <w:divsChild>
        <w:div w:id="1799645818">
          <w:marLeft w:val="0"/>
          <w:marRight w:val="0"/>
          <w:marTop w:val="0"/>
          <w:marBottom w:val="0"/>
          <w:divBdr>
            <w:top w:val="none" w:sz="0" w:space="0" w:color="auto"/>
            <w:left w:val="none" w:sz="0" w:space="0" w:color="auto"/>
            <w:bottom w:val="none" w:sz="0" w:space="0" w:color="auto"/>
            <w:right w:val="none" w:sz="0" w:space="0" w:color="auto"/>
          </w:divBdr>
        </w:div>
      </w:divsChild>
    </w:div>
    <w:div w:id="1711148513">
      <w:marLeft w:val="0"/>
      <w:marRight w:val="0"/>
      <w:marTop w:val="0"/>
      <w:marBottom w:val="0"/>
      <w:divBdr>
        <w:top w:val="none" w:sz="0" w:space="0" w:color="auto"/>
        <w:left w:val="none" w:sz="0" w:space="0" w:color="auto"/>
        <w:bottom w:val="none" w:sz="0" w:space="0" w:color="auto"/>
        <w:right w:val="none" w:sz="0" w:space="0" w:color="auto"/>
      </w:divBdr>
      <w:divsChild>
        <w:div w:id="824012083">
          <w:marLeft w:val="0"/>
          <w:marRight w:val="0"/>
          <w:marTop w:val="0"/>
          <w:marBottom w:val="0"/>
          <w:divBdr>
            <w:top w:val="none" w:sz="0" w:space="0" w:color="auto"/>
            <w:left w:val="none" w:sz="0" w:space="0" w:color="auto"/>
            <w:bottom w:val="none" w:sz="0" w:space="0" w:color="auto"/>
            <w:right w:val="none" w:sz="0" w:space="0" w:color="auto"/>
          </w:divBdr>
        </w:div>
      </w:divsChild>
    </w:div>
    <w:div w:id="1713535805">
      <w:marLeft w:val="0"/>
      <w:marRight w:val="0"/>
      <w:marTop w:val="0"/>
      <w:marBottom w:val="0"/>
      <w:divBdr>
        <w:top w:val="none" w:sz="0" w:space="0" w:color="auto"/>
        <w:left w:val="none" w:sz="0" w:space="0" w:color="auto"/>
        <w:bottom w:val="none" w:sz="0" w:space="0" w:color="auto"/>
        <w:right w:val="none" w:sz="0" w:space="0" w:color="auto"/>
      </w:divBdr>
      <w:divsChild>
        <w:div w:id="698051718">
          <w:marLeft w:val="0"/>
          <w:marRight w:val="0"/>
          <w:marTop w:val="0"/>
          <w:marBottom w:val="0"/>
          <w:divBdr>
            <w:top w:val="none" w:sz="0" w:space="0" w:color="auto"/>
            <w:left w:val="none" w:sz="0" w:space="0" w:color="auto"/>
            <w:bottom w:val="none" w:sz="0" w:space="0" w:color="auto"/>
            <w:right w:val="none" w:sz="0" w:space="0" w:color="auto"/>
          </w:divBdr>
        </w:div>
      </w:divsChild>
    </w:div>
    <w:div w:id="1722636171">
      <w:marLeft w:val="0"/>
      <w:marRight w:val="0"/>
      <w:marTop w:val="0"/>
      <w:marBottom w:val="0"/>
      <w:divBdr>
        <w:top w:val="none" w:sz="0" w:space="0" w:color="auto"/>
        <w:left w:val="none" w:sz="0" w:space="0" w:color="auto"/>
        <w:bottom w:val="none" w:sz="0" w:space="0" w:color="auto"/>
        <w:right w:val="none" w:sz="0" w:space="0" w:color="auto"/>
      </w:divBdr>
      <w:divsChild>
        <w:div w:id="1771119441">
          <w:marLeft w:val="0"/>
          <w:marRight w:val="0"/>
          <w:marTop w:val="0"/>
          <w:marBottom w:val="0"/>
          <w:divBdr>
            <w:top w:val="none" w:sz="0" w:space="0" w:color="auto"/>
            <w:left w:val="none" w:sz="0" w:space="0" w:color="auto"/>
            <w:bottom w:val="none" w:sz="0" w:space="0" w:color="auto"/>
            <w:right w:val="none" w:sz="0" w:space="0" w:color="auto"/>
          </w:divBdr>
        </w:div>
      </w:divsChild>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32189088">
      <w:marLeft w:val="0"/>
      <w:marRight w:val="0"/>
      <w:marTop w:val="0"/>
      <w:marBottom w:val="0"/>
      <w:divBdr>
        <w:top w:val="none" w:sz="0" w:space="0" w:color="auto"/>
        <w:left w:val="none" w:sz="0" w:space="0" w:color="auto"/>
        <w:bottom w:val="none" w:sz="0" w:space="0" w:color="auto"/>
        <w:right w:val="none" w:sz="0" w:space="0" w:color="auto"/>
      </w:divBdr>
      <w:divsChild>
        <w:div w:id="699355117">
          <w:marLeft w:val="0"/>
          <w:marRight w:val="0"/>
          <w:marTop w:val="0"/>
          <w:marBottom w:val="0"/>
          <w:divBdr>
            <w:top w:val="none" w:sz="0" w:space="0" w:color="auto"/>
            <w:left w:val="none" w:sz="0" w:space="0" w:color="auto"/>
            <w:bottom w:val="none" w:sz="0" w:space="0" w:color="auto"/>
            <w:right w:val="none" w:sz="0" w:space="0" w:color="auto"/>
          </w:divBdr>
        </w:div>
      </w:divsChild>
    </w:div>
    <w:div w:id="1733577648">
      <w:marLeft w:val="0"/>
      <w:marRight w:val="0"/>
      <w:marTop w:val="0"/>
      <w:marBottom w:val="0"/>
      <w:divBdr>
        <w:top w:val="none" w:sz="0" w:space="0" w:color="auto"/>
        <w:left w:val="none" w:sz="0" w:space="0" w:color="auto"/>
        <w:bottom w:val="none" w:sz="0" w:space="0" w:color="auto"/>
        <w:right w:val="none" w:sz="0" w:space="0" w:color="auto"/>
      </w:divBdr>
      <w:divsChild>
        <w:div w:id="1258173533">
          <w:marLeft w:val="0"/>
          <w:marRight w:val="0"/>
          <w:marTop w:val="0"/>
          <w:marBottom w:val="0"/>
          <w:divBdr>
            <w:top w:val="none" w:sz="0" w:space="0" w:color="auto"/>
            <w:left w:val="none" w:sz="0" w:space="0" w:color="auto"/>
            <w:bottom w:val="none" w:sz="0" w:space="0" w:color="auto"/>
            <w:right w:val="none" w:sz="0" w:space="0" w:color="auto"/>
          </w:divBdr>
        </w:div>
      </w:divsChild>
    </w:div>
    <w:div w:id="1735545583">
      <w:marLeft w:val="0"/>
      <w:marRight w:val="0"/>
      <w:marTop w:val="0"/>
      <w:marBottom w:val="0"/>
      <w:divBdr>
        <w:top w:val="none" w:sz="0" w:space="0" w:color="auto"/>
        <w:left w:val="none" w:sz="0" w:space="0" w:color="auto"/>
        <w:bottom w:val="none" w:sz="0" w:space="0" w:color="auto"/>
        <w:right w:val="none" w:sz="0" w:space="0" w:color="auto"/>
      </w:divBdr>
      <w:divsChild>
        <w:div w:id="348601064">
          <w:marLeft w:val="0"/>
          <w:marRight w:val="0"/>
          <w:marTop w:val="0"/>
          <w:marBottom w:val="0"/>
          <w:divBdr>
            <w:top w:val="none" w:sz="0" w:space="0" w:color="auto"/>
            <w:left w:val="none" w:sz="0" w:space="0" w:color="auto"/>
            <w:bottom w:val="none" w:sz="0" w:space="0" w:color="auto"/>
            <w:right w:val="none" w:sz="0" w:space="0" w:color="auto"/>
          </w:divBdr>
        </w:div>
      </w:divsChild>
    </w:div>
    <w:div w:id="1739130941">
      <w:marLeft w:val="0"/>
      <w:marRight w:val="0"/>
      <w:marTop w:val="0"/>
      <w:marBottom w:val="0"/>
      <w:divBdr>
        <w:top w:val="none" w:sz="0" w:space="0" w:color="auto"/>
        <w:left w:val="none" w:sz="0" w:space="0" w:color="auto"/>
        <w:bottom w:val="none" w:sz="0" w:space="0" w:color="auto"/>
        <w:right w:val="none" w:sz="0" w:space="0" w:color="auto"/>
      </w:divBdr>
      <w:divsChild>
        <w:div w:id="835072820">
          <w:marLeft w:val="0"/>
          <w:marRight w:val="0"/>
          <w:marTop w:val="0"/>
          <w:marBottom w:val="0"/>
          <w:divBdr>
            <w:top w:val="none" w:sz="0" w:space="0" w:color="auto"/>
            <w:left w:val="none" w:sz="0" w:space="0" w:color="auto"/>
            <w:bottom w:val="none" w:sz="0" w:space="0" w:color="auto"/>
            <w:right w:val="none" w:sz="0" w:space="0" w:color="auto"/>
          </w:divBdr>
        </w:div>
      </w:divsChild>
    </w:div>
    <w:div w:id="1748531331">
      <w:marLeft w:val="0"/>
      <w:marRight w:val="0"/>
      <w:marTop w:val="0"/>
      <w:marBottom w:val="0"/>
      <w:divBdr>
        <w:top w:val="none" w:sz="0" w:space="0" w:color="auto"/>
        <w:left w:val="none" w:sz="0" w:space="0" w:color="auto"/>
        <w:bottom w:val="none" w:sz="0" w:space="0" w:color="auto"/>
        <w:right w:val="none" w:sz="0" w:space="0" w:color="auto"/>
      </w:divBdr>
      <w:divsChild>
        <w:div w:id="66735859">
          <w:marLeft w:val="0"/>
          <w:marRight w:val="0"/>
          <w:marTop w:val="0"/>
          <w:marBottom w:val="0"/>
          <w:divBdr>
            <w:top w:val="none" w:sz="0" w:space="0" w:color="auto"/>
            <w:left w:val="none" w:sz="0" w:space="0" w:color="auto"/>
            <w:bottom w:val="none" w:sz="0" w:space="0" w:color="auto"/>
            <w:right w:val="none" w:sz="0" w:space="0" w:color="auto"/>
          </w:divBdr>
        </w:div>
      </w:divsChild>
    </w:div>
    <w:div w:id="1751462622">
      <w:marLeft w:val="0"/>
      <w:marRight w:val="0"/>
      <w:marTop w:val="0"/>
      <w:marBottom w:val="0"/>
      <w:divBdr>
        <w:top w:val="none" w:sz="0" w:space="0" w:color="auto"/>
        <w:left w:val="none" w:sz="0" w:space="0" w:color="auto"/>
        <w:bottom w:val="none" w:sz="0" w:space="0" w:color="auto"/>
        <w:right w:val="none" w:sz="0" w:space="0" w:color="auto"/>
      </w:divBdr>
      <w:divsChild>
        <w:div w:id="900603585">
          <w:marLeft w:val="0"/>
          <w:marRight w:val="0"/>
          <w:marTop w:val="0"/>
          <w:marBottom w:val="0"/>
          <w:divBdr>
            <w:top w:val="none" w:sz="0" w:space="0" w:color="auto"/>
            <w:left w:val="none" w:sz="0" w:space="0" w:color="auto"/>
            <w:bottom w:val="none" w:sz="0" w:space="0" w:color="auto"/>
            <w:right w:val="none" w:sz="0" w:space="0" w:color="auto"/>
          </w:divBdr>
        </w:div>
      </w:divsChild>
    </w:div>
    <w:div w:id="1754161081">
      <w:marLeft w:val="0"/>
      <w:marRight w:val="0"/>
      <w:marTop w:val="0"/>
      <w:marBottom w:val="0"/>
      <w:divBdr>
        <w:top w:val="none" w:sz="0" w:space="0" w:color="auto"/>
        <w:left w:val="none" w:sz="0" w:space="0" w:color="auto"/>
        <w:bottom w:val="none" w:sz="0" w:space="0" w:color="auto"/>
        <w:right w:val="none" w:sz="0" w:space="0" w:color="auto"/>
      </w:divBdr>
      <w:divsChild>
        <w:div w:id="1850825767">
          <w:marLeft w:val="0"/>
          <w:marRight w:val="0"/>
          <w:marTop w:val="0"/>
          <w:marBottom w:val="0"/>
          <w:divBdr>
            <w:top w:val="none" w:sz="0" w:space="0" w:color="auto"/>
            <w:left w:val="none" w:sz="0" w:space="0" w:color="auto"/>
            <w:bottom w:val="none" w:sz="0" w:space="0" w:color="auto"/>
            <w:right w:val="none" w:sz="0" w:space="0" w:color="auto"/>
          </w:divBdr>
        </w:div>
      </w:divsChild>
    </w:div>
    <w:div w:id="1758138565">
      <w:marLeft w:val="0"/>
      <w:marRight w:val="0"/>
      <w:marTop w:val="0"/>
      <w:marBottom w:val="0"/>
      <w:divBdr>
        <w:top w:val="none" w:sz="0" w:space="0" w:color="auto"/>
        <w:left w:val="none" w:sz="0" w:space="0" w:color="auto"/>
        <w:bottom w:val="none" w:sz="0" w:space="0" w:color="auto"/>
        <w:right w:val="none" w:sz="0" w:space="0" w:color="auto"/>
      </w:divBdr>
      <w:divsChild>
        <w:div w:id="792017883">
          <w:marLeft w:val="0"/>
          <w:marRight w:val="0"/>
          <w:marTop w:val="0"/>
          <w:marBottom w:val="0"/>
          <w:divBdr>
            <w:top w:val="none" w:sz="0" w:space="0" w:color="auto"/>
            <w:left w:val="none" w:sz="0" w:space="0" w:color="auto"/>
            <w:bottom w:val="none" w:sz="0" w:space="0" w:color="auto"/>
            <w:right w:val="none" w:sz="0" w:space="0" w:color="auto"/>
          </w:divBdr>
        </w:div>
      </w:divsChild>
    </w:div>
    <w:div w:id="1758281520">
      <w:marLeft w:val="0"/>
      <w:marRight w:val="0"/>
      <w:marTop w:val="0"/>
      <w:marBottom w:val="0"/>
      <w:divBdr>
        <w:top w:val="none" w:sz="0" w:space="0" w:color="auto"/>
        <w:left w:val="none" w:sz="0" w:space="0" w:color="auto"/>
        <w:bottom w:val="none" w:sz="0" w:space="0" w:color="auto"/>
        <w:right w:val="none" w:sz="0" w:space="0" w:color="auto"/>
      </w:divBdr>
      <w:divsChild>
        <w:div w:id="412627988">
          <w:marLeft w:val="0"/>
          <w:marRight w:val="0"/>
          <w:marTop w:val="0"/>
          <w:marBottom w:val="0"/>
          <w:divBdr>
            <w:top w:val="none" w:sz="0" w:space="0" w:color="auto"/>
            <w:left w:val="none" w:sz="0" w:space="0" w:color="auto"/>
            <w:bottom w:val="none" w:sz="0" w:space="0" w:color="auto"/>
            <w:right w:val="none" w:sz="0" w:space="0" w:color="auto"/>
          </w:divBdr>
        </w:div>
      </w:divsChild>
    </w:div>
    <w:div w:id="1759911709">
      <w:marLeft w:val="0"/>
      <w:marRight w:val="0"/>
      <w:marTop w:val="0"/>
      <w:marBottom w:val="0"/>
      <w:divBdr>
        <w:top w:val="none" w:sz="0" w:space="0" w:color="auto"/>
        <w:left w:val="none" w:sz="0" w:space="0" w:color="auto"/>
        <w:bottom w:val="none" w:sz="0" w:space="0" w:color="auto"/>
        <w:right w:val="none" w:sz="0" w:space="0" w:color="auto"/>
      </w:divBdr>
      <w:divsChild>
        <w:div w:id="1700353276">
          <w:marLeft w:val="0"/>
          <w:marRight w:val="0"/>
          <w:marTop w:val="0"/>
          <w:marBottom w:val="0"/>
          <w:divBdr>
            <w:top w:val="none" w:sz="0" w:space="0" w:color="auto"/>
            <w:left w:val="none" w:sz="0" w:space="0" w:color="auto"/>
            <w:bottom w:val="none" w:sz="0" w:space="0" w:color="auto"/>
            <w:right w:val="none" w:sz="0" w:space="0" w:color="auto"/>
          </w:divBdr>
        </w:div>
      </w:divsChild>
    </w:div>
    <w:div w:id="1761173603">
      <w:marLeft w:val="0"/>
      <w:marRight w:val="0"/>
      <w:marTop w:val="0"/>
      <w:marBottom w:val="0"/>
      <w:divBdr>
        <w:top w:val="none" w:sz="0" w:space="0" w:color="auto"/>
        <w:left w:val="none" w:sz="0" w:space="0" w:color="auto"/>
        <w:bottom w:val="none" w:sz="0" w:space="0" w:color="auto"/>
        <w:right w:val="none" w:sz="0" w:space="0" w:color="auto"/>
      </w:divBdr>
      <w:divsChild>
        <w:div w:id="980156669">
          <w:marLeft w:val="0"/>
          <w:marRight w:val="0"/>
          <w:marTop w:val="0"/>
          <w:marBottom w:val="0"/>
          <w:divBdr>
            <w:top w:val="none" w:sz="0" w:space="0" w:color="auto"/>
            <w:left w:val="none" w:sz="0" w:space="0" w:color="auto"/>
            <w:bottom w:val="none" w:sz="0" w:space="0" w:color="auto"/>
            <w:right w:val="none" w:sz="0" w:space="0" w:color="auto"/>
          </w:divBdr>
        </w:div>
      </w:divsChild>
    </w:div>
    <w:div w:id="1761366203">
      <w:marLeft w:val="0"/>
      <w:marRight w:val="0"/>
      <w:marTop w:val="0"/>
      <w:marBottom w:val="0"/>
      <w:divBdr>
        <w:top w:val="none" w:sz="0" w:space="0" w:color="auto"/>
        <w:left w:val="none" w:sz="0" w:space="0" w:color="auto"/>
        <w:bottom w:val="none" w:sz="0" w:space="0" w:color="auto"/>
        <w:right w:val="none" w:sz="0" w:space="0" w:color="auto"/>
      </w:divBdr>
      <w:divsChild>
        <w:div w:id="1386103845">
          <w:marLeft w:val="0"/>
          <w:marRight w:val="0"/>
          <w:marTop w:val="0"/>
          <w:marBottom w:val="0"/>
          <w:divBdr>
            <w:top w:val="none" w:sz="0" w:space="0" w:color="auto"/>
            <w:left w:val="none" w:sz="0" w:space="0" w:color="auto"/>
            <w:bottom w:val="none" w:sz="0" w:space="0" w:color="auto"/>
            <w:right w:val="none" w:sz="0" w:space="0" w:color="auto"/>
          </w:divBdr>
        </w:div>
      </w:divsChild>
    </w:div>
    <w:div w:id="1766612341">
      <w:marLeft w:val="0"/>
      <w:marRight w:val="0"/>
      <w:marTop w:val="0"/>
      <w:marBottom w:val="0"/>
      <w:divBdr>
        <w:top w:val="none" w:sz="0" w:space="0" w:color="auto"/>
        <w:left w:val="none" w:sz="0" w:space="0" w:color="auto"/>
        <w:bottom w:val="none" w:sz="0" w:space="0" w:color="auto"/>
        <w:right w:val="none" w:sz="0" w:space="0" w:color="auto"/>
      </w:divBdr>
      <w:divsChild>
        <w:div w:id="82652209">
          <w:marLeft w:val="0"/>
          <w:marRight w:val="0"/>
          <w:marTop w:val="0"/>
          <w:marBottom w:val="0"/>
          <w:divBdr>
            <w:top w:val="none" w:sz="0" w:space="0" w:color="auto"/>
            <w:left w:val="none" w:sz="0" w:space="0" w:color="auto"/>
            <w:bottom w:val="none" w:sz="0" w:space="0" w:color="auto"/>
            <w:right w:val="none" w:sz="0" w:space="0" w:color="auto"/>
          </w:divBdr>
        </w:div>
      </w:divsChild>
    </w:div>
    <w:div w:id="1771927639">
      <w:marLeft w:val="0"/>
      <w:marRight w:val="0"/>
      <w:marTop w:val="0"/>
      <w:marBottom w:val="0"/>
      <w:divBdr>
        <w:top w:val="none" w:sz="0" w:space="0" w:color="auto"/>
        <w:left w:val="none" w:sz="0" w:space="0" w:color="auto"/>
        <w:bottom w:val="none" w:sz="0" w:space="0" w:color="auto"/>
        <w:right w:val="none" w:sz="0" w:space="0" w:color="auto"/>
      </w:divBdr>
      <w:divsChild>
        <w:div w:id="1596327319">
          <w:marLeft w:val="0"/>
          <w:marRight w:val="0"/>
          <w:marTop w:val="0"/>
          <w:marBottom w:val="0"/>
          <w:divBdr>
            <w:top w:val="none" w:sz="0" w:space="0" w:color="auto"/>
            <w:left w:val="none" w:sz="0" w:space="0" w:color="auto"/>
            <w:bottom w:val="none" w:sz="0" w:space="0" w:color="auto"/>
            <w:right w:val="none" w:sz="0" w:space="0" w:color="auto"/>
          </w:divBdr>
        </w:div>
      </w:divsChild>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487310">
      <w:marLeft w:val="0"/>
      <w:marRight w:val="0"/>
      <w:marTop w:val="0"/>
      <w:marBottom w:val="0"/>
      <w:divBdr>
        <w:top w:val="none" w:sz="0" w:space="0" w:color="auto"/>
        <w:left w:val="none" w:sz="0" w:space="0" w:color="auto"/>
        <w:bottom w:val="none" w:sz="0" w:space="0" w:color="auto"/>
        <w:right w:val="none" w:sz="0" w:space="0" w:color="auto"/>
      </w:divBdr>
      <w:divsChild>
        <w:div w:id="1428498354">
          <w:marLeft w:val="0"/>
          <w:marRight w:val="0"/>
          <w:marTop w:val="0"/>
          <w:marBottom w:val="0"/>
          <w:divBdr>
            <w:top w:val="none" w:sz="0" w:space="0" w:color="auto"/>
            <w:left w:val="none" w:sz="0" w:space="0" w:color="auto"/>
            <w:bottom w:val="none" w:sz="0" w:space="0" w:color="auto"/>
            <w:right w:val="none" w:sz="0" w:space="0" w:color="auto"/>
          </w:divBdr>
        </w:div>
      </w:divsChild>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1143181">
      <w:marLeft w:val="0"/>
      <w:marRight w:val="0"/>
      <w:marTop w:val="0"/>
      <w:marBottom w:val="0"/>
      <w:divBdr>
        <w:top w:val="none" w:sz="0" w:space="0" w:color="auto"/>
        <w:left w:val="none" w:sz="0" w:space="0" w:color="auto"/>
        <w:bottom w:val="none" w:sz="0" w:space="0" w:color="auto"/>
        <w:right w:val="none" w:sz="0" w:space="0" w:color="auto"/>
      </w:divBdr>
      <w:divsChild>
        <w:div w:id="260994543">
          <w:marLeft w:val="0"/>
          <w:marRight w:val="0"/>
          <w:marTop w:val="0"/>
          <w:marBottom w:val="0"/>
          <w:divBdr>
            <w:top w:val="none" w:sz="0" w:space="0" w:color="auto"/>
            <w:left w:val="none" w:sz="0" w:space="0" w:color="auto"/>
            <w:bottom w:val="none" w:sz="0" w:space="0" w:color="auto"/>
            <w:right w:val="none" w:sz="0" w:space="0" w:color="auto"/>
          </w:divBdr>
        </w:div>
      </w:divsChild>
    </w:div>
    <w:div w:id="1783063323">
      <w:marLeft w:val="0"/>
      <w:marRight w:val="0"/>
      <w:marTop w:val="0"/>
      <w:marBottom w:val="0"/>
      <w:divBdr>
        <w:top w:val="none" w:sz="0" w:space="0" w:color="auto"/>
        <w:left w:val="none" w:sz="0" w:space="0" w:color="auto"/>
        <w:bottom w:val="none" w:sz="0" w:space="0" w:color="auto"/>
        <w:right w:val="none" w:sz="0" w:space="0" w:color="auto"/>
      </w:divBdr>
      <w:divsChild>
        <w:div w:id="671952181">
          <w:marLeft w:val="0"/>
          <w:marRight w:val="0"/>
          <w:marTop w:val="0"/>
          <w:marBottom w:val="0"/>
          <w:divBdr>
            <w:top w:val="none" w:sz="0" w:space="0" w:color="auto"/>
            <w:left w:val="none" w:sz="0" w:space="0" w:color="auto"/>
            <w:bottom w:val="none" w:sz="0" w:space="0" w:color="auto"/>
            <w:right w:val="none" w:sz="0" w:space="0" w:color="auto"/>
          </w:divBdr>
        </w:div>
      </w:divsChild>
    </w:div>
    <w:div w:id="1783768783">
      <w:marLeft w:val="0"/>
      <w:marRight w:val="0"/>
      <w:marTop w:val="0"/>
      <w:marBottom w:val="0"/>
      <w:divBdr>
        <w:top w:val="none" w:sz="0" w:space="0" w:color="auto"/>
        <w:left w:val="none" w:sz="0" w:space="0" w:color="auto"/>
        <w:bottom w:val="none" w:sz="0" w:space="0" w:color="auto"/>
        <w:right w:val="none" w:sz="0" w:space="0" w:color="auto"/>
      </w:divBdr>
      <w:divsChild>
        <w:div w:id="2082017237">
          <w:marLeft w:val="0"/>
          <w:marRight w:val="0"/>
          <w:marTop w:val="0"/>
          <w:marBottom w:val="0"/>
          <w:divBdr>
            <w:top w:val="none" w:sz="0" w:space="0" w:color="auto"/>
            <w:left w:val="none" w:sz="0" w:space="0" w:color="auto"/>
            <w:bottom w:val="none" w:sz="0" w:space="0" w:color="auto"/>
            <w:right w:val="none" w:sz="0" w:space="0" w:color="auto"/>
          </w:divBdr>
        </w:div>
      </w:divsChild>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7189246">
      <w:marLeft w:val="0"/>
      <w:marRight w:val="0"/>
      <w:marTop w:val="0"/>
      <w:marBottom w:val="0"/>
      <w:divBdr>
        <w:top w:val="none" w:sz="0" w:space="0" w:color="auto"/>
        <w:left w:val="none" w:sz="0" w:space="0" w:color="auto"/>
        <w:bottom w:val="none" w:sz="0" w:space="0" w:color="auto"/>
        <w:right w:val="none" w:sz="0" w:space="0" w:color="auto"/>
      </w:divBdr>
      <w:divsChild>
        <w:div w:id="1421411021">
          <w:marLeft w:val="0"/>
          <w:marRight w:val="0"/>
          <w:marTop w:val="0"/>
          <w:marBottom w:val="0"/>
          <w:divBdr>
            <w:top w:val="none" w:sz="0" w:space="0" w:color="auto"/>
            <w:left w:val="none" w:sz="0" w:space="0" w:color="auto"/>
            <w:bottom w:val="none" w:sz="0" w:space="0" w:color="auto"/>
            <w:right w:val="none" w:sz="0" w:space="0" w:color="auto"/>
          </w:divBdr>
        </w:div>
      </w:divsChild>
    </w:div>
    <w:div w:id="1788425454">
      <w:marLeft w:val="0"/>
      <w:marRight w:val="0"/>
      <w:marTop w:val="0"/>
      <w:marBottom w:val="0"/>
      <w:divBdr>
        <w:top w:val="none" w:sz="0" w:space="0" w:color="auto"/>
        <w:left w:val="none" w:sz="0" w:space="0" w:color="auto"/>
        <w:bottom w:val="none" w:sz="0" w:space="0" w:color="auto"/>
        <w:right w:val="none" w:sz="0" w:space="0" w:color="auto"/>
      </w:divBdr>
      <w:divsChild>
        <w:div w:id="996154820">
          <w:marLeft w:val="0"/>
          <w:marRight w:val="0"/>
          <w:marTop w:val="0"/>
          <w:marBottom w:val="0"/>
          <w:divBdr>
            <w:top w:val="none" w:sz="0" w:space="0" w:color="auto"/>
            <w:left w:val="none" w:sz="0" w:space="0" w:color="auto"/>
            <w:bottom w:val="none" w:sz="0" w:space="0" w:color="auto"/>
            <w:right w:val="none" w:sz="0" w:space="0" w:color="auto"/>
          </w:divBdr>
        </w:div>
      </w:divsChild>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796673400">
      <w:marLeft w:val="0"/>
      <w:marRight w:val="0"/>
      <w:marTop w:val="0"/>
      <w:marBottom w:val="0"/>
      <w:divBdr>
        <w:top w:val="none" w:sz="0" w:space="0" w:color="auto"/>
        <w:left w:val="none" w:sz="0" w:space="0" w:color="auto"/>
        <w:bottom w:val="none" w:sz="0" w:space="0" w:color="auto"/>
        <w:right w:val="none" w:sz="0" w:space="0" w:color="auto"/>
      </w:divBdr>
      <w:divsChild>
        <w:div w:id="782916504">
          <w:marLeft w:val="0"/>
          <w:marRight w:val="0"/>
          <w:marTop w:val="0"/>
          <w:marBottom w:val="0"/>
          <w:divBdr>
            <w:top w:val="none" w:sz="0" w:space="0" w:color="auto"/>
            <w:left w:val="none" w:sz="0" w:space="0" w:color="auto"/>
            <w:bottom w:val="none" w:sz="0" w:space="0" w:color="auto"/>
            <w:right w:val="none" w:sz="0" w:space="0" w:color="auto"/>
          </w:divBdr>
        </w:div>
      </w:divsChild>
    </w:div>
    <w:div w:id="1800344124">
      <w:marLeft w:val="0"/>
      <w:marRight w:val="0"/>
      <w:marTop w:val="0"/>
      <w:marBottom w:val="0"/>
      <w:divBdr>
        <w:top w:val="none" w:sz="0" w:space="0" w:color="auto"/>
        <w:left w:val="none" w:sz="0" w:space="0" w:color="auto"/>
        <w:bottom w:val="none" w:sz="0" w:space="0" w:color="auto"/>
        <w:right w:val="none" w:sz="0" w:space="0" w:color="auto"/>
      </w:divBdr>
      <w:divsChild>
        <w:div w:id="386345349">
          <w:marLeft w:val="0"/>
          <w:marRight w:val="0"/>
          <w:marTop w:val="0"/>
          <w:marBottom w:val="0"/>
          <w:divBdr>
            <w:top w:val="none" w:sz="0" w:space="0" w:color="auto"/>
            <w:left w:val="none" w:sz="0" w:space="0" w:color="auto"/>
            <w:bottom w:val="none" w:sz="0" w:space="0" w:color="auto"/>
            <w:right w:val="none" w:sz="0" w:space="0" w:color="auto"/>
          </w:divBdr>
        </w:div>
      </w:divsChild>
    </w:div>
    <w:div w:id="1803183797">
      <w:marLeft w:val="0"/>
      <w:marRight w:val="0"/>
      <w:marTop w:val="0"/>
      <w:marBottom w:val="0"/>
      <w:divBdr>
        <w:top w:val="none" w:sz="0" w:space="0" w:color="auto"/>
        <w:left w:val="none" w:sz="0" w:space="0" w:color="auto"/>
        <w:bottom w:val="none" w:sz="0" w:space="0" w:color="auto"/>
        <w:right w:val="none" w:sz="0" w:space="0" w:color="auto"/>
      </w:divBdr>
      <w:divsChild>
        <w:div w:id="1737583303">
          <w:marLeft w:val="0"/>
          <w:marRight w:val="0"/>
          <w:marTop w:val="0"/>
          <w:marBottom w:val="0"/>
          <w:divBdr>
            <w:top w:val="none" w:sz="0" w:space="0" w:color="auto"/>
            <w:left w:val="none" w:sz="0" w:space="0" w:color="auto"/>
            <w:bottom w:val="none" w:sz="0" w:space="0" w:color="auto"/>
            <w:right w:val="none" w:sz="0" w:space="0" w:color="auto"/>
          </w:divBdr>
        </w:div>
      </w:divsChild>
    </w:div>
    <w:div w:id="1805654746">
      <w:marLeft w:val="0"/>
      <w:marRight w:val="0"/>
      <w:marTop w:val="0"/>
      <w:marBottom w:val="0"/>
      <w:divBdr>
        <w:top w:val="none" w:sz="0" w:space="0" w:color="auto"/>
        <w:left w:val="none" w:sz="0" w:space="0" w:color="auto"/>
        <w:bottom w:val="none" w:sz="0" w:space="0" w:color="auto"/>
        <w:right w:val="none" w:sz="0" w:space="0" w:color="auto"/>
      </w:divBdr>
      <w:divsChild>
        <w:div w:id="742608364">
          <w:marLeft w:val="0"/>
          <w:marRight w:val="0"/>
          <w:marTop w:val="0"/>
          <w:marBottom w:val="0"/>
          <w:divBdr>
            <w:top w:val="none" w:sz="0" w:space="0" w:color="auto"/>
            <w:left w:val="none" w:sz="0" w:space="0" w:color="auto"/>
            <w:bottom w:val="none" w:sz="0" w:space="0" w:color="auto"/>
            <w:right w:val="none" w:sz="0" w:space="0" w:color="auto"/>
          </w:divBdr>
        </w:div>
      </w:divsChild>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11678165">
      <w:marLeft w:val="0"/>
      <w:marRight w:val="0"/>
      <w:marTop w:val="0"/>
      <w:marBottom w:val="0"/>
      <w:divBdr>
        <w:top w:val="none" w:sz="0" w:space="0" w:color="auto"/>
        <w:left w:val="none" w:sz="0" w:space="0" w:color="auto"/>
        <w:bottom w:val="none" w:sz="0" w:space="0" w:color="auto"/>
        <w:right w:val="none" w:sz="0" w:space="0" w:color="auto"/>
      </w:divBdr>
      <w:divsChild>
        <w:div w:id="322776931">
          <w:marLeft w:val="0"/>
          <w:marRight w:val="0"/>
          <w:marTop w:val="0"/>
          <w:marBottom w:val="0"/>
          <w:divBdr>
            <w:top w:val="none" w:sz="0" w:space="0" w:color="auto"/>
            <w:left w:val="none" w:sz="0" w:space="0" w:color="auto"/>
            <w:bottom w:val="none" w:sz="0" w:space="0" w:color="auto"/>
            <w:right w:val="none" w:sz="0" w:space="0" w:color="auto"/>
          </w:divBdr>
        </w:div>
      </w:divsChild>
    </w:div>
    <w:div w:id="1812137310">
      <w:marLeft w:val="0"/>
      <w:marRight w:val="0"/>
      <w:marTop w:val="0"/>
      <w:marBottom w:val="0"/>
      <w:divBdr>
        <w:top w:val="none" w:sz="0" w:space="0" w:color="auto"/>
        <w:left w:val="none" w:sz="0" w:space="0" w:color="auto"/>
        <w:bottom w:val="none" w:sz="0" w:space="0" w:color="auto"/>
        <w:right w:val="none" w:sz="0" w:space="0" w:color="auto"/>
      </w:divBdr>
      <w:divsChild>
        <w:div w:id="1626886382">
          <w:marLeft w:val="0"/>
          <w:marRight w:val="0"/>
          <w:marTop w:val="0"/>
          <w:marBottom w:val="0"/>
          <w:divBdr>
            <w:top w:val="none" w:sz="0" w:space="0" w:color="auto"/>
            <w:left w:val="none" w:sz="0" w:space="0" w:color="auto"/>
            <w:bottom w:val="none" w:sz="0" w:space="0" w:color="auto"/>
            <w:right w:val="none" w:sz="0" w:space="0" w:color="auto"/>
          </w:divBdr>
        </w:div>
      </w:divsChild>
    </w:div>
    <w:div w:id="1812944435">
      <w:marLeft w:val="0"/>
      <w:marRight w:val="0"/>
      <w:marTop w:val="0"/>
      <w:marBottom w:val="0"/>
      <w:divBdr>
        <w:top w:val="none" w:sz="0" w:space="0" w:color="auto"/>
        <w:left w:val="none" w:sz="0" w:space="0" w:color="auto"/>
        <w:bottom w:val="none" w:sz="0" w:space="0" w:color="auto"/>
        <w:right w:val="none" w:sz="0" w:space="0" w:color="auto"/>
      </w:divBdr>
      <w:divsChild>
        <w:div w:id="538008225">
          <w:marLeft w:val="0"/>
          <w:marRight w:val="0"/>
          <w:marTop w:val="0"/>
          <w:marBottom w:val="0"/>
          <w:divBdr>
            <w:top w:val="none" w:sz="0" w:space="0" w:color="auto"/>
            <w:left w:val="none" w:sz="0" w:space="0" w:color="auto"/>
            <w:bottom w:val="none" w:sz="0" w:space="0" w:color="auto"/>
            <w:right w:val="none" w:sz="0" w:space="0" w:color="auto"/>
          </w:divBdr>
        </w:div>
      </w:divsChild>
    </w:div>
    <w:div w:id="1817794343">
      <w:marLeft w:val="0"/>
      <w:marRight w:val="0"/>
      <w:marTop w:val="0"/>
      <w:marBottom w:val="0"/>
      <w:divBdr>
        <w:top w:val="none" w:sz="0" w:space="0" w:color="auto"/>
        <w:left w:val="none" w:sz="0" w:space="0" w:color="auto"/>
        <w:bottom w:val="none" w:sz="0" w:space="0" w:color="auto"/>
        <w:right w:val="none" w:sz="0" w:space="0" w:color="auto"/>
      </w:divBdr>
      <w:divsChild>
        <w:div w:id="928974821">
          <w:marLeft w:val="0"/>
          <w:marRight w:val="0"/>
          <w:marTop w:val="0"/>
          <w:marBottom w:val="0"/>
          <w:divBdr>
            <w:top w:val="none" w:sz="0" w:space="0" w:color="auto"/>
            <w:left w:val="none" w:sz="0" w:space="0" w:color="auto"/>
            <w:bottom w:val="none" w:sz="0" w:space="0" w:color="auto"/>
            <w:right w:val="none" w:sz="0" w:space="0" w:color="auto"/>
          </w:divBdr>
        </w:div>
      </w:divsChild>
    </w:div>
    <w:div w:id="1818954502">
      <w:marLeft w:val="0"/>
      <w:marRight w:val="0"/>
      <w:marTop w:val="0"/>
      <w:marBottom w:val="0"/>
      <w:divBdr>
        <w:top w:val="none" w:sz="0" w:space="0" w:color="auto"/>
        <w:left w:val="none" w:sz="0" w:space="0" w:color="auto"/>
        <w:bottom w:val="none" w:sz="0" w:space="0" w:color="auto"/>
        <w:right w:val="none" w:sz="0" w:space="0" w:color="auto"/>
      </w:divBdr>
      <w:divsChild>
        <w:div w:id="435175471">
          <w:marLeft w:val="0"/>
          <w:marRight w:val="0"/>
          <w:marTop w:val="0"/>
          <w:marBottom w:val="0"/>
          <w:divBdr>
            <w:top w:val="none" w:sz="0" w:space="0" w:color="auto"/>
            <w:left w:val="none" w:sz="0" w:space="0" w:color="auto"/>
            <w:bottom w:val="none" w:sz="0" w:space="0" w:color="auto"/>
            <w:right w:val="none" w:sz="0" w:space="0" w:color="auto"/>
          </w:divBdr>
        </w:div>
      </w:divsChild>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6630313">
      <w:marLeft w:val="0"/>
      <w:marRight w:val="0"/>
      <w:marTop w:val="0"/>
      <w:marBottom w:val="0"/>
      <w:divBdr>
        <w:top w:val="none" w:sz="0" w:space="0" w:color="auto"/>
        <w:left w:val="none" w:sz="0" w:space="0" w:color="auto"/>
        <w:bottom w:val="none" w:sz="0" w:space="0" w:color="auto"/>
        <w:right w:val="none" w:sz="0" w:space="0" w:color="auto"/>
      </w:divBdr>
      <w:divsChild>
        <w:div w:id="798836070">
          <w:marLeft w:val="0"/>
          <w:marRight w:val="0"/>
          <w:marTop w:val="0"/>
          <w:marBottom w:val="0"/>
          <w:divBdr>
            <w:top w:val="none" w:sz="0" w:space="0" w:color="auto"/>
            <w:left w:val="none" w:sz="0" w:space="0" w:color="auto"/>
            <w:bottom w:val="none" w:sz="0" w:space="0" w:color="auto"/>
            <w:right w:val="none" w:sz="0" w:space="0" w:color="auto"/>
          </w:divBdr>
        </w:div>
      </w:divsChild>
    </w:div>
    <w:div w:id="1827896889">
      <w:marLeft w:val="0"/>
      <w:marRight w:val="0"/>
      <w:marTop w:val="0"/>
      <w:marBottom w:val="0"/>
      <w:divBdr>
        <w:top w:val="none" w:sz="0" w:space="0" w:color="auto"/>
        <w:left w:val="none" w:sz="0" w:space="0" w:color="auto"/>
        <w:bottom w:val="none" w:sz="0" w:space="0" w:color="auto"/>
        <w:right w:val="none" w:sz="0" w:space="0" w:color="auto"/>
      </w:divBdr>
      <w:divsChild>
        <w:div w:id="692075864">
          <w:marLeft w:val="0"/>
          <w:marRight w:val="0"/>
          <w:marTop w:val="0"/>
          <w:marBottom w:val="0"/>
          <w:divBdr>
            <w:top w:val="none" w:sz="0" w:space="0" w:color="auto"/>
            <w:left w:val="none" w:sz="0" w:space="0" w:color="auto"/>
            <w:bottom w:val="none" w:sz="0" w:space="0" w:color="auto"/>
            <w:right w:val="none" w:sz="0" w:space="0" w:color="auto"/>
          </w:divBdr>
        </w:div>
      </w:divsChild>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0099268">
      <w:marLeft w:val="0"/>
      <w:marRight w:val="0"/>
      <w:marTop w:val="0"/>
      <w:marBottom w:val="0"/>
      <w:divBdr>
        <w:top w:val="none" w:sz="0" w:space="0" w:color="auto"/>
        <w:left w:val="none" w:sz="0" w:space="0" w:color="auto"/>
        <w:bottom w:val="none" w:sz="0" w:space="0" w:color="auto"/>
        <w:right w:val="none" w:sz="0" w:space="0" w:color="auto"/>
      </w:divBdr>
      <w:divsChild>
        <w:div w:id="584657569">
          <w:marLeft w:val="0"/>
          <w:marRight w:val="0"/>
          <w:marTop w:val="0"/>
          <w:marBottom w:val="0"/>
          <w:divBdr>
            <w:top w:val="none" w:sz="0" w:space="0" w:color="auto"/>
            <w:left w:val="none" w:sz="0" w:space="0" w:color="auto"/>
            <w:bottom w:val="none" w:sz="0" w:space="0" w:color="auto"/>
            <w:right w:val="none" w:sz="0" w:space="0" w:color="auto"/>
          </w:divBdr>
        </w:div>
      </w:divsChild>
    </w:div>
    <w:div w:id="1830827263">
      <w:marLeft w:val="0"/>
      <w:marRight w:val="0"/>
      <w:marTop w:val="0"/>
      <w:marBottom w:val="0"/>
      <w:divBdr>
        <w:top w:val="none" w:sz="0" w:space="0" w:color="auto"/>
        <w:left w:val="none" w:sz="0" w:space="0" w:color="auto"/>
        <w:bottom w:val="none" w:sz="0" w:space="0" w:color="auto"/>
        <w:right w:val="none" w:sz="0" w:space="0" w:color="auto"/>
      </w:divBdr>
      <w:divsChild>
        <w:div w:id="1784882962">
          <w:marLeft w:val="0"/>
          <w:marRight w:val="0"/>
          <w:marTop w:val="0"/>
          <w:marBottom w:val="0"/>
          <w:divBdr>
            <w:top w:val="none" w:sz="0" w:space="0" w:color="auto"/>
            <w:left w:val="none" w:sz="0" w:space="0" w:color="auto"/>
            <w:bottom w:val="none" w:sz="0" w:space="0" w:color="auto"/>
            <w:right w:val="none" w:sz="0" w:space="0" w:color="auto"/>
          </w:divBdr>
        </w:div>
      </w:divsChild>
    </w:div>
    <w:div w:id="1834295489">
      <w:marLeft w:val="0"/>
      <w:marRight w:val="0"/>
      <w:marTop w:val="0"/>
      <w:marBottom w:val="0"/>
      <w:divBdr>
        <w:top w:val="none" w:sz="0" w:space="0" w:color="auto"/>
        <w:left w:val="none" w:sz="0" w:space="0" w:color="auto"/>
        <w:bottom w:val="none" w:sz="0" w:space="0" w:color="auto"/>
        <w:right w:val="none" w:sz="0" w:space="0" w:color="auto"/>
      </w:divBdr>
      <w:divsChild>
        <w:div w:id="903880145">
          <w:marLeft w:val="0"/>
          <w:marRight w:val="0"/>
          <w:marTop w:val="0"/>
          <w:marBottom w:val="0"/>
          <w:divBdr>
            <w:top w:val="none" w:sz="0" w:space="0" w:color="auto"/>
            <w:left w:val="none" w:sz="0" w:space="0" w:color="auto"/>
            <w:bottom w:val="none" w:sz="0" w:space="0" w:color="auto"/>
            <w:right w:val="none" w:sz="0" w:space="0" w:color="auto"/>
          </w:divBdr>
        </w:div>
      </w:divsChild>
    </w:div>
    <w:div w:id="1835757624">
      <w:marLeft w:val="0"/>
      <w:marRight w:val="0"/>
      <w:marTop w:val="0"/>
      <w:marBottom w:val="0"/>
      <w:divBdr>
        <w:top w:val="none" w:sz="0" w:space="0" w:color="auto"/>
        <w:left w:val="none" w:sz="0" w:space="0" w:color="auto"/>
        <w:bottom w:val="none" w:sz="0" w:space="0" w:color="auto"/>
        <w:right w:val="none" w:sz="0" w:space="0" w:color="auto"/>
      </w:divBdr>
      <w:divsChild>
        <w:div w:id="1622834831">
          <w:marLeft w:val="0"/>
          <w:marRight w:val="0"/>
          <w:marTop w:val="0"/>
          <w:marBottom w:val="0"/>
          <w:divBdr>
            <w:top w:val="none" w:sz="0" w:space="0" w:color="auto"/>
            <w:left w:val="none" w:sz="0" w:space="0" w:color="auto"/>
            <w:bottom w:val="none" w:sz="0" w:space="0" w:color="auto"/>
            <w:right w:val="none" w:sz="0" w:space="0" w:color="auto"/>
          </w:divBdr>
        </w:div>
      </w:divsChild>
    </w:div>
    <w:div w:id="1836188747">
      <w:marLeft w:val="0"/>
      <w:marRight w:val="0"/>
      <w:marTop w:val="0"/>
      <w:marBottom w:val="0"/>
      <w:divBdr>
        <w:top w:val="none" w:sz="0" w:space="0" w:color="auto"/>
        <w:left w:val="none" w:sz="0" w:space="0" w:color="auto"/>
        <w:bottom w:val="none" w:sz="0" w:space="0" w:color="auto"/>
        <w:right w:val="none" w:sz="0" w:space="0" w:color="auto"/>
      </w:divBdr>
      <w:divsChild>
        <w:div w:id="1280867837">
          <w:marLeft w:val="0"/>
          <w:marRight w:val="0"/>
          <w:marTop w:val="0"/>
          <w:marBottom w:val="0"/>
          <w:divBdr>
            <w:top w:val="none" w:sz="0" w:space="0" w:color="auto"/>
            <w:left w:val="none" w:sz="0" w:space="0" w:color="auto"/>
            <w:bottom w:val="none" w:sz="0" w:space="0" w:color="auto"/>
            <w:right w:val="none" w:sz="0" w:space="0" w:color="auto"/>
          </w:divBdr>
        </w:div>
      </w:divsChild>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43740241">
      <w:marLeft w:val="0"/>
      <w:marRight w:val="0"/>
      <w:marTop w:val="0"/>
      <w:marBottom w:val="0"/>
      <w:divBdr>
        <w:top w:val="none" w:sz="0" w:space="0" w:color="auto"/>
        <w:left w:val="none" w:sz="0" w:space="0" w:color="auto"/>
        <w:bottom w:val="none" w:sz="0" w:space="0" w:color="auto"/>
        <w:right w:val="none" w:sz="0" w:space="0" w:color="auto"/>
      </w:divBdr>
      <w:divsChild>
        <w:div w:id="628895276">
          <w:marLeft w:val="0"/>
          <w:marRight w:val="0"/>
          <w:marTop w:val="0"/>
          <w:marBottom w:val="0"/>
          <w:divBdr>
            <w:top w:val="none" w:sz="0" w:space="0" w:color="auto"/>
            <w:left w:val="none" w:sz="0" w:space="0" w:color="auto"/>
            <w:bottom w:val="none" w:sz="0" w:space="0" w:color="auto"/>
            <w:right w:val="none" w:sz="0" w:space="0" w:color="auto"/>
          </w:divBdr>
        </w:div>
      </w:divsChild>
    </w:div>
    <w:div w:id="1843856466">
      <w:marLeft w:val="0"/>
      <w:marRight w:val="0"/>
      <w:marTop w:val="0"/>
      <w:marBottom w:val="0"/>
      <w:divBdr>
        <w:top w:val="none" w:sz="0" w:space="0" w:color="auto"/>
        <w:left w:val="none" w:sz="0" w:space="0" w:color="auto"/>
        <w:bottom w:val="none" w:sz="0" w:space="0" w:color="auto"/>
        <w:right w:val="none" w:sz="0" w:space="0" w:color="auto"/>
      </w:divBdr>
      <w:divsChild>
        <w:div w:id="1695887296">
          <w:marLeft w:val="0"/>
          <w:marRight w:val="0"/>
          <w:marTop w:val="0"/>
          <w:marBottom w:val="0"/>
          <w:divBdr>
            <w:top w:val="none" w:sz="0" w:space="0" w:color="auto"/>
            <w:left w:val="none" w:sz="0" w:space="0" w:color="auto"/>
            <w:bottom w:val="none" w:sz="0" w:space="0" w:color="auto"/>
            <w:right w:val="none" w:sz="0" w:space="0" w:color="auto"/>
          </w:divBdr>
        </w:div>
      </w:divsChild>
    </w:div>
    <w:div w:id="1848789349">
      <w:marLeft w:val="0"/>
      <w:marRight w:val="0"/>
      <w:marTop w:val="0"/>
      <w:marBottom w:val="0"/>
      <w:divBdr>
        <w:top w:val="none" w:sz="0" w:space="0" w:color="auto"/>
        <w:left w:val="none" w:sz="0" w:space="0" w:color="auto"/>
        <w:bottom w:val="none" w:sz="0" w:space="0" w:color="auto"/>
        <w:right w:val="none" w:sz="0" w:space="0" w:color="auto"/>
      </w:divBdr>
      <w:divsChild>
        <w:div w:id="372271274">
          <w:marLeft w:val="0"/>
          <w:marRight w:val="0"/>
          <w:marTop w:val="0"/>
          <w:marBottom w:val="0"/>
          <w:divBdr>
            <w:top w:val="none" w:sz="0" w:space="0" w:color="auto"/>
            <w:left w:val="none" w:sz="0" w:space="0" w:color="auto"/>
            <w:bottom w:val="none" w:sz="0" w:space="0" w:color="auto"/>
            <w:right w:val="none" w:sz="0" w:space="0" w:color="auto"/>
          </w:divBdr>
        </w:div>
      </w:divsChild>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606231">
      <w:marLeft w:val="0"/>
      <w:marRight w:val="0"/>
      <w:marTop w:val="0"/>
      <w:marBottom w:val="0"/>
      <w:divBdr>
        <w:top w:val="none" w:sz="0" w:space="0" w:color="auto"/>
        <w:left w:val="none" w:sz="0" w:space="0" w:color="auto"/>
        <w:bottom w:val="none" w:sz="0" w:space="0" w:color="auto"/>
        <w:right w:val="none" w:sz="0" w:space="0" w:color="auto"/>
      </w:divBdr>
      <w:divsChild>
        <w:div w:id="1248230575">
          <w:marLeft w:val="0"/>
          <w:marRight w:val="0"/>
          <w:marTop w:val="0"/>
          <w:marBottom w:val="0"/>
          <w:divBdr>
            <w:top w:val="none" w:sz="0" w:space="0" w:color="auto"/>
            <w:left w:val="none" w:sz="0" w:space="0" w:color="auto"/>
            <w:bottom w:val="none" w:sz="0" w:space="0" w:color="auto"/>
            <w:right w:val="none" w:sz="0" w:space="0" w:color="auto"/>
          </w:divBdr>
        </w:div>
      </w:divsChild>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58614547">
      <w:marLeft w:val="0"/>
      <w:marRight w:val="0"/>
      <w:marTop w:val="0"/>
      <w:marBottom w:val="0"/>
      <w:divBdr>
        <w:top w:val="none" w:sz="0" w:space="0" w:color="auto"/>
        <w:left w:val="none" w:sz="0" w:space="0" w:color="auto"/>
        <w:bottom w:val="none" w:sz="0" w:space="0" w:color="auto"/>
        <w:right w:val="none" w:sz="0" w:space="0" w:color="auto"/>
      </w:divBdr>
      <w:divsChild>
        <w:div w:id="1188526391">
          <w:marLeft w:val="0"/>
          <w:marRight w:val="0"/>
          <w:marTop w:val="0"/>
          <w:marBottom w:val="0"/>
          <w:divBdr>
            <w:top w:val="none" w:sz="0" w:space="0" w:color="auto"/>
            <w:left w:val="none" w:sz="0" w:space="0" w:color="auto"/>
            <w:bottom w:val="none" w:sz="0" w:space="0" w:color="auto"/>
            <w:right w:val="none" w:sz="0" w:space="0" w:color="auto"/>
          </w:divBdr>
        </w:div>
      </w:divsChild>
    </w:div>
    <w:div w:id="1858932902">
      <w:marLeft w:val="0"/>
      <w:marRight w:val="0"/>
      <w:marTop w:val="0"/>
      <w:marBottom w:val="0"/>
      <w:divBdr>
        <w:top w:val="none" w:sz="0" w:space="0" w:color="auto"/>
        <w:left w:val="none" w:sz="0" w:space="0" w:color="auto"/>
        <w:bottom w:val="none" w:sz="0" w:space="0" w:color="auto"/>
        <w:right w:val="none" w:sz="0" w:space="0" w:color="auto"/>
      </w:divBdr>
      <w:divsChild>
        <w:div w:id="1572471507">
          <w:marLeft w:val="0"/>
          <w:marRight w:val="0"/>
          <w:marTop w:val="0"/>
          <w:marBottom w:val="0"/>
          <w:divBdr>
            <w:top w:val="none" w:sz="0" w:space="0" w:color="auto"/>
            <w:left w:val="none" w:sz="0" w:space="0" w:color="auto"/>
            <w:bottom w:val="none" w:sz="0" w:space="0" w:color="auto"/>
            <w:right w:val="none" w:sz="0" w:space="0" w:color="auto"/>
          </w:divBdr>
        </w:div>
      </w:divsChild>
    </w:div>
    <w:div w:id="1860776773">
      <w:marLeft w:val="0"/>
      <w:marRight w:val="0"/>
      <w:marTop w:val="0"/>
      <w:marBottom w:val="0"/>
      <w:divBdr>
        <w:top w:val="none" w:sz="0" w:space="0" w:color="auto"/>
        <w:left w:val="none" w:sz="0" w:space="0" w:color="auto"/>
        <w:bottom w:val="none" w:sz="0" w:space="0" w:color="auto"/>
        <w:right w:val="none" w:sz="0" w:space="0" w:color="auto"/>
      </w:divBdr>
      <w:divsChild>
        <w:div w:id="705374621">
          <w:marLeft w:val="0"/>
          <w:marRight w:val="0"/>
          <w:marTop w:val="0"/>
          <w:marBottom w:val="0"/>
          <w:divBdr>
            <w:top w:val="none" w:sz="0" w:space="0" w:color="auto"/>
            <w:left w:val="none" w:sz="0" w:space="0" w:color="auto"/>
            <w:bottom w:val="none" w:sz="0" w:space="0" w:color="auto"/>
            <w:right w:val="none" w:sz="0" w:space="0" w:color="auto"/>
          </w:divBdr>
        </w:div>
      </w:divsChild>
    </w:div>
    <w:div w:id="1860968792">
      <w:marLeft w:val="0"/>
      <w:marRight w:val="0"/>
      <w:marTop w:val="0"/>
      <w:marBottom w:val="0"/>
      <w:divBdr>
        <w:top w:val="none" w:sz="0" w:space="0" w:color="auto"/>
        <w:left w:val="none" w:sz="0" w:space="0" w:color="auto"/>
        <w:bottom w:val="none" w:sz="0" w:space="0" w:color="auto"/>
        <w:right w:val="none" w:sz="0" w:space="0" w:color="auto"/>
      </w:divBdr>
      <w:divsChild>
        <w:div w:id="783042711">
          <w:marLeft w:val="0"/>
          <w:marRight w:val="0"/>
          <w:marTop w:val="0"/>
          <w:marBottom w:val="0"/>
          <w:divBdr>
            <w:top w:val="none" w:sz="0" w:space="0" w:color="auto"/>
            <w:left w:val="none" w:sz="0" w:space="0" w:color="auto"/>
            <w:bottom w:val="none" w:sz="0" w:space="0" w:color="auto"/>
            <w:right w:val="none" w:sz="0" w:space="0" w:color="auto"/>
          </w:divBdr>
        </w:div>
      </w:divsChild>
    </w:div>
    <w:div w:id="1863012057">
      <w:marLeft w:val="0"/>
      <w:marRight w:val="0"/>
      <w:marTop w:val="0"/>
      <w:marBottom w:val="0"/>
      <w:divBdr>
        <w:top w:val="none" w:sz="0" w:space="0" w:color="auto"/>
        <w:left w:val="none" w:sz="0" w:space="0" w:color="auto"/>
        <w:bottom w:val="none" w:sz="0" w:space="0" w:color="auto"/>
        <w:right w:val="none" w:sz="0" w:space="0" w:color="auto"/>
      </w:divBdr>
      <w:divsChild>
        <w:div w:id="5782501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6795088">
      <w:marLeft w:val="0"/>
      <w:marRight w:val="0"/>
      <w:marTop w:val="0"/>
      <w:marBottom w:val="0"/>
      <w:divBdr>
        <w:top w:val="none" w:sz="0" w:space="0" w:color="auto"/>
        <w:left w:val="none" w:sz="0" w:space="0" w:color="auto"/>
        <w:bottom w:val="none" w:sz="0" w:space="0" w:color="auto"/>
        <w:right w:val="none" w:sz="0" w:space="0" w:color="auto"/>
      </w:divBdr>
      <w:divsChild>
        <w:div w:id="747505404">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0022874">
      <w:marLeft w:val="0"/>
      <w:marRight w:val="0"/>
      <w:marTop w:val="0"/>
      <w:marBottom w:val="0"/>
      <w:divBdr>
        <w:top w:val="none" w:sz="0" w:space="0" w:color="auto"/>
        <w:left w:val="none" w:sz="0" w:space="0" w:color="auto"/>
        <w:bottom w:val="none" w:sz="0" w:space="0" w:color="auto"/>
        <w:right w:val="none" w:sz="0" w:space="0" w:color="auto"/>
      </w:divBdr>
      <w:divsChild>
        <w:div w:id="1625497879">
          <w:marLeft w:val="0"/>
          <w:marRight w:val="0"/>
          <w:marTop w:val="0"/>
          <w:marBottom w:val="0"/>
          <w:divBdr>
            <w:top w:val="none" w:sz="0" w:space="0" w:color="auto"/>
            <w:left w:val="none" w:sz="0" w:space="0" w:color="auto"/>
            <w:bottom w:val="none" w:sz="0" w:space="0" w:color="auto"/>
            <w:right w:val="none" w:sz="0" w:space="0" w:color="auto"/>
          </w:divBdr>
        </w:div>
      </w:divsChild>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3955753">
      <w:marLeft w:val="0"/>
      <w:marRight w:val="0"/>
      <w:marTop w:val="0"/>
      <w:marBottom w:val="0"/>
      <w:divBdr>
        <w:top w:val="none" w:sz="0" w:space="0" w:color="auto"/>
        <w:left w:val="none" w:sz="0" w:space="0" w:color="auto"/>
        <w:bottom w:val="none" w:sz="0" w:space="0" w:color="auto"/>
        <w:right w:val="none" w:sz="0" w:space="0" w:color="auto"/>
      </w:divBdr>
      <w:divsChild>
        <w:div w:id="1957443104">
          <w:marLeft w:val="0"/>
          <w:marRight w:val="0"/>
          <w:marTop w:val="0"/>
          <w:marBottom w:val="0"/>
          <w:divBdr>
            <w:top w:val="none" w:sz="0" w:space="0" w:color="auto"/>
            <w:left w:val="none" w:sz="0" w:space="0" w:color="auto"/>
            <w:bottom w:val="none" w:sz="0" w:space="0" w:color="auto"/>
            <w:right w:val="none" w:sz="0" w:space="0" w:color="auto"/>
          </w:divBdr>
        </w:div>
      </w:divsChild>
    </w:div>
    <w:div w:id="1874270276">
      <w:marLeft w:val="0"/>
      <w:marRight w:val="0"/>
      <w:marTop w:val="0"/>
      <w:marBottom w:val="0"/>
      <w:divBdr>
        <w:top w:val="none" w:sz="0" w:space="0" w:color="auto"/>
        <w:left w:val="none" w:sz="0" w:space="0" w:color="auto"/>
        <w:bottom w:val="none" w:sz="0" w:space="0" w:color="auto"/>
        <w:right w:val="none" w:sz="0" w:space="0" w:color="auto"/>
      </w:divBdr>
      <w:divsChild>
        <w:div w:id="2101875059">
          <w:marLeft w:val="0"/>
          <w:marRight w:val="0"/>
          <w:marTop w:val="0"/>
          <w:marBottom w:val="0"/>
          <w:divBdr>
            <w:top w:val="none" w:sz="0" w:space="0" w:color="auto"/>
            <w:left w:val="none" w:sz="0" w:space="0" w:color="auto"/>
            <w:bottom w:val="none" w:sz="0" w:space="0" w:color="auto"/>
            <w:right w:val="none" w:sz="0" w:space="0" w:color="auto"/>
          </w:divBdr>
        </w:div>
      </w:divsChild>
    </w:div>
    <w:div w:id="1874807579">
      <w:marLeft w:val="0"/>
      <w:marRight w:val="0"/>
      <w:marTop w:val="0"/>
      <w:marBottom w:val="0"/>
      <w:divBdr>
        <w:top w:val="none" w:sz="0" w:space="0" w:color="auto"/>
        <w:left w:val="none" w:sz="0" w:space="0" w:color="auto"/>
        <w:bottom w:val="none" w:sz="0" w:space="0" w:color="auto"/>
        <w:right w:val="none" w:sz="0" w:space="0" w:color="auto"/>
      </w:divBdr>
      <w:divsChild>
        <w:div w:id="1838760811">
          <w:marLeft w:val="0"/>
          <w:marRight w:val="0"/>
          <w:marTop w:val="0"/>
          <w:marBottom w:val="0"/>
          <w:divBdr>
            <w:top w:val="none" w:sz="0" w:space="0" w:color="auto"/>
            <w:left w:val="none" w:sz="0" w:space="0" w:color="auto"/>
            <w:bottom w:val="none" w:sz="0" w:space="0" w:color="auto"/>
            <w:right w:val="none" w:sz="0" w:space="0" w:color="auto"/>
          </w:divBdr>
        </w:div>
      </w:divsChild>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8467435">
      <w:marLeft w:val="0"/>
      <w:marRight w:val="0"/>
      <w:marTop w:val="0"/>
      <w:marBottom w:val="0"/>
      <w:divBdr>
        <w:top w:val="none" w:sz="0" w:space="0" w:color="auto"/>
        <w:left w:val="none" w:sz="0" w:space="0" w:color="auto"/>
        <w:bottom w:val="none" w:sz="0" w:space="0" w:color="auto"/>
        <w:right w:val="none" w:sz="0" w:space="0" w:color="auto"/>
      </w:divBdr>
      <w:divsChild>
        <w:div w:id="771315354">
          <w:marLeft w:val="0"/>
          <w:marRight w:val="0"/>
          <w:marTop w:val="0"/>
          <w:marBottom w:val="0"/>
          <w:divBdr>
            <w:top w:val="none" w:sz="0" w:space="0" w:color="auto"/>
            <w:left w:val="none" w:sz="0" w:space="0" w:color="auto"/>
            <w:bottom w:val="none" w:sz="0" w:space="0" w:color="auto"/>
            <w:right w:val="none" w:sz="0" w:space="0" w:color="auto"/>
          </w:divBdr>
        </w:div>
      </w:divsChild>
    </w:div>
    <w:div w:id="1878928773">
      <w:marLeft w:val="0"/>
      <w:marRight w:val="0"/>
      <w:marTop w:val="0"/>
      <w:marBottom w:val="0"/>
      <w:divBdr>
        <w:top w:val="none" w:sz="0" w:space="0" w:color="auto"/>
        <w:left w:val="none" w:sz="0" w:space="0" w:color="auto"/>
        <w:bottom w:val="none" w:sz="0" w:space="0" w:color="auto"/>
        <w:right w:val="none" w:sz="0" w:space="0" w:color="auto"/>
      </w:divBdr>
      <w:divsChild>
        <w:div w:id="662314616">
          <w:marLeft w:val="0"/>
          <w:marRight w:val="0"/>
          <w:marTop w:val="0"/>
          <w:marBottom w:val="0"/>
          <w:divBdr>
            <w:top w:val="none" w:sz="0" w:space="0" w:color="auto"/>
            <w:left w:val="none" w:sz="0" w:space="0" w:color="auto"/>
            <w:bottom w:val="none" w:sz="0" w:space="0" w:color="auto"/>
            <w:right w:val="none" w:sz="0" w:space="0" w:color="auto"/>
          </w:divBdr>
        </w:div>
      </w:divsChild>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4825130">
      <w:marLeft w:val="0"/>
      <w:marRight w:val="0"/>
      <w:marTop w:val="0"/>
      <w:marBottom w:val="0"/>
      <w:divBdr>
        <w:top w:val="none" w:sz="0" w:space="0" w:color="auto"/>
        <w:left w:val="none" w:sz="0" w:space="0" w:color="auto"/>
        <w:bottom w:val="none" w:sz="0" w:space="0" w:color="auto"/>
        <w:right w:val="none" w:sz="0" w:space="0" w:color="auto"/>
      </w:divBdr>
      <w:divsChild>
        <w:div w:id="1785227781">
          <w:marLeft w:val="0"/>
          <w:marRight w:val="0"/>
          <w:marTop w:val="0"/>
          <w:marBottom w:val="0"/>
          <w:divBdr>
            <w:top w:val="none" w:sz="0" w:space="0" w:color="auto"/>
            <w:left w:val="none" w:sz="0" w:space="0" w:color="auto"/>
            <w:bottom w:val="none" w:sz="0" w:space="0" w:color="auto"/>
            <w:right w:val="none" w:sz="0" w:space="0" w:color="auto"/>
          </w:divBdr>
        </w:div>
      </w:divsChild>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891264208">
      <w:marLeft w:val="0"/>
      <w:marRight w:val="0"/>
      <w:marTop w:val="0"/>
      <w:marBottom w:val="0"/>
      <w:divBdr>
        <w:top w:val="none" w:sz="0" w:space="0" w:color="auto"/>
        <w:left w:val="none" w:sz="0" w:space="0" w:color="auto"/>
        <w:bottom w:val="none" w:sz="0" w:space="0" w:color="auto"/>
        <w:right w:val="none" w:sz="0" w:space="0" w:color="auto"/>
      </w:divBdr>
      <w:divsChild>
        <w:div w:id="682980683">
          <w:marLeft w:val="0"/>
          <w:marRight w:val="0"/>
          <w:marTop w:val="0"/>
          <w:marBottom w:val="0"/>
          <w:divBdr>
            <w:top w:val="none" w:sz="0" w:space="0" w:color="auto"/>
            <w:left w:val="none" w:sz="0" w:space="0" w:color="auto"/>
            <w:bottom w:val="none" w:sz="0" w:space="0" w:color="auto"/>
            <w:right w:val="none" w:sz="0" w:space="0" w:color="auto"/>
          </w:divBdr>
        </w:div>
      </w:divsChild>
    </w:div>
    <w:div w:id="1892884869">
      <w:marLeft w:val="0"/>
      <w:marRight w:val="0"/>
      <w:marTop w:val="0"/>
      <w:marBottom w:val="0"/>
      <w:divBdr>
        <w:top w:val="none" w:sz="0" w:space="0" w:color="auto"/>
        <w:left w:val="none" w:sz="0" w:space="0" w:color="auto"/>
        <w:bottom w:val="none" w:sz="0" w:space="0" w:color="auto"/>
        <w:right w:val="none" w:sz="0" w:space="0" w:color="auto"/>
      </w:divBdr>
      <w:divsChild>
        <w:div w:id="248779987">
          <w:marLeft w:val="0"/>
          <w:marRight w:val="0"/>
          <w:marTop w:val="0"/>
          <w:marBottom w:val="0"/>
          <w:divBdr>
            <w:top w:val="none" w:sz="0" w:space="0" w:color="auto"/>
            <w:left w:val="none" w:sz="0" w:space="0" w:color="auto"/>
            <w:bottom w:val="none" w:sz="0" w:space="0" w:color="auto"/>
            <w:right w:val="none" w:sz="0" w:space="0" w:color="auto"/>
          </w:divBdr>
        </w:div>
      </w:divsChild>
    </w:div>
    <w:div w:id="1896619928">
      <w:marLeft w:val="0"/>
      <w:marRight w:val="0"/>
      <w:marTop w:val="0"/>
      <w:marBottom w:val="0"/>
      <w:divBdr>
        <w:top w:val="none" w:sz="0" w:space="0" w:color="auto"/>
        <w:left w:val="none" w:sz="0" w:space="0" w:color="auto"/>
        <w:bottom w:val="none" w:sz="0" w:space="0" w:color="auto"/>
        <w:right w:val="none" w:sz="0" w:space="0" w:color="auto"/>
      </w:divBdr>
      <w:divsChild>
        <w:div w:id="1685400238">
          <w:marLeft w:val="0"/>
          <w:marRight w:val="0"/>
          <w:marTop w:val="0"/>
          <w:marBottom w:val="0"/>
          <w:divBdr>
            <w:top w:val="none" w:sz="0" w:space="0" w:color="auto"/>
            <w:left w:val="none" w:sz="0" w:space="0" w:color="auto"/>
            <w:bottom w:val="none" w:sz="0" w:space="0" w:color="auto"/>
            <w:right w:val="none" w:sz="0" w:space="0" w:color="auto"/>
          </w:divBdr>
        </w:div>
      </w:divsChild>
    </w:div>
    <w:div w:id="1899395946">
      <w:marLeft w:val="0"/>
      <w:marRight w:val="0"/>
      <w:marTop w:val="0"/>
      <w:marBottom w:val="0"/>
      <w:divBdr>
        <w:top w:val="none" w:sz="0" w:space="0" w:color="auto"/>
        <w:left w:val="none" w:sz="0" w:space="0" w:color="auto"/>
        <w:bottom w:val="none" w:sz="0" w:space="0" w:color="auto"/>
        <w:right w:val="none" w:sz="0" w:space="0" w:color="auto"/>
      </w:divBdr>
      <w:divsChild>
        <w:div w:id="1663586065">
          <w:marLeft w:val="0"/>
          <w:marRight w:val="0"/>
          <w:marTop w:val="0"/>
          <w:marBottom w:val="0"/>
          <w:divBdr>
            <w:top w:val="none" w:sz="0" w:space="0" w:color="auto"/>
            <w:left w:val="none" w:sz="0" w:space="0" w:color="auto"/>
            <w:bottom w:val="none" w:sz="0" w:space="0" w:color="auto"/>
            <w:right w:val="none" w:sz="0" w:space="0" w:color="auto"/>
          </w:divBdr>
        </w:div>
      </w:divsChild>
    </w:div>
    <w:div w:id="1899708770">
      <w:marLeft w:val="0"/>
      <w:marRight w:val="0"/>
      <w:marTop w:val="0"/>
      <w:marBottom w:val="0"/>
      <w:divBdr>
        <w:top w:val="none" w:sz="0" w:space="0" w:color="auto"/>
        <w:left w:val="none" w:sz="0" w:space="0" w:color="auto"/>
        <w:bottom w:val="none" w:sz="0" w:space="0" w:color="auto"/>
        <w:right w:val="none" w:sz="0" w:space="0" w:color="auto"/>
      </w:divBdr>
      <w:divsChild>
        <w:div w:id="1166440209">
          <w:marLeft w:val="0"/>
          <w:marRight w:val="0"/>
          <w:marTop w:val="0"/>
          <w:marBottom w:val="0"/>
          <w:divBdr>
            <w:top w:val="none" w:sz="0" w:space="0" w:color="auto"/>
            <w:left w:val="none" w:sz="0" w:space="0" w:color="auto"/>
            <w:bottom w:val="none" w:sz="0" w:space="0" w:color="auto"/>
            <w:right w:val="none" w:sz="0" w:space="0" w:color="auto"/>
          </w:divBdr>
        </w:div>
      </w:divsChild>
    </w:div>
    <w:div w:id="1907716358">
      <w:marLeft w:val="0"/>
      <w:marRight w:val="0"/>
      <w:marTop w:val="0"/>
      <w:marBottom w:val="0"/>
      <w:divBdr>
        <w:top w:val="none" w:sz="0" w:space="0" w:color="auto"/>
        <w:left w:val="none" w:sz="0" w:space="0" w:color="auto"/>
        <w:bottom w:val="none" w:sz="0" w:space="0" w:color="auto"/>
        <w:right w:val="none" w:sz="0" w:space="0" w:color="auto"/>
      </w:divBdr>
      <w:divsChild>
        <w:div w:id="1386878263">
          <w:marLeft w:val="0"/>
          <w:marRight w:val="0"/>
          <w:marTop w:val="0"/>
          <w:marBottom w:val="0"/>
          <w:divBdr>
            <w:top w:val="none" w:sz="0" w:space="0" w:color="auto"/>
            <w:left w:val="none" w:sz="0" w:space="0" w:color="auto"/>
            <w:bottom w:val="none" w:sz="0" w:space="0" w:color="auto"/>
            <w:right w:val="none" w:sz="0" w:space="0" w:color="auto"/>
          </w:divBdr>
        </w:div>
      </w:divsChild>
    </w:div>
    <w:div w:id="1910575366">
      <w:marLeft w:val="0"/>
      <w:marRight w:val="0"/>
      <w:marTop w:val="0"/>
      <w:marBottom w:val="0"/>
      <w:divBdr>
        <w:top w:val="none" w:sz="0" w:space="0" w:color="auto"/>
        <w:left w:val="none" w:sz="0" w:space="0" w:color="auto"/>
        <w:bottom w:val="none" w:sz="0" w:space="0" w:color="auto"/>
        <w:right w:val="none" w:sz="0" w:space="0" w:color="auto"/>
      </w:divBdr>
      <w:divsChild>
        <w:div w:id="1053041142">
          <w:marLeft w:val="0"/>
          <w:marRight w:val="0"/>
          <w:marTop w:val="0"/>
          <w:marBottom w:val="0"/>
          <w:divBdr>
            <w:top w:val="none" w:sz="0" w:space="0" w:color="auto"/>
            <w:left w:val="none" w:sz="0" w:space="0" w:color="auto"/>
            <w:bottom w:val="none" w:sz="0" w:space="0" w:color="auto"/>
            <w:right w:val="none" w:sz="0" w:space="0" w:color="auto"/>
          </w:divBdr>
        </w:div>
      </w:divsChild>
    </w:div>
    <w:div w:id="1916233133">
      <w:marLeft w:val="0"/>
      <w:marRight w:val="0"/>
      <w:marTop w:val="0"/>
      <w:marBottom w:val="0"/>
      <w:divBdr>
        <w:top w:val="none" w:sz="0" w:space="0" w:color="auto"/>
        <w:left w:val="none" w:sz="0" w:space="0" w:color="auto"/>
        <w:bottom w:val="none" w:sz="0" w:space="0" w:color="auto"/>
        <w:right w:val="none" w:sz="0" w:space="0" w:color="auto"/>
      </w:divBdr>
      <w:divsChild>
        <w:div w:id="1635789256">
          <w:marLeft w:val="0"/>
          <w:marRight w:val="0"/>
          <w:marTop w:val="0"/>
          <w:marBottom w:val="0"/>
          <w:divBdr>
            <w:top w:val="none" w:sz="0" w:space="0" w:color="auto"/>
            <w:left w:val="none" w:sz="0" w:space="0" w:color="auto"/>
            <w:bottom w:val="none" w:sz="0" w:space="0" w:color="auto"/>
            <w:right w:val="none" w:sz="0" w:space="0" w:color="auto"/>
          </w:divBdr>
        </w:div>
      </w:divsChild>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20551770">
      <w:marLeft w:val="0"/>
      <w:marRight w:val="0"/>
      <w:marTop w:val="0"/>
      <w:marBottom w:val="0"/>
      <w:divBdr>
        <w:top w:val="none" w:sz="0" w:space="0" w:color="auto"/>
        <w:left w:val="none" w:sz="0" w:space="0" w:color="auto"/>
        <w:bottom w:val="none" w:sz="0" w:space="0" w:color="auto"/>
        <w:right w:val="none" w:sz="0" w:space="0" w:color="auto"/>
      </w:divBdr>
      <w:divsChild>
        <w:div w:id="920870615">
          <w:marLeft w:val="0"/>
          <w:marRight w:val="0"/>
          <w:marTop w:val="0"/>
          <w:marBottom w:val="0"/>
          <w:divBdr>
            <w:top w:val="none" w:sz="0" w:space="0" w:color="auto"/>
            <w:left w:val="none" w:sz="0" w:space="0" w:color="auto"/>
            <w:bottom w:val="none" w:sz="0" w:space="0" w:color="auto"/>
            <w:right w:val="none" w:sz="0" w:space="0" w:color="auto"/>
          </w:divBdr>
        </w:div>
      </w:divsChild>
    </w:div>
    <w:div w:id="1921256326">
      <w:marLeft w:val="0"/>
      <w:marRight w:val="0"/>
      <w:marTop w:val="0"/>
      <w:marBottom w:val="0"/>
      <w:divBdr>
        <w:top w:val="none" w:sz="0" w:space="0" w:color="auto"/>
        <w:left w:val="none" w:sz="0" w:space="0" w:color="auto"/>
        <w:bottom w:val="none" w:sz="0" w:space="0" w:color="auto"/>
        <w:right w:val="none" w:sz="0" w:space="0" w:color="auto"/>
      </w:divBdr>
      <w:divsChild>
        <w:div w:id="1453743077">
          <w:marLeft w:val="0"/>
          <w:marRight w:val="0"/>
          <w:marTop w:val="0"/>
          <w:marBottom w:val="0"/>
          <w:divBdr>
            <w:top w:val="none" w:sz="0" w:space="0" w:color="auto"/>
            <w:left w:val="none" w:sz="0" w:space="0" w:color="auto"/>
            <w:bottom w:val="none" w:sz="0" w:space="0" w:color="auto"/>
            <w:right w:val="none" w:sz="0" w:space="0" w:color="auto"/>
          </w:divBdr>
        </w:div>
      </w:divsChild>
    </w:div>
    <w:div w:id="1921718210">
      <w:marLeft w:val="0"/>
      <w:marRight w:val="0"/>
      <w:marTop w:val="0"/>
      <w:marBottom w:val="0"/>
      <w:divBdr>
        <w:top w:val="none" w:sz="0" w:space="0" w:color="auto"/>
        <w:left w:val="none" w:sz="0" w:space="0" w:color="auto"/>
        <w:bottom w:val="none" w:sz="0" w:space="0" w:color="auto"/>
        <w:right w:val="none" w:sz="0" w:space="0" w:color="auto"/>
      </w:divBdr>
      <w:divsChild>
        <w:div w:id="369573305">
          <w:marLeft w:val="0"/>
          <w:marRight w:val="0"/>
          <w:marTop w:val="0"/>
          <w:marBottom w:val="0"/>
          <w:divBdr>
            <w:top w:val="none" w:sz="0" w:space="0" w:color="auto"/>
            <w:left w:val="none" w:sz="0" w:space="0" w:color="auto"/>
            <w:bottom w:val="none" w:sz="0" w:space="0" w:color="auto"/>
            <w:right w:val="none" w:sz="0" w:space="0" w:color="auto"/>
          </w:divBdr>
        </w:div>
      </w:divsChild>
    </w:div>
    <w:div w:id="1923946747">
      <w:marLeft w:val="0"/>
      <w:marRight w:val="0"/>
      <w:marTop w:val="0"/>
      <w:marBottom w:val="0"/>
      <w:divBdr>
        <w:top w:val="none" w:sz="0" w:space="0" w:color="auto"/>
        <w:left w:val="none" w:sz="0" w:space="0" w:color="auto"/>
        <w:bottom w:val="none" w:sz="0" w:space="0" w:color="auto"/>
        <w:right w:val="none" w:sz="0" w:space="0" w:color="auto"/>
      </w:divBdr>
      <w:divsChild>
        <w:div w:id="1911230284">
          <w:marLeft w:val="0"/>
          <w:marRight w:val="0"/>
          <w:marTop w:val="0"/>
          <w:marBottom w:val="0"/>
          <w:divBdr>
            <w:top w:val="none" w:sz="0" w:space="0" w:color="auto"/>
            <w:left w:val="none" w:sz="0" w:space="0" w:color="auto"/>
            <w:bottom w:val="none" w:sz="0" w:space="0" w:color="auto"/>
            <w:right w:val="none" w:sz="0" w:space="0" w:color="auto"/>
          </w:divBdr>
        </w:div>
      </w:divsChild>
    </w:div>
    <w:div w:id="1926189379">
      <w:marLeft w:val="0"/>
      <w:marRight w:val="0"/>
      <w:marTop w:val="0"/>
      <w:marBottom w:val="0"/>
      <w:divBdr>
        <w:top w:val="none" w:sz="0" w:space="0" w:color="auto"/>
        <w:left w:val="none" w:sz="0" w:space="0" w:color="auto"/>
        <w:bottom w:val="none" w:sz="0" w:space="0" w:color="auto"/>
        <w:right w:val="none" w:sz="0" w:space="0" w:color="auto"/>
      </w:divBdr>
      <w:divsChild>
        <w:div w:id="664629826">
          <w:marLeft w:val="0"/>
          <w:marRight w:val="0"/>
          <w:marTop w:val="0"/>
          <w:marBottom w:val="0"/>
          <w:divBdr>
            <w:top w:val="none" w:sz="0" w:space="0" w:color="auto"/>
            <w:left w:val="none" w:sz="0" w:space="0" w:color="auto"/>
            <w:bottom w:val="none" w:sz="0" w:space="0" w:color="auto"/>
            <w:right w:val="none" w:sz="0" w:space="0" w:color="auto"/>
          </w:divBdr>
        </w:div>
      </w:divsChild>
    </w:div>
    <w:div w:id="1927304301">
      <w:marLeft w:val="0"/>
      <w:marRight w:val="0"/>
      <w:marTop w:val="0"/>
      <w:marBottom w:val="0"/>
      <w:divBdr>
        <w:top w:val="none" w:sz="0" w:space="0" w:color="auto"/>
        <w:left w:val="none" w:sz="0" w:space="0" w:color="auto"/>
        <w:bottom w:val="none" w:sz="0" w:space="0" w:color="auto"/>
        <w:right w:val="none" w:sz="0" w:space="0" w:color="auto"/>
      </w:divBdr>
      <w:divsChild>
        <w:div w:id="702748787">
          <w:marLeft w:val="0"/>
          <w:marRight w:val="0"/>
          <w:marTop w:val="0"/>
          <w:marBottom w:val="0"/>
          <w:divBdr>
            <w:top w:val="none" w:sz="0" w:space="0" w:color="auto"/>
            <w:left w:val="none" w:sz="0" w:space="0" w:color="auto"/>
            <w:bottom w:val="none" w:sz="0" w:space="0" w:color="auto"/>
            <w:right w:val="none" w:sz="0" w:space="0" w:color="auto"/>
          </w:divBdr>
        </w:div>
      </w:divsChild>
    </w:div>
    <w:div w:id="1930845606">
      <w:marLeft w:val="0"/>
      <w:marRight w:val="0"/>
      <w:marTop w:val="0"/>
      <w:marBottom w:val="0"/>
      <w:divBdr>
        <w:top w:val="none" w:sz="0" w:space="0" w:color="auto"/>
        <w:left w:val="none" w:sz="0" w:space="0" w:color="auto"/>
        <w:bottom w:val="none" w:sz="0" w:space="0" w:color="auto"/>
        <w:right w:val="none" w:sz="0" w:space="0" w:color="auto"/>
      </w:divBdr>
      <w:divsChild>
        <w:div w:id="588736892">
          <w:marLeft w:val="0"/>
          <w:marRight w:val="0"/>
          <w:marTop w:val="0"/>
          <w:marBottom w:val="0"/>
          <w:divBdr>
            <w:top w:val="none" w:sz="0" w:space="0" w:color="auto"/>
            <w:left w:val="none" w:sz="0" w:space="0" w:color="auto"/>
            <w:bottom w:val="none" w:sz="0" w:space="0" w:color="auto"/>
            <w:right w:val="none" w:sz="0" w:space="0" w:color="auto"/>
          </w:divBdr>
        </w:div>
      </w:divsChild>
    </w:div>
    <w:div w:id="1931160945">
      <w:marLeft w:val="0"/>
      <w:marRight w:val="0"/>
      <w:marTop w:val="0"/>
      <w:marBottom w:val="0"/>
      <w:divBdr>
        <w:top w:val="none" w:sz="0" w:space="0" w:color="auto"/>
        <w:left w:val="none" w:sz="0" w:space="0" w:color="auto"/>
        <w:bottom w:val="none" w:sz="0" w:space="0" w:color="auto"/>
        <w:right w:val="none" w:sz="0" w:space="0" w:color="auto"/>
      </w:divBdr>
      <w:divsChild>
        <w:div w:id="1815028344">
          <w:marLeft w:val="0"/>
          <w:marRight w:val="0"/>
          <w:marTop w:val="0"/>
          <w:marBottom w:val="0"/>
          <w:divBdr>
            <w:top w:val="none" w:sz="0" w:space="0" w:color="auto"/>
            <w:left w:val="none" w:sz="0" w:space="0" w:color="auto"/>
            <w:bottom w:val="none" w:sz="0" w:space="0" w:color="auto"/>
            <w:right w:val="none" w:sz="0" w:space="0" w:color="auto"/>
          </w:divBdr>
        </w:div>
      </w:divsChild>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017345">
      <w:marLeft w:val="0"/>
      <w:marRight w:val="0"/>
      <w:marTop w:val="0"/>
      <w:marBottom w:val="0"/>
      <w:divBdr>
        <w:top w:val="none" w:sz="0" w:space="0" w:color="auto"/>
        <w:left w:val="none" w:sz="0" w:space="0" w:color="auto"/>
        <w:bottom w:val="none" w:sz="0" w:space="0" w:color="auto"/>
        <w:right w:val="none" w:sz="0" w:space="0" w:color="auto"/>
      </w:divBdr>
      <w:divsChild>
        <w:div w:id="1823040815">
          <w:marLeft w:val="0"/>
          <w:marRight w:val="0"/>
          <w:marTop w:val="0"/>
          <w:marBottom w:val="0"/>
          <w:divBdr>
            <w:top w:val="none" w:sz="0" w:space="0" w:color="auto"/>
            <w:left w:val="none" w:sz="0" w:space="0" w:color="auto"/>
            <w:bottom w:val="none" w:sz="0" w:space="0" w:color="auto"/>
            <w:right w:val="none" w:sz="0" w:space="0" w:color="auto"/>
          </w:divBdr>
        </w:div>
      </w:divsChild>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2492341">
      <w:marLeft w:val="0"/>
      <w:marRight w:val="0"/>
      <w:marTop w:val="0"/>
      <w:marBottom w:val="0"/>
      <w:divBdr>
        <w:top w:val="none" w:sz="0" w:space="0" w:color="auto"/>
        <w:left w:val="none" w:sz="0" w:space="0" w:color="auto"/>
        <w:bottom w:val="none" w:sz="0" w:space="0" w:color="auto"/>
        <w:right w:val="none" w:sz="0" w:space="0" w:color="auto"/>
      </w:divBdr>
      <w:divsChild>
        <w:div w:id="496846506">
          <w:marLeft w:val="0"/>
          <w:marRight w:val="0"/>
          <w:marTop w:val="0"/>
          <w:marBottom w:val="0"/>
          <w:divBdr>
            <w:top w:val="none" w:sz="0" w:space="0" w:color="auto"/>
            <w:left w:val="none" w:sz="0" w:space="0" w:color="auto"/>
            <w:bottom w:val="none" w:sz="0" w:space="0" w:color="auto"/>
            <w:right w:val="none" w:sz="0" w:space="0" w:color="auto"/>
          </w:divBdr>
        </w:div>
      </w:divsChild>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6378221">
      <w:marLeft w:val="0"/>
      <w:marRight w:val="0"/>
      <w:marTop w:val="0"/>
      <w:marBottom w:val="0"/>
      <w:divBdr>
        <w:top w:val="none" w:sz="0" w:space="0" w:color="auto"/>
        <w:left w:val="none" w:sz="0" w:space="0" w:color="auto"/>
        <w:bottom w:val="none" w:sz="0" w:space="0" w:color="auto"/>
        <w:right w:val="none" w:sz="0" w:space="0" w:color="auto"/>
      </w:divBdr>
      <w:divsChild>
        <w:div w:id="1433087973">
          <w:marLeft w:val="0"/>
          <w:marRight w:val="0"/>
          <w:marTop w:val="0"/>
          <w:marBottom w:val="0"/>
          <w:divBdr>
            <w:top w:val="none" w:sz="0" w:space="0" w:color="auto"/>
            <w:left w:val="none" w:sz="0" w:space="0" w:color="auto"/>
            <w:bottom w:val="none" w:sz="0" w:space="0" w:color="auto"/>
            <w:right w:val="none" w:sz="0" w:space="0" w:color="auto"/>
          </w:divBdr>
        </w:div>
      </w:divsChild>
    </w:div>
    <w:div w:id="1949584396">
      <w:marLeft w:val="0"/>
      <w:marRight w:val="0"/>
      <w:marTop w:val="0"/>
      <w:marBottom w:val="0"/>
      <w:divBdr>
        <w:top w:val="none" w:sz="0" w:space="0" w:color="auto"/>
        <w:left w:val="none" w:sz="0" w:space="0" w:color="auto"/>
        <w:bottom w:val="none" w:sz="0" w:space="0" w:color="auto"/>
        <w:right w:val="none" w:sz="0" w:space="0" w:color="auto"/>
      </w:divBdr>
      <w:divsChild>
        <w:div w:id="330642882">
          <w:marLeft w:val="0"/>
          <w:marRight w:val="0"/>
          <w:marTop w:val="0"/>
          <w:marBottom w:val="0"/>
          <w:divBdr>
            <w:top w:val="none" w:sz="0" w:space="0" w:color="auto"/>
            <w:left w:val="none" w:sz="0" w:space="0" w:color="auto"/>
            <w:bottom w:val="none" w:sz="0" w:space="0" w:color="auto"/>
            <w:right w:val="none" w:sz="0" w:space="0" w:color="auto"/>
          </w:divBdr>
        </w:div>
      </w:divsChild>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52279389">
      <w:marLeft w:val="0"/>
      <w:marRight w:val="0"/>
      <w:marTop w:val="0"/>
      <w:marBottom w:val="0"/>
      <w:divBdr>
        <w:top w:val="none" w:sz="0" w:space="0" w:color="auto"/>
        <w:left w:val="none" w:sz="0" w:space="0" w:color="auto"/>
        <w:bottom w:val="none" w:sz="0" w:space="0" w:color="auto"/>
        <w:right w:val="none" w:sz="0" w:space="0" w:color="auto"/>
      </w:divBdr>
      <w:divsChild>
        <w:div w:id="308558244">
          <w:marLeft w:val="0"/>
          <w:marRight w:val="0"/>
          <w:marTop w:val="0"/>
          <w:marBottom w:val="0"/>
          <w:divBdr>
            <w:top w:val="none" w:sz="0" w:space="0" w:color="auto"/>
            <w:left w:val="none" w:sz="0" w:space="0" w:color="auto"/>
            <w:bottom w:val="none" w:sz="0" w:space="0" w:color="auto"/>
            <w:right w:val="none" w:sz="0" w:space="0" w:color="auto"/>
          </w:divBdr>
        </w:div>
      </w:divsChild>
    </w:div>
    <w:div w:id="1957445968">
      <w:marLeft w:val="0"/>
      <w:marRight w:val="0"/>
      <w:marTop w:val="0"/>
      <w:marBottom w:val="0"/>
      <w:divBdr>
        <w:top w:val="none" w:sz="0" w:space="0" w:color="auto"/>
        <w:left w:val="none" w:sz="0" w:space="0" w:color="auto"/>
        <w:bottom w:val="none" w:sz="0" w:space="0" w:color="auto"/>
        <w:right w:val="none" w:sz="0" w:space="0" w:color="auto"/>
      </w:divBdr>
      <w:divsChild>
        <w:div w:id="920680606">
          <w:marLeft w:val="0"/>
          <w:marRight w:val="0"/>
          <w:marTop w:val="0"/>
          <w:marBottom w:val="0"/>
          <w:divBdr>
            <w:top w:val="none" w:sz="0" w:space="0" w:color="auto"/>
            <w:left w:val="none" w:sz="0" w:space="0" w:color="auto"/>
            <w:bottom w:val="none" w:sz="0" w:space="0" w:color="auto"/>
            <w:right w:val="none" w:sz="0" w:space="0" w:color="auto"/>
          </w:divBdr>
        </w:div>
      </w:divsChild>
    </w:div>
    <w:div w:id="1959994597">
      <w:marLeft w:val="0"/>
      <w:marRight w:val="0"/>
      <w:marTop w:val="0"/>
      <w:marBottom w:val="0"/>
      <w:divBdr>
        <w:top w:val="none" w:sz="0" w:space="0" w:color="auto"/>
        <w:left w:val="none" w:sz="0" w:space="0" w:color="auto"/>
        <w:bottom w:val="none" w:sz="0" w:space="0" w:color="auto"/>
        <w:right w:val="none" w:sz="0" w:space="0" w:color="auto"/>
      </w:divBdr>
      <w:divsChild>
        <w:div w:id="2132160752">
          <w:marLeft w:val="0"/>
          <w:marRight w:val="0"/>
          <w:marTop w:val="0"/>
          <w:marBottom w:val="0"/>
          <w:divBdr>
            <w:top w:val="none" w:sz="0" w:space="0" w:color="auto"/>
            <w:left w:val="none" w:sz="0" w:space="0" w:color="auto"/>
            <w:bottom w:val="none" w:sz="0" w:space="0" w:color="auto"/>
            <w:right w:val="none" w:sz="0" w:space="0" w:color="auto"/>
          </w:divBdr>
        </w:div>
      </w:divsChild>
    </w:div>
    <w:div w:id="1960530174">
      <w:marLeft w:val="0"/>
      <w:marRight w:val="0"/>
      <w:marTop w:val="0"/>
      <w:marBottom w:val="0"/>
      <w:divBdr>
        <w:top w:val="none" w:sz="0" w:space="0" w:color="auto"/>
        <w:left w:val="none" w:sz="0" w:space="0" w:color="auto"/>
        <w:bottom w:val="none" w:sz="0" w:space="0" w:color="auto"/>
        <w:right w:val="none" w:sz="0" w:space="0" w:color="auto"/>
      </w:divBdr>
      <w:divsChild>
        <w:div w:id="1953584023">
          <w:marLeft w:val="0"/>
          <w:marRight w:val="0"/>
          <w:marTop w:val="0"/>
          <w:marBottom w:val="0"/>
          <w:divBdr>
            <w:top w:val="none" w:sz="0" w:space="0" w:color="auto"/>
            <w:left w:val="none" w:sz="0" w:space="0" w:color="auto"/>
            <w:bottom w:val="none" w:sz="0" w:space="0" w:color="auto"/>
            <w:right w:val="none" w:sz="0" w:space="0" w:color="auto"/>
          </w:divBdr>
        </w:div>
      </w:divsChild>
    </w:div>
    <w:div w:id="1963338588">
      <w:marLeft w:val="0"/>
      <w:marRight w:val="0"/>
      <w:marTop w:val="0"/>
      <w:marBottom w:val="0"/>
      <w:divBdr>
        <w:top w:val="none" w:sz="0" w:space="0" w:color="auto"/>
        <w:left w:val="none" w:sz="0" w:space="0" w:color="auto"/>
        <w:bottom w:val="none" w:sz="0" w:space="0" w:color="auto"/>
        <w:right w:val="none" w:sz="0" w:space="0" w:color="auto"/>
      </w:divBdr>
      <w:divsChild>
        <w:div w:id="1619069479">
          <w:marLeft w:val="0"/>
          <w:marRight w:val="0"/>
          <w:marTop w:val="0"/>
          <w:marBottom w:val="0"/>
          <w:divBdr>
            <w:top w:val="none" w:sz="0" w:space="0" w:color="auto"/>
            <w:left w:val="none" w:sz="0" w:space="0" w:color="auto"/>
            <w:bottom w:val="none" w:sz="0" w:space="0" w:color="auto"/>
            <w:right w:val="none" w:sz="0" w:space="0" w:color="auto"/>
          </w:divBdr>
        </w:div>
      </w:divsChild>
    </w:div>
    <w:div w:id="1964384580">
      <w:marLeft w:val="0"/>
      <w:marRight w:val="0"/>
      <w:marTop w:val="0"/>
      <w:marBottom w:val="0"/>
      <w:divBdr>
        <w:top w:val="none" w:sz="0" w:space="0" w:color="auto"/>
        <w:left w:val="none" w:sz="0" w:space="0" w:color="auto"/>
        <w:bottom w:val="none" w:sz="0" w:space="0" w:color="auto"/>
        <w:right w:val="none" w:sz="0" w:space="0" w:color="auto"/>
      </w:divBdr>
      <w:divsChild>
        <w:div w:id="1829783937">
          <w:marLeft w:val="0"/>
          <w:marRight w:val="0"/>
          <w:marTop w:val="0"/>
          <w:marBottom w:val="0"/>
          <w:divBdr>
            <w:top w:val="none" w:sz="0" w:space="0" w:color="auto"/>
            <w:left w:val="none" w:sz="0" w:space="0" w:color="auto"/>
            <w:bottom w:val="none" w:sz="0" w:space="0" w:color="auto"/>
            <w:right w:val="none" w:sz="0" w:space="0" w:color="auto"/>
          </w:divBdr>
        </w:div>
      </w:divsChild>
    </w:div>
    <w:div w:id="1967542525">
      <w:marLeft w:val="0"/>
      <w:marRight w:val="0"/>
      <w:marTop w:val="0"/>
      <w:marBottom w:val="0"/>
      <w:divBdr>
        <w:top w:val="none" w:sz="0" w:space="0" w:color="auto"/>
        <w:left w:val="none" w:sz="0" w:space="0" w:color="auto"/>
        <w:bottom w:val="none" w:sz="0" w:space="0" w:color="auto"/>
        <w:right w:val="none" w:sz="0" w:space="0" w:color="auto"/>
      </w:divBdr>
      <w:divsChild>
        <w:div w:id="2082171034">
          <w:marLeft w:val="0"/>
          <w:marRight w:val="0"/>
          <w:marTop w:val="0"/>
          <w:marBottom w:val="0"/>
          <w:divBdr>
            <w:top w:val="none" w:sz="0" w:space="0" w:color="auto"/>
            <w:left w:val="none" w:sz="0" w:space="0" w:color="auto"/>
            <w:bottom w:val="none" w:sz="0" w:space="0" w:color="auto"/>
            <w:right w:val="none" w:sz="0" w:space="0" w:color="auto"/>
          </w:divBdr>
        </w:div>
      </w:divsChild>
    </w:div>
    <w:div w:id="1967544150">
      <w:marLeft w:val="0"/>
      <w:marRight w:val="0"/>
      <w:marTop w:val="0"/>
      <w:marBottom w:val="0"/>
      <w:divBdr>
        <w:top w:val="none" w:sz="0" w:space="0" w:color="auto"/>
        <w:left w:val="none" w:sz="0" w:space="0" w:color="auto"/>
        <w:bottom w:val="none" w:sz="0" w:space="0" w:color="auto"/>
        <w:right w:val="none" w:sz="0" w:space="0" w:color="auto"/>
      </w:divBdr>
      <w:divsChild>
        <w:div w:id="225916588">
          <w:marLeft w:val="0"/>
          <w:marRight w:val="0"/>
          <w:marTop w:val="0"/>
          <w:marBottom w:val="0"/>
          <w:divBdr>
            <w:top w:val="none" w:sz="0" w:space="0" w:color="auto"/>
            <w:left w:val="none" w:sz="0" w:space="0" w:color="auto"/>
            <w:bottom w:val="none" w:sz="0" w:space="0" w:color="auto"/>
            <w:right w:val="none" w:sz="0" w:space="0" w:color="auto"/>
          </w:divBdr>
        </w:div>
      </w:divsChild>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69970823">
      <w:marLeft w:val="0"/>
      <w:marRight w:val="0"/>
      <w:marTop w:val="0"/>
      <w:marBottom w:val="0"/>
      <w:divBdr>
        <w:top w:val="none" w:sz="0" w:space="0" w:color="auto"/>
        <w:left w:val="none" w:sz="0" w:space="0" w:color="auto"/>
        <w:bottom w:val="none" w:sz="0" w:space="0" w:color="auto"/>
        <w:right w:val="none" w:sz="0" w:space="0" w:color="auto"/>
      </w:divBdr>
      <w:divsChild>
        <w:div w:id="849412629">
          <w:marLeft w:val="0"/>
          <w:marRight w:val="0"/>
          <w:marTop w:val="0"/>
          <w:marBottom w:val="0"/>
          <w:divBdr>
            <w:top w:val="none" w:sz="0" w:space="0" w:color="auto"/>
            <w:left w:val="none" w:sz="0" w:space="0" w:color="auto"/>
            <w:bottom w:val="none" w:sz="0" w:space="0" w:color="auto"/>
            <w:right w:val="none" w:sz="0" w:space="0" w:color="auto"/>
          </w:divBdr>
        </w:div>
      </w:divsChild>
    </w:div>
    <w:div w:id="1970430616">
      <w:marLeft w:val="0"/>
      <w:marRight w:val="0"/>
      <w:marTop w:val="0"/>
      <w:marBottom w:val="0"/>
      <w:divBdr>
        <w:top w:val="none" w:sz="0" w:space="0" w:color="auto"/>
        <w:left w:val="none" w:sz="0" w:space="0" w:color="auto"/>
        <w:bottom w:val="none" w:sz="0" w:space="0" w:color="auto"/>
        <w:right w:val="none" w:sz="0" w:space="0" w:color="auto"/>
      </w:divBdr>
      <w:divsChild>
        <w:div w:id="1333995225">
          <w:marLeft w:val="0"/>
          <w:marRight w:val="0"/>
          <w:marTop w:val="0"/>
          <w:marBottom w:val="0"/>
          <w:divBdr>
            <w:top w:val="none" w:sz="0" w:space="0" w:color="auto"/>
            <w:left w:val="none" w:sz="0" w:space="0" w:color="auto"/>
            <w:bottom w:val="none" w:sz="0" w:space="0" w:color="auto"/>
            <w:right w:val="none" w:sz="0" w:space="0" w:color="auto"/>
          </w:divBdr>
        </w:div>
      </w:divsChild>
    </w:div>
    <w:div w:id="1970933854">
      <w:marLeft w:val="0"/>
      <w:marRight w:val="0"/>
      <w:marTop w:val="0"/>
      <w:marBottom w:val="0"/>
      <w:divBdr>
        <w:top w:val="none" w:sz="0" w:space="0" w:color="auto"/>
        <w:left w:val="none" w:sz="0" w:space="0" w:color="auto"/>
        <w:bottom w:val="none" w:sz="0" w:space="0" w:color="auto"/>
        <w:right w:val="none" w:sz="0" w:space="0" w:color="auto"/>
      </w:divBdr>
      <w:divsChild>
        <w:div w:id="2010520748">
          <w:marLeft w:val="0"/>
          <w:marRight w:val="0"/>
          <w:marTop w:val="0"/>
          <w:marBottom w:val="0"/>
          <w:divBdr>
            <w:top w:val="none" w:sz="0" w:space="0" w:color="auto"/>
            <w:left w:val="none" w:sz="0" w:space="0" w:color="auto"/>
            <w:bottom w:val="none" w:sz="0" w:space="0" w:color="auto"/>
            <w:right w:val="none" w:sz="0" w:space="0" w:color="auto"/>
          </w:divBdr>
        </w:div>
      </w:divsChild>
    </w:div>
    <w:div w:id="1975910957">
      <w:marLeft w:val="0"/>
      <w:marRight w:val="0"/>
      <w:marTop w:val="0"/>
      <w:marBottom w:val="0"/>
      <w:divBdr>
        <w:top w:val="none" w:sz="0" w:space="0" w:color="auto"/>
        <w:left w:val="none" w:sz="0" w:space="0" w:color="auto"/>
        <w:bottom w:val="none" w:sz="0" w:space="0" w:color="auto"/>
        <w:right w:val="none" w:sz="0" w:space="0" w:color="auto"/>
      </w:divBdr>
      <w:divsChild>
        <w:div w:id="554704087">
          <w:marLeft w:val="0"/>
          <w:marRight w:val="0"/>
          <w:marTop w:val="0"/>
          <w:marBottom w:val="0"/>
          <w:divBdr>
            <w:top w:val="none" w:sz="0" w:space="0" w:color="auto"/>
            <w:left w:val="none" w:sz="0" w:space="0" w:color="auto"/>
            <w:bottom w:val="none" w:sz="0" w:space="0" w:color="auto"/>
            <w:right w:val="none" w:sz="0" w:space="0" w:color="auto"/>
          </w:divBdr>
        </w:div>
      </w:divsChild>
    </w:div>
    <w:div w:id="1978147547">
      <w:marLeft w:val="0"/>
      <w:marRight w:val="0"/>
      <w:marTop w:val="0"/>
      <w:marBottom w:val="0"/>
      <w:divBdr>
        <w:top w:val="none" w:sz="0" w:space="0" w:color="auto"/>
        <w:left w:val="none" w:sz="0" w:space="0" w:color="auto"/>
        <w:bottom w:val="none" w:sz="0" w:space="0" w:color="auto"/>
        <w:right w:val="none" w:sz="0" w:space="0" w:color="auto"/>
      </w:divBdr>
      <w:divsChild>
        <w:div w:id="1610510447">
          <w:marLeft w:val="0"/>
          <w:marRight w:val="0"/>
          <w:marTop w:val="0"/>
          <w:marBottom w:val="0"/>
          <w:divBdr>
            <w:top w:val="none" w:sz="0" w:space="0" w:color="auto"/>
            <w:left w:val="none" w:sz="0" w:space="0" w:color="auto"/>
            <w:bottom w:val="none" w:sz="0" w:space="0" w:color="auto"/>
            <w:right w:val="none" w:sz="0" w:space="0" w:color="auto"/>
          </w:divBdr>
        </w:div>
      </w:divsChild>
    </w:div>
    <w:div w:id="1981685669">
      <w:marLeft w:val="0"/>
      <w:marRight w:val="0"/>
      <w:marTop w:val="0"/>
      <w:marBottom w:val="0"/>
      <w:divBdr>
        <w:top w:val="none" w:sz="0" w:space="0" w:color="auto"/>
        <w:left w:val="none" w:sz="0" w:space="0" w:color="auto"/>
        <w:bottom w:val="none" w:sz="0" w:space="0" w:color="auto"/>
        <w:right w:val="none" w:sz="0" w:space="0" w:color="auto"/>
      </w:divBdr>
      <w:divsChild>
        <w:div w:id="1920214609">
          <w:marLeft w:val="0"/>
          <w:marRight w:val="0"/>
          <w:marTop w:val="0"/>
          <w:marBottom w:val="0"/>
          <w:divBdr>
            <w:top w:val="none" w:sz="0" w:space="0" w:color="auto"/>
            <w:left w:val="none" w:sz="0" w:space="0" w:color="auto"/>
            <w:bottom w:val="none" w:sz="0" w:space="0" w:color="auto"/>
            <w:right w:val="none" w:sz="0" w:space="0" w:color="auto"/>
          </w:divBdr>
        </w:div>
      </w:divsChild>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83580911">
      <w:marLeft w:val="0"/>
      <w:marRight w:val="0"/>
      <w:marTop w:val="0"/>
      <w:marBottom w:val="0"/>
      <w:divBdr>
        <w:top w:val="none" w:sz="0" w:space="0" w:color="auto"/>
        <w:left w:val="none" w:sz="0" w:space="0" w:color="auto"/>
        <w:bottom w:val="none" w:sz="0" w:space="0" w:color="auto"/>
        <w:right w:val="none" w:sz="0" w:space="0" w:color="auto"/>
      </w:divBdr>
      <w:divsChild>
        <w:div w:id="500588894">
          <w:marLeft w:val="0"/>
          <w:marRight w:val="0"/>
          <w:marTop w:val="0"/>
          <w:marBottom w:val="0"/>
          <w:divBdr>
            <w:top w:val="none" w:sz="0" w:space="0" w:color="auto"/>
            <w:left w:val="none" w:sz="0" w:space="0" w:color="auto"/>
            <w:bottom w:val="none" w:sz="0" w:space="0" w:color="auto"/>
            <w:right w:val="none" w:sz="0" w:space="0" w:color="auto"/>
          </w:divBdr>
        </w:div>
      </w:divsChild>
    </w:div>
    <w:div w:id="1988432527">
      <w:marLeft w:val="0"/>
      <w:marRight w:val="0"/>
      <w:marTop w:val="0"/>
      <w:marBottom w:val="0"/>
      <w:divBdr>
        <w:top w:val="none" w:sz="0" w:space="0" w:color="auto"/>
        <w:left w:val="none" w:sz="0" w:space="0" w:color="auto"/>
        <w:bottom w:val="none" w:sz="0" w:space="0" w:color="auto"/>
        <w:right w:val="none" w:sz="0" w:space="0" w:color="auto"/>
      </w:divBdr>
      <w:divsChild>
        <w:div w:id="863130496">
          <w:marLeft w:val="0"/>
          <w:marRight w:val="0"/>
          <w:marTop w:val="0"/>
          <w:marBottom w:val="0"/>
          <w:divBdr>
            <w:top w:val="none" w:sz="0" w:space="0" w:color="auto"/>
            <w:left w:val="none" w:sz="0" w:space="0" w:color="auto"/>
            <w:bottom w:val="none" w:sz="0" w:space="0" w:color="auto"/>
            <w:right w:val="none" w:sz="0" w:space="0" w:color="auto"/>
          </w:divBdr>
        </w:div>
      </w:divsChild>
    </w:div>
    <w:div w:id="1988704806">
      <w:marLeft w:val="0"/>
      <w:marRight w:val="0"/>
      <w:marTop w:val="0"/>
      <w:marBottom w:val="0"/>
      <w:divBdr>
        <w:top w:val="none" w:sz="0" w:space="0" w:color="auto"/>
        <w:left w:val="none" w:sz="0" w:space="0" w:color="auto"/>
        <w:bottom w:val="none" w:sz="0" w:space="0" w:color="auto"/>
        <w:right w:val="none" w:sz="0" w:space="0" w:color="auto"/>
      </w:divBdr>
      <w:divsChild>
        <w:div w:id="715475216">
          <w:marLeft w:val="0"/>
          <w:marRight w:val="0"/>
          <w:marTop w:val="0"/>
          <w:marBottom w:val="0"/>
          <w:divBdr>
            <w:top w:val="none" w:sz="0" w:space="0" w:color="auto"/>
            <w:left w:val="none" w:sz="0" w:space="0" w:color="auto"/>
            <w:bottom w:val="none" w:sz="0" w:space="0" w:color="auto"/>
            <w:right w:val="none" w:sz="0" w:space="0" w:color="auto"/>
          </w:divBdr>
        </w:div>
      </w:divsChild>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1994720362">
      <w:marLeft w:val="0"/>
      <w:marRight w:val="0"/>
      <w:marTop w:val="0"/>
      <w:marBottom w:val="0"/>
      <w:divBdr>
        <w:top w:val="none" w:sz="0" w:space="0" w:color="auto"/>
        <w:left w:val="none" w:sz="0" w:space="0" w:color="auto"/>
        <w:bottom w:val="none" w:sz="0" w:space="0" w:color="auto"/>
        <w:right w:val="none" w:sz="0" w:space="0" w:color="auto"/>
      </w:divBdr>
      <w:divsChild>
        <w:div w:id="1244728557">
          <w:marLeft w:val="0"/>
          <w:marRight w:val="0"/>
          <w:marTop w:val="0"/>
          <w:marBottom w:val="0"/>
          <w:divBdr>
            <w:top w:val="none" w:sz="0" w:space="0" w:color="auto"/>
            <w:left w:val="none" w:sz="0" w:space="0" w:color="auto"/>
            <w:bottom w:val="none" w:sz="0" w:space="0" w:color="auto"/>
            <w:right w:val="none" w:sz="0" w:space="0" w:color="auto"/>
          </w:divBdr>
        </w:div>
      </w:divsChild>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0426742">
      <w:marLeft w:val="0"/>
      <w:marRight w:val="0"/>
      <w:marTop w:val="0"/>
      <w:marBottom w:val="0"/>
      <w:divBdr>
        <w:top w:val="none" w:sz="0" w:space="0" w:color="auto"/>
        <w:left w:val="none" w:sz="0" w:space="0" w:color="auto"/>
        <w:bottom w:val="none" w:sz="0" w:space="0" w:color="auto"/>
        <w:right w:val="none" w:sz="0" w:space="0" w:color="auto"/>
      </w:divBdr>
      <w:divsChild>
        <w:div w:id="1131556477">
          <w:marLeft w:val="0"/>
          <w:marRight w:val="0"/>
          <w:marTop w:val="0"/>
          <w:marBottom w:val="0"/>
          <w:divBdr>
            <w:top w:val="none" w:sz="0" w:space="0" w:color="auto"/>
            <w:left w:val="none" w:sz="0" w:space="0" w:color="auto"/>
            <w:bottom w:val="none" w:sz="0" w:space="0" w:color="auto"/>
            <w:right w:val="none" w:sz="0" w:space="0" w:color="auto"/>
          </w:divBdr>
        </w:div>
      </w:divsChild>
    </w:div>
    <w:div w:id="2000882466">
      <w:marLeft w:val="0"/>
      <w:marRight w:val="0"/>
      <w:marTop w:val="0"/>
      <w:marBottom w:val="0"/>
      <w:divBdr>
        <w:top w:val="none" w:sz="0" w:space="0" w:color="auto"/>
        <w:left w:val="none" w:sz="0" w:space="0" w:color="auto"/>
        <w:bottom w:val="none" w:sz="0" w:space="0" w:color="auto"/>
        <w:right w:val="none" w:sz="0" w:space="0" w:color="auto"/>
      </w:divBdr>
      <w:divsChild>
        <w:div w:id="697244110">
          <w:marLeft w:val="0"/>
          <w:marRight w:val="0"/>
          <w:marTop w:val="0"/>
          <w:marBottom w:val="0"/>
          <w:divBdr>
            <w:top w:val="none" w:sz="0" w:space="0" w:color="auto"/>
            <w:left w:val="none" w:sz="0" w:space="0" w:color="auto"/>
            <w:bottom w:val="none" w:sz="0" w:space="0" w:color="auto"/>
            <w:right w:val="none" w:sz="0" w:space="0" w:color="auto"/>
          </w:divBdr>
        </w:div>
      </w:divsChild>
    </w:div>
    <w:div w:id="2002586224">
      <w:marLeft w:val="0"/>
      <w:marRight w:val="0"/>
      <w:marTop w:val="0"/>
      <w:marBottom w:val="0"/>
      <w:divBdr>
        <w:top w:val="none" w:sz="0" w:space="0" w:color="auto"/>
        <w:left w:val="none" w:sz="0" w:space="0" w:color="auto"/>
        <w:bottom w:val="none" w:sz="0" w:space="0" w:color="auto"/>
        <w:right w:val="none" w:sz="0" w:space="0" w:color="auto"/>
      </w:divBdr>
      <w:divsChild>
        <w:div w:id="1098989799">
          <w:marLeft w:val="0"/>
          <w:marRight w:val="0"/>
          <w:marTop w:val="0"/>
          <w:marBottom w:val="0"/>
          <w:divBdr>
            <w:top w:val="none" w:sz="0" w:space="0" w:color="auto"/>
            <w:left w:val="none" w:sz="0" w:space="0" w:color="auto"/>
            <w:bottom w:val="none" w:sz="0" w:space="0" w:color="auto"/>
            <w:right w:val="none" w:sz="0" w:space="0" w:color="auto"/>
          </w:divBdr>
        </w:div>
      </w:divsChild>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1056334">
      <w:bodyDiv w:val="1"/>
      <w:marLeft w:val="0"/>
      <w:marRight w:val="0"/>
      <w:marTop w:val="0"/>
      <w:marBottom w:val="0"/>
      <w:divBdr>
        <w:top w:val="none" w:sz="0" w:space="0" w:color="auto"/>
        <w:left w:val="none" w:sz="0" w:space="0" w:color="auto"/>
        <w:bottom w:val="none" w:sz="0" w:space="0" w:color="auto"/>
        <w:right w:val="none" w:sz="0" w:space="0" w:color="auto"/>
      </w:divBdr>
      <w:divsChild>
        <w:div w:id="1678193517">
          <w:marLeft w:val="0"/>
          <w:marRight w:val="0"/>
          <w:marTop w:val="0"/>
          <w:marBottom w:val="0"/>
          <w:divBdr>
            <w:top w:val="none" w:sz="0" w:space="0" w:color="auto"/>
            <w:left w:val="none" w:sz="0" w:space="0" w:color="auto"/>
            <w:bottom w:val="none" w:sz="0" w:space="0" w:color="auto"/>
            <w:right w:val="none" w:sz="0" w:space="0" w:color="auto"/>
          </w:divBdr>
          <w:divsChild>
            <w:div w:id="10425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159">
      <w:marLeft w:val="0"/>
      <w:marRight w:val="0"/>
      <w:marTop w:val="0"/>
      <w:marBottom w:val="0"/>
      <w:divBdr>
        <w:top w:val="none" w:sz="0" w:space="0" w:color="auto"/>
        <w:left w:val="none" w:sz="0" w:space="0" w:color="auto"/>
        <w:bottom w:val="none" w:sz="0" w:space="0" w:color="auto"/>
        <w:right w:val="none" w:sz="0" w:space="0" w:color="auto"/>
      </w:divBdr>
      <w:divsChild>
        <w:div w:id="271937624">
          <w:marLeft w:val="0"/>
          <w:marRight w:val="0"/>
          <w:marTop w:val="0"/>
          <w:marBottom w:val="0"/>
          <w:divBdr>
            <w:top w:val="none" w:sz="0" w:space="0" w:color="auto"/>
            <w:left w:val="none" w:sz="0" w:space="0" w:color="auto"/>
            <w:bottom w:val="none" w:sz="0" w:space="0" w:color="auto"/>
            <w:right w:val="none" w:sz="0" w:space="0" w:color="auto"/>
          </w:divBdr>
        </w:div>
      </w:divsChild>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15523131">
      <w:marLeft w:val="0"/>
      <w:marRight w:val="0"/>
      <w:marTop w:val="0"/>
      <w:marBottom w:val="0"/>
      <w:divBdr>
        <w:top w:val="none" w:sz="0" w:space="0" w:color="auto"/>
        <w:left w:val="none" w:sz="0" w:space="0" w:color="auto"/>
        <w:bottom w:val="none" w:sz="0" w:space="0" w:color="auto"/>
        <w:right w:val="none" w:sz="0" w:space="0" w:color="auto"/>
      </w:divBdr>
      <w:divsChild>
        <w:div w:id="1287542146">
          <w:marLeft w:val="0"/>
          <w:marRight w:val="0"/>
          <w:marTop w:val="0"/>
          <w:marBottom w:val="0"/>
          <w:divBdr>
            <w:top w:val="none" w:sz="0" w:space="0" w:color="auto"/>
            <w:left w:val="none" w:sz="0" w:space="0" w:color="auto"/>
            <w:bottom w:val="none" w:sz="0" w:space="0" w:color="auto"/>
            <w:right w:val="none" w:sz="0" w:space="0" w:color="auto"/>
          </w:divBdr>
        </w:div>
      </w:divsChild>
    </w:div>
    <w:div w:id="2018996387">
      <w:marLeft w:val="0"/>
      <w:marRight w:val="0"/>
      <w:marTop w:val="0"/>
      <w:marBottom w:val="0"/>
      <w:divBdr>
        <w:top w:val="none" w:sz="0" w:space="0" w:color="auto"/>
        <w:left w:val="none" w:sz="0" w:space="0" w:color="auto"/>
        <w:bottom w:val="none" w:sz="0" w:space="0" w:color="auto"/>
        <w:right w:val="none" w:sz="0" w:space="0" w:color="auto"/>
      </w:divBdr>
      <w:divsChild>
        <w:div w:id="790130108">
          <w:marLeft w:val="0"/>
          <w:marRight w:val="0"/>
          <w:marTop w:val="0"/>
          <w:marBottom w:val="0"/>
          <w:divBdr>
            <w:top w:val="none" w:sz="0" w:space="0" w:color="auto"/>
            <w:left w:val="none" w:sz="0" w:space="0" w:color="auto"/>
            <w:bottom w:val="none" w:sz="0" w:space="0" w:color="auto"/>
            <w:right w:val="none" w:sz="0" w:space="0" w:color="auto"/>
          </w:divBdr>
        </w:div>
      </w:divsChild>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22077011">
      <w:marLeft w:val="0"/>
      <w:marRight w:val="0"/>
      <w:marTop w:val="0"/>
      <w:marBottom w:val="0"/>
      <w:divBdr>
        <w:top w:val="none" w:sz="0" w:space="0" w:color="auto"/>
        <w:left w:val="none" w:sz="0" w:space="0" w:color="auto"/>
        <w:bottom w:val="none" w:sz="0" w:space="0" w:color="auto"/>
        <w:right w:val="none" w:sz="0" w:space="0" w:color="auto"/>
      </w:divBdr>
      <w:divsChild>
        <w:div w:id="670058868">
          <w:marLeft w:val="0"/>
          <w:marRight w:val="0"/>
          <w:marTop w:val="0"/>
          <w:marBottom w:val="0"/>
          <w:divBdr>
            <w:top w:val="none" w:sz="0" w:space="0" w:color="auto"/>
            <w:left w:val="none" w:sz="0" w:space="0" w:color="auto"/>
            <w:bottom w:val="none" w:sz="0" w:space="0" w:color="auto"/>
            <w:right w:val="none" w:sz="0" w:space="0" w:color="auto"/>
          </w:divBdr>
        </w:div>
      </w:divsChild>
    </w:div>
    <w:div w:id="2044555434">
      <w:marLeft w:val="0"/>
      <w:marRight w:val="0"/>
      <w:marTop w:val="0"/>
      <w:marBottom w:val="0"/>
      <w:divBdr>
        <w:top w:val="none" w:sz="0" w:space="0" w:color="auto"/>
        <w:left w:val="none" w:sz="0" w:space="0" w:color="auto"/>
        <w:bottom w:val="none" w:sz="0" w:space="0" w:color="auto"/>
        <w:right w:val="none" w:sz="0" w:space="0" w:color="auto"/>
      </w:divBdr>
      <w:divsChild>
        <w:div w:id="1746536275">
          <w:marLeft w:val="0"/>
          <w:marRight w:val="0"/>
          <w:marTop w:val="0"/>
          <w:marBottom w:val="0"/>
          <w:divBdr>
            <w:top w:val="none" w:sz="0" w:space="0" w:color="auto"/>
            <w:left w:val="none" w:sz="0" w:space="0" w:color="auto"/>
            <w:bottom w:val="none" w:sz="0" w:space="0" w:color="auto"/>
            <w:right w:val="none" w:sz="0" w:space="0" w:color="auto"/>
          </w:divBdr>
        </w:div>
      </w:divsChild>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47368828">
      <w:marLeft w:val="0"/>
      <w:marRight w:val="0"/>
      <w:marTop w:val="0"/>
      <w:marBottom w:val="0"/>
      <w:divBdr>
        <w:top w:val="none" w:sz="0" w:space="0" w:color="auto"/>
        <w:left w:val="none" w:sz="0" w:space="0" w:color="auto"/>
        <w:bottom w:val="none" w:sz="0" w:space="0" w:color="auto"/>
        <w:right w:val="none" w:sz="0" w:space="0" w:color="auto"/>
      </w:divBdr>
      <w:divsChild>
        <w:div w:id="1416778160">
          <w:marLeft w:val="0"/>
          <w:marRight w:val="0"/>
          <w:marTop w:val="0"/>
          <w:marBottom w:val="0"/>
          <w:divBdr>
            <w:top w:val="none" w:sz="0" w:space="0" w:color="auto"/>
            <w:left w:val="none" w:sz="0" w:space="0" w:color="auto"/>
            <w:bottom w:val="none" w:sz="0" w:space="0" w:color="auto"/>
            <w:right w:val="none" w:sz="0" w:space="0" w:color="auto"/>
          </w:divBdr>
        </w:div>
      </w:divsChild>
    </w:div>
    <w:div w:id="2051109768">
      <w:marLeft w:val="0"/>
      <w:marRight w:val="0"/>
      <w:marTop w:val="0"/>
      <w:marBottom w:val="0"/>
      <w:divBdr>
        <w:top w:val="none" w:sz="0" w:space="0" w:color="auto"/>
        <w:left w:val="none" w:sz="0" w:space="0" w:color="auto"/>
        <w:bottom w:val="none" w:sz="0" w:space="0" w:color="auto"/>
        <w:right w:val="none" w:sz="0" w:space="0" w:color="auto"/>
      </w:divBdr>
      <w:divsChild>
        <w:div w:id="10186252">
          <w:marLeft w:val="0"/>
          <w:marRight w:val="0"/>
          <w:marTop w:val="0"/>
          <w:marBottom w:val="0"/>
          <w:divBdr>
            <w:top w:val="none" w:sz="0" w:space="0" w:color="auto"/>
            <w:left w:val="none" w:sz="0" w:space="0" w:color="auto"/>
            <w:bottom w:val="none" w:sz="0" w:space="0" w:color="auto"/>
            <w:right w:val="none" w:sz="0" w:space="0" w:color="auto"/>
          </w:divBdr>
        </w:div>
      </w:divsChild>
    </w:div>
    <w:div w:id="2053571679">
      <w:marLeft w:val="0"/>
      <w:marRight w:val="0"/>
      <w:marTop w:val="0"/>
      <w:marBottom w:val="0"/>
      <w:divBdr>
        <w:top w:val="none" w:sz="0" w:space="0" w:color="auto"/>
        <w:left w:val="none" w:sz="0" w:space="0" w:color="auto"/>
        <w:bottom w:val="none" w:sz="0" w:space="0" w:color="auto"/>
        <w:right w:val="none" w:sz="0" w:space="0" w:color="auto"/>
      </w:divBdr>
      <w:divsChild>
        <w:div w:id="814302433">
          <w:marLeft w:val="0"/>
          <w:marRight w:val="0"/>
          <w:marTop w:val="0"/>
          <w:marBottom w:val="0"/>
          <w:divBdr>
            <w:top w:val="none" w:sz="0" w:space="0" w:color="auto"/>
            <w:left w:val="none" w:sz="0" w:space="0" w:color="auto"/>
            <w:bottom w:val="none" w:sz="0" w:space="0" w:color="auto"/>
            <w:right w:val="none" w:sz="0" w:space="0" w:color="auto"/>
          </w:divBdr>
        </w:div>
      </w:divsChild>
    </w:div>
    <w:div w:id="2055614854">
      <w:marLeft w:val="0"/>
      <w:marRight w:val="0"/>
      <w:marTop w:val="0"/>
      <w:marBottom w:val="0"/>
      <w:divBdr>
        <w:top w:val="none" w:sz="0" w:space="0" w:color="auto"/>
        <w:left w:val="none" w:sz="0" w:space="0" w:color="auto"/>
        <w:bottom w:val="none" w:sz="0" w:space="0" w:color="auto"/>
        <w:right w:val="none" w:sz="0" w:space="0" w:color="auto"/>
      </w:divBdr>
      <w:divsChild>
        <w:div w:id="105741000">
          <w:marLeft w:val="0"/>
          <w:marRight w:val="0"/>
          <w:marTop w:val="0"/>
          <w:marBottom w:val="0"/>
          <w:divBdr>
            <w:top w:val="none" w:sz="0" w:space="0" w:color="auto"/>
            <w:left w:val="none" w:sz="0" w:space="0" w:color="auto"/>
            <w:bottom w:val="none" w:sz="0" w:space="0" w:color="auto"/>
            <w:right w:val="none" w:sz="0" w:space="0" w:color="auto"/>
          </w:divBdr>
        </w:div>
      </w:divsChild>
    </w:div>
    <w:div w:id="2056080028">
      <w:marLeft w:val="0"/>
      <w:marRight w:val="0"/>
      <w:marTop w:val="0"/>
      <w:marBottom w:val="0"/>
      <w:divBdr>
        <w:top w:val="none" w:sz="0" w:space="0" w:color="auto"/>
        <w:left w:val="none" w:sz="0" w:space="0" w:color="auto"/>
        <w:bottom w:val="none" w:sz="0" w:space="0" w:color="auto"/>
        <w:right w:val="none" w:sz="0" w:space="0" w:color="auto"/>
      </w:divBdr>
      <w:divsChild>
        <w:div w:id="1983538913">
          <w:marLeft w:val="0"/>
          <w:marRight w:val="0"/>
          <w:marTop w:val="0"/>
          <w:marBottom w:val="0"/>
          <w:divBdr>
            <w:top w:val="none" w:sz="0" w:space="0" w:color="auto"/>
            <w:left w:val="none" w:sz="0" w:space="0" w:color="auto"/>
            <w:bottom w:val="none" w:sz="0" w:space="0" w:color="auto"/>
            <w:right w:val="none" w:sz="0" w:space="0" w:color="auto"/>
          </w:divBdr>
        </w:div>
      </w:divsChild>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2828779">
      <w:marLeft w:val="0"/>
      <w:marRight w:val="0"/>
      <w:marTop w:val="0"/>
      <w:marBottom w:val="0"/>
      <w:divBdr>
        <w:top w:val="none" w:sz="0" w:space="0" w:color="auto"/>
        <w:left w:val="none" w:sz="0" w:space="0" w:color="auto"/>
        <w:bottom w:val="none" w:sz="0" w:space="0" w:color="auto"/>
        <w:right w:val="none" w:sz="0" w:space="0" w:color="auto"/>
      </w:divBdr>
      <w:divsChild>
        <w:div w:id="1374623415">
          <w:marLeft w:val="0"/>
          <w:marRight w:val="0"/>
          <w:marTop w:val="0"/>
          <w:marBottom w:val="0"/>
          <w:divBdr>
            <w:top w:val="none" w:sz="0" w:space="0" w:color="auto"/>
            <w:left w:val="none" w:sz="0" w:space="0" w:color="auto"/>
            <w:bottom w:val="none" w:sz="0" w:space="0" w:color="auto"/>
            <w:right w:val="none" w:sz="0" w:space="0" w:color="auto"/>
          </w:divBdr>
        </w:div>
      </w:divsChild>
    </w:div>
    <w:div w:id="2064408621">
      <w:marLeft w:val="0"/>
      <w:marRight w:val="0"/>
      <w:marTop w:val="0"/>
      <w:marBottom w:val="0"/>
      <w:divBdr>
        <w:top w:val="none" w:sz="0" w:space="0" w:color="auto"/>
        <w:left w:val="none" w:sz="0" w:space="0" w:color="auto"/>
        <w:bottom w:val="none" w:sz="0" w:space="0" w:color="auto"/>
        <w:right w:val="none" w:sz="0" w:space="0" w:color="auto"/>
      </w:divBdr>
      <w:divsChild>
        <w:div w:id="369452576">
          <w:marLeft w:val="0"/>
          <w:marRight w:val="0"/>
          <w:marTop w:val="0"/>
          <w:marBottom w:val="0"/>
          <w:divBdr>
            <w:top w:val="none" w:sz="0" w:space="0" w:color="auto"/>
            <w:left w:val="none" w:sz="0" w:space="0" w:color="auto"/>
            <w:bottom w:val="none" w:sz="0" w:space="0" w:color="auto"/>
            <w:right w:val="none" w:sz="0" w:space="0" w:color="auto"/>
          </w:divBdr>
        </w:div>
      </w:divsChild>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5154140">
      <w:marLeft w:val="0"/>
      <w:marRight w:val="0"/>
      <w:marTop w:val="0"/>
      <w:marBottom w:val="0"/>
      <w:divBdr>
        <w:top w:val="none" w:sz="0" w:space="0" w:color="auto"/>
        <w:left w:val="none" w:sz="0" w:space="0" w:color="auto"/>
        <w:bottom w:val="none" w:sz="0" w:space="0" w:color="auto"/>
        <w:right w:val="none" w:sz="0" w:space="0" w:color="auto"/>
      </w:divBdr>
      <w:divsChild>
        <w:div w:id="289089835">
          <w:marLeft w:val="0"/>
          <w:marRight w:val="0"/>
          <w:marTop w:val="0"/>
          <w:marBottom w:val="0"/>
          <w:divBdr>
            <w:top w:val="none" w:sz="0" w:space="0" w:color="auto"/>
            <w:left w:val="none" w:sz="0" w:space="0" w:color="auto"/>
            <w:bottom w:val="none" w:sz="0" w:space="0" w:color="auto"/>
            <w:right w:val="none" w:sz="0" w:space="0" w:color="auto"/>
          </w:divBdr>
        </w:div>
      </w:divsChild>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77433189">
      <w:marLeft w:val="0"/>
      <w:marRight w:val="0"/>
      <w:marTop w:val="0"/>
      <w:marBottom w:val="0"/>
      <w:divBdr>
        <w:top w:val="none" w:sz="0" w:space="0" w:color="auto"/>
        <w:left w:val="none" w:sz="0" w:space="0" w:color="auto"/>
        <w:bottom w:val="none" w:sz="0" w:space="0" w:color="auto"/>
        <w:right w:val="none" w:sz="0" w:space="0" w:color="auto"/>
      </w:divBdr>
      <w:divsChild>
        <w:div w:id="139661293">
          <w:marLeft w:val="0"/>
          <w:marRight w:val="0"/>
          <w:marTop w:val="0"/>
          <w:marBottom w:val="0"/>
          <w:divBdr>
            <w:top w:val="none" w:sz="0" w:space="0" w:color="auto"/>
            <w:left w:val="none" w:sz="0" w:space="0" w:color="auto"/>
            <w:bottom w:val="none" w:sz="0" w:space="0" w:color="auto"/>
            <w:right w:val="none" w:sz="0" w:space="0" w:color="auto"/>
          </w:divBdr>
        </w:div>
      </w:divsChild>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84794835">
      <w:marLeft w:val="0"/>
      <w:marRight w:val="0"/>
      <w:marTop w:val="0"/>
      <w:marBottom w:val="0"/>
      <w:divBdr>
        <w:top w:val="none" w:sz="0" w:space="0" w:color="auto"/>
        <w:left w:val="none" w:sz="0" w:space="0" w:color="auto"/>
        <w:bottom w:val="none" w:sz="0" w:space="0" w:color="auto"/>
        <w:right w:val="none" w:sz="0" w:space="0" w:color="auto"/>
      </w:divBdr>
      <w:divsChild>
        <w:div w:id="1316447456">
          <w:marLeft w:val="0"/>
          <w:marRight w:val="0"/>
          <w:marTop w:val="0"/>
          <w:marBottom w:val="0"/>
          <w:divBdr>
            <w:top w:val="none" w:sz="0" w:space="0" w:color="auto"/>
            <w:left w:val="none" w:sz="0" w:space="0" w:color="auto"/>
            <w:bottom w:val="none" w:sz="0" w:space="0" w:color="auto"/>
            <w:right w:val="none" w:sz="0" w:space="0" w:color="auto"/>
          </w:divBdr>
        </w:div>
      </w:divsChild>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5279185">
      <w:marLeft w:val="0"/>
      <w:marRight w:val="0"/>
      <w:marTop w:val="0"/>
      <w:marBottom w:val="0"/>
      <w:divBdr>
        <w:top w:val="none" w:sz="0" w:space="0" w:color="auto"/>
        <w:left w:val="none" w:sz="0" w:space="0" w:color="auto"/>
        <w:bottom w:val="none" w:sz="0" w:space="0" w:color="auto"/>
        <w:right w:val="none" w:sz="0" w:space="0" w:color="auto"/>
      </w:divBdr>
      <w:divsChild>
        <w:div w:id="1971278527">
          <w:marLeft w:val="0"/>
          <w:marRight w:val="0"/>
          <w:marTop w:val="0"/>
          <w:marBottom w:val="0"/>
          <w:divBdr>
            <w:top w:val="none" w:sz="0" w:space="0" w:color="auto"/>
            <w:left w:val="none" w:sz="0" w:space="0" w:color="auto"/>
            <w:bottom w:val="none" w:sz="0" w:space="0" w:color="auto"/>
            <w:right w:val="none" w:sz="0" w:space="0" w:color="auto"/>
          </w:divBdr>
        </w:div>
      </w:divsChild>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7633181">
      <w:marLeft w:val="0"/>
      <w:marRight w:val="0"/>
      <w:marTop w:val="0"/>
      <w:marBottom w:val="0"/>
      <w:divBdr>
        <w:top w:val="none" w:sz="0" w:space="0" w:color="auto"/>
        <w:left w:val="none" w:sz="0" w:space="0" w:color="auto"/>
        <w:bottom w:val="none" w:sz="0" w:space="0" w:color="auto"/>
        <w:right w:val="none" w:sz="0" w:space="0" w:color="auto"/>
      </w:divBdr>
      <w:divsChild>
        <w:div w:id="1117867961">
          <w:marLeft w:val="0"/>
          <w:marRight w:val="0"/>
          <w:marTop w:val="0"/>
          <w:marBottom w:val="0"/>
          <w:divBdr>
            <w:top w:val="none" w:sz="0" w:space="0" w:color="auto"/>
            <w:left w:val="none" w:sz="0" w:space="0" w:color="auto"/>
            <w:bottom w:val="none" w:sz="0" w:space="0" w:color="auto"/>
            <w:right w:val="none" w:sz="0" w:space="0" w:color="auto"/>
          </w:divBdr>
        </w:div>
      </w:divsChild>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3642908">
      <w:marLeft w:val="0"/>
      <w:marRight w:val="0"/>
      <w:marTop w:val="0"/>
      <w:marBottom w:val="0"/>
      <w:divBdr>
        <w:top w:val="none" w:sz="0" w:space="0" w:color="auto"/>
        <w:left w:val="none" w:sz="0" w:space="0" w:color="auto"/>
        <w:bottom w:val="none" w:sz="0" w:space="0" w:color="auto"/>
        <w:right w:val="none" w:sz="0" w:space="0" w:color="auto"/>
      </w:divBdr>
      <w:divsChild>
        <w:div w:id="2084600967">
          <w:marLeft w:val="0"/>
          <w:marRight w:val="0"/>
          <w:marTop w:val="0"/>
          <w:marBottom w:val="0"/>
          <w:divBdr>
            <w:top w:val="none" w:sz="0" w:space="0" w:color="auto"/>
            <w:left w:val="none" w:sz="0" w:space="0" w:color="auto"/>
            <w:bottom w:val="none" w:sz="0" w:space="0" w:color="auto"/>
            <w:right w:val="none" w:sz="0" w:space="0" w:color="auto"/>
          </w:divBdr>
        </w:div>
      </w:divsChild>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0268418">
      <w:marLeft w:val="0"/>
      <w:marRight w:val="0"/>
      <w:marTop w:val="0"/>
      <w:marBottom w:val="0"/>
      <w:divBdr>
        <w:top w:val="none" w:sz="0" w:space="0" w:color="auto"/>
        <w:left w:val="none" w:sz="0" w:space="0" w:color="auto"/>
        <w:bottom w:val="none" w:sz="0" w:space="0" w:color="auto"/>
        <w:right w:val="none" w:sz="0" w:space="0" w:color="auto"/>
      </w:divBdr>
      <w:divsChild>
        <w:div w:id="2049837437">
          <w:marLeft w:val="0"/>
          <w:marRight w:val="0"/>
          <w:marTop w:val="0"/>
          <w:marBottom w:val="0"/>
          <w:divBdr>
            <w:top w:val="none" w:sz="0" w:space="0" w:color="auto"/>
            <w:left w:val="none" w:sz="0" w:space="0" w:color="auto"/>
            <w:bottom w:val="none" w:sz="0" w:space="0" w:color="auto"/>
            <w:right w:val="none" w:sz="0" w:space="0" w:color="auto"/>
          </w:divBdr>
        </w:div>
      </w:divsChild>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18478345">
      <w:marLeft w:val="0"/>
      <w:marRight w:val="0"/>
      <w:marTop w:val="0"/>
      <w:marBottom w:val="0"/>
      <w:divBdr>
        <w:top w:val="none" w:sz="0" w:space="0" w:color="auto"/>
        <w:left w:val="none" w:sz="0" w:space="0" w:color="auto"/>
        <w:bottom w:val="none" w:sz="0" w:space="0" w:color="auto"/>
        <w:right w:val="none" w:sz="0" w:space="0" w:color="auto"/>
      </w:divBdr>
      <w:divsChild>
        <w:div w:id="2092386666">
          <w:marLeft w:val="0"/>
          <w:marRight w:val="0"/>
          <w:marTop w:val="0"/>
          <w:marBottom w:val="0"/>
          <w:divBdr>
            <w:top w:val="none" w:sz="0" w:space="0" w:color="auto"/>
            <w:left w:val="none" w:sz="0" w:space="0" w:color="auto"/>
            <w:bottom w:val="none" w:sz="0" w:space="0" w:color="auto"/>
            <w:right w:val="none" w:sz="0" w:space="0" w:color="auto"/>
          </w:divBdr>
        </w:div>
      </w:divsChild>
    </w:div>
    <w:div w:id="2120563724">
      <w:marLeft w:val="0"/>
      <w:marRight w:val="0"/>
      <w:marTop w:val="0"/>
      <w:marBottom w:val="0"/>
      <w:divBdr>
        <w:top w:val="none" w:sz="0" w:space="0" w:color="auto"/>
        <w:left w:val="none" w:sz="0" w:space="0" w:color="auto"/>
        <w:bottom w:val="none" w:sz="0" w:space="0" w:color="auto"/>
        <w:right w:val="none" w:sz="0" w:space="0" w:color="auto"/>
      </w:divBdr>
      <w:divsChild>
        <w:div w:id="1588340942">
          <w:marLeft w:val="0"/>
          <w:marRight w:val="0"/>
          <w:marTop w:val="0"/>
          <w:marBottom w:val="0"/>
          <w:divBdr>
            <w:top w:val="none" w:sz="0" w:space="0" w:color="auto"/>
            <w:left w:val="none" w:sz="0" w:space="0" w:color="auto"/>
            <w:bottom w:val="none" w:sz="0" w:space="0" w:color="auto"/>
            <w:right w:val="none" w:sz="0" w:space="0" w:color="auto"/>
          </w:divBdr>
        </w:div>
      </w:divsChild>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1491837">
      <w:marLeft w:val="0"/>
      <w:marRight w:val="0"/>
      <w:marTop w:val="0"/>
      <w:marBottom w:val="0"/>
      <w:divBdr>
        <w:top w:val="none" w:sz="0" w:space="0" w:color="auto"/>
        <w:left w:val="none" w:sz="0" w:space="0" w:color="auto"/>
        <w:bottom w:val="none" w:sz="0" w:space="0" w:color="auto"/>
        <w:right w:val="none" w:sz="0" w:space="0" w:color="auto"/>
      </w:divBdr>
      <w:divsChild>
        <w:div w:id="465397290">
          <w:marLeft w:val="0"/>
          <w:marRight w:val="0"/>
          <w:marTop w:val="0"/>
          <w:marBottom w:val="0"/>
          <w:divBdr>
            <w:top w:val="none" w:sz="0" w:space="0" w:color="auto"/>
            <w:left w:val="none" w:sz="0" w:space="0" w:color="auto"/>
            <w:bottom w:val="none" w:sz="0" w:space="0" w:color="auto"/>
            <w:right w:val="none" w:sz="0" w:space="0" w:color="auto"/>
          </w:divBdr>
        </w:div>
      </w:divsChild>
    </w:div>
    <w:div w:id="2124767706">
      <w:marLeft w:val="0"/>
      <w:marRight w:val="0"/>
      <w:marTop w:val="0"/>
      <w:marBottom w:val="0"/>
      <w:divBdr>
        <w:top w:val="none" w:sz="0" w:space="0" w:color="auto"/>
        <w:left w:val="none" w:sz="0" w:space="0" w:color="auto"/>
        <w:bottom w:val="none" w:sz="0" w:space="0" w:color="auto"/>
        <w:right w:val="none" w:sz="0" w:space="0" w:color="auto"/>
      </w:divBdr>
      <w:divsChild>
        <w:div w:id="1665553280">
          <w:marLeft w:val="0"/>
          <w:marRight w:val="0"/>
          <w:marTop w:val="0"/>
          <w:marBottom w:val="0"/>
          <w:divBdr>
            <w:top w:val="none" w:sz="0" w:space="0" w:color="auto"/>
            <w:left w:val="none" w:sz="0" w:space="0" w:color="auto"/>
            <w:bottom w:val="none" w:sz="0" w:space="0" w:color="auto"/>
            <w:right w:val="none" w:sz="0" w:space="0" w:color="auto"/>
          </w:divBdr>
        </w:div>
      </w:divsChild>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27968334">
      <w:bodyDiv w:val="1"/>
      <w:marLeft w:val="0"/>
      <w:marRight w:val="0"/>
      <w:marTop w:val="0"/>
      <w:marBottom w:val="0"/>
      <w:divBdr>
        <w:top w:val="none" w:sz="0" w:space="0" w:color="auto"/>
        <w:left w:val="none" w:sz="0" w:space="0" w:color="auto"/>
        <w:bottom w:val="none" w:sz="0" w:space="0" w:color="auto"/>
        <w:right w:val="none" w:sz="0" w:space="0" w:color="auto"/>
      </w:divBdr>
    </w:div>
    <w:div w:id="2128811629">
      <w:marLeft w:val="0"/>
      <w:marRight w:val="0"/>
      <w:marTop w:val="0"/>
      <w:marBottom w:val="0"/>
      <w:divBdr>
        <w:top w:val="none" w:sz="0" w:space="0" w:color="auto"/>
        <w:left w:val="none" w:sz="0" w:space="0" w:color="auto"/>
        <w:bottom w:val="none" w:sz="0" w:space="0" w:color="auto"/>
        <w:right w:val="none" w:sz="0" w:space="0" w:color="auto"/>
      </w:divBdr>
      <w:divsChild>
        <w:div w:id="566383338">
          <w:marLeft w:val="0"/>
          <w:marRight w:val="0"/>
          <w:marTop w:val="0"/>
          <w:marBottom w:val="0"/>
          <w:divBdr>
            <w:top w:val="none" w:sz="0" w:space="0" w:color="auto"/>
            <w:left w:val="none" w:sz="0" w:space="0" w:color="auto"/>
            <w:bottom w:val="none" w:sz="0" w:space="0" w:color="auto"/>
            <w:right w:val="none" w:sz="0" w:space="0" w:color="auto"/>
          </w:divBdr>
        </w:div>
      </w:divsChild>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2914701">
      <w:marLeft w:val="0"/>
      <w:marRight w:val="0"/>
      <w:marTop w:val="0"/>
      <w:marBottom w:val="0"/>
      <w:divBdr>
        <w:top w:val="none" w:sz="0" w:space="0" w:color="auto"/>
        <w:left w:val="none" w:sz="0" w:space="0" w:color="auto"/>
        <w:bottom w:val="none" w:sz="0" w:space="0" w:color="auto"/>
        <w:right w:val="none" w:sz="0" w:space="0" w:color="auto"/>
      </w:divBdr>
      <w:divsChild>
        <w:div w:id="865338221">
          <w:marLeft w:val="0"/>
          <w:marRight w:val="0"/>
          <w:marTop w:val="0"/>
          <w:marBottom w:val="0"/>
          <w:divBdr>
            <w:top w:val="none" w:sz="0" w:space="0" w:color="auto"/>
            <w:left w:val="none" w:sz="0" w:space="0" w:color="auto"/>
            <w:bottom w:val="none" w:sz="0" w:space="0" w:color="auto"/>
            <w:right w:val="none" w:sz="0" w:space="0" w:color="auto"/>
          </w:divBdr>
        </w:div>
      </w:divsChild>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 w:id="2144350369">
      <w:marLeft w:val="0"/>
      <w:marRight w:val="0"/>
      <w:marTop w:val="0"/>
      <w:marBottom w:val="0"/>
      <w:divBdr>
        <w:top w:val="none" w:sz="0" w:space="0" w:color="auto"/>
        <w:left w:val="none" w:sz="0" w:space="0" w:color="auto"/>
        <w:bottom w:val="none" w:sz="0" w:space="0" w:color="auto"/>
        <w:right w:val="none" w:sz="0" w:space="0" w:color="auto"/>
      </w:divBdr>
      <w:divsChild>
        <w:div w:id="29576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
    <b:Tag>Placeholder1</b:Tag>
    <b:SourceType>DocumentFromInternetSite</b:SourceType>
    <b:Guid>{8214173C-78EB-4792-B160-1F7E63B78F1C}</b:Guid>
    <b:Author>
      <b:Author>
        <b:Corporate>VA Pharmacy Benefits Managmenet.  Alogliptin Criteria for use</b:Corporate>
      </b:Author>
    </b:Author>
    <b:InternetSiteTitle>PBM Intranet</b:InternetSiteTitle>
    <b:Year>2019</b:Year>
    <b:Month>January</b:Month>
    <b:YearAccessed>2019</b:YearAccessed>
    <b:MonthAccessed>March</b:MonthAccessed>
    <b:URL>https://vaww.cmopnational.va.gov/cmop/PBM/Clinical%20Guidance/Criteria%20For%20Use/</b:URL>
    <b:RefOrder>9</b:RefOrder>
  </b:Source>
  <b:Source>
    <b:Tag>VAP16</b:Tag>
    <b:SourceType>DocumentFromInternetSite</b:SourceType>
    <b:Guid>{4AAB2F41-4C5E-4CDD-BC68-086696BA291C}</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b:URL>
    <b:ProductionCompany>Department of Veterans Affairs</b:ProductionCompany>
    <b:RefOrder>10</b:RefOrder>
  </b:Source>
  <b:Source>
    <b:Tag>VAP161</b:Tag>
    <b:SourceType>DocumentFromInternetSite</b:SourceType>
    <b:Guid>{1CE3A98D-5125-47A3-B52E-9897799E7AA9}</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b:URL>
    <b:ProductionCompany>Department of Veterans Affairs</b:ProductionCompany>
    <b:RefOrder>6</b:RefOrder>
  </b:Source>
  <b:Source>
    <b:Tag>Placeholder2</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s>
</file>

<file path=customXml/itemProps1.xml><?xml version="1.0" encoding="utf-8"?>
<ds:datastoreItem xmlns:ds="http://schemas.openxmlformats.org/officeDocument/2006/customXml" ds:itemID="{C6BDBA45-DB02-456E-966F-88881FB0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231</Pages>
  <Words>40983</Words>
  <Characters>233606</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2019-05-02T18:27:00Z</dcterms:created>
  <dcterms:modified xsi:type="dcterms:W3CDTF">2019-06-04T13:43:00Z</dcterms:modified>
</cp:coreProperties>
</file>