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Emails as is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November 26, 2012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11:19 AM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Martins, Susana 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Thursday, June 07, 2012 9:35 AM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'Samson Tu'; Wang, Dan Y.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Goldstein, Mary; Corley, Alyssa M.; Leung, Sylvia N.; Furman, Amy E. VHAPAL; Coleman, Bob; Oshiro, Connie M.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RE: [POSSIBLE VIRUS:###] Re: AutoPM Minutes and suggestion for a Tues Meeting?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They were implemented as messages related to drug recommendations. The first level would be ‘start hydrocodone’, the second level ‘relative contraindications…’ and th</w:t>
      </w:r>
      <w:r>
        <w:rPr>
          <w:rFonts w:ascii="Calibri" w:hAnsi="Calibri"/>
          <w:color w:val="1F497D"/>
          <w:sz w:val="22"/>
          <w:szCs w:val="22"/>
        </w:rPr>
        <w:t>e third level ‘formulation’ . These are not ‘true’ 3 level hierarchy messages. We did not find any messages that actually had 3 levels in athenaOT.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Please see screen shots in autopm\use cases\sample GUIs  folder.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Susana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Samson Tu [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mailto:swt@stanford.edu</w:t>
        </w:r>
      </w:hyperlink>
      <w:r>
        <w:rPr>
          <w:rFonts w:ascii="Tahoma" w:hAnsi="Tahoma" w:cs="Tahoma"/>
          <w:color w:val="000000"/>
          <w:sz w:val="20"/>
          <w:szCs w:val="20"/>
        </w:rPr>
        <w:t xml:space="preserve">] 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Wednesday, June 06, 2012 5:27 PM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Wang, Dan Y.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Martins, Susana; Goldstein, Mary; Corley, Alyssa M.; Leung, Sylvia N.; Furman, Amy E. VHAPAL; Coleman, Bob; Oshiro, Connie M.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Re: [PO</w:t>
      </w:r>
      <w:r>
        <w:rPr>
          <w:rFonts w:ascii="Tahoma" w:hAnsi="Tahoma" w:cs="Tahoma"/>
          <w:color w:val="000000"/>
          <w:sz w:val="20"/>
          <w:szCs w:val="20"/>
        </w:rPr>
        <w:t>SSIBLE VIRUS:###] Re: AutoPM Minutes and suggestion for a Tues Meeting?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Thanks Dan, for the analysis. Can you or Susana point me to the place in the Opioid KB where the 3 levels were implemented? I query for all detail bullet messages in Opioid KB and no</w:t>
      </w:r>
      <w:r>
        <w:rPr>
          <w:color w:val="000000"/>
        </w:rPr>
        <w:t xml:space="preserve">ne of them has a detail message as its parent.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Samson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On 6/6/2012 4:14 PM, Wang, Dan Y. wrote: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All,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These are my thoughts concerning use of the 3-level hierarchy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(summary, detail and detail bullet) of messages in Athena OT as it is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done </w:t>
      </w:r>
      <w:r>
        <w:rPr>
          <w:rFonts w:ascii="Calibri" w:hAnsi="Calibri"/>
          <w:color w:val="1F497D"/>
          <w:sz w:val="22"/>
          <w:szCs w:val="22"/>
        </w:rPr>
        <w:t xml:space="preserve">now after reviewing some test cases with Susana.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1. We used the test cases created for the QUERI RRP project to evaluate the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usability of AthenaOT. There were 4 simulated test cases only (902,903,905,906).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While there are only 4 test cases, th</w:t>
      </w:r>
      <w:r>
        <w:rPr>
          <w:rFonts w:ascii="Calibri" w:hAnsi="Calibri"/>
          <w:color w:val="1F497D"/>
          <w:sz w:val="22"/>
          <w:szCs w:val="22"/>
        </w:rPr>
        <w:t>ese are supposed to be "representative"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and to showcase the range of Athena OT. (Susana took screenshots)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2. An example of a primary message with 3-levels: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main message:      start hydrocodone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      detail:                    Relative contraindicat</w:t>
      </w:r>
      <w:r>
        <w:rPr>
          <w:rFonts w:ascii="Calibri" w:hAnsi="Calibri"/>
          <w:color w:val="1F497D"/>
          <w:sz w:val="22"/>
          <w:szCs w:val="22"/>
        </w:rPr>
        <w:t>ion for hydrocodone: anxiety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    detail bullet:   Formulation: hydrocodoen 5 mg $ acetaminophen 500 mg.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                     Suggested schedule: 1 tid escalating to 2 quid as needed.......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There are 2 things to note about t</w:t>
      </w:r>
      <w:r>
        <w:rPr>
          <w:rFonts w:ascii="Calibri" w:hAnsi="Calibri"/>
          <w:color w:val="1F497D"/>
          <w:sz w:val="22"/>
          <w:szCs w:val="22"/>
        </w:rPr>
        <w:t>his example: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 a. The content of the detail bullet does not serve to explain its parent, the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detail concerning the contraindication, further.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Rather it is additional information about how best to start the drug;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this information coul</w:t>
      </w:r>
      <w:r>
        <w:rPr>
          <w:rFonts w:ascii="Calibri" w:hAnsi="Calibri"/>
          <w:color w:val="1F497D"/>
          <w:sz w:val="22"/>
          <w:szCs w:val="22"/>
        </w:rPr>
        <w:t>d just as well be on the same level as the detail.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b. For Athena OT, a separate section or table on drug recommendations was NOT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done.  For AutoPM, using the separate tables for primary recommendations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and drug recommendations, we c</w:t>
      </w:r>
      <w:r>
        <w:rPr>
          <w:rFonts w:ascii="Calibri" w:hAnsi="Calibri"/>
          <w:color w:val="1F497D"/>
          <w:sz w:val="22"/>
          <w:szCs w:val="22"/>
        </w:rPr>
        <w:t>ould use these different sections to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 convey the same information, possibly as follows: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I. primary recommendation section: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 message: start hydrocodone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II. drug recommendation section: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action/drug          </w:t>
      </w:r>
      <w:r>
        <w:rPr>
          <w:rFonts w:ascii="Calibri" w:hAnsi="Calibri"/>
          <w:color w:val="1F497D"/>
          <w:sz w:val="22"/>
          <w:szCs w:val="22"/>
        </w:rPr>
        <w:t>      indication/contraindication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 start hydrocodone         relative contraindication: anxiety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and in the additional info table  for hydrocodone, optionally displayed,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we could have: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Formulation: hydrocodoen 5 mg $ aceta</w:t>
      </w:r>
      <w:r>
        <w:rPr>
          <w:rFonts w:ascii="Calibri" w:hAnsi="Calibri"/>
          <w:color w:val="1F497D"/>
          <w:sz w:val="22"/>
          <w:szCs w:val="22"/>
        </w:rPr>
        <w:t>minophen 500 mg.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   Suggested schedule: 1 tid escalating to 2 quid as needed...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Doing so, we would only need a 1-level hierarchy of primary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recommendations for Athena OT; not even 2 level's are needed.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I am also in general a</w:t>
      </w:r>
      <w:r>
        <w:rPr>
          <w:rFonts w:ascii="Calibri" w:hAnsi="Calibri"/>
          <w:color w:val="1F497D"/>
          <w:sz w:val="22"/>
          <w:szCs w:val="22"/>
        </w:rPr>
        <w:t>greement with Samson. But now we know that even for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Athena OT, we can re-organize the advisories to convey the same information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without relying on a multi-level hierarchy for primary recommendations ( though this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will take some work on the present Athena</w:t>
      </w:r>
      <w:r>
        <w:rPr>
          <w:rFonts w:ascii="Calibri" w:hAnsi="Calibri"/>
          <w:color w:val="1F497D"/>
          <w:sz w:val="22"/>
          <w:szCs w:val="22"/>
        </w:rPr>
        <w:t xml:space="preserve"> OT KB )..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Dan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Martins, Susana 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Wednesday, June 06, 2012 11:11 AM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'Samson Tu'; Goldstein, Mary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Wang, Dan Y.; Corley, Alyssa M.; Leung, Sylvia N.; Furman, Amy E. VHAPAL; Coleman, Bob; Oshiro, Connie M.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RE: [POSSIBLE VIRUS:###]</w:t>
      </w:r>
      <w:r>
        <w:rPr>
          <w:rFonts w:ascii="Tahoma" w:hAnsi="Tahoma" w:cs="Tahoma"/>
          <w:color w:val="000000"/>
          <w:sz w:val="20"/>
          <w:szCs w:val="20"/>
        </w:rPr>
        <w:t xml:space="preserve"> Re: AutoPM Minutes and suggestion for a Tues Meeting?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 agree with Samson, both me and Dan just went through the same exercise independently and came to the same conclusion.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Susana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Samson Tu [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mailto:swt@stanford.edu</w:t>
        </w:r>
      </w:hyperlink>
      <w:r>
        <w:rPr>
          <w:rFonts w:ascii="Tahoma" w:hAnsi="Tahoma" w:cs="Tahoma"/>
          <w:color w:val="000000"/>
          <w:sz w:val="20"/>
          <w:szCs w:val="20"/>
        </w:rPr>
        <w:t xml:space="preserve">] 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Wednesday, June 06, 2012 11:07 AM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Goldstein, Mary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Wang, Dan Y.; Martins, Susana; Corley, Alyssa M.; Leung, Sylvia N.; Furman, Amy E. VHAPAL; Coleman, Bob; Oshiro, Connie M.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Re: [POSSIBLE VIRUS:###] Re: AutoP</w:t>
      </w:r>
      <w:r>
        <w:rPr>
          <w:rFonts w:ascii="Tahoma" w:hAnsi="Tahoma" w:cs="Tahoma"/>
          <w:color w:val="000000"/>
          <w:sz w:val="20"/>
          <w:szCs w:val="20"/>
        </w:rPr>
        <w:t>M Minutes and suggestion for a Tues Meeting?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Hi,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Yes, I am designing the ATHENA Advisory structures with the future in mind, not just for using the 5 guidelines in the AutoPM project.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reasons I think a (&gt; 2)-level message text display is not a go</w:t>
      </w:r>
      <w:r>
        <w:rPr>
          <w:color w:val="000000"/>
        </w:rPr>
        <w:t>od idea because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1. It's never used any ATHENA knowledge bases. (The Opioid KB has the Summary level and then Detail or DetailBullet. There is no instance of a third level -- I checked in the Opioid KB. DetailBullet are always linked to Summary level.)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 A</w:t>
      </w:r>
      <w:r>
        <w:rPr>
          <w:color w:val="000000"/>
        </w:rPr>
        <w:t xml:space="preserve"> third-level message requires a user to make 2 clicks to access (if we display the main message and hide the detailed levels). 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3. A multi-level hierarchy introduces additional complexity in generating, storing, and accessing them. A relational table is no</w:t>
      </w:r>
      <w:r>
        <w:rPr>
          <w:color w:val="000000"/>
        </w:rPr>
        <w:t>t good with hierarchies.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4. The curation effort to manage multi-level hierarchy is considerable. (In the Opioid KB, I found numerous instances of Detail and DetailBullet messages that are not linked to any summary message.)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Samson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On 6/6/2012 5:28 AM, </w:t>
      </w:r>
      <w:r>
        <w:rPr>
          <w:color w:val="000000"/>
        </w:rPr>
        <w:t xml:space="preserve">Goldstein, Mary wrote: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My thoughts about what to support: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 xml:space="preserve">Eventually we want to be broad, to accommodate as many different guideline/KB types as possible.  </w:t>
      </w:r>
    </w:p>
    <w:p w:rsidR="00000000" w:rsidRDefault="00A85DD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 xml:space="preserve">We are starting with easier problems by restricting to the cardiovascular-related group of </w:t>
      </w:r>
      <w:r>
        <w:rPr>
          <w:rFonts w:ascii="Calibri" w:eastAsia="Times New Roman" w:hAnsi="Calibri"/>
          <w:color w:val="1F497D"/>
          <w:sz w:val="22"/>
          <w:szCs w:val="22"/>
        </w:rPr>
        <w:t>KBs but we do not want to limit ourselves to those for the entire project because that would be just too limiting</w:t>
      </w:r>
    </w:p>
    <w:p w:rsidR="00000000" w:rsidRDefault="00A85DD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As you think about how to arrange this, think about what we do in short-term to get something up there while keeping options open to do broade</w:t>
      </w:r>
      <w:r>
        <w:rPr>
          <w:rFonts w:ascii="Calibri" w:eastAsia="Times New Roman" w:hAnsi="Calibri"/>
          <w:color w:val="1F497D"/>
          <w:sz w:val="22"/>
          <w:szCs w:val="22"/>
        </w:rPr>
        <w:t>r work in longer-term of project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Mary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Wang, Dan Y. 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Tuesday, June 05, 2012 5:04 PM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'Samson Tu'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Martins, Susana; Corley, Alyssa M.; Goldstein, Mary; Leung, Sylvia N.; Furman, Amy E. VHAPAL; Coleman, Bob; Oshiro, Connie M.</w:t>
      </w:r>
    </w:p>
    <w:p w:rsidR="00000000" w:rsidRDefault="00A85DD0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RE: </w:t>
      </w:r>
      <w:r>
        <w:rPr>
          <w:rFonts w:ascii="Tahoma" w:hAnsi="Tahoma" w:cs="Tahoma"/>
          <w:color w:val="000000"/>
          <w:sz w:val="20"/>
          <w:szCs w:val="20"/>
        </w:rPr>
        <w:t>[POSSIBLE VIRUS:###] Re: AutoPM Minutes and suggestion for a Tues Meeting?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Samson,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Thanks.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 My understanding from Susana is that there already exists 1 clinical domain, Athena OT, that requires a 3-level hierarchy of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messages (on the other h</w:t>
      </w:r>
      <w:r>
        <w:rPr>
          <w:rFonts w:ascii="Calibri" w:hAnsi="Calibri"/>
          <w:color w:val="1F497D"/>
          <w:sz w:val="22"/>
          <w:szCs w:val="22"/>
        </w:rPr>
        <w:t>and, AutoPM does not officially encompass Athena OT clinical domain).  What you show here with the list of subsidiary messages under a main message can at most accommodate a 2-level hierarchy.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 We shall have to decide whether to support a 3-level hier</w:t>
      </w:r>
      <w:r>
        <w:rPr>
          <w:rFonts w:ascii="Calibri" w:hAnsi="Calibri"/>
          <w:color w:val="1F497D"/>
          <w:sz w:val="22"/>
          <w:szCs w:val="22"/>
        </w:rPr>
        <w:t>archy or not.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Dan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 </w:t>
      </w:r>
    </w:p>
    <w:p w:rsidR="00000000" w:rsidRDefault="00A85DD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000000" w:rsidRDefault="00A85DD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0175"/>
    <w:multiLevelType w:val="multilevel"/>
    <w:tmpl w:val="291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85DD0"/>
    <w:rsid w:val="00A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80B6C-0419-490E-AED7-1C1A4B1F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t@stanford.edu" TargetMode="External"/><Relationship Id="rId5" Type="http://schemas.openxmlformats.org/officeDocument/2006/relationships/hyperlink" Target="mailto:swt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2019-02-07T17:05:00Z</dcterms:created>
  <dcterms:modified xsi:type="dcterms:W3CDTF">2019-02-07T17:05:00Z</dcterms:modified>
</cp:coreProperties>
</file>