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DE2DF" w14:textId="19872274" w:rsidR="003D1DBC" w:rsidRPr="00840DE3" w:rsidRDefault="003D1DBC" w:rsidP="007648F6">
      <w:pPr>
        <w:pStyle w:val="Title"/>
      </w:pPr>
      <w:r w:rsidRPr="00840DE3">
        <w:t>Rules Document for Glycemic Control</w:t>
      </w:r>
    </w:p>
    <w:p w14:paraId="59A5801F" w14:textId="2487AFBE" w:rsidR="00995164" w:rsidRPr="00840DE3" w:rsidRDefault="00BE22F4" w:rsidP="00F410AD">
      <w:pPr>
        <w:pStyle w:val="Heading1"/>
        <w:numPr>
          <w:ilvl w:val="0"/>
          <w:numId w:val="0"/>
        </w:numPr>
      </w:pPr>
      <w:bookmarkStart w:id="0" w:name="_Toc515553638"/>
      <w:r w:rsidRPr="00840DE3">
        <w:t>Summary</w:t>
      </w:r>
      <w:bookmarkEnd w:id="0"/>
    </w:p>
    <w:p w14:paraId="433B3332" w14:textId="225D11A7" w:rsidR="00E806BF" w:rsidRPr="00840DE3" w:rsidRDefault="00995164" w:rsidP="00CD7F76">
      <w:r w:rsidRPr="00840DE3">
        <w:t>This document describes the contents–the “encoding”–of the Glycemic Control Knowledge</w:t>
      </w:r>
      <w:r w:rsidR="008E6365" w:rsidRPr="00840DE3">
        <w:t>B</w:t>
      </w:r>
      <w:r w:rsidRPr="00840DE3">
        <w:t>ase; that is, the patient characteristics, including diagnoses</w:t>
      </w:r>
      <w:r w:rsidR="008E6365" w:rsidRPr="00840DE3">
        <w:t>,</w:t>
      </w:r>
      <w:r w:rsidRPr="00840DE3">
        <w:t xml:space="preserve"> conditions, laboratory values, glycemic control</w:t>
      </w:r>
      <w:r w:rsidR="008E6365" w:rsidRPr="00840DE3">
        <w:t>,</w:t>
      </w:r>
      <w:r w:rsidRPr="00840DE3">
        <w:t xml:space="preserve"> and other medications, that are used to evaluate each patient for therapeutic drug options.</w:t>
      </w:r>
    </w:p>
    <w:sdt>
      <w:sdtPr>
        <w:rPr>
          <w:rFonts w:asciiTheme="majorHAnsi" w:eastAsiaTheme="majorEastAsia" w:hAnsiTheme="majorHAnsi" w:cstheme="majorBidi"/>
          <w:b/>
          <w:noProof w:val="0"/>
          <w:color w:val="244061" w:themeColor="accent1" w:themeShade="80"/>
          <w:sz w:val="36"/>
          <w:szCs w:val="32"/>
        </w:rPr>
        <w:id w:val="-84529775"/>
        <w:docPartObj>
          <w:docPartGallery w:val="Table of Contents"/>
          <w:docPartUnique/>
        </w:docPartObj>
      </w:sdtPr>
      <w:sdtEndPr>
        <w:rPr>
          <w:bCs/>
        </w:rPr>
      </w:sdtEndPr>
      <w:sdtContent>
        <w:p w14:paraId="4D95604F" w14:textId="77777777" w:rsidR="00CC3557" w:rsidRPr="00840DE3" w:rsidRDefault="00E806BF">
          <w:pPr>
            <w:pStyle w:val="TOC1"/>
            <w:rPr>
              <w:sz w:val="36"/>
              <w:szCs w:val="36"/>
            </w:rPr>
          </w:pPr>
          <w:r w:rsidRPr="00840DE3">
            <w:rPr>
              <w:sz w:val="36"/>
              <w:szCs w:val="36"/>
            </w:rPr>
            <w:t>Table of Contents</w:t>
          </w:r>
        </w:p>
        <w:p w14:paraId="7EC5B823" w14:textId="77777777" w:rsidR="0024402F" w:rsidRPr="00840DE3" w:rsidRDefault="006E001B">
          <w:pPr>
            <w:pStyle w:val="TOC1"/>
            <w:rPr>
              <w:rFonts w:eastAsiaTheme="minorEastAsia"/>
              <w:sz w:val="22"/>
            </w:rPr>
          </w:pPr>
          <w:r w:rsidRPr="00840DE3">
            <w:fldChar w:fldCharType="begin"/>
          </w:r>
          <w:r w:rsidRPr="00840DE3">
            <w:instrText xml:space="preserve"> TOC \o "1-2" \h \z \u </w:instrText>
          </w:r>
          <w:r w:rsidRPr="00840DE3">
            <w:fldChar w:fldCharType="separate"/>
          </w:r>
          <w:hyperlink w:anchor="_Toc515553638" w:history="1">
            <w:r w:rsidR="0024402F" w:rsidRPr="00840DE3">
              <w:rPr>
                <w:rStyle w:val="Hyperlink"/>
              </w:rPr>
              <w:t>Summary</w:t>
            </w:r>
            <w:r w:rsidR="0024402F" w:rsidRPr="00840DE3">
              <w:rPr>
                <w:webHidden/>
              </w:rPr>
              <w:tab/>
            </w:r>
            <w:r w:rsidR="0024402F" w:rsidRPr="00840DE3">
              <w:rPr>
                <w:webHidden/>
              </w:rPr>
              <w:fldChar w:fldCharType="begin"/>
            </w:r>
            <w:r w:rsidR="0024402F" w:rsidRPr="00840DE3">
              <w:rPr>
                <w:webHidden/>
              </w:rPr>
              <w:instrText xml:space="preserve"> PAGEREF _Toc515553638 \h </w:instrText>
            </w:r>
            <w:r w:rsidR="0024402F" w:rsidRPr="00840DE3">
              <w:rPr>
                <w:webHidden/>
              </w:rPr>
            </w:r>
            <w:r w:rsidR="0024402F" w:rsidRPr="00840DE3">
              <w:rPr>
                <w:webHidden/>
              </w:rPr>
              <w:fldChar w:fldCharType="separate"/>
            </w:r>
            <w:r w:rsidR="0024402F" w:rsidRPr="00840DE3">
              <w:rPr>
                <w:webHidden/>
              </w:rPr>
              <w:t>1</w:t>
            </w:r>
            <w:r w:rsidR="0024402F" w:rsidRPr="00840DE3">
              <w:rPr>
                <w:webHidden/>
              </w:rPr>
              <w:fldChar w:fldCharType="end"/>
            </w:r>
          </w:hyperlink>
        </w:p>
        <w:p w14:paraId="02361CC4" w14:textId="77777777" w:rsidR="0024402F" w:rsidRPr="00840DE3" w:rsidRDefault="00362CC5">
          <w:pPr>
            <w:pStyle w:val="TOC1"/>
            <w:rPr>
              <w:rFonts w:eastAsiaTheme="minorEastAsia"/>
              <w:sz w:val="22"/>
            </w:rPr>
          </w:pPr>
          <w:hyperlink w:anchor="_Toc515553639" w:history="1">
            <w:r w:rsidR="0024402F" w:rsidRPr="00840DE3">
              <w:rPr>
                <w:rStyle w:val="Hyperlink"/>
              </w:rPr>
              <w:t>1.0</w:t>
            </w:r>
            <w:r w:rsidR="0024402F" w:rsidRPr="00840DE3">
              <w:rPr>
                <w:rFonts w:eastAsiaTheme="minorEastAsia"/>
                <w:sz w:val="22"/>
              </w:rPr>
              <w:tab/>
            </w:r>
            <w:r w:rsidR="0024402F" w:rsidRPr="00840DE3">
              <w:rPr>
                <w:rStyle w:val="Hyperlink"/>
              </w:rPr>
              <w:t>Overview</w:t>
            </w:r>
            <w:r w:rsidR="0024402F" w:rsidRPr="00840DE3">
              <w:rPr>
                <w:webHidden/>
              </w:rPr>
              <w:tab/>
            </w:r>
            <w:r w:rsidR="0024402F" w:rsidRPr="00840DE3">
              <w:rPr>
                <w:webHidden/>
              </w:rPr>
              <w:fldChar w:fldCharType="begin"/>
            </w:r>
            <w:r w:rsidR="0024402F" w:rsidRPr="00840DE3">
              <w:rPr>
                <w:webHidden/>
              </w:rPr>
              <w:instrText xml:space="preserve"> PAGEREF _Toc515553639 \h </w:instrText>
            </w:r>
            <w:r w:rsidR="0024402F" w:rsidRPr="00840DE3">
              <w:rPr>
                <w:webHidden/>
              </w:rPr>
            </w:r>
            <w:r w:rsidR="0024402F" w:rsidRPr="00840DE3">
              <w:rPr>
                <w:webHidden/>
              </w:rPr>
              <w:fldChar w:fldCharType="separate"/>
            </w:r>
            <w:r w:rsidR="0024402F" w:rsidRPr="00840DE3">
              <w:rPr>
                <w:webHidden/>
              </w:rPr>
              <w:t>3</w:t>
            </w:r>
            <w:r w:rsidR="0024402F" w:rsidRPr="00840DE3">
              <w:rPr>
                <w:webHidden/>
              </w:rPr>
              <w:fldChar w:fldCharType="end"/>
            </w:r>
          </w:hyperlink>
        </w:p>
        <w:p w14:paraId="70FA3D07" w14:textId="77777777" w:rsidR="0024402F" w:rsidRPr="00840DE3" w:rsidRDefault="00362CC5">
          <w:pPr>
            <w:pStyle w:val="TOC2"/>
            <w:rPr>
              <w:rFonts w:eastAsiaTheme="minorEastAsia"/>
              <w:sz w:val="22"/>
            </w:rPr>
          </w:pPr>
          <w:hyperlink w:anchor="_Toc515553640" w:history="1">
            <w:r w:rsidR="0024402F" w:rsidRPr="00840DE3">
              <w:rPr>
                <w:rStyle w:val="Hyperlink"/>
              </w:rPr>
              <w:t>1.1</w:t>
            </w:r>
            <w:r w:rsidR="0024402F" w:rsidRPr="00840DE3">
              <w:rPr>
                <w:rFonts w:eastAsiaTheme="minorEastAsia"/>
                <w:sz w:val="22"/>
              </w:rPr>
              <w:tab/>
            </w:r>
            <w:r w:rsidR="0024402F" w:rsidRPr="00840DE3">
              <w:rPr>
                <w:rStyle w:val="Hyperlink"/>
              </w:rPr>
              <w:t>Background</w:t>
            </w:r>
            <w:r w:rsidR="0024402F" w:rsidRPr="00840DE3">
              <w:rPr>
                <w:webHidden/>
              </w:rPr>
              <w:tab/>
            </w:r>
            <w:r w:rsidR="0024402F" w:rsidRPr="00840DE3">
              <w:rPr>
                <w:webHidden/>
              </w:rPr>
              <w:fldChar w:fldCharType="begin"/>
            </w:r>
            <w:r w:rsidR="0024402F" w:rsidRPr="00840DE3">
              <w:rPr>
                <w:webHidden/>
              </w:rPr>
              <w:instrText xml:space="preserve"> PAGEREF _Toc515553640 \h </w:instrText>
            </w:r>
            <w:r w:rsidR="0024402F" w:rsidRPr="00840DE3">
              <w:rPr>
                <w:webHidden/>
              </w:rPr>
            </w:r>
            <w:r w:rsidR="0024402F" w:rsidRPr="00840DE3">
              <w:rPr>
                <w:webHidden/>
              </w:rPr>
              <w:fldChar w:fldCharType="separate"/>
            </w:r>
            <w:r w:rsidR="0024402F" w:rsidRPr="00840DE3">
              <w:rPr>
                <w:webHidden/>
              </w:rPr>
              <w:t>3</w:t>
            </w:r>
            <w:r w:rsidR="0024402F" w:rsidRPr="00840DE3">
              <w:rPr>
                <w:webHidden/>
              </w:rPr>
              <w:fldChar w:fldCharType="end"/>
            </w:r>
          </w:hyperlink>
        </w:p>
        <w:p w14:paraId="4B042DBB" w14:textId="77777777" w:rsidR="0024402F" w:rsidRPr="00840DE3" w:rsidRDefault="00362CC5">
          <w:pPr>
            <w:pStyle w:val="TOC2"/>
            <w:rPr>
              <w:rFonts w:eastAsiaTheme="minorEastAsia"/>
              <w:sz w:val="22"/>
            </w:rPr>
          </w:pPr>
          <w:hyperlink w:anchor="_Toc515553641" w:history="1">
            <w:r w:rsidR="0024402F" w:rsidRPr="00840DE3">
              <w:rPr>
                <w:rStyle w:val="Hyperlink"/>
              </w:rPr>
              <w:t>1.2</w:t>
            </w:r>
            <w:r w:rsidR="0024402F" w:rsidRPr="00840DE3">
              <w:rPr>
                <w:rFonts w:eastAsiaTheme="minorEastAsia"/>
                <w:sz w:val="22"/>
              </w:rPr>
              <w:tab/>
            </w:r>
            <w:r w:rsidR="0024402F" w:rsidRPr="00840DE3">
              <w:rPr>
                <w:rStyle w:val="Hyperlink"/>
              </w:rPr>
              <w:t>Use of the Rules Document</w:t>
            </w:r>
            <w:r w:rsidR="0024402F" w:rsidRPr="00840DE3">
              <w:rPr>
                <w:webHidden/>
              </w:rPr>
              <w:tab/>
            </w:r>
            <w:r w:rsidR="0024402F" w:rsidRPr="00840DE3">
              <w:rPr>
                <w:webHidden/>
              </w:rPr>
              <w:fldChar w:fldCharType="begin"/>
            </w:r>
            <w:r w:rsidR="0024402F" w:rsidRPr="00840DE3">
              <w:rPr>
                <w:webHidden/>
              </w:rPr>
              <w:instrText xml:space="preserve"> PAGEREF _Toc515553641 \h </w:instrText>
            </w:r>
            <w:r w:rsidR="0024402F" w:rsidRPr="00840DE3">
              <w:rPr>
                <w:webHidden/>
              </w:rPr>
            </w:r>
            <w:r w:rsidR="0024402F" w:rsidRPr="00840DE3">
              <w:rPr>
                <w:webHidden/>
              </w:rPr>
              <w:fldChar w:fldCharType="separate"/>
            </w:r>
            <w:r w:rsidR="0024402F" w:rsidRPr="00840DE3">
              <w:rPr>
                <w:webHidden/>
              </w:rPr>
              <w:t>4</w:t>
            </w:r>
            <w:r w:rsidR="0024402F" w:rsidRPr="00840DE3">
              <w:rPr>
                <w:webHidden/>
              </w:rPr>
              <w:fldChar w:fldCharType="end"/>
            </w:r>
          </w:hyperlink>
        </w:p>
        <w:p w14:paraId="7A5B36D2" w14:textId="77777777" w:rsidR="0024402F" w:rsidRPr="00840DE3" w:rsidRDefault="00362CC5">
          <w:pPr>
            <w:pStyle w:val="TOC1"/>
            <w:rPr>
              <w:rFonts w:eastAsiaTheme="minorEastAsia"/>
              <w:sz w:val="22"/>
            </w:rPr>
          </w:pPr>
          <w:hyperlink w:anchor="_Toc515553642" w:history="1">
            <w:r w:rsidR="0024402F" w:rsidRPr="00840DE3">
              <w:rPr>
                <w:rStyle w:val="Hyperlink"/>
              </w:rPr>
              <w:t>2.0</w:t>
            </w:r>
            <w:r w:rsidR="0024402F" w:rsidRPr="00840DE3">
              <w:rPr>
                <w:rFonts w:eastAsiaTheme="minorEastAsia"/>
                <w:sz w:val="22"/>
              </w:rPr>
              <w:tab/>
            </w:r>
            <w:r w:rsidR="0024402F" w:rsidRPr="00840DE3">
              <w:rPr>
                <w:rStyle w:val="Hyperlink"/>
              </w:rPr>
              <w:t>Eligibility, Goals, and Limitations</w:t>
            </w:r>
            <w:r w:rsidR="0024402F" w:rsidRPr="00840DE3">
              <w:rPr>
                <w:webHidden/>
              </w:rPr>
              <w:tab/>
            </w:r>
            <w:r w:rsidR="0024402F" w:rsidRPr="00840DE3">
              <w:rPr>
                <w:webHidden/>
              </w:rPr>
              <w:fldChar w:fldCharType="begin"/>
            </w:r>
            <w:r w:rsidR="0024402F" w:rsidRPr="00840DE3">
              <w:rPr>
                <w:webHidden/>
              </w:rPr>
              <w:instrText xml:space="preserve"> PAGEREF _Toc515553642 \h </w:instrText>
            </w:r>
            <w:r w:rsidR="0024402F" w:rsidRPr="00840DE3">
              <w:rPr>
                <w:webHidden/>
              </w:rPr>
            </w:r>
            <w:r w:rsidR="0024402F" w:rsidRPr="00840DE3">
              <w:rPr>
                <w:webHidden/>
              </w:rPr>
              <w:fldChar w:fldCharType="separate"/>
            </w:r>
            <w:r w:rsidR="0024402F" w:rsidRPr="00840DE3">
              <w:rPr>
                <w:webHidden/>
              </w:rPr>
              <w:t>5</w:t>
            </w:r>
            <w:r w:rsidR="0024402F" w:rsidRPr="00840DE3">
              <w:rPr>
                <w:webHidden/>
              </w:rPr>
              <w:fldChar w:fldCharType="end"/>
            </w:r>
          </w:hyperlink>
        </w:p>
        <w:p w14:paraId="185318F7" w14:textId="77777777" w:rsidR="0024402F" w:rsidRPr="00840DE3" w:rsidRDefault="00362CC5">
          <w:pPr>
            <w:pStyle w:val="TOC2"/>
            <w:rPr>
              <w:rFonts w:eastAsiaTheme="minorEastAsia"/>
              <w:sz w:val="22"/>
            </w:rPr>
          </w:pPr>
          <w:hyperlink w:anchor="_Toc515553643" w:history="1">
            <w:r w:rsidR="0024402F" w:rsidRPr="00840DE3">
              <w:rPr>
                <w:rStyle w:val="Hyperlink"/>
              </w:rPr>
              <w:t>2.1</w:t>
            </w:r>
            <w:r w:rsidR="0024402F" w:rsidRPr="00840DE3">
              <w:rPr>
                <w:rFonts w:eastAsiaTheme="minorEastAsia"/>
                <w:sz w:val="22"/>
              </w:rPr>
              <w:tab/>
            </w:r>
            <w:r w:rsidR="0024402F" w:rsidRPr="00840DE3">
              <w:rPr>
                <w:rStyle w:val="Hyperlink"/>
              </w:rPr>
              <w:t>Eligibility</w:t>
            </w:r>
            <w:r w:rsidR="0024402F" w:rsidRPr="00840DE3">
              <w:rPr>
                <w:webHidden/>
              </w:rPr>
              <w:tab/>
            </w:r>
            <w:r w:rsidR="0024402F" w:rsidRPr="00840DE3">
              <w:rPr>
                <w:webHidden/>
              </w:rPr>
              <w:fldChar w:fldCharType="begin"/>
            </w:r>
            <w:r w:rsidR="0024402F" w:rsidRPr="00840DE3">
              <w:rPr>
                <w:webHidden/>
              </w:rPr>
              <w:instrText xml:space="preserve"> PAGEREF _Toc515553643 \h </w:instrText>
            </w:r>
            <w:r w:rsidR="0024402F" w:rsidRPr="00840DE3">
              <w:rPr>
                <w:webHidden/>
              </w:rPr>
            </w:r>
            <w:r w:rsidR="0024402F" w:rsidRPr="00840DE3">
              <w:rPr>
                <w:webHidden/>
              </w:rPr>
              <w:fldChar w:fldCharType="separate"/>
            </w:r>
            <w:r w:rsidR="0024402F" w:rsidRPr="00840DE3">
              <w:rPr>
                <w:webHidden/>
              </w:rPr>
              <w:t>5</w:t>
            </w:r>
            <w:r w:rsidR="0024402F" w:rsidRPr="00840DE3">
              <w:rPr>
                <w:webHidden/>
              </w:rPr>
              <w:fldChar w:fldCharType="end"/>
            </w:r>
          </w:hyperlink>
        </w:p>
        <w:p w14:paraId="46F18D2D" w14:textId="77777777" w:rsidR="0024402F" w:rsidRPr="00840DE3" w:rsidRDefault="00362CC5">
          <w:pPr>
            <w:pStyle w:val="TOC2"/>
            <w:rPr>
              <w:rFonts w:eastAsiaTheme="minorEastAsia"/>
              <w:sz w:val="22"/>
            </w:rPr>
          </w:pPr>
          <w:hyperlink w:anchor="_Toc515553644" w:history="1">
            <w:r w:rsidR="0024402F" w:rsidRPr="00840DE3">
              <w:rPr>
                <w:rStyle w:val="Hyperlink"/>
              </w:rPr>
              <w:t>2.2</w:t>
            </w:r>
            <w:r w:rsidR="0024402F" w:rsidRPr="00840DE3">
              <w:rPr>
                <w:rFonts w:eastAsiaTheme="minorEastAsia"/>
                <w:sz w:val="22"/>
              </w:rPr>
              <w:tab/>
            </w:r>
            <w:r w:rsidR="0024402F" w:rsidRPr="00840DE3">
              <w:rPr>
                <w:rStyle w:val="Hyperlink"/>
              </w:rPr>
              <w:t>Goals</w:t>
            </w:r>
            <w:r w:rsidR="0024402F" w:rsidRPr="00840DE3">
              <w:rPr>
                <w:webHidden/>
              </w:rPr>
              <w:tab/>
            </w:r>
            <w:r w:rsidR="0024402F" w:rsidRPr="00840DE3">
              <w:rPr>
                <w:webHidden/>
              </w:rPr>
              <w:fldChar w:fldCharType="begin"/>
            </w:r>
            <w:r w:rsidR="0024402F" w:rsidRPr="00840DE3">
              <w:rPr>
                <w:webHidden/>
              </w:rPr>
              <w:instrText xml:space="preserve"> PAGEREF _Toc515553644 \h </w:instrText>
            </w:r>
            <w:r w:rsidR="0024402F" w:rsidRPr="00840DE3">
              <w:rPr>
                <w:webHidden/>
              </w:rPr>
            </w:r>
            <w:r w:rsidR="0024402F" w:rsidRPr="00840DE3">
              <w:rPr>
                <w:webHidden/>
              </w:rPr>
              <w:fldChar w:fldCharType="separate"/>
            </w:r>
            <w:r w:rsidR="0024402F" w:rsidRPr="00840DE3">
              <w:rPr>
                <w:webHidden/>
              </w:rPr>
              <w:t>6</w:t>
            </w:r>
            <w:r w:rsidR="0024402F" w:rsidRPr="00840DE3">
              <w:rPr>
                <w:webHidden/>
              </w:rPr>
              <w:fldChar w:fldCharType="end"/>
            </w:r>
          </w:hyperlink>
        </w:p>
        <w:p w14:paraId="3BC1E232" w14:textId="77777777" w:rsidR="0024402F" w:rsidRPr="00840DE3" w:rsidRDefault="00362CC5">
          <w:pPr>
            <w:pStyle w:val="TOC2"/>
            <w:rPr>
              <w:rFonts w:eastAsiaTheme="minorEastAsia"/>
              <w:sz w:val="22"/>
            </w:rPr>
          </w:pPr>
          <w:hyperlink w:anchor="_Toc515553645" w:history="1">
            <w:r w:rsidR="0024402F" w:rsidRPr="00840DE3">
              <w:rPr>
                <w:rStyle w:val="Hyperlink"/>
              </w:rPr>
              <w:t>2.3</w:t>
            </w:r>
            <w:r w:rsidR="0024402F" w:rsidRPr="00840DE3">
              <w:rPr>
                <w:rFonts w:eastAsiaTheme="minorEastAsia"/>
                <w:sz w:val="22"/>
              </w:rPr>
              <w:tab/>
            </w:r>
            <w:r w:rsidR="0024402F" w:rsidRPr="00840DE3">
              <w:rPr>
                <w:rStyle w:val="Hyperlink"/>
              </w:rPr>
              <w:t>Limitations</w:t>
            </w:r>
            <w:r w:rsidR="0024402F" w:rsidRPr="00840DE3">
              <w:rPr>
                <w:webHidden/>
              </w:rPr>
              <w:tab/>
            </w:r>
            <w:r w:rsidR="0024402F" w:rsidRPr="00840DE3">
              <w:rPr>
                <w:webHidden/>
              </w:rPr>
              <w:fldChar w:fldCharType="begin"/>
            </w:r>
            <w:r w:rsidR="0024402F" w:rsidRPr="00840DE3">
              <w:rPr>
                <w:webHidden/>
              </w:rPr>
              <w:instrText xml:space="preserve"> PAGEREF _Toc515553645 \h </w:instrText>
            </w:r>
            <w:r w:rsidR="0024402F" w:rsidRPr="00840DE3">
              <w:rPr>
                <w:webHidden/>
              </w:rPr>
            </w:r>
            <w:r w:rsidR="0024402F" w:rsidRPr="00840DE3">
              <w:rPr>
                <w:webHidden/>
              </w:rPr>
              <w:fldChar w:fldCharType="separate"/>
            </w:r>
            <w:r w:rsidR="0024402F" w:rsidRPr="00840DE3">
              <w:rPr>
                <w:webHidden/>
              </w:rPr>
              <w:t>6</w:t>
            </w:r>
            <w:r w:rsidR="0024402F" w:rsidRPr="00840DE3">
              <w:rPr>
                <w:webHidden/>
              </w:rPr>
              <w:fldChar w:fldCharType="end"/>
            </w:r>
          </w:hyperlink>
        </w:p>
        <w:p w14:paraId="180F72C1" w14:textId="77777777" w:rsidR="0024402F" w:rsidRPr="00840DE3" w:rsidRDefault="00362CC5">
          <w:pPr>
            <w:pStyle w:val="TOC1"/>
            <w:rPr>
              <w:rFonts w:eastAsiaTheme="minorEastAsia"/>
              <w:sz w:val="22"/>
            </w:rPr>
          </w:pPr>
          <w:hyperlink w:anchor="_Toc515553646" w:history="1">
            <w:r w:rsidR="0024402F" w:rsidRPr="00840DE3">
              <w:rPr>
                <w:rStyle w:val="Hyperlink"/>
              </w:rPr>
              <w:t>3.0</w:t>
            </w:r>
            <w:r w:rsidR="0024402F" w:rsidRPr="00840DE3">
              <w:rPr>
                <w:rFonts w:eastAsiaTheme="minorEastAsia"/>
                <w:sz w:val="22"/>
              </w:rPr>
              <w:tab/>
            </w:r>
            <w:r w:rsidR="0024402F" w:rsidRPr="00840DE3">
              <w:rPr>
                <w:rStyle w:val="Hyperlink"/>
              </w:rPr>
              <w:t>Drugs Therapies</w:t>
            </w:r>
            <w:r w:rsidR="0024402F" w:rsidRPr="00840DE3">
              <w:rPr>
                <w:webHidden/>
              </w:rPr>
              <w:tab/>
            </w:r>
            <w:r w:rsidR="0024402F" w:rsidRPr="00840DE3">
              <w:rPr>
                <w:webHidden/>
              </w:rPr>
              <w:fldChar w:fldCharType="begin"/>
            </w:r>
            <w:r w:rsidR="0024402F" w:rsidRPr="00840DE3">
              <w:rPr>
                <w:webHidden/>
              </w:rPr>
              <w:instrText xml:space="preserve"> PAGEREF _Toc515553646 \h </w:instrText>
            </w:r>
            <w:r w:rsidR="0024402F" w:rsidRPr="00840DE3">
              <w:rPr>
                <w:webHidden/>
              </w:rPr>
            </w:r>
            <w:r w:rsidR="0024402F" w:rsidRPr="00840DE3">
              <w:rPr>
                <w:webHidden/>
              </w:rPr>
              <w:fldChar w:fldCharType="separate"/>
            </w:r>
            <w:r w:rsidR="0024402F" w:rsidRPr="00840DE3">
              <w:rPr>
                <w:webHidden/>
              </w:rPr>
              <w:t>7</w:t>
            </w:r>
            <w:r w:rsidR="0024402F" w:rsidRPr="00840DE3">
              <w:rPr>
                <w:webHidden/>
              </w:rPr>
              <w:fldChar w:fldCharType="end"/>
            </w:r>
          </w:hyperlink>
        </w:p>
        <w:p w14:paraId="23B220BE" w14:textId="77777777" w:rsidR="0024402F" w:rsidRPr="00840DE3" w:rsidRDefault="00362CC5">
          <w:pPr>
            <w:pStyle w:val="TOC2"/>
            <w:rPr>
              <w:rFonts w:eastAsiaTheme="minorEastAsia"/>
              <w:sz w:val="22"/>
            </w:rPr>
          </w:pPr>
          <w:hyperlink w:anchor="_Toc515553647" w:history="1">
            <w:r w:rsidR="0024402F" w:rsidRPr="00840DE3">
              <w:rPr>
                <w:rStyle w:val="Hyperlink"/>
              </w:rPr>
              <w:t>3.1</w:t>
            </w:r>
            <w:r w:rsidR="0024402F" w:rsidRPr="00840DE3">
              <w:rPr>
                <w:rFonts w:eastAsiaTheme="minorEastAsia"/>
                <w:sz w:val="22"/>
              </w:rPr>
              <w:tab/>
            </w:r>
            <w:r w:rsidR="0024402F" w:rsidRPr="00840DE3">
              <w:rPr>
                <w:rStyle w:val="Hyperlink"/>
              </w:rPr>
              <w:t>Definitions</w:t>
            </w:r>
            <w:r w:rsidR="0024402F" w:rsidRPr="00840DE3">
              <w:rPr>
                <w:webHidden/>
              </w:rPr>
              <w:tab/>
            </w:r>
            <w:r w:rsidR="0024402F" w:rsidRPr="00840DE3">
              <w:rPr>
                <w:webHidden/>
              </w:rPr>
              <w:fldChar w:fldCharType="begin"/>
            </w:r>
            <w:r w:rsidR="0024402F" w:rsidRPr="00840DE3">
              <w:rPr>
                <w:webHidden/>
              </w:rPr>
              <w:instrText xml:space="preserve"> PAGEREF _Toc515553647 \h </w:instrText>
            </w:r>
            <w:r w:rsidR="0024402F" w:rsidRPr="00840DE3">
              <w:rPr>
                <w:webHidden/>
              </w:rPr>
            </w:r>
            <w:r w:rsidR="0024402F" w:rsidRPr="00840DE3">
              <w:rPr>
                <w:webHidden/>
              </w:rPr>
              <w:fldChar w:fldCharType="separate"/>
            </w:r>
            <w:r w:rsidR="0024402F" w:rsidRPr="00840DE3">
              <w:rPr>
                <w:webHidden/>
              </w:rPr>
              <w:t>8</w:t>
            </w:r>
            <w:r w:rsidR="0024402F" w:rsidRPr="00840DE3">
              <w:rPr>
                <w:webHidden/>
              </w:rPr>
              <w:fldChar w:fldCharType="end"/>
            </w:r>
          </w:hyperlink>
        </w:p>
        <w:p w14:paraId="039EEF92" w14:textId="77777777" w:rsidR="0024402F" w:rsidRPr="00840DE3" w:rsidRDefault="00362CC5">
          <w:pPr>
            <w:pStyle w:val="TOC2"/>
            <w:rPr>
              <w:rFonts w:eastAsiaTheme="minorEastAsia"/>
              <w:sz w:val="22"/>
            </w:rPr>
          </w:pPr>
          <w:hyperlink w:anchor="_Toc515553648" w:history="1">
            <w:r w:rsidR="0024402F" w:rsidRPr="00840DE3">
              <w:rPr>
                <w:rStyle w:val="Hyperlink"/>
              </w:rPr>
              <w:t>3.2</w:t>
            </w:r>
            <w:r w:rsidR="0024402F" w:rsidRPr="00840DE3">
              <w:rPr>
                <w:rFonts w:eastAsiaTheme="minorEastAsia"/>
                <w:sz w:val="22"/>
              </w:rPr>
              <w:tab/>
            </w:r>
            <w:r w:rsidR="0024402F" w:rsidRPr="00840DE3">
              <w:rPr>
                <w:rStyle w:val="Hyperlink"/>
              </w:rPr>
              <w:t>Messages associated with drug recommendations</w:t>
            </w:r>
            <w:r w:rsidR="0024402F" w:rsidRPr="00840DE3">
              <w:rPr>
                <w:webHidden/>
              </w:rPr>
              <w:tab/>
            </w:r>
            <w:r w:rsidR="0024402F" w:rsidRPr="00840DE3">
              <w:rPr>
                <w:webHidden/>
              </w:rPr>
              <w:fldChar w:fldCharType="begin"/>
            </w:r>
            <w:r w:rsidR="0024402F" w:rsidRPr="00840DE3">
              <w:rPr>
                <w:webHidden/>
              </w:rPr>
              <w:instrText xml:space="preserve"> PAGEREF _Toc515553648 \h </w:instrText>
            </w:r>
            <w:r w:rsidR="0024402F" w:rsidRPr="00840DE3">
              <w:rPr>
                <w:webHidden/>
              </w:rPr>
            </w:r>
            <w:r w:rsidR="0024402F" w:rsidRPr="00840DE3">
              <w:rPr>
                <w:webHidden/>
              </w:rPr>
              <w:fldChar w:fldCharType="separate"/>
            </w:r>
            <w:r w:rsidR="0024402F" w:rsidRPr="00840DE3">
              <w:rPr>
                <w:webHidden/>
              </w:rPr>
              <w:t>11</w:t>
            </w:r>
            <w:r w:rsidR="0024402F" w:rsidRPr="00840DE3">
              <w:rPr>
                <w:webHidden/>
              </w:rPr>
              <w:fldChar w:fldCharType="end"/>
            </w:r>
          </w:hyperlink>
        </w:p>
        <w:p w14:paraId="03595FA7" w14:textId="77777777" w:rsidR="0024402F" w:rsidRPr="00840DE3" w:rsidRDefault="00362CC5">
          <w:pPr>
            <w:pStyle w:val="TOC2"/>
            <w:rPr>
              <w:rFonts w:eastAsiaTheme="minorEastAsia"/>
              <w:sz w:val="22"/>
            </w:rPr>
          </w:pPr>
          <w:hyperlink w:anchor="_Toc515553649" w:history="1">
            <w:r w:rsidR="0024402F" w:rsidRPr="00840DE3">
              <w:rPr>
                <w:rStyle w:val="Hyperlink"/>
              </w:rPr>
              <w:t>3.3</w:t>
            </w:r>
            <w:r w:rsidR="0024402F" w:rsidRPr="00840DE3">
              <w:rPr>
                <w:rFonts w:eastAsiaTheme="minorEastAsia"/>
                <w:sz w:val="22"/>
              </w:rPr>
              <w:tab/>
            </w:r>
            <w:r w:rsidR="0024402F" w:rsidRPr="00840DE3">
              <w:rPr>
                <w:rStyle w:val="Hyperlink"/>
              </w:rPr>
              <w:t>Note on Dates &amp; Session Times</w:t>
            </w:r>
            <w:r w:rsidR="0024402F" w:rsidRPr="00840DE3">
              <w:rPr>
                <w:webHidden/>
              </w:rPr>
              <w:tab/>
            </w:r>
            <w:r w:rsidR="0024402F" w:rsidRPr="00840DE3">
              <w:rPr>
                <w:webHidden/>
              </w:rPr>
              <w:fldChar w:fldCharType="begin"/>
            </w:r>
            <w:r w:rsidR="0024402F" w:rsidRPr="00840DE3">
              <w:rPr>
                <w:webHidden/>
              </w:rPr>
              <w:instrText xml:space="preserve"> PAGEREF _Toc515553649 \h </w:instrText>
            </w:r>
            <w:r w:rsidR="0024402F" w:rsidRPr="00840DE3">
              <w:rPr>
                <w:webHidden/>
              </w:rPr>
            </w:r>
            <w:r w:rsidR="0024402F" w:rsidRPr="00840DE3">
              <w:rPr>
                <w:webHidden/>
              </w:rPr>
              <w:fldChar w:fldCharType="separate"/>
            </w:r>
            <w:r w:rsidR="0024402F" w:rsidRPr="00840DE3">
              <w:rPr>
                <w:webHidden/>
              </w:rPr>
              <w:t>11</w:t>
            </w:r>
            <w:r w:rsidR="0024402F" w:rsidRPr="00840DE3">
              <w:rPr>
                <w:webHidden/>
              </w:rPr>
              <w:fldChar w:fldCharType="end"/>
            </w:r>
          </w:hyperlink>
        </w:p>
        <w:p w14:paraId="16B73235" w14:textId="77777777" w:rsidR="0024402F" w:rsidRPr="00840DE3" w:rsidRDefault="00362CC5">
          <w:pPr>
            <w:pStyle w:val="TOC2"/>
            <w:rPr>
              <w:rFonts w:eastAsiaTheme="minorEastAsia"/>
              <w:sz w:val="22"/>
            </w:rPr>
          </w:pPr>
          <w:hyperlink w:anchor="_Toc515553650" w:history="1">
            <w:r w:rsidR="0024402F" w:rsidRPr="00840DE3">
              <w:rPr>
                <w:rStyle w:val="Hyperlink"/>
              </w:rPr>
              <w:t>3.4</w:t>
            </w:r>
            <w:r w:rsidR="0024402F" w:rsidRPr="00840DE3">
              <w:rPr>
                <w:rFonts w:eastAsiaTheme="minorEastAsia"/>
                <w:sz w:val="22"/>
              </w:rPr>
              <w:tab/>
            </w:r>
            <w:r w:rsidR="0024402F" w:rsidRPr="00840DE3">
              <w:rPr>
                <w:rStyle w:val="Hyperlink"/>
              </w:rPr>
              <w:t>Medication Possession Ratio</w:t>
            </w:r>
            <w:r w:rsidR="0024402F" w:rsidRPr="00840DE3">
              <w:rPr>
                <w:webHidden/>
              </w:rPr>
              <w:tab/>
            </w:r>
            <w:r w:rsidR="0024402F" w:rsidRPr="00840DE3">
              <w:rPr>
                <w:webHidden/>
              </w:rPr>
              <w:fldChar w:fldCharType="begin"/>
            </w:r>
            <w:r w:rsidR="0024402F" w:rsidRPr="00840DE3">
              <w:rPr>
                <w:webHidden/>
              </w:rPr>
              <w:instrText xml:space="preserve"> PAGEREF _Toc515553650 \h </w:instrText>
            </w:r>
            <w:r w:rsidR="0024402F" w:rsidRPr="00840DE3">
              <w:rPr>
                <w:webHidden/>
              </w:rPr>
            </w:r>
            <w:r w:rsidR="0024402F" w:rsidRPr="00840DE3">
              <w:rPr>
                <w:webHidden/>
              </w:rPr>
              <w:fldChar w:fldCharType="separate"/>
            </w:r>
            <w:r w:rsidR="0024402F" w:rsidRPr="00840DE3">
              <w:rPr>
                <w:webHidden/>
              </w:rPr>
              <w:t>12</w:t>
            </w:r>
            <w:r w:rsidR="0024402F" w:rsidRPr="00840DE3">
              <w:rPr>
                <w:webHidden/>
              </w:rPr>
              <w:fldChar w:fldCharType="end"/>
            </w:r>
          </w:hyperlink>
        </w:p>
        <w:p w14:paraId="0D0DD900" w14:textId="77777777" w:rsidR="0024402F" w:rsidRPr="00840DE3" w:rsidRDefault="00362CC5">
          <w:pPr>
            <w:pStyle w:val="TOC2"/>
            <w:rPr>
              <w:rFonts w:eastAsiaTheme="minorEastAsia"/>
              <w:sz w:val="22"/>
            </w:rPr>
          </w:pPr>
          <w:hyperlink w:anchor="_Toc515553651" w:history="1">
            <w:r w:rsidR="0024402F" w:rsidRPr="00840DE3">
              <w:rPr>
                <w:rStyle w:val="Hyperlink"/>
              </w:rPr>
              <w:t>3.5</w:t>
            </w:r>
            <w:r w:rsidR="0024402F" w:rsidRPr="00840DE3">
              <w:rPr>
                <w:rFonts w:eastAsiaTheme="minorEastAsia"/>
                <w:sz w:val="22"/>
              </w:rPr>
              <w:tab/>
            </w:r>
            <w:r w:rsidR="0024402F" w:rsidRPr="00840DE3">
              <w:rPr>
                <w:rStyle w:val="Hyperlink"/>
              </w:rPr>
              <w:t>Encoded Drugs</w:t>
            </w:r>
            <w:r w:rsidR="0024402F" w:rsidRPr="00840DE3">
              <w:rPr>
                <w:webHidden/>
              </w:rPr>
              <w:tab/>
            </w:r>
            <w:r w:rsidR="0024402F" w:rsidRPr="00840DE3">
              <w:rPr>
                <w:webHidden/>
              </w:rPr>
              <w:fldChar w:fldCharType="begin"/>
            </w:r>
            <w:r w:rsidR="0024402F" w:rsidRPr="00840DE3">
              <w:rPr>
                <w:webHidden/>
              </w:rPr>
              <w:instrText xml:space="preserve"> PAGEREF _Toc515553651 \h </w:instrText>
            </w:r>
            <w:r w:rsidR="0024402F" w:rsidRPr="00840DE3">
              <w:rPr>
                <w:webHidden/>
              </w:rPr>
            </w:r>
            <w:r w:rsidR="0024402F" w:rsidRPr="00840DE3">
              <w:rPr>
                <w:webHidden/>
              </w:rPr>
              <w:fldChar w:fldCharType="separate"/>
            </w:r>
            <w:r w:rsidR="0024402F" w:rsidRPr="00840DE3">
              <w:rPr>
                <w:webHidden/>
              </w:rPr>
              <w:t>12</w:t>
            </w:r>
            <w:r w:rsidR="0024402F" w:rsidRPr="00840DE3">
              <w:rPr>
                <w:webHidden/>
              </w:rPr>
              <w:fldChar w:fldCharType="end"/>
            </w:r>
          </w:hyperlink>
        </w:p>
        <w:p w14:paraId="674A7BE3" w14:textId="77777777" w:rsidR="0024402F" w:rsidRPr="00840DE3" w:rsidRDefault="00362CC5">
          <w:pPr>
            <w:pStyle w:val="TOC1"/>
            <w:rPr>
              <w:rFonts w:eastAsiaTheme="minorEastAsia"/>
              <w:sz w:val="22"/>
            </w:rPr>
          </w:pPr>
          <w:hyperlink w:anchor="_Toc515553652" w:history="1">
            <w:r w:rsidR="0024402F" w:rsidRPr="00840DE3">
              <w:rPr>
                <w:rStyle w:val="Hyperlink"/>
              </w:rPr>
              <w:t>4.0</w:t>
            </w:r>
            <w:r w:rsidR="0024402F" w:rsidRPr="00840DE3">
              <w:rPr>
                <w:rFonts w:eastAsiaTheme="minorEastAsia"/>
                <w:sz w:val="22"/>
              </w:rPr>
              <w:tab/>
            </w:r>
            <w:r w:rsidR="0024402F" w:rsidRPr="00840DE3">
              <w:rPr>
                <w:rStyle w:val="Hyperlink"/>
              </w:rPr>
              <w:t>Behavior of the CDS</w:t>
            </w:r>
            <w:r w:rsidR="0024402F" w:rsidRPr="00840DE3">
              <w:rPr>
                <w:webHidden/>
              </w:rPr>
              <w:tab/>
            </w:r>
            <w:r w:rsidR="0024402F" w:rsidRPr="00840DE3">
              <w:rPr>
                <w:webHidden/>
              </w:rPr>
              <w:fldChar w:fldCharType="begin"/>
            </w:r>
            <w:r w:rsidR="0024402F" w:rsidRPr="00840DE3">
              <w:rPr>
                <w:webHidden/>
              </w:rPr>
              <w:instrText xml:space="preserve"> PAGEREF _Toc515553652 \h </w:instrText>
            </w:r>
            <w:r w:rsidR="0024402F" w:rsidRPr="00840DE3">
              <w:rPr>
                <w:webHidden/>
              </w:rPr>
            </w:r>
            <w:r w:rsidR="0024402F" w:rsidRPr="00840DE3">
              <w:rPr>
                <w:webHidden/>
              </w:rPr>
              <w:fldChar w:fldCharType="separate"/>
            </w:r>
            <w:r w:rsidR="0024402F" w:rsidRPr="00840DE3">
              <w:rPr>
                <w:webHidden/>
              </w:rPr>
              <w:t>20</w:t>
            </w:r>
            <w:r w:rsidR="0024402F" w:rsidRPr="00840DE3">
              <w:rPr>
                <w:webHidden/>
              </w:rPr>
              <w:fldChar w:fldCharType="end"/>
            </w:r>
          </w:hyperlink>
        </w:p>
        <w:p w14:paraId="2F7F97B8" w14:textId="77777777" w:rsidR="0024402F" w:rsidRPr="00840DE3" w:rsidRDefault="00362CC5">
          <w:pPr>
            <w:pStyle w:val="TOC2"/>
            <w:rPr>
              <w:rFonts w:eastAsiaTheme="minorEastAsia"/>
              <w:sz w:val="22"/>
            </w:rPr>
          </w:pPr>
          <w:hyperlink w:anchor="_Toc515553653" w:history="1">
            <w:r w:rsidR="0024402F" w:rsidRPr="00840DE3">
              <w:rPr>
                <w:rStyle w:val="Hyperlink"/>
              </w:rPr>
              <w:t>4.1</w:t>
            </w:r>
            <w:r w:rsidR="0024402F" w:rsidRPr="00840DE3">
              <w:rPr>
                <w:rFonts w:eastAsiaTheme="minorEastAsia"/>
                <w:sz w:val="22"/>
              </w:rPr>
              <w:tab/>
            </w:r>
            <w:r w:rsidR="0024402F" w:rsidRPr="00840DE3">
              <w:rPr>
                <w:rStyle w:val="Hyperlink"/>
              </w:rPr>
              <w:t>Note on Drug Dosages</w:t>
            </w:r>
            <w:r w:rsidR="0024402F" w:rsidRPr="00840DE3">
              <w:rPr>
                <w:webHidden/>
              </w:rPr>
              <w:tab/>
            </w:r>
            <w:r w:rsidR="0024402F" w:rsidRPr="00840DE3">
              <w:rPr>
                <w:webHidden/>
              </w:rPr>
              <w:fldChar w:fldCharType="begin"/>
            </w:r>
            <w:r w:rsidR="0024402F" w:rsidRPr="00840DE3">
              <w:rPr>
                <w:webHidden/>
              </w:rPr>
              <w:instrText xml:space="preserve"> PAGEREF _Toc515553653 \h </w:instrText>
            </w:r>
            <w:r w:rsidR="0024402F" w:rsidRPr="00840DE3">
              <w:rPr>
                <w:webHidden/>
              </w:rPr>
            </w:r>
            <w:r w:rsidR="0024402F" w:rsidRPr="00840DE3">
              <w:rPr>
                <w:webHidden/>
              </w:rPr>
              <w:fldChar w:fldCharType="separate"/>
            </w:r>
            <w:r w:rsidR="0024402F" w:rsidRPr="00840DE3">
              <w:rPr>
                <w:webHidden/>
              </w:rPr>
              <w:t>23</w:t>
            </w:r>
            <w:r w:rsidR="0024402F" w:rsidRPr="00840DE3">
              <w:rPr>
                <w:webHidden/>
              </w:rPr>
              <w:fldChar w:fldCharType="end"/>
            </w:r>
          </w:hyperlink>
        </w:p>
        <w:p w14:paraId="4CEC4908" w14:textId="77777777" w:rsidR="0024402F" w:rsidRPr="00840DE3" w:rsidRDefault="00362CC5">
          <w:pPr>
            <w:pStyle w:val="TOC2"/>
            <w:rPr>
              <w:rFonts w:eastAsiaTheme="minorEastAsia"/>
              <w:sz w:val="22"/>
            </w:rPr>
          </w:pPr>
          <w:hyperlink w:anchor="_Toc515553654" w:history="1">
            <w:r w:rsidR="0024402F" w:rsidRPr="00840DE3">
              <w:rPr>
                <w:rStyle w:val="Hyperlink"/>
              </w:rPr>
              <w:t>4.2</w:t>
            </w:r>
            <w:r w:rsidR="0024402F" w:rsidRPr="00840DE3">
              <w:rPr>
                <w:rFonts w:eastAsiaTheme="minorEastAsia"/>
                <w:sz w:val="22"/>
              </w:rPr>
              <w:tab/>
            </w:r>
            <w:r w:rsidR="0024402F" w:rsidRPr="00840DE3">
              <w:rPr>
                <w:rStyle w:val="Hyperlink"/>
              </w:rPr>
              <w:t>Scenarios Background</w:t>
            </w:r>
            <w:r w:rsidR="0024402F" w:rsidRPr="00840DE3">
              <w:rPr>
                <w:webHidden/>
              </w:rPr>
              <w:tab/>
            </w:r>
            <w:r w:rsidR="0024402F" w:rsidRPr="00840DE3">
              <w:rPr>
                <w:webHidden/>
              </w:rPr>
              <w:fldChar w:fldCharType="begin"/>
            </w:r>
            <w:r w:rsidR="0024402F" w:rsidRPr="00840DE3">
              <w:rPr>
                <w:webHidden/>
              </w:rPr>
              <w:instrText xml:space="preserve"> PAGEREF _Toc515553654 \h </w:instrText>
            </w:r>
            <w:r w:rsidR="0024402F" w:rsidRPr="00840DE3">
              <w:rPr>
                <w:webHidden/>
              </w:rPr>
            </w:r>
            <w:r w:rsidR="0024402F" w:rsidRPr="00840DE3">
              <w:rPr>
                <w:webHidden/>
              </w:rPr>
              <w:fldChar w:fldCharType="separate"/>
            </w:r>
            <w:r w:rsidR="0024402F" w:rsidRPr="00840DE3">
              <w:rPr>
                <w:webHidden/>
              </w:rPr>
              <w:t>23</w:t>
            </w:r>
            <w:r w:rsidR="0024402F" w:rsidRPr="00840DE3">
              <w:rPr>
                <w:webHidden/>
              </w:rPr>
              <w:fldChar w:fldCharType="end"/>
            </w:r>
          </w:hyperlink>
        </w:p>
        <w:p w14:paraId="1FBA93EC" w14:textId="77777777" w:rsidR="0024402F" w:rsidRPr="00840DE3" w:rsidRDefault="00362CC5">
          <w:pPr>
            <w:pStyle w:val="TOC2"/>
            <w:rPr>
              <w:rFonts w:eastAsiaTheme="minorEastAsia"/>
              <w:sz w:val="22"/>
            </w:rPr>
          </w:pPr>
          <w:hyperlink w:anchor="_Toc515553655" w:history="1">
            <w:r w:rsidR="0024402F" w:rsidRPr="00840DE3">
              <w:rPr>
                <w:rStyle w:val="Hyperlink"/>
              </w:rPr>
              <w:t>4.3</w:t>
            </w:r>
            <w:r w:rsidR="0024402F" w:rsidRPr="00840DE3">
              <w:rPr>
                <w:rFonts w:eastAsiaTheme="minorEastAsia"/>
                <w:sz w:val="22"/>
              </w:rPr>
              <w:tab/>
            </w:r>
            <w:r w:rsidR="0024402F" w:rsidRPr="00840DE3">
              <w:rPr>
                <w:rStyle w:val="Hyperlink"/>
              </w:rPr>
              <w:t>Scenario: No oral drugs</w:t>
            </w:r>
            <w:r w:rsidR="0024402F" w:rsidRPr="00840DE3">
              <w:rPr>
                <w:webHidden/>
              </w:rPr>
              <w:tab/>
            </w:r>
            <w:r w:rsidR="0024402F" w:rsidRPr="00840DE3">
              <w:rPr>
                <w:webHidden/>
              </w:rPr>
              <w:fldChar w:fldCharType="begin"/>
            </w:r>
            <w:r w:rsidR="0024402F" w:rsidRPr="00840DE3">
              <w:rPr>
                <w:webHidden/>
              </w:rPr>
              <w:instrText xml:space="preserve"> PAGEREF _Toc515553655 \h </w:instrText>
            </w:r>
            <w:r w:rsidR="0024402F" w:rsidRPr="00840DE3">
              <w:rPr>
                <w:webHidden/>
              </w:rPr>
            </w:r>
            <w:r w:rsidR="0024402F" w:rsidRPr="00840DE3">
              <w:rPr>
                <w:webHidden/>
              </w:rPr>
              <w:fldChar w:fldCharType="separate"/>
            </w:r>
            <w:r w:rsidR="0024402F" w:rsidRPr="00840DE3">
              <w:rPr>
                <w:webHidden/>
              </w:rPr>
              <w:t>24</w:t>
            </w:r>
            <w:r w:rsidR="0024402F" w:rsidRPr="00840DE3">
              <w:rPr>
                <w:webHidden/>
              </w:rPr>
              <w:fldChar w:fldCharType="end"/>
            </w:r>
          </w:hyperlink>
        </w:p>
        <w:p w14:paraId="53C97A4F" w14:textId="77777777" w:rsidR="0024402F" w:rsidRPr="00840DE3" w:rsidRDefault="00362CC5">
          <w:pPr>
            <w:pStyle w:val="TOC2"/>
            <w:rPr>
              <w:rFonts w:eastAsiaTheme="minorEastAsia"/>
              <w:sz w:val="22"/>
            </w:rPr>
          </w:pPr>
          <w:hyperlink w:anchor="_Toc515553656" w:history="1">
            <w:r w:rsidR="0024402F" w:rsidRPr="00840DE3">
              <w:rPr>
                <w:rStyle w:val="Hyperlink"/>
              </w:rPr>
              <w:t>4.4</w:t>
            </w:r>
            <w:r w:rsidR="0024402F" w:rsidRPr="00840DE3">
              <w:rPr>
                <w:rFonts w:eastAsiaTheme="minorEastAsia"/>
                <w:sz w:val="22"/>
              </w:rPr>
              <w:tab/>
            </w:r>
            <w:r w:rsidR="0024402F" w:rsidRPr="00840DE3">
              <w:rPr>
                <w:rStyle w:val="Hyperlink"/>
              </w:rPr>
              <w:t>Scenario: One oral drug</w:t>
            </w:r>
            <w:r w:rsidR="0024402F" w:rsidRPr="00840DE3">
              <w:rPr>
                <w:webHidden/>
              </w:rPr>
              <w:tab/>
            </w:r>
            <w:r w:rsidR="0024402F" w:rsidRPr="00840DE3">
              <w:rPr>
                <w:webHidden/>
              </w:rPr>
              <w:fldChar w:fldCharType="begin"/>
            </w:r>
            <w:r w:rsidR="0024402F" w:rsidRPr="00840DE3">
              <w:rPr>
                <w:webHidden/>
              </w:rPr>
              <w:instrText xml:space="preserve"> PAGEREF _Toc515553656 \h </w:instrText>
            </w:r>
            <w:r w:rsidR="0024402F" w:rsidRPr="00840DE3">
              <w:rPr>
                <w:webHidden/>
              </w:rPr>
            </w:r>
            <w:r w:rsidR="0024402F" w:rsidRPr="00840DE3">
              <w:rPr>
                <w:webHidden/>
              </w:rPr>
              <w:fldChar w:fldCharType="separate"/>
            </w:r>
            <w:r w:rsidR="0024402F" w:rsidRPr="00840DE3">
              <w:rPr>
                <w:webHidden/>
              </w:rPr>
              <w:t>24</w:t>
            </w:r>
            <w:r w:rsidR="0024402F" w:rsidRPr="00840DE3">
              <w:rPr>
                <w:webHidden/>
              </w:rPr>
              <w:fldChar w:fldCharType="end"/>
            </w:r>
          </w:hyperlink>
        </w:p>
        <w:p w14:paraId="7365FDAA" w14:textId="77777777" w:rsidR="0024402F" w:rsidRPr="00840DE3" w:rsidRDefault="00362CC5">
          <w:pPr>
            <w:pStyle w:val="TOC2"/>
            <w:rPr>
              <w:rFonts w:eastAsiaTheme="minorEastAsia"/>
              <w:sz w:val="22"/>
            </w:rPr>
          </w:pPr>
          <w:hyperlink w:anchor="_Toc515553657" w:history="1">
            <w:r w:rsidR="0024402F" w:rsidRPr="00840DE3">
              <w:rPr>
                <w:rStyle w:val="Hyperlink"/>
              </w:rPr>
              <w:t>4.5</w:t>
            </w:r>
            <w:r w:rsidR="0024402F" w:rsidRPr="00840DE3">
              <w:rPr>
                <w:rFonts w:eastAsiaTheme="minorEastAsia"/>
                <w:sz w:val="22"/>
              </w:rPr>
              <w:tab/>
            </w:r>
            <w:r w:rsidR="0024402F" w:rsidRPr="00840DE3">
              <w:rPr>
                <w:rStyle w:val="Hyperlink"/>
              </w:rPr>
              <w:t>Scenario: Two oral drugs</w:t>
            </w:r>
            <w:r w:rsidR="0024402F" w:rsidRPr="00840DE3">
              <w:rPr>
                <w:webHidden/>
              </w:rPr>
              <w:tab/>
            </w:r>
            <w:r w:rsidR="0024402F" w:rsidRPr="00840DE3">
              <w:rPr>
                <w:webHidden/>
              </w:rPr>
              <w:fldChar w:fldCharType="begin"/>
            </w:r>
            <w:r w:rsidR="0024402F" w:rsidRPr="00840DE3">
              <w:rPr>
                <w:webHidden/>
              </w:rPr>
              <w:instrText xml:space="preserve"> PAGEREF _Toc515553657 \h </w:instrText>
            </w:r>
            <w:r w:rsidR="0024402F" w:rsidRPr="00840DE3">
              <w:rPr>
                <w:webHidden/>
              </w:rPr>
            </w:r>
            <w:r w:rsidR="0024402F" w:rsidRPr="00840DE3">
              <w:rPr>
                <w:webHidden/>
              </w:rPr>
              <w:fldChar w:fldCharType="separate"/>
            </w:r>
            <w:r w:rsidR="0024402F" w:rsidRPr="00840DE3">
              <w:rPr>
                <w:webHidden/>
              </w:rPr>
              <w:t>27</w:t>
            </w:r>
            <w:r w:rsidR="0024402F" w:rsidRPr="00840DE3">
              <w:rPr>
                <w:webHidden/>
              </w:rPr>
              <w:fldChar w:fldCharType="end"/>
            </w:r>
          </w:hyperlink>
        </w:p>
        <w:p w14:paraId="2AC16236" w14:textId="77777777" w:rsidR="0024402F" w:rsidRPr="00840DE3" w:rsidRDefault="00362CC5">
          <w:pPr>
            <w:pStyle w:val="TOC1"/>
            <w:rPr>
              <w:rFonts w:eastAsiaTheme="minorEastAsia"/>
              <w:sz w:val="22"/>
            </w:rPr>
          </w:pPr>
          <w:hyperlink w:anchor="_Toc515553658" w:history="1">
            <w:r w:rsidR="0024402F" w:rsidRPr="00840DE3">
              <w:rPr>
                <w:rStyle w:val="Hyperlink"/>
              </w:rPr>
              <w:t>5.0</w:t>
            </w:r>
            <w:r w:rsidR="0024402F" w:rsidRPr="00840DE3">
              <w:rPr>
                <w:rFonts w:eastAsiaTheme="minorEastAsia"/>
                <w:sz w:val="22"/>
              </w:rPr>
              <w:tab/>
            </w:r>
            <w:r w:rsidR="0024402F" w:rsidRPr="00840DE3">
              <w:rPr>
                <w:rStyle w:val="Hyperlink"/>
              </w:rPr>
              <w:t>Additional Messages</w:t>
            </w:r>
            <w:r w:rsidR="0024402F" w:rsidRPr="00840DE3">
              <w:rPr>
                <w:webHidden/>
              </w:rPr>
              <w:tab/>
            </w:r>
            <w:r w:rsidR="0024402F" w:rsidRPr="00840DE3">
              <w:rPr>
                <w:webHidden/>
              </w:rPr>
              <w:fldChar w:fldCharType="begin"/>
            </w:r>
            <w:r w:rsidR="0024402F" w:rsidRPr="00840DE3">
              <w:rPr>
                <w:webHidden/>
              </w:rPr>
              <w:instrText xml:space="preserve"> PAGEREF _Toc515553658 \h </w:instrText>
            </w:r>
            <w:r w:rsidR="0024402F" w:rsidRPr="00840DE3">
              <w:rPr>
                <w:webHidden/>
              </w:rPr>
            </w:r>
            <w:r w:rsidR="0024402F" w:rsidRPr="00840DE3">
              <w:rPr>
                <w:webHidden/>
              </w:rPr>
              <w:fldChar w:fldCharType="separate"/>
            </w:r>
            <w:r w:rsidR="0024402F" w:rsidRPr="00840DE3">
              <w:rPr>
                <w:webHidden/>
              </w:rPr>
              <w:t>31</w:t>
            </w:r>
            <w:r w:rsidR="0024402F" w:rsidRPr="00840DE3">
              <w:rPr>
                <w:webHidden/>
              </w:rPr>
              <w:fldChar w:fldCharType="end"/>
            </w:r>
          </w:hyperlink>
        </w:p>
        <w:p w14:paraId="57E18A68" w14:textId="77777777" w:rsidR="0024402F" w:rsidRPr="00840DE3" w:rsidRDefault="00362CC5">
          <w:pPr>
            <w:pStyle w:val="TOC1"/>
            <w:tabs>
              <w:tab w:val="left" w:pos="1800"/>
            </w:tabs>
            <w:rPr>
              <w:rFonts w:eastAsiaTheme="minorEastAsia"/>
              <w:sz w:val="22"/>
            </w:rPr>
          </w:pPr>
          <w:hyperlink w:anchor="_Toc515553659" w:history="1">
            <w:r w:rsidR="0024402F" w:rsidRPr="00840DE3">
              <w:rPr>
                <w:rStyle w:val="Hyperlink"/>
              </w:rPr>
              <w:t>Appendix A:</w:t>
            </w:r>
            <w:r w:rsidR="0024402F" w:rsidRPr="00840DE3">
              <w:rPr>
                <w:rFonts w:eastAsiaTheme="minorEastAsia"/>
                <w:sz w:val="22"/>
              </w:rPr>
              <w:tab/>
            </w:r>
            <w:r w:rsidR="0024402F" w:rsidRPr="00840DE3">
              <w:rPr>
                <w:rStyle w:val="Hyperlink"/>
              </w:rPr>
              <w:t>ICD-9 and ICD-10 Codes for DM-2</w:t>
            </w:r>
            <w:r w:rsidR="0024402F" w:rsidRPr="00840DE3">
              <w:rPr>
                <w:webHidden/>
              </w:rPr>
              <w:tab/>
            </w:r>
            <w:r w:rsidR="0024402F" w:rsidRPr="00840DE3">
              <w:rPr>
                <w:webHidden/>
              </w:rPr>
              <w:fldChar w:fldCharType="begin"/>
            </w:r>
            <w:r w:rsidR="0024402F" w:rsidRPr="00840DE3">
              <w:rPr>
                <w:webHidden/>
              </w:rPr>
              <w:instrText xml:space="preserve"> PAGEREF _Toc515553659 \h </w:instrText>
            </w:r>
            <w:r w:rsidR="0024402F" w:rsidRPr="00840DE3">
              <w:rPr>
                <w:webHidden/>
              </w:rPr>
            </w:r>
            <w:r w:rsidR="0024402F" w:rsidRPr="00840DE3">
              <w:rPr>
                <w:webHidden/>
              </w:rPr>
              <w:fldChar w:fldCharType="separate"/>
            </w:r>
            <w:r w:rsidR="0024402F" w:rsidRPr="00840DE3">
              <w:rPr>
                <w:webHidden/>
              </w:rPr>
              <w:t>35</w:t>
            </w:r>
            <w:r w:rsidR="0024402F" w:rsidRPr="00840DE3">
              <w:rPr>
                <w:webHidden/>
              </w:rPr>
              <w:fldChar w:fldCharType="end"/>
            </w:r>
          </w:hyperlink>
        </w:p>
        <w:p w14:paraId="02879AFE" w14:textId="4F9EDF9B" w:rsidR="0024402F" w:rsidRPr="00840DE3" w:rsidRDefault="00362CC5">
          <w:pPr>
            <w:pStyle w:val="TOC2"/>
            <w:rPr>
              <w:rFonts w:eastAsiaTheme="minorEastAsia"/>
              <w:sz w:val="22"/>
            </w:rPr>
          </w:pPr>
          <w:hyperlink w:anchor="_Toc515553660" w:history="1">
            <w:r w:rsidR="0024402F" w:rsidRPr="00840DE3">
              <w:rPr>
                <w:rStyle w:val="Hyperlink"/>
              </w:rPr>
              <w:t>ICD-9……………………….</w:t>
            </w:r>
            <w:r w:rsidR="0024402F" w:rsidRPr="00840DE3">
              <w:rPr>
                <w:webHidden/>
              </w:rPr>
              <w:tab/>
            </w:r>
            <w:r w:rsidR="0024402F" w:rsidRPr="00840DE3">
              <w:rPr>
                <w:webHidden/>
              </w:rPr>
              <w:fldChar w:fldCharType="begin"/>
            </w:r>
            <w:r w:rsidR="0024402F" w:rsidRPr="00840DE3">
              <w:rPr>
                <w:webHidden/>
              </w:rPr>
              <w:instrText xml:space="preserve"> PAGEREF _Toc515553660 \h </w:instrText>
            </w:r>
            <w:r w:rsidR="0024402F" w:rsidRPr="00840DE3">
              <w:rPr>
                <w:webHidden/>
              </w:rPr>
            </w:r>
            <w:r w:rsidR="0024402F" w:rsidRPr="00840DE3">
              <w:rPr>
                <w:webHidden/>
              </w:rPr>
              <w:fldChar w:fldCharType="separate"/>
            </w:r>
            <w:r w:rsidR="0024402F" w:rsidRPr="00840DE3">
              <w:rPr>
                <w:webHidden/>
              </w:rPr>
              <w:t>35</w:t>
            </w:r>
            <w:r w:rsidR="0024402F" w:rsidRPr="00840DE3">
              <w:rPr>
                <w:webHidden/>
              </w:rPr>
              <w:fldChar w:fldCharType="end"/>
            </w:r>
          </w:hyperlink>
        </w:p>
        <w:p w14:paraId="2751A245" w14:textId="1262093C" w:rsidR="0024402F" w:rsidRPr="00840DE3" w:rsidRDefault="00362CC5">
          <w:pPr>
            <w:pStyle w:val="TOC2"/>
            <w:rPr>
              <w:rFonts w:eastAsiaTheme="minorEastAsia"/>
              <w:sz w:val="22"/>
            </w:rPr>
          </w:pPr>
          <w:hyperlink w:anchor="_Toc515553661" w:history="1">
            <w:r w:rsidR="0024402F" w:rsidRPr="00840DE3">
              <w:rPr>
                <w:rStyle w:val="Hyperlink"/>
              </w:rPr>
              <w:t>ICD-10…………………..</w:t>
            </w:r>
            <w:r w:rsidR="0024402F" w:rsidRPr="00840DE3">
              <w:rPr>
                <w:webHidden/>
              </w:rPr>
              <w:tab/>
            </w:r>
            <w:r w:rsidR="0024402F" w:rsidRPr="00840DE3">
              <w:rPr>
                <w:webHidden/>
              </w:rPr>
              <w:fldChar w:fldCharType="begin"/>
            </w:r>
            <w:r w:rsidR="0024402F" w:rsidRPr="00840DE3">
              <w:rPr>
                <w:webHidden/>
              </w:rPr>
              <w:instrText xml:space="preserve"> PAGEREF _Toc515553661 \h </w:instrText>
            </w:r>
            <w:r w:rsidR="0024402F" w:rsidRPr="00840DE3">
              <w:rPr>
                <w:webHidden/>
              </w:rPr>
            </w:r>
            <w:r w:rsidR="0024402F" w:rsidRPr="00840DE3">
              <w:rPr>
                <w:webHidden/>
              </w:rPr>
              <w:fldChar w:fldCharType="separate"/>
            </w:r>
            <w:r w:rsidR="0024402F" w:rsidRPr="00840DE3">
              <w:rPr>
                <w:webHidden/>
              </w:rPr>
              <w:t>37</w:t>
            </w:r>
            <w:r w:rsidR="0024402F" w:rsidRPr="00840DE3">
              <w:rPr>
                <w:webHidden/>
              </w:rPr>
              <w:fldChar w:fldCharType="end"/>
            </w:r>
          </w:hyperlink>
        </w:p>
        <w:p w14:paraId="01CAFA0E" w14:textId="77777777" w:rsidR="0024402F" w:rsidRPr="00840DE3" w:rsidRDefault="00362CC5">
          <w:pPr>
            <w:pStyle w:val="TOC1"/>
            <w:tabs>
              <w:tab w:val="left" w:pos="1800"/>
            </w:tabs>
            <w:rPr>
              <w:rFonts w:eastAsiaTheme="minorEastAsia"/>
              <w:sz w:val="22"/>
            </w:rPr>
          </w:pPr>
          <w:hyperlink w:anchor="_Toc515553662" w:history="1">
            <w:r w:rsidR="0024402F" w:rsidRPr="00840DE3">
              <w:rPr>
                <w:rStyle w:val="Hyperlink"/>
              </w:rPr>
              <w:t>Appendix B:</w:t>
            </w:r>
            <w:r w:rsidR="0024402F" w:rsidRPr="00840DE3">
              <w:rPr>
                <w:rFonts w:eastAsiaTheme="minorEastAsia"/>
                <w:sz w:val="22"/>
              </w:rPr>
              <w:tab/>
            </w:r>
            <w:r w:rsidR="0024402F" w:rsidRPr="00840DE3">
              <w:rPr>
                <w:rStyle w:val="Hyperlink"/>
              </w:rPr>
              <w:t>Glycemic Control Medications</w:t>
            </w:r>
            <w:r w:rsidR="0024402F" w:rsidRPr="00840DE3">
              <w:rPr>
                <w:webHidden/>
              </w:rPr>
              <w:tab/>
            </w:r>
            <w:r w:rsidR="0024402F" w:rsidRPr="00840DE3">
              <w:rPr>
                <w:webHidden/>
              </w:rPr>
              <w:fldChar w:fldCharType="begin"/>
            </w:r>
            <w:r w:rsidR="0024402F" w:rsidRPr="00840DE3">
              <w:rPr>
                <w:webHidden/>
              </w:rPr>
              <w:instrText xml:space="preserve"> PAGEREF _Toc515553662 \h </w:instrText>
            </w:r>
            <w:r w:rsidR="0024402F" w:rsidRPr="00840DE3">
              <w:rPr>
                <w:webHidden/>
              </w:rPr>
            </w:r>
            <w:r w:rsidR="0024402F" w:rsidRPr="00840DE3">
              <w:rPr>
                <w:webHidden/>
              </w:rPr>
              <w:fldChar w:fldCharType="separate"/>
            </w:r>
            <w:r w:rsidR="0024402F" w:rsidRPr="00840DE3">
              <w:rPr>
                <w:webHidden/>
              </w:rPr>
              <w:t>46</w:t>
            </w:r>
            <w:r w:rsidR="0024402F" w:rsidRPr="00840DE3">
              <w:rPr>
                <w:webHidden/>
              </w:rPr>
              <w:fldChar w:fldCharType="end"/>
            </w:r>
          </w:hyperlink>
        </w:p>
        <w:p w14:paraId="62E78C0D" w14:textId="77777777" w:rsidR="0024402F" w:rsidRPr="00840DE3" w:rsidRDefault="00362CC5">
          <w:pPr>
            <w:pStyle w:val="TOC1"/>
            <w:tabs>
              <w:tab w:val="left" w:pos="1800"/>
            </w:tabs>
            <w:rPr>
              <w:rFonts w:eastAsiaTheme="minorEastAsia"/>
              <w:sz w:val="22"/>
            </w:rPr>
          </w:pPr>
          <w:hyperlink w:anchor="_Toc515553663" w:history="1">
            <w:r w:rsidR="0024402F" w:rsidRPr="00840DE3">
              <w:rPr>
                <w:rStyle w:val="Hyperlink"/>
              </w:rPr>
              <w:t>Appendix C:</w:t>
            </w:r>
            <w:r w:rsidR="0024402F" w:rsidRPr="00840DE3">
              <w:rPr>
                <w:rFonts w:eastAsiaTheme="minorEastAsia"/>
                <w:sz w:val="22"/>
              </w:rPr>
              <w:tab/>
            </w:r>
            <w:r w:rsidR="0024402F" w:rsidRPr="00840DE3">
              <w:rPr>
                <w:rStyle w:val="Hyperlink"/>
              </w:rPr>
              <w:t>List of Encoded Drugs</w:t>
            </w:r>
            <w:r w:rsidR="0024402F" w:rsidRPr="00840DE3">
              <w:rPr>
                <w:webHidden/>
              </w:rPr>
              <w:tab/>
            </w:r>
            <w:r w:rsidR="0024402F" w:rsidRPr="00840DE3">
              <w:rPr>
                <w:webHidden/>
              </w:rPr>
              <w:fldChar w:fldCharType="begin"/>
            </w:r>
            <w:r w:rsidR="0024402F" w:rsidRPr="00840DE3">
              <w:rPr>
                <w:webHidden/>
              </w:rPr>
              <w:instrText xml:space="preserve"> PAGEREF _Toc515553663 \h </w:instrText>
            </w:r>
            <w:r w:rsidR="0024402F" w:rsidRPr="00840DE3">
              <w:rPr>
                <w:webHidden/>
              </w:rPr>
            </w:r>
            <w:r w:rsidR="0024402F" w:rsidRPr="00840DE3">
              <w:rPr>
                <w:webHidden/>
              </w:rPr>
              <w:fldChar w:fldCharType="separate"/>
            </w:r>
            <w:r w:rsidR="0024402F" w:rsidRPr="00840DE3">
              <w:rPr>
                <w:webHidden/>
              </w:rPr>
              <w:t>48</w:t>
            </w:r>
            <w:r w:rsidR="0024402F" w:rsidRPr="00840DE3">
              <w:rPr>
                <w:webHidden/>
              </w:rPr>
              <w:fldChar w:fldCharType="end"/>
            </w:r>
          </w:hyperlink>
        </w:p>
        <w:p w14:paraId="67F4CBEE" w14:textId="77777777" w:rsidR="0024402F" w:rsidRPr="00840DE3" w:rsidRDefault="00362CC5">
          <w:pPr>
            <w:pStyle w:val="TOC1"/>
            <w:tabs>
              <w:tab w:val="left" w:pos="1800"/>
            </w:tabs>
            <w:rPr>
              <w:rFonts w:eastAsiaTheme="minorEastAsia"/>
              <w:sz w:val="22"/>
            </w:rPr>
          </w:pPr>
          <w:hyperlink w:anchor="_Toc515553664" w:history="1">
            <w:r w:rsidR="0024402F" w:rsidRPr="00840DE3">
              <w:rPr>
                <w:rStyle w:val="Hyperlink"/>
              </w:rPr>
              <w:t>Appendix D:</w:t>
            </w:r>
            <w:r w:rsidR="0024402F" w:rsidRPr="00840DE3">
              <w:rPr>
                <w:rFonts w:eastAsiaTheme="minorEastAsia"/>
                <w:sz w:val="22"/>
              </w:rPr>
              <w:tab/>
            </w:r>
            <w:r w:rsidR="0024402F" w:rsidRPr="00840DE3">
              <w:rPr>
                <w:rStyle w:val="Hyperlink"/>
              </w:rPr>
              <w:t>List of Non-encoded Drugs</w:t>
            </w:r>
            <w:r w:rsidR="0024402F" w:rsidRPr="00840DE3">
              <w:rPr>
                <w:webHidden/>
              </w:rPr>
              <w:tab/>
            </w:r>
            <w:r w:rsidR="0024402F" w:rsidRPr="00840DE3">
              <w:rPr>
                <w:webHidden/>
              </w:rPr>
              <w:fldChar w:fldCharType="begin"/>
            </w:r>
            <w:r w:rsidR="0024402F" w:rsidRPr="00840DE3">
              <w:rPr>
                <w:webHidden/>
              </w:rPr>
              <w:instrText xml:space="preserve"> PAGEREF _Toc515553664 \h </w:instrText>
            </w:r>
            <w:r w:rsidR="0024402F" w:rsidRPr="00840DE3">
              <w:rPr>
                <w:webHidden/>
              </w:rPr>
            </w:r>
            <w:r w:rsidR="0024402F" w:rsidRPr="00840DE3">
              <w:rPr>
                <w:webHidden/>
              </w:rPr>
              <w:fldChar w:fldCharType="separate"/>
            </w:r>
            <w:r w:rsidR="0024402F" w:rsidRPr="00840DE3">
              <w:rPr>
                <w:webHidden/>
              </w:rPr>
              <w:t>49</w:t>
            </w:r>
            <w:r w:rsidR="0024402F" w:rsidRPr="00840DE3">
              <w:rPr>
                <w:webHidden/>
              </w:rPr>
              <w:fldChar w:fldCharType="end"/>
            </w:r>
          </w:hyperlink>
        </w:p>
        <w:p w14:paraId="354047F2" w14:textId="77777777" w:rsidR="0024402F" w:rsidRPr="00840DE3" w:rsidRDefault="00362CC5">
          <w:pPr>
            <w:pStyle w:val="TOC1"/>
            <w:tabs>
              <w:tab w:val="left" w:pos="1800"/>
            </w:tabs>
            <w:rPr>
              <w:rFonts w:eastAsiaTheme="minorEastAsia"/>
              <w:sz w:val="22"/>
            </w:rPr>
          </w:pPr>
          <w:hyperlink w:anchor="_Toc515553665" w:history="1">
            <w:r w:rsidR="0024402F" w:rsidRPr="00840DE3">
              <w:rPr>
                <w:rStyle w:val="Hyperlink"/>
              </w:rPr>
              <w:t>Appendix E:</w:t>
            </w:r>
            <w:r w:rsidR="0024402F" w:rsidRPr="00840DE3">
              <w:rPr>
                <w:rFonts w:eastAsiaTheme="minorEastAsia"/>
                <w:sz w:val="22"/>
              </w:rPr>
              <w:tab/>
            </w:r>
            <w:r w:rsidR="0024402F" w:rsidRPr="00840DE3">
              <w:rPr>
                <w:rStyle w:val="Hyperlink"/>
              </w:rPr>
              <w:t>List of First-generation Sulfonylureas</w:t>
            </w:r>
            <w:r w:rsidR="0024402F" w:rsidRPr="00840DE3">
              <w:rPr>
                <w:webHidden/>
              </w:rPr>
              <w:tab/>
            </w:r>
            <w:r w:rsidR="0024402F" w:rsidRPr="00840DE3">
              <w:rPr>
                <w:webHidden/>
              </w:rPr>
              <w:fldChar w:fldCharType="begin"/>
            </w:r>
            <w:r w:rsidR="0024402F" w:rsidRPr="00840DE3">
              <w:rPr>
                <w:webHidden/>
              </w:rPr>
              <w:instrText xml:space="preserve"> PAGEREF _Toc515553665 \h </w:instrText>
            </w:r>
            <w:r w:rsidR="0024402F" w:rsidRPr="00840DE3">
              <w:rPr>
                <w:webHidden/>
              </w:rPr>
            </w:r>
            <w:r w:rsidR="0024402F" w:rsidRPr="00840DE3">
              <w:rPr>
                <w:webHidden/>
              </w:rPr>
              <w:fldChar w:fldCharType="separate"/>
            </w:r>
            <w:r w:rsidR="0024402F" w:rsidRPr="00840DE3">
              <w:rPr>
                <w:webHidden/>
              </w:rPr>
              <w:t>51</w:t>
            </w:r>
            <w:r w:rsidR="0024402F" w:rsidRPr="00840DE3">
              <w:rPr>
                <w:webHidden/>
              </w:rPr>
              <w:fldChar w:fldCharType="end"/>
            </w:r>
          </w:hyperlink>
        </w:p>
        <w:p w14:paraId="7E14EA9F" w14:textId="77777777" w:rsidR="0024402F" w:rsidRPr="00840DE3" w:rsidRDefault="00362CC5">
          <w:pPr>
            <w:pStyle w:val="TOC1"/>
            <w:tabs>
              <w:tab w:val="left" w:pos="1800"/>
            </w:tabs>
            <w:rPr>
              <w:rFonts w:eastAsiaTheme="minorEastAsia"/>
              <w:sz w:val="22"/>
            </w:rPr>
          </w:pPr>
          <w:hyperlink w:anchor="_Toc515553666" w:history="1">
            <w:r w:rsidR="0024402F" w:rsidRPr="00840DE3">
              <w:rPr>
                <w:rStyle w:val="Hyperlink"/>
              </w:rPr>
              <w:t>Appendix F:</w:t>
            </w:r>
            <w:r w:rsidR="0024402F" w:rsidRPr="00840DE3">
              <w:rPr>
                <w:rFonts w:eastAsiaTheme="minorEastAsia"/>
                <w:sz w:val="22"/>
              </w:rPr>
              <w:tab/>
            </w:r>
            <w:r w:rsidR="0024402F" w:rsidRPr="00840DE3">
              <w:rPr>
                <w:rStyle w:val="Hyperlink"/>
              </w:rPr>
              <w:t>List of Sulfa Drugs</w:t>
            </w:r>
            <w:r w:rsidR="0024402F" w:rsidRPr="00840DE3">
              <w:rPr>
                <w:webHidden/>
              </w:rPr>
              <w:tab/>
            </w:r>
            <w:r w:rsidR="0024402F" w:rsidRPr="00840DE3">
              <w:rPr>
                <w:webHidden/>
              </w:rPr>
              <w:fldChar w:fldCharType="begin"/>
            </w:r>
            <w:r w:rsidR="0024402F" w:rsidRPr="00840DE3">
              <w:rPr>
                <w:webHidden/>
              </w:rPr>
              <w:instrText xml:space="preserve"> PAGEREF _Toc515553666 \h </w:instrText>
            </w:r>
            <w:r w:rsidR="0024402F" w:rsidRPr="00840DE3">
              <w:rPr>
                <w:webHidden/>
              </w:rPr>
            </w:r>
            <w:r w:rsidR="0024402F" w:rsidRPr="00840DE3">
              <w:rPr>
                <w:webHidden/>
              </w:rPr>
              <w:fldChar w:fldCharType="separate"/>
            </w:r>
            <w:r w:rsidR="0024402F" w:rsidRPr="00840DE3">
              <w:rPr>
                <w:webHidden/>
              </w:rPr>
              <w:t>51</w:t>
            </w:r>
            <w:r w:rsidR="0024402F" w:rsidRPr="00840DE3">
              <w:rPr>
                <w:webHidden/>
              </w:rPr>
              <w:fldChar w:fldCharType="end"/>
            </w:r>
          </w:hyperlink>
        </w:p>
        <w:p w14:paraId="0379E28E" w14:textId="77777777" w:rsidR="0024402F" w:rsidRPr="00840DE3" w:rsidRDefault="00362CC5">
          <w:pPr>
            <w:pStyle w:val="TOC1"/>
            <w:tabs>
              <w:tab w:val="left" w:pos="1800"/>
            </w:tabs>
            <w:rPr>
              <w:rFonts w:eastAsiaTheme="minorEastAsia"/>
              <w:sz w:val="22"/>
            </w:rPr>
          </w:pPr>
          <w:hyperlink w:anchor="_Toc515553667" w:history="1">
            <w:r w:rsidR="0024402F" w:rsidRPr="00840DE3">
              <w:rPr>
                <w:rStyle w:val="Hyperlink"/>
              </w:rPr>
              <w:t>Appendix G:</w:t>
            </w:r>
            <w:r w:rsidR="0024402F" w:rsidRPr="00840DE3">
              <w:rPr>
                <w:rFonts w:eastAsiaTheme="minorEastAsia"/>
                <w:sz w:val="22"/>
              </w:rPr>
              <w:tab/>
            </w:r>
            <w:r w:rsidR="0024402F" w:rsidRPr="00840DE3">
              <w:rPr>
                <w:rStyle w:val="Hyperlink"/>
              </w:rPr>
              <w:t>CVD Codes for use with Empaglifozin</w:t>
            </w:r>
            <w:r w:rsidR="0024402F" w:rsidRPr="00840DE3">
              <w:rPr>
                <w:webHidden/>
              </w:rPr>
              <w:tab/>
            </w:r>
            <w:r w:rsidR="0024402F" w:rsidRPr="00840DE3">
              <w:rPr>
                <w:webHidden/>
              </w:rPr>
              <w:fldChar w:fldCharType="begin"/>
            </w:r>
            <w:r w:rsidR="0024402F" w:rsidRPr="00840DE3">
              <w:rPr>
                <w:webHidden/>
              </w:rPr>
              <w:instrText xml:space="preserve"> PAGEREF _Toc515553667 \h </w:instrText>
            </w:r>
            <w:r w:rsidR="0024402F" w:rsidRPr="00840DE3">
              <w:rPr>
                <w:webHidden/>
              </w:rPr>
            </w:r>
            <w:r w:rsidR="0024402F" w:rsidRPr="00840DE3">
              <w:rPr>
                <w:webHidden/>
              </w:rPr>
              <w:fldChar w:fldCharType="separate"/>
            </w:r>
            <w:r w:rsidR="0024402F" w:rsidRPr="00840DE3">
              <w:rPr>
                <w:webHidden/>
              </w:rPr>
              <w:t>53</w:t>
            </w:r>
            <w:r w:rsidR="0024402F" w:rsidRPr="00840DE3">
              <w:rPr>
                <w:webHidden/>
              </w:rPr>
              <w:fldChar w:fldCharType="end"/>
            </w:r>
          </w:hyperlink>
        </w:p>
        <w:p w14:paraId="75F520BF" w14:textId="7BF1DC2A" w:rsidR="0024402F" w:rsidRPr="00840DE3" w:rsidRDefault="00362CC5">
          <w:pPr>
            <w:pStyle w:val="TOC2"/>
            <w:rPr>
              <w:rFonts w:eastAsiaTheme="minorEastAsia"/>
              <w:sz w:val="22"/>
            </w:rPr>
          </w:pPr>
          <w:hyperlink w:anchor="_Toc515553668" w:history="1">
            <w:r w:rsidR="0024402F" w:rsidRPr="00840DE3">
              <w:rPr>
                <w:rStyle w:val="Hyperlink"/>
              </w:rPr>
              <w:t>ICD-9………………………</w:t>
            </w:r>
            <w:r w:rsidR="0024402F" w:rsidRPr="00840DE3">
              <w:rPr>
                <w:webHidden/>
              </w:rPr>
              <w:tab/>
            </w:r>
            <w:r w:rsidR="0024402F" w:rsidRPr="00840DE3">
              <w:rPr>
                <w:webHidden/>
              </w:rPr>
              <w:fldChar w:fldCharType="begin"/>
            </w:r>
            <w:r w:rsidR="0024402F" w:rsidRPr="00840DE3">
              <w:rPr>
                <w:webHidden/>
              </w:rPr>
              <w:instrText xml:space="preserve"> PAGEREF _Toc515553668 \h </w:instrText>
            </w:r>
            <w:r w:rsidR="0024402F" w:rsidRPr="00840DE3">
              <w:rPr>
                <w:webHidden/>
              </w:rPr>
            </w:r>
            <w:r w:rsidR="0024402F" w:rsidRPr="00840DE3">
              <w:rPr>
                <w:webHidden/>
              </w:rPr>
              <w:fldChar w:fldCharType="separate"/>
            </w:r>
            <w:r w:rsidR="0024402F" w:rsidRPr="00840DE3">
              <w:rPr>
                <w:webHidden/>
              </w:rPr>
              <w:t>53</w:t>
            </w:r>
            <w:r w:rsidR="0024402F" w:rsidRPr="00840DE3">
              <w:rPr>
                <w:webHidden/>
              </w:rPr>
              <w:fldChar w:fldCharType="end"/>
            </w:r>
          </w:hyperlink>
        </w:p>
        <w:p w14:paraId="57F6444F" w14:textId="09ACCC1E" w:rsidR="0024402F" w:rsidRPr="00840DE3" w:rsidRDefault="00362CC5">
          <w:pPr>
            <w:pStyle w:val="TOC2"/>
            <w:rPr>
              <w:rFonts w:eastAsiaTheme="minorEastAsia"/>
              <w:sz w:val="22"/>
            </w:rPr>
          </w:pPr>
          <w:hyperlink w:anchor="_Toc515553669" w:history="1">
            <w:r w:rsidR="0024402F" w:rsidRPr="00840DE3">
              <w:rPr>
                <w:rStyle w:val="Hyperlink"/>
              </w:rPr>
              <w:t>ICD-10………………………</w:t>
            </w:r>
            <w:r w:rsidR="0024402F" w:rsidRPr="00840DE3">
              <w:rPr>
                <w:webHidden/>
              </w:rPr>
              <w:tab/>
            </w:r>
            <w:r w:rsidR="0024402F" w:rsidRPr="00840DE3">
              <w:rPr>
                <w:webHidden/>
              </w:rPr>
              <w:fldChar w:fldCharType="begin"/>
            </w:r>
            <w:r w:rsidR="0024402F" w:rsidRPr="00840DE3">
              <w:rPr>
                <w:webHidden/>
              </w:rPr>
              <w:instrText xml:space="preserve"> PAGEREF _Toc515553669 \h </w:instrText>
            </w:r>
            <w:r w:rsidR="0024402F" w:rsidRPr="00840DE3">
              <w:rPr>
                <w:webHidden/>
              </w:rPr>
            </w:r>
            <w:r w:rsidR="0024402F" w:rsidRPr="00840DE3">
              <w:rPr>
                <w:webHidden/>
              </w:rPr>
              <w:fldChar w:fldCharType="separate"/>
            </w:r>
            <w:r w:rsidR="0024402F" w:rsidRPr="00840DE3">
              <w:rPr>
                <w:webHidden/>
              </w:rPr>
              <w:t>71</w:t>
            </w:r>
            <w:r w:rsidR="0024402F" w:rsidRPr="00840DE3">
              <w:rPr>
                <w:webHidden/>
              </w:rPr>
              <w:fldChar w:fldCharType="end"/>
            </w:r>
          </w:hyperlink>
        </w:p>
        <w:p w14:paraId="1DA76D62" w14:textId="77777777" w:rsidR="0024402F" w:rsidRPr="00840DE3" w:rsidRDefault="00362CC5">
          <w:pPr>
            <w:pStyle w:val="TOC1"/>
            <w:tabs>
              <w:tab w:val="left" w:pos="1800"/>
            </w:tabs>
            <w:rPr>
              <w:rFonts w:eastAsiaTheme="minorEastAsia"/>
              <w:sz w:val="22"/>
            </w:rPr>
          </w:pPr>
          <w:hyperlink w:anchor="_Toc515553670" w:history="1">
            <w:r w:rsidR="0024402F" w:rsidRPr="00840DE3">
              <w:rPr>
                <w:rStyle w:val="Hyperlink"/>
              </w:rPr>
              <w:t>Appendix H:</w:t>
            </w:r>
            <w:r w:rsidR="0024402F" w:rsidRPr="00840DE3">
              <w:rPr>
                <w:rFonts w:eastAsiaTheme="minorEastAsia"/>
                <w:sz w:val="22"/>
              </w:rPr>
              <w:tab/>
            </w:r>
            <w:r w:rsidR="0024402F" w:rsidRPr="00840DE3">
              <w:rPr>
                <w:rStyle w:val="Hyperlink"/>
              </w:rPr>
              <w:t>Medication Cutoff Doses</w:t>
            </w:r>
            <w:r w:rsidR="0024402F" w:rsidRPr="00840DE3">
              <w:rPr>
                <w:webHidden/>
              </w:rPr>
              <w:tab/>
            </w:r>
            <w:r w:rsidR="0024402F" w:rsidRPr="00840DE3">
              <w:rPr>
                <w:webHidden/>
              </w:rPr>
              <w:fldChar w:fldCharType="begin"/>
            </w:r>
            <w:r w:rsidR="0024402F" w:rsidRPr="00840DE3">
              <w:rPr>
                <w:webHidden/>
              </w:rPr>
              <w:instrText xml:space="preserve"> PAGEREF _Toc515553670 \h </w:instrText>
            </w:r>
            <w:r w:rsidR="0024402F" w:rsidRPr="00840DE3">
              <w:rPr>
                <w:webHidden/>
              </w:rPr>
            </w:r>
            <w:r w:rsidR="0024402F" w:rsidRPr="00840DE3">
              <w:rPr>
                <w:webHidden/>
              </w:rPr>
              <w:fldChar w:fldCharType="separate"/>
            </w:r>
            <w:r w:rsidR="0024402F" w:rsidRPr="00840DE3">
              <w:rPr>
                <w:webHidden/>
              </w:rPr>
              <w:t>149</w:t>
            </w:r>
            <w:r w:rsidR="0024402F" w:rsidRPr="00840DE3">
              <w:rPr>
                <w:webHidden/>
              </w:rPr>
              <w:fldChar w:fldCharType="end"/>
            </w:r>
          </w:hyperlink>
        </w:p>
        <w:p w14:paraId="3B1C048B" w14:textId="77777777" w:rsidR="0024402F" w:rsidRPr="00840DE3" w:rsidRDefault="00362CC5">
          <w:pPr>
            <w:pStyle w:val="TOC1"/>
            <w:tabs>
              <w:tab w:val="left" w:pos="1800"/>
            </w:tabs>
            <w:rPr>
              <w:rFonts w:eastAsiaTheme="minorEastAsia"/>
              <w:sz w:val="22"/>
            </w:rPr>
          </w:pPr>
          <w:hyperlink w:anchor="_Toc515553671" w:history="1">
            <w:r w:rsidR="0024402F" w:rsidRPr="00840DE3">
              <w:rPr>
                <w:rStyle w:val="Hyperlink"/>
              </w:rPr>
              <w:t>Appendix I:</w:t>
            </w:r>
            <w:r w:rsidR="0024402F" w:rsidRPr="00840DE3">
              <w:rPr>
                <w:rFonts w:eastAsiaTheme="minorEastAsia"/>
                <w:sz w:val="22"/>
              </w:rPr>
              <w:tab/>
            </w:r>
            <w:r w:rsidR="0024402F" w:rsidRPr="00840DE3">
              <w:rPr>
                <w:rStyle w:val="Hyperlink"/>
              </w:rPr>
              <w:t>Dealing with Adverse Reactions (ADRs)</w:t>
            </w:r>
            <w:r w:rsidR="0024402F" w:rsidRPr="00840DE3">
              <w:rPr>
                <w:webHidden/>
              </w:rPr>
              <w:tab/>
            </w:r>
            <w:r w:rsidR="0024402F" w:rsidRPr="00840DE3">
              <w:rPr>
                <w:webHidden/>
              </w:rPr>
              <w:fldChar w:fldCharType="begin"/>
            </w:r>
            <w:r w:rsidR="0024402F" w:rsidRPr="00840DE3">
              <w:rPr>
                <w:webHidden/>
              </w:rPr>
              <w:instrText xml:space="preserve"> PAGEREF _Toc515553671 \h </w:instrText>
            </w:r>
            <w:r w:rsidR="0024402F" w:rsidRPr="00840DE3">
              <w:rPr>
                <w:webHidden/>
              </w:rPr>
            </w:r>
            <w:r w:rsidR="0024402F" w:rsidRPr="00840DE3">
              <w:rPr>
                <w:webHidden/>
              </w:rPr>
              <w:fldChar w:fldCharType="separate"/>
            </w:r>
            <w:r w:rsidR="0024402F" w:rsidRPr="00840DE3">
              <w:rPr>
                <w:webHidden/>
              </w:rPr>
              <w:t>151</w:t>
            </w:r>
            <w:r w:rsidR="0024402F" w:rsidRPr="00840DE3">
              <w:rPr>
                <w:webHidden/>
              </w:rPr>
              <w:fldChar w:fldCharType="end"/>
            </w:r>
          </w:hyperlink>
        </w:p>
        <w:p w14:paraId="3CE72E53" w14:textId="77777777" w:rsidR="0024402F" w:rsidRPr="00840DE3" w:rsidRDefault="00362CC5">
          <w:pPr>
            <w:pStyle w:val="TOC1"/>
            <w:tabs>
              <w:tab w:val="left" w:pos="1800"/>
            </w:tabs>
            <w:rPr>
              <w:rFonts w:eastAsiaTheme="minorEastAsia"/>
              <w:sz w:val="22"/>
            </w:rPr>
          </w:pPr>
          <w:hyperlink w:anchor="_Toc515553672" w:history="1">
            <w:r w:rsidR="0024402F" w:rsidRPr="00840DE3">
              <w:rPr>
                <w:rStyle w:val="Hyperlink"/>
              </w:rPr>
              <w:t>Appendix J:</w:t>
            </w:r>
            <w:r w:rsidR="0024402F" w:rsidRPr="00840DE3">
              <w:rPr>
                <w:rFonts w:eastAsiaTheme="minorEastAsia"/>
                <w:sz w:val="22"/>
              </w:rPr>
              <w:tab/>
            </w:r>
            <w:r w:rsidR="0024402F" w:rsidRPr="00840DE3">
              <w:rPr>
                <w:rStyle w:val="Hyperlink"/>
              </w:rPr>
              <w:t>Examples using Sample Patient Characteristics</w:t>
            </w:r>
            <w:r w:rsidR="0024402F" w:rsidRPr="00840DE3">
              <w:rPr>
                <w:webHidden/>
              </w:rPr>
              <w:tab/>
            </w:r>
            <w:r w:rsidR="0024402F" w:rsidRPr="00840DE3">
              <w:rPr>
                <w:webHidden/>
              </w:rPr>
              <w:fldChar w:fldCharType="begin"/>
            </w:r>
            <w:r w:rsidR="0024402F" w:rsidRPr="00840DE3">
              <w:rPr>
                <w:webHidden/>
              </w:rPr>
              <w:instrText xml:space="preserve"> PAGEREF _Toc515553672 \h </w:instrText>
            </w:r>
            <w:r w:rsidR="0024402F" w:rsidRPr="00840DE3">
              <w:rPr>
                <w:webHidden/>
              </w:rPr>
            </w:r>
            <w:r w:rsidR="0024402F" w:rsidRPr="00840DE3">
              <w:rPr>
                <w:webHidden/>
              </w:rPr>
              <w:fldChar w:fldCharType="separate"/>
            </w:r>
            <w:r w:rsidR="0024402F" w:rsidRPr="00840DE3">
              <w:rPr>
                <w:webHidden/>
              </w:rPr>
              <w:t>152</w:t>
            </w:r>
            <w:r w:rsidR="0024402F" w:rsidRPr="00840DE3">
              <w:rPr>
                <w:webHidden/>
              </w:rPr>
              <w:fldChar w:fldCharType="end"/>
            </w:r>
          </w:hyperlink>
        </w:p>
        <w:p w14:paraId="0BE8FA3A" w14:textId="77777777" w:rsidR="0024402F" w:rsidRPr="00840DE3" w:rsidRDefault="00362CC5">
          <w:pPr>
            <w:pStyle w:val="TOC2"/>
            <w:rPr>
              <w:rFonts w:eastAsiaTheme="minorEastAsia"/>
              <w:sz w:val="22"/>
            </w:rPr>
          </w:pPr>
          <w:hyperlink w:anchor="_Toc515553673" w:history="1">
            <w:r w:rsidR="0024402F" w:rsidRPr="00840DE3">
              <w:rPr>
                <w:rStyle w:val="Hyperlink"/>
              </w:rPr>
              <w:t>One drug Scenario</w:t>
            </w:r>
            <w:r w:rsidR="0024402F" w:rsidRPr="00840DE3">
              <w:rPr>
                <w:webHidden/>
              </w:rPr>
              <w:tab/>
            </w:r>
            <w:r w:rsidR="0024402F" w:rsidRPr="00840DE3">
              <w:rPr>
                <w:webHidden/>
              </w:rPr>
              <w:fldChar w:fldCharType="begin"/>
            </w:r>
            <w:r w:rsidR="0024402F" w:rsidRPr="00840DE3">
              <w:rPr>
                <w:webHidden/>
              </w:rPr>
              <w:instrText xml:space="preserve"> PAGEREF _Toc515553673 \h </w:instrText>
            </w:r>
            <w:r w:rsidR="0024402F" w:rsidRPr="00840DE3">
              <w:rPr>
                <w:webHidden/>
              </w:rPr>
            </w:r>
            <w:r w:rsidR="0024402F" w:rsidRPr="00840DE3">
              <w:rPr>
                <w:webHidden/>
              </w:rPr>
              <w:fldChar w:fldCharType="separate"/>
            </w:r>
            <w:r w:rsidR="0024402F" w:rsidRPr="00840DE3">
              <w:rPr>
                <w:webHidden/>
              </w:rPr>
              <w:t>152</w:t>
            </w:r>
            <w:r w:rsidR="0024402F" w:rsidRPr="00840DE3">
              <w:rPr>
                <w:webHidden/>
              </w:rPr>
              <w:fldChar w:fldCharType="end"/>
            </w:r>
          </w:hyperlink>
        </w:p>
        <w:p w14:paraId="03D42EE8" w14:textId="77777777" w:rsidR="0024402F" w:rsidRPr="00840DE3" w:rsidRDefault="00362CC5">
          <w:pPr>
            <w:pStyle w:val="TOC2"/>
            <w:rPr>
              <w:rFonts w:eastAsiaTheme="minorEastAsia"/>
              <w:sz w:val="22"/>
            </w:rPr>
          </w:pPr>
          <w:hyperlink w:anchor="_Toc515553674" w:history="1">
            <w:r w:rsidR="0024402F" w:rsidRPr="00840DE3">
              <w:rPr>
                <w:rStyle w:val="Hyperlink"/>
              </w:rPr>
              <w:t>Two drug Scenario</w:t>
            </w:r>
            <w:r w:rsidR="0024402F" w:rsidRPr="00840DE3">
              <w:rPr>
                <w:webHidden/>
              </w:rPr>
              <w:tab/>
            </w:r>
            <w:r w:rsidR="0024402F" w:rsidRPr="00840DE3">
              <w:rPr>
                <w:webHidden/>
              </w:rPr>
              <w:fldChar w:fldCharType="begin"/>
            </w:r>
            <w:r w:rsidR="0024402F" w:rsidRPr="00840DE3">
              <w:rPr>
                <w:webHidden/>
              </w:rPr>
              <w:instrText xml:space="preserve"> PAGEREF _Toc515553674 \h </w:instrText>
            </w:r>
            <w:r w:rsidR="0024402F" w:rsidRPr="00840DE3">
              <w:rPr>
                <w:webHidden/>
              </w:rPr>
            </w:r>
            <w:r w:rsidR="0024402F" w:rsidRPr="00840DE3">
              <w:rPr>
                <w:webHidden/>
              </w:rPr>
              <w:fldChar w:fldCharType="separate"/>
            </w:r>
            <w:r w:rsidR="0024402F" w:rsidRPr="00840DE3">
              <w:rPr>
                <w:webHidden/>
              </w:rPr>
              <w:t>154</w:t>
            </w:r>
            <w:r w:rsidR="0024402F" w:rsidRPr="00840DE3">
              <w:rPr>
                <w:webHidden/>
              </w:rPr>
              <w:fldChar w:fldCharType="end"/>
            </w:r>
          </w:hyperlink>
        </w:p>
        <w:p w14:paraId="7E1837B8" w14:textId="77777777" w:rsidR="0024402F" w:rsidRPr="00840DE3" w:rsidRDefault="00362CC5">
          <w:pPr>
            <w:pStyle w:val="TOC1"/>
            <w:tabs>
              <w:tab w:val="left" w:pos="1800"/>
            </w:tabs>
            <w:rPr>
              <w:rFonts w:eastAsiaTheme="minorEastAsia"/>
              <w:sz w:val="22"/>
            </w:rPr>
          </w:pPr>
          <w:hyperlink w:anchor="_Toc515553675" w:history="1">
            <w:r w:rsidR="0024402F" w:rsidRPr="00840DE3">
              <w:rPr>
                <w:rStyle w:val="Hyperlink"/>
              </w:rPr>
              <w:t>Appendix K:</w:t>
            </w:r>
            <w:r w:rsidR="0024402F" w:rsidRPr="00840DE3">
              <w:rPr>
                <w:rFonts w:eastAsiaTheme="minorEastAsia"/>
                <w:sz w:val="22"/>
              </w:rPr>
              <w:tab/>
            </w:r>
            <w:r w:rsidR="0024402F" w:rsidRPr="00840DE3">
              <w:rPr>
                <w:rStyle w:val="Hyperlink"/>
              </w:rPr>
              <w:t>References</w:t>
            </w:r>
            <w:r w:rsidR="0024402F" w:rsidRPr="00840DE3">
              <w:rPr>
                <w:webHidden/>
              </w:rPr>
              <w:tab/>
            </w:r>
            <w:r w:rsidR="0024402F" w:rsidRPr="00840DE3">
              <w:rPr>
                <w:webHidden/>
              </w:rPr>
              <w:fldChar w:fldCharType="begin"/>
            </w:r>
            <w:r w:rsidR="0024402F" w:rsidRPr="00840DE3">
              <w:rPr>
                <w:webHidden/>
              </w:rPr>
              <w:instrText xml:space="preserve"> PAGEREF _Toc515553675 \h </w:instrText>
            </w:r>
            <w:r w:rsidR="0024402F" w:rsidRPr="00840DE3">
              <w:rPr>
                <w:webHidden/>
              </w:rPr>
            </w:r>
            <w:r w:rsidR="0024402F" w:rsidRPr="00840DE3">
              <w:rPr>
                <w:webHidden/>
              </w:rPr>
              <w:fldChar w:fldCharType="separate"/>
            </w:r>
            <w:r w:rsidR="0024402F" w:rsidRPr="00840DE3">
              <w:rPr>
                <w:webHidden/>
              </w:rPr>
              <w:t>159</w:t>
            </w:r>
            <w:r w:rsidR="0024402F" w:rsidRPr="00840DE3">
              <w:rPr>
                <w:webHidden/>
              </w:rPr>
              <w:fldChar w:fldCharType="end"/>
            </w:r>
          </w:hyperlink>
        </w:p>
        <w:p w14:paraId="021E8BF4" w14:textId="77777777" w:rsidR="0024402F" w:rsidRPr="00840DE3" w:rsidRDefault="00362CC5">
          <w:pPr>
            <w:pStyle w:val="TOC1"/>
            <w:tabs>
              <w:tab w:val="left" w:pos="1800"/>
            </w:tabs>
            <w:rPr>
              <w:rFonts w:eastAsiaTheme="minorEastAsia"/>
              <w:sz w:val="22"/>
            </w:rPr>
          </w:pPr>
          <w:hyperlink w:anchor="_Toc515553676" w:history="1">
            <w:r w:rsidR="0024402F" w:rsidRPr="00840DE3">
              <w:rPr>
                <w:rStyle w:val="Hyperlink"/>
              </w:rPr>
              <w:t>Appendix L:</w:t>
            </w:r>
            <w:r w:rsidR="0024402F" w:rsidRPr="00840DE3">
              <w:rPr>
                <w:rFonts w:eastAsiaTheme="minorEastAsia"/>
                <w:sz w:val="22"/>
              </w:rPr>
              <w:tab/>
            </w:r>
            <w:r w:rsidR="0024402F" w:rsidRPr="00840DE3">
              <w:rPr>
                <w:rStyle w:val="Hyperlink"/>
              </w:rPr>
              <w:t>Wish list/To do’s</w:t>
            </w:r>
            <w:r w:rsidR="0024402F" w:rsidRPr="00840DE3">
              <w:rPr>
                <w:webHidden/>
              </w:rPr>
              <w:tab/>
            </w:r>
            <w:r w:rsidR="0024402F" w:rsidRPr="00840DE3">
              <w:rPr>
                <w:webHidden/>
              </w:rPr>
              <w:fldChar w:fldCharType="begin"/>
            </w:r>
            <w:r w:rsidR="0024402F" w:rsidRPr="00840DE3">
              <w:rPr>
                <w:webHidden/>
              </w:rPr>
              <w:instrText xml:space="preserve"> PAGEREF _Toc515553676 \h </w:instrText>
            </w:r>
            <w:r w:rsidR="0024402F" w:rsidRPr="00840DE3">
              <w:rPr>
                <w:webHidden/>
              </w:rPr>
            </w:r>
            <w:r w:rsidR="0024402F" w:rsidRPr="00840DE3">
              <w:rPr>
                <w:webHidden/>
              </w:rPr>
              <w:fldChar w:fldCharType="separate"/>
            </w:r>
            <w:r w:rsidR="0024402F" w:rsidRPr="00840DE3">
              <w:rPr>
                <w:webHidden/>
              </w:rPr>
              <w:t>161</w:t>
            </w:r>
            <w:r w:rsidR="0024402F" w:rsidRPr="00840DE3">
              <w:rPr>
                <w:webHidden/>
              </w:rPr>
              <w:fldChar w:fldCharType="end"/>
            </w:r>
          </w:hyperlink>
        </w:p>
        <w:p w14:paraId="1750714B" w14:textId="6920D7EB" w:rsidR="00A31276" w:rsidRPr="00840DE3" w:rsidRDefault="006E001B" w:rsidP="006E001B">
          <w:pPr>
            <w:pStyle w:val="TOCHeading"/>
            <w:rPr>
              <w:b w:val="0"/>
              <w:bCs/>
              <w:noProof/>
            </w:rPr>
          </w:pPr>
          <w:r w:rsidRPr="00840DE3">
            <w:fldChar w:fldCharType="end"/>
          </w:r>
        </w:p>
      </w:sdtContent>
    </w:sdt>
    <w:p w14:paraId="26AAF8AB" w14:textId="77777777" w:rsidR="00A31276" w:rsidRPr="00840DE3" w:rsidRDefault="00A31276">
      <w:pPr>
        <w:spacing w:before="0" w:after="0" w:line="276" w:lineRule="auto"/>
        <w:ind w:left="720" w:hanging="360"/>
        <w:rPr>
          <w:rFonts w:asciiTheme="majorHAnsi" w:eastAsiaTheme="majorEastAsia" w:hAnsiTheme="majorHAnsi" w:cstheme="majorBidi"/>
          <w:spacing w:val="-10"/>
          <w:kern w:val="28"/>
          <w:sz w:val="56"/>
          <w:szCs w:val="56"/>
        </w:rPr>
      </w:pPr>
      <w:r w:rsidRPr="00840DE3">
        <w:br w:type="page"/>
      </w:r>
    </w:p>
    <w:p w14:paraId="484B33C3" w14:textId="70DBC1C5" w:rsidR="00A83B08" w:rsidRPr="00840DE3" w:rsidRDefault="003805D9" w:rsidP="00A83B08">
      <w:pPr>
        <w:pStyle w:val="Heading1"/>
      </w:pPr>
      <w:bookmarkStart w:id="1" w:name="_Toc515553639"/>
      <w:r w:rsidRPr="00840DE3">
        <w:t>Overview</w:t>
      </w:r>
      <w:bookmarkEnd w:id="1"/>
    </w:p>
    <w:p w14:paraId="2DA915D1" w14:textId="767AB4F5" w:rsidR="003805D9" w:rsidRPr="00840DE3" w:rsidRDefault="003805D9" w:rsidP="00E54B61">
      <w:pPr>
        <w:pStyle w:val="Heading2"/>
      </w:pPr>
      <w:bookmarkStart w:id="2" w:name="_Toc515553640"/>
      <w:r w:rsidRPr="00840DE3">
        <w:t>Background</w:t>
      </w:r>
      <w:bookmarkEnd w:id="2"/>
    </w:p>
    <w:p w14:paraId="0D502F37" w14:textId="40F065DF" w:rsidR="008F2B86" w:rsidRPr="00840DE3" w:rsidRDefault="00B16470" w:rsidP="001D1DB8">
      <w:pPr>
        <w:rPr>
          <w:sz w:val="28"/>
          <w:szCs w:val="28"/>
        </w:rPr>
      </w:pPr>
      <w:r w:rsidRPr="00840DE3">
        <w:t>The Glycemic Control Protégé KnowledgeBase (KB) captures the recommendations</w:t>
      </w:r>
      <w:r w:rsidR="00C36D7F" w:rsidRPr="00840DE3">
        <w:t xml:space="preserve"> for the management of Type 2 Diabetes (</w:t>
      </w:r>
      <w:r w:rsidR="00752242" w:rsidRPr="00840DE3">
        <w:t>DM</w:t>
      </w:r>
      <w:r w:rsidR="00C36D7F" w:rsidRPr="00840DE3">
        <w:t>)</w:t>
      </w:r>
      <w:r w:rsidRPr="00840DE3">
        <w:t xml:space="preserve"> described </w:t>
      </w:r>
      <w:r w:rsidR="003B6F37" w:rsidRPr="00840DE3">
        <w:t>in</w:t>
      </w:r>
      <w:r w:rsidR="0018385F" w:rsidRPr="00840DE3">
        <w:t xml:space="preserve"> the</w:t>
      </w:r>
      <w:r w:rsidR="003B6F37" w:rsidRPr="00840DE3">
        <w:t xml:space="preserve"> </w:t>
      </w:r>
      <w:r w:rsidR="0040039E" w:rsidRPr="00840DE3">
        <w:t>2017</w:t>
      </w:r>
      <w:r w:rsidRPr="00840DE3">
        <w:t xml:space="preserve"> </w:t>
      </w:r>
      <w:r w:rsidR="00686023" w:rsidRPr="00840DE3">
        <w:t>“</w:t>
      </w:r>
      <w:r w:rsidRPr="00840DE3">
        <w:t>VA/DoD Clinical Practice Guideline</w:t>
      </w:r>
      <w:r w:rsidR="008E6365" w:rsidRPr="00840DE3">
        <w:t xml:space="preserve"> for the</w:t>
      </w:r>
      <w:r w:rsidRPr="00840DE3">
        <w:t xml:space="preserve"> Manag</w:t>
      </w:r>
      <w:r w:rsidR="00EF1373" w:rsidRPr="00840DE3">
        <w:t xml:space="preserve">ement of </w:t>
      </w:r>
      <w:r w:rsidR="0040039E" w:rsidRPr="00840DE3">
        <w:t xml:space="preserve">Type 2 </w:t>
      </w:r>
      <w:r w:rsidR="00EF1373" w:rsidRPr="00840DE3">
        <w:t xml:space="preserve">Diabetes Mellitus </w:t>
      </w:r>
      <w:r w:rsidR="00527FDF" w:rsidRPr="00840DE3">
        <w:t>in Primary Care</w:t>
      </w:r>
      <w:r w:rsidR="00686023" w:rsidRPr="00840DE3">
        <w:t>”</w:t>
      </w:r>
      <w:sdt>
        <w:sdtPr>
          <w:id w:val="-2088987458"/>
          <w:citation/>
        </w:sdtPr>
        <w:sdtEndPr/>
        <w:sdtContent>
          <w:r w:rsidR="00664A30" w:rsidRPr="00840DE3">
            <w:fldChar w:fldCharType="begin"/>
          </w:r>
          <w:r w:rsidR="00AD11ED" w:rsidRPr="00840DE3">
            <w:instrText xml:space="preserve">CITATION Dep17 \l 1033 </w:instrText>
          </w:r>
          <w:r w:rsidR="00664A30" w:rsidRPr="00840DE3">
            <w:fldChar w:fldCharType="separate"/>
          </w:r>
          <w:r w:rsidR="002D2317" w:rsidRPr="00840DE3">
            <w:rPr>
              <w:noProof/>
            </w:rPr>
            <w:t xml:space="preserve"> (1)</w:t>
          </w:r>
          <w:r w:rsidR="00664A30" w:rsidRPr="00840DE3">
            <w:fldChar w:fldCharType="end"/>
          </w:r>
        </w:sdtContent>
      </w:sdt>
      <w:r w:rsidR="004509F6" w:rsidRPr="00840DE3">
        <w:t xml:space="preserve">, </w:t>
      </w:r>
      <w:r w:rsidR="0038529D" w:rsidRPr="00840DE3">
        <w:t xml:space="preserve">as well as </w:t>
      </w:r>
      <w:r w:rsidR="004509F6" w:rsidRPr="00840DE3">
        <w:t>the Clinical Guidan</w:t>
      </w:r>
      <w:r w:rsidR="001D1DB8" w:rsidRPr="00840DE3">
        <w:t xml:space="preserve">ce document, “Type 2 Diabetes: </w:t>
      </w:r>
      <w:r w:rsidR="004509F6" w:rsidRPr="00840DE3">
        <w:t>Glucose-Lowering Drug Selection Guidance”</w:t>
      </w:r>
      <w:r w:rsidR="00ED7993" w:rsidRPr="00840DE3">
        <w:t xml:space="preserve"> </w:t>
      </w:r>
      <w:sdt>
        <w:sdtPr>
          <w:id w:val="-1224446229"/>
          <w:citation/>
        </w:sdtPr>
        <w:sdtEndPr/>
        <w:sdtContent>
          <w:r w:rsidR="00ED7993" w:rsidRPr="00840DE3">
            <w:fldChar w:fldCharType="begin"/>
          </w:r>
          <w:r w:rsidR="00526717" w:rsidRPr="00840DE3">
            <w:instrText xml:space="preserve">CITATION VAP16 \l 1033 </w:instrText>
          </w:r>
          <w:r w:rsidR="00ED7993" w:rsidRPr="00840DE3">
            <w:fldChar w:fldCharType="separate"/>
          </w:r>
          <w:r w:rsidR="002D2317" w:rsidRPr="00840DE3">
            <w:rPr>
              <w:noProof/>
            </w:rPr>
            <w:t>(2)</w:t>
          </w:r>
          <w:r w:rsidR="00ED7993" w:rsidRPr="00840DE3">
            <w:fldChar w:fldCharType="end"/>
          </w:r>
        </w:sdtContent>
      </w:sdt>
      <w:r w:rsidR="004509F6" w:rsidRPr="00840DE3">
        <w:t xml:space="preserve"> written by the VA Pharmacy Benefits Man</w:t>
      </w:r>
      <w:r w:rsidR="009C01F5" w:rsidRPr="00840DE3">
        <w:t>a</w:t>
      </w:r>
      <w:r w:rsidR="004509F6" w:rsidRPr="00840DE3">
        <w:t xml:space="preserve">gement </w:t>
      </w:r>
      <w:r w:rsidR="009C01F5" w:rsidRPr="00840DE3">
        <w:t xml:space="preserve">(PBM) </w:t>
      </w:r>
      <w:r w:rsidR="004509F6" w:rsidRPr="00840DE3">
        <w:t>Services, Medical Advisory Pane</w:t>
      </w:r>
      <w:r w:rsidR="0038529D" w:rsidRPr="00840DE3">
        <w:t>l and VISN Pharmacist Executive</w:t>
      </w:r>
      <w:r w:rsidR="001D1DB8" w:rsidRPr="00840DE3">
        <w:t xml:space="preserve">. </w:t>
      </w:r>
      <w:r w:rsidR="0038529D" w:rsidRPr="00840DE3">
        <w:t xml:space="preserve">Links to these references, as well as other documents and papers used, </w:t>
      </w:r>
      <w:r w:rsidR="00DD4A0A" w:rsidRPr="00840DE3">
        <w:t>can be found in</w:t>
      </w:r>
      <w:r w:rsidR="00ED7993" w:rsidRPr="00840DE3">
        <w:t xml:space="preserve"> </w:t>
      </w:r>
      <w:r w:rsidR="00ED7993" w:rsidRPr="00840DE3">
        <w:rPr>
          <w:rStyle w:val="IntenseEmphasis"/>
        </w:rPr>
        <w:fldChar w:fldCharType="begin"/>
      </w:r>
      <w:r w:rsidR="00ED7993" w:rsidRPr="00840DE3">
        <w:rPr>
          <w:rStyle w:val="IntenseEmphasis"/>
        </w:rPr>
        <w:instrText xml:space="preserve"> REF _Ref491881218 \r \h  \* MERGEFORMAT </w:instrText>
      </w:r>
      <w:r w:rsidR="00ED7993" w:rsidRPr="00840DE3">
        <w:rPr>
          <w:rStyle w:val="IntenseEmphasis"/>
        </w:rPr>
      </w:r>
      <w:r w:rsidR="00ED7993" w:rsidRPr="00840DE3">
        <w:rPr>
          <w:rStyle w:val="IntenseEmphasis"/>
        </w:rPr>
        <w:fldChar w:fldCharType="separate"/>
      </w:r>
      <w:r w:rsidR="00566AAF" w:rsidRPr="00840DE3">
        <w:rPr>
          <w:rStyle w:val="IntenseEmphasis"/>
        </w:rPr>
        <w:t>Appendix K:</w:t>
      </w:r>
      <w:r w:rsidR="00ED7993" w:rsidRPr="00840DE3">
        <w:rPr>
          <w:rStyle w:val="IntenseEmphasis"/>
        </w:rPr>
        <w:fldChar w:fldCharType="end"/>
      </w:r>
      <w:r w:rsidR="00ED7993" w:rsidRPr="00840DE3">
        <w:rPr>
          <w:rStyle w:val="IntenseEmphasis"/>
        </w:rPr>
        <w:t xml:space="preserve"> </w:t>
      </w:r>
      <w:r w:rsidR="00ED7993" w:rsidRPr="00840DE3">
        <w:rPr>
          <w:rStyle w:val="IntenseEmphasis"/>
        </w:rPr>
        <w:fldChar w:fldCharType="begin"/>
      </w:r>
      <w:r w:rsidR="00ED7993" w:rsidRPr="00840DE3">
        <w:rPr>
          <w:rStyle w:val="IntenseEmphasis"/>
        </w:rPr>
        <w:instrText xml:space="preserve"> REF _Ref491881218 \h  \* MERGEFORMAT </w:instrText>
      </w:r>
      <w:r w:rsidR="00ED7993" w:rsidRPr="00840DE3">
        <w:rPr>
          <w:rStyle w:val="IntenseEmphasis"/>
        </w:rPr>
      </w:r>
      <w:r w:rsidR="00ED7993" w:rsidRPr="00840DE3">
        <w:rPr>
          <w:rStyle w:val="IntenseEmphasis"/>
        </w:rPr>
        <w:fldChar w:fldCharType="separate"/>
      </w:r>
      <w:r w:rsidR="00566AAF" w:rsidRPr="00840DE3">
        <w:rPr>
          <w:rStyle w:val="IntenseEmphasis"/>
        </w:rPr>
        <w:t>References</w:t>
      </w:r>
      <w:r w:rsidR="00ED7993" w:rsidRPr="00840DE3">
        <w:rPr>
          <w:rStyle w:val="IntenseEmphasis"/>
        </w:rPr>
        <w:fldChar w:fldCharType="end"/>
      </w:r>
      <w:r w:rsidR="008E6365" w:rsidRPr="00840DE3">
        <w:t>.</w:t>
      </w:r>
    </w:p>
    <w:p w14:paraId="43F0C918" w14:textId="739ED39B" w:rsidR="00BB081F" w:rsidRPr="00840DE3" w:rsidRDefault="00BB081F" w:rsidP="001D1DB8">
      <w:r w:rsidRPr="00840DE3">
        <w:t xml:space="preserve">This “Rules Document” has been created for the MedSafe </w:t>
      </w:r>
      <w:r w:rsidR="00186E24" w:rsidRPr="00840DE3">
        <w:t>Quality Enhancement Research Initiative (</w:t>
      </w:r>
      <w:r w:rsidRPr="00840DE3">
        <w:t>QUERI</w:t>
      </w:r>
      <w:r w:rsidR="00186E24" w:rsidRPr="00840DE3">
        <w:t>)</w:t>
      </w:r>
      <w:r w:rsidRPr="00840DE3">
        <w:t xml:space="preserve"> </w:t>
      </w:r>
      <w:r w:rsidR="008F2B86" w:rsidRPr="00840DE3">
        <w:t xml:space="preserve">Clinical Decision Support (CDS) </w:t>
      </w:r>
      <w:r w:rsidRPr="00840DE3">
        <w:t>project. Contributors are Connie Oshiro, PhD, Michael Ashcraft MD,</w:t>
      </w:r>
      <w:r w:rsidR="0068738F" w:rsidRPr="00840DE3">
        <w:t xml:space="preserve"> </w:t>
      </w:r>
      <w:r w:rsidR="00C957D5" w:rsidRPr="00840DE3">
        <w:t>Geoffrey Tso, MD,</w:t>
      </w:r>
      <w:r w:rsidR="00722276" w:rsidRPr="00840DE3">
        <w:t xml:space="preserve"> Omar Usman, MD, MBA,</w:t>
      </w:r>
      <w:r w:rsidR="00C957D5" w:rsidRPr="00840DE3">
        <w:t xml:space="preserve"> and Susana Martins, MD, MSc.</w:t>
      </w:r>
      <w:r w:rsidRPr="00840DE3">
        <w:t xml:space="preserve"> The project Principal Investigator is Mary Goldstein, MD</w:t>
      </w:r>
      <w:r w:rsidR="00185802" w:rsidRPr="00840DE3">
        <w:t>.</w:t>
      </w:r>
      <w:r w:rsidRPr="00840DE3">
        <w:t xml:space="preserve"> The MedSafe CDS project is one of 3 projects in the VA HSR&amp;D MedSafe QUERI project with P</w:t>
      </w:r>
      <w:r w:rsidR="008F2B86" w:rsidRPr="00840DE3">
        <w:t xml:space="preserve">rincipal </w:t>
      </w:r>
      <w:r w:rsidRPr="00840DE3">
        <w:t>I</w:t>
      </w:r>
      <w:r w:rsidR="008F2B86" w:rsidRPr="00840DE3">
        <w:t>n</w:t>
      </w:r>
      <w:r w:rsidR="00186E24" w:rsidRPr="00840DE3">
        <w:t>v</w:t>
      </w:r>
      <w:r w:rsidR="008F2B86" w:rsidRPr="00840DE3">
        <w:t>estigator</w:t>
      </w:r>
      <w:r w:rsidRPr="00840DE3">
        <w:t>s Paul Heidenreich, MD and Mary Goldstein, MD.</w:t>
      </w:r>
    </w:p>
    <w:p w14:paraId="5EFCADBD" w14:textId="3CCA0F4D" w:rsidR="00B21759" w:rsidRPr="00840DE3" w:rsidRDefault="00B16470" w:rsidP="001D1DB8">
      <w:r w:rsidRPr="00840DE3">
        <w:t>The KB was created</w:t>
      </w:r>
      <w:r w:rsidR="00BB081F" w:rsidRPr="00840DE3">
        <w:t xml:space="preserve"> to encode the clinical knowledge for a CDS system intended</w:t>
      </w:r>
      <w:r w:rsidRPr="00840DE3">
        <w:t xml:space="preserve"> to provide recommendations to</w:t>
      </w:r>
      <w:r w:rsidR="00BB081F" w:rsidRPr="00840DE3">
        <w:t xml:space="preserve"> health professionals who are caring for</w:t>
      </w:r>
      <w:r w:rsidRPr="00840DE3">
        <w:t xml:space="preserve"> patients</w:t>
      </w:r>
      <w:r w:rsidR="00186E24" w:rsidRPr="00840DE3">
        <w:t xml:space="preserve"> with DM-2</w:t>
      </w:r>
      <w:r w:rsidRPr="00840DE3">
        <w:t xml:space="preserve"> who did not meet the HbA1c</w:t>
      </w:r>
      <w:r w:rsidR="00FA302A" w:rsidRPr="00840DE3">
        <w:t xml:space="preserve"> </w:t>
      </w:r>
      <w:r w:rsidR="00186E24" w:rsidRPr="00840DE3">
        <w:t>&lt;</w:t>
      </w:r>
      <w:r w:rsidR="00CB2E8C" w:rsidRPr="00840DE3">
        <w:t>=</w:t>
      </w:r>
      <w:r w:rsidR="00FA302A" w:rsidRPr="00840DE3">
        <w:t xml:space="preserve"> </w:t>
      </w:r>
      <w:r w:rsidRPr="00840DE3">
        <w:t xml:space="preserve">9 or </w:t>
      </w:r>
      <w:r w:rsidR="00186E24" w:rsidRPr="00840DE3">
        <w:t>g</w:t>
      </w:r>
      <w:r w:rsidRPr="00840DE3">
        <w:t xml:space="preserve">lycosylated </w:t>
      </w:r>
      <w:r w:rsidR="00186E24" w:rsidRPr="00840DE3">
        <w:t>h</w:t>
      </w:r>
      <w:r w:rsidRPr="00840DE3">
        <w:t>emoglobin</w:t>
      </w:r>
      <w:r w:rsidR="00FA302A" w:rsidRPr="00840DE3">
        <w:t xml:space="preserve"> </w:t>
      </w:r>
      <w:r w:rsidR="00186E24" w:rsidRPr="00840DE3">
        <w:t>&lt;</w:t>
      </w:r>
      <w:r w:rsidR="00CB2E8C" w:rsidRPr="00840DE3">
        <w:t>=</w:t>
      </w:r>
      <w:r w:rsidR="00FA302A" w:rsidRPr="00840DE3">
        <w:t xml:space="preserve"> </w:t>
      </w:r>
      <w:r w:rsidR="003D1776" w:rsidRPr="00840DE3">
        <w:t xml:space="preserve">11 performance measure goals. </w:t>
      </w:r>
      <w:r w:rsidRPr="00840DE3">
        <w:t xml:space="preserve">These patients </w:t>
      </w:r>
      <w:r w:rsidR="00DA2F6C" w:rsidRPr="00840DE3">
        <w:t>will be</w:t>
      </w:r>
      <w:r w:rsidRPr="00840DE3">
        <w:t xml:space="preserve"> identified via the </w:t>
      </w:r>
      <w:r w:rsidR="00BB081F" w:rsidRPr="00840DE3">
        <w:t xml:space="preserve">VISN 21 </w:t>
      </w:r>
      <w:r w:rsidRPr="00840DE3">
        <w:t>Pharmacy Benefits</w:t>
      </w:r>
      <w:r w:rsidR="00BB081F" w:rsidRPr="00840DE3">
        <w:t xml:space="preserve"> Management</w:t>
      </w:r>
      <w:r w:rsidRPr="00840DE3">
        <w:t xml:space="preserve"> </w:t>
      </w:r>
      <w:r w:rsidR="00BB081F" w:rsidRPr="00840DE3">
        <w:t xml:space="preserve">(PBM) </w:t>
      </w:r>
      <w:r w:rsidRPr="00840DE3">
        <w:t>Clinical Dashb</w:t>
      </w:r>
      <w:r w:rsidR="003D1776" w:rsidRPr="00840DE3">
        <w:t xml:space="preserve">oard, a panel management tool. </w:t>
      </w:r>
      <w:r w:rsidR="00AF1B1F" w:rsidRPr="00840DE3">
        <w:t xml:space="preserve">The VISN21 Clinical Dashboard for PACT teams draws on VA structured data to identify patients who are not meeting Healthcare Effectiveness Data and Information Set (HEDIS) performance measures for specific chronic diseases. The Clinical Dashboard displays the data used to determine whether or not the patient is meeting these measures. In the MedSafe QUERI project, we are linking CDS to the Clinical Dashboard to provide recommendations for patients who are not meeting their performance measures.  Patients who fail the DM Performance measure for poor HbA1c control (VA dmg23h) will be identified by the Clinical Dashboard and will be the starting set of patients who </w:t>
      </w:r>
      <w:r w:rsidR="00AF1B1F" w:rsidRPr="00840DE3">
        <w:rPr>
          <w:i/>
        </w:rPr>
        <w:t>could</w:t>
      </w:r>
      <w:r w:rsidR="00AF1B1F" w:rsidRPr="00840DE3">
        <w:t xml:space="preserve"> receive CDS recommendations.  Therefore, the CDS does not provide recommendations regarding care management when patients are already meeting measures. </w:t>
      </w:r>
      <w:r w:rsidRPr="00840DE3">
        <w:t xml:space="preserve">The recommendations </w:t>
      </w:r>
      <w:r w:rsidR="00DA2F6C" w:rsidRPr="00840DE3">
        <w:t>will be</w:t>
      </w:r>
      <w:r w:rsidRPr="00840DE3">
        <w:t xml:space="preserve"> integrated with </w:t>
      </w:r>
      <w:r w:rsidR="00DB0C62" w:rsidRPr="00840DE3">
        <w:t xml:space="preserve">the </w:t>
      </w:r>
      <w:r w:rsidR="00B21759" w:rsidRPr="00840DE3">
        <w:t>VISN 21 Clinical Dashboard</w:t>
      </w:r>
      <w:r w:rsidRPr="00840DE3">
        <w:t>.</w:t>
      </w:r>
      <w:r w:rsidR="003D1776" w:rsidRPr="00840DE3">
        <w:t xml:space="preserve"> </w:t>
      </w:r>
      <w:r w:rsidR="005068AF" w:rsidRPr="00840DE3">
        <w:t xml:space="preserve">A brief description of the Clinical Dashboard can be found in </w:t>
      </w:r>
      <w:r w:rsidR="00652893" w:rsidRPr="00840DE3">
        <w:t>r</w:t>
      </w:r>
      <w:r w:rsidR="005068AF" w:rsidRPr="00840DE3">
        <w:t xml:space="preserve">eferences </w:t>
      </w:r>
      <w:sdt>
        <w:sdtPr>
          <w:id w:val="-364672533"/>
          <w:citation/>
        </w:sdtPr>
        <w:sdtEndPr/>
        <w:sdtContent>
          <w:r w:rsidR="00CB0778" w:rsidRPr="00840DE3">
            <w:fldChar w:fldCharType="begin"/>
          </w:r>
          <w:r w:rsidR="00CB0778" w:rsidRPr="00840DE3">
            <w:instrText xml:space="preserve"> CITATION Tso17 \l 1033 </w:instrText>
          </w:r>
          <w:r w:rsidR="00CB0778" w:rsidRPr="00840DE3">
            <w:fldChar w:fldCharType="separate"/>
          </w:r>
          <w:r w:rsidR="002D2317" w:rsidRPr="00840DE3">
            <w:rPr>
              <w:noProof/>
            </w:rPr>
            <w:t>(3)</w:t>
          </w:r>
          <w:r w:rsidR="00CB0778" w:rsidRPr="00840DE3">
            <w:fldChar w:fldCharType="end"/>
          </w:r>
        </w:sdtContent>
      </w:sdt>
      <w:r w:rsidR="005068AF" w:rsidRPr="00840DE3">
        <w:t xml:space="preserve"> and </w:t>
      </w:r>
      <w:sdt>
        <w:sdtPr>
          <w:id w:val="821007274"/>
          <w:citation/>
        </w:sdtPr>
        <w:sdtEndPr/>
        <w:sdtContent>
          <w:r w:rsidR="00A43B59" w:rsidRPr="00840DE3">
            <w:fldChar w:fldCharType="begin"/>
          </w:r>
          <w:r w:rsidR="00A43B59" w:rsidRPr="00840DE3">
            <w:instrText xml:space="preserve"> CITATION TuS17 \l 1033 </w:instrText>
          </w:r>
          <w:r w:rsidR="00A43B59" w:rsidRPr="00840DE3">
            <w:fldChar w:fldCharType="separate"/>
          </w:r>
          <w:r w:rsidR="002D2317" w:rsidRPr="00840DE3">
            <w:rPr>
              <w:noProof/>
            </w:rPr>
            <w:t>(4)</w:t>
          </w:r>
          <w:r w:rsidR="00A43B59" w:rsidRPr="00840DE3">
            <w:fldChar w:fldCharType="end"/>
          </w:r>
        </w:sdtContent>
      </w:sdt>
      <w:r w:rsidR="005068AF" w:rsidRPr="00840DE3">
        <w:t xml:space="preserve"> in</w:t>
      </w:r>
      <w:r w:rsidR="00CB0778" w:rsidRPr="00840DE3">
        <w:t xml:space="preserve"> </w:t>
      </w:r>
      <w:r w:rsidR="00CB0778" w:rsidRPr="00840DE3">
        <w:rPr>
          <w:rStyle w:val="IntenseEmphasis"/>
        </w:rPr>
        <w:fldChar w:fldCharType="begin"/>
      </w:r>
      <w:r w:rsidR="00CB0778" w:rsidRPr="00840DE3">
        <w:rPr>
          <w:rStyle w:val="IntenseEmphasis"/>
        </w:rPr>
        <w:instrText xml:space="preserve"> REF _Ref491881218 \r \h  \* MERGEFORMAT </w:instrText>
      </w:r>
      <w:r w:rsidR="00CB0778" w:rsidRPr="00840DE3">
        <w:rPr>
          <w:rStyle w:val="IntenseEmphasis"/>
        </w:rPr>
      </w:r>
      <w:r w:rsidR="00CB0778" w:rsidRPr="00840DE3">
        <w:rPr>
          <w:rStyle w:val="IntenseEmphasis"/>
        </w:rPr>
        <w:fldChar w:fldCharType="separate"/>
      </w:r>
      <w:r w:rsidR="00566AAF" w:rsidRPr="00840DE3">
        <w:rPr>
          <w:rStyle w:val="IntenseEmphasis"/>
        </w:rPr>
        <w:t>Appendix K:</w:t>
      </w:r>
      <w:r w:rsidR="00CB0778" w:rsidRPr="00840DE3">
        <w:rPr>
          <w:rStyle w:val="IntenseEmphasis"/>
        </w:rPr>
        <w:fldChar w:fldCharType="end"/>
      </w:r>
      <w:r w:rsidR="00CB0778" w:rsidRPr="00840DE3">
        <w:rPr>
          <w:rStyle w:val="IntenseEmphasis"/>
        </w:rPr>
        <w:t xml:space="preserve"> </w:t>
      </w:r>
      <w:r w:rsidR="00CB0778" w:rsidRPr="00840DE3">
        <w:rPr>
          <w:rStyle w:val="IntenseEmphasis"/>
        </w:rPr>
        <w:fldChar w:fldCharType="begin"/>
      </w:r>
      <w:r w:rsidR="00CB0778" w:rsidRPr="00840DE3">
        <w:rPr>
          <w:rStyle w:val="IntenseEmphasis"/>
        </w:rPr>
        <w:instrText xml:space="preserve"> REF _Ref491881218 \h  \* MERGEFORMAT </w:instrText>
      </w:r>
      <w:r w:rsidR="00CB0778" w:rsidRPr="00840DE3">
        <w:rPr>
          <w:rStyle w:val="IntenseEmphasis"/>
        </w:rPr>
      </w:r>
      <w:r w:rsidR="00CB0778" w:rsidRPr="00840DE3">
        <w:rPr>
          <w:rStyle w:val="IntenseEmphasis"/>
        </w:rPr>
        <w:fldChar w:fldCharType="separate"/>
      </w:r>
      <w:r w:rsidR="00566AAF" w:rsidRPr="00840DE3">
        <w:rPr>
          <w:rStyle w:val="IntenseEmphasis"/>
        </w:rPr>
        <w:t>References</w:t>
      </w:r>
      <w:r w:rsidR="00CB0778" w:rsidRPr="00840DE3">
        <w:rPr>
          <w:rStyle w:val="IntenseEmphasis"/>
        </w:rPr>
        <w:fldChar w:fldCharType="end"/>
      </w:r>
      <w:r w:rsidR="00DB0C62" w:rsidRPr="00840DE3">
        <w:t>.</w:t>
      </w:r>
    </w:p>
    <w:p w14:paraId="48F34E96" w14:textId="50DDEFE6" w:rsidR="007C5068" w:rsidRPr="00840DE3" w:rsidRDefault="00B21759" w:rsidP="001D1DB8">
      <w:r w:rsidRPr="00840DE3">
        <w:t>The KB is</w:t>
      </w:r>
      <w:r w:rsidR="000456D2" w:rsidRPr="00840DE3">
        <w:t xml:space="preserve"> only</w:t>
      </w:r>
      <w:r w:rsidRPr="00840DE3">
        <w:t xml:space="preserve"> </w:t>
      </w:r>
      <w:r w:rsidR="008F2B86" w:rsidRPr="00840DE3">
        <w:t xml:space="preserve">one </w:t>
      </w:r>
      <w:r w:rsidRPr="00840DE3">
        <w:t>part of an overall architecture for the CDS which</w:t>
      </w:r>
      <w:r w:rsidR="000456D2" w:rsidRPr="00840DE3">
        <w:t xml:space="preserve"> also</w:t>
      </w:r>
      <w:r w:rsidRPr="00840DE3">
        <w:t xml:space="preserve"> includes processes for extracting and preparing patient data, an execution engine (aka guideline interpreter) to process the patient data against the KB, generation of recommendations from the execution engine, and presentation of the recommendations in a user interface </w:t>
      </w:r>
      <w:r w:rsidR="000456D2" w:rsidRPr="00840DE3">
        <w:t xml:space="preserve">on </w:t>
      </w:r>
      <w:r w:rsidRPr="00840DE3">
        <w:t>the Clinical Dashboard. The overall st</w:t>
      </w:r>
      <w:r w:rsidR="000456D2" w:rsidRPr="00840DE3">
        <w:t>ructure follows the EON model, a component-based approach to automation of protocol-directed therapy.</w:t>
      </w:r>
    </w:p>
    <w:p w14:paraId="583DE05B" w14:textId="6B0D39CF" w:rsidR="0039541A" w:rsidRPr="00840DE3" w:rsidRDefault="00B21759" w:rsidP="001D1DB8">
      <w:r w:rsidRPr="00840DE3">
        <w:t xml:space="preserve">This Rules </w:t>
      </w:r>
      <w:r w:rsidR="000456D2" w:rsidRPr="00840DE3">
        <w:t>D</w:t>
      </w:r>
      <w:r w:rsidRPr="00840DE3">
        <w:t>ocument specifies the</w:t>
      </w:r>
      <w:r w:rsidR="003D1776" w:rsidRPr="00840DE3">
        <w:t xml:space="preserve"> expected behavior of the CDS. </w:t>
      </w:r>
      <w:r w:rsidRPr="00840DE3">
        <w:t>It defines the clinical knowledge about D</w:t>
      </w:r>
      <w:r w:rsidR="003D1776" w:rsidRPr="00840DE3">
        <w:t>M that is included in the CDS.</w:t>
      </w:r>
      <w:r w:rsidR="00FD2A44" w:rsidRPr="00840DE3">
        <w:t xml:space="preserve"> Of note,</w:t>
      </w:r>
      <w:r w:rsidR="003D1776" w:rsidRPr="00840DE3">
        <w:t xml:space="preserve"> </w:t>
      </w:r>
      <w:r w:rsidR="00FD2A44" w:rsidRPr="00840DE3">
        <w:t>t</w:t>
      </w:r>
      <w:r w:rsidR="008F2B86" w:rsidRPr="00840DE3">
        <w:t xml:space="preserve">his description of the behavior is specific to the DM KB, and the </w:t>
      </w:r>
      <w:r w:rsidR="0039541A" w:rsidRPr="00840DE3">
        <w:t>behavior, including the terms and</w:t>
      </w:r>
      <w:r w:rsidR="008F2B86" w:rsidRPr="00840DE3">
        <w:t xml:space="preserve"> definitions</w:t>
      </w:r>
      <w:r w:rsidR="0039541A" w:rsidRPr="00840DE3">
        <w:t xml:space="preserve">, </w:t>
      </w:r>
      <w:r w:rsidR="000456D2" w:rsidRPr="00840DE3">
        <w:t>is not</w:t>
      </w:r>
      <w:r w:rsidR="008E3AC3" w:rsidRPr="00840DE3">
        <w:t xml:space="preserve"> </w:t>
      </w:r>
      <w:r w:rsidR="002D552B" w:rsidRPr="00840DE3">
        <w:t xml:space="preserve">exactly </w:t>
      </w:r>
      <w:r w:rsidR="008E3AC3" w:rsidRPr="00840DE3">
        <w:t>the same</w:t>
      </w:r>
      <w:r w:rsidR="0039541A" w:rsidRPr="00840DE3">
        <w:t xml:space="preserve"> as in other disease KB</w:t>
      </w:r>
      <w:r w:rsidR="000456D2" w:rsidRPr="00840DE3">
        <w:t>s</w:t>
      </w:r>
      <w:r w:rsidR="0039541A" w:rsidRPr="00840DE3">
        <w:t>.</w:t>
      </w:r>
    </w:p>
    <w:p w14:paraId="47621F94" w14:textId="486D8BA5" w:rsidR="00B16470" w:rsidRPr="00840DE3" w:rsidRDefault="00EF1373" w:rsidP="00E54B61">
      <w:pPr>
        <w:pStyle w:val="Heading2"/>
      </w:pPr>
      <w:bookmarkStart w:id="3" w:name="_Toc515553641"/>
      <w:r w:rsidRPr="00840DE3">
        <w:t>Use</w:t>
      </w:r>
      <w:r w:rsidR="00B16470" w:rsidRPr="00840DE3">
        <w:t xml:space="preserve"> of the Rules Document</w:t>
      </w:r>
      <w:bookmarkEnd w:id="3"/>
    </w:p>
    <w:p w14:paraId="1E37E0F7" w14:textId="77777777" w:rsidR="00EA5549" w:rsidRPr="00840DE3" w:rsidRDefault="00EA5549" w:rsidP="00EA5549">
      <w:r w:rsidRPr="00840DE3">
        <w:t>The primary way to test the encoding of a KB and the execution engine is by comparing the CDS output to the recommendations from a Domain Expert (DE), using real patients, and in accordance with the agreed rules as specified in this document. We refer to this process as “offline testing.” This Rules Document was created, in part, for clarity about the guideline knowledge encoded in the KB and the recommendations that should be made given specific patient clinical data.</w:t>
      </w:r>
    </w:p>
    <w:p w14:paraId="1A6246A3" w14:textId="447938A7" w:rsidR="00B16470" w:rsidRPr="00840DE3" w:rsidRDefault="00B16470" w:rsidP="00C5239D">
      <w:r w:rsidRPr="00840DE3">
        <w:t>This Rules Document is a record of what</w:t>
      </w:r>
      <w:r w:rsidR="00B21759" w:rsidRPr="00840DE3">
        <w:t xml:space="preserve"> clinical knowledge</w:t>
      </w:r>
      <w:r w:rsidRPr="00840DE3">
        <w:t xml:space="preserve"> is—or what shoul</w:t>
      </w:r>
      <w:r w:rsidR="003D1776" w:rsidRPr="00840DE3">
        <w:t xml:space="preserve">d have been—encoded in the KB. </w:t>
      </w:r>
      <w:r w:rsidR="007C5068" w:rsidRPr="00840DE3">
        <w:t>T</w:t>
      </w:r>
      <w:r w:rsidRPr="00840DE3">
        <w:t>his</w:t>
      </w:r>
      <w:r w:rsidR="007C5068" w:rsidRPr="00840DE3">
        <w:t xml:space="preserve"> document is used by the DE </w:t>
      </w:r>
      <w:r w:rsidR="00754970" w:rsidRPr="00840DE3">
        <w:t xml:space="preserve">when </w:t>
      </w:r>
      <w:r w:rsidR="007C5068" w:rsidRPr="00840DE3">
        <w:t>offline testing in two ways:</w:t>
      </w:r>
    </w:p>
    <w:p w14:paraId="473C94D6" w14:textId="6760AAFE" w:rsidR="00B16470" w:rsidRPr="00840DE3" w:rsidRDefault="00B16470" w:rsidP="00BF22F2">
      <w:pPr>
        <w:pStyle w:val="ListParagraph"/>
        <w:numPr>
          <w:ilvl w:val="0"/>
          <w:numId w:val="4"/>
        </w:numPr>
      </w:pPr>
      <w:r w:rsidRPr="00840DE3">
        <w:t xml:space="preserve">To </w:t>
      </w:r>
      <w:r w:rsidR="007C5068" w:rsidRPr="00840DE3">
        <w:t xml:space="preserve">provide recommendations consistent with the Rules </w:t>
      </w:r>
      <w:r w:rsidR="000456D2" w:rsidRPr="00840DE3">
        <w:t>D</w:t>
      </w:r>
      <w:r w:rsidR="007C5068" w:rsidRPr="00840DE3">
        <w:t>ocument</w:t>
      </w:r>
      <w:r w:rsidR="003D1776" w:rsidRPr="00840DE3">
        <w:t xml:space="preserve">. </w:t>
      </w:r>
      <w:r w:rsidR="003805D9" w:rsidRPr="00840DE3">
        <w:t xml:space="preserve">A comparison of the DE recommendations with the output of the </w:t>
      </w:r>
      <w:r w:rsidR="00B21759" w:rsidRPr="00840DE3">
        <w:t>CDS</w:t>
      </w:r>
      <w:r w:rsidR="003805D9" w:rsidRPr="00840DE3">
        <w:t xml:space="preserve"> will </w:t>
      </w:r>
      <w:r w:rsidR="007C5068" w:rsidRPr="00840DE3">
        <w:t xml:space="preserve">verify that what </w:t>
      </w:r>
      <w:r w:rsidR="00B21759" w:rsidRPr="00840DE3">
        <w:t xml:space="preserve">was intended to be </w:t>
      </w:r>
      <w:r w:rsidR="007C5068" w:rsidRPr="00840DE3">
        <w:t xml:space="preserve">encoded </w:t>
      </w:r>
      <w:r w:rsidR="00B21759" w:rsidRPr="00840DE3">
        <w:t xml:space="preserve">has </w:t>
      </w:r>
      <w:r w:rsidR="00C15335" w:rsidRPr="00840DE3">
        <w:t>been</w:t>
      </w:r>
      <w:r w:rsidR="007C5068" w:rsidRPr="00840DE3">
        <w:t xml:space="preserve"> encoded</w:t>
      </w:r>
      <w:r w:rsidR="00B21759" w:rsidRPr="00840DE3">
        <w:t xml:space="preserve"> </w:t>
      </w:r>
      <w:r w:rsidR="00754970" w:rsidRPr="00840DE3">
        <w:t>(</w:t>
      </w:r>
      <w:r w:rsidR="00B21759" w:rsidRPr="00840DE3">
        <w:t>recognizing that CDS output is determined not only by the KB encoding but also by patient data entered to the system, the execution engine, and the output display</w:t>
      </w:r>
      <w:r w:rsidR="00754970" w:rsidRPr="00840DE3">
        <w:t>).</w:t>
      </w:r>
    </w:p>
    <w:p w14:paraId="19C45CF0" w14:textId="4DD6CA4E" w:rsidR="00EA0FE2" w:rsidRPr="00840DE3" w:rsidRDefault="007C5068" w:rsidP="00BF22F2">
      <w:pPr>
        <w:pStyle w:val="ListParagraph"/>
        <w:numPr>
          <w:ilvl w:val="0"/>
          <w:numId w:val="4"/>
        </w:numPr>
      </w:pPr>
      <w:r w:rsidRPr="00840DE3">
        <w:t xml:space="preserve">To identify gaps or extensions to the KB that become clear </w:t>
      </w:r>
      <w:r w:rsidR="003805D9" w:rsidRPr="00840DE3">
        <w:t>in the context of</w:t>
      </w:r>
      <w:r w:rsidRPr="00840DE3">
        <w:t xml:space="preserve"> real patients.</w:t>
      </w:r>
    </w:p>
    <w:p w14:paraId="27FB13E7" w14:textId="34AA05CC" w:rsidR="003D2B7C" w:rsidRPr="00840DE3" w:rsidRDefault="00EF1373" w:rsidP="00C5239D">
      <w:pPr>
        <w:rPr>
          <w:rStyle w:val="Strong"/>
        </w:rPr>
      </w:pPr>
      <w:r w:rsidRPr="00840DE3">
        <w:rPr>
          <w:rStyle w:val="Strong"/>
        </w:rPr>
        <w:t xml:space="preserve">The following sections describe what has been encoded in the </w:t>
      </w:r>
      <w:r w:rsidR="004C7955" w:rsidRPr="00840DE3">
        <w:rPr>
          <w:rStyle w:val="Strong"/>
        </w:rPr>
        <w:t xml:space="preserve">DM </w:t>
      </w:r>
      <w:r w:rsidRPr="00840DE3">
        <w:rPr>
          <w:rStyle w:val="Strong"/>
        </w:rPr>
        <w:t>Glycemi</w:t>
      </w:r>
      <w:r w:rsidR="00283EB4" w:rsidRPr="00840DE3">
        <w:rPr>
          <w:rStyle w:val="Strong"/>
        </w:rPr>
        <w:t>c Control KB</w:t>
      </w:r>
    </w:p>
    <w:p w14:paraId="2BC3B3EF" w14:textId="06FF99CB" w:rsidR="00325B2E" w:rsidRPr="00840DE3" w:rsidRDefault="00506852" w:rsidP="00F12FCF">
      <w:pPr>
        <w:pStyle w:val="Heading1"/>
      </w:pPr>
      <w:r w:rsidRPr="00840DE3">
        <w:t xml:space="preserve"> </w:t>
      </w:r>
      <w:bookmarkStart w:id="4" w:name="_Toc515553642"/>
      <w:r w:rsidR="0024402F" w:rsidRPr="00840DE3">
        <w:t>Eligibility</w:t>
      </w:r>
      <w:r w:rsidR="00325B2E" w:rsidRPr="00840DE3">
        <w:t>, Goals</w:t>
      </w:r>
      <w:r w:rsidR="009C6BCA" w:rsidRPr="00840DE3">
        <w:t>,</w:t>
      </w:r>
      <w:r w:rsidR="00AF43B1" w:rsidRPr="00840DE3">
        <w:t xml:space="preserve"> </w:t>
      </w:r>
      <w:r w:rsidR="00E77C7D" w:rsidRPr="00840DE3">
        <w:t xml:space="preserve">and </w:t>
      </w:r>
      <w:r w:rsidR="00AF43B1" w:rsidRPr="00840DE3">
        <w:t>Limitations</w:t>
      </w:r>
      <w:bookmarkEnd w:id="4"/>
    </w:p>
    <w:p w14:paraId="0DDA9C89" w14:textId="1F2BFC64" w:rsidR="00253693" w:rsidRPr="00840DE3" w:rsidRDefault="00253693" w:rsidP="00E54B61">
      <w:pPr>
        <w:pStyle w:val="Heading2"/>
      </w:pPr>
      <w:bookmarkStart w:id="5" w:name="_Toc515553643"/>
      <w:r w:rsidRPr="00840DE3">
        <w:t>Eligibility</w:t>
      </w:r>
      <w:bookmarkEnd w:id="5"/>
    </w:p>
    <w:p w14:paraId="15900B44" w14:textId="28E210F9" w:rsidR="00792369" w:rsidRPr="00840DE3" w:rsidRDefault="00792369" w:rsidP="00792369">
      <w:pPr>
        <w:ind w:left="720"/>
      </w:pPr>
      <w:r w:rsidRPr="00840DE3">
        <w:t>Eligible patients are those</w:t>
      </w:r>
    </w:p>
    <w:p w14:paraId="2909358B" w14:textId="6F323C61" w:rsidR="00792369" w:rsidRPr="00840DE3" w:rsidRDefault="00E97325" w:rsidP="00BF22F2">
      <w:pPr>
        <w:pStyle w:val="ListParagraph"/>
        <w:numPr>
          <w:ilvl w:val="0"/>
          <w:numId w:val="7"/>
        </w:numPr>
      </w:pPr>
      <w:r w:rsidRPr="00840DE3">
        <w:t xml:space="preserve">Patients </w:t>
      </w:r>
      <w:r w:rsidR="00792369" w:rsidRPr="00840DE3">
        <w:t>with either</w:t>
      </w:r>
    </w:p>
    <w:p w14:paraId="6149B18D" w14:textId="2AF88A6F" w:rsidR="00792369" w:rsidRPr="00840DE3" w:rsidRDefault="00792369" w:rsidP="00792369">
      <w:pPr>
        <w:pStyle w:val="ListParagraph"/>
        <w:numPr>
          <w:ilvl w:val="1"/>
          <w:numId w:val="7"/>
        </w:numPr>
      </w:pPr>
      <w:r w:rsidRPr="00840DE3">
        <w:t>A diagnosis of</w:t>
      </w:r>
      <w:r w:rsidR="00E97325" w:rsidRPr="00840DE3">
        <w:t xml:space="preserve"> DM-2</w:t>
      </w:r>
      <w:r w:rsidR="00253693" w:rsidRPr="00840DE3">
        <w:t xml:space="preserve"> (</w:t>
      </w:r>
      <w:r w:rsidR="00E77C7D" w:rsidRPr="00840DE3">
        <w:t xml:space="preserve">based on </w:t>
      </w:r>
      <w:r w:rsidR="00253693" w:rsidRPr="00840DE3">
        <w:t>ICD</w:t>
      </w:r>
      <w:r w:rsidR="00200FA9" w:rsidRPr="00840DE3">
        <w:t>-</w:t>
      </w:r>
      <w:r w:rsidR="00253693" w:rsidRPr="00840DE3">
        <w:t xml:space="preserve">9 </w:t>
      </w:r>
      <w:r w:rsidR="00DF4BC9" w:rsidRPr="00840DE3">
        <w:t>and ICD</w:t>
      </w:r>
      <w:r w:rsidR="00200FA9" w:rsidRPr="00840DE3">
        <w:t>-</w:t>
      </w:r>
      <w:r w:rsidR="00DF4BC9" w:rsidRPr="00840DE3">
        <w:t xml:space="preserve">10 </w:t>
      </w:r>
      <w:r w:rsidR="0005636A" w:rsidRPr="00840DE3">
        <w:t xml:space="preserve">codes, see </w:t>
      </w:r>
      <w:r w:rsidR="008E383F" w:rsidRPr="00840DE3">
        <w:rPr>
          <w:rStyle w:val="IntenseEmphasis"/>
        </w:rPr>
        <w:fldChar w:fldCharType="begin"/>
      </w:r>
      <w:r w:rsidR="008E383F" w:rsidRPr="00840DE3">
        <w:rPr>
          <w:rStyle w:val="IntenseEmphasis"/>
        </w:rPr>
        <w:instrText xml:space="preserve"> REF _Ref491886644 \r \h </w:instrText>
      </w:r>
      <w:r w:rsidR="002F363D" w:rsidRPr="00840DE3">
        <w:rPr>
          <w:rStyle w:val="IntenseEmphasis"/>
        </w:rPr>
        <w:instrText xml:space="preserve"> \* MERGEFORMAT </w:instrText>
      </w:r>
      <w:r w:rsidR="008E383F" w:rsidRPr="00840DE3">
        <w:rPr>
          <w:rStyle w:val="IntenseEmphasis"/>
        </w:rPr>
      </w:r>
      <w:r w:rsidR="008E383F" w:rsidRPr="00840DE3">
        <w:rPr>
          <w:rStyle w:val="IntenseEmphasis"/>
        </w:rPr>
        <w:fldChar w:fldCharType="separate"/>
      </w:r>
      <w:r w:rsidR="00566AAF" w:rsidRPr="00840DE3">
        <w:rPr>
          <w:rStyle w:val="IntenseEmphasis"/>
        </w:rPr>
        <w:t>Appendix A:</w:t>
      </w:r>
      <w:r w:rsidR="008E383F" w:rsidRPr="00840DE3">
        <w:rPr>
          <w:rStyle w:val="IntenseEmphasis"/>
        </w:rPr>
        <w:fldChar w:fldCharType="end"/>
      </w:r>
      <w:r w:rsidR="002F363D" w:rsidRPr="00840DE3">
        <w:rPr>
          <w:rStyle w:val="IntenseEmphasis"/>
        </w:rPr>
        <w:t xml:space="preserve"> </w:t>
      </w:r>
      <w:r w:rsidR="002F363D" w:rsidRPr="00840DE3">
        <w:rPr>
          <w:rStyle w:val="IntenseEmphasis"/>
        </w:rPr>
        <w:fldChar w:fldCharType="begin"/>
      </w:r>
      <w:r w:rsidR="002F363D" w:rsidRPr="00840DE3">
        <w:rPr>
          <w:rStyle w:val="IntenseEmphasis"/>
        </w:rPr>
        <w:instrText xml:space="preserve"> REF _Ref491886748 \h  \* MERGEFORMAT </w:instrText>
      </w:r>
      <w:r w:rsidR="002F363D" w:rsidRPr="00840DE3">
        <w:rPr>
          <w:rStyle w:val="IntenseEmphasis"/>
        </w:rPr>
      </w:r>
      <w:r w:rsidR="002F363D" w:rsidRPr="00840DE3">
        <w:rPr>
          <w:rStyle w:val="IntenseEmphasis"/>
        </w:rPr>
        <w:fldChar w:fldCharType="separate"/>
      </w:r>
      <w:r w:rsidR="00566AAF" w:rsidRPr="00840DE3">
        <w:rPr>
          <w:rStyle w:val="IntenseEmphasis"/>
        </w:rPr>
        <w:t>ICD-9 and ICD-10 Codes for DM-2</w:t>
      </w:r>
      <w:r w:rsidR="002F363D" w:rsidRPr="00840DE3">
        <w:rPr>
          <w:rStyle w:val="IntenseEmphasis"/>
        </w:rPr>
        <w:fldChar w:fldCharType="end"/>
      </w:r>
      <w:r w:rsidR="0005636A" w:rsidRPr="00840DE3">
        <w:t xml:space="preserve">) </w:t>
      </w:r>
    </w:p>
    <w:p w14:paraId="16B3FCE7" w14:textId="632D57B8" w:rsidR="00253693" w:rsidRPr="00840DE3" w:rsidRDefault="0005636A" w:rsidP="00792369">
      <w:pPr>
        <w:pStyle w:val="ListParagraph"/>
        <w:ind w:left="1800"/>
      </w:pPr>
      <w:r w:rsidRPr="00840DE3">
        <w:t>OR</w:t>
      </w:r>
    </w:p>
    <w:p w14:paraId="11F9E830" w14:textId="0B4AE257" w:rsidR="00253693" w:rsidRPr="00840DE3" w:rsidRDefault="00D11218" w:rsidP="00792369">
      <w:pPr>
        <w:pStyle w:val="ListParagraph"/>
        <w:numPr>
          <w:ilvl w:val="1"/>
          <w:numId w:val="7"/>
        </w:numPr>
      </w:pPr>
      <w:r w:rsidRPr="00840DE3">
        <w:t xml:space="preserve">No diagnosis of DM2 but </w:t>
      </w:r>
      <w:r w:rsidR="00792369" w:rsidRPr="00840DE3">
        <w:t xml:space="preserve">who </w:t>
      </w:r>
      <w:r w:rsidRPr="00840DE3">
        <w:t>has</w:t>
      </w:r>
      <w:r w:rsidR="00792369" w:rsidRPr="00840DE3">
        <w:t xml:space="preserve"> an active prescription of</w:t>
      </w:r>
      <w:r w:rsidR="00253693" w:rsidRPr="00840DE3">
        <w:t xml:space="preserve"> Diabetes glycemic control medications (see </w:t>
      </w:r>
      <w:r w:rsidR="002F363D" w:rsidRPr="00840DE3">
        <w:rPr>
          <w:rStyle w:val="IntenseEmphasis"/>
        </w:rPr>
        <w:fldChar w:fldCharType="begin"/>
      </w:r>
      <w:r w:rsidR="002F363D" w:rsidRPr="00840DE3">
        <w:rPr>
          <w:rStyle w:val="IntenseEmphasis"/>
        </w:rPr>
        <w:instrText xml:space="preserve"> REF _Ref491886805 \r \h  \* MERGEFORMAT </w:instrText>
      </w:r>
      <w:r w:rsidR="002F363D" w:rsidRPr="00840DE3">
        <w:rPr>
          <w:rStyle w:val="IntenseEmphasis"/>
        </w:rPr>
      </w:r>
      <w:r w:rsidR="002F363D" w:rsidRPr="00840DE3">
        <w:rPr>
          <w:rStyle w:val="IntenseEmphasis"/>
        </w:rPr>
        <w:fldChar w:fldCharType="separate"/>
      </w:r>
      <w:r w:rsidR="00566AAF" w:rsidRPr="00840DE3">
        <w:rPr>
          <w:rStyle w:val="IntenseEmphasis"/>
        </w:rPr>
        <w:t>Appendix B:</w:t>
      </w:r>
      <w:r w:rsidR="002F363D" w:rsidRPr="00840DE3">
        <w:rPr>
          <w:rStyle w:val="IntenseEmphasis"/>
        </w:rPr>
        <w:fldChar w:fldCharType="end"/>
      </w:r>
      <w:r w:rsidR="002F363D" w:rsidRPr="00840DE3">
        <w:rPr>
          <w:rStyle w:val="IntenseEmphasis"/>
        </w:rPr>
        <w:t xml:space="preserve"> </w:t>
      </w:r>
      <w:r w:rsidR="002F363D" w:rsidRPr="00840DE3">
        <w:rPr>
          <w:rStyle w:val="IntenseEmphasis"/>
        </w:rPr>
        <w:fldChar w:fldCharType="begin"/>
      </w:r>
      <w:r w:rsidR="002F363D" w:rsidRPr="00840DE3">
        <w:rPr>
          <w:rStyle w:val="IntenseEmphasis"/>
        </w:rPr>
        <w:instrText xml:space="preserve"> REF _Ref491886809 \h  \* MERGEFORMAT </w:instrText>
      </w:r>
      <w:r w:rsidR="002F363D" w:rsidRPr="00840DE3">
        <w:rPr>
          <w:rStyle w:val="IntenseEmphasis"/>
        </w:rPr>
      </w:r>
      <w:r w:rsidR="002F363D" w:rsidRPr="00840DE3">
        <w:rPr>
          <w:rStyle w:val="IntenseEmphasis"/>
        </w:rPr>
        <w:fldChar w:fldCharType="separate"/>
      </w:r>
      <w:r w:rsidR="00566AAF" w:rsidRPr="00840DE3">
        <w:rPr>
          <w:rStyle w:val="IntenseEmphasis"/>
        </w:rPr>
        <w:t>Glycemic Control Medications</w:t>
      </w:r>
      <w:r w:rsidR="002F363D" w:rsidRPr="00840DE3">
        <w:rPr>
          <w:rStyle w:val="IntenseEmphasis"/>
        </w:rPr>
        <w:fldChar w:fldCharType="end"/>
      </w:r>
      <w:r w:rsidR="00253693" w:rsidRPr="00840DE3">
        <w:t>)</w:t>
      </w:r>
    </w:p>
    <w:p w14:paraId="7DCB52EC" w14:textId="5217BB90" w:rsidR="00792369" w:rsidRPr="00840DE3" w:rsidRDefault="00792369" w:rsidP="00792369">
      <w:pPr>
        <w:ind w:left="720"/>
      </w:pPr>
      <w:r w:rsidRPr="00840DE3">
        <w:t>AND</w:t>
      </w:r>
    </w:p>
    <w:p w14:paraId="763193C5" w14:textId="439A67E1" w:rsidR="00253693" w:rsidRPr="00840DE3" w:rsidRDefault="00792369" w:rsidP="00BF22F2">
      <w:pPr>
        <w:pStyle w:val="ListParagraph"/>
        <w:numPr>
          <w:ilvl w:val="0"/>
          <w:numId w:val="5"/>
        </w:numPr>
      </w:pPr>
      <w:r w:rsidRPr="00840DE3">
        <w:t>A</w:t>
      </w:r>
      <w:r w:rsidR="00253693" w:rsidRPr="00840DE3">
        <w:t xml:space="preserve">ge </w:t>
      </w:r>
      <w:r w:rsidRPr="00840DE3">
        <w:t>&gt;=</w:t>
      </w:r>
      <w:r w:rsidR="0005636A" w:rsidRPr="00840DE3">
        <w:t xml:space="preserve"> </w:t>
      </w:r>
      <w:r w:rsidR="00357347" w:rsidRPr="00840DE3">
        <w:t>18</w:t>
      </w:r>
      <w:r w:rsidRPr="00840DE3">
        <w:t xml:space="preserve"> and &lt;=75</w:t>
      </w:r>
    </w:p>
    <w:p w14:paraId="3DDE0B6E" w14:textId="3111E31F" w:rsidR="00792369" w:rsidRPr="00840DE3" w:rsidRDefault="00792369" w:rsidP="00792369">
      <w:pPr>
        <w:ind w:left="720"/>
      </w:pPr>
      <w:r w:rsidRPr="00840DE3">
        <w:t>AND</w:t>
      </w:r>
    </w:p>
    <w:p w14:paraId="6B4A3189" w14:textId="26D2522C" w:rsidR="00792369" w:rsidRPr="00840DE3" w:rsidRDefault="006A443B" w:rsidP="00792369">
      <w:pPr>
        <w:pStyle w:val="ListParagraph"/>
        <w:numPr>
          <w:ilvl w:val="0"/>
          <w:numId w:val="5"/>
        </w:numPr>
      </w:pPr>
      <w:r w:rsidRPr="00840DE3">
        <w:t>Who do</w:t>
      </w:r>
      <w:r w:rsidR="00792369" w:rsidRPr="00840DE3">
        <w:t xml:space="preserve"> NOT have a</w:t>
      </w:r>
      <w:r w:rsidR="00E708F4" w:rsidRPr="00840DE3">
        <w:t xml:space="preserve"> diagnosis </w:t>
      </w:r>
      <w:r w:rsidR="00792369" w:rsidRPr="00840DE3">
        <w:t xml:space="preserve">of DM-1 only </w:t>
      </w:r>
      <w:r w:rsidR="00D11218" w:rsidRPr="00840DE3">
        <w:t xml:space="preserve"> </w:t>
      </w:r>
      <w:r w:rsidR="00792369" w:rsidRPr="00840DE3">
        <w:t>(note:  a patient with Dx of DM1 and DM2 is still eligible)</w:t>
      </w:r>
      <w:r w:rsidR="00FF463F" w:rsidRPr="00840DE3">
        <w:rPr>
          <w:rStyle w:val="FootnoteReference"/>
          <w:szCs w:val="24"/>
        </w:rPr>
        <w:footnoteReference w:id="1"/>
      </w:r>
      <w:r w:rsidR="00792369" w:rsidRPr="00840DE3">
        <w:t xml:space="preserve">  </w:t>
      </w:r>
    </w:p>
    <w:p w14:paraId="6C235FA8" w14:textId="185B37C1" w:rsidR="00BF1E10" w:rsidRPr="00840DE3" w:rsidRDefault="00792369" w:rsidP="00792369">
      <w:pPr>
        <w:ind w:left="720"/>
      </w:pPr>
      <w:r w:rsidRPr="00840DE3">
        <w:t xml:space="preserve">A patient who is eligible </w:t>
      </w:r>
      <w:r w:rsidR="00C86967" w:rsidRPr="00840DE3">
        <w:t>will be evalu</w:t>
      </w:r>
      <w:r w:rsidR="003D1776" w:rsidRPr="00840DE3">
        <w:t xml:space="preserve">ated for drug recommendations. </w:t>
      </w:r>
      <w:r w:rsidR="00C86967" w:rsidRPr="00840DE3">
        <w:t xml:space="preserve">Those who are </w:t>
      </w:r>
      <w:r w:rsidRPr="00840DE3">
        <w:t>not eligible</w:t>
      </w:r>
      <w:r w:rsidR="00C86967" w:rsidRPr="00840DE3">
        <w:t xml:space="preserve"> (ineligible) will not </w:t>
      </w:r>
      <w:r w:rsidR="0095315E" w:rsidRPr="00840DE3">
        <w:t xml:space="preserve">be evaluated for drug recommendations </w:t>
      </w:r>
      <w:r w:rsidR="00A56867" w:rsidRPr="00840DE3">
        <w:t xml:space="preserve">and are indicated </w:t>
      </w:r>
      <w:r w:rsidR="00E97325" w:rsidRPr="00840DE3">
        <w:t xml:space="preserve">simply </w:t>
      </w:r>
      <w:r w:rsidR="00A56867" w:rsidRPr="00840DE3">
        <w:t>as “ineligible</w:t>
      </w:r>
      <w:r w:rsidR="00A743CC" w:rsidRPr="00840DE3">
        <w:t>.</w:t>
      </w:r>
      <w:r w:rsidR="0005636A" w:rsidRPr="00840DE3">
        <w:t>”</w:t>
      </w:r>
      <w:r w:rsidR="00A3680F" w:rsidRPr="00840DE3">
        <w:t xml:space="preserve"> </w:t>
      </w:r>
      <w:r w:rsidR="00287A3A" w:rsidRPr="00840DE3">
        <w:t>An ineligible patient</w:t>
      </w:r>
      <w:r w:rsidR="00A3680F" w:rsidRPr="00840DE3">
        <w:t xml:space="preserve"> differ</w:t>
      </w:r>
      <w:r w:rsidR="00287A3A" w:rsidRPr="00840DE3">
        <w:t>s</w:t>
      </w:r>
      <w:r w:rsidR="00A3680F" w:rsidRPr="00840DE3">
        <w:t xml:space="preserve"> from </w:t>
      </w:r>
      <w:r w:rsidR="00287A3A" w:rsidRPr="00840DE3">
        <w:t>a patient</w:t>
      </w:r>
      <w:r w:rsidR="00A3680F" w:rsidRPr="00840DE3">
        <w:t xml:space="preserve"> who </w:t>
      </w:r>
      <w:r w:rsidR="00287A3A" w:rsidRPr="00840DE3">
        <w:t>is</w:t>
      </w:r>
      <w:r w:rsidR="00A3680F" w:rsidRPr="00840DE3">
        <w:t xml:space="preserve"> “out of </w:t>
      </w:r>
      <w:r w:rsidR="00504DE9" w:rsidRPr="00840DE3">
        <w:t xml:space="preserve">scope” (described in Section </w:t>
      </w:r>
      <w:r w:rsidR="00105326" w:rsidRPr="00840DE3">
        <w:rPr>
          <w:rStyle w:val="IntenseEmphasis"/>
        </w:rPr>
        <w:fldChar w:fldCharType="begin"/>
      </w:r>
      <w:r w:rsidR="00105326" w:rsidRPr="00840DE3">
        <w:rPr>
          <w:rStyle w:val="IntenseEmphasis"/>
        </w:rPr>
        <w:instrText xml:space="preserve"> REF _Ref491887023 \r \h  \* MERGEFORMAT </w:instrText>
      </w:r>
      <w:r w:rsidR="00105326" w:rsidRPr="00840DE3">
        <w:rPr>
          <w:rStyle w:val="IntenseEmphasis"/>
        </w:rPr>
      </w:r>
      <w:r w:rsidR="00105326" w:rsidRPr="00840DE3">
        <w:rPr>
          <w:rStyle w:val="IntenseEmphasis"/>
        </w:rPr>
        <w:fldChar w:fldCharType="separate"/>
      </w:r>
      <w:r w:rsidR="00566AAF" w:rsidRPr="00840DE3">
        <w:rPr>
          <w:rStyle w:val="IntenseEmphasis"/>
        </w:rPr>
        <w:t>4.0</w:t>
      </w:r>
      <w:r w:rsidR="00105326" w:rsidRPr="00840DE3">
        <w:rPr>
          <w:rStyle w:val="IntenseEmphasis"/>
        </w:rPr>
        <w:fldChar w:fldCharType="end"/>
      </w:r>
      <w:r w:rsidR="00105326" w:rsidRPr="00840DE3">
        <w:rPr>
          <w:rStyle w:val="IntenseEmphasis"/>
        </w:rPr>
        <w:t xml:space="preserve"> </w:t>
      </w:r>
      <w:r w:rsidR="00105326" w:rsidRPr="00840DE3">
        <w:rPr>
          <w:rStyle w:val="IntenseEmphasis"/>
        </w:rPr>
        <w:fldChar w:fldCharType="begin"/>
      </w:r>
      <w:r w:rsidR="00105326" w:rsidRPr="00840DE3">
        <w:rPr>
          <w:rStyle w:val="IntenseEmphasis"/>
        </w:rPr>
        <w:instrText xml:space="preserve"> REF _Ref491887026 \h  \* MERGEFORMAT </w:instrText>
      </w:r>
      <w:r w:rsidR="00105326" w:rsidRPr="00840DE3">
        <w:rPr>
          <w:rStyle w:val="IntenseEmphasis"/>
        </w:rPr>
      </w:r>
      <w:r w:rsidR="00105326" w:rsidRPr="00840DE3">
        <w:rPr>
          <w:rStyle w:val="IntenseEmphasis"/>
        </w:rPr>
        <w:fldChar w:fldCharType="separate"/>
      </w:r>
      <w:r w:rsidR="00566AAF" w:rsidRPr="00840DE3">
        <w:rPr>
          <w:rStyle w:val="IntenseEmphasis"/>
        </w:rPr>
        <w:t>Behavior of the CDS</w:t>
      </w:r>
      <w:r w:rsidR="00105326" w:rsidRPr="00840DE3">
        <w:rPr>
          <w:rStyle w:val="IntenseEmphasis"/>
        </w:rPr>
        <w:fldChar w:fldCharType="end"/>
      </w:r>
      <w:r w:rsidR="00A3680F" w:rsidRPr="00840DE3">
        <w:t xml:space="preserve">) in that </w:t>
      </w:r>
      <w:r w:rsidR="0095315E" w:rsidRPr="00840DE3">
        <w:t xml:space="preserve">there </w:t>
      </w:r>
      <w:r w:rsidR="002630CB" w:rsidRPr="00840DE3">
        <w:t>is</w:t>
      </w:r>
      <w:r w:rsidR="0095315E" w:rsidRPr="00840DE3">
        <w:t xml:space="preserve"> no message </w:t>
      </w:r>
      <w:r w:rsidR="002630CB" w:rsidRPr="00840DE3">
        <w:t xml:space="preserve">displayed explaining </w:t>
      </w:r>
      <w:r w:rsidR="0095315E" w:rsidRPr="00840DE3">
        <w:t>why the patient is ineligible, whereas the “out of scope” patient receive</w:t>
      </w:r>
      <w:r w:rsidR="00A743CC" w:rsidRPr="00840DE3">
        <w:t>s</w:t>
      </w:r>
      <w:r w:rsidR="0095315E" w:rsidRPr="00840DE3">
        <w:t xml:space="preserve"> a message why therapeutic recommendations are not given.</w:t>
      </w:r>
    </w:p>
    <w:p w14:paraId="2419AFC9" w14:textId="6C3704B9" w:rsidR="003B6874" w:rsidRPr="00840DE3" w:rsidRDefault="004111A7" w:rsidP="004111A7">
      <w:pPr>
        <w:pStyle w:val="Heading3"/>
      </w:pPr>
      <w:r w:rsidRPr="00840DE3">
        <w:t>Pregnant Patients</w:t>
      </w:r>
    </w:p>
    <w:p w14:paraId="2ACBFEC7" w14:textId="474B1A55" w:rsidR="005B2445" w:rsidRPr="00840DE3" w:rsidRDefault="00FF3DD6" w:rsidP="00B2413D">
      <w:r w:rsidRPr="00840DE3">
        <w:t>Pregnant w</w:t>
      </w:r>
      <w:r w:rsidR="00493336" w:rsidRPr="00840DE3">
        <w:t xml:space="preserve">omen </w:t>
      </w:r>
      <w:r w:rsidR="005B28CC" w:rsidRPr="00840DE3">
        <w:t>are not eligible</w:t>
      </w:r>
      <w:r w:rsidR="00493336" w:rsidRPr="00840DE3">
        <w:t>, but this information cannot be easily captured</w:t>
      </w:r>
      <w:r w:rsidR="00994CE4" w:rsidRPr="00840DE3">
        <w:t xml:space="preserve"> at the VA</w:t>
      </w:r>
      <w:r w:rsidR="003D1776" w:rsidRPr="00840DE3">
        <w:t xml:space="preserve">. </w:t>
      </w:r>
      <w:r w:rsidR="00493336" w:rsidRPr="00840DE3">
        <w:t xml:space="preserve">Therefore, </w:t>
      </w:r>
      <w:r w:rsidR="00A15F3B" w:rsidRPr="00840DE3">
        <w:t xml:space="preserve">therapeutic </w:t>
      </w:r>
      <w:r w:rsidR="00493336" w:rsidRPr="00840DE3">
        <w:t>r</w:t>
      </w:r>
      <w:r w:rsidR="003B6874" w:rsidRPr="00840DE3">
        <w:t>ecommendations will be given to women of child bearing ages (18-50) with the assumptio</w:t>
      </w:r>
      <w:r w:rsidR="00536260" w:rsidRPr="00840DE3">
        <w:t>n that they a</w:t>
      </w:r>
      <w:r w:rsidR="00994CE4" w:rsidRPr="00840DE3">
        <w:t>re not pregnant</w:t>
      </w:r>
      <w:r w:rsidR="005B2445" w:rsidRPr="00840DE3">
        <w:t>.</w:t>
      </w:r>
    </w:p>
    <w:p w14:paraId="383C9C83" w14:textId="1BB18C5C" w:rsidR="00536260" w:rsidRPr="00840DE3" w:rsidRDefault="00994CE4" w:rsidP="005B2445">
      <w:r w:rsidRPr="00840DE3">
        <w:t>The following</w:t>
      </w:r>
      <w:r w:rsidR="003B6874" w:rsidRPr="00840DE3">
        <w:t xml:space="preserve"> </w:t>
      </w:r>
      <w:r w:rsidR="005B492B" w:rsidRPr="00840DE3">
        <w:t>primary recommendation</w:t>
      </w:r>
      <w:r w:rsidR="003B6874" w:rsidRPr="00840DE3">
        <w:t xml:space="preserve"> will be issued </w:t>
      </w:r>
      <w:r w:rsidR="009C6BCA" w:rsidRPr="00840DE3">
        <w:t>regarding</w:t>
      </w:r>
      <w:r w:rsidR="003B6874" w:rsidRPr="00840DE3">
        <w:t xml:space="preserve"> these women</w:t>
      </w:r>
      <w:r w:rsidRPr="00840DE3">
        <w:t xml:space="preserve">: </w:t>
      </w:r>
      <w:r w:rsidR="003D1776" w:rsidRPr="00840DE3">
        <w:t>“</w:t>
      </w:r>
      <w:r w:rsidR="005B28CC" w:rsidRPr="00840DE3">
        <w:t>Warning: recommendations do not apply to pregnant women.</w:t>
      </w:r>
      <w:r w:rsidR="00536260" w:rsidRPr="00840DE3">
        <w:t>”</w:t>
      </w:r>
      <w:r w:rsidR="005C28AF" w:rsidRPr="00840DE3">
        <w:t xml:space="preserve"> </w:t>
      </w:r>
      <w:r w:rsidR="005B28CC" w:rsidRPr="00840DE3">
        <w:t xml:space="preserve"> </w:t>
      </w:r>
      <w:r w:rsidR="005C28AF" w:rsidRPr="00840DE3">
        <w:t xml:space="preserve">Note that </w:t>
      </w:r>
      <w:r w:rsidR="00304092" w:rsidRPr="00840DE3">
        <w:t>t</w:t>
      </w:r>
      <w:r w:rsidR="005C28AF" w:rsidRPr="00840DE3">
        <w:t>his war</w:t>
      </w:r>
      <w:r w:rsidR="009C6BCA" w:rsidRPr="00840DE3">
        <w:t>n</w:t>
      </w:r>
      <w:r w:rsidR="005C28AF" w:rsidRPr="00840DE3">
        <w:t>ing will not appear if their HbA1c is older than 1 year</w:t>
      </w:r>
      <w:r w:rsidR="00185802" w:rsidRPr="00840DE3">
        <w:t xml:space="preserve"> because no therapeutic recommendations are given to these patients (instead, we only recommend getting a new HbA1c)</w:t>
      </w:r>
      <w:r w:rsidR="00FF3DD6" w:rsidRPr="00840DE3">
        <w:t>.</w:t>
      </w:r>
    </w:p>
    <w:p w14:paraId="084D1573" w14:textId="0CD12218" w:rsidR="00B46150" w:rsidRPr="00840DE3" w:rsidRDefault="00B46150" w:rsidP="00E54B61">
      <w:pPr>
        <w:pStyle w:val="Heading2"/>
      </w:pPr>
      <w:bookmarkStart w:id="6" w:name="_Toc515553644"/>
      <w:r w:rsidRPr="00840DE3">
        <w:t>Goal</w:t>
      </w:r>
      <w:r w:rsidR="00E54B61" w:rsidRPr="00840DE3">
        <w:t>s</w:t>
      </w:r>
      <w:bookmarkEnd w:id="6"/>
    </w:p>
    <w:p w14:paraId="103C97AD" w14:textId="37B5DC18" w:rsidR="00B46150" w:rsidRPr="00840DE3" w:rsidRDefault="003D1776" w:rsidP="00BF22F2">
      <w:pPr>
        <w:pStyle w:val="ListParagraph"/>
        <w:numPr>
          <w:ilvl w:val="0"/>
          <w:numId w:val="8"/>
        </w:numPr>
      </w:pPr>
      <w:r w:rsidRPr="00840DE3">
        <w:t xml:space="preserve">Glycemic Control: </w:t>
      </w:r>
      <w:r w:rsidR="00B46150" w:rsidRPr="00840DE3">
        <w:t>HbA1c</w:t>
      </w:r>
      <w:r w:rsidR="00FA302A" w:rsidRPr="00840DE3">
        <w:t xml:space="preserve"> </w:t>
      </w:r>
      <w:r w:rsidR="00B46150" w:rsidRPr="00840DE3">
        <w:t>&lt;=</w:t>
      </w:r>
      <w:r w:rsidR="00FA302A" w:rsidRPr="00840DE3">
        <w:t xml:space="preserve"> </w:t>
      </w:r>
      <w:r w:rsidR="00B46150" w:rsidRPr="00840DE3">
        <w:t xml:space="preserve">9 or </w:t>
      </w:r>
      <w:r w:rsidR="00186E24" w:rsidRPr="00840DE3">
        <w:t>g</w:t>
      </w:r>
      <w:r w:rsidR="00B46150" w:rsidRPr="00840DE3">
        <w:t xml:space="preserve">lycosylated </w:t>
      </w:r>
      <w:r w:rsidR="00186E24" w:rsidRPr="00840DE3">
        <w:t>h</w:t>
      </w:r>
      <w:r w:rsidR="00B46150" w:rsidRPr="00840DE3">
        <w:t>emoglobin &lt;=</w:t>
      </w:r>
      <w:r w:rsidR="00FA302A" w:rsidRPr="00840DE3">
        <w:t xml:space="preserve"> </w:t>
      </w:r>
      <w:r w:rsidR="00B46150" w:rsidRPr="00840DE3">
        <w:t>11</w:t>
      </w:r>
      <w:r w:rsidR="00FE0131" w:rsidRPr="00840DE3">
        <w:t xml:space="preserve"> in the past year</w:t>
      </w:r>
    </w:p>
    <w:p w14:paraId="569BC015" w14:textId="56A6B724" w:rsidR="006A15D4" w:rsidRPr="00840DE3" w:rsidRDefault="008B581B" w:rsidP="00D61B50">
      <w:r w:rsidRPr="00840DE3">
        <w:t>Patients with 6</w:t>
      </w:r>
      <w:r w:rsidR="00FA302A" w:rsidRPr="00840DE3">
        <w:t xml:space="preserve"> </w:t>
      </w:r>
      <w:r w:rsidRPr="00840DE3">
        <w:t>&lt;=</w:t>
      </w:r>
      <w:r w:rsidR="00FA302A" w:rsidRPr="00840DE3">
        <w:t xml:space="preserve"> </w:t>
      </w:r>
      <w:r w:rsidRPr="00840DE3">
        <w:t>HbA1c</w:t>
      </w:r>
      <w:r w:rsidR="00FA302A" w:rsidRPr="00840DE3">
        <w:t xml:space="preserve"> </w:t>
      </w:r>
      <w:r w:rsidRPr="00840DE3">
        <w:t>&lt;=</w:t>
      </w:r>
      <w:r w:rsidR="00FA302A" w:rsidRPr="00840DE3">
        <w:t xml:space="preserve"> </w:t>
      </w:r>
      <w:r w:rsidRPr="00840DE3">
        <w:t xml:space="preserve">9 are at </w:t>
      </w:r>
      <w:r w:rsidR="008D73CB" w:rsidRPr="00840DE3">
        <w:t>g</w:t>
      </w:r>
      <w:r w:rsidRPr="00840DE3">
        <w:t xml:space="preserve">oal and there will be no </w:t>
      </w:r>
      <w:r w:rsidR="00E00390" w:rsidRPr="00840DE3">
        <w:t>t</w:t>
      </w:r>
      <w:r w:rsidRPr="00840DE3">
        <w:t xml:space="preserve">herapeutic </w:t>
      </w:r>
      <w:r w:rsidR="00E00390" w:rsidRPr="00840DE3">
        <w:t>o</w:t>
      </w:r>
      <w:r w:rsidRPr="00840DE3">
        <w:t>ptions</w:t>
      </w:r>
      <w:r w:rsidR="00E97325" w:rsidRPr="00840DE3">
        <w:t xml:space="preserve"> provided</w:t>
      </w:r>
      <w:r w:rsidR="003D1776" w:rsidRPr="00840DE3">
        <w:t>.</w:t>
      </w:r>
      <w:r w:rsidRPr="00840DE3">
        <w:t xml:space="preserve"> </w:t>
      </w:r>
      <w:r w:rsidR="00C97499" w:rsidRPr="00840DE3">
        <w:t xml:space="preserve">These goals were set to be consistent with PBM dashboard goals, which are based upon </w:t>
      </w:r>
      <w:r w:rsidR="00AE5118" w:rsidRPr="00840DE3">
        <w:t>the goals set by the VHA Office of Reporting, Analytics, Performance, Improvement</w:t>
      </w:r>
      <w:r w:rsidR="0071043F" w:rsidRPr="00840DE3">
        <w:t>,</w:t>
      </w:r>
      <w:r w:rsidR="00AE5118" w:rsidRPr="00840DE3">
        <w:t xml:space="preserve"> and Deployment (R</w:t>
      </w:r>
      <w:r w:rsidR="003D1776" w:rsidRPr="00840DE3">
        <w:t>APID) Performance Measurements.</w:t>
      </w:r>
      <w:r w:rsidR="00AE5118" w:rsidRPr="00840DE3">
        <w:t xml:space="preserve"> </w:t>
      </w:r>
      <w:r w:rsidR="0005636A" w:rsidRPr="00840DE3">
        <w:t>In the event there are p</w:t>
      </w:r>
      <w:r w:rsidRPr="00840DE3">
        <w:t>atients with HbA1c</w:t>
      </w:r>
      <w:r w:rsidR="00FA302A" w:rsidRPr="00840DE3">
        <w:t xml:space="preserve"> </w:t>
      </w:r>
      <w:r w:rsidR="0005636A" w:rsidRPr="00840DE3">
        <w:t>&lt;</w:t>
      </w:r>
      <w:r w:rsidR="00FA302A" w:rsidRPr="00840DE3">
        <w:t xml:space="preserve"> </w:t>
      </w:r>
      <w:r w:rsidR="006753B0" w:rsidRPr="00840DE3">
        <w:t>7</w:t>
      </w:r>
      <w:r w:rsidR="0005636A" w:rsidRPr="00840DE3">
        <w:t xml:space="preserve"> or </w:t>
      </w:r>
      <w:r w:rsidR="00186E24" w:rsidRPr="00840DE3">
        <w:t>g</w:t>
      </w:r>
      <w:r w:rsidR="0005636A" w:rsidRPr="00840DE3">
        <w:t xml:space="preserve">lycosylated </w:t>
      </w:r>
      <w:r w:rsidR="00186E24" w:rsidRPr="00840DE3">
        <w:t>h</w:t>
      </w:r>
      <w:r w:rsidR="0005636A" w:rsidRPr="00840DE3">
        <w:t>emoglobin</w:t>
      </w:r>
      <w:r w:rsidR="00FA302A" w:rsidRPr="00840DE3">
        <w:t xml:space="preserve"> </w:t>
      </w:r>
      <w:r w:rsidR="0005636A" w:rsidRPr="00840DE3">
        <w:t>&lt;</w:t>
      </w:r>
      <w:r w:rsidR="00FA302A" w:rsidRPr="00840DE3">
        <w:t xml:space="preserve"> </w:t>
      </w:r>
      <w:r w:rsidR="006753B0" w:rsidRPr="00840DE3">
        <w:t>9</w:t>
      </w:r>
      <w:r w:rsidR="0005636A" w:rsidRPr="00840DE3">
        <w:t xml:space="preserve">, they </w:t>
      </w:r>
      <w:r w:rsidRPr="00840DE3">
        <w:t xml:space="preserve">will receive an </w:t>
      </w:r>
      <w:r w:rsidR="0066084B" w:rsidRPr="00840DE3">
        <w:t>alert</w:t>
      </w:r>
      <w:r w:rsidR="0005636A" w:rsidRPr="00840DE3">
        <w:t xml:space="preserve"> that these values are low.</w:t>
      </w:r>
    </w:p>
    <w:p w14:paraId="3024D8F2" w14:textId="58AEB2E3" w:rsidR="00D40418" w:rsidRPr="00840DE3" w:rsidRDefault="0040039E" w:rsidP="00E54B61">
      <w:pPr>
        <w:pStyle w:val="Heading2"/>
      </w:pPr>
      <w:bookmarkStart w:id="7" w:name="_Ref491854574"/>
      <w:bookmarkStart w:id="8" w:name="_Ref491855224"/>
      <w:bookmarkStart w:id="9" w:name="_Toc515553645"/>
      <w:r w:rsidRPr="00840DE3">
        <w:t>Limitations</w:t>
      </w:r>
      <w:bookmarkEnd w:id="7"/>
      <w:bookmarkEnd w:id="8"/>
      <w:bookmarkEnd w:id="9"/>
    </w:p>
    <w:p w14:paraId="10A3844C" w14:textId="44BFBF15" w:rsidR="004B2947" w:rsidRPr="00840DE3" w:rsidRDefault="009618CD" w:rsidP="00D61B50">
      <w:r w:rsidRPr="00840DE3">
        <w:t>A n</w:t>
      </w:r>
      <w:r w:rsidR="0040039E" w:rsidRPr="00840DE3">
        <w:t xml:space="preserve">ew </w:t>
      </w:r>
      <w:r w:rsidRPr="00840DE3">
        <w:t xml:space="preserve">VA </w:t>
      </w:r>
      <w:r w:rsidR="0066084B" w:rsidRPr="00840DE3">
        <w:t>g</w:t>
      </w:r>
      <w:r w:rsidR="00262C6A" w:rsidRPr="00840DE3">
        <w:t xml:space="preserve">uideline </w:t>
      </w:r>
      <w:r w:rsidRPr="00840DE3">
        <w:t xml:space="preserve">for DM became available late in the development of the Rules </w:t>
      </w:r>
      <w:r w:rsidR="000456D2" w:rsidRPr="00840DE3">
        <w:t>D</w:t>
      </w:r>
      <w:r w:rsidR="004C7955" w:rsidRPr="00840DE3">
        <w:t xml:space="preserve">ocument </w:t>
      </w:r>
      <w:r w:rsidRPr="00840DE3">
        <w:t>and KB</w:t>
      </w:r>
      <w:r w:rsidR="003D1776" w:rsidRPr="00840DE3">
        <w:t xml:space="preserve">. </w:t>
      </w:r>
      <w:r w:rsidR="00C641E6" w:rsidRPr="00840DE3">
        <w:t>W</w:t>
      </w:r>
      <w:r w:rsidRPr="00840DE3">
        <w:t xml:space="preserve">e analyzed the new </w:t>
      </w:r>
      <w:r w:rsidR="0066084B" w:rsidRPr="00840DE3">
        <w:t>guideline</w:t>
      </w:r>
      <w:r w:rsidRPr="00840DE3">
        <w:t xml:space="preserve"> in comparison with the existing KB and determined </w:t>
      </w:r>
      <w:r w:rsidR="003D1776" w:rsidRPr="00840DE3">
        <w:t xml:space="preserve">a method to update the KB. </w:t>
      </w:r>
      <w:r w:rsidRPr="00840DE3">
        <w:t>In th</w:t>
      </w:r>
      <w:r w:rsidR="00C641E6" w:rsidRPr="00840DE3">
        <w:t>is</w:t>
      </w:r>
      <w:r w:rsidRPr="00840DE3">
        <w:t xml:space="preserve"> updated KB,</w:t>
      </w:r>
      <w:r w:rsidR="0040039E" w:rsidRPr="00840DE3">
        <w:t xml:space="preserve"> </w:t>
      </w:r>
      <w:r w:rsidR="00A73B53" w:rsidRPr="00840DE3">
        <w:t xml:space="preserve">we </w:t>
      </w:r>
      <w:r w:rsidR="004B2947" w:rsidRPr="00840DE3">
        <w:t>evaluate</w:t>
      </w:r>
      <w:r w:rsidR="00C641E6" w:rsidRPr="00840DE3">
        <w:t>d</w:t>
      </w:r>
      <w:r w:rsidR="004B2947" w:rsidRPr="00840DE3">
        <w:t xml:space="preserve"> </w:t>
      </w:r>
      <w:r w:rsidR="003D1776" w:rsidRPr="00840DE3">
        <w:t xml:space="preserve">a subset of DM drugs. </w:t>
      </w:r>
      <w:r w:rsidR="0040039E" w:rsidRPr="00840DE3">
        <w:t>These drugs were selected because they are currently first line therapy</w:t>
      </w:r>
      <w:r w:rsidR="004B2947" w:rsidRPr="00840DE3">
        <w:t xml:space="preserve"> (</w:t>
      </w:r>
      <w:r w:rsidR="00E97325" w:rsidRPr="00840DE3">
        <w:t xml:space="preserve">as defined by </w:t>
      </w:r>
      <w:r w:rsidR="004B2947" w:rsidRPr="00840DE3">
        <w:t>VA/DoD GL) or second line therapy</w:t>
      </w:r>
      <w:r w:rsidR="00331C51" w:rsidRPr="00840DE3">
        <w:t xml:space="preserve"> drug classes</w:t>
      </w:r>
      <w:r w:rsidR="004B2947" w:rsidRPr="00840DE3">
        <w:t xml:space="preserve"> </w:t>
      </w:r>
      <w:r w:rsidR="00DD4A0A" w:rsidRPr="00840DE3">
        <w:t>(as defined by VA C</w:t>
      </w:r>
      <w:r w:rsidR="00800C33" w:rsidRPr="00840DE3">
        <w:t>onsolidated Mail Outpatient Pharmacy (C</w:t>
      </w:r>
      <w:r w:rsidR="00DD4A0A" w:rsidRPr="00840DE3">
        <w:t>MOP)</w:t>
      </w:r>
      <w:r w:rsidR="00800C33" w:rsidRPr="00840DE3">
        <w:t>)</w:t>
      </w:r>
      <w:r w:rsidR="003D1776" w:rsidRPr="00840DE3">
        <w:t xml:space="preserve">. </w:t>
      </w:r>
      <w:r w:rsidR="00331C51" w:rsidRPr="00840DE3">
        <w:t>We further limited second line drug classes to only the</w:t>
      </w:r>
      <w:r w:rsidR="00DD4A0A" w:rsidRPr="00840DE3">
        <w:t xml:space="preserve"> </w:t>
      </w:r>
      <w:r w:rsidR="004B2947" w:rsidRPr="00840DE3">
        <w:t>formulary drugs</w:t>
      </w:r>
      <w:r w:rsidR="00367EA7" w:rsidRPr="00840DE3">
        <w:t xml:space="preserve"> </w:t>
      </w:r>
      <w:r w:rsidR="00331C51" w:rsidRPr="00840DE3">
        <w:t>as described by VISN21</w:t>
      </w:r>
      <w:r w:rsidR="004B2947" w:rsidRPr="00840DE3">
        <w:t>.</w:t>
      </w:r>
      <w:r w:rsidR="003D1776" w:rsidRPr="00840DE3">
        <w:t xml:space="preserve"> </w:t>
      </w:r>
      <w:r w:rsidR="00331C51" w:rsidRPr="00840DE3">
        <w:t xml:space="preserve">These </w:t>
      </w:r>
      <w:r w:rsidR="004B2947" w:rsidRPr="00840DE3">
        <w:t>drugs</w:t>
      </w:r>
      <w:r w:rsidR="00331C51" w:rsidRPr="00840DE3">
        <w:t xml:space="preserve"> are </w:t>
      </w:r>
      <w:r w:rsidRPr="00840DE3">
        <w:t>as follows</w:t>
      </w:r>
      <w:r w:rsidR="004B2947" w:rsidRPr="00840DE3">
        <w:t>:</w:t>
      </w:r>
    </w:p>
    <w:p w14:paraId="6C171CEA" w14:textId="7B9612DF" w:rsidR="004B2947" w:rsidRPr="00840DE3" w:rsidRDefault="004B2947" w:rsidP="00BF22F2">
      <w:pPr>
        <w:pStyle w:val="ListParagraph"/>
        <w:numPr>
          <w:ilvl w:val="0"/>
          <w:numId w:val="8"/>
        </w:numPr>
      </w:pPr>
      <w:r w:rsidRPr="00840DE3">
        <w:t>Biguanide</w:t>
      </w:r>
      <w:r w:rsidR="00CF1D07" w:rsidRPr="00840DE3">
        <w:t>s</w:t>
      </w:r>
      <w:r w:rsidR="00171E20" w:rsidRPr="00840DE3">
        <w:t xml:space="preserve"> (</w:t>
      </w:r>
      <w:r w:rsidR="0071043F" w:rsidRPr="00840DE3">
        <w:t>m</w:t>
      </w:r>
      <w:r w:rsidR="00171E20" w:rsidRPr="00840DE3">
        <w:t xml:space="preserve">etformin or </w:t>
      </w:r>
      <w:r w:rsidR="0071043F" w:rsidRPr="00840DE3">
        <w:t>m</w:t>
      </w:r>
      <w:r w:rsidR="00171E20" w:rsidRPr="00840DE3">
        <w:t>etformin extended release)</w:t>
      </w:r>
      <w:r w:rsidR="00E97325" w:rsidRPr="00840DE3">
        <w:t>, first line medication</w:t>
      </w:r>
    </w:p>
    <w:p w14:paraId="4DBD3DE2" w14:textId="77777777" w:rsidR="004B2947" w:rsidRPr="00840DE3" w:rsidRDefault="004B2947" w:rsidP="00BF22F2">
      <w:pPr>
        <w:pStyle w:val="ListParagraph"/>
        <w:numPr>
          <w:ilvl w:val="0"/>
          <w:numId w:val="8"/>
        </w:numPr>
      </w:pPr>
      <w:r w:rsidRPr="00840DE3">
        <w:t>Glipizide</w:t>
      </w:r>
    </w:p>
    <w:p w14:paraId="6FFBF11F" w14:textId="475EF3B7" w:rsidR="004B2947" w:rsidRPr="00840DE3" w:rsidRDefault="004B2947" w:rsidP="00BF22F2">
      <w:pPr>
        <w:pStyle w:val="ListParagraph"/>
        <w:numPr>
          <w:ilvl w:val="0"/>
          <w:numId w:val="8"/>
        </w:numPr>
      </w:pPr>
      <w:r w:rsidRPr="00840DE3">
        <w:t xml:space="preserve">Pioglitazone (a </w:t>
      </w:r>
      <w:r w:rsidR="0071043F" w:rsidRPr="00840DE3">
        <w:t>t</w:t>
      </w:r>
      <w:r w:rsidRPr="00840DE3">
        <w:t>hiazolidinedione)</w:t>
      </w:r>
    </w:p>
    <w:p w14:paraId="2F5E334A" w14:textId="19658859" w:rsidR="004B2947" w:rsidRPr="00840DE3" w:rsidRDefault="004B2947" w:rsidP="00BF22F2">
      <w:pPr>
        <w:pStyle w:val="ListParagraph"/>
        <w:numPr>
          <w:ilvl w:val="0"/>
          <w:numId w:val="8"/>
        </w:numPr>
      </w:pPr>
      <w:r w:rsidRPr="00840DE3">
        <w:t xml:space="preserve">Saxagliptin (a </w:t>
      </w:r>
      <w:r w:rsidR="0071043F" w:rsidRPr="00840DE3">
        <w:t>d</w:t>
      </w:r>
      <w:r w:rsidR="007560C8" w:rsidRPr="00840DE3">
        <w:t>ipeptidyle peptidase-</w:t>
      </w:r>
      <w:r w:rsidR="0071043F" w:rsidRPr="00840DE3">
        <w:t>i</w:t>
      </w:r>
      <w:r w:rsidR="00D61B50" w:rsidRPr="00840DE3">
        <w:t>nhibitor</w:t>
      </w:r>
      <w:r w:rsidR="007560C8" w:rsidRPr="00840DE3">
        <w:t xml:space="preserve"> (DPP</w:t>
      </w:r>
      <w:r w:rsidR="006F31CA" w:rsidRPr="00840DE3">
        <w:t>-</w:t>
      </w:r>
      <w:r w:rsidR="007560C8" w:rsidRPr="00840DE3">
        <w:t>4</w:t>
      </w:r>
      <w:r w:rsidR="006F31CA" w:rsidRPr="00840DE3">
        <w:t xml:space="preserve"> </w:t>
      </w:r>
      <w:r w:rsidR="007560C8" w:rsidRPr="00840DE3">
        <w:t>inhibitor)</w:t>
      </w:r>
      <w:r w:rsidRPr="00840DE3">
        <w:t>)</w:t>
      </w:r>
    </w:p>
    <w:p w14:paraId="4BE26FA1" w14:textId="0AC1989E" w:rsidR="004B2947" w:rsidRPr="00840DE3" w:rsidRDefault="004B2947" w:rsidP="00BF22F2">
      <w:pPr>
        <w:pStyle w:val="ListParagraph"/>
        <w:numPr>
          <w:ilvl w:val="0"/>
          <w:numId w:val="8"/>
        </w:numPr>
      </w:pPr>
      <w:r w:rsidRPr="00840DE3">
        <w:t>Empagliflozin (</w:t>
      </w:r>
      <w:r w:rsidR="0071043F" w:rsidRPr="00840DE3">
        <w:t>s</w:t>
      </w:r>
      <w:r w:rsidR="007560C8" w:rsidRPr="00840DE3">
        <w:t xml:space="preserve">odium-glucose </w:t>
      </w:r>
      <w:r w:rsidR="0071043F" w:rsidRPr="00840DE3">
        <w:t>c</w:t>
      </w:r>
      <w:r w:rsidR="007560C8" w:rsidRPr="00840DE3">
        <w:t xml:space="preserve">otransporter-2 (SGLT2) </w:t>
      </w:r>
      <w:r w:rsidR="0071043F" w:rsidRPr="00840DE3">
        <w:t>i</w:t>
      </w:r>
      <w:r w:rsidR="007560C8" w:rsidRPr="00840DE3">
        <w:t>nhibitor</w:t>
      </w:r>
      <w:r w:rsidRPr="00840DE3">
        <w:t xml:space="preserve">), </w:t>
      </w:r>
      <w:r w:rsidR="00AF43B1" w:rsidRPr="00840DE3">
        <w:t xml:space="preserve">only </w:t>
      </w:r>
      <w:r w:rsidRPr="00840DE3">
        <w:t>if patient has C</w:t>
      </w:r>
      <w:r w:rsidR="00AF43B1" w:rsidRPr="00840DE3">
        <w:t>ardiovascular Disease (C</w:t>
      </w:r>
      <w:r w:rsidRPr="00840DE3">
        <w:t>VD</w:t>
      </w:r>
      <w:r w:rsidR="00AF43B1" w:rsidRPr="00840DE3">
        <w:t>)</w:t>
      </w:r>
    </w:p>
    <w:p w14:paraId="4D601D04" w14:textId="77777777" w:rsidR="00781255" w:rsidRPr="00840DE3" w:rsidRDefault="00FF750D" w:rsidP="00D61B50">
      <w:r w:rsidRPr="00840DE3">
        <w:t xml:space="preserve">We refer to this list of </w:t>
      </w:r>
      <w:r w:rsidR="004C7955" w:rsidRPr="00840DE3">
        <w:t xml:space="preserve">five </w:t>
      </w:r>
      <w:r w:rsidRPr="00840DE3">
        <w:t>drugs as “encoded drug</w:t>
      </w:r>
      <w:r w:rsidR="00E97325" w:rsidRPr="00840DE3">
        <w:t>s</w:t>
      </w:r>
      <w:r w:rsidR="0071043F" w:rsidRPr="00840DE3">
        <w:t>.</w:t>
      </w:r>
      <w:r w:rsidRPr="00840DE3">
        <w:t>” See</w:t>
      </w:r>
      <w:r w:rsidR="00D61B50" w:rsidRPr="00840DE3">
        <w:t xml:space="preserve"> </w:t>
      </w:r>
      <w:r w:rsidR="004B15C1" w:rsidRPr="00840DE3">
        <w:rPr>
          <w:rStyle w:val="IntenseEmphasis"/>
        </w:rPr>
        <w:fldChar w:fldCharType="begin"/>
      </w:r>
      <w:r w:rsidR="004B15C1" w:rsidRPr="00840DE3">
        <w:rPr>
          <w:rStyle w:val="IntenseEmphasis"/>
        </w:rPr>
        <w:instrText xml:space="preserve"> REF _Ref491905172 \r \h  \* MERGEFORMAT </w:instrText>
      </w:r>
      <w:r w:rsidR="004B15C1" w:rsidRPr="00840DE3">
        <w:rPr>
          <w:rStyle w:val="IntenseEmphasis"/>
        </w:rPr>
      </w:r>
      <w:r w:rsidR="004B15C1" w:rsidRPr="00840DE3">
        <w:rPr>
          <w:rStyle w:val="IntenseEmphasis"/>
        </w:rPr>
        <w:fldChar w:fldCharType="separate"/>
      </w:r>
      <w:r w:rsidR="00566AAF" w:rsidRPr="00840DE3">
        <w:rPr>
          <w:rStyle w:val="IntenseEmphasis"/>
        </w:rPr>
        <w:t>Appendix C:</w:t>
      </w:r>
      <w:r w:rsidR="004B15C1" w:rsidRPr="00840DE3">
        <w:rPr>
          <w:rStyle w:val="IntenseEmphasis"/>
        </w:rPr>
        <w:fldChar w:fldCharType="end"/>
      </w:r>
      <w:r w:rsidR="004B15C1" w:rsidRPr="00840DE3">
        <w:rPr>
          <w:rStyle w:val="IntenseEmphasis"/>
        </w:rPr>
        <w:t xml:space="preserve"> </w:t>
      </w:r>
      <w:r w:rsidR="004B15C1" w:rsidRPr="00840DE3">
        <w:rPr>
          <w:rStyle w:val="IntenseEmphasis"/>
        </w:rPr>
        <w:fldChar w:fldCharType="begin"/>
      </w:r>
      <w:r w:rsidR="004B15C1" w:rsidRPr="00840DE3">
        <w:rPr>
          <w:rStyle w:val="IntenseEmphasis"/>
        </w:rPr>
        <w:instrText xml:space="preserve"> REF _Ref491905175 \h  \* MERGEFORMAT </w:instrText>
      </w:r>
      <w:r w:rsidR="004B15C1" w:rsidRPr="00840DE3">
        <w:rPr>
          <w:rStyle w:val="IntenseEmphasis"/>
        </w:rPr>
      </w:r>
      <w:r w:rsidR="004B15C1" w:rsidRPr="00840DE3">
        <w:rPr>
          <w:rStyle w:val="IntenseEmphasis"/>
        </w:rPr>
        <w:fldChar w:fldCharType="separate"/>
      </w:r>
      <w:r w:rsidR="00566AAF" w:rsidRPr="00840DE3">
        <w:rPr>
          <w:rStyle w:val="IntenseEmphasis"/>
        </w:rPr>
        <w:t>List of Encoded Drugs</w:t>
      </w:r>
      <w:r w:rsidR="004B15C1" w:rsidRPr="00840DE3">
        <w:rPr>
          <w:rStyle w:val="IntenseEmphasis"/>
        </w:rPr>
        <w:fldChar w:fldCharType="end"/>
      </w:r>
      <w:r w:rsidR="004B15C1" w:rsidRPr="00840DE3">
        <w:t xml:space="preserve"> </w:t>
      </w:r>
      <w:r w:rsidR="00C641E6" w:rsidRPr="00840DE3">
        <w:t>for</w:t>
      </w:r>
      <w:r w:rsidR="00F42A79" w:rsidRPr="00840DE3">
        <w:t xml:space="preserve"> a</w:t>
      </w:r>
      <w:r w:rsidR="00C641E6" w:rsidRPr="00840DE3">
        <w:t xml:space="preserve"> list of </w:t>
      </w:r>
      <w:r w:rsidR="00F42A79" w:rsidRPr="00840DE3">
        <w:t xml:space="preserve">these </w:t>
      </w:r>
      <w:r w:rsidR="00C641E6" w:rsidRPr="00840DE3">
        <w:t>drugs.</w:t>
      </w:r>
      <w:r w:rsidR="009618CD" w:rsidRPr="00840DE3">
        <w:t xml:space="preserve"> </w:t>
      </w:r>
      <w:r w:rsidR="00F42A79" w:rsidRPr="00840DE3">
        <w:t>All other DM medications (except insulin) are referred to as “non-encoded drugs</w:t>
      </w:r>
      <w:r w:rsidR="0071043F" w:rsidRPr="00840DE3">
        <w:t>.</w:t>
      </w:r>
      <w:r w:rsidR="00F42A79" w:rsidRPr="00840DE3">
        <w:t xml:space="preserve">” </w:t>
      </w:r>
    </w:p>
    <w:p w14:paraId="346B4451" w14:textId="12300A90" w:rsidR="004B2947" w:rsidRPr="00840DE3" w:rsidRDefault="00C641E6" w:rsidP="00D61B50">
      <w:r w:rsidRPr="00840DE3">
        <w:t xml:space="preserve">For patients who have an active prescription </w:t>
      </w:r>
      <w:r w:rsidR="004C7955" w:rsidRPr="00840DE3">
        <w:t xml:space="preserve">of </w:t>
      </w:r>
      <w:r w:rsidR="00F42A79" w:rsidRPr="00840DE3">
        <w:t>a “non-encoded drug” (</w:t>
      </w:r>
      <w:r w:rsidRPr="00840DE3">
        <w:t>a DM medication that is not one of these five encoded drugs</w:t>
      </w:r>
      <w:r w:rsidR="00F42A79" w:rsidRPr="00840DE3">
        <w:t>)</w:t>
      </w:r>
      <w:r w:rsidRPr="00840DE3">
        <w:t xml:space="preserve">, we do not provide any therapeutic recommendations, </w:t>
      </w:r>
      <w:r w:rsidR="004C7955" w:rsidRPr="00840DE3">
        <w:t>because</w:t>
      </w:r>
      <w:r w:rsidRPr="00840DE3">
        <w:t xml:space="preserve"> the patient is considered “out of scope</w:t>
      </w:r>
      <w:r w:rsidR="0071043F" w:rsidRPr="00840DE3">
        <w:t>.</w:t>
      </w:r>
      <w:r w:rsidRPr="00840DE3">
        <w:t>”</w:t>
      </w:r>
      <w:r w:rsidR="00A927BD" w:rsidRPr="00840DE3">
        <w:t xml:space="preserve"> </w:t>
      </w:r>
      <w:r w:rsidR="004C7955" w:rsidRPr="00840DE3">
        <w:t>There are other reasons a patient is considered “out of scope</w:t>
      </w:r>
      <w:r w:rsidR="0071043F" w:rsidRPr="00840DE3">
        <w:t>.</w:t>
      </w:r>
      <w:r w:rsidR="004C7955" w:rsidRPr="00840DE3">
        <w:t>”</w:t>
      </w:r>
      <w:r w:rsidR="00A927BD" w:rsidRPr="00840DE3">
        <w:t xml:space="preserve"> </w:t>
      </w:r>
      <w:r w:rsidRPr="00840DE3">
        <w:t>See</w:t>
      </w:r>
      <w:r w:rsidR="004B15C1" w:rsidRPr="00840DE3">
        <w:t xml:space="preserve"> </w:t>
      </w:r>
      <w:r w:rsidR="005E0DDF" w:rsidRPr="00840DE3">
        <w:rPr>
          <w:rStyle w:val="IntenseEmphasis"/>
        </w:rPr>
        <w:fldChar w:fldCharType="begin"/>
      </w:r>
      <w:r w:rsidR="005E0DDF" w:rsidRPr="00840DE3">
        <w:rPr>
          <w:rStyle w:val="IntenseEmphasis"/>
        </w:rPr>
        <w:instrText xml:space="preserve"> REF _Ref491906036 \r \h  \* MERGEFORMAT </w:instrText>
      </w:r>
      <w:r w:rsidR="005E0DDF" w:rsidRPr="00840DE3">
        <w:rPr>
          <w:rStyle w:val="IntenseEmphasis"/>
        </w:rPr>
      </w:r>
      <w:r w:rsidR="005E0DDF" w:rsidRPr="00840DE3">
        <w:rPr>
          <w:rStyle w:val="IntenseEmphasis"/>
        </w:rPr>
        <w:fldChar w:fldCharType="separate"/>
      </w:r>
      <w:r w:rsidR="00566AAF" w:rsidRPr="00840DE3">
        <w:rPr>
          <w:rStyle w:val="IntenseEmphasis"/>
        </w:rPr>
        <w:t>Appendix D:</w:t>
      </w:r>
      <w:r w:rsidR="005E0DDF" w:rsidRPr="00840DE3">
        <w:rPr>
          <w:rStyle w:val="IntenseEmphasis"/>
        </w:rPr>
        <w:fldChar w:fldCharType="end"/>
      </w:r>
      <w:r w:rsidR="00A35E7C" w:rsidRPr="00840DE3">
        <w:rPr>
          <w:rStyle w:val="IntenseEmphasis"/>
        </w:rPr>
        <w:t xml:space="preserve"> </w:t>
      </w:r>
      <w:r w:rsidR="005E0DDF" w:rsidRPr="00840DE3">
        <w:rPr>
          <w:rStyle w:val="IntenseEmphasis"/>
        </w:rPr>
        <w:fldChar w:fldCharType="begin"/>
      </w:r>
      <w:r w:rsidR="005E0DDF" w:rsidRPr="00840DE3">
        <w:rPr>
          <w:rStyle w:val="IntenseEmphasis"/>
        </w:rPr>
        <w:instrText xml:space="preserve"> REF _Ref491906038 \h  \* MERGEFORMAT </w:instrText>
      </w:r>
      <w:r w:rsidR="005E0DDF" w:rsidRPr="00840DE3">
        <w:rPr>
          <w:rStyle w:val="IntenseEmphasis"/>
        </w:rPr>
      </w:r>
      <w:r w:rsidR="005E0DDF" w:rsidRPr="00840DE3">
        <w:rPr>
          <w:rStyle w:val="IntenseEmphasis"/>
        </w:rPr>
        <w:fldChar w:fldCharType="separate"/>
      </w:r>
      <w:r w:rsidR="00566AAF" w:rsidRPr="00840DE3">
        <w:rPr>
          <w:rStyle w:val="IntenseEmphasis"/>
        </w:rPr>
        <w:t>List of Non-encoded Drugs</w:t>
      </w:r>
      <w:r w:rsidR="005E0DDF" w:rsidRPr="00840DE3">
        <w:rPr>
          <w:rStyle w:val="IntenseEmphasis"/>
        </w:rPr>
        <w:fldChar w:fldCharType="end"/>
      </w:r>
      <w:r w:rsidR="005E0DDF" w:rsidRPr="00840DE3">
        <w:t xml:space="preserve"> </w:t>
      </w:r>
      <w:r w:rsidRPr="00840DE3">
        <w:t>for the list of these “non-encoded drugs” and Section</w:t>
      </w:r>
      <w:r w:rsidR="00574B45" w:rsidRPr="00840DE3">
        <w:t xml:space="preserve"> </w:t>
      </w:r>
      <w:r w:rsidR="00574B45" w:rsidRPr="00840DE3">
        <w:rPr>
          <w:rStyle w:val="IntenseEmphasis"/>
        </w:rPr>
        <w:fldChar w:fldCharType="begin"/>
      </w:r>
      <w:r w:rsidR="00574B45" w:rsidRPr="00840DE3">
        <w:rPr>
          <w:rStyle w:val="IntenseEmphasis"/>
        </w:rPr>
        <w:instrText xml:space="preserve"> REF _Ref491888513 \r \h </w:instrText>
      </w:r>
      <w:r w:rsidR="004111A7" w:rsidRPr="00840DE3">
        <w:rPr>
          <w:rStyle w:val="IntenseEmphasis"/>
        </w:rPr>
        <w:instrText xml:space="preserve"> \* MERGEFORMAT </w:instrText>
      </w:r>
      <w:r w:rsidR="00574B45" w:rsidRPr="00840DE3">
        <w:rPr>
          <w:rStyle w:val="IntenseEmphasis"/>
        </w:rPr>
      </w:r>
      <w:r w:rsidR="00574B45" w:rsidRPr="00840DE3">
        <w:rPr>
          <w:rStyle w:val="IntenseEmphasis"/>
        </w:rPr>
        <w:fldChar w:fldCharType="separate"/>
      </w:r>
      <w:r w:rsidR="00566AAF" w:rsidRPr="00840DE3">
        <w:rPr>
          <w:rStyle w:val="IntenseEmphasis"/>
        </w:rPr>
        <w:t>4.0</w:t>
      </w:r>
      <w:r w:rsidR="00574B45" w:rsidRPr="00840DE3">
        <w:rPr>
          <w:rStyle w:val="IntenseEmphasis"/>
        </w:rPr>
        <w:fldChar w:fldCharType="end"/>
      </w:r>
      <w:r w:rsidR="004111A7" w:rsidRPr="00840DE3">
        <w:rPr>
          <w:rStyle w:val="IntenseEmphasis"/>
        </w:rPr>
        <w:t xml:space="preserve"> </w:t>
      </w:r>
      <w:r w:rsidR="00574B45" w:rsidRPr="00840DE3">
        <w:rPr>
          <w:rStyle w:val="IntenseEmphasis"/>
        </w:rPr>
        <w:fldChar w:fldCharType="begin"/>
      </w:r>
      <w:r w:rsidR="00574B45" w:rsidRPr="00840DE3">
        <w:rPr>
          <w:rStyle w:val="IntenseEmphasis"/>
        </w:rPr>
        <w:instrText xml:space="preserve"> REF _Ref491888516 \h </w:instrText>
      </w:r>
      <w:r w:rsidR="004111A7" w:rsidRPr="00840DE3">
        <w:rPr>
          <w:rStyle w:val="IntenseEmphasis"/>
        </w:rPr>
        <w:instrText xml:space="preserve"> \* MERGEFORMAT </w:instrText>
      </w:r>
      <w:r w:rsidR="00574B45" w:rsidRPr="00840DE3">
        <w:rPr>
          <w:rStyle w:val="IntenseEmphasis"/>
        </w:rPr>
      </w:r>
      <w:r w:rsidR="00574B45" w:rsidRPr="00840DE3">
        <w:rPr>
          <w:rStyle w:val="IntenseEmphasis"/>
        </w:rPr>
        <w:fldChar w:fldCharType="separate"/>
      </w:r>
      <w:r w:rsidR="00566AAF" w:rsidRPr="00840DE3">
        <w:rPr>
          <w:rStyle w:val="IntenseEmphasis"/>
        </w:rPr>
        <w:t>Behavior of the CDS</w:t>
      </w:r>
      <w:r w:rsidR="00574B45" w:rsidRPr="00840DE3">
        <w:rPr>
          <w:rStyle w:val="IntenseEmphasis"/>
        </w:rPr>
        <w:fldChar w:fldCharType="end"/>
      </w:r>
      <w:r w:rsidRPr="00840DE3">
        <w:t xml:space="preserve">, </w:t>
      </w:r>
      <w:r w:rsidR="004C7955" w:rsidRPr="00840DE3">
        <w:t xml:space="preserve">for a </w:t>
      </w:r>
      <w:r w:rsidR="007560C8" w:rsidRPr="00840DE3">
        <w:t>more complete</w:t>
      </w:r>
      <w:r w:rsidR="004C7955" w:rsidRPr="00840DE3">
        <w:t xml:space="preserve"> description of when a patient</w:t>
      </w:r>
      <w:r w:rsidR="0071043F" w:rsidRPr="00840DE3">
        <w:t xml:space="preserve"> is</w:t>
      </w:r>
      <w:r w:rsidRPr="00840DE3">
        <w:t xml:space="preserve"> “out of scope”</w:t>
      </w:r>
      <w:r w:rsidR="007560C8" w:rsidRPr="00840DE3">
        <w:t xml:space="preserve"> and other “out of scope” conditions.</w:t>
      </w:r>
    </w:p>
    <w:p w14:paraId="12289FE2" w14:textId="155A1EE3" w:rsidR="000C6972" w:rsidRPr="00840DE3" w:rsidRDefault="002D4FFC" w:rsidP="00F12FCF">
      <w:pPr>
        <w:pStyle w:val="Heading1"/>
      </w:pPr>
      <w:bookmarkStart w:id="10" w:name="_Drugs_Therapies"/>
      <w:bookmarkEnd w:id="10"/>
      <w:r w:rsidRPr="00840DE3">
        <w:t xml:space="preserve"> </w:t>
      </w:r>
      <w:bookmarkStart w:id="11" w:name="_Ref491856029"/>
      <w:bookmarkStart w:id="12" w:name="_Ref491856065"/>
      <w:bookmarkStart w:id="13" w:name="_Toc515553646"/>
      <w:r w:rsidR="000C6972" w:rsidRPr="00840DE3">
        <w:t xml:space="preserve">Drugs </w:t>
      </w:r>
      <w:r w:rsidR="0071043F" w:rsidRPr="00840DE3">
        <w:t>Therapies</w:t>
      </w:r>
      <w:bookmarkEnd w:id="11"/>
      <w:bookmarkEnd w:id="12"/>
      <w:bookmarkEnd w:id="13"/>
    </w:p>
    <w:p w14:paraId="13F609D9" w14:textId="199007E4" w:rsidR="00DD7EF6" w:rsidRPr="00840DE3" w:rsidRDefault="0096565B" w:rsidP="004111A7">
      <w:r w:rsidRPr="00840DE3">
        <w:t>Drugs</w:t>
      </w:r>
      <w:r w:rsidR="0071043F" w:rsidRPr="00840DE3">
        <w:t xml:space="preserve"> can be recommended as first or second line therapies. </w:t>
      </w:r>
      <w:r w:rsidR="00DD7EF6" w:rsidRPr="00840DE3">
        <w:t>Drugs are evaluated based upon the presence of conditions</w:t>
      </w:r>
      <w:r w:rsidR="0069724B" w:rsidRPr="00840DE3">
        <w:t xml:space="preserve"> (laboratory values, diagnoses, etc</w:t>
      </w:r>
      <w:r w:rsidR="0071043F" w:rsidRPr="00840DE3">
        <w:t>.</w:t>
      </w:r>
      <w:r w:rsidR="0069724B" w:rsidRPr="00840DE3">
        <w:t>)</w:t>
      </w:r>
      <w:r w:rsidR="00DD7EF6" w:rsidRPr="00840DE3">
        <w:t xml:space="preserve"> encoded </w:t>
      </w:r>
      <w:r w:rsidR="0069724B" w:rsidRPr="00840DE3">
        <w:t>as</w:t>
      </w:r>
      <w:r w:rsidR="00343A05" w:rsidRPr="00840DE3">
        <w:t xml:space="preserve"> one or more of the following</w:t>
      </w:r>
      <w:r w:rsidR="00B172D2" w:rsidRPr="00840DE3">
        <w:t xml:space="preserve"> conditions</w:t>
      </w:r>
      <w:r w:rsidR="00343A05" w:rsidRPr="00840DE3">
        <w:t>:</w:t>
      </w:r>
    </w:p>
    <w:p w14:paraId="3E875BB7" w14:textId="399094EE" w:rsidR="00DA24D6" w:rsidRPr="00840DE3" w:rsidRDefault="00D11218" w:rsidP="00BF22F2">
      <w:pPr>
        <w:pStyle w:val="ListParagraph"/>
        <w:numPr>
          <w:ilvl w:val="0"/>
          <w:numId w:val="9"/>
        </w:numPr>
      </w:pPr>
      <w:r w:rsidRPr="00840DE3">
        <w:t>First line drug</w:t>
      </w:r>
    </w:p>
    <w:p w14:paraId="7AAE4C31" w14:textId="0BADFCEC" w:rsidR="00D11218" w:rsidRPr="00840DE3" w:rsidRDefault="00D11218" w:rsidP="00BF22F2">
      <w:pPr>
        <w:pStyle w:val="ListParagraph"/>
        <w:numPr>
          <w:ilvl w:val="0"/>
          <w:numId w:val="9"/>
        </w:numPr>
      </w:pPr>
      <w:r w:rsidRPr="00840DE3">
        <w:t>Second line drug</w:t>
      </w:r>
    </w:p>
    <w:p w14:paraId="2228B73A" w14:textId="0F0A00F8" w:rsidR="00D11218" w:rsidRPr="00840DE3" w:rsidRDefault="00D11218" w:rsidP="00BF22F2">
      <w:pPr>
        <w:pStyle w:val="ListParagraph"/>
        <w:numPr>
          <w:ilvl w:val="0"/>
          <w:numId w:val="9"/>
        </w:numPr>
      </w:pPr>
      <w:r w:rsidRPr="00840DE3">
        <w:t>Compelling indication</w:t>
      </w:r>
    </w:p>
    <w:p w14:paraId="5C0609D8" w14:textId="565B9F3C" w:rsidR="00DA24D6" w:rsidRPr="00840DE3" w:rsidRDefault="00B31B95" w:rsidP="00BF22F2">
      <w:pPr>
        <w:pStyle w:val="ListParagraph"/>
        <w:numPr>
          <w:ilvl w:val="0"/>
          <w:numId w:val="9"/>
        </w:numPr>
      </w:pPr>
      <w:r w:rsidRPr="00840DE3">
        <w:t>Relative Indications</w:t>
      </w:r>
    </w:p>
    <w:p w14:paraId="1F267B21" w14:textId="03ADBFB2" w:rsidR="00DA24D6" w:rsidRPr="00840DE3" w:rsidRDefault="00B31B95" w:rsidP="00BF22F2">
      <w:pPr>
        <w:pStyle w:val="ListParagraph"/>
        <w:numPr>
          <w:ilvl w:val="0"/>
          <w:numId w:val="9"/>
        </w:numPr>
      </w:pPr>
      <w:r w:rsidRPr="00840DE3">
        <w:t xml:space="preserve">Absolute Contraindications </w:t>
      </w:r>
    </w:p>
    <w:p w14:paraId="11A02E2B" w14:textId="1CC89E17" w:rsidR="00DD7EF6" w:rsidRPr="00840DE3" w:rsidRDefault="00B31B95" w:rsidP="00BF22F2">
      <w:pPr>
        <w:pStyle w:val="ListParagraph"/>
        <w:numPr>
          <w:ilvl w:val="0"/>
          <w:numId w:val="9"/>
        </w:numPr>
      </w:pPr>
      <w:r w:rsidRPr="00840DE3">
        <w:t>Relative Contraindications</w:t>
      </w:r>
    </w:p>
    <w:p w14:paraId="3185538B" w14:textId="6576A153" w:rsidR="00DD7EF6" w:rsidRPr="00840DE3" w:rsidRDefault="00DD7EF6" w:rsidP="00BF22F2">
      <w:pPr>
        <w:pStyle w:val="ListParagraph"/>
        <w:numPr>
          <w:ilvl w:val="0"/>
          <w:numId w:val="9"/>
        </w:numPr>
      </w:pPr>
      <w:r w:rsidRPr="00840DE3">
        <w:t>Do not Start Controllable Criteria</w:t>
      </w:r>
    </w:p>
    <w:p w14:paraId="350208C3" w14:textId="02E2B774" w:rsidR="00DA24D6" w:rsidRPr="00840DE3" w:rsidRDefault="00DD7EF6" w:rsidP="00BF22F2">
      <w:pPr>
        <w:pStyle w:val="ListParagraph"/>
        <w:numPr>
          <w:ilvl w:val="0"/>
          <w:numId w:val="9"/>
        </w:numPr>
      </w:pPr>
      <w:r w:rsidRPr="00840DE3">
        <w:t>Do not Start</w:t>
      </w:r>
      <w:r w:rsidR="00431755" w:rsidRPr="00840DE3">
        <w:t xml:space="preserve"> Un</w:t>
      </w:r>
      <w:r w:rsidR="00EE4DAF" w:rsidRPr="00840DE3">
        <w:t>c</w:t>
      </w:r>
      <w:r w:rsidRPr="00840DE3">
        <w:t>ontrollable Criteria</w:t>
      </w:r>
    </w:p>
    <w:p w14:paraId="4C798F74" w14:textId="22B9CDC3" w:rsidR="00DA24D6" w:rsidRPr="00840DE3" w:rsidRDefault="00B31B95" w:rsidP="00BF22F2">
      <w:pPr>
        <w:pStyle w:val="ListParagraph"/>
        <w:numPr>
          <w:ilvl w:val="0"/>
          <w:numId w:val="9"/>
        </w:numPr>
      </w:pPr>
      <w:r w:rsidRPr="00840DE3">
        <w:t xml:space="preserve">Do not Intensify </w:t>
      </w:r>
      <w:r w:rsidR="00DA24D6" w:rsidRPr="00840DE3">
        <w:t xml:space="preserve">Controllable </w:t>
      </w:r>
      <w:r w:rsidRPr="00840DE3">
        <w:t xml:space="preserve">Criteria </w:t>
      </w:r>
    </w:p>
    <w:p w14:paraId="091DE7B0" w14:textId="70D7CEE2" w:rsidR="00DA24D6" w:rsidRPr="00840DE3" w:rsidRDefault="00DA24D6" w:rsidP="00D11218">
      <w:pPr>
        <w:pStyle w:val="ListParagraph"/>
        <w:numPr>
          <w:ilvl w:val="0"/>
          <w:numId w:val="9"/>
        </w:numPr>
      </w:pPr>
      <w:r w:rsidRPr="00840DE3">
        <w:t xml:space="preserve">Do not Intensify </w:t>
      </w:r>
      <w:r w:rsidR="00DD7EF6" w:rsidRPr="00840DE3">
        <w:t>U</w:t>
      </w:r>
      <w:r w:rsidR="00431755" w:rsidRPr="00840DE3">
        <w:t>n</w:t>
      </w:r>
      <w:r w:rsidR="00EE4DAF" w:rsidRPr="00840DE3">
        <w:t>c</w:t>
      </w:r>
      <w:r w:rsidRPr="00840DE3">
        <w:t xml:space="preserve">ontrollable Criteria </w:t>
      </w:r>
    </w:p>
    <w:p w14:paraId="672DAE68" w14:textId="1E7AF19E" w:rsidR="00DA24D6" w:rsidRPr="00840DE3" w:rsidRDefault="00A23C4B" w:rsidP="00BF22F2">
      <w:pPr>
        <w:pStyle w:val="ListParagraph"/>
        <w:numPr>
          <w:ilvl w:val="0"/>
          <w:numId w:val="9"/>
        </w:numPr>
      </w:pPr>
      <w:r w:rsidRPr="00840DE3">
        <w:t>Bad Drug Partner (</w:t>
      </w:r>
      <w:r w:rsidR="00B31B95" w:rsidRPr="00840DE3">
        <w:t xml:space="preserve">the </w:t>
      </w:r>
      <w:r w:rsidRPr="00840DE3">
        <w:t>p</w:t>
      </w:r>
      <w:r w:rsidR="00B31B95" w:rsidRPr="00840DE3">
        <w:t>resence of another drug that interacts with the DM drug</w:t>
      </w:r>
      <w:r w:rsidR="00B172D2" w:rsidRPr="00840DE3">
        <w:t>)</w:t>
      </w:r>
    </w:p>
    <w:p w14:paraId="495922E3" w14:textId="15674F86" w:rsidR="00326B34" w:rsidRPr="00840DE3" w:rsidRDefault="00A85FD5" w:rsidP="004111A7">
      <w:r w:rsidRPr="00840DE3">
        <w:t>First, t</w:t>
      </w:r>
      <w:r w:rsidR="00DD7EF6" w:rsidRPr="00840DE3">
        <w:t xml:space="preserve">hese </w:t>
      </w:r>
      <w:r w:rsidR="0069724B" w:rsidRPr="00840DE3">
        <w:t>concepts</w:t>
      </w:r>
      <w:r w:rsidR="00DD7EF6" w:rsidRPr="00840DE3">
        <w:t xml:space="preserve"> are defined in general terms. </w:t>
      </w:r>
      <w:r w:rsidRPr="00840DE3">
        <w:t>Then, each of the encoded drugs are broken down by the specific conditions listed above (e.g. indications, contraindications, etc.).</w:t>
      </w:r>
      <w:r w:rsidR="001A3696" w:rsidRPr="00840DE3">
        <w:t xml:space="preserve"> </w:t>
      </w:r>
      <w:r w:rsidR="00977674" w:rsidRPr="00840DE3">
        <w:t>Based upon this evaluation, d</w:t>
      </w:r>
      <w:r w:rsidR="00DD7EF6" w:rsidRPr="00840DE3">
        <w:t>rugs are</w:t>
      </w:r>
      <w:r w:rsidR="003431A8" w:rsidRPr="00840DE3">
        <w:t xml:space="preserve"> either</w:t>
      </w:r>
      <w:r w:rsidR="00DD7EF6" w:rsidRPr="00840DE3">
        <w:t xml:space="preserve"> recommended</w:t>
      </w:r>
      <w:r w:rsidR="00977674" w:rsidRPr="00840DE3">
        <w:t>,</w:t>
      </w:r>
      <w:r w:rsidR="00DD7EF6" w:rsidRPr="00840DE3">
        <w:t xml:space="preserve"> not recommended, substituted</w:t>
      </w:r>
      <w:r w:rsidR="00A23C4B" w:rsidRPr="00840DE3">
        <w:t>,</w:t>
      </w:r>
      <w:r w:rsidR="00DD7EF6" w:rsidRPr="00840DE3">
        <w:t xml:space="preserve"> or doses are increased</w:t>
      </w:r>
      <w:r w:rsidR="00A23C4B" w:rsidRPr="00840DE3">
        <w:t>.</w:t>
      </w:r>
    </w:p>
    <w:p w14:paraId="7B9C359A" w14:textId="7BBEE69B" w:rsidR="00326B34" w:rsidRPr="00840DE3" w:rsidRDefault="00326B34" w:rsidP="00E54B61">
      <w:pPr>
        <w:pStyle w:val="Heading2"/>
      </w:pPr>
      <w:r w:rsidRPr="00840DE3">
        <w:tab/>
      </w:r>
      <w:bookmarkStart w:id="14" w:name="_Toc515553647"/>
      <w:r w:rsidR="00E54B61" w:rsidRPr="00840DE3">
        <w:t>Definitions</w:t>
      </w:r>
      <w:bookmarkEnd w:id="14"/>
    </w:p>
    <w:p w14:paraId="65A1C909" w14:textId="452F5531" w:rsidR="002A77EA" w:rsidRPr="00840DE3" w:rsidRDefault="002A77EA" w:rsidP="002A77EA">
      <w:r w:rsidRPr="00840DE3">
        <w:t xml:space="preserve">We consider a patient to have an active prescription for a drug if the provider has written a prescription for that drug.  More specifically, we call an active prescriptions, those medications that have an RxStatus=”Active”, “Hold”, “Provider Hold” or “Suspended”, </w:t>
      </w:r>
      <w:r w:rsidR="00866106" w:rsidRPr="00840DE3">
        <w:t xml:space="preserve">and the Issue date of the prescription (date prescription was written) is less than a year old.  This is </w:t>
      </w:r>
      <w:r w:rsidRPr="00840DE3">
        <w:t>consistent with what is done in the</w:t>
      </w:r>
      <w:r w:rsidR="00866106" w:rsidRPr="00840DE3">
        <w:t xml:space="preserve"> PBM</w:t>
      </w:r>
      <w:r w:rsidRPr="00840DE3">
        <w:t xml:space="preserve"> Clinical Dashboard. </w:t>
      </w:r>
      <w:r w:rsidR="00630CF2" w:rsidRPr="00840DE3">
        <w:t xml:space="preserve">  That </w:t>
      </w:r>
      <w:r w:rsidR="00CB3A87" w:rsidRPr="00840DE3">
        <w:t xml:space="preserve">start </w:t>
      </w:r>
      <w:r w:rsidR="00630CF2" w:rsidRPr="00840DE3">
        <w:t>date of the prescription</w:t>
      </w:r>
      <w:r w:rsidR="00694B61" w:rsidRPr="00840DE3">
        <w:t xml:space="preserve"> used on EON</w:t>
      </w:r>
      <w:r w:rsidR="00630CF2" w:rsidRPr="00840DE3">
        <w:t xml:space="preserve"> is the release date of the medication (when the patient has</w:t>
      </w:r>
      <w:r w:rsidR="00FA2D1B" w:rsidRPr="00840DE3">
        <w:t xml:space="preserve"> possession of the drug, picked up by the patient or mailed to the patient</w:t>
      </w:r>
      <w:r w:rsidR="00630CF2" w:rsidRPr="00840DE3">
        <w:t>)</w:t>
      </w:r>
      <w:r w:rsidR="00CB3A87" w:rsidRPr="00840DE3">
        <w:t>.  It is therefore possible that</w:t>
      </w:r>
      <w:r w:rsidR="00FA2D1B" w:rsidRPr="00840DE3">
        <w:t>, in EON,</w:t>
      </w:r>
      <w:r w:rsidR="00CB3A87" w:rsidRPr="00840DE3">
        <w:t xml:space="preserve"> a medication is considered active, but does not have a start date, because the patient </w:t>
      </w:r>
      <w:r w:rsidR="00FA2D1B" w:rsidRPr="00840DE3">
        <w:t>does</w:t>
      </w:r>
      <w:r w:rsidR="00CB3A87" w:rsidRPr="00840DE3">
        <w:t xml:space="preserve"> not yet </w:t>
      </w:r>
      <w:r w:rsidR="00FA2D1B" w:rsidRPr="00840DE3">
        <w:t>have possession of</w:t>
      </w:r>
      <w:r w:rsidR="00CB3A87" w:rsidRPr="00840DE3">
        <w:t xml:space="preserve"> the medication.</w:t>
      </w:r>
    </w:p>
    <w:p w14:paraId="275FEB45" w14:textId="1075E2DC" w:rsidR="002B1A16" w:rsidRPr="00840DE3" w:rsidRDefault="00F04182" w:rsidP="002B1A16">
      <w:pPr>
        <w:pStyle w:val="Heading3"/>
      </w:pPr>
      <w:r w:rsidRPr="00840DE3">
        <w:t xml:space="preserve"> F</w:t>
      </w:r>
      <w:r w:rsidR="002B1A16" w:rsidRPr="00840DE3">
        <w:t>irst line drug</w:t>
      </w:r>
    </w:p>
    <w:p w14:paraId="01DEA513" w14:textId="77777777" w:rsidR="002B1A16" w:rsidRPr="00840DE3" w:rsidRDefault="002B1A16" w:rsidP="002A77EA">
      <w:r w:rsidRPr="00840DE3">
        <w:t>Drug that is a first line drug will be recommended if a patient has either</w:t>
      </w:r>
    </w:p>
    <w:p w14:paraId="37FBD9D3" w14:textId="591333D3" w:rsidR="002B1A16" w:rsidRPr="00840DE3" w:rsidRDefault="002B1A16" w:rsidP="002B1A16">
      <w:pPr>
        <w:pStyle w:val="ListParagraph"/>
        <w:numPr>
          <w:ilvl w:val="2"/>
          <w:numId w:val="9"/>
        </w:numPr>
      </w:pPr>
      <w:r w:rsidRPr="00840DE3">
        <w:t xml:space="preserve">a diagnosis of DM-2 or </w:t>
      </w:r>
    </w:p>
    <w:p w14:paraId="50B80137" w14:textId="5D9A840E" w:rsidR="002B1A16" w:rsidRPr="00840DE3" w:rsidRDefault="002B1A16" w:rsidP="002B1A16">
      <w:pPr>
        <w:pStyle w:val="ListParagraph"/>
        <w:numPr>
          <w:ilvl w:val="2"/>
          <w:numId w:val="9"/>
        </w:numPr>
      </w:pPr>
      <w:r w:rsidRPr="00840DE3">
        <w:t>no diagnosis of DM-2 but the presence of DM medications</w:t>
      </w:r>
    </w:p>
    <w:p w14:paraId="0BC8E308" w14:textId="5A21D038" w:rsidR="002B1A16" w:rsidRPr="00840DE3" w:rsidRDefault="002B1A16" w:rsidP="002B1A16">
      <w:r w:rsidRPr="00840DE3">
        <w:t>and the drug is not contraindicated (see below)</w:t>
      </w:r>
      <w:r w:rsidR="00010043" w:rsidRPr="00840DE3">
        <w:t>.  First line drugs are displayed first</w:t>
      </w:r>
      <w:r w:rsidR="00010043" w:rsidRPr="00840DE3">
        <w:rPr>
          <w:rStyle w:val="FootnoteReference"/>
          <w:szCs w:val="24"/>
        </w:rPr>
        <w:footnoteReference w:id="2"/>
      </w:r>
      <w:r w:rsidR="00010043" w:rsidRPr="00840DE3">
        <w:t xml:space="preserve"> as a therapeutic option</w:t>
      </w:r>
    </w:p>
    <w:p w14:paraId="296C44FB" w14:textId="0BB87C89" w:rsidR="002B1A16" w:rsidRPr="00840DE3" w:rsidRDefault="002B1A16" w:rsidP="002B1A16">
      <w:r w:rsidRPr="00840DE3">
        <w:t>Biguanide (metformin) is a first line drug.</w:t>
      </w:r>
    </w:p>
    <w:p w14:paraId="5CB17420" w14:textId="05AAC593" w:rsidR="002B1A16" w:rsidRPr="00840DE3" w:rsidRDefault="00C34371" w:rsidP="002B1A16">
      <w:pPr>
        <w:pStyle w:val="Heading3"/>
      </w:pPr>
      <w:r w:rsidRPr="00840DE3">
        <w:t>S</w:t>
      </w:r>
      <w:r w:rsidR="002B1A16" w:rsidRPr="00840DE3">
        <w:t>econd line drug</w:t>
      </w:r>
    </w:p>
    <w:p w14:paraId="3F8E4047" w14:textId="3FA204E6" w:rsidR="002B1A16" w:rsidRPr="00840DE3" w:rsidRDefault="002B1A16" w:rsidP="002B1A16">
      <w:r w:rsidRPr="00840DE3">
        <w:t xml:space="preserve">Drugs that are second line drugs will be recommended if a patient has </w:t>
      </w:r>
      <w:r w:rsidR="00010043" w:rsidRPr="00840DE3">
        <w:t>either</w:t>
      </w:r>
    </w:p>
    <w:p w14:paraId="2478C82A" w14:textId="77777777" w:rsidR="00010043" w:rsidRPr="00840DE3" w:rsidRDefault="00010043" w:rsidP="00010043">
      <w:pPr>
        <w:pStyle w:val="ListParagraph"/>
        <w:numPr>
          <w:ilvl w:val="2"/>
          <w:numId w:val="9"/>
        </w:numPr>
      </w:pPr>
      <w:r w:rsidRPr="00840DE3">
        <w:t xml:space="preserve">a diagnosis of DM-2 or </w:t>
      </w:r>
    </w:p>
    <w:p w14:paraId="48A3B173" w14:textId="77777777" w:rsidR="00010043" w:rsidRPr="00840DE3" w:rsidRDefault="00010043" w:rsidP="00010043">
      <w:pPr>
        <w:pStyle w:val="ListParagraph"/>
        <w:numPr>
          <w:ilvl w:val="2"/>
          <w:numId w:val="9"/>
        </w:numPr>
      </w:pPr>
      <w:r w:rsidRPr="00840DE3">
        <w:t>no diagnosis of DM-2 but the presence of DM medications</w:t>
      </w:r>
    </w:p>
    <w:p w14:paraId="3365A65E" w14:textId="276A392C" w:rsidR="00010043" w:rsidRPr="00840DE3" w:rsidRDefault="00010043" w:rsidP="008967A7">
      <w:r w:rsidRPr="00840DE3">
        <w:t>and the drug is not contraindicated (see below)</w:t>
      </w:r>
      <w:r w:rsidR="008967A7" w:rsidRPr="00840DE3">
        <w:t>.  Second</w:t>
      </w:r>
      <w:r w:rsidRPr="00840DE3">
        <w:t xml:space="preserve"> line drugs are displayed </w:t>
      </w:r>
      <w:r w:rsidR="008967A7" w:rsidRPr="00840DE3">
        <w:t xml:space="preserve">after </w:t>
      </w:r>
      <w:r w:rsidRPr="00840DE3">
        <w:t>first</w:t>
      </w:r>
      <w:r w:rsidR="008967A7" w:rsidRPr="00840DE3">
        <w:t xml:space="preserve"> line drugs as</w:t>
      </w:r>
      <w:r w:rsidRPr="00840DE3">
        <w:t xml:space="preserve"> therapeutic option</w:t>
      </w:r>
      <w:r w:rsidR="008967A7" w:rsidRPr="00840DE3">
        <w:t>s.</w:t>
      </w:r>
    </w:p>
    <w:p w14:paraId="0821EE64" w14:textId="60FB9E70" w:rsidR="00010043" w:rsidRPr="00840DE3" w:rsidRDefault="00010043" w:rsidP="00010043">
      <w:r w:rsidRPr="00840DE3">
        <w:t xml:space="preserve">Glipizide, pioglitazone, and saxagliptin are second line drugs.  Empagliflozin is a second line drug only if the patient has a diagnosis of CVD.  </w:t>
      </w:r>
    </w:p>
    <w:p w14:paraId="275D944A" w14:textId="77777777" w:rsidR="00384121" w:rsidRPr="00840DE3" w:rsidRDefault="00E20EF5" w:rsidP="003431A8">
      <w:pPr>
        <w:pStyle w:val="Heading3"/>
      </w:pPr>
      <w:r w:rsidRPr="00840DE3">
        <w:t>Compelling indication</w:t>
      </w:r>
    </w:p>
    <w:p w14:paraId="28337558" w14:textId="00B4E0BD" w:rsidR="00384121" w:rsidRPr="00840DE3" w:rsidRDefault="002370D7" w:rsidP="003431A8">
      <w:r w:rsidRPr="00840DE3">
        <w:t xml:space="preserve">A diagnosis or any condition, other than DM-2, that makes a drug </w:t>
      </w:r>
      <w:r w:rsidRPr="00840DE3">
        <w:rPr>
          <w:i/>
        </w:rPr>
        <w:t>strongly</w:t>
      </w:r>
      <w:r w:rsidRPr="00840DE3">
        <w:t xml:space="preserve"> advisable (compelling).  This is not used in DM.</w:t>
      </w:r>
      <w:r w:rsidR="00D11218" w:rsidRPr="00840DE3">
        <w:t xml:space="preserve">  The concepts of “first line drug” and “second line drug” are used instead.</w:t>
      </w:r>
    </w:p>
    <w:p w14:paraId="70390364" w14:textId="77777777" w:rsidR="00384121" w:rsidRPr="00840DE3" w:rsidRDefault="00E20EF5" w:rsidP="003431A8">
      <w:pPr>
        <w:pStyle w:val="Heading3"/>
      </w:pPr>
      <w:r w:rsidRPr="00840DE3">
        <w:t>Relative indication</w:t>
      </w:r>
    </w:p>
    <w:p w14:paraId="52B0910A" w14:textId="43E6DBBE" w:rsidR="00E20EF5" w:rsidRPr="00840DE3" w:rsidRDefault="002370D7" w:rsidP="003431A8">
      <w:r w:rsidRPr="00840DE3">
        <w:t>A diagnosis or any condition, other than DM</w:t>
      </w:r>
      <w:r w:rsidR="00C34371" w:rsidRPr="00840DE3">
        <w:t xml:space="preserve">-2, that makes a drug advisable.  </w:t>
      </w:r>
      <w:r w:rsidRPr="00840DE3">
        <w:t xml:space="preserve">When there are multiple second line drugs, this indication is used </w:t>
      </w:r>
      <w:r w:rsidR="0002642E" w:rsidRPr="00840DE3">
        <w:t>to</w:t>
      </w:r>
      <w:r w:rsidRPr="00840DE3">
        <w:t xml:space="preserve"> order the display of drugs the second line drugs.  That is, if a patient has such a diagnosis or condition, the second line drug with this relative indication will displayed above other second line drugs.</w:t>
      </w:r>
    </w:p>
    <w:p w14:paraId="5AB91276" w14:textId="77777777" w:rsidR="00E20EF5" w:rsidRPr="00840DE3" w:rsidRDefault="00E20EF5" w:rsidP="003431A8">
      <w:pPr>
        <w:pStyle w:val="Heading3"/>
      </w:pPr>
      <w:r w:rsidRPr="00840DE3">
        <w:t>Absolute contraindication</w:t>
      </w:r>
    </w:p>
    <w:p w14:paraId="3A460468" w14:textId="217B522A" w:rsidR="00E20EF5" w:rsidRPr="00840DE3" w:rsidRDefault="00D260A5" w:rsidP="003431A8">
      <w:r w:rsidRPr="00840DE3">
        <w:t>A d</w:t>
      </w:r>
      <w:r w:rsidR="00E20EF5" w:rsidRPr="00840DE3">
        <w:t>rug will not be recommende</w:t>
      </w:r>
      <w:r w:rsidRPr="00840DE3">
        <w:t>d if patient has this condition</w:t>
      </w:r>
      <w:r w:rsidR="00E20EF5" w:rsidRPr="00840DE3">
        <w:t xml:space="preserve"> and</w:t>
      </w:r>
      <w:r w:rsidRPr="00840DE3">
        <w:t xml:space="preserve"> the</w:t>
      </w:r>
      <w:r w:rsidR="00E20EF5" w:rsidRPr="00840DE3">
        <w:t xml:space="preserve"> drug will be stopped </w:t>
      </w:r>
      <w:r w:rsidR="0069724B" w:rsidRPr="00840DE3">
        <w:t xml:space="preserve">(or a substitution recommended) </w:t>
      </w:r>
      <w:r w:rsidR="00E20EF5" w:rsidRPr="00840DE3">
        <w:t xml:space="preserve">if the patient </w:t>
      </w:r>
      <w:r w:rsidR="00C46A96" w:rsidRPr="00840DE3">
        <w:t xml:space="preserve">has an active prescription of </w:t>
      </w:r>
      <w:r w:rsidR="00E20EF5" w:rsidRPr="00840DE3">
        <w:t>the drug</w:t>
      </w:r>
      <w:r w:rsidR="00C86967" w:rsidRPr="00840DE3">
        <w:t>.</w:t>
      </w:r>
      <w:r w:rsidR="00A927BD" w:rsidRPr="00840DE3">
        <w:t xml:space="preserve"> </w:t>
      </w:r>
      <w:r w:rsidRPr="00840DE3">
        <w:t>The d</w:t>
      </w:r>
      <w:r w:rsidR="00C86967" w:rsidRPr="00840DE3">
        <w:t xml:space="preserve">rug will not be visible as a </w:t>
      </w:r>
      <w:r w:rsidR="00E00390" w:rsidRPr="00840DE3">
        <w:t>t</w:t>
      </w:r>
      <w:r w:rsidR="00C86967" w:rsidRPr="00840DE3">
        <w:t xml:space="preserve">herapeutic </w:t>
      </w:r>
      <w:r w:rsidR="00E00390" w:rsidRPr="00840DE3">
        <w:t>o</w:t>
      </w:r>
      <w:r w:rsidR="00C86967" w:rsidRPr="00840DE3">
        <w:t>ption.</w:t>
      </w:r>
    </w:p>
    <w:p w14:paraId="2B23E186" w14:textId="77777777" w:rsidR="00E20EF5" w:rsidRPr="00840DE3" w:rsidRDefault="00E20EF5" w:rsidP="003431A8">
      <w:pPr>
        <w:pStyle w:val="Heading3"/>
      </w:pPr>
      <w:r w:rsidRPr="00840DE3">
        <w:t>Relative contraindication</w:t>
      </w:r>
    </w:p>
    <w:p w14:paraId="12FC12C7" w14:textId="2C766A5F" w:rsidR="00E20EF5" w:rsidRPr="00840DE3" w:rsidRDefault="003A0709" w:rsidP="003431A8">
      <w:r w:rsidRPr="00840DE3">
        <w:t>If a d</w:t>
      </w:r>
      <w:r w:rsidR="00E20EF5" w:rsidRPr="00840DE3">
        <w:t xml:space="preserve">rug is recommended and is listed as a </w:t>
      </w:r>
      <w:r w:rsidR="00E00390" w:rsidRPr="00840DE3">
        <w:t>therapeutic o</w:t>
      </w:r>
      <w:r w:rsidR="00E20EF5" w:rsidRPr="00840DE3">
        <w:t>ption</w:t>
      </w:r>
      <w:r w:rsidRPr="00840DE3">
        <w:t xml:space="preserve"> (see above) and if the patient has this condition, then the drug will be displayed</w:t>
      </w:r>
      <w:r w:rsidR="00E20EF5" w:rsidRPr="00840DE3">
        <w:t xml:space="preserve"> lower in the list than those without the relative contraindication.</w:t>
      </w:r>
      <w:r w:rsidR="00A927BD" w:rsidRPr="00840DE3">
        <w:t xml:space="preserve"> </w:t>
      </w:r>
      <w:r w:rsidR="00E20EF5" w:rsidRPr="00840DE3">
        <w:t xml:space="preserve">If the patient </w:t>
      </w:r>
      <w:r w:rsidR="00C46A96" w:rsidRPr="00840DE3">
        <w:t xml:space="preserve">has an active prescription of </w:t>
      </w:r>
      <w:r w:rsidR="00E20EF5" w:rsidRPr="00840DE3">
        <w:t>the drug and this condition exists,</w:t>
      </w:r>
      <w:r w:rsidR="00873025" w:rsidRPr="00840DE3">
        <w:t xml:space="preserve"> the</w:t>
      </w:r>
      <w:r w:rsidR="00E20EF5" w:rsidRPr="00840DE3">
        <w:t xml:space="preserve"> drug will not be stopped.</w:t>
      </w:r>
    </w:p>
    <w:p w14:paraId="20AFFE64" w14:textId="77777777" w:rsidR="006E050E" w:rsidRPr="00840DE3" w:rsidRDefault="00E20EF5" w:rsidP="003431A8">
      <w:pPr>
        <w:pStyle w:val="Heading3"/>
      </w:pPr>
      <w:r w:rsidRPr="00840DE3">
        <w:t xml:space="preserve">Do not start </w:t>
      </w:r>
      <w:r w:rsidR="006E050E" w:rsidRPr="00840DE3">
        <w:t>controllable criteria</w:t>
      </w:r>
    </w:p>
    <w:p w14:paraId="16436005" w14:textId="7206625E" w:rsidR="004B2372" w:rsidRPr="00840DE3" w:rsidRDefault="002049DD" w:rsidP="003431A8">
      <w:r w:rsidRPr="00840DE3">
        <w:t xml:space="preserve">Evaluating a drug for a recommendation often depends upon </w:t>
      </w:r>
      <w:r w:rsidR="004C7955" w:rsidRPr="00840DE3">
        <w:t>laboratory values or other measurements.</w:t>
      </w:r>
      <w:r w:rsidR="00A927BD" w:rsidRPr="00840DE3">
        <w:t xml:space="preserve"> </w:t>
      </w:r>
      <w:r w:rsidR="00EA5176" w:rsidRPr="00840DE3">
        <w:t xml:space="preserve">If relevant </w:t>
      </w:r>
      <w:r w:rsidR="004C7955" w:rsidRPr="00840DE3">
        <w:t xml:space="preserve">measurements are </w:t>
      </w:r>
      <w:r w:rsidR="00EA5176" w:rsidRPr="00840DE3">
        <w:t>missing (</w:t>
      </w:r>
      <w:r w:rsidR="00FA42D4" w:rsidRPr="00840DE3">
        <w:t>e.g.</w:t>
      </w:r>
      <w:r w:rsidR="00A927BD" w:rsidRPr="00840DE3">
        <w:t xml:space="preserve"> </w:t>
      </w:r>
      <w:r w:rsidR="00EA5176" w:rsidRPr="00840DE3">
        <w:t>missing eGFR in</w:t>
      </w:r>
      <w:r w:rsidR="00731B59" w:rsidRPr="00840DE3">
        <w:t xml:space="preserve"> the</w:t>
      </w:r>
      <w:r w:rsidR="00EA5176" w:rsidRPr="00840DE3">
        <w:t xml:space="preserve"> past month), this constitutes a </w:t>
      </w:r>
      <w:r w:rsidRPr="00840DE3">
        <w:t>“Do not start controllable criteria</w:t>
      </w:r>
      <w:r w:rsidR="00E8071D" w:rsidRPr="00840DE3">
        <w:t>.</w:t>
      </w:r>
      <w:r w:rsidRPr="00840DE3">
        <w:t>”</w:t>
      </w:r>
      <w:r w:rsidR="00A927BD" w:rsidRPr="00840DE3">
        <w:t xml:space="preserve"> </w:t>
      </w:r>
      <w:r w:rsidR="00EA5176" w:rsidRPr="00840DE3">
        <w:t xml:space="preserve">In this case, the </w:t>
      </w:r>
      <w:r w:rsidRPr="00840DE3">
        <w:t>d</w:t>
      </w:r>
      <w:r w:rsidR="00E20EF5" w:rsidRPr="00840DE3">
        <w:t xml:space="preserve">rug will be visible as a </w:t>
      </w:r>
      <w:r w:rsidR="00E00390" w:rsidRPr="00840DE3">
        <w:t>t</w:t>
      </w:r>
      <w:r w:rsidR="00E20EF5" w:rsidRPr="00840DE3">
        <w:t xml:space="preserve">herapeutic </w:t>
      </w:r>
      <w:r w:rsidR="00E00390" w:rsidRPr="00840DE3">
        <w:t>o</w:t>
      </w:r>
      <w:r w:rsidR="00E20EF5" w:rsidRPr="00840DE3">
        <w:t xml:space="preserve">ption, but </w:t>
      </w:r>
      <w:r w:rsidR="00EA5176" w:rsidRPr="00840DE3">
        <w:t xml:space="preserve">the </w:t>
      </w:r>
      <w:r w:rsidR="003627B6" w:rsidRPr="00840DE3">
        <w:t xml:space="preserve">recommendation </w:t>
      </w:r>
      <w:r w:rsidR="00E20EF5" w:rsidRPr="00840DE3">
        <w:t>will be “blocked</w:t>
      </w:r>
      <w:r w:rsidR="00E8071D" w:rsidRPr="00840DE3">
        <w:t xml:space="preserve">” </w:t>
      </w:r>
      <w:r w:rsidR="00EA5176" w:rsidRPr="00840DE3">
        <w:t>(controllable)</w:t>
      </w:r>
      <w:r w:rsidR="00E20EF5" w:rsidRPr="00840DE3">
        <w:t xml:space="preserve"> </w:t>
      </w:r>
      <w:r w:rsidR="00EA5176" w:rsidRPr="00840DE3">
        <w:t>and</w:t>
      </w:r>
      <w:r w:rsidR="00A7645C" w:rsidRPr="00840DE3">
        <w:t xml:space="preserve"> In the CDS we</w:t>
      </w:r>
      <w:r w:rsidR="00EA5176" w:rsidRPr="00840DE3">
        <w:t xml:space="preserve"> refer to this</w:t>
      </w:r>
      <w:r w:rsidR="003627B6" w:rsidRPr="00840DE3">
        <w:t xml:space="preserve"> as </w:t>
      </w:r>
      <w:r w:rsidR="00A7645C" w:rsidRPr="00840DE3">
        <w:t xml:space="preserve">a </w:t>
      </w:r>
      <w:r w:rsidR="003627B6" w:rsidRPr="00840DE3">
        <w:t xml:space="preserve">“blocked </w:t>
      </w:r>
      <w:r w:rsidR="004B2372" w:rsidRPr="00840DE3">
        <w:t xml:space="preserve">controllable” </w:t>
      </w:r>
      <w:r w:rsidR="003627B6" w:rsidRPr="00840DE3">
        <w:t>recommendation.</w:t>
      </w:r>
      <w:r w:rsidR="00A927BD" w:rsidRPr="00840DE3">
        <w:t xml:space="preserve"> </w:t>
      </w:r>
      <w:r w:rsidR="003627B6" w:rsidRPr="00840DE3">
        <w:t>The</w:t>
      </w:r>
      <w:r w:rsidR="00EA5176" w:rsidRPr="00840DE3">
        <w:t xml:space="preserve"> recommendation for adding the drug</w:t>
      </w:r>
      <w:r w:rsidR="003627B6" w:rsidRPr="00840DE3">
        <w:t xml:space="preserve"> </w:t>
      </w:r>
      <w:r w:rsidR="00E8071D" w:rsidRPr="00840DE3">
        <w:t xml:space="preserve">is </w:t>
      </w:r>
      <w:r w:rsidR="00437AB7" w:rsidRPr="00840DE3">
        <w:t>visible to</w:t>
      </w:r>
      <w:r w:rsidR="00E8071D" w:rsidRPr="00840DE3">
        <w:t xml:space="preserve"> the</w:t>
      </w:r>
      <w:r w:rsidR="003627B6" w:rsidRPr="00840DE3">
        <w:t xml:space="preserve"> user, but</w:t>
      </w:r>
      <w:r w:rsidR="00A927BD" w:rsidRPr="00840DE3">
        <w:t xml:space="preserve"> </w:t>
      </w:r>
      <w:r w:rsidR="00E8071D" w:rsidRPr="00840DE3">
        <w:t>it is</w:t>
      </w:r>
      <w:r w:rsidR="003627B6" w:rsidRPr="00840DE3">
        <w:t xml:space="preserve"> presented as</w:t>
      </w:r>
      <w:r w:rsidR="00E8071D" w:rsidRPr="00840DE3">
        <w:t xml:space="preserve"> a</w:t>
      </w:r>
      <w:r w:rsidR="003627B6" w:rsidRPr="00840DE3">
        <w:t xml:space="preserve"> recommendation that </w:t>
      </w:r>
      <w:r w:rsidR="00E8071D" w:rsidRPr="00840DE3">
        <w:t>would have been</w:t>
      </w:r>
      <w:r w:rsidR="003627B6" w:rsidRPr="00840DE3">
        <w:t xml:space="preserve"> made had the missing d</w:t>
      </w:r>
      <w:r w:rsidR="00E8071D" w:rsidRPr="00840DE3">
        <w:t>ata been available and normal.</w:t>
      </w:r>
    </w:p>
    <w:p w14:paraId="6939CB45" w14:textId="77777777" w:rsidR="006E050E" w:rsidRPr="00840DE3" w:rsidRDefault="004B2372" w:rsidP="003431A8">
      <w:pPr>
        <w:pStyle w:val="Heading3"/>
      </w:pPr>
      <w:r w:rsidRPr="00840DE3">
        <w:t xml:space="preserve">Do not start </w:t>
      </w:r>
      <w:r w:rsidR="00431755" w:rsidRPr="00840DE3">
        <w:t>u</w:t>
      </w:r>
      <w:r w:rsidR="002049DD" w:rsidRPr="00840DE3">
        <w:t>ncontrollable criteria</w:t>
      </w:r>
    </w:p>
    <w:p w14:paraId="762F6A7D" w14:textId="606C82DE" w:rsidR="00E20EF5" w:rsidRPr="00840DE3" w:rsidRDefault="001601E0" w:rsidP="003431A8">
      <w:r w:rsidRPr="00840DE3">
        <w:t>Unlike</w:t>
      </w:r>
      <w:r w:rsidR="00EA5176" w:rsidRPr="00840DE3">
        <w:t xml:space="preserve"> the previous criteria (blocked controllable), there are often laboratory valu</w:t>
      </w:r>
      <w:r w:rsidR="00A7645C" w:rsidRPr="00840DE3">
        <w:t xml:space="preserve">es or </w:t>
      </w:r>
      <w:r w:rsidR="00EA5176" w:rsidRPr="00840DE3">
        <w:t>diagnoses that prevent starting a drug; for example, 30</w:t>
      </w:r>
      <w:r w:rsidR="00FA302A" w:rsidRPr="00840DE3">
        <w:t xml:space="preserve"> </w:t>
      </w:r>
      <w:r w:rsidR="00EA5176" w:rsidRPr="00840DE3">
        <w:t>&lt;=</w:t>
      </w:r>
      <w:r w:rsidR="00FA302A" w:rsidRPr="00840DE3">
        <w:t xml:space="preserve"> </w:t>
      </w:r>
      <w:r w:rsidR="00EA5176" w:rsidRPr="00840DE3">
        <w:t>eGFR</w:t>
      </w:r>
      <w:r w:rsidR="00FA302A" w:rsidRPr="00840DE3">
        <w:t xml:space="preserve"> </w:t>
      </w:r>
      <w:r w:rsidR="00EA5176" w:rsidRPr="00840DE3">
        <w:t>&lt;</w:t>
      </w:r>
      <w:r w:rsidR="00FA302A" w:rsidRPr="00840DE3">
        <w:t xml:space="preserve"> </w:t>
      </w:r>
      <w:r w:rsidR="00EA5176" w:rsidRPr="00840DE3">
        <w:t>45</w:t>
      </w:r>
      <w:r w:rsidR="00A7645C" w:rsidRPr="00840DE3">
        <w:t xml:space="preserve"> </w:t>
      </w:r>
      <w:r w:rsidR="00E8071D" w:rsidRPr="00840DE3">
        <w:t xml:space="preserve">in the </w:t>
      </w:r>
      <w:r w:rsidR="00A7645C" w:rsidRPr="00840DE3">
        <w:t>past month</w:t>
      </w:r>
      <w:r w:rsidR="00EA5176" w:rsidRPr="00840DE3">
        <w:t>.</w:t>
      </w:r>
      <w:r w:rsidR="00A927BD" w:rsidRPr="00840DE3">
        <w:t xml:space="preserve"> </w:t>
      </w:r>
      <w:r w:rsidR="00EA5176" w:rsidRPr="00840DE3">
        <w:t>In this case</w:t>
      </w:r>
      <w:r w:rsidR="00A7645C" w:rsidRPr="00840DE3">
        <w:t>,</w:t>
      </w:r>
      <w:r w:rsidR="00EA5176" w:rsidRPr="00840DE3">
        <w:t xml:space="preserve"> the d</w:t>
      </w:r>
      <w:r w:rsidR="004B2372" w:rsidRPr="00840DE3">
        <w:t xml:space="preserve">rug will NOT be visible as a </w:t>
      </w:r>
      <w:r w:rsidR="00E00390" w:rsidRPr="00840DE3">
        <w:t>t</w:t>
      </w:r>
      <w:r w:rsidR="004B2372" w:rsidRPr="00840DE3">
        <w:t xml:space="preserve">herapeutic </w:t>
      </w:r>
      <w:r w:rsidR="00E00390" w:rsidRPr="00840DE3">
        <w:t>o</w:t>
      </w:r>
      <w:r w:rsidR="004B2372" w:rsidRPr="00840DE3">
        <w:t>ption</w:t>
      </w:r>
      <w:r w:rsidR="00EA5176" w:rsidRPr="00840DE3">
        <w:t>.</w:t>
      </w:r>
      <w:r w:rsidR="00A927BD" w:rsidRPr="00840DE3">
        <w:t xml:space="preserve"> </w:t>
      </w:r>
      <w:r w:rsidR="00EA5176" w:rsidRPr="00840DE3">
        <w:t>The “</w:t>
      </w:r>
      <w:r w:rsidR="00441A3F" w:rsidRPr="00840DE3">
        <w:t>D</w:t>
      </w:r>
      <w:r w:rsidR="00EA5176" w:rsidRPr="00840DE3">
        <w:t xml:space="preserve">o not start uncontrollable criteria” differs from </w:t>
      </w:r>
      <w:r w:rsidR="00BF2866" w:rsidRPr="00840DE3">
        <w:t>an</w:t>
      </w:r>
      <w:r w:rsidR="00EA5176" w:rsidRPr="00840DE3">
        <w:t xml:space="preserve"> </w:t>
      </w:r>
      <w:r w:rsidR="00441A3F" w:rsidRPr="00840DE3">
        <w:t>“</w:t>
      </w:r>
      <w:r w:rsidR="00EA5176" w:rsidRPr="00840DE3">
        <w:t>Absolute contraindication</w:t>
      </w:r>
      <w:r w:rsidR="00441A3F" w:rsidRPr="00840DE3">
        <w:t>”</w:t>
      </w:r>
      <w:r w:rsidR="0069724B" w:rsidRPr="00840DE3">
        <w:t xml:space="preserve"> because it applies only to starting a new drug, whereas the </w:t>
      </w:r>
      <w:r w:rsidR="00441A3F" w:rsidRPr="00840DE3">
        <w:t>“</w:t>
      </w:r>
      <w:r w:rsidR="0069724B" w:rsidRPr="00840DE3">
        <w:t>Absolute contraindication</w:t>
      </w:r>
      <w:r w:rsidR="00441A3F" w:rsidRPr="00840DE3">
        <w:t>”</w:t>
      </w:r>
      <w:r w:rsidR="0069724B" w:rsidRPr="00840DE3">
        <w:t xml:space="preserve"> applies to </w:t>
      </w:r>
      <w:r w:rsidR="00BF2866" w:rsidRPr="00840DE3">
        <w:t>both</w:t>
      </w:r>
      <w:r w:rsidR="0069724B" w:rsidRPr="00840DE3">
        <w:t xml:space="preserve"> starting and</w:t>
      </w:r>
      <w:r w:rsidR="001617ED" w:rsidRPr="00840DE3">
        <w:t xml:space="preserve"> stopping a drug.</w:t>
      </w:r>
    </w:p>
    <w:p w14:paraId="2DB0825D" w14:textId="77777777" w:rsidR="00F9533A" w:rsidRPr="00840DE3" w:rsidRDefault="00E20EF5" w:rsidP="003431A8">
      <w:pPr>
        <w:pStyle w:val="Heading3"/>
      </w:pPr>
      <w:r w:rsidRPr="00840DE3">
        <w:t xml:space="preserve">Do not increase dose </w:t>
      </w:r>
      <w:r w:rsidR="007E4BE0" w:rsidRPr="00840DE3">
        <w:t xml:space="preserve">controllable </w:t>
      </w:r>
      <w:r w:rsidR="0069724B" w:rsidRPr="00840DE3">
        <w:t>criteria</w:t>
      </w:r>
    </w:p>
    <w:p w14:paraId="0E765B60" w14:textId="32D972A1" w:rsidR="00E20EF5" w:rsidRPr="00840DE3" w:rsidRDefault="00A7645C" w:rsidP="003431A8">
      <w:r w:rsidRPr="00840DE3">
        <w:t xml:space="preserve">Criteria similar to </w:t>
      </w:r>
      <w:r w:rsidR="00441A3F" w:rsidRPr="00840DE3">
        <w:t>“</w:t>
      </w:r>
      <w:r w:rsidRPr="00840DE3">
        <w:t>Do not start controllable criteria,</w:t>
      </w:r>
      <w:r w:rsidR="00441A3F" w:rsidRPr="00840DE3">
        <w:t>”</w:t>
      </w:r>
      <w:r w:rsidRPr="00840DE3">
        <w:t xml:space="preserve"> but applies when there is an active prescription for the drug.</w:t>
      </w:r>
      <w:r w:rsidR="00A927BD" w:rsidRPr="00840DE3">
        <w:t xml:space="preserve"> </w:t>
      </w:r>
      <w:r w:rsidR="00E20EF5" w:rsidRPr="00840DE3">
        <w:t xml:space="preserve">Patient </w:t>
      </w:r>
      <w:r w:rsidR="00C46A96" w:rsidRPr="00840DE3">
        <w:t>has an active prescription for a</w:t>
      </w:r>
      <w:r w:rsidR="00E20EF5" w:rsidRPr="00840DE3">
        <w:t xml:space="preserve"> drug </w:t>
      </w:r>
      <w:r w:rsidR="00C46A96" w:rsidRPr="00840DE3">
        <w:t xml:space="preserve">whose </w:t>
      </w:r>
      <w:r w:rsidR="00E20EF5" w:rsidRPr="00840DE3">
        <w:t xml:space="preserve">dose </w:t>
      </w:r>
      <w:r w:rsidR="00C46A96" w:rsidRPr="00840DE3">
        <w:t xml:space="preserve">needs to be </w:t>
      </w:r>
      <w:r w:rsidR="00E20EF5" w:rsidRPr="00840DE3">
        <w:t>increased, but the</w:t>
      </w:r>
      <w:r w:rsidR="00F9533A" w:rsidRPr="00840DE3">
        <w:t xml:space="preserve"> change </w:t>
      </w:r>
      <w:r w:rsidR="00FF5409" w:rsidRPr="00840DE3">
        <w:t>is “blocked” because there are missing data, a “controllable” criteria (</w:t>
      </w:r>
      <w:r w:rsidR="00F9533A" w:rsidRPr="00840DE3">
        <w:t>e.g.</w:t>
      </w:r>
      <w:r w:rsidR="00A927BD" w:rsidRPr="00840DE3">
        <w:t xml:space="preserve"> </w:t>
      </w:r>
      <w:r w:rsidR="00FF5409" w:rsidRPr="00840DE3">
        <w:t xml:space="preserve">missing eGFR in past </w:t>
      </w:r>
      <w:r w:rsidR="00561D78" w:rsidRPr="00840DE3">
        <w:t>year</w:t>
      </w:r>
      <w:r w:rsidR="00FF5409" w:rsidRPr="00840DE3">
        <w:t>)</w:t>
      </w:r>
      <w:r w:rsidR="005A64D0" w:rsidRPr="00840DE3">
        <w:t>.</w:t>
      </w:r>
      <w:r w:rsidR="00A927BD" w:rsidRPr="00840DE3">
        <w:t xml:space="preserve"> </w:t>
      </w:r>
      <w:r w:rsidR="005A64D0" w:rsidRPr="00840DE3">
        <w:t>The increase</w:t>
      </w:r>
      <w:r w:rsidR="00F9533A" w:rsidRPr="00840DE3">
        <w:t xml:space="preserve"> in</w:t>
      </w:r>
      <w:r w:rsidR="005A64D0" w:rsidRPr="00840DE3">
        <w:t xml:space="preserve"> dose</w:t>
      </w:r>
      <w:r w:rsidR="00FF5409" w:rsidRPr="00840DE3">
        <w:t xml:space="preserve"> will be visible as a </w:t>
      </w:r>
      <w:r w:rsidR="00E00390" w:rsidRPr="00840DE3">
        <w:t>t</w:t>
      </w:r>
      <w:r w:rsidR="00FF5409" w:rsidRPr="00840DE3">
        <w:t xml:space="preserve">herapeutic </w:t>
      </w:r>
      <w:r w:rsidR="00E00390" w:rsidRPr="00840DE3">
        <w:t>o</w:t>
      </w:r>
      <w:r w:rsidR="00FF5409" w:rsidRPr="00840DE3">
        <w:t>ption</w:t>
      </w:r>
      <w:r w:rsidR="00A543F3" w:rsidRPr="00840DE3">
        <w:t>, but</w:t>
      </w:r>
      <w:r w:rsidR="00441A3F" w:rsidRPr="00840DE3">
        <w:t xml:space="preserve"> it is</w:t>
      </w:r>
      <w:r w:rsidR="00A543F3" w:rsidRPr="00840DE3">
        <w:t xml:space="preserve"> presented as a recommendation </w:t>
      </w:r>
      <w:r w:rsidR="00561D78" w:rsidRPr="00840DE3">
        <w:t xml:space="preserve">that </w:t>
      </w:r>
      <w:r w:rsidR="001617ED" w:rsidRPr="00840DE3">
        <w:t xml:space="preserve">would </w:t>
      </w:r>
      <w:r w:rsidR="001601E0" w:rsidRPr="00840DE3">
        <w:t>have been</w:t>
      </w:r>
      <w:r w:rsidR="00A543F3" w:rsidRPr="00840DE3">
        <w:t xml:space="preserve"> made had the missing data been available and normal.</w:t>
      </w:r>
    </w:p>
    <w:p w14:paraId="028FBC07" w14:textId="3930892C" w:rsidR="001601E0" w:rsidRPr="00840DE3" w:rsidRDefault="002D6EB8" w:rsidP="003431A8">
      <w:pPr>
        <w:pStyle w:val="Heading3"/>
      </w:pPr>
      <w:r w:rsidRPr="00840DE3">
        <w:t>Do not increase dose</w:t>
      </w:r>
      <w:r w:rsidR="007E4BE0" w:rsidRPr="00840DE3">
        <w:t xml:space="preserve"> </w:t>
      </w:r>
      <w:r w:rsidR="00431755" w:rsidRPr="00840DE3">
        <w:t>u</w:t>
      </w:r>
      <w:r w:rsidR="007E4BE0" w:rsidRPr="00840DE3">
        <w:t xml:space="preserve">ncontrollable </w:t>
      </w:r>
      <w:r w:rsidR="0069724B" w:rsidRPr="00840DE3">
        <w:t xml:space="preserve">criteria </w:t>
      </w:r>
      <w:r w:rsidRPr="00840DE3">
        <w:t>(</w:t>
      </w:r>
      <w:r w:rsidR="0069724B" w:rsidRPr="00840DE3">
        <w:t>“</w:t>
      </w:r>
      <w:r w:rsidR="00431755" w:rsidRPr="00840DE3">
        <w:t>blocked increase dose u</w:t>
      </w:r>
      <w:r w:rsidR="00A17E37" w:rsidRPr="00840DE3">
        <w:t>n</w:t>
      </w:r>
      <w:r w:rsidRPr="00840DE3">
        <w:t>controllable</w:t>
      </w:r>
      <w:r w:rsidR="00A17E37" w:rsidRPr="00840DE3">
        <w:t>,</w:t>
      </w:r>
      <w:r w:rsidR="0069724B" w:rsidRPr="00840DE3">
        <w:t>”</w:t>
      </w:r>
      <w:r w:rsidR="00894F92" w:rsidRPr="00840DE3">
        <w:t xml:space="preserve"> cannot increase dose, add drug</w:t>
      </w:r>
      <w:r w:rsidRPr="00840DE3">
        <w:t>)</w:t>
      </w:r>
    </w:p>
    <w:p w14:paraId="18BC719B" w14:textId="162297A4" w:rsidR="00E20EF5" w:rsidRPr="00840DE3" w:rsidRDefault="00A7645C" w:rsidP="003431A8">
      <w:r w:rsidRPr="00840DE3">
        <w:t xml:space="preserve">Criteria similar to </w:t>
      </w:r>
      <w:r w:rsidR="00A17E37" w:rsidRPr="00840DE3">
        <w:t>“</w:t>
      </w:r>
      <w:r w:rsidRPr="00840DE3">
        <w:t xml:space="preserve">Do not start </w:t>
      </w:r>
      <w:r w:rsidR="00431755" w:rsidRPr="00840DE3">
        <w:t>u</w:t>
      </w:r>
      <w:r w:rsidR="00A17E37" w:rsidRPr="00840DE3">
        <w:t>n</w:t>
      </w:r>
      <w:r w:rsidRPr="00840DE3">
        <w:t>controllable</w:t>
      </w:r>
      <w:r w:rsidR="00A17E37" w:rsidRPr="00840DE3">
        <w:t>”</w:t>
      </w:r>
      <w:r w:rsidRPr="00840DE3">
        <w:t xml:space="preserve"> criteria, but applies when there is an active prescription for the drug.</w:t>
      </w:r>
      <w:r w:rsidR="00A927BD" w:rsidRPr="00840DE3">
        <w:t xml:space="preserve"> </w:t>
      </w:r>
      <w:r w:rsidR="00C46A96" w:rsidRPr="00840DE3">
        <w:t xml:space="preserve">Patient has an active prescription for a drug whose dose </w:t>
      </w:r>
      <w:r w:rsidRPr="00840DE3">
        <w:t>could</w:t>
      </w:r>
      <w:r w:rsidR="00C46A96" w:rsidRPr="00840DE3">
        <w:t xml:space="preserve"> be increased</w:t>
      </w:r>
      <w:r w:rsidR="005A64D0" w:rsidRPr="00840DE3">
        <w:t xml:space="preserve">, but </w:t>
      </w:r>
      <w:r w:rsidRPr="00840DE3">
        <w:t xml:space="preserve">cannot </w:t>
      </w:r>
      <w:r w:rsidR="005A64D0" w:rsidRPr="00840DE3">
        <w:t xml:space="preserve">because </w:t>
      </w:r>
      <w:r w:rsidR="00E20EF5" w:rsidRPr="00840DE3">
        <w:t xml:space="preserve">of diagnoses or labs that </w:t>
      </w:r>
      <w:r w:rsidR="00A17E37" w:rsidRPr="00840DE3">
        <w:t>are</w:t>
      </w:r>
      <w:r w:rsidR="00E20EF5" w:rsidRPr="00840DE3">
        <w:t xml:space="preserve"> “uncontrollable” criteria (</w:t>
      </w:r>
      <w:r w:rsidR="006913BD" w:rsidRPr="00840DE3">
        <w:t xml:space="preserve">e.g. </w:t>
      </w:r>
      <w:r w:rsidRPr="00840DE3">
        <w:t>30</w:t>
      </w:r>
      <w:r w:rsidR="00FA302A" w:rsidRPr="00840DE3">
        <w:t xml:space="preserve"> </w:t>
      </w:r>
      <w:r w:rsidRPr="00840DE3">
        <w:t>&lt;=</w:t>
      </w:r>
      <w:r w:rsidR="00FA302A" w:rsidRPr="00840DE3">
        <w:t xml:space="preserve"> </w:t>
      </w:r>
      <w:r w:rsidRPr="00840DE3">
        <w:t>eGFR</w:t>
      </w:r>
      <w:r w:rsidR="00FA302A" w:rsidRPr="00840DE3">
        <w:t xml:space="preserve"> </w:t>
      </w:r>
      <w:r w:rsidRPr="00840DE3">
        <w:t>&lt;</w:t>
      </w:r>
      <w:r w:rsidR="00FA302A" w:rsidRPr="00840DE3">
        <w:t xml:space="preserve"> </w:t>
      </w:r>
      <w:r w:rsidRPr="00840DE3">
        <w:t xml:space="preserve">45 </w:t>
      </w:r>
      <w:r w:rsidR="00A17E37" w:rsidRPr="00840DE3">
        <w:t xml:space="preserve">in the </w:t>
      </w:r>
      <w:r w:rsidRPr="00840DE3">
        <w:t>past year</w:t>
      </w:r>
      <w:r w:rsidR="00E20EF5" w:rsidRPr="00840DE3">
        <w:t>)</w:t>
      </w:r>
      <w:r w:rsidR="005A64D0" w:rsidRPr="00840DE3">
        <w:t>.</w:t>
      </w:r>
      <w:r w:rsidR="00A927BD" w:rsidRPr="00840DE3">
        <w:t xml:space="preserve"> </w:t>
      </w:r>
      <w:r w:rsidR="005A64D0" w:rsidRPr="00840DE3">
        <w:t>In this case</w:t>
      </w:r>
      <w:r w:rsidR="004A1826" w:rsidRPr="00840DE3">
        <w:t>,</w:t>
      </w:r>
      <w:r w:rsidR="005A64D0" w:rsidRPr="00840DE3">
        <w:t xml:space="preserve"> the </w:t>
      </w:r>
      <w:r w:rsidRPr="00840DE3">
        <w:t xml:space="preserve">increase dose recommendation </w:t>
      </w:r>
      <w:r w:rsidR="005A64D0" w:rsidRPr="00840DE3">
        <w:t xml:space="preserve">will </w:t>
      </w:r>
      <w:r w:rsidR="00D82CDD" w:rsidRPr="00840DE3">
        <w:t>NOT</w:t>
      </w:r>
      <w:r w:rsidR="005A64D0" w:rsidRPr="00840DE3">
        <w:t xml:space="preserve"> be visible as a </w:t>
      </w:r>
      <w:r w:rsidR="00E00390" w:rsidRPr="00840DE3">
        <w:t>t</w:t>
      </w:r>
      <w:r w:rsidR="005A64D0" w:rsidRPr="00840DE3">
        <w:t xml:space="preserve">herapeutic </w:t>
      </w:r>
      <w:r w:rsidR="00E00390" w:rsidRPr="00840DE3">
        <w:t>o</w:t>
      </w:r>
      <w:r w:rsidR="005A64D0" w:rsidRPr="00840DE3">
        <w:t>ption, but rather, a message will be issued</w:t>
      </w:r>
      <w:r w:rsidR="00A543F3" w:rsidRPr="00840DE3">
        <w:t xml:space="preserve"> that the dose cannot be increased.</w:t>
      </w:r>
      <w:r w:rsidR="00A927BD" w:rsidRPr="00840DE3">
        <w:t xml:space="preserve"> </w:t>
      </w:r>
      <w:r w:rsidR="002D6EB8" w:rsidRPr="00840DE3">
        <w:t>If a patient is not at goal, then additional drugs will be recommended</w:t>
      </w:r>
      <w:r w:rsidR="00A17E37" w:rsidRPr="00840DE3">
        <w:t>.</w:t>
      </w:r>
    </w:p>
    <w:p w14:paraId="105F0008" w14:textId="0E5536BE" w:rsidR="00E20EF5" w:rsidRPr="00840DE3" w:rsidRDefault="00431755" w:rsidP="006913BD">
      <w:pPr>
        <w:pStyle w:val="Heading3"/>
      </w:pPr>
      <w:r w:rsidRPr="00840DE3">
        <w:t>Bad d</w:t>
      </w:r>
      <w:r w:rsidR="00E20EF5" w:rsidRPr="00840DE3">
        <w:t xml:space="preserve">rug </w:t>
      </w:r>
      <w:r w:rsidRPr="00840DE3">
        <w:t>p</w:t>
      </w:r>
      <w:r w:rsidR="00E20EF5" w:rsidRPr="00840DE3">
        <w:t>artner</w:t>
      </w:r>
    </w:p>
    <w:p w14:paraId="6C993715" w14:textId="6E70FD51" w:rsidR="001D3794" w:rsidRPr="00840DE3" w:rsidRDefault="001D3794" w:rsidP="001D3794">
      <w:pPr>
        <w:shd w:val="clear" w:color="auto" w:fill="FFFFFF"/>
        <w:rPr>
          <w:rFonts w:eastAsia="Times New Roman" w:cs="Helvetica"/>
          <w:color w:val="000000"/>
          <w:szCs w:val="24"/>
        </w:rPr>
      </w:pPr>
      <w:bookmarkStart w:id="15" w:name="_Hlk510531516"/>
      <w:r w:rsidRPr="00840DE3">
        <w:rPr>
          <w:rFonts w:eastAsia="Times New Roman" w:cs="Helvetica"/>
          <w:color w:val="000000"/>
          <w:szCs w:val="24"/>
        </w:rPr>
        <w:t xml:space="preserve">List of drugs that change, interfere with, or otherwise negatively affect the action of the listed DM drug. This may be a drug in the same class, a DM drug in a different class, or a drug in a different therapeutic area. Some action needs to be taken. In the evaluation of </w:t>
      </w:r>
      <w:r w:rsidR="00313AF6" w:rsidRPr="00840DE3">
        <w:rPr>
          <w:rFonts w:eastAsia="Times New Roman" w:cs="Helvetica"/>
          <w:color w:val="000000"/>
          <w:szCs w:val="24"/>
        </w:rPr>
        <w:t xml:space="preserve">candidate </w:t>
      </w:r>
      <w:r w:rsidRPr="00840DE3">
        <w:rPr>
          <w:rFonts w:eastAsia="Times New Roman" w:cs="Helvetica"/>
          <w:color w:val="000000"/>
          <w:szCs w:val="24"/>
        </w:rPr>
        <w:t>drugs to add, if a patient already has an active prescription of a bad drug partner</w:t>
      </w:r>
      <w:r w:rsidR="00313AF6" w:rsidRPr="00840DE3">
        <w:rPr>
          <w:rFonts w:eastAsia="Times New Roman" w:cs="Helvetica"/>
          <w:color w:val="000000"/>
          <w:szCs w:val="24"/>
        </w:rPr>
        <w:t xml:space="preserve"> of that candidate drug</w:t>
      </w:r>
      <w:r w:rsidRPr="00840DE3">
        <w:rPr>
          <w:rFonts w:eastAsia="Times New Roman" w:cs="Helvetica"/>
          <w:color w:val="000000"/>
          <w:szCs w:val="24"/>
        </w:rPr>
        <w:t xml:space="preserve">, the candidate drug will be ruled out and will not appear as a therapeutic option. </w:t>
      </w:r>
      <w:r w:rsidR="00313AF6" w:rsidRPr="00840DE3">
        <w:rPr>
          <w:rFonts w:eastAsia="Times New Roman" w:cs="Helvetica"/>
          <w:color w:val="000000"/>
          <w:szCs w:val="24"/>
        </w:rPr>
        <w:t xml:space="preserve"> The behavior of the CDS when the patient has active prescriptions of bad drug partners is described in </w:t>
      </w:r>
      <w:r w:rsidR="00D11218" w:rsidRPr="00840DE3">
        <w:rPr>
          <w:rFonts w:eastAsia="Times New Roman" w:cs="Helvetica"/>
          <w:color w:val="000000"/>
          <w:szCs w:val="24"/>
        </w:rPr>
        <w:t xml:space="preserve">later </w:t>
      </w:r>
      <w:r w:rsidR="00313AF6" w:rsidRPr="00840DE3">
        <w:rPr>
          <w:rFonts w:eastAsia="Times New Roman" w:cs="Helvetica"/>
          <w:color w:val="000000"/>
          <w:szCs w:val="24"/>
        </w:rPr>
        <w:t>section</w:t>
      </w:r>
      <w:r w:rsidR="00D11218" w:rsidRPr="00840DE3">
        <w:rPr>
          <w:rFonts w:eastAsia="Times New Roman" w:cs="Helvetica"/>
          <w:color w:val="000000"/>
          <w:szCs w:val="24"/>
        </w:rPr>
        <w:t>s.</w:t>
      </w:r>
      <w:r w:rsidR="00313AF6" w:rsidRPr="00840DE3">
        <w:rPr>
          <w:rFonts w:eastAsia="Times New Roman" w:cs="Helvetica"/>
          <w:color w:val="000000"/>
          <w:szCs w:val="24"/>
        </w:rPr>
        <w:t xml:space="preserve"> ‘</w:t>
      </w:r>
    </w:p>
    <w:p w14:paraId="57047DAC" w14:textId="4D6CD700" w:rsidR="007803D1" w:rsidRPr="00840DE3" w:rsidRDefault="007803D1" w:rsidP="00E54B61">
      <w:pPr>
        <w:pStyle w:val="Heading2"/>
      </w:pPr>
      <w:bookmarkStart w:id="16" w:name="_Toc515553648"/>
      <w:bookmarkEnd w:id="15"/>
      <w:r w:rsidRPr="00840DE3">
        <w:t>Messages associated with drug recommendations</w:t>
      </w:r>
      <w:bookmarkEnd w:id="16"/>
    </w:p>
    <w:p w14:paraId="11219973" w14:textId="20977204" w:rsidR="007803D1" w:rsidRPr="00840DE3" w:rsidRDefault="007803D1" w:rsidP="00C0744A">
      <w:r w:rsidRPr="00840DE3">
        <w:t>There are often messages associated with drug recommendations.  These messages are referr</w:t>
      </w:r>
      <w:r w:rsidR="00D11218" w:rsidRPr="00840DE3">
        <w:t>ed to as “Collateral messages” and appear next to the drug recommendation itself.</w:t>
      </w:r>
      <w:r w:rsidRPr="00840DE3">
        <w:t xml:space="preserve"> </w:t>
      </w:r>
      <w:r w:rsidR="00C0744A" w:rsidRPr="00840DE3">
        <w:t xml:space="preserve"> These Collateral messages are also described in the Drug Therapies section.</w:t>
      </w:r>
    </w:p>
    <w:p w14:paraId="50A96B60" w14:textId="3FFB6A7E" w:rsidR="00C94375" w:rsidRPr="00840DE3" w:rsidRDefault="00C94375" w:rsidP="00C0744A">
      <w:r w:rsidRPr="00840DE3">
        <w:t>Collateral messages have one of three message types:</w:t>
      </w:r>
    </w:p>
    <w:p w14:paraId="0E892FCC" w14:textId="073B3C67" w:rsidR="00C94375" w:rsidRPr="00840DE3" w:rsidRDefault="00C94375" w:rsidP="00C94375">
      <w:pPr>
        <w:pStyle w:val="ListParagraph"/>
        <w:numPr>
          <w:ilvl w:val="2"/>
          <w:numId w:val="9"/>
        </w:numPr>
      </w:pPr>
      <w:r w:rsidRPr="00840DE3">
        <w:t>“do not add controllable condition”</w:t>
      </w:r>
    </w:p>
    <w:p w14:paraId="0688F724" w14:textId="0D32DD79" w:rsidR="00C94375" w:rsidRPr="00840DE3" w:rsidRDefault="00C94375" w:rsidP="00C94375">
      <w:pPr>
        <w:pStyle w:val="ListParagraph"/>
        <w:numPr>
          <w:ilvl w:val="2"/>
          <w:numId w:val="9"/>
        </w:numPr>
      </w:pPr>
      <w:r w:rsidRPr="00840DE3">
        <w:t>“do not intensify controllable condition”</w:t>
      </w:r>
    </w:p>
    <w:p w14:paraId="7367289F" w14:textId="42F2310B" w:rsidR="00C94375" w:rsidRPr="00840DE3" w:rsidRDefault="00C94375" w:rsidP="00C94375">
      <w:pPr>
        <w:pStyle w:val="ListParagraph"/>
        <w:numPr>
          <w:ilvl w:val="2"/>
          <w:numId w:val="9"/>
        </w:numPr>
      </w:pPr>
      <w:r w:rsidRPr="00840DE3">
        <w:t>General info</w:t>
      </w:r>
    </w:p>
    <w:p w14:paraId="47953A81" w14:textId="55883F31" w:rsidR="00C94375" w:rsidRPr="00840DE3" w:rsidRDefault="00C94375" w:rsidP="00C94375">
      <w:r w:rsidRPr="00840DE3">
        <w:t>The first message type is associated with messages triggered when a “Do not start condition” is encountered.  The next message type is associated with messages triggered when a “Do not intensify condition” is encountered.  Finally, a “General info” message contains, as the type implies, general information about the drug, including educational information.</w:t>
      </w:r>
    </w:p>
    <w:p w14:paraId="22B9808B" w14:textId="7B6AA6A0" w:rsidR="009C6889" w:rsidRPr="00840DE3" w:rsidRDefault="0088197D" w:rsidP="007803D1">
      <w:r w:rsidRPr="00840DE3">
        <w:t>When a patient has an active prescription of a DM medication</w:t>
      </w:r>
      <w:r w:rsidR="009C6889" w:rsidRPr="00840DE3">
        <w:t xml:space="preserve"> and is not contraindicated</w:t>
      </w:r>
      <w:r w:rsidRPr="00840DE3">
        <w:t>,</w:t>
      </w:r>
      <w:r w:rsidR="00C34371" w:rsidRPr="00840DE3">
        <w:t xml:space="preserve"> the drug </w:t>
      </w:r>
      <w:r w:rsidR="009C6889" w:rsidRPr="00840DE3">
        <w:t>will not be recommended (</w:t>
      </w:r>
      <w:r w:rsidR="005F1385" w:rsidRPr="00840DE3">
        <w:t xml:space="preserve">it may be at its maximum </w:t>
      </w:r>
      <w:r w:rsidR="009C6889" w:rsidRPr="00840DE3">
        <w:t xml:space="preserve">possible </w:t>
      </w:r>
      <w:r w:rsidR="005F1385" w:rsidRPr="00840DE3">
        <w:t>dose)</w:t>
      </w:r>
      <w:r w:rsidR="00C34371" w:rsidRPr="00840DE3">
        <w:t>, but there can still be</w:t>
      </w:r>
      <w:r w:rsidRPr="00840DE3">
        <w:t xml:space="preserve"> messag</w:t>
      </w:r>
      <w:r w:rsidR="00C34371" w:rsidRPr="00840DE3">
        <w:t xml:space="preserve">es associated with that DM drug.  </w:t>
      </w:r>
      <w:r w:rsidR="00C0744A" w:rsidRPr="00840DE3">
        <w:t xml:space="preserve">Such messages are </w:t>
      </w:r>
      <w:r w:rsidR="00C0744A" w:rsidRPr="00840DE3">
        <w:rPr>
          <w:i/>
        </w:rPr>
        <w:t>not</w:t>
      </w:r>
      <w:r w:rsidR="00C0744A" w:rsidRPr="00840DE3">
        <w:t xml:space="preserve"> C</w:t>
      </w:r>
      <w:r w:rsidR="005F1385" w:rsidRPr="00840DE3">
        <w:t xml:space="preserve">ollateral messages.  </w:t>
      </w:r>
      <w:r w:rsidR="009C6889" w:rsidRPr="00840DE3">
        <w:t>These non-Collateral messages have one of the following message types:</w:t>
      </w:r>
    </w:p>
    <w:p w14:paraId="308713D7" w14:textId="6A682ED2" w:rsidR="009C6889" w:rsidRPr="00840DE3" w:rsidRDefault="009C6889" w:rsidP="009C6889">
      <w:pPr>
        <w:pStyle w:val="ListParagraph"/>
        <w:numPr>
          <w:ilvl w:val="2"/>
          <w:numId w:val="9"/>
        </w:numPr>
      </w:pPr>
      <w:r w:rsidRPr="00840DE3">
        <w:t>“Primary Recommendation”</w:t>
      </w:r>
    </w:p>
    <w:p w14:paraId="4910EEE7" w14:textId="05F2C391" w:rsidR="009C6889" w:rsidRPr="00840DE3" w:rsidRDefault="009C6889" w:rsidP="009C6889">
      <w:pPr>
        <w:pStyle w:val="ListParagraph"/>
        <w:numPr>
          <w:ilvl w:val="2"/>
          <w:numId w:val="9"/>
        </w:numPr>
      </w:pPr>
      <w:r w:rsidRPr="00840DE3">
        <w:t>“Drug-Related”</w:t>
      </w:r>
    </w:p>
    <w:p w14:paraId="79C909BA" w14:textId="07305269" w:rsidR="009C6889" w:rsidRPr="00840DE3" w:rsidRDefault="009C6889" w:rsidP="009C6889">
      <w:pPr>
        <w:pStyle w:val="ListParagraph"/>
        <w:numPr>
          <w:ilvl w:val="2"/>
          <w:numId w:val="9"/>
        </w:numPr>
      </w:pPr>
      <w:r w:rsidRPr="00840DE3">
        <w:t>General info</w:t>
      </w:r>
    </w:p>
    <w:p w14:paraId="690968A7" w14:textId="588980FA" w:rsidR="007803D1" w:rsidRPr="00840DE3" w:rsidRDefault="009C6889" w:rsidP="007803D1">
      <w:pPr>
        <w:rPr>
          <w:rStyle w:val="IntenseReference"/>
        </w:rPr>
      </w:pPr>
      <w:r w:rsidRPr="00840DE3">
        <w:t xml:space="preserve">Messages associated with a particular drug are also described in the Drug Therapy Section.  </w:t>
      </w:r>
      <w:r w:rsidR="007803D1" w:rsidRPr="00840DE3">
        <w:t xml:space="preserve">For a more detailed description of </w:t>
      </w:r>
      <w:r w:rsidR="004A467C" w:rsidRPr="00840DE3">
        <w:t xml:space="preserve">such </w:t>
      </w:r>
      <w:r w:rsidR="00572DBE" w:rsidRPr="00840DE3">
        <w:t>non-Collateral</w:t>
      </w:r>
      <w:r w:rsidR="004A467C" w:rsidRPr="00840DE3">
        <w:t xml:space="preserve"> </w:t>
      </w:r>
      <w:r w:rsidR="007803D1" w:rsidRPr="00840DE3">
        <w:t>messages,</w:t>
      </w:r>
      <w:r w:rsidR="004A467C" w:rsidRPr="00840DE3">
        <w:t xml:space="preserve"> </w:t>
      </w:r>
      <w:r w:rsidR="00572DBE" w:rsidRPr="00840DE3">
        <w:t>as well as</w:t>
      </w:r>
      <w:r w:rsidR="004A467C" w:rsidRPr="00840DE3">
        <w:t xml:space="preserve"> other messages,</w:t>
      </w:r>
      <w:r w:rsidR="007803D1" w:rsidRPr="00840DE3">
        <w:t xml:space="preserve"> please see </w:t>
      </w:r>
      <w:r w:rsidR="007803D1" w:rsidRPr="00840DE3">
        <w:rPr>
          <w:rStyle w:val="IntenseReference"/>
        </w:rPr>
        <w:fldChar w:fldCharType="begin"/>
      </w:r>
      <w:r w:rsidR="007803D1" w:rsidRPr="00840DE3">
        <w:rPr>
          <w:rStyle w:val="IntenseReference"/>
        </w:rPr>
        <w:instrText xml:space="preserve"> REF _Ref511734083 \r \h  \* MERGEFORMAT </w:instrText>
      </w:r>
      <w:r w:rsidR="007803D1" w:rsidRPr="00840DE3">
        <w:rPr>
          <w:rStyle w:val="IntenseReference"/>
        </w:rPr>
      </w:r>
      <w:r w:rsidR="007803D1" w:rsidRPr="00840DE3">
        <w:rPr>
          <w:rStyle w:val="IntenseReference"/>
        </w:rPr>
        <w:fldChar w:fldCharType="separate"/>
      </w:r>
      <w:r w:rsidR="007803D1" w:rsidRPr="00840DE3">
        <w:rPr>
          <w:rStyle w:val="IntenseReference"/>
        </w:rPr>
        <w:t>5.0</w:t>
      </w:r>
      <w:r w:rsidR="007803D1" w:rsidRPr="00840DE3">
        <w:rPr>
          <w:rStyle w:val="IntenseReference"/>
        </w:rPr>
        <w:fldChar w:fldCharType="end"/>
      </w:r>
      <w:r w:rsidR="007803D1" w:rsidRPr="00840DE3">
        <w:rPr>
          <w:rStyle w:val="IntenseReference"/>
        </w:rPr>
        <w:t xml:space="preserve"> Additional Messages.</w:t>
      </w:r>
    </w:p>
    <w:p w14:paraId="059DDA93" w14:textId="70250382" w:rsidR="002930FE" w:rsidRPr="00840DE3" w:rsidRDefault="002930FE" w:rsidP="00E54B61">
      <w:pPr>
        <w:pStyle w:val="Heading2"/>
      </w:pPr>
      <w:bookmarkStart w:id="17" w:name="_Toc515553649"/>
      <w:r w:rsidRPr="00840DE3">
        <w:t>Note</w:t>
      </w:r>
      <w:r w:rsidR="004D30EB" w:rsidRPr="00840DE3">
        <w:t xml:space="preserve"> on </w:t>
      </w:r>
      <w:r w:rsidR="001B2E5B" w:rsidRPr="00840DE3">
        <w:t>Dates &amp; Session Times</w:t>
      </w:r>
      <w:bookmarkEnd w:id="17"/>
    </w:p>
    <w:p w14:paraId="3016BABC" w14:textId="2F18ACFD" w:rsidR="007F21A0" w:rsidRPr="00840DE3" w:rsidRDefault="00EE1C20" w:rsidP="004D30EB">
      <w:bookmarkStart w:id="18" w:name="_Hlk516557607"/>
      <w:r w:rsidRPr="00840DE3">
        <w:t>The KB</w:t>
      </w:r>
      <w:r w:rsidR="00BF241E" w:rsidRPr="00840DE3">
        <w:t xml:space="preserve"> and execution engine</w:t>
      </w:r>
      <w:r w:rsidRPr="00840DE3">
        <w:t xml:space="preserve"> evaluates patients on a fixed date.</w:t>
      </w:r>
      <w:r w:rsidR="00A927BD" w:rsidRPr="00840DE3">
        <w:t xml:space="preserve"> </w:t>
      </w:r>
      <w:r w:rsidRPr="00840DE3">
        <w:t>All diagnoses</w:t>
      </w:r>
      <w:r w:rsidR="006D0839" w:rsidRPr="00840DE3">
        <w:t xml:space="preserve"> recorded</w:t>
      </w:r>
      <w:r w:rsidRPr="00840DE3">
        <w:t xml:space="preserve"> </w:t>
      </w:r>
      <w:r w:rsidR="00E349FD" w:rsidRPr="00840DE3">
        <w:t>before</w:t>
      </w:r>
      <w:r w:rsidRPr="00840DE3">
        <w:t xml:space="preserve"> that date </w:t>
      </w:r>
      <w:r w:rsidR="005107CB" w:rsidRPr="00840DE3">
        <w:t>are</w:t>
      </w:r>
      <w:r w:rsidRPr="00840DE3">
        <w:t xml:space="preserve"> considered and </w:t>
      </w:r>
      <w:r w:rsidR="006D0839" w:rsidRPr="00840DE3">
        <w:t xml:space="preserve">all </w:t>
      </w:r>
      <w:r w:rsidRPr="00840DE3">
        <w:t xml:space="preserve">laboratory values recorded </w:t>
      </w:r>
      <w:r w:rsidR="0098560A" w:rsidRPr="00807F14">
        <w:rPr>
          <w:i/>
        </w:rPr>
        <w:t>two years</w:t>
      </w:r>
      <w:r w:rsidR="0098560A">
        <w:t xml:space="preserve"> </w:t>
      </w:r>
      <w:r w:rsidR="00E349FD" w:rsidRPr="00840DE3">
        <w:t>before</w:t>
      </w:r>
      <w:r w:rsidRPr="00840DE3">
        <w:t xml:space="preserve"> that date are used.</w:t>
      </w:r>
      <w:r w:rsidR="00A927BD" w:rsidRPr="00840DE3">
        <w:t xml:space="preserve"> </w:t>
      </w:r>
      <w:r w:rsidRPr="00840DE3">
        <w:t>This fixed date is referred to as the “session time</w:t>
      </w:r>
      <w:r w:rsidR="006D0839" w:rsidRPr="00840DE3">
        <w:t>.</w:t>
      </w:r>
      <w:r w:rsidRPr="00840DE3">
        <w:t>”</w:t>
      </w:r>
    </w:p>
    <w:bookmarkEnd w:id="18"/>
    <w:p w14:paraId="25CE225C" w14:textId="449CA18C" w:rsidR="007F21A0" w:rsidRPr="00840DE3" w:rsidRDefault="007F21A0" w:rsidP="004D30EB">
      <w:r w:rsidRPr="00840DE3">
        <w:t>Normally, “session time” is the current date.</w:t>
      </w:r>
      <w:r w:rsidR="00A927BD" w:rsidRPr="00840DE3">
        <w:t xml:space="preserve"> </w:t>
      </w:r>
      <w:r w:rsidRPr="00840DE3">
        <w:t>However, for testing and debugging purposes, we need to have patient data that does not change.</w:t>
      </w:r>
      <w:r w:rsidR="00A927BD" w:rsidRPr="00840DE3">
        <w:t xml:space="preserve"> </w:t>
      </w:r>
      <w:r w:rsidRPr="00840DE3">
        <w:t>For this purpose, we extract all relevant patient data and fix the date that that data was extracted.</w:t>
      </w:r>
      <w:r w:rsidR="00A927BD" w:rsidRPr="00840DE3">
        <w:t xml:space="preserve"> </w:t>
      </w:r>
      <w:r w:rsidR="006D0839" w:rsidRPr="00840DE3">
        <w:t>Therefore</w:t>
      </w:r>
      <w:r w:rsidRPr="00840DE3">
        <w:t>, the “session time” is the date of the data extraction, and not the current date.</w:t>
      </w:r>
    </w:p>
    <w:p w14:paraId="082E9EB4" w14:textId="092932E9" w:rsidR="002930FE" w:rsidRDefault="002930FE" w:rsidP="004D30EB">
      <w:r w:rsidRPr="00840DE3">
        <w:t>When a time frame is given in the sections below, e.g. “with</w:t>
      </w:r>
      <w:r w:rsidR="006D0839" w:rsidRPr="00840DE3">
        <w:t>in</w:t>
      </w:r>
      <w:r w:rsidRPr="00840DE3">
        <w:t xml:space="preserve"> the past year</w:t>
      </w:r>
      <w:r w:rsidR="001B2E5B" w:rsidRPr="00840DE3">
        <w:t>,</w:t>
      </w:r>
      <w:r w:rsidRPr="00840DE3">
        <w:t>” this time frame is relative to this session time and, the most recent laboratory value is always used.</w:t>
      </w:r>
      <w:r w:rsidR="00A927BD" w:rsidRPr="00840DE3">
        <w:t xml:space="preserve"> </w:t>
      </w:r>
      <w:r w:rsidRPr="00840DE3">
        <w:t>For example, the phrase, “eGFR</w:t>
      </w:r>
      <w:r w:rsidR="00FA302A" w:rsidRPr="00840DE3">
        <w:t xml:space="preserve"> </w:t>
      </w:r>
      <w:r w:rsidRPr="00840DE3">
        <w:t>&lt;</w:t>
      </w:r>
      <w:r w:rsidR="00FA302A" w:rsidRPr="00840DE3">
        <w:t xml:space="preserve"> </w:t>
      </w:r>
      <w:r w:rsidRPr="00840DE3">
        <w:t>30 in the past year” should be read as “the most recent value of eGFR within the past year, relative to the session time</w:t>
      </w:r>
      <w:r w:rsidR="006D0839" w:rsidRPr="00840DE3">
        <w:t>.</w:t>
      </w:r>
      <w:r w:rsidRPr="00840DE3">
        <w:t>”</w:t>
      </w:r>
    </w:p>
    <w:p w14:paraId="12420570" w14:textId="77777777" w:rsidR="00807F14" w:rsidRPr="00807F14" w:rsidRDefault="00807F14" w:rsidP="00807F14">
      <w:pPr>
        <w:rPr>
          <w:rFonts w:eastAsia="Times New Roman" w:cs="Times New Roman"/>
        </w:rPr>
      </w:pPr>
      <w:bookmarkStart w:id="19" w:name="_Hlk516557574"/>
      <w:r w:rsidRPr="00807F14">
        <w:rPr>
          <w:rFonts w:eastAsia="Times New Roman" w:cs="Times New Roman"/>
        </w:rPr>
        <w:t xml:space="preserve">Update 6/12/2018:  Fixing the session date alone, unfortunately, does not freeze the input medication data.  As mentioned in section 3.1, Definitions, active prescriptions are those medications that have an RxStatus=”Active”, “Hold”, “Provider Hold” or “Suspended”, and the Issue date of the prescription (date prescription was written) is less than a year old.  If a patient receives a new prescription after the session date, the old prescription is discontinued (because he/she has a new prescription).  The new prescription is ignored because the issue date is after the session date, and the old prescription is also ignored because the RxStatus=Discontinued.  In order to freeze all data, all data must be extracted and not be modified.  </w:t>
      </w:r>
    </w:p>
    <w:bookmarkEnd w:id="19"/>
    <w:p w14:paraId="627E17B8" w14:textId="29DF1543" w:rsidR="00ED2EFA" w:rsidRPr="00840DE3" w:rsidRDefault="002930FE" w:rsidP="004D30EB">
      <w:r w:rsidRPr="00840DE3">
        <w:t xml:space="preserve">For this </w:t>
      </w:r>
      <w:r w:rsidR="000456D2" w:rsidRPr="00840DE3">
        <w:t>R</w:t>
      </w:r>
      <w:r w:rsidRPr="00840DE3">
        <w:t xml:space="preserve">ules </w:t>
      </w:r>
      <w:r w:rsidR="000456D2" w:rsidRPr="00840DE3">
        <w:t>D</w:t>
      </w:r>
      <w:r w:rsidRPr="00840DE3">
        <w:t>ocume</w:t>
      </w:r>
      <w:r w:rsidR="001B2E5B" w:rsidRPr="00840DE3">
        <w:t>nt: 1 year is equal to 365 days and</w:t>
      </w:r>
      <w:r w:rsidRPr="00840DE3">
        <w:t xml:space="preserve"> 1 month is </w:t>
      </w:r>
      <w:r w:rsidR="003D2B7C" w:rsidRPr="00840DE3">
        <w:t>365.0/12</w:t>
      </w:r>
      <w:r w:rsidR="00FA302A" w:rsidRPr="00840DE3">
        <w:t xml:space="preserve"> </w:t>
      </w:r>
      <w:r w:rsidR="003D2B7C" w:rsidRPr="00840DE3">
        <w:t>=</w:t>
      </w:r>
      <w:r w:rsidR="00FA302A" w:rsidRPr="00840DE3">
        <w:t xml:space="preserve"> </w:t>
      </w:r>
      <w:r w:rsidR="003D2B7C" w:rsidRPr="00840DE3">
        <w:t>30.4 days</w:t>
      </w:r>
      <w:r w:rsidRPr="00840DE3">
        <w:t>.</w:t>
      </w:r>
      <w:r w:rsidR="00A927BD" w:rsidRPr="00840DE3">
        <w:t xml:space="preserve"> </w:t>
      </w:r>
      <w:r w:rsidR="003D2B7C" w:rsidRPr="00840DE3">
        <w:t xml:space="preserve">This </w:t>
      </w:r>
      <w:r w:rsidR="001601E0" w:rsidRPr="00840DE3">
        <w:t>contrasts with</w:t>
      </w:r>
      <w:r w:rsidR="003D2B7C" w:rsidRPr="00840DE3">
        <w:t xml:space="preserve"> the Clinical Dashboard, </w:t>
      </w:r>
      <w:r w:rsidR="004A1826" w:rsidRPr="00840DE3">
        <w:t xml:space="preserve">which </w:t>
      </w:r>
      <w:r w:rsidR="003D2B7C" w:rsidRPr="00840DE3">
        <w:t xml:space="preserve">uses </w:t>
      </w:r>
      <w:r w:rsidR="004A1826" w:rsidRPr="00840DE3">
        <w:t>“</w:t>
      </w:r>
      <w:r w:rsidR="003D2B7C" w:rsidRPr="00840DE3">
        <w:t>1 year is equal to 370 days and 1 month is 30 days</w:t>
      </w:r>
      <w:r w:rsidR="008F5117" w:rsidRPr="00840DE3">
        <w:t>.</w:t>
      </w:r>
      <w:r w:rsidR="004A1826" w:rsidRPr="00840DE3">
        <w:t>”</w:t>
      </w:r>
      <w:r w:rsidR="00A927BD" w:rsidRPr="00840DE3">
        <w:t xml:space="preserve"> </w:t>
      </w:r>
      <w:r w:rsidR="003D2B7C" w:rsidRPr="00840DE3">
        <w:t xml:space="preserve">We are aware of the discrepancy and </w:t>
      </w:r>
      <w:r w:rsidR="001B2E5B" w:rsidRPr="00840DE3">
        <w:t xml:space="preserve">believe the difference will not </w:t>
      </w:r>
      <w:r w:rsidR="003D2B7C" w:rsidRPr="00840DE3">
        <w:t>affect</w:t>
      </w:r>
      <w:r w:rsidR="008F5117" w:rsidRPr="00840DE3">
        <w:t xml:space="preserve"> our</w:t>
      </w:r>
      <w:r w:rsidR="003D2B7C" w:rsidRPr="00840DE3">
        <w:t xml:space="preserve"> recommendations</w:t>
      </w:r>
      <w:r w:rsidR="00561D78" w:rsidRPr="00840DE3">
        <w:t xml:space="preserve"> or</w:t>
      </w:r>
      <w:r w:rsidR="008F5117" w:rsidRPr="00840DE3">
        <w:t xml:space="preserve"> patient</w:t>
      </w:r>
      <w:r w:rsidR="00561D78" w:rsidRPr="00840DE3">
        <w:t xml:space="preserve"> safety.</w:t>
      </w:r>
    </w:p>
    <w:p w14:paraId="01B9868C" w14:textId="64A4CB81" w:rsidR="00E83E19" w:rsidRPr="00840DE3" w:rsidRDefault="00E54B61" w:rsidP="00E54B61">
      <w:pPr>
        <w:pStyle w:val="Heading2"/>
      </w:pPr>
      <w:bookmarkStart w:id="20" w:name="_Ref491885000"/>
      <w:bookmarkStart w:id="21" w:name="_Ref491885004"/>
      <w:bookmarkStart w:id="22" w:name="_Toc515553650"/>
      <w:r w:rsidRPr="00840DE3">
        <w:t>Medication Possession Ratio</w:t>
      </w:r>
      <w:bookmarkEnd w:id="20"/>
      <w:bookmarkEnd w:id="21"/>
      <w:bookmarkEnd w:id="22"/>
    </w:p>
    <w:p w14:paraId="1A60CFC7" w14:textId="666A930D" w:rsidR="00B46116" w:rsidRPr="00840DE3" w:rsidRDefault="00E56EBF" w:rsidP="00E14AC1">
      <w:r w:rsidRPr="00840DE3">
        <w:t>A patient’s adherence to a medication is calculated via a Medication Possession Ratio (MPR).</w:t>
      </w:r>
      <w:r w:rsidR="00A927BD" w:rsidRPr="00840DE3">
        <w:t xml:space="preserve"> </w:t>
      </w:r>
      <w:r w:rsidRPr="00840DE3">
        <w:t>This MPR is the total number of days suppl</w:t>
      </w:r>
      <w:r w:rsidR="008F5117" w:rsidRPr="00840DE3">
        <w:t>ied</w:t>
      </w:r>
      <w:r w:rsidRPr="00840DE3">
        <w:t xml:space="preserve"> (of drugs received by the patient) divided by the</w:t>
      </w:r>
      <w:r w:rsidR="000E542B" w:rsidRPr="00840DE3">
        <w:t xml:space="preserve"> total</w:t>
      </w:r>
      <w:r w:rsidRPr="00840DE3">
        <w:t xml:space="preserve"> number of days elapsed between the first and last </w:t>
      </w:r>
      <w:r w:rsidR="000E542B" w:rsidRPr="00840DE3">
        <w:t>fill</w:t>
      </w:r>
      <w:r w:rsidRPr="00840DE3">
        <w:t xml:space="preserve"> date</w:t>
      </w:r>
      <w:r w:rsidR="000E542B" w:rsidRPr="00840DE3">
        <w:t xml:space="preserve"> (of the prescription)</w:t>
      </w:r>
      <w:r w:rsidRPr="00840DE3">
        <w:t>.</w:t>
      </w:r>
      <w:r w:rsidR="00A927BD" w:rsidRPr="00840DE3">
        <w:t xml:space="preserve"> </w:t>
      </w:r>
      <w:r w:rsidR="000E542B" w:rsidRPr="00840DE3">
        <w:t>For a more detailed description of th</w:t>
      </w:r>
      <w:r w:rsidR="003B4C7C" w:rsidRPr="00840DE3">
        <w:t xml:space="preserve">is ratio, please see </w:t>
      </w:r>
      <w:r w:rsidR="00652893" w:rsidRPr="00840DE3">
        <w:t>r</w:t>
      </w:r>
      <w:r w:rsidR="003B4C7C" w:rsidRPr="00840DE3">
        <w:t xml:space="preserve">eference </w:t>
      </w:r>
      <w:sdt>
        <w:sdtPr>
          <w:id w:val="2057814499"/>
          <w:citation/>
        </w:sdtPr>
        <w:sdtEndPr/>
        <w:sdtContent>
          <w:r w:rsidR="00D93766" w:rsidRPr="00840DE3">
            <w:fldChar w:fldCharType="begin"/>
          </w:r>
          <w:r w:rsidR="00D93766" w:rsidRPr="00840DE3">
            <w:instrText xml:space="preserve"> CITATION Ini15 \l 1033 </w:instrText>
          </w:r>
          <w:r w:rsidR="00D93766" w:rsidRPr="00840DE3">
            <w:fldChar w:fldCharType="separate"/>
          </w:r>
          <w:r w:rsidR="002D2317" w:rsidRPr="00840DE3">
            <w:rPr>
              <w:noProof/>
            </w:rPr>
            <w:t>(5)</w:t>
          </w:r>
          <w:r w:rsidR="00D93766" w:rsidRPr="00840DE3">
            <w:fldChar w:fldCharType="end"/>
          </w:r>
        </w:sdtContent>
      </w:sdt>
      <w:r w:rsidR="000E542B" w:rsidRPr="00840DE3">
        <w:t xml:space="preserve"> in </w:t>
      </w:r>
      <w:r w:rsidR="00D93766" w:rsidRPr="00840DE3">
        <w:rPr>
          <w:rStyle w:val="IntenseEmphasis"/>
        </w:rPr>
        <w:fldChar w:fldCharType="begin"/>
      </w:r>
      <w:r w:rsidR="00D93766" w:rsidRPr="00840DE3">
        <w:rPr>
          <w:rStyle w:val="IntenseEmphasis"/>
        </w:rPr>
        <w:instrText xml:space="preserve"> REF _Ref491881218 \r \h  \* MERGEFORMAT </w:instrText>
      </w:r>
      <w:r w:rsidR="00D93766" w:rsidRPr="00840DE3">
        <w:rPr>
          <w:rStyle w:val="IntenseEmphasis"/>
        </w:rPr>
      </w:r>
      <w:r w:rsidR="00D93766" w:rsidRPr="00840DE3">
        <w:rPr>
          <w:rStyle w:val="IntenseEmphasis"/>
        </w:rPr>
        <w:fldChar w:fldCharType="separate"/>
      </w:r>
      <w:r w:rsidR="00566AAF" w:rsidRPr="00840DE3">
        <w:rPr>
          <w:rStyle w:val="IntenseEmphasis"/>
        </w:rPr>
        <w:t>Appendix K:</w:t>
      </w:r>
      <w:r w:rsidR="00D93766" w:rsidRPr="00840DE3">
        <w:rPr>
          <w:rStyle w:val="IntenseEmphasis"/>
        </w:rPr>
        <w:fldChar w:fldCharType="end"/>
      </w:r>
      <w:r w:rsidR="00D93766" w:rsidRPr="00840DE3">
        <w:rPr>
          <w:rStyle w:val="IntenseEmphasis"/>
        </w:rPr>
        <w:t xml:space="preserve"> </w:t>
      </w:r>
      <w:r w:rsidR="00D93766" w:rsidRPr="00840DE3">
        <w:rPr>
          <w:rStyle w:val="IntenseEmphasis"/>
        </w:rPr>
        <w:fldChar w:fldCharType="begin"/>
      </w:r>
      <w:r w:rsidR="00D93766" w:rsidRPr="00840DE3">
        <w:rPr>
          <w:rStyle w:val="IntenseEmphasis"/>
        </w:rPr>
        <w:instrText xml:space="preserve"> REF _Ref491881218 \h  \* MERGEFORMAT </w:instrText>
      </w:r>
      <w:r w:rsidR="00D93766" w:rsidRPr="00840DE3">
        <w:rPr>
          <w:rStyle w:val="IntenseEmphasis"/>
        </w:rPr>
      </w:r>
      <w:r w:rsidR="00D93766" w:rsidRPr="00840DE3">
        <w:rPr>
          <w:rStyle w:val="IntenseEmphasis"/>
        </w:rPr>
        <w:fldChar w:fldCharType="separate"/>
      </w:r>
      <w:r w:rsidR="00566AAF" w:rsidRPr="00840DE3">
        <w:rPr>
          <w:rStyle w:val="IntenseEmphasis"/>
        </w:rPr>
        <w:t>References</w:t>
      </w:r>
      <w:r w:rsidR="00D93766" w:rsidRPr="00840DE3">
        <w:rPr>
          <w:rStyle w:val="IntenseEmphasis"/>
        </w:rPr>
        <w:fldChar w:fldCharType="end"/>
      </w:r>
      <w:r w:rsidR="008F5117" w:rsidRPr="00840DE3">
        <w:t>.</w:t>
      </w:r>
    </w:p>
    <w:p w14:paraId="17081CEC" w14:textId="6ADD4CE3" w:rsidR="00E14AC1" w:rsidRPr="00840DE3" w:rsidRDefault="00E14AC1" w:rsidP="00E14AC1">
      <w:pPr>
        <w:pStyle w:val="Heading2"/>
      </w:pPr>
      <w:bookmarkStart w:id="23" w:name="_Toc515553651"/>
      <w:r w:rsidRPr="00840DE3">
        <w:t>Encoded Drugs</w:t>
      </w:r>
      <w:bookmarkEnd w:id="23"/>
    </w:p>
    <w:p w14:paraId="0955FAB2" w14:textId="6DE59D30" w:rsidR="00F0578C" w:rsidRPr="00840DE3" w:rsidRDefault="00F0578C" w:rsidP="00F0578C">
      <w:pPr>
        <w:pStyle w:val="Heading3"/>
      </w:pPr>
      <w:r w:rsidRPr="00840DE3">
        <w:t>B</w:t>
      </w:r>
      <w:r w:rsidR="009D609C" w:rsidRPr="00840DE3">
        <w:t>iguanide (metformin)</w:t>
      </w:r>
      <w:r w:rsidRPr="00840DE3">
        <w:t>, first line therapy</w:t>
      </w:r>
    </w:p>
    <w:p w14:paraId="0F0FC848" w14:textId="6912F44B" w:rsidR="006855EC" w:rsidRPr="00840DE3" w:rsidRDefault="00F0578C" w:rsidP="00F0578C">
      <w:r w:rsidRPr="00840DE3">
        <w:rPr>
          <w:rStyle w:val="Strong"/>
        </w:rPr>
        <w:t>D</w:t>
      </w:r>
      <w:r w:rsidR="00D17D44" w:rsidRPr="00840DE3">
        <w:rPr>
          <w:rStyle w:val="Strong"/>
        </w:rPr>
        <w:t>rug class:</w:t>
      </w:r>
      <w:r w:rsidR="00D17D44" w:rsidRPr="00840DE3">
        <w:t xml:space="preserve"> </w:t>
      </w:r>
      <w:r w:rsidR="00980979" w:rsidRPr="00840DE3">
        <w:t>biguanide</w:t>
      </w:r>
    </w:p>
    <w:p w14:paraId="62FFDC9F" w14:textId="77777777" w:rsidR="00F0578C" w:rsidRPr="00840DE3" w:rsidRDefault="006855EC" w:rsidP="00BF22F2">
      <w:pPr>
        <w:pStyle w:val="ListParagraph"/>
        <w:numPr>
          <w:ilvl w:val="0"/>
          <w:numId w:val="9"/>
        </w:numPr>
      </w:pPr>
      <w:r w:rsidRPr="00840DE3">
        <w:t>Relative indication (none)</w:t>
      </w:r>
    </w:p>
    <w:p w14:paraId="6DC9E98A" w14:textId="7DD824F4" w:rsidR="002468FA" w:rsidRPr="00840DE3" w:rsidRDefault="006855EC" w:rsidP="00BF22F2">
      <w:pPr>
        <w:pStyle w:val="ListParagraph"/>
        <w:numPr>
          <w:ilvl w:val="0"/>
          <w:numId w:val="9"/>
        </w:numPr>
      </w:pPr>
      <w:r w:rsidRPr="00840DE3">
        <w:t>Absolute contraindication</w:t>
      </w:r>
      <w:r w:rsidR="00C15335" w:rsidRPr="00840DE3">
        <w:t>:</w:t>
      </w:r>
    </w:p>
    <w:p w14:paraId="15FC1907" w14:textId="3F95DEFE" w:rsidR="002468FA" w:rsidRPr="00840DE3" w:rsidRDefault="00AF43B1" w:rsidP="00BF22F2">
      <w:pPr>
        <w:pStyle w:val="ListParagraph"/>
        <w:numPr>
          <w:ilvl w:val="1"/>
          <w:numId w:val="9"/>
        </w:numPr>
      </w:pPr>
      <w:r w:rsidRPr="00840DE3">
        <w:t xml:space="preserve">Absence of </w:t>
      </w:r>
      <w:r w:rsidR="009D609C" w:rsidRPr="00840DE3">
        <w:t>biguanide</w:t>
      </w:r>
      <w:r w:rsidR="00A3680F" w:rsidRPr="00840DE3">
        <w:t xml:space="preserve"> </w:t>
      </w:r>
      <w:r w:rsidRPr="00840DE3">
        <w:t>and</w:t>
      </w:r>
      <w:r w:rsidR="002468FA" w:rsidRPr="00840DE3">
        <w:t xml:space="preserve"> e</w:t>
      </w:r>
      <w:r w:rsidR="001A3BF3" w:rsidRPr="00840DE3">
        <w:t>ither</w:t>
      </w:r>
      <w:r w:rsidR="00C15335" w:rsidRPr="00840DE3">
        <w:t>:</w:t>
      </w:r>
    </w:p>
    <w:p w14:paraId="37EBA5F3" w14:textId="77777777" w:rsidR="002468FA" w:rsidRPr="00840DE3" w:rsidRDefault="006855EC" w:rsidP="00BF22F2">
      <w:pPr>
        <w:pStyle w:val="ListParagraph"/>
        <w:numPr>
          <w:ilvl w:val="2"/>
          <w:numId w:val="9"/>
        </w:numPr>
      </w:pPr>
      <w:r w:rsidRPr="00840DE3">
        <w:t>eGFR</w:t>
      </w:r>
      <w:r w:rsidR="00FA302A" w:rsidRPr="00840DE3">
        <w:t xml:space="preserve"> </w:t>
      </w:r>
      <w:r w:rsidRPr="00840DE3">
        <w:t>&lt;</w:t>
      </w:r>
      <w:r w:rsidR="00FA302A" w:rsidRPr="00840DE3">
        <w:t xml:space="preserve"> </w:t>
      </w:r>
      <w:r w:rsidRPr="00840DE3">
        <w:t>30</w:t>
      </w:r>
      <w:r w:rsidR="002468FA" w:rsidRPr="00840DE3">
        <w:t xml:space="preserve"> in the past 30 days or</w:t>
      </w:r>
    </w:p>
    <w:p w14:paraId="306C7D42" w14:textId="19DAB44C" w:rsidR="002468FA" w:rsidRPr="00840DE3" w:rsidRDefault="002468FA" w:rsidP="00BF22F2">
      <w:pPr>
        <w:pStyle w:val="ListParagraph"/>
        <w:numPr>
          <w:ilvl w:val="2"/>
          <w:numId w:val="9"/>
        </w:numPr>
      </w:pPr>
      <w:r w:rsidRPr="00840DE3">
        <w:t>M</w:t>
      </w:r>
      <w:r w:rsidR="001A3BF3" w:rsidRPr="00840DE3">
        <w:t>ale and creatinine &gt;</w:t>
      </w:r>
      <w:r w:rsidR="00FA302A" w:rsidRPr="00840DE3">
        <w:t xml:space="preserve"> </w:t>
      </w:r>
      <w:r w:rsidR="001A3BF3" w:rsidRPr="00840DE3">
        <w:t>2.5 in</w:t>
      </w:r>
      <w:r w:rsidR="009638D2" w:rsidRPr="00840DE3">
        <w:t xml:space="preserve"> the</w:t>
      </w:r>
      <w:r w:rsidR="001A3BF3" w:rsidRPr="00840DE3">
        <w:t xml:space="preserve"> past 30 days or female and creatinine &gt; 2.3 in</w:t>
      </w:r>
      <w:r w:rsidR="009638D2" w:rsidRPr="00840DE3">
        <w:t xml:space="preserve"> the</w:t>
      </w:r>
      <w:r w:rsidR="001A3BF3" w:rsidRPr="00840DE3">
        <w:t xml:space="preserve"> past 30 days</w:t>
      </w:r>
      <w:r w:rsidR="00E17D1D" w:rsidRPr="00840DE3">
        <w:rPr>
          <w:rStyle w:val="FootnoteReference"/>
        </w:rPr>
        <w:footnoteReference w:id="3"/>
      </w:r>
    </w:p>
    <w:p w14:paraId="03CA7F53" w14:textId="772E600C" w:rsidR="00962D65" w:rsidRPr="00840DE3" w:rsidRDefault="00863A5B" w:rsidP="00BF22F2">
      <w:pPr>
        <w:pStyle w:val="ListParagraph"/>
        <w:numPr>
          <w:ilvl w:val="1"/>
          <w:numId w:val="9"/>
        </w:numPr>
      </w:pPr>
      <w:r w:rsidRPr="00840DE3">
        <w:t>Presence</w:t>
      </w:r>
      <w:r w:rsidR="00AF43B1" w:rsidRPr="00840DE3">
        <w:t xml:space="preserve"> of </w:t>
      </w:r>
      <w:r w:rsidR="009D609C" w:rsidRPr="00840DE3">
        <w:t>biguanide</w:t>
      </w:r>
      <w:r w:rsidR="00A3680F" w:rsidRPr="00840DE3">
        <w:t xml:space="preserve"> </w:t>
      </w:r>
      <w:r w:rsidR="00AF43B1" w:rsidRPr="00840DE3">
        <w:t>and eGFR &lt;</w:t>
      </w:r>
      <w:r w:rsidR="00FA302A" w:rsidRPr="00840DE3">
        <w:t xml:space="preserve"> </w:t>
      </w:r>
      <w:r w:rsidR="00AF43B1" w:rsidRPr="00840DE3">
        <w:t>30 in the past year</w:t>
      </w:r>
    </w:p>
    <w:p w14:paraId="492790EA" w14:textId="664B3C41" w:rsidR="00F800F6" w:rsidRPr="00840DE3" w:rsidRDefault="00F800F6" w:rsidP="00F800F6">
      <w:pPr>
        <w:pStyle w:val="ListParagraph"/>
        <w:numPr>
          <w:ilvl w:val="1"/>
          <w:numId w:val="9"/>
        </w:numPr>
      </w:pPr>
      <w:r w:rsidRPr="00840DE3">
        <w:t>ADR of anaphylaxis to biguanide</w:t>
      </w:r>
    </w:p>
    <w:p w14:paraId="0C0D9A45" w14:textId="7A72462A" w:rsidR="008559C1" w:rsidRPr="00840DE3" w:rsidRDefault="008559C1" w:rsidP="00BF22F2">
      <w:pPr>
        <w:pStyle w:val="ListParagraph"/>
        <w:numPr>
          <w:ilvl w:val="1"/>
          <w:numId w:val="9"/>
        </w:numPr>
      </w:pPr>
      <w:r w:rsidRPr="00840DE3">
        <w:t xml:space="preserve">ADR of acidosis </w:t>
      </w:r>
      <w:r w:rsidR="00800552" w:rsidRPr="00840DE3">
        <w:t xml:space="preserve">or renal failure or renal impairment </w:t>
      </w:r>
      <w:r w:rsidRPr="00840DE3">
        <w:t>to biguanide</w:t>
      </w:r>
    </w:p>
    <w:p w14:paraId="0CFAC394" w14:textId="1F813823" w:rsidR="00800552" w:rsidRPr="00840DE3" w:rsidRDefault="00800552" w:rsidP="00800552">
      <w:pPr>
        <w:pStyle w:val="ListParagraph"/>
        <w:numPr>
          <w:ilvl w:val="2"/>
          <w:numId w:val="9"/>
        </w:numPr>
      </w:pPr>
      <w:r w:rsidRPr="00840DE3">
        <w:t>Acidosis may be recorded as increased lactic acid or increased serum lactic acid and are therefore also considered as absolute contraindications.</w:t>
      </w:r>
      <w:r w:rsidRPr="00840DE3">
        <w:rPr>
          <w:rStyle w:val="FootnoteReference"/>
        </w:rPr>
        <w:footnoteReference w:id="4"/>
      </w:r>
    </w:p>
    <w:p w14:paraId="3217F011" w14:textId="2E383667" w:rsidR="002468FA" w:rsidRPr="00840DE3" w:rsidRDefault="006855EC" w:rsidP="00BF22F2">
      <w:pPr>
        <w:pStyle w:val="ListParagraph"/>
        <w:numPr>
          <w:ilvl w:val="0"/>
          <w:numId w:val="9"/>
        </w:numPr>
      </w:pPr>
      <w:bookmarkStart w:id="24" w:name="_Hlk511735941"/>
      <w:r w:rsidRPr="00840DE3">
        <w:t>Relative contraindication</w:t>
      </w:r>
      <w:r w:rsidR="00C15335" w:rsidRPr="00840DE3">
        <w:t>:</w:t>
      </w:r>
    </w:p>
    <w:p w14:paraId="490EF84F" w14:textId="5BD502FB" w:rsidR="002468FA" w:rsidRPr="00840DE3" w:rsidRDefault="000341B5" w:rsidP="00BF22F2">
      <w:pPr>
        <w:pStyle w:val="ListParagraph"/>
        <w:numPr>
          <w:ilvl w:val="1"/>
          <w:numId w:val="9"/>
        </w:numPr>
      </w:pPr>
      <w:bookmarkStart w:id="25" w:name="_Hlk510531428"/>
      <w:r w:rsidRPr="00840DE3">
        <w:t>Bicarbonate &lt; 24</w:t>
      </w:r>
      <w:r w:rsidR="00313AF6" w:rsidRPr="00840DE3">
        <w:t xml:space="preserve"> </w:t>
      </w:r>
      <w:r w:rsidR="00466C1F" w:rsidRPr="00840DE3">
        <w:rPr>
          <w:rStyle w:val="FootnoteReference"/>
        </w:rPr>
        <w:footnoteReference w:id="5"/>
      </w:r>
    </w:p>
    <w:bookmarkEnd w:id="25"/>
    <w:p w14:paraId="5E2E4949" w14:textId="7404B3E2" w:rsidR="002468FA" w:rsidRPr="00840DE3" w:rsidRDefault="00763457" w:rsidP="00BF22F2">
      <w:pPr>
        <w:pStyle w:val="ListParagraph"/>
        <w:numPr>
          <w:ilvl w:val="1"/>
          <w:numId w:val="9"/>
        </w:numPr>
      </w:pPr>
      <w:r w:rsidRPr="00840DE3">
        <w:t>AST</w:t>
      </w:r>
      <w:r w:rsidR="00FA302A" w:rsidRPr="00840DE3">
        <w:t xml:space="preserve"> </w:t>
      </w:r>
      <w:r w:rsidR="006855EC" w:rsidRPr="00840DE3">
        <w:t>&gt;</w:t>
      </w:r>
      <w:r w:rsidR="00FA302A" w:rsidRPr="00840DE3">
        <w:t xml:space="preserve"> </w:t>
      </w:r>
      <w:r w:rsidR="006855EC" w:rsidRPr="00840DE3">
        <w:t>3*ULN</w:t>
      </w:r>
      <w:r w:rsidR="00A91441" w:rsidRPr="00840DE3">
        <w:t xml:space="preserve"> (3*ULN</w:t>
      </w:r>
      <w:r w:rsidR="00FA302A" w:rsidRPr="00840DE3">
        <w:t xml:space="preserve"> </w:t>
      </w:r>
      <w:r w:rsidR="00A91441" w:rsidRPr="00840DE3">
        <w:t>=</w:t>
      </w:r>
      <w:r w:rsidR="00FA302A" w:rsidRPr="00840DE3">
        <w:t xml:space="preserve"> </w:t>
      </w:r>
      <w:r w:rsidR="0045537B" w:rsidRPr="00840DE3">
        <w:t>123</w:t>
      </w:r>
      <w:r w:rsidR="00E943DE" w:rsidRPr="00840DE3">
        <w:t>)</w:t>
      </w:r>
      <w:r w:rsidR="001A3BF3" w:rsidRPr="00840DE3">
        <w:t xml:space="preserve"> in</w:t>
      </w:r>
      <w:r w:rsidR="00C8032A" w:rsidRPr="00840DE3">
        <w:t xml:space="preserve"> the</w:t>
      </w:r>
      <w:r w:rsidR="001A3BF3" w:rsidRPr="00840DE3">
        <w:t xml:space="preserve"> past year</w:t>
      </w:r>
      <w:r w:rsidR="00863A5B" w:rsidRPr="00840DE3">
        <w:rPr>
          <w:rStyle w:val="FootnoteReference"/>
          <w:szCs w:val="24"/>
        </w:rPr>
        <w:footnoteReference w:id="6"/>
      </w:r>
    </w:p>
    <w:p w14:paraId="09BC2DFD" w14:textId="137AECD1" w:rsidR="002468FA" w:rsidRPr="00840DE3" w:rsidRDefault="00763457" w:rsidP="00BF22F2">
      <w:pPr>
        <w:pStyle w:val="ListParagraph"/>
        <w:numPr>
          <w:ilvl w:val="1"/>
          <w:numId w:val="9"/>
        </w:numPr>
      </w:pPr>
      <w:r w:rsidRPr="00840DE3">
        <w:t>ALT</w:t>
      </w:r>
      <w:r w:rsidR="00FA302A" w:rsidRPr="00840DE3">
        <w:t xml:space="preserve"> </w:t>
      </w:r>
      <w:r w:rsidR="006855EC" w:rsidRPr="00840DE3">
        <w:t>&gt;</w:t>
      </w:r>
      <w:r w:rsidR="00FA302A" w:rsidRPr="00840DE3">
        <w:t xml:space="preserve"> </w:t>
      </w:r>
      <w:r w:rsidR="006855EC" w:rsidRPr="00840DE3">
        <w:t>3*ULN</w:t>
      </w:r>
      <w:r w:rsidR="00E943DE" w:rsidRPr="00840DE3">
        <w:t xml:space="preserve"> (3*ULN</w:t>
      </w:r>
      <w:r w:rsidR="00FA302A" w:rsidRPr="00840DE3">
        <w:t xml:space="preserve"> </w:t>
      </w:r>
      <w:r w:rsidR="00E943DE" w:rsidRPr="00840DE3">
        <w:t>=</w:t>
      </w:r>
      <w:r w:rsidR="00FA302A" w:rsidRPr="00840DE3">
        <w:t xml:space="preserve"> </w:t>
      </w:r>
      <w:r w:rsidR="00E943DE" w:rsidRPr="00840DE3">
        <w:t>135)</w:t>
      </w:r>
      <w:r w:rsidR="001A3BF3" w:rsidRPr="00840DE3">
        <w:t xml:space="preserve"> in</w:t>
      </w:r>
      <w:r w:rsidR="00C8032A" w:rsidRPr="00840DE3">
        <w:t xml:space="preserve"> the</w:t>
      </w:r>
      <w:r w:rsidR="001A3BF3" w:rsidRPr="00840DE3">
        <w:t xml:space="preserve"> past year</w:t>
      </w:r>
    </w:p>
    <w:p w14:paraId="26F90C3C" w14:textId="17C81979" w:rsidR="002468FA" w:rsidRPr="00840DE3" w:rsidRDefault="00282A66" w:rsidP="00BF22F2">
      <w:pPr>
        <w:pStyle w:val="ListParagraph"/>
        <w:numPr>
          <w:ilvl w:val="1"/>
          <w:numId w:val="9"/>
        </w:numPr>
      </w:pPr>
      <w:r w:rsidRPr="00840DE3">
        <w:t xml:space="preserve">Absence of </w:t>
      </w:r>
      <w:r w:rsidR="009D609C" w:rsidRPr="00840DE3">
        <w:t>biguanide</w:t>
      </w:r>
      <w:r w:rsidR="00A3680F" w:rsidRPr="00840DE3">
        <w:t xml:space="preserve"> </w:t>
      </w:r>
      <w:r w:rsidR="00BA5F07" w:rsidRPr="00840DE3">
        <w:t xml:space="preserve">and 45 &lt;= eGFR &lt; 60 </w:t>
      </w:r>
      <w:r w:rsidR="00A927BD" w:rsidRPr="00840DE3">
        <w:t>in</w:t>
      </w:r>
      <w:r w:rsidR="00C8032A" w:rsidRPr="00840DE3">
        <w:t xml:space="preserve"> the</w:t>
      </w:r>
      <w:r w:rsidR="00A927BD" w:rsidRPr="00840DE3">
        <w:t xml:space="preserve"> past 30 days</w:t>
      </w:r>
      <w:r w:rsidR="00265A14" w:rsidRPr="00840DE3">
        <w:t xml:space="preserve"> </w:t>
      </w:r>
    </w:p>
    <w:p w14:paraId="5DFD4BC7" w14:textId="69609AEE" w:rsidR="005653E9" w:rsidRPr="00840DE3" w:rsidRDefault="005653E9" w:rsidP="005653E9">
      <w:pPr>
        <w:pStyle w:val="ListParagraph"/>
        <w:ind w:left="1800"/>
      </w:pPr>
      <w:r w:rsidRPr="00840DE3">
        <w:t xml:space="preserve">If a patient </w:t>
      </w:r>
      <w:r w:rsidR="001514D5" w:rsidRPr="00840DE3">
        <w:t xml:space="preserve">does not have an active prescription of biguanide and </w:t>
      </w:r>
      <w:r w:rsidRPr="00840DE3">
        <w:t>has 45&lt;=eGFR&lt;60</w:t>
      </w:r>
      <w:r w:rsidR="001514D5" w:rsidRPr="00840DE3">
        <w:t xml:space="preserve"> in the past month, </w:t>
      </w:r>
      <w:r w:rsidR="00FD680F" w:rsidRPr="00840DE3">
        <w:t xml:space="preserve">and we recommend adding metformin, </w:t>
      </w:r>
      <w:r w:rsidR="001514D5" w:rsidRPr="00840DE3">
        <w:t xml:space="preserve">we will issue the </w:t>
      </w:r>
      <w:r w:rsidR="00653637" w:rsidRPr="00840DE3">
        <w:t>collateral</w:t>
      </w:r>
      <w:r w:rsidR="0088197D" w:rsidRPr="00840DE3">
        <w:t xml:space="preserve"> message</w:t>
      </w:r>
    </w:p>
    <w:p w14:paraId="3F2655EF" w14:textId="59FD66E1" w:rsidR="00BA5F07" w:rsidRPr="00840DE3" w:rsidRDefault="00BA5F07" w:rsidP="00BA5F07">
      <w:pPr>
        <w:ind w:left="1800"/>
      </w:pPr>
      <w:r w:rsidRPr="00840DE3">
        <w:t>“</w:t>
      </w:r>
      <w:r w:rsidR="00FD680F" w:rsidRPr="00840DE3">
        <w:t>Pt has</w:t>
      </w:r>
      <w:r w:rsidRPr="00840DE3">
        <w:t xml:space="preserve"> 45&lt;=eGFR&lt;</w:t>
      </w:r>
      <w:r w:rsidR="00FD680F" w:rsidRPr="00840DE3">
        <w:t>60. R</w:t>
      </w:r>
      <w:r w:rsidRPr="00840DE3">
        <w:t>ecommend monitoring GFR every 3-4 months.”</w:t>
      </w:r>
    </w:p>
    <w:bookmarkEnd w:id="24"/>
    <w:p w14:paraId="4D4A43D9" w14:textId="6DDD8553" w:rsidR="002468FA" w:rsidRPr="00840DE3" w:rsidRDefault="00B0490D" w:rsidP="00BF22F2">
      <w:pPr>
        <w:pStyle w:val="ListParagraph"/>
        <w:numPr>
          <w:ilvl w:val="0"/>
          <w:numId w:val="9"/>
        </w:numPr>
      </w:pPr>
      <w:r w:rsidRPr="00840DE3">
        <w:t xml:space="preserve">Do not start </w:t>
      </w:r>
      <w:r w:rsidR="00B23649" w:rsidRPr="00840DE3">
        <w:t>controllable criteria</w:t>
      </w:r>
      <w:r w:rsidR="00C15335" w:rsidRPr="00840DE3">
        <w:t>:</w:t>
      </w:r>
    </w:p>
    <w:p w14:paraId="42BFAA49" w14:textId="6D2F2102" w:rsidR="002468FA" w:rsidRPr="00840DE3" w:rsidRDefault="00B0490D" w:rsidP="00BF22F2">
      <w:pPr>
        <w:pStyle w:val="ListParagraph"/>
        <w:numPr>
          <w:ilvl w:val="1"/>
          <w:numId w:val="9"/>
        </w:numPr>
      </w:pPr>
      <w:r w:rsidRPr="00840DE3">
        <w:t xml:space="preserve">Absence of eGFR in past </w:t>
      </w:r>
      <w:r w:rsidR="00C47FB4" w:rsidRPr="00840DE3">
        <w:t>in the past 30 days</w:t>
      </w:r>
    </w:p>
    <w:p w14:paraId="44C52521" w14:textId="684979EC" w:rsidR="004C16D4" w:rsidRPr="00840DE3" w:rsidRDefault="004C16D4" w:rsidP="004C16D4">
      <w:pPr>
        <w:pStyle w:val="ListParagraph"/>
        <w:ind w:left="1800"/>
      </w:pPr>
      <w:r w:rsidRPr="00840DE3">
        <w:t xml:space="preserve">If a patient is missing an eGFR in the past 30 days, </w:t>
      </w:r>
      <w:r w:rsidR="008F4676" w:rsidRPr="00840DE3">
        <w:t xml:space="preserve">we will order a new eGFR and </w:t>
      </w:r>
      <w:r w:rsidRPr="00840DE3">
        <w:t xml:space="preserve">one of the following three </w:t>
      </w:r>
      <w:r w:rsidR="004A467C" w:rsidRPr="00840DE3">
        <w:t xml:space="preserve">collateral “do not start controllable” </w:t>
      </w:r>
      <w:r w:rsidRPr="00840DE3">
        <w:t>messages will be issues:</w:t>
      </w:r>
    </w:p>
    <w:p w14:paraId="6CE4E958" w14:textId="7B9AD7E0" w:rsidR="004C16D4" w:rsidRPr="00840DE3" w:rsidRDefault="004C16D4" w:rsidP="004C16D4">
      <w:pPr>
        <w:pStyle w:val="FootnoteText"/>
        <w:numPr>
          <w:ilvl w:val="2"/>
          <w:numId w:val="9"/>
        </w:numPr>
        <w:rPr>
          <w:sz w:val="24"/>
          <w:szCs w:val="24"/>
        </w:rPr>
      </w:pPr>
      <w:r w:rsidRPr="00840DE3">
        <w:rPr>
          <w:sz w:val="24"/>
          <w:szCs w:val="24"/>
        </w:rPr>
        <w:t xml:space="preserve">if there is no eGFR, then the following </w:t>
      </w:r>
      <w:r w:rsidR="00265A14" w:rsidRPr="00840DE3">
        <w:rPr>
          <w:sz w:val="24"/>
          <w:szCs w:val="24"/>
        </w:rPr>
        <w:t xml:space="preserve">collateral on screen </w:t>
      </w:r>
      <w:r w:rsidRPr="00840DE3">
        <w:rPr>
          <w:sz w:val="24"/>
          <w:szCs w:val="24"/>
        </w:rPr>
        <w:t>message will be displayed:</w:t>
      </w:r>
    </w:p>
    <w:p w14:paraId="24D8B627" w14:textId="5F9EBB90" w:rsidR="004C16D4" w:rsidRPr="00840DE3" w:rsidRDefault="004C16D4" w:rsidP="004C16D4">
      <w:pPr>
        <w:pStyle w:val="FootnoteText"/>
        <w:ind w:left="3240"/>
        <w:rPr>
          <w:sz w:val="24"/>
          <w:szCs w:val="24"/>
        </w:rPr>
      </w:pPr>
      <w:r w:rsidRPr="00840DE3">
        <w:rPr>
          <w:sz w:val="24"/>
          <w:szCs w:val="24"/>
        </w:rPr>
        <w:t>“</w:t>
      </w:r>
      <w:r w:rsidR="001C7606" w:rsidRPr="00840DE3">
        <w:rPr>
          <w:sz w:val="24"/>
          <w:szCs w:val="24"/>
        </w:rPr>
        <w:t>Would add metformin, but missing GFR.</w:t>
      </w:r>
      <w:r w:rsidRPr="00840DE3">
        <w:rPr>
          <w:sz w:val="24"/>
          <w:szCs w:val="24"/>
        </w:rPr>
        <w:t>”</w:t>
      </w:r>
    </w:p>
    <w:p w14:paraId="27E92E86" w14:textId="4F92C042" w:rsidR="004C16D4" w:rsidRPr="00840DE3" w:rsidRDefault="004C16D4" w:rsidP="004C16D4">
      <w:pPr>
        <w:pStyle w:val="FootnoteText"/>
        <w:numPr>
          <w:ilvl w:val="2"/>
          <w:numId w:val="9"/>
        </w:numPr>
        <w:rPr>
          <w:sz w:val="24"/>
          <w:szCs w:val="24"/>
        </w:rPr>
      </w:pPr>
      <w:r w:rsidRPr="00840DE3">
        <w:rPr>
          <w:sz w:val="24"/>
          <w:szCs w:val="24"/>
        </w:rPr>
        <w:t xml:space="preserve">If there is an eGFR older than 30 days and eGFR&gt;=45 then the following </w:t>
      </w:r>
      <w:r w:rsidR="00265A14" w:rsidRPr="00840DE3">
        <w:rPr>
          <w:sz w:val="24"/>
          <w:szCs w:val="24"/>
        </w:rPr>
        <w:t xml:space="preserve">collateral, parameterized </w:t>
      </w:r>
      <w:r w:rsidRPr="00840DE3">
        <w:rPr>
          <w:sz w:val="24"/>
          <w:szCs w:val="24"/>
        </w:rPr>
        <w:t>message will be displayed:</w:t>
      </w:r>
    </w:p>
    <w:p w14:paraId="39A8BC72" w14:textId="77777777" w:rsidR="001C7606" w:rsidRPr="00840DE3" w:rsidRDefault="004C16D4" w:rsidP="001C7606">
      <w:pPr>
        <w:pStyle w:val="FootnoteText"/>
        <w:numPr>
          <w:ilvl w:val="3"/>
          <w:numId w:val="9"/>
        </w:numPr>
        <w:rPr>
          <w:sz w:val="24"/>
          <w:szCs w:val="24"/>
        </w:rPr>
      </w:pPr>
      <w:r w:rsidRPr="00840DE3">
        <w:rPr>
          <w:sz w:val="24"/>
          <w:szCs w:val="24"/>
        </w:rPr>
        <w:t>“</w:t>
      </w:r>
      <w:r w:rsidR="001C7606" w:rsidRPr="00840DE3">
        <w:rPr>
          <w:sz w:val="24"/>
          <w:szCs w:val="24"/>
        </w:rPr>
        <w:t>Would add metformin, but old GFR: ?value (?date).</w:t>
      </w:r>
      <w:r w:rsidRPr="00840DE3">
        <w:rPr>
          <w:sz w:val="24"/>
          <w:szCs w:val="24"/>
        </w:rPr>
        <w:t xml:space="preserve">” </w:t>
      </w:r>
    </w:p>
    <w:p w14:paraId="37AA80DB" w14:textId="19522D3F" w:rsidR="004C16D4" w:rsidRPr="00840DE3" w:rsidRDefault="004C16D4" w:rsidP="001C7606">
      <w:pPr>
        <w:pStyle w:val="FootnoteText"/>
        <w:ind w:left="3240"/>
        <w:rPr>
          <w:sz w:val="24"/>
          <w:szCs w:val="24"/>
        </w:rPr>
      </w:pPr>
      <w:r w:rsidRPr="00840DE3">
        <w:rPr>
          <w:sz w:val="24"/>
          <w:szCs w:val="24"/>
        </w:rPr>
        <w:t>where ?value is the value of the most recent eGFR and ?date is the date of the lab.</w:t>
      </w:r>
    </w:p>
    <w:p w14:paraId="1C61359F" w14:textId="27EA3E9C" w:rsidR="004C16D4" w:rsidRPr="00840DE3" w:rsidRDefault="004C16D4" w:rsidP="004C16D4">
      <w:pPr>
        <w:pStyle w:val="ListParagraph"/>
        <w:numPr>
          <w:ilvl w:val="2"/>
          <w:numId w:val="9"/>
        </w:numPr>
      </w:pPr>
      <w:r w:rsidRPr="00840DE3">
        <w:t>If there is an eGFR older than 30 days and eGFR&lt;45, then the following</w:t>
      </w:r>
      <w:r w:rsidR="00265A14" w:rsidRPr="00840DE3">
        <w:t xml:space="preserve"> collateral, parameterized</w:t>
      </w:r>
      <w:r w:rsidRPr="00840DE3">
        <w:t xml:space="preserve"> message will be displayed:</w:t>
      </w:r>
    </w:p>
    <w:p w14:paraId="7D34C034" w14:textId="2B708F3A" w:rsidR="004C16D4" w:rsidRPr="00840DE3" w:rsidRDefault="00F94D50" w:rsidP="001C7606">
      <w:pPr>
        <w:pStyle w:val="ListParagraph"/>
        <w:numPr>
          <w:ilvl w:val="3"/>
          <w:numId w:val="9"/>
        </w:numPr>
      </w:pPr>
      <w:r w:rsidRPr="00840DE3">
        <w:t>“</w:t>
      </w:r>
      <w:r w:rsidR="001C7606" w:rsidRPr="00840DE3">
        <w:t>Cannot recommend  metformin when GFR &lt; 45 and old: ?value (?date)</w:t>
      </w:r>
      <w:r w:rsidRPr="00840DE3">
        <w:rPr>
          <w:szCs w:val="24"/>
        </w:rPr>
        <w:t>”</w:t>
      </w:r>
    </w:p>
    <w:p w14:paraId="31C40763" w14:textId="77777777" w:rsidR="002468FA" w:rsidRPr="00840DE3" w:rsidRDefault="00B0490D" w:rsidP="00BF22F2">
      <w:pPr>
        <w:pStyle w:val="ListParagraph"/>
        <w:numPr>
          <w:ilvl w:val="1"/>
          <w:numId w:val="9"/>
        </w:numPr>
      </w:pPr>
      <w:r w:rsidRPr="00840DE3">
        <w:t xml:space="preserve">Absence of bicarbonate in </w:t>
      </w:r>
      <w:r w:rsidR="004B4E32" w:rsidRPr="00840DE3">
        <w:t xml:space="preserve">the </w:t>
      </w:r>
      <w:r w:rsidRPr="00840DE3">
        <w:t>past year</w:t>
      </w:r>
    </w:p>
    <w:p w14:paraId="1876BE89" w14:textId="1FA118AF" w:rsidR="00B23649" w:rsidRPr="00840DE3" w:rsidRDefault="00B0490D" w:rsidP="00BF22F2">
      <w:pPr>
        <w:pStyle w:val="ListParagraph"/>
        <w:numPr>
          <w:ilvl w:val="1"/>
          <w:numId w:val="9"/>
        </w:numPr>
      </w:pPr>
      <w:r w:rsidRPr="00840DE3">
        <w:t xml:space="preserve">Absence of </w:t>
      </w:r>
      <w:r w:rsidR="00763457" w:rsidRPr="00840DE3">
        <w:t>AST</w:t>
      </w:r>
      <w:r w:rsidRPr="00840DE3">
        <w:t xml:space="preserve"> </w:t>
      </w:r>
      <w:r w:rsidR="004B4E32" w:rsidRPr="00840DE3">
        <w:t>or</w:t>
      </w:r>
      <w:r w:rsidRPr="00840DE3">
        <w:t xml:space="preserve"> </w:t>
      </w:r>
      <w:r w:rsidR="00763457" w:rsidRPr="00840DE3">
        <w:t>ALT</w:t>
      </w:r>
      <w:r w:rsidRPr="00840DE3">
        <w:t xml:space="preserve"> in the past year</w:t>
      </w:r>
    </w:p>
    <w:p w14:paraId="7C2925BF" w14:textId="65D74453" w:rsidR="00B72E39" w:rsidRPr="00840DE3" w:rsidRDefault="00BD055F" w:rsidP="00B72E39">
      <w:pPr>
        <w:pStyle w:val="ListParagraph"/>
        <w:ind w:left="1800"/>
      </w:pPr>
      <w:r w:rsidRPr="00840DE3">
        <w:t>If a patient is missing</w:t>
      </w:r>
      <w:r w:rsidR="00B72E39" w:rsidRPr="00840DE3">
        <w:t xml:space="preserve"> bicarbonate, AST or ALT in the past year, then</w:t>
      </w:r>
      <w:r w:rsidR="008F4676" w:rsidRPr="00840DE3">
        <w:t>, we will order a new lab and</w:t>
      </w:r>
      <w:r w:rsidR="00B72E39" w:rsidRPr="00840DE3">
        <w:t xml:space="preserve"> the following collateral </w:t>
      </w:r>
      <w:r w:rsidR="004A467C" w:rsidRPr="00840DE3">
        <w:t xml:space="preserve">“do not start controllable” </w:t>
      </w:r>
      <w:r w:rsidR="00B72E39" w:rsidRPr="00840DE3">
        <w:t>message will be displayed:</w:t>
      </w:r>
    </w:p>
    <w:p w14:paraId="1FEB320D" w14:textId="41C31C8F" w:rsidR="00B72E39" w:rsidRPr="00840DE3" w:rsidRDefault="00B72E39" w:rsidP="00B72E39">
      <w:pPr>
        <w:pStyle w:val="ListParagraph"/>
        <w:numPr>
          <w:ilvl w:val="3"/>
          <w:numId w:val="9"/>
        </w:numPr>
      </w:pPr>
      <w:r w:rsidRPr="00840DE3">
        <w:t>“Would add metformin, but old lab: (?missingMFlabAdd).”</w:t>
      </w:r>
    </w:p>
    <w:p w14:paraId="752B65D9" w14:textId="3476CCD3" w:rsidR="00B72E39" w:rsidRPr="00840DE3" w:rsidRDefault="00B72E39" w:rsidP="00B72E39">
      <w:pPr>
        <w:pStyle w:val="ListParagraph"/>
        <w:ind w:left="3240"/>
      </w:pPr>
      <w:r w:rsidRPr="00840DE3">
        <w:t>Where (?missingMFlabAdd) is whichever lab values are missing, i.e., bicarbonate, AST or ALT, or a combination of these lab values.</w:t>
      </w:r>
    </w:p>
    <w:p w14:paraId="32B4FB8F" w14:textId="036F6226" w:rsidR="002468FA" w:rsidRPr="00840DE3" w:rsidRDefault="00B23649" w:rsidP="00BF22F2">
      <w:pPr>
        <w:pStyle w:val="ListParagraph"/>
        <w:numPr>
          <w:ilvl w:val="0"/>
          <w:numId w:val="9"/>
        </w:numPr>
      </w:pPr>
      <w:r w:rsidRPr="00840DE3">
        <w:t xml:space="preserve">Do not start </w:t>
      </w:r>
      <w:r w:rsidR="003C0607" w:rsidRPr="00840DE3">
        <w:t>un</w:t>
      </w:r>
      <w:r w:rsidRPr="00840DE3">
        <w:t>controllable criteria</w:t>
      </w:r>
      <w:r w:rsidR="00C15335" w:rsidRPr="00840DE3">
        <w:t>:</w:t>
      </w:r>
    </w:p>
    <w:p w14:paraId="4135B5A9" w14:textId="77777777" w:rsidR="002468FA" w:rsidRPr="00840DE3" w:rsidRDefault="00B23649" w:rsidP="00BF22F2">
      <w:pPr>
        <w:pStyle w:val="ListParagraph"/>
        <w:numPr>
          <w:ilvl w:val="1"/>
          <w:numId w:val="9"/>
        </w:numPr>
      </w:pPr>
      <w:r w:rsidRPr="00840DE3">
        <w:t>30</w:t>
      </w:r>
      <w:r w:rsidR="00FA302A" w:rsidRPr="00840DE3">
        <w:t xml:space="preserve"> </w:t>
      </w:r>
      <w:r w:rsidRPr="00840DE3">
        <w:t>&lt;=</w:t>
      </w:r>
      <w:r w:rsidR="00FA302A" w:rsidRPr="00840DE3">
        <w:t xml:space="preserve"> </w:t>
      </w:r>
      <w:r w:rsidRPr="00840DE3">
        <w:t>eGFR</w:t>
      </w:r>
      <w:r w:rsidR="00FA302A" w:rsidRPr="00840DE3">
        <w:t xml:space="preserve"> </w:t>
      </w:r>
      <w:r w:rsidRPr="00840DE3">
        <w:t>&lt;</w:t>
      </w:r>
      <w:r w:rsidR="00FA302A" w:rsidRPr="00840DE3">
        <w:t xml:space="preserve"> </w:t>
      </w:r>
      <w:r w:rsidRPr="00840DE3">
        <w:t>45 in past month</w:t>
      </w:r>
    </w:p>
    <w:p w14:paraId="0AD75DBA" w14:textId="4B0A7B68" w:rsidR="002468FA" w:rsidRPr="00840DE3" w:rsidRDefault="00B0490D" w:rsidP="00BF22F2">
      <w:pPr>
        <w:pStyle w:val="ListParagraph"/>
        <w:numPr>
          <w:ilvl w:val="0"/>
          <w:numId w:val="9"/>
        </w:numPr>
      </w:pPr>
      <w:bookmarkStart w:id="26" w:name="_Hlk511734565"/>
      <w:r w:rsidRPr="00840DE3">
        <w:t xml:space="preserve">Do not intensify </w:t>
      </w:r>
      <w:r w:rsidR="002D422C" w:rsidRPr="00840DE3">
        <w:t>controllable criteria</w:t>
      </w:r>
      <w:r w:rsidR="00C15335" w:rsidRPr="00840DE3">
        <w:t>:</w:t>
      </w:r>
    </w:p>
    <w:p w14:paraId="0F98DD72" w14:textId="77777777" w:rsidR="00DE1C72" w:rsidRPr="00840DE3" w:rsidRDefault="00B0490D" w:rsidP="005653E9">
      <w:pPr>
        <w:pStyle w:val="ListParagraph"/>
        <w:numPr>
          <w:ilvl w:val="1"/>
          <w:numId w:val="9"/>
        </w:numPr>
      </w:pPr>
      <w:r w:rsidRPr="00840DE3">
        <w:t>Absence of eGFR in</w:t>
      </w:r>
      <w:r w:rsidR="00832665" w:rsidRPr="00840DE3">
        <w:t xml:space="preserve"> the</w:t>
      </w:r>
      <w:r w:rsidRPr="00840DE3">
        <w:t xml:space="preserve"> past year</w:t>
      </w:r>
    </w:p>
    <w:p w14:paraId="222A29CE" w14:textId="0E650C15" w:rsidR="00DE1C72" w:rsidRPr="00840DE3" w:rsidRDefault="00DE1C72" w:rsidP="00DE1C72">
      <w:pPr>
        <w:pStyle w:val="ListParagraph"/>
        <w:ind w:left="1800"/>
      </w:pPr>
      <w:r w:rsidRPr="00840DE3">
        <w:t xml:space="preserve">If a patient is missing an eGFR in the past year, </w:t>
      </w:r>
      <w:r w:rsidR="008F4676" w:rsidRPr="00840DE3">
        <w:t xml:space="preserve">we will order a new eGFR and </w:t>
      </w:r>
      <w:r w:rsidRPr="00840DE3">
        <w:t xml:space="preserve">one of the following three </w:t>
      </w:r>
      <w:r w:rsidR="004A467C" w:rsidRPr="00840DE3">
        <w:t xml:space="preserve">collateral “do not intensify controllable” </w:t>
      </w:r>
      <w:r w:rsidRPr="00840DE3">
        <w:t>messages will be issues:</w:t>
      </w:r>
    </w:p>
    <w:p w14:paraId="6100704C" w14:textId="4F8E0C34" w:rsidR="00DE1C72" w:rsidRPr="00840DE3" w:rsidRDefault="00DE1C72" w:rsidP="00DE1C72">
      <w:pPr>
        <w:pStyle w:val="FootnoteText"/>
        <w:numPr>
          <w:ilvl w:val="2"/>
          <w:numId w:val="9"/>
        </w:numPr>
        <w:rPr>
          <w:sz w:val="24"/>
          <w:szCs w:val="24"/>
        </w:rPr>
      </w:pPr>
      <w:r w:rsidRPr="00840DE3">
        <w:rPr>
          <w:sz w:val="24"/>
          <w:szCs w:val="24"/>
        </w:rPr>
        <w:t>if there is no eGFR</w:t>
      </w:r>
      <w:r w:rsidR="00746B63" w:rsidRPr="00840DE3">
        <w:rPr>
          <w:sz w:val="24"/>
          <w:szCs w:val="24"/>
        </w:rPr>
        <w:t xml:space="preserve">, </w:t>
      </w:r>
      <w:r w:rsidRPr="00840DE3">
        <w:rPr>
          <w:sz w:val="24"/>
          <w:szCs w:val="24"/>
        </w:rPr>
        <w:t>then the following</w:t>
      </w:r>
      <w:r w:rsidR="00265A14" w:rsidRPr="00840DE3">
        <w:rPr>
          <w:sz w:val="24"/>
          <w:szCs w:val="24"/>
        </w:rPr>
        <w:t xml:space="preserve"> </w:t>
      </w:r>
      <w:r w:rsidRPr="00840DE3">
        <w:rPr>
          <w:sz w:val="24"/>
          <w:szCs w:val="24"/>
        </w:rPr>
        <w:t>message will be displayed:</w:t>
      </w:r>
    </w:p>
    <w:p w14:paraId="68E1050C" w14:textId="1F3D4311" w:rsidR="00DE1C72" w:rsidRPr="00840DE3" w:rsidRDefault="00DE1C72" w:rsidP="00DE1C72">
      <w:pPr>
        <w:pStyle w:val="FootnoteText"/>
        <w:ind w:left="3240"/>
        <w:rPr>
          <w:sz w:val="24"/>
          <w:szCs w:val="24"/>
        </w:rPr>
      </w:pPr>
      <w:r w:rsidRPr="00840DE3">
        <w:rPr>
          <w:sz w:val="24"/>
          <w:szCs w:val="24"/>
        </w:rPr>
        <w:t>“</w:t>
      </w:r>
      <w:r w:rsidR="00746B63" w:rsidRPr="00840DE3">
        <w:rPr>
          <w:sz w:val="24"/>
          <w:szCs w:val="24"/>
        </w:rPr>
        <w:t>Would increase metformin, but no GFR.</w:t>
      </w:r>
      <w:r w:rsidRPr="00840DE3">
        <w:rPr>
          <w:sz w:val="24"/>
          <w:szCs w:val="24"/>
        </w:rPr>
        <w:t>”</w:t>
      </w:r>
    </w:p>
    <w:p w14:paraId="1B8B9DB7" w14:textId="17770860" w:rsidR="00DE1C72" w:rsidRPr="00840DE3" w:rsidRDefault="00DE1C72" w:rsidP="00DE1C72">
      <w:pPr>
        <w:pStyle w:val="FootnoteText"/>
        <w:numPr>
          <w:ilvl w:val="2"/>
          <w:numId w:val="9"/>
        </w:numPr>
        <w:rPr>
          <w:sz w:val="24"/>
          <w:szCs w:val="24"/>
        </w:rPr>
      </w:pPr>
      <w:r w:rsidRPr="00840DE3">
        <w:rPr>
          <w:sz w:val="24"/>
          <w:szCs w:val="24"/>
        </w:rPr>
        <w:t>If there is an eGFR older than a year and eGFR&gt;=45 then the following message will be displayed:</w:t>
      </w:r>
    </w:p>
    <w:p w14:paraId="562E2EBA" w14:textId="42FD4FC9" w:rsidR="00DE1C72" w:rsidRPr="00840DE3" w:rsidRDefault="00DE1C72" w:rsidP="00746B63">
      <w:pPr>
        <w:pStyle w:val="FootnoteText"/>
        <w:numPr>
          <w:ilvl w:val="3"/>
          <w:numId w:val="9"/>
        </w:numPr>
        <w:rPr>
          <w:sz w:val="24"/>
          <w:szCs w:val="24"/>
        </w:rPr>
      </w:pPr>
      <w:r w:rsidRPr="00840DE3">
        <w:rPr>
          <w:sz w:val="24"/>
          <w:szCs w:val="24"/>
        </w:rPr>
        <w:t>“</w:t>
      </w:r>
      <w:r w:rsidR="00746B63" w:rsidRPr="00840DE3">
        <w:rPr>
          <w:sz w:val="24"/>
          <w:szCs w:val="24"/>
        </w:rPr>
        <w:t>Would increase metformin, but old GFR: ?value (?date)</w:t>
      </w:r>
      <w:r w:rsidRPr="00840DE3">
        <w:rPr>
          <w:sz w:val="24"/>
          <w:szCs w:val="24"/>
        </w:rPr>
        <w:t>” where ?value is the value of the most recent eGFR and ?date is the date of the lab.</w:t>
      </w:r>
    </w:p>
    <w:p w14:paraId="44C366B8" w14:textId="4C890A6A" w:rsidR="00DE1C72" w:rsidRPr="00840DE3" w:rsidRDefault="00DE1C72" w:rsidP="00DE1C72">
      <w:pPr>
        <w:pStyle w:val="ListParagraph"/>
        <w:numPr>
          <w:ilvl w:val="2"/>
          <w:numId w:val="9"/>
        </w:numPr>
      </w:pPr>
      <w:r w:rsidRPr="00840DE3">
        <w:t>If there is an eGFR older than a year and eGFR&lt;45, then the following message will be displayed:</w:t>
      </w:r>
    </w:p>
    <w:p w14:paraId="52C8B6F8" w14:textId="2E6E10FA" w:rsidR="00DE1C72" w:rsidRPr="00840DE3" w:rsidRDefault="00DE1C72" w:rsidP="00BD055F">
      <w:pPr>
        <w:pStyle w:val="ListParagraph"/>
        <w:numPr>
          <w:ilvl w:val="3"/>
          <w:numId w:val="9"/>
        </w:numPr>
      </w:pPr>
      <w:r w:rsidRPr="00840DE3">
        <w:t>“</w:t>
      </w:r>
      <w:r w:rsidR="00BD055F" w:rsidRPr="00840DE3">
        <w:t>Cannot recommend increasing metformin when GFR &lt; 45 and old: ?value (?date)</w:t>
      </w:r>
      <w:r w:rsidRPr="00840DE3">
        <w:rPr>
          <w:szCs w:val="24"/>
        </w:rPr>
        <w:t>”</w:t>
      </w:r>
    </w:p>
    <w:bookmarkEnd w:id="26"/>
    <w:p w14:paraId="2C313D2A" w14:textId="77777777" w:rsidR="002468FA" w:rsidRPr="00840DE3" w:rsidRDefault="00B0490D" w:rsidP="00BF22F2">
      <w:pPr>
        <w:pStyle w:val="ListParagraph"/>
        <w:numPr>
          <w:ilvl w:val="1"/>
          <w:numId w:val="9"/>
        </w:numPr>
      </w:pPr>
      <w:r w:rsidRPr="00840DE3">
        <w:t>Absence of bicarbonate in</w:t>
      </w:r>
      <w:r w:rsidR="00832665" w:rsidRPr="00840DE3">
        <w:t xml:space="preserve"> the</w:t>
      </w:r>
      <w:r w:rsidRPr="00840DE3">
        <w:t xml:space="preserve"> past year</w:t>
      </w:r>
    </w:p>
    <w:p w14:paraId="153ECD27" w14:textId="6BD9B24A" w:rsidR="002468FA" w:rsidRPr="00840DE3" w:rsidRDefault="00B0490D" w:rsidP="00BF22F2">
      <w:pPr>
        <w:pStyle w:val="ListParagraph"/>
        <w:numPr>
          <w:ilvl w:val="1"/>
          <w:numId w:val="9"/>
        </w:numPr>
      </w:pPr>
      <w:r w:rsidRPr="00840DE3">
        <w:t xml:space="preserve">Absence of </w:t>
      </w:r>
      <w:r w:rsidR="00763457" w:rsidRPr="00840DE3">
        <w:t>AST</w:t>
      </w:r>
      <w:r w:rsidRPr="00840DE3">
        <w:t xml:space="preserve"> </w:t>
      </w:r>
      <w:r w:rsidR="00832665" w:rsidRPr="00840DE3">
        <w:t>or</w:t>
      </w:r>
      <w:r w:rsidRPr="00840DE3">
        <w:t xml:space="preserve"> </w:t>
      </w:r>
      <w:r w:rsidR="00763457" w:rsidRPr="00840DE3">
        <w:t>ALT</w:t>
      </w:r>
      <w:r w:rsidRPr="00840DE3">
        <w:t xml:space="preserve"> in the past year</w:t>
      </w:r>
    </w:p>
    <w:p w14:paraId="67C35BF5" w14:textId="271EC391" w:rsidR="00BD055F" w:rsidRPr="00840DE3" w:rsidRDefault="00BD055F" w:rsidP="00BD055F">
      <w:pPr>
        <w:pStyle w:val="ListParagraph"/>
        <w:ind w:left="1800"/>
      </w:pPr>
      <w:r w:rsidRPr="00840DE3">
        <w:t>If a patient is missing bicarbonate, AST or ALT in the past year, then</w:t>
      </w:r>
      <w:r w:rsidR="008F4676" w:rsidRPr="00840DE3">
        <w:t xml:space="preserve"> we will order a new lab and</w:t>
      </w:r>
      <w:r w:rsidRPr="00840DE3">
        <w:t xml:space="preserve"> the following collateral “do not intensify controllable” message will be displayed:</w:t>
      </w:r>
    </w:p>
    <w:p w14:paraId="4CABB0C7" w14:textId="77777777" w:rsidR="00BD055F" w:rsidRPr="00840DE3" w:rsidRDefault="00BD055F" w:rsidP="00BD055F">
      <w:pPr>
        <w:pStyle w:val="ListParagraph"/>
        <w:numPr>
          <w:ilvl w:val="3"/>
          <w:numId w:val="9"/>
        </w:numPr>
      </w:pPr>
      <w:r w:rsidRPr="00840DE3">
        <w:t>“Would add metformin, but old lab: (?missingMFlabAdd).”</w:t>
      </w:r>
    </w:p>
    <w:p w14:paraId="71A995E9" w14:textId="77777777" w:rsidR="00BD055F" w:rsidRPr="00840DE3" w:rsidRDefault="00BD055F" w:rsidP="00BD055F">
      <w:pPr>
        <w:pStyle w:val="ListParagraph"/>
        <w:ind w:left="3240"/>
      </w:pPr>
      <w:r w:rsidRPr="00840DE3">
        <w:t>Where (?missingMFlabAdd) is whichever lab values are missing, i.e., bicarbonate, AST or ALT, or a combination of these lab values.</w:t>
      </w:r>
    </w:p>
    <w:p w14:paraId="133EB571" w14:textId="77777777" w:rsidR="00BD055F" w:rsidRPr="00840DE3" w:rsidRDefault="00BD055F" w:rsidP="00BD055F">
      <w:pPr>
        <w:pStyle w:val="ListParagraph"/>
        <w:ind w:left="1800"/>
      </w:pPr>
    </w:p>
    <w:p w14:paraId="43087497" w14:textId="4F69B222" w:rsidR="002468FA" w:rsidRPr="00840DE3" w:rsidRDefault="002D422C" w:rsidP="00BF22F2">
      <w:pPr>
        <w:pStyle w:val="ListParagraph"/>
        <w:numPr>
          <w:ilvl w:val="0"/>
          <w:numId w:val="9"/>
        </w:numPr>
      </w:pPr>
      <w:r w:rsidRPr="00840DE3">
        <w:t xml:space="preserve">Do not intensify </w:t>
      </w:r>
      <w:r w:rsidR="003C0607" w:rsidRPr="00840DE3">
        <w:t>un</w:t>
      </w:r>
      <w:r w:rsidRPr="00840DE3">
        <w:t>controllable criteria</w:t>
      </w:r>
      <w:r w:rsidR="00C15335" w:rsidRPr="00840DE3">
        <w:t>:</w:t>
      </w:r>
    </w:p>
    <w:p w14:paraId="49EBF3A3" w14:textId="77777777" w:rsidR="002468FA" w:rsidRPr="00840DE3" w:rsidRDefault="002D422C" w:rsidP="00BF22F2">
      <w:pPr>
        <w:pStyle w:val="ListParagraph"/>
        <w:numPr>
          <w:ilvl w:val="1"/>
          <w:numId w:val="9"/>
        </w:numPr>
      </w:pPr>
      <w:r w:rsidRPr="00840DE3">
        <w:t>30</w:t>
      </w:r>
      <w:r w:rsidR="00FA302A" w:rsidRPr="00840DE3">
        <w:t xml:space="preserve"> </w:t>
      </w:r>
      <w:r w:rsidRPr="00840DE3">
        <w:t>&lt;=</w:t>
      </w:r>
      <w:r w:rsidR="00FA302A" w:rsidRPr="00840DE3">
        <w:t xml:space="preserve"> </w:t>
      </w:r>
      <w:r w:rsidRPr="00840DE3">
        <w:t>eGFR</w:t>
      </w:r>
      <w:r w:rsidR="00FA302A" w:rsidRPr="00840DE3">
        <w:t xml:space="preserve"> </w:t>
      </w:r>
      <w:r w:rsidRPr="00840DE3">
        <w:t>&lt;</w:t>
      </w:r>
      <w:r w:rsidR="00FA302A" w:rsidRPr="00840DE3">
        <w:t xml:space="preserve"> </w:t>
      </w:r>
      <w:r w:rsidRPr="00840DE3">
        <w:t>45 in past year</w:t>
      </w:r>
    </w:p>
    <w:p w14:paraId="21F45A1B" w14:textId="10F48C74" w:rsidR="002468FA" w:rsidRPr="00840DE3" w:rsidRDefault="00D321AE" w:rsidP="00BF22F2">
      <w:pPr>
        <w:pStyle w:val="ListParagraph"/>
        <w:numPr>
          <w:ilvl w:val="0"/>
          <w:numId w:val="9"/>
        </w:numPr>
      </w:pPr>
      <w:r w:rsidRPr="00840DE3">
        <w:t xml:space="preserve">Bad </w:t>
      </w:r>
      <w:r w:rsidR="00670A0C" w:rsidRPr="00840DE3">
        <w:t>d</w:t>
      </w:r>
      <w:r w:rsidR="002468FA" w:rsidRPr="00840DE3">
        <w:t>rug partners</w:t>
      </w:r>
      <w:r w:rsidR="00C15335" w:rsidRPr="00840DE3">
        <w:t>:</w:t>
      </w:r>
    </w:p>
    <w:p w14:paraId="2F631A90" w14:textId="4841DE27" w:rsidR="00A06113" w:rsidRPr="00840DE3" w:rsidRDefault="00D321AE" w:rsidP="00BF22F2">
      <w:pPr>
        <w:pStyle w:val="ListParagraph"/>
        <w:numPr>
          <w:ilvl w:val="1"/>
          <w:numId w:val="9"/>
        </w:numPr>
      </w:pPr>
      <w:r w:rsidRPr="00840DE3">
        <w:t xml:space="preserve">Other </w:t>
      </w:r>
      <w:r w:rsidR="00CF1D07" w:rsidRPr="00840DE3">
        <w:t>b</w:t>
      </w:r>
      <w:r w:rsidRPr="00840DE3">
        <w:t>iguanides.</w:t>
      </w:r>
      <w:r w:rsidR="00A927BD" w:rsidRPr="00840DE3">
        <w:t xml:space="preserve"> </w:t>
      </w:r>
      <w:r w:rsidRPr="00840DE3">
        <w:t xml:space="preserve">That is, </w:t>
      </w:r>
      <w:r w:rsidR="00A3680F" w:rsidRPr="00840DE3">
        <w:t xml:space="preserve">metformin </w:t>
      </w:r>
      <w:r w:rsidRPr="00840DE3">
        <w:t xml:space="preserve">is a bad drug partner of </w:t>
      </w:r>
      <w:r w:rsidR="00A3680F" w:rsidRPr="00840DE3">
        <w:t xml:space="preserve">metformin </w:t>
      </w:r>
      <w:r w:rsidRPr="00840DE3">
        <w:t xml:space="preserve">extended release; and </w:t>
      </w:r>
      <w:r w:rsidR="00A3680F" w:rsidRPr="00840DE3">
        <w:t xml:space="preserve">metformin </w:t>
      </w:r>
      <w:r w:rsidRPr="00840DE3">
        <w:t xml:space="preserve">extended release is a bad drug partner of </w:t>
      </w:r>
      <w:r w:rsidR="00A3680F" w:rsidRPr="00840DE3">
        <w:t>metformin</w:t>
      </w:r>
      <w:r w:rsidRPr="00840DE3">
        <w:t>.</w:t>
      </w:r>
    </w:p>
    <w:p w14:paraId="13E7B4A5" w14:textId="77777777" w:rsidR="00C827E7" w:rsidRPr="00840DE3" w:rsidRDefault="00C827E7" w:rsidP="00C827E7">
      <w:pPr>
        <w:pStyle w:val="ListParagraph"/>
        <w:ind w:left="1800"/>
      </w:pPr>
    </w:p>
    <w:p w14:paraId="30350443" w14:textId="5DC99707" w:rsidR="00C827E7" w:rsidRPr="00840DE3" w:rsidRDefault="00C827E7" w:rsidP="009D7247">
      <w:pPr>
        <w:pStyle w:val="ListParagraph"/>
        <w:numPr>
          <w:ilvl w:val="0"/>
          <w:numId w:val="9"/>
        </w:numPr>
      </w:pPr>
      <w:bookmarkStart w:id="27" w:name="_Hlk511736251"/>
      <w:r w:rsidRPr="00840DE3">
        <w:t xml:space="preserve">Other Collateral messages, </w:t>
      </w:r>
      <w:r w:rsidR="009C6889" w:rsidRPr="00840DE3">
        <w:t xml:space="preserve">of message type=General info, </w:t>
      </w:r>
      <w:r w:rsidRPr="00840DE3">
        <w:t xml:space="preserve">that are issued </w:t>
      </w:r>
      <w:r w:rsidR="009C6889" w:rsidRPr="00840DE3">
        <w:t xml:space="preserve">when </w:t>
      </w:r>
      <w:r w:rsidRPr="00840DE3">
        <w:t>we recommend adding metformin</w:t>
      </w:r>
    </w:p>
    <w:p w14:paraId="7CF1527B" w14:textId="647482B3" w:rsidR="00C827E7" w:rsidRPr="00840DE3" w:rsidRDefault="00C827E7" w:rsidP="00C827E7">
      <w:pPr>
        <w:pStyle w:val="ListParagraph"/>
        <w:numPr>
          <w:ilvl w:val="1"/>
          <w:numId w:val="9"/>
        </w:numPr>
      </w:pPr>
      <w:r w:rsidRPr="00840DE3">
        <w:t>Stop metformin if pt has hypoxemia, dehydration or sepsis.</w:t>
      </w:r>
    </w:p>
    <w:p w14:paraId="64C6F8FF" w14:textId="018AFF02" w:rsidR="00C827E7" w:rsidRPr="00840DE3" w:rsidRDefault="00C827E7" w:rsidP="00C827E7">
      <w:pPr>
        <w:pStyle w:val="ListParagraph"/>
        <w:numPr>
          <w:ilvl w:val="1"/>
          <w:numId w:val="9"/>
        </w:numPr>
      </w:pPr>
      <w:r w:rsidRPr="00840DE3">
        <w:t>Check B12 levels every 2 years as pt has Rx for metformin.</w:t>
      </w:r>
    </w:p>
    <w:p w14:paraId="4C65B33D" w14:textId="7308E338" w:rsidR="00C827E7" w:rsidRPr="00840DE3" w:rsidRDefault="00C827E7" w:rsidP="00C827E7">
      <w:pPr>
        <w:pStyle w:val="ListParagraph"/>
        <w:numPr>
          <w:ilvl w:val="1"/>
          <w:numId w:val="9"/>
        </w:numPr>
      </w:pPr>
      <w:r w:rsidRPr="00840DE3">
        <w:t>Hold metformin prior to and 48 hrs after IV contrast studies.</w:t>
      </w:r>
    </w:p>
    <w:p w14:paraId="0C52D2B9" w14:textId="782AD5E1" w:rsidR="009D7247" w:rsidRPr="00840DE3" w:rsidRDefault="009D7247" w:rsidP="009D7247">
      <w:pPr>
        <w:pStyle w:val="ListParagraph"/>
        <w:numPr>
          <w:ilvl w:val="0"/>
          <w:numId w:val="9"/>
        </w:numPr>
      </w:pPr>
      <w:r w:rsidRPr="00840DE3">
        <w:t>Other messages, that are NOT collateral messages, related to metformin :</w:t>
      </w:r>
    </w:p>
    <w:p w14:paraId="1E5C0C94" w14:textId="2BDF8780" w:rsidR="009D7247" w:rsidRPr="00840DE3" w:rsidRDefault="00AC17A3" w:rsidP="009D7247">
      <w:pPr>
        <w:pStyle w:val="ListParagraph"/>
        <w:numPr>
          <w:ilvl w:val="0"/>
          <w:numId w:val="32"/>
        </w:numPr>
      </w:pPr>
      <w:r w:rsidRPr="00840DE3">
        <w:t xml:space="preserve">If patient </w:t>
      </w:r>
      <w:r w:rsidR="00C46A96" w:rsidRPr="00840DE3">
        <w:t>has an active prescription</w:t>
      </w:r>
      <w:r w:rsidRPr="00840DE3">
        <w:t xml:space="preserve"> </w:t>
      </w:r>
      <w:r w:rsidR="00C46A96" w:rsidRPr="00840DE3">
        <w:t xml:space="preserve">of </w:t>
      </w:r>
      <w:r w:rsidR="00A3680F" w:rsidRPr="00840DE3">
        <w:t xml:space="preserve">metformin </w:t>
      </w:r>
      <w:r w:rsidRPr="00840DE3">
        <w:t>and 30</w:t>
      </w:r>
      <w:r w:rsidR="00FA302A" w:rsidRPr="00840DE3">
        <w:t xml:space="preserve"> </w:t>
      </w:r>
      <w:r w:rsidRPr="00840DE3">
        <w:t>&lt;=</w:t>
      </w:r>
      <w:r w:rsidR="00FA302A" w:rsidRPr="00840DE3">
        <w:t xml:space="preserve"> </w:t>
      </w:r>
      <w:r w:rsidRPr="00840DE3">
        <w:t>eGFR</w:t>
      </w:r>
      <w:r w:rsidR="00FA302A" w:rsidRPr="00840DE3">
        <w:t xml:space="preserve"> </w:t>
      </w:r>
      <w:r w:rsidRPr="00840DE3">
        <w:t>&lt;</w:t>
      </w:r>
      <w:r w:rsidR="00FA302A" w:rsidRPr="00840DE3">
        <w:t xml:space="preserve"> </w:t>
      </w:r>
      <w:r w:rsidRPr="00840DE3">
        <w:t>45, issue</w:t>
      </w:r>
      <w:r w:rsidR="00F94CFD" w:rsidRPr="00840DE3">
        <w:t xml:space="preserve"> </w:t>
      </w:r>
      <w:r w:rsidR="009C6889" w:rsidRPr="00840DE3">
        <w:t xml:space="preserve">the </w:t>
      </w:r>
      <w:r w:rsidR="009D7247" w:rsidRPr="00840DE3">
        <w:t>Primary recommendation:</w:t>
      </w:r>
      <w:r w:rsidR="00F94CFD" w:rsidRPr="00840DE3">
        <w:t xml:space="preserve"> </w:t>
      </w:r>
    </w:p>
    <w:p w14:paraId="552129E9" w14:textId="0355CFEA" w:rsidR="006634D1" w:rsidRPr="00840DE3" w:rsidRDefault="00F94CFD" w:rsidP="009D7247">
      <w:pPr>
        <w:pStyle w:val="ListParagraph"/>
        <w:ind w:left="1800"/>
      </w:pPr>
      <w:r w:rsidRPr="00840DE3">
        <w:t>“</w:t>
      </w:r>
      <w:r w:rsidR="009D7247" w:rsidRPr="00840DE3">
        <w:t>GFR  ?value (?date).  Assess risk with metformin.</w:t>
      </w:r>
      <w:r w:rsidR="00721D20" w:rsidRPr="00840DE3">
        <w:t>”</w:t>
      </w:r>
    </w:p>
    <w:p w14:paraId="50C0FE4A" w14:textId="5A522E85" w:rsidR="009C6889" w:rsidRPr="00840DE3" w:rsidRDefault="009C6889" w:rsidP="009C6889">
      <w:pPr>
        <w:pStyle w:val="ListParagraph"/>
        <w:numPr>
          <w:ilvl w:val="0"/>
          <w:numId w:val="32"/>
        </w:numPr>
      </w:pPr>
      <w:r w:rsidRPr="00840DE3">
        <w:t>If patient is not at goal and not at the maximum dose of metformin, but we cannot increase the dose because 30 &lt;= eGFR &lt; 45 in the past year, we will recommend adding a new drug, and issue the following Drug related message:</w:t>
      </w:r>
    </w:p>
    <w:p w14:paraId="2C184BE3" w14:textId="5720328F" w:rsidR="009C6889" w:rsidRPr="00840DE3" w:rsidRDefault="009C6889" w:rsidP="00CF3E6B">
      <w:pPr>
        <w:pStyle w:val="ListParagraph"/>
        <w:spacing w:after="0"/>
        <w:ind w:left="1800"/>
      </w:pPr>
      <w:r w:rsidRPr="00840DE3">
        <w:t>“Not able to increase ?notMaxDose.  Adding another DM med.”</w:t>
      </w:r>
    </w:p>
    <w:p w14:paraId="094085F3" w14:textId="20FBC8E0" w:rsidR="009C6889" w:rsidRPr="00840DE3" w:rsidRDefault="009C6889" w:rsidP="00CF3E6B">
      <w:pPr>
        <w:pStyle w:val="ListParagraph"/>
        <w:spacing w:after="0"/>
        <w:ind w:left="1800"/>
      </w:pPr>
      <w:r w:rsidRPr="00840DE3">
        <w:t>Where ?notMaxDose is the name of the drug (metformin or metformin XL) .</w:t>
      </w:r>
    </w:p>
    <w:p w14:paraId="0AEB6CAB" w14:textId="77777777" w:rsidR="0004574E" w:rsidRPr="00840DE3" w:rsidRDefault="0004574E" w:rsidP="00CF3E6B">
      <w:pPr>
        <w:pStyle w:val="ListParagraph"/>
        <w:spacing w:after="0"/>
        <w:ind w:left="1800"/>
      </w:pPr>
    </w:p>
    <w:p w14:paraId="04B49F43" w14:textId="6076C0F7" w:rsidR="0004574E" w:rsidRPr="00840DE3" w:rsidRDefault="0004574E" w:rsidP="0004574E">
      <w:pPr>
        <w:pStyle w:val="ListParagraph"/>
        <w:numPr>
          <w:ilvl w:val="0"/>
          <w:numId w:val="32"/>
        </w:numPr>
        <w:spacing w:after="0"/>
      </w:pPr>
      <w:r w:rsidRPr="00840DE3">
        <w:t>If a patient has an active prescription of metformin and metformin XL, we will issue the following Drug-related message:</w:t>
      </w:r>
    </w:p>
    <w:p w14:paraId="1E73EDCE" w14:textId="3597AFB2" w:rsidR="0004574E" w:rsidRPr="00840DE3" w:rsidRDefault="0004574E" w:rsidP="0004574E">
      <w:pPr>
        <w:pStyle w:val="ListParagraph"/>
        <w:spacing w:after="0"/>
        <w:ind w:left="1800"/>
      </w:pPr>
      <w:r w:rsidRPr="00840DE3">
        <w:t>“Stop metformin or metformin XL”</w:t>
      </w:r>
    </w:p>
    <w:p w14:paraId="34C15939" w14:textId="77777777" w:rsidR="00CF3E6B" w:rsidRPr="00840DE3" w:rsidRDefault="00CF3E6B" w:rsidP="00CF3E6B">
      <w:pPr>
        <w:pStyle w:val="ListParagraph"/>
        <w:spacing w:after="0"/>
        <w:ind w:left="1800"/>
      </w:pPr>
    </w:p>
    <w:p w14:paraId="16B0CD5E" w14:textId="77777777" w:rsidR="009D30D5" w:rsidRPr="00840DE3" w:rsidRDefault="009D30D5" w:rsidP="009D30D5">
      <w:pPr>
        <w:pStyle w:val="ListParagraph"/>
        <w:numPr>
          <w:ilvl w:val="1"/>
          <w:numId w:val="9"/>
        </w:numPr>
      </w:pPr>
      <w:r w:rsidRPr="00840DE3">
        <w:t>If a patient has an active prescription of biguanide and has 45&lt;=eGFR&lt;60 in the past year, we will issue the following General Info message</w:t>
      </w:r>
    </w:p>
    <w:p w14:paraId="4B299E75" w14:textId="2F15D2B0" w:rsidR="009D30D5" w:rsidRPr="00840DE3" w:rsidRDefault="009D30D5" w:rsidP="009D30D5">
      <w:pPr>
        <w:ind w:left="1440" w:firstLine="360"/>
      </w:pPr>
      <w:r w:rsidRPr="00840DE3">
        <w:t>“As GFR  ?value (?date). would recheck q3-4 months.”</w:t>
      </w:r>
    </w:p>
    <w:p w14:paraId="63E40CA5" w14:textId="3B09D4DD" w:rsidR="009D7247" w:rsidRPr="00840DE3" w:rsidRDefault="009D7247" w:rsidP="009D7247">
      <w:pPr>
        <w:pStyle w:val="ListParagraph"/>
        <w:numPr>
          <w:ilvl w:val="0"/>
          <w:numId w:val="34"/>
        </w:numPr>
      </w:pPr>
      <w:r w:rsidRPr="00840DE3">
        <w:t>If a patient has an active prescription of metformin, issue the following General info message</w:t>
      </w:r>
      <w:r w:rsidR="00C827E7" w:rsidRPr="00840DE3">
        <w:t>s</w:t>
      </w:r>
      <w:r w:rsidRPr="00840DE3">
        <w:t>:</w:t>
      </w:r>
    </w:p>
    <w:p w14:paraId="2804D8FB" w14:textId="02FB23EB" w:rsidR="009D7247" w:rsidRPr="00840DE3" w:rsidRDefault="009D7247" w:rsidP="009D7247">
      <w:pPr>
        <w:pStyle w:val="ListParagraph"/>
        <w:ind w:left="1800"/>
      </w:pPr>
      <w:r w:rsidRPr="00840DE3">
        <w:t>“Rx for metformin.  Check GFR annually.”</w:t>
      </w:r>
    </w:p>
    <w:p w14:paraId="03380199" w14:textId="63732639" w:rsidR="00C827E7" w:rsidRPr="00840DE3" w:rsidRDefault="00C827E7" w:rsidP="009D7247">
      <w:pPr>
        <w:pStyle w:val="ListParagraph"/>
        <w:ind w:left="1800"/>
      </w:pPr>
      <w:r w:rsidRPr="00840DE3">
        <w:t>“Check B12 levels every 2 years as pt has Rx for metformin.”</w:t>
      </w:r>
    </w:p>
    <w:bookmarkEnd w:id="27"/>
    <w:p w14:paraId="25D5A34B" w14:textId="77777777" w:rsidR="00684D4A" w:rsidRPr="00840DE3" w:rsidRDefault="00684D4A" w:rsidP="002468FA"/>
    <w:p w14:paraId="7451C19C" w14:textId="5F5AE3DD" w:rsidR="003569BA" w:rsidRPr="00840DE3" w:rsidRDefault="00F136B2" w:rsidP="00287D6E">
      <w:pPr>
        <w:pStyle w:val="Heading3"/>
      </w:pPr>
      <w:r w:rsidRPr="00840DE3">
        <w:t>Glipizide, s</w:t>
      </w:r>
      <w:r w:rsidR="005A64D0" w:rsidRPr="00840DE3">
        <w:t>econd line therapy</w:t>
      </w:r>
    </w:p>
    <w:p w14:paraId="24A457FC" w14:textId="2D8C679E" w:rsidR="00F136B2" w:rsidRPr="00840DE3" w:rsidRDefault="00F136B2" w:rsidP="00F136B2">
      <w:r w:rsidRPr="00840DE3">
        <w:rPr>
          <w:rStyle w:val="Strong"/>
        </w:rPr>
        <w:t>Drug class:</w:t>
      </w:r>
      <w:r w:rsidRPr="00840DE3">
        <w:t xml:space="preserve"> sulfonylurea</w:t>
      </w:r>
    </w:p>
    <w:p w14:paraId="69C8D846" w14:textId="64C03F09" w:rsidR="00F136B2" w:rsidRPr="00840DE3" w:rsidRDefault="0045500C" w:rsidP="00BF22F2">
      <w:pPr>
        <w:pStyle w:val="ListParagraph"/>
        <w:numPr>
          <w:ilvl w:val="0"/>
          <w:numId w:val="9"/>
        </w:numPr>
      </w:pPr>
      <w:r w:rsidRPr="00840DE3">
        <w:t>Relative indication</w:t>
      </w:r>
      <w:r w:rsidR="0002642E" w:rsidRPr="00840DE3">
        <w:t xml:space="preserve"> (none)</w:t>
      </w:r>
    </w:p>
    <w:p w14:paraId="0A64A977" w14:textId="287378A9" w:rsidR="00F136B2" w:rsidRPr="00840DE3" w:rsidRDefault="003569BA" w:rsidP="00BF22F2">
      <w:pPr>
        <w:pStyle w:val="ListParagraph"/>
        <w:numPr>
          <w:ilvl w:val="0"/>
          <w:numId w:val="9"/>
        </w:numPr>
      </w:pPr>
      <w:r w:rsidRPr="00840DE3">
        <w:t>Absolute contraindication</w:t>
      </w:r>
      <w:r w:rsidR="00C15335" w:rsidRPr="00840DE3">
        <w:t>:</w:t>
      </w:r>
    </w:p>
    <w:p w14:paraId="5377C54E" w14:textId="7C19D6D4" w:rsidR="00A65794" w:rsidRPr="00840DE3" w:rsidRDefault="006642A7" w:rsidP="00BF22F2">
      <w:pPr>
        <w:pStyle w:val="ListParagraph"/>
        <w:numPr>
          <w:ilvl w:val="1"/>
          <w:numId w:val="9"/>
        </w:numPr>
      </w:pPr>
      <w:r w:rsidRPr="00840DE3">
        <w:t xml:space="preserve">ADR </w:t>
      </w:r>
      <w:r w:rsidR="000B04CD" w:rsidRPr="00840DE3">
        <w:t xml:space="preserve">of </w:t>
      </w:r>
      <w:r w:rsidR="006A3CBF" w:rsidRPr="00840DE3">
        <w:t>{</w:t>
      </w:r>
      <w:r w:rsidRPr="00840DE3">
        <w:t>anaphylaxis</w:t>
      </w:r>
      <w:r w:rsidR="004D0D3D" w:rsidRPr="00840DE3">
        <w:t xml:space="preserve"> or angioedema</w:t>
      </w:r>
      <w:r w:rsidRPr="00840DE3">
        <w:t xml:space="preserve"> </w:t>
      </w:r>
      <w:r w:rsidR="001122D4" w:rsidRPr="00840DE3">
        <w:t xml:space="preserve">or Stevens-Johnson Syndrome </w:t>
      </w:r>
      <w:r w:rsidR="00684D4A" w:rsidRPr="00840DE3">
        <w:t xml:space="preserve">(SJS) </w:t>
      </w:r>
      <w:r w:rsidR="006A3CBF" w:rsidRPr="00840DE3">
        <w:t>or cardiac arrest or coma or thrombocytopenia</w:t>
      </w:r>
      <w:r w:rsidR="00800552" w:rsidRPr="00840DE3">
        <w:t xml:space="preserve"> or renal failure or renal impairment</w:t>
      </w:r>
      <w:r w:rsidR="006A3CBF" w:rsidRPr="00840DE3">
        <w:t xml:space="preserve">} </w:t>
      </w:r>
      <w:r w:rsidRPr="00840DE3">
        <w:t xml:space="preserve">to </w:t>
      </w:r>
      <w:r w:rsidR="00F136B2" w:rsidRPr="00840DE3">
        <w:t>g</w:t>
      </w:r>
      <w:r w:rsidRPr="00840DE3">
        <w:t xml:space="preserve">lipizide, </w:t>
      </w:r>
      <w:r w:rsidR="00F136B2" w:rsidRPr="00840DE3">
        <w:t>g</w:t>
      </w:r>
      <w:r w:rsidRPr="00840DE3">
        <w:t xml:space="preserve">lyburide, </w:t>
      </w:r>
      <w:r w:rsidR="00F136B2" w:rsidRPr="00840DE3">
        <w:t>g</w:t>
      </w:r>
      <w:r w:rsidR="004D0D3D" w:rsidRPr="00840DE3">
        <w:t>limepiride,</w:t>
      </w:r>
      <w:r w:rsidR="000B04CD" w:rsidRPr="00840DE3">
        <w:t xml:space="preserve"> or</w:t>
      </w:r>
      <w:r w:rsidRPr="00840DE3">
        <w:t xml:space="preserve"> any </w:t>
      </w:r>
      <w:r w:rsidR="00C14983" w:rsidRPr="00840DE3">
        <w:t>first-generation</w:t>
      </w:r>
      <w:r w:rsidRPr="00840DE3">
        <w:t xml:space="preserve"> </w:t>
      </w:r>
      <w:r w:rsidR="005E0D51" w:rsidRPr="00840DE3">
        <w:t>sulfonylurea</w:t>
      </w:r>
      <w:r w:rsidR="004D0D3D" w:rsidRPr="00840DE3">
        <w:t xml:space="preserve"> or sulfa drug</w:t>
      </w:r>
      <w:r w:rsidR="005E0D51" w:rsidRPr="00840DE3">
        <w:t xml:space="preserve"> </w:t>
      </w:r>
      <w:r w:rsidR="00C14983" w:rsidRPr="00840DE3">
        <w:t>(s</w:t>
      </w:r>
      <w:r w:rsidR="00FC1BF8" w:rsidRPr="00840DE3">
        <w:t xml:space="preserve">ee </w:t>
      </w:r>
      <w:r w:rsidR="00C14983" w:rsidRPr="00840DE3">
        <w:rPr>
          <w:rStyle w:val="IntenseEmphasis"/>
        </w:rPr>
        <w:fldChar w:fldCharType="begin"/>
      </w:r>
      <w:r w:rsidR="00C14983" w:rsidRPr="00840DE3">
        <w:rPr>
          <w:rStyle w:val="IntenseEmphasis"/>
        </w:rPr>
        <w:instrText xml:space="preserve"> REF _Ref491894367 \r \h  \* MERGEFORMAT </w:instrText>
      </w:r>
      <w:r w:rsidR="00C14983" w:rsidRPr="00840DE3">
        <w:rPr>
          <w:rStyle w:val="IntenseEmphasis"/>
        </w:rPr>
      </w:r>
      <w:r w:rsidR="00C14983" w:rsidRPr="00840DE3">
        <w:rPr>
          <w:rStyle w:val="IntenseEmphasis"/>
        </w:rPr>
        <w:fldChar w:fldCharType="separate"/>
      </w:r>
      <w:r w:rsidR="00566AAF" w:rsidRPr="00840DE3">
        <w:rPr>
          <w:rStyle w:val="IntenseEmphasis"/>
        </w:rPr>
        <w:t>Appendix E:</w:t>
      </w:r>
      <w:r w:rsidR="00C14983" w:rsidRPr="00840DE3">
        <w:rPr>
          <w:rStyle w:val="IntenseEmphasis"/>
        </w:rPr>
        <w:fldChar w:fldCharType="end"/>
      </w:r>
      <w:r w:rsidR="00C14983" w:rsidRPr="00840DE3">
        <w:rPr>
          <w:rStyle w:val="IntenseEmphasis"/>
        </w:rPr>
        <w:t xml:space="preserve"> </w:t>
      </w:r>
      <w:r w:rsidR="00C14983" w:rsidRPr="00840DE3">
        <w:rPr>
          <w:rStyle w:val="IntenseEmphasis"/>
        </w:rPr>
        <w:fldChar w:fldCharType="begin"/>
      </w:r>
      <w:r w:rsidR="00C14983" w:rsidRPr="00840DE3">
        <w:rPr>
          <w:rStyle w:val="IntenseEmphasis"/>
        </w:rPr>
        <w:instrText xml:space="preserve"> REF _Ref491894370 \h  \* MERGEFORMAT </w:instrText>
      </w:r>
      <w:r w:rsidR="00C14983" w:rsidRPr="00840DE3">
        <w:rPr>
          <w:rStyle w:val="IntenseEmphasis"/>
        </w:rPr>
      </w:r>
      <w:r w:rsidR="00C14983" w:rsidRPr="00840DE3">
        <w:rPr>
          <w:rStyle w:val="IntenseEmphasis"/>
        </w:rPr>
        <w:fldChar w:fldCharType="separate"/>
      </w:r>
      <w:r w:rsidR="00566AAF" w:rsidRPr="00840DE3">
        <w:rPr>
          <w:rStyle w:val="IntenseEmphasis"/>
        </w:rPr>
        <w:t>List of First-generation Sulfonylureas</w:t>
      </w:r>
      <w:r w:rsidR="00C14983" w:rsidRPr="00840DE3">
        <w:rPr>
          <w:rStyle w:val="IntenseEmphasis"/>
        </w:rPr>
        <w:fldChar w:fldCharType="end"/>
      </w:r>
      <w:r w:rsidR="00C14983" w:rsidRPr="00840DE3">
        <w:t xml:space="preserve"> and </w:t>
      </w:r>
      <w:r w:rsidR="00C14983" w:rsidRPr="00840DE3">
        <w:rPr>
          <w:rStyle w:val="IntenseEmphasis"/>
        </w:rPr>
        <w:fldChar w:fldCharType="begin"/>
      </w:r>
      <w:r w:rsidR="00C14983" w:rsidRPr="00840DE3">
        <w:rPr>
          <w:rStyle w:val="IntenseEmphasis"/>
        </w:rPr>
        <w:instrText xml:space="preserve"> REF _Ref491894378 \r \h  \* MERGEFORMAT </w:instrText>
      </w:r>
      <w:r w:rsidR="00C14983" w:rsidRPr="00840DE3">
        <w:rPr>
          <w:rStyle w:val="IntenseEmphasis"/>
        </w:rPr>
      </w:r>
      <w:r w:rsidR="00C14983" w:rsidRPr="00840DE3">
        <w:rPr>
          <w:rStyle w:val="IntenseEmphasis"/>
        </w:rPr>
        <w:fldChar w:fldCharType="separate"/>
      </w:r>
      <w:r w:rsidR="00566AAF" w:rsidRPr="00840DE3">
        <w:rPr>
          <w:rStyle w:val="IntenseEmphasis"/>
        </w:rPr>
        <w:t>Appendix F:</w:t>
      </w:r>
      <w:r w:rsidR="00C14983" w:rsidRPr="00840DE3">
        <w:rPr>
          <w:rStyle w:val="IntenseEmphasis"/>
        </w:rPr>
        <w:fldChar w:fldCharType="end"/>
      </w:r>
      <w:r w:rsidR="00C14983" w:rsidRPr="00840DE3">
        <w:rPr>
          <w:rStyle w:val="IntenseEmphasis"/>
        </w:rPr>
        <w:t xml:space="preserve"> </w:t>
      </w:r>
      <w:r w:rsidR="00C14983" w:rsidRPr="00840DE3">
        <w:rPr>
          <w:rStyle w:val="IntenseEmphasis"/>
        </w:rPr>
        <w:fldChar w:fldCharType="begin"/>
      </w:r>
      <w:r w:rsidR="00C14983" w:rsidRPr="00840DE3">
        <w:rPr>
          <w:rStyle w:val="IntenseEmphasis"/>
        </w:rPr>
        <w:instrText xml:space="preserve"> REF _Ref491894381 \h  \* MERGEFORMAT </w:instrText>
      </w:r>
      <w:r w:rsidR="00C14983" w:rsidRPr="00840DE3">
        <w:rPr>
          <w:rStyle w:val="IntenseEmphasis"/>
        </w:rPr>
      </w:r>
      <w:r w:rsidR="00C14983" w:rsidRPr="00840DE3">
        <w:rPr>
          <w:rStyle w:val="IntenseEmphasis"/>
        </w:rPr>
        <w:fldChar w:fldCharType="separate"/>
      </w:r>
      <w:r w:rsidR="00566AAF" w:rsidRPr="00840DE3">
        <w:rPr>
          <w:rStyle w:val="IntenseEmphasis"/>
        </w:rPr>
        <w:t>List of Sulfa Drugs</w:t>
      </w:r>
      <w:r w:rsidR="00C14983" w:rsidRPr="00840DE3">
        <w:rPr>
          <w:rStyle w:val="IntenseEmphasis"/>
        </w:rPr>
        <w:fldChar w:fldCharType="end"/>
      </w:r>
      <w:r w:rsidR="00FC1BF8" w:rsidRPr="00840DE3">
        <w:t>)</w:t>
      </w:r>
    </w:p>
    <w:p w14:paraId="4BAC269C" w14:textId="5AA417A7" w:rsidR="00A65794" w:rsidRPr="00840DE3" w:rsidRDefault="004D0D3D" w:rsidP="00BF22F2">
      <w:pPr>
        <w:pStyle w:val="ListParagraph"/>
        <w:numPr>
          <w:ilvl w:val="2"/>
          <w:numId w:val="9"/>
        </w:numPr>
      </w:pPr>
      <w:r w:rsidRPr="00840DE3">
        <w:t xml:space="preserve">Anaphylaxis and </w:t>
      </w:r>
      <w:r w:rsidR="00A65794" w:rsidRPr="00840DE3">
        <w:t>a</w:t>
      </w:r>
      <w:r w:rsidRPr="00840DE3">
        <w:t xml:space="preserve">ngioedema may present (and be </w:t>
      </w:r>
      <w:r w:rsidR="00390882" w:rsidRPr="00840DE3">
        <w:t>r</w:t>
      </w:r>
      <w:r w:rsidRPr="00840DE3">
        <w:t>ecorded) as a reaction other than simp</w:t>
      </w:r>
      <w:r w:rsidR="00390882" w:rsidRPr="00840DE3">
        <w:t>l</w:t>
      </w:r>
      <w:r w:rsidR="00A65794" w:rsidRPr="00840DE3">
        <w:t>y “anaphylaxis”</w:t>
      </w:r>
      <w:r w:rsidRPr="00840DE3">
        <w:t xml:space="preserve"> or “angioedema</w:t>
      </w:r>
      <w:r w:rsidR="000B04CD" w:rsidRPr="00840DE3">
        <w:t>.</w:t>
      </w:r>
      <w:r w:rsidRPr="00840DE3">
        <w:t>”</w:t>
      </w:r>
      <w:r w:rsidR="00A927BD" w:rsidRPr="00840DE3">
        <w:t xml:space="preserve"> </w:t>
      </w:r>
      <w:r w:rsidRPr="00840DE3">
        <w:t xml:space="preserve">Therefore, </w:t>
      </w:r>
      <w:r w:rsidR="00390882" w:rsidRPr="00840DE3">
        <w:t xml:space="preserve">these </w:t>
      </w:r>
      <w:r w:rsidRPr="00840DE3">
        <w:t xml:space="preserve">other reactions, are also considered as </w:t>
      </w:r>
      <w:r w:rsidR="00A65794" w:rsidRPr="00840DE3">
        <w:t>absolute c</w:t>
      </w:r>
      <w:r w:rsidRPr="00840DE3">
        <w:t>ontraindications.</w:t>
      </w:r>
      <w:r w:rsidR="00A927BD" w:rsidRPr="00840DE3">
        <w:t xml:space="preserve"> </w:t>
      </w:r>
      <w:r w:rsidRPr="00840DE3">
        <w:t>These reactions are:</w:t>
      </w:r>
      <w:r w:rsidR="00A927BD" w:rsidRPr="00840DE3">
        <w:t xml:space="preserve"> </w:t>
      </w:r>
      <w:r w:rsidRPr="00840DE3">
        <w:t>lip swelling, swelling of throat, swelling-lips, swelling-throat, swelling-tongue, oral swelling, throat spasm,</w:t>
      </w:r>
      <w:r w:rsidR="001122D4" w:rsidRPr="00840DE3">
        <w:t xml:space="preserve"> eye swelling, facial swelling, edema of tongue,</w:t>
      </w:r>
      <w:r w:rsidRPr="00840DE3">
        <w:t xml:space="preserve"> </w:t>
      </w:r>
      <w:r w:rsidR="006A3CBF" w:rsidRPr="00840DE3">
        <w:t xml:space="preserve">airway constriction, </w:t>
      </w:r>
      <w:r w:rsidRPr="00840DE3">
        <w:t>angioedema, angioedema of eyelids, angioedema of lips, angioedema of tongue, angioneurotic edema of larynx,</w:t>
      </w:r>
      <w:r w:rsidR="000B04CD" w:rsidRPr="00840DE3">
        <w:t xml:space="preserve"> </w:t>
      </w:r>
      <w:r w:rsidR="004E7EC0" w:rsidRPr="00840DE3">
        <w:t>laryngeal spasm, hives.</w:t>
      </w:r>
      <w:r w:rsidR="00390882" w:rsidRPr="00840DE3">
        <w:rPr>
          <w:rStyle w:val="FootnoteReference"/>
          <w:szCs w:val="24"/>
        </w:rPr>
        <w:footnoteReference w:id="7"/>
      </w:r>
    </w:p>
    <w:p w14:paraId="642C5AE6" w14:textId="35F66F2C" w:rsidR="00A6689E" w:rsidRPr="00840DE3" w:rsidRDefault="00A6689E" w:rsidP="00A6689E">
      <w:pPr>
        <w:pStyle w:val="ListParagraph"/>
        <w:ind w:left="2520"/>
        <w:rPr>
          <w:szCs w:val="24"/>
        </w:rPr>
      </w:pPr>
      <w:r w:rsidRPr="00840DE3">
        <w:rPr>
          <w:szCs w:val="24"/>
        </w:rPr>
        <w:t xml:space="preserve">The authors acknowledge that </w:t>
      </w:r>
      <w:r w:rsidR="003E2F25" w:rsidRPr="00840DE3">
        <w:rPr>
          <w:szCs w:val="24"/>
        </w:rPr>
        <w:t xml:space="preserve">an ADR to </w:t>
      </w:r>
      <w:r w:rsidRPr="00840DE3">
        <w:rPr>
          <w:rFonts w:ascii="Calibri" w:hAnsi="Calibri"/>
          <w:szCs w:val="24"/>
        </w:rPr>
        <w:t xml:space="preserve">diuretics </w:t>
      </w:r>
      <w:r w:rsidRPr="00840DE3">
        <w:rPr>
          <w:szCs w:val="24"/>
        </w:rPr>
        <w:t xml:space="preserve">with sulfa moiety by patients with sulfa allergy are now thought to be </w:t>
      </w:r>
      <w:r w:rsidR="003E2F25" w:rsidRPr="00840DE3">
        <w:rPr>
          <w:szCs w:val="24"/>
        </w:rPr>
        <w:t xml:space="preserve">a </w:t>
      </w:r>
      <w:r w:rsidRPr="00840DE3">
        <w:rPr>
          <w:szCs w:val="24"/>
        </w:rPr>
        <w:t>general predisposition to allergy rather than a specific reaction to the sulfa in the diuretic.  We p</w:t>
      </w:r>
      <w:r w:rsidR="003E2F25" w:rsidRPr="00840DE3">
        <w:rPr>
          <w:szCs w:val="24"/>
        </w:rPr>
        <w:t>l</w:t>
      </w:r>
      <w:r w:rsidRPr="00840DE3">
        <w:rPr>
          <w:szCs w:val="24"/>
        </w:rPr>
        <w:t xml:space="preserve">an to investigate the cross-reactivity of </w:t>
      </w:r>
      <w:r w:rsidR="00B1603F" w:rsidRPr="00840DE3">
        <w:rPr>
          <w:szCs w:val="24"/>
        </w:rPr>
        <w:t>sulfonylureas,</w:t>
      </w:r>
      <w:r w:rsidRPr="00840DE3">
        <w:rPr>
          <w:szCs w:val="24"/>
        </w:rPr>
        <w:t xml:space="preserve"> such as glipizide</w:t>
      </w:r>
      <w:r w:rsidR="00B1603F" w:rsidRPr="00840DE3">
        <w:rPr>
          <w:szCs w:val="24"/>
        </w:rPr>
        <w:t xml:space="preserve">, </w:t>
      </w:r>
      <w:r w:rsidRPr="00840DE3">
        <w:rPr>
          <w:szCs w:val="24"/>
        </w:rPr>
        <w:t>to determine if this is the case, too.  Added to “Wish list/to do’s”</w:t>
      </w:r>
      <w:r w:rsidR="003E2F25" w:rsidRPr="00840DE3">
        <w:rPr>
          <w:szCs w:val="24"/>
        </w:rPr>
        <w:t xml:space="preserve">.  For now, we have left the ADRs as described in this section. </w:t>
      </w:r>
    </w:p>
    <w:p w14:paraId="239F7F2A" w14:textId="6EF92087" w:rsidR="00A65794" w:rsidRPr="00840DE3" w:rsidRDefault="003569BA" w:rsidP="00BF22F2">
      <w:pPr>
        <w:pStyle w:val="ListParagraph"/>
        <w:numPr>
          <w:ilvl w:val="0"/>
          <w:numId w:val="9"/>
        </w:numPr>
      </w:pPr>
      <w:r w:rsidRPr="00840DE3">
        <w:t>Relative contraindication</w:t>
      </w:r>
      <w:r w:rsidR="00C15335" w:rsidRPr="00840DE3">
        <w:t>:</w:t>
      </w:r>
    </w:p>
    <w:p w14:paraId="12F698CE" w14:textId="77777777" w:rsidR="00A65794" w:rsidRPr="00840DE3" w:rsidRDefault="002D4FFC" w:rsidP="00BF22F2">
      <w:pPr>
        <w:pStyle w:val="ListParagraph"/>
        <w:numPr>
          <w:ilvl w:val="1"/>
          <w:numId w:val="9"/>
        </w:numPr>
      </w:pPr>
      <w:r w:rsidRPr="00840DE3">
        <w:t>H</w:t>
      </w:r>
      <w:r w:rsidR="006642A7" w:rsidRPr="00840DE3">
        <w:t>ypoglycemia</w:t>
      </w:r>
    </w:p>
    <w:p w14:paraId="60B885D8" w14:textId="77777777" w:rsidR="00A65794" w:rsidRPr="00840DE3" w:rsidRDefault="006642A7" w:rsidP="00BF22F2">
      <w:pPr>
        <w:pStyle w:val="ListParagraph"/>
        <w:numPr>
          <w:ilvl w:val="1"/>
          <w:numId w:val="9"/>
        </w:numPr>
      </w:pPr>
      <w:r w:rsidRPr="00840DE3">
        <w:t>HbA1c</w:t>
      </w:r>
      <w:r w:rsidR="00FA302A" w:rsidRPr="00840DE3">
        <w:t xml:space="preserve"> </w:t>
      </w:r>
      <w:r w:rsidRPr="00840DE3">
        <w:t>&lt;</w:t>
      </w:r>
      <w:r w:rsidR="00FA302A" w:rsidRPr="00840DE3">
        <w:t xml:space="preserve"> </w:t>
      </w:r>
      <w:r w:rsidRPr="00840DE3">
        <w:t>6</w:t>
      </w:r>
    </w:p>
    <w:p w14:paraId="157DB7D2" w14:textId="13CFAB43" w:rsidR="00642EF8" w:rsidRPr="00840DE3" w:rsidRDefault="00642EF8" w:rsidP="00BF22F2">
      <w:pPr>
        <w:pStyle w:val="ListParagraph"/>
        <w:numPr>
          <w:ilvl w:val="1"/>
          <w:numId w:val="9"/>
        </w:numPr>
      </w:pPr>
      <w:r w:rsidRPr="00840DE3">
        <w:t>ADR to any first- or second-generation sulfonylurea where reaction is not</w:t>
      </w:r>
      <w:r w:rsidR="00684D4A" w:rsidRPr="00840DE3">
        <w:t xml:space="preserve"> an absolute contraindication.</w:t>
      </w:r>
      <w:r w:rsidRPr="00840DE3">
        <w:rPr>
          <w:rStyle w:val="FootnoteReference"/>
          <w:szCs w:val="24"/>
        </w:rPr>
        <w:footnoteReference w:id="8"/>
      </w:r>
    </w:p>
    <w:p w14:paraId="1F532817" w14:textId="66B24133" w:rsidR="00A65794" w:rsidRPr="00840DE3" w:rsidRDefault="00CD13CD" w:rsidP="00BF22F2">
      <w:pPr>
        <w:pStyle w:val="ListParagraph"/>
        <w:numPr>
          <w:ilvl w:val="1"/>
          <w:numId w:val="9"/>
        </w:numPr>
      </w:pPr>
      <w:r w:rsidRPr="00840DE3">
        <w:t>ADR to sulfa drugs</w:t>
      </w:r>
      <w:r w:rsidR="00357C37" w:rsidRPr="00840DE3">
        <w:t xml:space="preserve"> </w:t>
      </w:r>
      <w:r w:rsidR="00DC30E4" w:rsidRPr="00840DE3">
        <w:t>where reaction is not anaphylaxis</w:t>
      </w:r>
      <w:r w:rsidR="004D0D3D" w:rsidRPr="00840DE3">
        <w:t xml:space="preserve"> or angioedema</w:t>
      </w:r>
      <w:r w:rsidR="00E67823" w:rsidRPr="00840DE3">
        <w:t xml:space="preserve"> </w:t>
      </w:r>
      <w:r w:rsidRPr="00840DE3">
        <w:t xml:space="preserve">(see </w:t>
      </w:r>
      <w:r w:rsidR="00642EF8" w:rsidRPr="00840DE3">
        <w:rPr>
          <w:rStyle w:val="IntenseEmphasis"/>
        </w:rPr>
        <w:fldChar w:fldCharType="begin"/>
      </w:r>
      <w:r w:rsidR="00642EF8" w:rsidRPr="00840DE3">
        <w:rPr>
          <w:rStyle w:val="IntenseEmphasis"/>
        </w:rPr>
        <w:instrText xml:space="preserve"> REF _Ref491894378 \r \h  \* MERGEFORMAT </w:instrText>
      </w:r>
      <w:r w:rsidR="00642EF8" w:rsidRPr="00840DE3">
        <w:rPr>
          <w:rStyle w:val="IntenseEmphasis"/>
        </w:rPr>
      </w:r>
      <w:r w:rsidR="00642EF8" w:rsidRPr="00840DE3">
        <w:rPr>
          <w:rStyle w:val="IntenseEmphasis"/>
        </w:rPr>
        <w:fldChar w:fldCharType="separate"/>
      </w:r>
      <w:r w:rsidR="00566AAF" w:rsidRPr="00840DE3">
        <w:rPr>
          <w:rStyle w:val="IntenseEmphasis"/>
        </w:rPr>
        <w:t>Appendix F:</w:t>
      </w:r>
      <w:r w:rsidR="00642EF8" w:rsidRPr="00840DE3">
        <w:rPr>
          <w:rStyle w:val="IntenseEmphasis"/>
        </w:rPr>
        <w:fldChar w:fldCharType="end"/>
      </w:r>
      <w:r w:rsidR="00642EF8" w:rsidRPr="00840DE3">
        <w:rPr>
          <w:rStyle w:val="IntenseEmphasis"/>
        </w:rPr>
        <w:t xml:space="preserve"> </w:t>
      </w:r>
      <w:r w:rsidR="00642EF8" w:rsidRPr="00840DE3">
        <w:rPr>
          <w:rStyle w:val="IntenseEmphasis"/>
        </w:rPr>
        <w:fldChar w:fldCharType="begin"/>
      </w:r>
      <w:r w:rsidR="00642EF8" w:rsidRPr="00840DE3">
        <w:rPr>
          <w:rStyle w:val="IntenseEmphasis"/>
        </w:rPr>
        <w:instrText xml:space="preserve"> REF _Ref491894378 \h  \* MERGEFORMAT </w:instrText>
      </w:r>
      <w:r w:rsidR="00642EF8" w:rsidRPr="00840DE3">
        <w:rPr>
          <w:rStyle w:val="IntenseEmphasis"/>
        </w:rPr>
      </w:r>
      <w:r w:rsidR="00642EF8" w:rsidRPr="00840DE3">
        <w:rPr>
          <w:rStyle w:val="IntenseEmphasis"/>
        </w:rPr>
        <w:fldChar w:fldCharType="separate"/>
      </w:r>
      <w:r w:rsidR="00566AAF" w:rsidRPr="00840DE3">
        <w:rPr>
          <w:rStyle w:val="IntenseEmphasis"/>
        </w:rPr>
        <w:t>List of Sulfa Drugs</w:t>
      </w:r>
      <w:r w:rsidR="00642EF8" w:rsidRPr="00840DE3">
        <w:rPr>
          <w:rStyle w:val="IntenseEmphasis"/>
        </w:rPr>
        <w:fldChar w:fldCharType="end"/>
      </w:r>
      <w:r w:rsidR="0062608A" w:rsidRPr="00840DE3">
        <w:t xml:space="preserve"> for list of drugs classified as sulfa drugs)</w:t>
      </w:r>
    </w:p>
    <w:p w14:paraId="1368C1E6" w14:textId="4954392A" w:rsidR="00DD3EAC" w:rsidRPr="00840DE3" w:rsidRDefault="00DD3EAC" w:rsidP="00BF22F2">
      <w:pPr>
        <w:pStyle w:val="ListParagraph"/>
        <w:numPr>
          <w:ilvl w:val="1"/>
          <w:numId w:val="9"/>
        </w:numPr>
      </w:pPr>
      <w:r w:rsidRPr="00840DE3">
        <w:t>Personal history of allergy to sulfonamide (</w:t>
      </w:r>
      <w:r w:rsidR="00BD66CD" w:rsidRPr="00840DE3">
        <w:t>ICD</w:t>
      </w:r>
      <w:r w:rsidR="00200FA9" w:rsidRPr="00840DE3">
        <w:t>-</w:t>
      </w:r>
      <w:r w:rsidRPr="00840DE3">
        <w:t>9</w:t>
      </w:r>
      <w:r w:rsidR="00FA302A" w:rsidRPr="00840DE3">
        <w:t xml:space="preserve">: </w:t>
      </w:r>
      <w:r w:rsidRPr="00840DE3">
        <w:t xml:space="preserve">V14.2, </w:t>
      </w:r>
      <w:r w:rsidR="00BD66CD" w:rsidRPr="00840DE3">
        <w:t>ICD</w:t>
      </w:r>
      <w:r w:rsidR="00200FA9" w:rsidRPr="00840DE3">
        <w:t>-</w:t>
      </w:r>
      <w:r w:rsidRPr="00840DE3">
        <w:t>10</w:t>
      </w:r>
      <w:r w:rsidR="00FA302A" w:rsidRPr="00840DE3">
        <w:t xml:space="preserve">: </w:t>
      </w:r>
      <w:r w:rsidRPr="00840DE3">
        <w:t>Z88.2)</w:t>
      </w:r>
    </w:p>
    <w:p w14:paraId="260DAA18" w14:textId="0382068C" w:rsidR="00902DD6" w:rsidRPr="00840DE3" w:rsidRDefault="00902DD6" w:rsidP="00C71484">
      <w:r w:rsidRPr="00840DE3">
        <w:t>For a more detailed descripti</w:t>
      </w:r>
      <w:r w:rsidR="006469DA" w:rsidRPr="00840DE3">
        <w:t>on of ADRs, please see</w:t>
      </w:r>
      <w:r w:rsidR="00B03141" w:rsidRPr="00840DE3">
        <w:t xml:space="preserve"> </w:t>
      </w:r>
      <w:r w:rsidR="00B03141" w:rsidRPr="00840DE3">
        <w:rPr>
          <w:rStyle w:val="IntenseEmphasis"/>
        </w:rPr>
        <w:fldChar w:fldCharType="begin"/>
      </w:r>
      <w:r w:rsidR="00B03141" w:rsidRPr="00840DE3">
        <w:rPr>
          <w:rStyle w:val="IntenseEmphasis"/>
        </w:rPr>
        <w:instrText xml:space="preserve"> REF _Ref491895201 \r \h  \* MERGEFORMAT </w:instrText>
      </w:r>
      <w:r w:rsidR="00B03141" w:rsidRPr="00840DE3">
        <w:rPr>
          <w:rStyle w:val="IntenseEmphasis"/>
        </w:rPr>
      </w:r>
      <w:r w:rsidR="00B03141" w:rsidRPr="00840DE3">
        <w:rPr>
          <w:rStyle w:val="IntenseEmphasis"/>
        </w:rPr>
        <w:fldChar w:fldCharType="separate"/>
      </w:r>
      <w:r w:rsidR="00566AAF" w:rsidRPr="00840DE3">
        <w:rPr>
          <w:rStyle w:val="IntenseEmphasis"/>
        </w:rPr>
        <w:t>Appendix I:</w:t>
      </w:r>
      <w:r w:rsidR="00B03141" w:rsidRPr="00840DE3">
        <w:rPr>
          <w:rStyle w:val="IntenseEmphasis"/>
        </w:rPr>
        <w:fldChar w:fldCharType="end"/>
      </w:r>
      <w:r w:rsidR="00B03141" w:rsidRPr="00840DE3">
        <w:rPr>
          <w:rStyle w:val="IntenseEmphasis"/>
        </w:rPr>
        <w:t xml:space="preserve"> </w:t>
      </w:r>
      <w:r w:rsidR="00B03141" w:rsidRPr="00840DE3">
        <w:rPr>
          <w:rStyle w:val="IntenseEmphasis"/>
        </w:rPr>
        <w:fldChar w:fldCharType="begin"/>
      </w:r>
      <w:r w:rsidR="00B03141" w:rsidRPr="00840DE3">
        <w:rPr>
          <w:rStyle w:val="IntenseEmphasis"/>
        </w:rPr>
        <w:instrText xml:space="preserve"> REF _Ref491895204 \h  \* MERGEFORMAT </w:instrText>
      </w:r>
      <w:r w:rsidR="00B03141" w:rsidRPr="00840DE3">
        <w:rPr>
          <w:rStyle w:val="IntenseEmphasis"/>
        </w:rPr>
      </w:r>
      <w:r w:rsidR="00B03141" w:rsidRPr="00840DE3">
        <w:rPr>
          <w:rStyle w:val="IntenseEmphasis"/>
        </w:rPr>
        <w:fldChar w:fldCharType="separate"/>
      </w:r>
      <w:r w:rsidR="00566AAF" w:rsidRPr="00840DE3">
        <w:rPr>
          <w:rStyle w:val="IntenseEmphasis"/>
        </w:rPr>
        <w:t>Dealing with Adverse Reactions (ADRs)</w:t>
      </w:r>
      <w:r w:rsidR="00B03141" w:rsidRPr="00840DE3">
        <w:rPr>
          <w:rStyle w:val="IntenseEmphasis"/>
        </w:rPr>
        <w:fldChar w:fldCharType="end"/>
      </w:r>
      <w:r w:rsidR="00E67823" w:rsidRPr="00840DE3">
        <w:t>.</w:t>
      </w:r>
    </w:p>
    <w:p w14:paraId="0E6BEB4A" w14:textId="3E7A9428" w:rsidR="003569BA" w:rsidRPr="00840DE3" w:rsidRDefault="003569BA" w:rsidP="00BF22F2">
      <w:pPr>
        <w:pStyle w:val="ListParagraph"/>
        <w:numPr>
          <w:ilvl w:val="0"/>
          <w:numId w:val="9"/>
        </w:numPr>
      </w:pPr>
      <w:r w:rsidRPr="00840DE3">
        <w:t xml:space="preserve">Do not start </w:t>
      </w:r>
      <w:r w:rsidR="00B676C3" w:rsidRPr="00840DE3">
        <w:t xml:space="preserve">criteria </w:t>
      </w:r>
      <w:r w:rsidR="005E5533" w:rsidRPr="00840DE3">
        <w:t>(none)</w:t>
      </w:r>
      <w:r w:rsidR="00C15335" w:rsidRPr="00840DE3">
        <w:t>:</w:t>
      </w:r>
    </w:p>
    <w:p w14:paraId="33464ED1" w14:textId="7BDFC19A" w:rsidR="00A65794" w:rsidRPr="00840DE3" w:rsidRDefault="006642A7" w:rsidP="00BF22F2">
      <w:pPr>
        <w:pStyle w:val="ListParagraph"/>
        <w:numPr>
          <w:ilvl w:val="0"/>
          <w:numId w:val="9"/>
        </w:numPr>
      </w:pPr>
      <w:r w:rsidRPr="00840DE3">
        <w:t xml:space="preserve">Do not intensify </w:t>
      </w:r>
      <w:r w:rsidR="00B676C3" w:rsidRPr="00840DE3">
        <w:t xml:space="preserve">criteria </w:t>
      </w:r>
      <w:r w:rsidRPr="00840DE3">
        <w:t>(none)</w:t>
      </w:r>
      <w:r w:rsidR="00C15335" w:rsidRPr="00840DE3">
        <w:t>:</w:t>
      </w:r>
    </w:p>
    <w:p w14:paraId="72617E63" w14:textId="585C3042" w:rsidR="00B03141" w:rsidRPr="00840DE3" w:rsidRDefault="006634D1" w:rsidP="00BF22F2">
      <w:pPr>
        <w:pStyle w:val="ListParagraph"/>
        <w:numPr>
          <w:ilvl w:val="0"/>
          <w:numId w:val="9"/>
        </w:numPr>
      </w:pPr>
      <w:r w:rsidRPr="00840DE3">
        <w:t xml:space="preserve">Bad </w:t>
      </w:r>
      <w:r w:rsidR="00670A0C" w:rsidRPr="00840DE3">
        <w:t>d</w:t>
      </w:r>
      <w:r w:rsidRPr="00840DE3">
        <w:t xml:space="preserve">rug </w:t>
      </w:r>
      <w:r w:rsidR="00A65794" w:rsidRPr="00840DE3">
        <w:t>partner</w:t>
      </w:r>
      <w:r w:rsidR="00C15335" w:rsidRPr="00840DE3">
        <w:t>:</w:t>
      </w:r>
    </w:p>
    <w:p w14:paraId="0E1A217B" w14:textId="2F5C991D" w:rsidR="006634D1" w:rsidRPr="00840DE3" w:rsidRDefault="00670A0C" w:rsidP="00BF22F2">
      <w:pPr>
        <w:pStyle w:val="ListParagraph"/>
        <w:numPr>
          <w:ilvl w:val="1"/>
          <w:numId w:val="9"/>
        </w:numPr>
      </w:pPr>
      <w:r w:rsidRPr="00840DE3">
        <w:t>O</w:t>
      </w:r>
      <w:r w:rsidR="006634D1" w:rsidRPr="00840DE3">
        <w:t xml:space="preserve">ther </w:t>
      </w:r>
      <w:r w:rsidR="00B676C3" w:rsidRPr="00840DE3">
        <w:t>sulfonylurea</w:t>
      </w:r>
      <w:r w:rsidRPr="00840DE3">
        <w:t>s</w:t>
      </w:r>
      <w:r w:rsidR="00B676C3" w:rsidRPr="00840DE3">
        <w:t xml:space="preserve"> </w:t>
      </w:r>
      <w:r w:rsidR="00B03141" w:rsidRPr="00840DE3">
        <w:t>(</w:t>
      </w:r>
      <w:r w:rsidR="00B676C3" w:rsidRPr="00840DE3">
        <w:t>i.e. glipizIde XL, glyburide,</w:t>
      </w:r>
      <w:r w:rsidRPr="00840DE3">
        <w:t xml:space="preserve"> </w:t>
      </w:r>
      <w:r w:rsidR="00B676C3" w:rsidRPr="00840DE3">
        <w:t>or glimepiride</w:t>
      </w:r>
      <w:r w:rsidR="00B03141" w:rsidRPr="00840DE3">
        <w:t>).</w:t>
      </w:r>
      <w:r w:rsidR="00A927BD" w:rsidRPr="00840DE3">
        <w:t xml:space="preserve"> </w:t>
      </w:r>
      <w:r w:rsidR="006634D1" w:rsidRPr="00840DE3">
        <w:t xml:space="preserve">Do not start glipizide if patient </w:t>
      </w:r>
      <w:r w:rsidR="00C46A96" w:rsidRPr="00840DE3">
        <w:t>has an active prescription of</w:t>
      </w:r>
      <w:r w:rsidR="006634D1" w:rsidRPr="00840DE3">
        <w:t xml:space="preserve"> another </w:t>
      </w:r>
      <w:r w:rsidR="00B676C3" w:rsidRPr="00840DE3">
        <w:t>sulfonylurea.</w:t>
      </w:r>
      <w:r w:rsidR="00A927BD" w:rsidRPr="00840DE3">
        <w:t xml:space="preserve"> </w:t>
      </w:r>
      <w:r w:rsidR="00357C37" w:rsidRPr="00840DE3">
        <w:t>If patient has an active prescription of two sulfonylurea</w:t>
      </w:r>
      <w:r w:rsidRPr="00840DE3">
        <w:t>s</w:t>
      </w:r>
      <w:r w:rsidR="00357C37" w:rsidRPr="00840DE3">
        <w:t xml:space="preserve">, (glipizide plus glipizide XL, glyburide, </w:t>
      </w:r>
      <w:r w:rsidR="00137AD7" w:rsidRPr="00840DE3">
        <w:t xml:space="preserve">or </w:t>
      </w:r>
      <w:r w:rsidR="00357C37" w:rsidRPr="00840DE3">
        <w:t xml:space="preserve">glimepiride) then </w:t>
      </w:r>
      <w:r w:rsidR="000A09F2" w:rsidRPr="00840DE3">
        <w:t>a</w:t>
      </w:r>
      <w:r w:rsidR="00357C37" w:rsidRPr="00840DE3">
        <w:t xml:space="preserve"> one sulfonylurea.</w:t>
      </w:r>
    </w:p>
    <w:p w14:paraId="235830F6" w14:textId="77777777" w:rsidR="00D83009" w:rsidRPr="00840DE3" w:rsidRDefault="00D83009" w:rsidP="00D83009">
      <w:pPr>
        <w:pStyle w:val="ListParagraph"/>
        <w:ind w:left="1800"/>
      </w:pPr>
    </w:p>
    <w:p w14:paraId="49D28B8F" w14:textId="300E15A3" w:rsidR="00684D4A" w:rsidRPr="00840DE3" w:rsidRDefault="00D83009" w:rsidP="00D83009">
      <w:pPr>
        <w:pStyle w:val="ListParagraph"/>
        <w:numPr>
          <w:ilvl w:val="0"/>
          <w:numId w:val="35"/>
        </w:numPr>
      </w:pPr>
      <w:r w:rsidRPr="00840DE3">
        <w:t>Other messages, that are NOT collateral messages, related to glipizide</w:t>
      </w:r>
    </w:p>
    <w:p w14:paraId="2760DBB1" w14:textId="0AE46342" w:rsidR="00D83009" w:rsidRPr="00840DE3" w:rsidRDefault="00D83009" w:rsidP="00D83009">
      <w:pPr>
        <w:pStyle w:val="ListParagraph"/>
        <w:numPr>
          <w:ilvl w:val="0"/>
          <w:numId w:val="36"/>
        </w:numPr>
        <w:spacing w:after="0"/>
      </w:pPr>
      <w:r w:rsidRPr="00840DE3">
        <w:t xml:space="preserve">If a patient has an active prescription of </w:t>
      </w:r>
      <w:r w:rsidR="008F4676" w:rsidRPr="00840DE3">
        <w:t>two sulfonylureas</w:t>
      </w:r>
      <w:r w:rsidRPr="00840DE3">
        <w:t>, we will issue the following Drug-related message:</w:t>
      </w:r>
    </w:p>
    <w:p w14:paraId="49D8E819" w14:textId="32A6A49A" w:rsidR="00D83009" w:rsidRPr="00840DE3" w:rsidRDefault="00D83009" w:rsidP="00D83009">
      <w:pPr>
        <w:pStyle w:val="ListParagraph"/>
        <w:spacing w:after="0"/>
        <w:ind w:left="2160"/>
      </w:pPr>
      <w:r w:rsidRPr="00840DE3">
        <w:t>“</w:t>
      </w:r>
      <w:r w:rsidR="008F4676" w:rsidRPr="00840DE3">
        <w:t>Stop one of the 2 sulfonylureas.</w:t>
      </w:r>
      <w:r w:rsidRPr="00840DE3">
        <w:t>”</w:t>
      </w:r>
    </w:p>
    <w:p w14:paraId="0E6AB7F1" w14:textId="3752B93D" w:rsidR="000A09F2" w:rsidRPr="00840DE3" w:rsidRDefault="000A09F2" w:rsidP="00D83009">
      <w:pPr>
        <w:pStyle w:val="ListParagraph"/>
        <w:spacing w:after="0"/>
        <w:ind w:left="2160"/>
      </w:pPr>
      <w:r w:rsidRPr="00840DE3">
        <w:t>Or, when the 2 drugs are, specifically, glipizide and glipizide XL,</w:t>
      </w:r>
    </w:p>
    <w:p w14:paraId="2F1F5A30" w14:textId="229912BA" w:rsidR="000A09F2" w:rsidRPr="00840DE3" w:rsidRDefault="000A09F2" w:rsidP="00D83009">
      <w:pPr>
        <w:pStyle w:val="ListParagraph"/>
        <w:spacing w:after="0"/>
        <w:ind w:left="2160"/>
      </w:pPr>
      <w:r w:rsidRPr="00840DE3">
        <w:t>“Stop glipizide or glipizideXL.”</w:t>
      </w:r>
    </w:p>
    <w:p w14:paraId="2BECA1F6" w14:textId="77777777" w:rsidR="00D83009" w:rsidRPr="00840DE3" w:rsidRDefault="00D83009" w:rsidP="00D83009"/>
    <w:p w14:paraId="45C978BA" w14:textId="3AD22CA6" w:rsidR="0051047A" w:rsidRPr="00840DE3" w:rsidRDefault="00B03141" w:rsidP="00287D6E">
      <w:pPr>
        <w:pStyle w:val="Heading3"/>
      </w:pPr>
      <w:r w:rsidRPr="00840DE3">
        <w:t>Pioglitazone, s</w:t>
      </w:r>
      <w:r w:rsidR="005A64D0" w:rsidRPr="00840DE3">
        <w:t>econd line therapy</w:t>
      </w:r>
    </w:p>
    <w:p w14:paraId="0F99D3DB" w14:textId="3A05ADDA" w:rsidR="00B03141" w:rsidRPr="00840DE3" w:rsidRDefault="00B03141" w:rsidP="00B03141">
      <w:r w:rsidRPr="00840DE3">
        <w:rPr>
          <w:rStyle w:val="Strong"/>
        </w:rPr>
        <w:t>Drug class:</w:t>
      </w:r>
      <w:r w:rsidRPr="00840DE3">
        <w:t xml:space="preserve"> thiazolidinedione</w:t>
      </w:r>
    </w:p>
    <w:p w14:paraId="2C6E6889" w14:textId="277FB8FA" w:rsidR="00C8032A" w:rsidRPr="00840DE3" w:rsidRDefault="0051047A" w:rsidP="00BF22F2">
      <w:pPr>
        <w:pStyle w:val="ListParagraph"/>
        <w:numPr>
          <w:ilvl w:val="0"/>
          <w:numId w:val="9"/>
        </w:numPr>
      </w:pPr>
      <w:r w:rsidRPr="00840DE3">
        <w:t>Relative indication</w:t>
      </w:r>
      <w:r w:rsidR="0002642E" w:rsidRPr="00840DE3">
        <w:t xml:space="preserve"> (none)</w:t>
      </w:r>
    </w:p>
    <w:p w14:paraId="0163F420" w14:textId="7D62EC13" w:rsidR="00C8032A" w:rsidRPr="00840DE3" w:rsidRDefault="0051047A" w:rsidP="00BF22F2">
      <w:pPr>
        <w:pStyle w:val="ListParagraph"/>
        <w:numPr>
          <w:ilvl w:val="0"/>
          <w:numId w:val="9"/>
        </w:numPr>
      </w:pPr>
      <w:r w:rsidRPr="00840DE3">
        <w:t>Absolute contraindication</w:t>
      </w:r>
      <w:r w:rsidR="00C15335" w:rsidRPr="00840DE3">
        <w:t>:</w:t>
      </w:r>
    </w:p>
    <w:p w14:paraId="2E8A519C" w14:textId="5083F41E" w:rsidR="00C8032A" w:rsidRPr="00840DE3" w:rsidRDefault="0051047A" w:rsidP="00BF22F2">
      <w:pPr>
        <w:pStyle w:val="ListParagraph"/>
        <w:numPr>
          <w:ilvl w:val="1"/>
          <w:numId w:val="9"/>
        </w:numPr>
      </w:pPr>
      <w:r w:rsidRPr="00840DE3">
        <w:t>Bladder cancer</w:t>
      </w:r>
    </w:p>
    <w:p w14:paraId="7138F791" w14:textId="3B8F14C5" w:rsidR="004E7EC0" w:rsidRPr="00840DE3" w:rsidRDefault="004E7EC0" w:rsidP="00BF22F2">
      <w:pPr>
        <w:pStyle w:val="ListParagraph"/>
        <w:numPr>
          <w:ilvl w:val="1"/>
          <w:numId w:val="9"/>
        </w:numPr>
      </w:pPr>
      <w:r w:rsidRPr="00840DE3">
        <w:t xml:space="preserve">ADR of thrombocytopenia </w:t>
      </w:r>
      <w:r w:rsidR="00D03F34" w:rsidRPr="00840DE3">
        <w:t>to pioglitazone or rosiglitazone</w:t>
      </w:r>
    </w:p>
    <w:p w14:paraId="7B1C8DAC" w14:textId="76BD8AD0" w:rsidR="00F800F6" w:rsidRPr="00840DE3" w:rsidRDefault="00F800F6" w:rsidP="00F800F6">
      <w:pPr>
        <w:pStyle w:val="ListParagraph"/>
        <w:numPr>
          <w:ilvl w:val="1"/>
          <w:numId w:val="9"/>
        </w:numPr>
      </w:pPr>
      <w:r w:rsidRPr="00840DE3">
        <w:t>ADR of anaphylaxis to pioglitazone or rosiglitazone</w:t>
      </w:r>
    </w:p>
    <w:p w14:paraId="0A0BFC86" w14:textId="6BE4F92D" w:rsidR="00C8032A" w:rsidRPr="00840DE3" w:rsidRDefault="00BA0A38" w:rsidP="00BF22F2">
      <w:pPr>
        <w:pStyle w:val="ListParagraph"/>
        <w:numPr>
          <w:ilvl w:val="0"/>
          <w:numId w:val="9"/>
        </w:numPr>
      </w:pPr>
      <w:r w:rsidRPr="00840DE3">
        <w:t>Relative contraindication:</w:t>
      </w:r>
    </w:p>
    <w:p w14:paraId="4A382BE8" w14:textId="39950D12" w:rsidR="00BA0A38" w:rsidRPr="00840DE3" w:rsidRDefault="00BA0A38" w:rsidP="00BA0A38">
      <w:pPr>
        <w:pStyle w:val="ListParagraph"/>
        <w:numPr>
          <w:ilvl w:val="1"/>
          <w:numId w:val="9"/>
        </w:numPr>
      </w:pPr>
      <w:r w:rsidRPr="00840DE3">
        <w:t>Osteoporosis</w:t>
      </w:r>
    </w:p>
    <w:p w14:paraId="12A79E80" w14:textId="2F0ACB44" w:rsidR="00BA0A38" w:rsidRPr="00840DE3" w:rsidRDefault="00BA0A38" w:rsidP="00D03F34">
      <w:pPr>
        <w:pStyle w:val="ListParagraph"/>
        <w:numPr>
          <w:ilvl w:val="1"/>
          <w:numId w:val="9"/>
        </w:numPr>
      </w:pPr>
      <w:r w:rsidRPr="00840DE3">
        <w:t>Cirrhosis</w:t>
      </w:r>
    </w:p>
    <w:p w14:paraId="1F166D21" w14:textId="3345B539" w:rsidR="00C8032A" w:rsidRPr="00840DE3" w:rsidRDefault="0051047A" w:rsidP="00BF22F2">
      <w:pPr>
        <w:pStyle w:val="ListParagraph"/>
        <w:numPr>
          <w:ilvl w:val="0"/>
          <w:numId w:val="9"/>
        </w:numPr>
      </w:pPr>
      <w:r w:rsidRPr="00840DE3">
        <w:t xml:space="preserve">Do not start </w:t>
      </w:r>
      <w:r w:rsidR="005973F0" w:rsidRPr="00840DE3">
        <w:t>controllable criteria</w:t>
      </w:r>
      <w:r w:rsidR="00C15335" w:rsidRPr="00840DE3">
        <w:t>:</w:t>
      </w:r>
    </w:p>
    <w:p w14:paraId="1B3AE901" w14:textId="372D38B9" w:rsidR="00C8032A" w:rsidRPr="00840DE3" w:rsidRDefault="00C35848" w:rsidP="00BF22F2">
      <w:pPr>
        <w:pStyle w:val="ListParagraph"/>
        <w:numPr>
          <w:ilvl w:val="1"/>
          <w:numId w:val="9"/>
        </w:numPr>
      </w:pPr>
      <w:r w:rsidRPr="00840DE3">
        <w:t xml:space="preserve">Absence of </w:t>
      </w:r>
      <w:r w:rsidR="00763457" w:rsidRPr="00840DE3">
        <w:t>AST</w:t>
      </w:r>
      <w:r w:rsidRPr="00840DE3">
        <w:t xml:space="preserve"> </w:t>
      </w:r>
      <w:r w:rsidR="00185E33" w:rsidRPr="00840DE3">
        <w:t>or</w:t>
      </w:r>
      <w:r w:rsidRPr="00840DE3">
        <w:t xml:space="preserve"> </w:t>
      </w:r>
      <w:r w:rsidR="00763457" w:rsidRPr="00840DE3">
        <w:t>ALT</w:t>
      </w:r>
      <w:r w:rsidRPr="00840DE3">
        <w:t xml:space="preserve"> in</w:t>
      </w:r>
      <w:r w:rsidR="00C8032A" w:rsidRPr="00840DE3">
        <w:t xml:space="preserve"> the</w:t>
      </w:r>
      <w:r w:rsidRPr="00840DE3">
        <w:t xml:space="preserve"> past year</w:t>
      </w:r>
    </w:p>
    <w:p w14:paraId="6AA89CAF" w14:textId="2AC67B60" w:rsidR="006121F3" w:rsidRPr="00840DE3" w:rsidRDefault="006121F3" w:rsidP="006121F3">
      <w:pPr>
        <w:ind w:left="1440"/>
      </w:pPr>
      <w:r w:rsidRPr="00840DE3">
        <w:t>If a patient is missing AST or ALT in the past year, then, we will order a new lab and the following collateral “do not start controllable” message will be displayed:</w:t>
      </w:r>
    </w:p>
    <w:p w14:paraId="128740AC" w14:textId="182AFF8E" w:rsidR="006121F3" w:rsidRPr="00840DE3" w:rsidRDefault="006121F3" w:rsidP="006121F3">
      <w:pPr>
        <w:pStyle w:val="ListParagraph"/>
        <w:ind w:left="1800"/>
      </w:pPr>
      <w:r w:rsidRPr="00840DE3">
        <w:t>“Would recommend thiazolidinedione but missing AST or ALT.”</w:t>
      </w:r>
    </w:p>
    <w:p w14:paraId="1E661DED" w14:textId="10799C00" w:rsidR="00C8032A" w:rsidRPr="00840DE3" w:rsidRDefault="005973F0" w:rsidP="00BF22F2">
      <w:pPr>
        <w:pStyle w:val="ListParagraph"/>
        <w:numPr>
          <w:ilvl w:val="0"/>
          <w:numId w:val="9"/>
        </w:numPr>
      </w:pPr>
      <w:r w:rsidRPr="00840DE3">
        <w:t xml:space="preserve">Do not start </w:t>
      </w:r>
      <w:r w:rsidR="003C0607" w:rsidRPr="00840DE3">
        <w:t>un</w:t>
      </w:r>
      <w:r w:rsidRPr="00840DE3">
        <w:t>controllable criteria</w:t>
      </w:r>
      <w:r w:rsidR="00C15335" w:rsidRPr="00840DE3">
        <w:t>:</w:t>
      </w:r>
    </w:p>
    <w:p w14:paraId="0B2464B8" w14:textId="48ABABF8" w:rsidR="00C8032A" w:rsidRPr="00840DE3" w:rsidRDefault="00763457" w:rsidP="00BF22F2">
      <w:pPr>
        <w:pStyle w:val="ListParagraph"/>
        <w:numPr>
          <w:ilvl w:val="1"/>
          <w:numId w:val="9"/>
        </w:numPr>
      </w:pPr>
      <w:r w:rsidRPr="00840DE3">
        <w:t>AST</w:t>
      </w:r>
      <w:r w:rsidR="00FA302A" w:rsidRPr="00840DE3">
        <w:t xml:space="preserve"> </w:t>
      </w:r>
      <w:r w:rsidR="005973F0" w:rsidRPr="00840DE3">
        <w:t>&gt;</w:t>
      </w:r>
      <w:r w:rsidR="00FA302A" w:rsidRPr="00840DE3">
        <w:t xml:space="preserve"> </w:t>
      </w:r>
      <w:r w:rsidR="005973F0" w:rsidRPr="00840DE3">
        <w:t>3*ULN (3*ULN</w:t>
      </w:r>
      <w:r w:rsidR="000A3551" w:rsidRPr="00840DE3">
        <w:t xml:space="preserve"> </w:t>
      </w:r>
      <w:r w:rsidR="005973F0" w:rsidRPr="00840DE3">
        <w:t>=</w:t>
      </w:r>
      <w:r w:rsidR="000A3551" w:rsidRPr="00840DE3">
        <w:t xml:space="preserve"> </w:t>
      </w:r>
      <w:r w:rsidR="005973F0" w:rsidRPr="00840DE3">
        <w:t>123) in</w:t>
      </w:r>
      <w:r w:rsidR="00C8032A" w:rsidRPr="00840DE3">
        <w:t xml:space="preserve"> the</w:t>
      </w:r>
      <w:r w:rsidR="005973F0" w:rsidRPr="00840DE3">
        <w:t xml:space="preserve"> past year</w:t>
      </w:r>
    </w:p>
    <w:p w14:paraId="2AF8C7B2" w14:textId="7C939039" w:rsidR="00C8032A" w:rsidRPr="00840DE3" w:rsidRDefault="00763457" w:rsidP="00BF22F2">
      <w:pPr>
        <w:pStyle w:val="ListParagraph"/>
        <w:numPr>
          <w:ilvl w:val="1"/>
          <w:numId w:val="9"/>
        </w:numPr>
      </w:pPr>
      <w:r w:rsidRPr="00840DE3">
        <w:t>ALT</w:t>
      </w:r>
      <w:r w:rsidR="00FA302A" w:rsidRPr="00840DE3">
        <w:t xml:space="preserve"> </w:t>
      </w:r>
      <w:r w:rsidR="005973F0" w:rsidRPr="00840DE3">
        <w:t>&gt;</w:t>
      </w:r>
      <w:r w:rsidR="00FA302A" w:rsidRPr="00840DE3">
        <w:t xml:space="preserve"> </w:t>
      </w:r>
      <w:r w:rsidR="005973F0" w:rsidRPr="00840DE3">
        <w:t>3*ULN (3*ULN</w:t>
      </w:r>
      <w:r w:rsidR="000A3551" w:rsidRPr="00840DE3">
        <w:t xml:space="preserve"> </w:t>
      </w:r>
      <w:r w:rsidR="005973F0" w:rsidRPr="00840DE3">
        <w:t>=</w:t>
      </w:r>
      <w:r w:rsidR="000A3551" w:rsidRPr="00840DE3">
        <w:t xml:space="preserve"> </w:t>
      </w:r>
      <w:r w:rsidR="005973F0" w:rsidRPr="00840DE3">
        <w:t>135) in</w:t>
      </w:r>
      <w:r w:rsidR="00C8032A" w:rsidRPr="00840DE3">
        <w:t xml:space="preserve"> the</w:t>
      </w:r>
      <w:r w:rsidR="005973F0" w:rsidRPr="00840DE3">
        <w:t xml:space="preserve"> past year</w:t>
      </w:r>
    </w:p>
    <w:p w14:paraId="1CD71C48" w14:textId="77777777" w:rsidR="00C8032A" w:rsidRPr="00840DE3" w:rsidRDefault="005973F0" w:rsidP="00BF22F2">
      <w:pPr>
        <w:pStyle w:val="ListParagraph"/>
        <w:numPr>
          <w:ilvl w:val="1"/>
          <w:numId w:val="9"/>
        </w:numPr>
      </w:pPr>
      <w:r w:rsidRPr="00840DE3">
        <w:t>Heart Failure</w:t>
      </w:r>
    </w:p>
    <w:p w14:paraId="17095589" w14:textId="6E7A485D" w:rsidR="00C8032A" w:rsidRPr="00840DE3" w:rsidRDefault="0051047A" w:rsidP="00BF22F2">
      <w:pPr>
        <w:pStyle w:val="ListParagraph"/>
        <w:numPr>
          <w:ilvl w:val="0"/>
          <w:numId w:val="9"/>
        </w:numPr>
      </w:pPr>
      <w:r w:rsidRPr="00840DE3">
        <w:t xml:space="preserve">Do not intensify </w:t>
      </w:r>
      <w:r w:rsidR="005973F0" w:rsidRPr="00840DE3">
        <w:t>controllable criteria</w:t>
      </w:r>
      <w:r w:rsidR="00C15335" w:rsidRPr="00840DE3">
        <w:t>:</w:t>
      </w:r>
    </w:p>
    <w:p w14:paraId="5D07E4BF" w14:textId="57B336E8" w:rsidR="00C8032A" w:rsidRPr="00840DE3" w:rsidRDefault="00C35848" w:rsidP="00BF22F2">
      <w:pPr>
        <w:pStyle w:val="ListParagraph"/>
        <w:numPr>
          <w:ilvl w:val="1"/>
          <w:numId w:val="9"/>
        </w:numPr>
      </w:pPr>
      <w:r w:rsidRPr="00840DE3">
        <w:t xml:space="preserve">Absence of </w:t>
      </w:r>
      <w:r w:rsidR="00763457" w:rsidRPr="00840DE3">
        <w:t>AST</w:t>
      </w:r>
      <w:r w:rsidRPr="00840DE3">
        <w:t xml:space="preserve"> </w:t>
      </w:r>
      <w:r w:rsidR="001B3A3C" w:rsidRPr="00840DE3">
        <w:t>or</w:t>
      </w:r>
      <w:r w:rsidRPr="00840DE3">
        <w:t xml:space="preserve"> </w:t>
      </w:r>
      <w:r w:rsidR="00763457" w:rsidRPr="00840DE3">
        <w:t>ALT</w:t>
      </w:r>
      <w:r w:rsidRPr="00840DE3">
        <w:t xml:space="preserve"> in</w:t>
      </w:r>
      <w:r w:rsidR="00C8032A" w:rsidRPr="00840DE3">
        <w:t xml:space="preserve"> the</w:t>
      </w:r>
      <w:r w:rsidRPr="00840DE3">
        <w:t xml:space="preserve"> past year</w:t>
      </w:r>
    </w:p>
    <w:p w14:paraId="1FB6A3B5" w14:textId="60413F84" w:rsidR="005D3A21" w:rsidRPr="00840DE3" w:rsidRDefault="005D3A21" w:rsidP="00E5009A">
      <w:pPr>
        <w:ind w:left="1440"/>
      </w:pPr>
      <w:r w:rsidRPr="00840DE3">
        <w:t>If a patient is missing AST or ALT in the past year, then, we will order a new lab and the following collateral “do not intensify controllable” message will be displayed:</w:t>
      </w:r>
    </w:p>
    <w:p w14:paraId="11FE89A5" w14:textId="505B0BAA" w:rsidR="005D3A21" w:rsidRPr="00840DE3" w:rsidRDefault="005D3A21" w:rsidP="00113BD9">
      <w:pPr>
        <w:pStyle w:val="ListParagraph"/>
        <w:ind w:left="1800"/>
      </w:pPr>
      <w:r w:rsidRPr="00840DE3">
        <w:t>“Would recommend thiazolidinedione but missing AST or ALT.”</w:t>
      </w:r>
    </w:p>
    <w:p w14:paraId="2DE7BF2D" w14:textId="04DAA843" w:rsidR="00C8032A" w:rsidRPr="00840DE3" w:rsidRDefault="005973F0" w:rsidP="00BF22F2">
      <w:pPr>
        <w:pStyle w:val="ListParagraph"/>
        <w:numPr>
          <w:ilvl w:val="0"/>
          <w:numId w:val="9"/>
        </w:numPr>
      </w:pPr>
      <w:r w:rsidRPr="00840DE3">
        <w:t xml:space="preserve">Do not intensify </w:t>
      </w:r>
      <w:r w:rsidR="003C0607" w:rsidRPr="00840DE3">
        <w:t>un</w:t>
      </w:r>
      <w:r w:rsidRPr="00840DE3">
        <w:t>controllable criteria</w:t>
      </w:r>
      <w:r w:rsidR="00C15335" w:rsidRPr="00840DE3">
        <w:t>:</w:t>
      </w:r>
    </w:p>
    <w:p w14:paraId="364E6F10" w14:textId="684F551B" w:rsidR="00C8032A" w:rsidRPr="00840DE3" w:rsidRDefault="00763457" w:rsidP="00BF22F2">
      <w:pPr>
        <w:pStyle w:val="ListParagraph"/>
        <w:numPr>
          <w:ilvl w:val="1"/>
          <w:numId w:val="9"/>
        </w:numPr>
      </w:pPr>
      <w:r w:rsidRPr="00840DE3">
        <w:t>AST</w:t>
      </w:r>
      <w:r w:rsidR="00FA302A" w:rsidRPr="00840DE3">
        <w:t xml:space="preserve"> </w:t>
      </w:r>
      <w:r w:rsidR="005973F0" w:rsidRPr="00840DE3">
        <w:t>&gt;</w:t>
      </w:r>
      <w:r w:rsidR="00FA302A" w:rsidRPr="00840DE3">
        <w:t xml:space="preserve"> </w:t>
      </w:r>
      <w:r w:rsidR="005973F0" w:rsidRPr="00840DE3">
        <w:t>3*ULN (3*ULN</w:t>
      </w:r>
      <w:r w:rsidR="000A3551" w:rsidRPr="00840DE3">
        <w:t xml:space="preserve"> </w:t>
      </w:r>
      <w:r w:rsidR="005973F0" w:rsidRPr="00840DE3">
        <w:t>=</w:t>
      </w:r>
      <w:r w:rsidR="000A3551" w:rsidRPr="00840DE3">
        <w:t xml:space="preserve"> </w:t>
      </w:r>
      <w:r w:rsidR="005973F0" w:rsidRPr="00840DE3">
        <w:t>123) in</w:t>
      </w:r>
      <w:r w:rsidR="00C8032A" w:rsidRPr="00840DE3">
        <w:t xml:space="preserve"> the</w:t>
      </w:r>
      <w:r w:rsidR="005973F0" w:rsidRPr="00840DE3">
        <w:t xml:space="preserve"> past year</w:t>
      </w:r>
    </w:p>
    <w:p w14:paraId="43FE766D" w14:textId="04873EDB" w:rsidR="00C8032A" w:rsidRPr="00840DE3" w:rsidRDefault="00763457" w:rsidP="00BF22F2">
      <w:pPr>
        <w:pStyle w:val="ListParagraph"/>
        <w:numPr>
          <w:ilvl w:val="1"/>
          <w:numId w:val="9"/>
        </w:numPr>
      </w:pPr>
      <w:r w:rsidRPr="00840DE3">
        <w:t>ALT</w:t>
      </w:r>
      <w:r w:rsidR="00FA302A" w:rsidRPr="00840DE3">
        <w:t xml:space="preserve"> </w:t>
      </w:r>
      <w:r w:rsidR="005973F0" w:rsidRPr="00840DE3">
        <w:t>&gt;</w:t>
      </w:r>
      <w:r w:rsidR="00FA302A" w:rsidRPr="00840DE3">
        <w:t xml:space="preserve"> </w:t>
      </w:r>
      <w:r w:rsidR="005973F0" w:rsidRPr="00840DE3">
        <w:t>3*ULN (3*ULN</w:t>
      </w:r>
      <w:r w:rsidR="000A3551" w:rsidRPr="00840DE3">
        <w:t xml:space="preserve"> </w:t>
      </w:r>
      <w:r w:rsidR="005973F0" w:rsidRPr="00840DE3">
        <w:t>=</w:t>
      </w:r>
      <w:r w:rsidR="000A3551" w:rsidRPr="00840DE3">
        <w:t xml:space="preserve"> </w:t>
      </w:r>
      <w:r w:rsidR="005973F0" w:rsidRPr="00840DE3">
        <w:t>135) in</w:t>
      </w:r>
      <w:r w:rsidR="00C8032A" w:rsidRPr="00840DE3">
        <w:t xml:space="preserve"> the past year</w:t>
      </w:r>
    </w:p>
    <w:p w14:paraId="7C4AA122" w14:textId="77777777" w:rsidR="00C8032A" w:rsidRPr="00840DE3" w:rsidRDefault="005973F0" w:rsidP="00BF22F2">
      <w:pPr>
        <w:pStyle w:val="ListParagraph"/>
        <w:numPr>
          <w:ilvl w:val="1"/>
          <w:numId w:val="9"/>
        </w:numPr>
      </w:pPr>
      <w:r w:rsidRPr="00840DE3">
        <w:t>Heart Failure</w:t>
      </w:r>
    </w:p>
    <w:p w14:paraId="3A37C5E9" w14:textId="276BA0E7" w:rsidR="00C8032A" w:rsidRPr="00840DE3" w:rsidRDefault="00C67E80" w:rsidP="00BF22F2">
      <w:pPr>
        <w:pStyle w:val="ListParagraph"/>
        <w:numPr>
          <w:ilvl w:val="0"/>
          <w:numId w:val="9"/>
        </w:numPr>
      </w:pPr>
      <w:r w:rsidRPr="00840DE3">
        <w:t>Bad drug partner</w:t>
      </w:r>
      <w:r w:rsidR="00C15335" w:rsidRPr="00840DE3">
        <w:t>:</w:t>
      </w:r>
    </w:p>
    <w:p w14:paraId="6C256192" w14:textId="2A2F7AB6" w:rsidR="00C8032A" w:rsidRPr="00840DE3" w:rsidRDefault="00716D5D" w:rsidP="00BF22F2">
      <w:pPr>
        <w:pStyle w:val="ListParagraph"/>
        <w:numPr>
          <w:ilvl w:val="1"/>
          <w:numId w:val="9"/>
        </w:numPr>
      </w:pPr>
      <w:r w:rsidRPr="00840DE3">
        <w:t>G</w:t>
      </w:r>
      <w:r w:rsidR="0051047A" w:rsidRPr="00840DE3">
        <w:t>emfibrozil</w:t>
      </w:r>
      <w:r w:rsidRPr="00840DE3">
        <w:t xml:space="preserve">: </w:t>
      </w:r>
      <w:r w:rsidR="005973F0" w:rsidRPr="00840DE3">
        <w:t>do not start if patient has an active pres</w:t>
      </w:r>
      <w:r w:rsidR="007A6117" w:rsidRPr="00840DE3">
        <w:t xml:space="preserve">cription of gemfibrozil; </w:t>
      </w:r>
      <w:r w:rsidR="005973F0" w:rsidRPr="00840DE3">
        <w:t xml:space="preserve"> </w:t>
      </w:r>
      <w:r w:rsidRPr="00840DE3">
        <w:t>i</w:t>
      </w:r>
      <w:r w:rsidR="005973F0" w:rsidRPr="00840DE3">
        <w:t xml:space="preserve">f patient </w:t>
      </w:r>
      <w:r w:rsidR="00E83E19" w:rsidRPr="00840DE3">
        <w:t>has active prescriptions for</w:t>
      </w:r>
      <w:r w:rsidR="005973F0" w:rsidRPr="00840DE3">
        <w:t xml:space="preserve"> gemfibrozil </w:t>
      </w:r>
      <w:r w:rsidR="005973F0" w:rsidRPr="00840DE3">
        <w:rPr>
          <w:i/>
        </w:rPr>
        <w:t>a</w:t>
      </w:r>
      <w:r w:rsidR="00A7340E" w:rsidRPr="00840DE3">
        <w:rPr>
          <w:i/>
        </w:rPr>
        <w:t>nd</w:t>
      </w:r>
      <w:r w:rsidR="00A7340E" w:rsidRPr="00840DE3">
        <w:t xml:space="preserve"> pioglitazone, an alert is issued and no drug recommendations are provided</w:t>
      </w:r>
    </w:p>
    <w:p w14:paraId="25D27F47" w14:textId="3A767D01" w:rsidR="00A06113" w:rsidRPr="00840DE3" w:rsidRDefault="00C67E80" w:rsidP="00BF22F2">
      <w:pPr>
        <w:pStyle w:val="ListParagraph"/>
        <w:numPr>
          <w:ilvl w:val="1"/>
          <w:numId w:val="9"/>
        </w:numPr>
      </w:pPr>
      <w:r w:rsidRPr="00840DE3">
        <w:t>O</w:t>
      </w:r>
      <w:r w:rsidR="00A06113" w:rsidRPr="00840DE3">
        <w:t xml:space="preserve">ther </w:t>
      </w:r>
      <w:r w:rsidRPr="00840DE3">
        <w:t>t</w:t>
      </w:r>
      <w:r w:rsidR="005973F0" w:rsidRPr="00840DE3">
        <w:t>hiazolidinediones</w:t>
      </w:r>
      <w:r w:rsidR="00716D5D" w:rsidRPr="00840DE3">
        <w:t>:</w:t>
      </w:r>
      <w:r w:rsidR="00480AAD" w:rsidRPr="00840DE3">
        <w:t xml:space="preserve"> do not start pioglitazone if patient has an active prescription of another thiazolidinedione</w:t>
      </w:r>
      <w:r w:rsidR="005A4768" w:rsidRPr="00840DE3">
        <w:t>.  See Drug-related message below</w:t>
      </w:r>
    </w:p>
    <w:p w14:paraId="14213DBF" w14:textId="77777777" w:rsidR="008F5379" w:rsidRPr="00840DE3" w:rsidRDefault="008F5379" w:rsidP="008F5379">
      <w:pPr>
        <w:pStyle w:val="ListParagraph"/>
        <w:ind w:left="1800"/>
      </w:pPr>
    </w:p>
    <w:p w14:paraId="579E3094" w14:textId="62DBECB6" w:rsidR="00410194" w:rsidRPr="00840DE3" w:rsidRDefault="00410194" w:rsidP="00410194">
      <w:pPr>
        <w:pStyle w:val="ListParagraph"/>
        <w:numPr>
          <w:ilvl w:val="0"/>
          <w:numId w:val="9"/>
        </w:numPr>
      </w:pPr>
      <w:r w:rsidRPr="00840DE3">
        <w:t>Other Collateral messages, of message type=General info, that are issued when we recommend adding pioglitazone:</w:t>
      </w:r>
    </w:p>
    <w:p w14:paraId="2A14FD14" w14:textId="2533DA81" w:rsidR="00410194" w:rsidRPr="00840DE3" w:rsidRDefault="00410194" w:rsidP="00410194">
      <w:pPr>
        <w:pStyle w:val="ListParagraph"/>
        <w:ind w:left="1440"/>
      </w:pPr>
      <w:r w:rsidRPr="00840DE3">
        <w:t>“Check liver tests q3 months for 1 year.”</w:t>
      </w:r>
    </w:p>
    <w:p w14:paraId="51525996" w14:textId="024246E9" w:rsidR="00410194" w:rsidRPr="00840DE3" w:rsidRDefault="00410194" w:rsidP="00410194">
      <w:pPr>
        <w:pStyle w:val="ListParagraph"/>
        <w:ind w:left="1440"/>
      </w:pPr>
      <w:r w:rsidRPr="00840DE3">
        <w:t>“Caution in presence CYP2C8 inhibitor (e.g. gemfibrozil) or CYP2C8 inducer (e.g. rifampin).”</w:t>
      </w:r>
    </w:p>
    <w:p w14:paraId="422E8D7C" w14:textId="77777777" w:rsidR="00E5009A" w:rsidRPr="00840DE3" w:rsidRDefault="00E5009A" w:rsidP="00410194">
      <w:pPr>
        <w:pStyle w:val="ListParagraph"/>
        <w:ind w:left="1440"/>
      </w:pPr>
    </w:p>
    <w:p w14:paraId="43A7194F" w14:textId="635F4C30" w:rsidR="00410194" w:rsidRPr="00840DE3" w:rsidRDefault="00410194" w:rsidP="00410194">
      <w:pPr>
        <w:pStyle w:val="ListParagraph"/>
        <w:ind w:left="1440"/>
      </w:pPr>
      <w:r w:rsidRPr="00840DE3">
        <w:t>For women 18&lt;=age&lt;50,</w:t>
      </w:r>
    </w:p>
    <w:p w14:paraId="3E79D7F9" w14:textId="79EC0CCD" w:rsidR="00410194" w:rsidRPr="00840DE3" w:rsidRDefault="00410194" w:rsidP="00410194">
      <w:pPr>
        <w:pStyle w:val="ListParagraph"/>
        <w:ind w:left="1440"/>
      </w:pPr>
      <w:r w:rsidRPr="00840DE3">
        <w:t>“Thiazolidinediones may restore ovulation in premenopausal anovulatory females.”</w:t>
      </w:r>
    </w:p>
    <w:p w14:paraId="4EA00DA5" w14:textId="77777777" w:rsidR="00B6029A" w:rsidRPr="00840DE3" w:rsidRDefault="00B6029A" w:rsidP="00410194">
      <w:pPr>
        <w:pStyle w:val="ListParagraph"/>
        <w:ind w:left="1440"/>
      </w:pPr>
    </w:p>
    <w:p w14:paraId="00B1AE0B" w14:textId="1541EB4A" w:rsidR="00410194" w:rsidRPr="00840DE3" w:rsidRDefault="00B6029A" w:rsidP="00B6029A">
      <w:pPr>
        <w:pStyle w:val="ListParagraph"/>
        <w:numPr>
          <w:ilvl w:val="0"/>
          <w:numId w:val="37"/>
        </w:numPr>
      </w:pPr>
      <w:r w:rsidRPr="00840DE3">
        <w:t>Other messages, that are NOT collateral messages, related to pioglitazone</w:t>
      </w:r>
    </w:p>
    <w:p w14:paraId="1C4AC99A" w14:textId="1B9E86F6" w:rsidR="005A4768" w:rsidRPr="00840DE3" w:rsidRDefault="005A4768" w:rsidP="00B6029A">
      <w:pPr>
        <w:pStyle w:val="ListParagraph"/>
        <w:numPr>
          <w:ilvl w:val="1"/>
          <w:numId w:val="37"/>
        </w:numPr>
      </w:pPr>
      <w:r w:rsidRPr="00840DE3">
        <w:t>If a patient has active prescriptions of two TZD’s, the following Drug-related message will be displayed:</w:t>
      </w:r>
    </w:p>
    <w:p w14:paraId="04ED3889" w14:textId="05D46F18" w:rsidR="005A4768" w:rsidRPr="00840DE3" w:rsidRDefault="005A4768" w:rsidP="005A4768">
      <w:pPr>
        <w:pStyle w:val="ListParagraph"/>
        <w:ind w:left="1800"/>
      </w:pPr>
      <w:r w:rsidRPr="00840DE3">
        <w:t>“Stop one of the 2 TZDs.”</w:t>
      </w:r>
    </w:p>
    <w:p w14:paraId="47A95687" w14:textId="7E5BA160" w:rsidR="00AC17A3" w:rsidRPr="00840DE3" w:rsidRDefault="00AC17A3" w:rsidP="00B6029A">
      <w:pPr>
        <w:pStyle w:val="ListParagraph"/>
        <w:numPr>
          <w:ilvl w:val="1"/>
          <w:numId w:val="37"/>
        </w:numPr>
      </w:pPr>
      <w:r w:rsidRPr="00840DE3">
        <w:t xml:space="preserve">If patient </w:t>
      </w:r>
      <w:r w:rsidR="00C46A96" w:rsidRPr="00840DE3">
        <w:t>has an active prescription of</w:t>
      </w:r>
      <w:r w:rsidRPr="00840DE3">
        <w:t xml:space="preserve"> pioglitazone and has heart failure, </w:t>
      </w:r>
      <w:r w:rsidR="00B6029A" w:rsidRPr="00840DE3">
        <w:t>the following General Info message</w:t>
      </w:r>
      <w:r w:rsidR="005A4768" w:rsidRPr="00840DE3">
        <w:t xml:space="preserve"> will be displayed</w:t>
      </w:r>
    </w:p>
    <w:p w14:paraId="60FD495E" w14:textId="2C1B008C" w:rsidR="00B6029A" w:rsidRPr="00840DE3" w:rsidRDefault="00B6029A" w:rsidP="00B6029A">
      <w:pPr>
        <w:pStyle w:val="ListParagraph"/>
        <w:ind w:left="1800"/>
      </w:pPr>
      <w:r w:rsidRPr="00840DE3">
        <w:t>“Use caution with TZD and CHF.”</w:t>
      </w:r>
    </w:p>
    <w:p w14:paraId="0EF6A26B" w14:textId="77777777" w:rsidR="00E5009A" w:rsidRPr="00840DE3" w:rsidRDefault="00E5009A" w:rsidP="00B6029A">
      <w:pPr>
        <w:pStyle w:val="ListParagraph"/>
        <w:ind w:left="1800"/>
      </w:pPr>
    </w:p>
    <w:p w14:paraId="46707B75" w14:textId="08BAED2C" w:rsidR="00D979B4" w:rsidRPr="00840DE3" w:rsidRDefault="00B574B9" w:rsidP="00287D6E">
      <w:pPr>
        <w:pStyle w:val="Heading3"/>
      </w:pPr>
      <w:r w:rsidRPr="00840DE3">
        <w:t>Saxagliptin, s</w:t>
      </w:r>
      <w:r w:rsidR="00D979B4" w:rsidRPr="00840DE3">
        <w:t>econd line therapy</w:t>
      </w:r>
    </w:p>
    <w:p w14:paraId="0EF50686" w14:textId="1FF02066" w:rsidR="00B574B9" w:rsidRPr="00840DE3" w:rsidRDefault="00B574B9" w:rsidP="0002642E">
      <w:r w:rsidRPr="00840DE3">
        <w:rPr>
          <w:rStyle w:val="Strong"/>
        </w:rPr>
        <w:t>Drug class:</w:t>
      </w:r>
      <w:r w:rsidRPr="00840DE3">
        <w:t xml:space="preserve"> dipeptidyle peptidase-</w:t>
      </w:r>
      <w:r w:rsidR="00F55313" w:rsidRPr="00840DE3">
        <w:t xml:space="preserve">4 </w:t>
      </w:r>
      <w:r w:rsidRPr="00840DE3">
        <w:t>(DPP-4)</w:t>
      </w:r>
      <w:r w:rsidR="00F55313" w:rsidRPr="00840DE3">
        <w:t xml:space="preserve"> inhibitor</w:t>
      </w:r>
    </w:p>
    <w:p w14:paraId="2DE7B804" w14:textId="541013D8" w:rsidR="00B574B9" w:rsidRPr="00840DE3" w:rsidRDefault="00D979B4" w:rsidP="00BF22F2">
      <w:pPr>
        <w:pStyle w:val="ListParagraph"/>
        <w:numPr>
          <w:ilvl w:val="0"/>
          <w:numId w:val="9"/>
        </w:numPr>
      </w:pPr>
      <w:r w:rsidRPr="00840DE3">
        <w:t>Relative indication</w:t>
      </w:r>
      <w:r w:rsidR="0002642E" w:rsidRPr="00840DE3">
        <w:t xml:space="preserve"> (none)</w:t>
      </w:r>
    </w:p>
    <w:p w14:paraId="675BD27D" w14:textId="686D0917" w:rsidR="00B574B9" w:rsidRPr="00840DE3" w:rsidRDefault="00D979B4" w:rsidP="00BF22F2">
      <w:pPr>
        <w:pStyle w:val="ListParagraph"/>
        <w:numPr>
          <w:ilvl w:val="0"/>
          <w:numId w:val="9"/>
        </w:numPr>
      </w:pPr>
      <w:r w:rsidRPr="00840DE3">
        <w:t>Absolute contraindication</w:t>
      </w:r>
      <w:r w:rsidR="00C15335" w:rsidRPr="00840DE3">
        <w:t>:</w:t>
      </w:r>
    </w:p>
    <w:p w14:paraId="7351B97F" w14:textId="77777777" w:rsidR="00B574B9" w:rsidRPr="00840DE3" w:rsidRDefault="00D979B4" w:rsidP="00BF22F2">
      <w:pPr>
        <w:pStyle w:val="ListParagraph"/>
        <w:numPr>
          <w:ilvl w:val="1"/>
          <w:numId w:val="9"/>
        </w:numPr>
      </w:pPr>
      <w:r w:rsidRPr="00840DE3">
        <w:t>Pancreatitis</w:t>
      </w:r>
    </w:p>
    <w:p w14:paraId="4B31FA01" w14:textId="77777777" w:rsidR="00B574B9" w:rsidRPr="00840DE3" w:rsidRDefault="00D979B4" w:rsidP="00BF22F2">
      <w:pPr>
        <w:pStyle w:val="ListParagraph"/>
        <w:numPr>
          <w:ilvl w:val="1"/>
          <w:numId w:val="9"/>
        </w:numPr>
      </w:pPr>
      <w:r w:rsidRPr="00840DE3">
        <w:t>ADR of anaphylaxis to DPP-4 inhibitors</w:t>
      </w:r>
    </w:p>
    <w:p w14:paraId="739D53CD" w14:textId="77777777" w:rsidR="00B574B9" w:rsidRPr="00840DE3" w:rsidRDefault="00D979B4" w:rsidP="00BF22F2">
      <w:pPr>
        <w:pStyle w:val="ListParagraph"/>
        <w:numPr>
          <w:ilvl w:val="1"/>
          <w:numId w:val="9"/>
        </w:numPr>
      </w:pPr>
      <w:r w:rsidRPr="00840DE3">
        <w:t>ADR of angioedema to DPP-4 inhibitors</w:t>
      </w:r>
    </w:p>
    <w:p w14:paraId="12FFF6DD" w14:textId="1ABE740B" w:rsidR="00B574B9" w:rsidRPr="00840DE3" w:rsidRDefault="00D979B4" w:rsidP="00BF22F2">
      <w:pPr>
        <w:pStyle w:val="ListParagraph"/>
        <w:numPr>
          <w:ilvl w:val="0"/>
          <w:numId w:val="9"/>
        </w:numPr>
      </w:pPr>
      <w:r w:rsidRPr="00840DE3">
        <w:t>Relative contraindication</w:t>
      </w:r>
      <w:r w:rsidR="00C15335" w:rsidRPr="00840DE3">
        <w:t>:</w:t>
      </w:r>
    </w:p>
    <w:p w14:paraId="7210C1D9" w14:textId="77777777" w:rsidR="00B574B9" w:rsidRPr="00840DE3" w:rsidRDefault="00D979B4" w:rsidP="00BF22F2">
      <w:pPr>
        <w:pStyle w:val="ListParagraph"/>
        <w:numPr>
          <w:ilvl w:val="1"/>
          <w:numId w:val="9"/>
        </w:numPr>
      </w:pPr>
      <w:r w:rsidRPr="00840DE3">
        <w:t>Heart Failure</w:t>
      </w:r>
    </w:p>
    <w:p w14:paraId="74DA92C0" w14:textId="2FB9DF10" w:rsidR="00B574B9" w:rsidRPr="00840DE3" w:rsidRDefault="00D979B4" w:rsidP="00BF22F2">
      <w:pPr>
        <w:pStyle w:val="ListParagraph"/>
        <w:numPr>
          <w:ilvl w:val="1"/>
          <w:numId w:val="9"/>
        </w:numPr>
      </w:pPr>
      <w:r w:rsidRPr="00840DE3">
        <w:t>eGFR</w:t>
      </w:r>
      <w:r w:rsidR="00FA302A" w:rsidRPr="00840DE3">
        <w:t xml:space="preserve"> </w:t>
      </w:r>
      <w:r w:rsidRPr="00840DE3">
        <w:t>&lt;</w:t>
      </w:r>
      <w:r w:rsidR="00FA302A" w:rsidRPr="00840DE3">
        <w:t xml:space="preserve"> </w:t>
      </w:r>
      <w:r w:rsidRPr="00840DE3">
        <w:t xml:space="preserve">45 </w:t>
      </w:r>
      <w:r w:rsidR="00D23890" w:rsidRPr="00840DE3">
        <w:t xml:space="preserve">most recent </w:t>
      </w:r>
      <w:r w:rsidRPr="00840DE3">
        <w:t>at any time frame</w:t>
      </w:r>
    </w:p>
    <w:p w14:paraId="020B7216" w14:textId="227E36CE" w:rsidR="00B574B9" w:rsidRPr="00840DE3" w:rsidRDefault="00D979B4" w:rsidP="00BF22F2">
      <w:pPr>
        <w:pStyle w:val="ListParagraph"/>
        <w:numPr>
          <w:ilvl w:val="0"/>
          <w:numId w:val="9"/>
        </w:numPr>
      </w:pPr>
      <w:r w:rsidRPr="00840DE3">
        <w:t>Do not start controllable criteria</w:t>
      </w:r>
      <w:r w:rsidR="00C15335" w:rsidRPr="00840DE3">
        <w:t>:</w:t>
      </w:r>
    </w:p>
    <w:p w14:paraId="2DED75D6" w14:textId="77777777" w:rsidR="00B574B9" w:rsidRPr="00840DE3" w:rsidRDefault="00D979B4" w:rsidP="00BF22F2">
      <w:pPr>
        <w:pStyle w:val="ListParagraph"/>
        <w:numPr>
          <w:ilvl w:val="1"/>
          <w:numId w:val="9"/>
        </w:numPr>
      </w:pPr>
      <w:r w:rsidRPr="00840DE3">
        <w:t>Absence of eGFR in the past the past 30 days</w:t>
      </w:r>
    </w:p>
    <w:p w14:paraId="79981060" w14:textId="1146234D" w:rsidR="007E30A4" w:rsidRPr="00840DE3" w:rsidRDefault="007E30A4" w:rsidP="007E30A4">
      <w:pPr>
        <w:pStyle w:val="ListParagraph"/>
        <w:ind w:left="1800"/>
      </w:pPr>
      <w:r w:rsidRPr="00840DE3">
        <w:t xml:space="preserve">If a patient is missing an eGFR in the past 30 days, we will order a new eGFR and one of the following  collateral “do not </w:t>
      </w:r>
      <w:r w:rsidR="0037066C" w:rsidRPr="00840DE3">
        <w:t>add</w:t>
      </w:r>
      <w:r w:rsidRPr="00840DE3">
        <w:t xml:space="preserve"> controllable” messages will be issues:</w:t>
      </w:r>
    </w:p>
    <w:p w14:paraId="59B9248A" w14:textId="77777777" w:rsidR="007E30A4" w:rsidRPr="00840DE3" w:rsidRDefault="007E30A4" w:rsidP="007E30A4">
      <w:pPr>
        <w:pStyle w:val="FootnoteText"/>
        <w:numPr>
          <w:ilvl w:val="2"/>
          <w:numId w:val="9"/>
        </w:numPr>
        <w:rPr>
          <w:sz w:val="24"/>
          <w:szCs w:val="24"/>
        </w:rPr>
      </w:pPr>
      <w:r w:rsidRPr="00840DE3">
        <w:rPr>
          <w:sz w:val="24"/>
          <w:szCs w:val="24"/>
        </w:rPr>
        <w:t>if there is no eGFR, then the following message will be displayed:</w:t>
      </w:r>
    </w:p>
    <w:p w14:paraId="2EBBB11A" w14:textId="52312889" w:rsidR="007E30A4" w:rsidRPr="00840DE3" w:rsidRDefault="007E30A4" w:rsidP="00556A58">
      <w:pPr>
        <w:pStyle w:val="FootnoteText"/>
        <w:ind w:left="2520"/>
        <w:rPr>
          <w:sz w:val="24"/>
          <w:szCs w:val="24"/>
        </w:rPr>
      </w:pPr>
      <w:r w:rsidRPr="00840DE3">
        <w:rPr>
          <w:sz w:val="24"/>
          <w:szCs w:val="24"/>
        </w:rPr>
        <w:t>“Would add saxagliptin, but missing GFR.”</w:t>
      </w:r>
    </w:p>
    <w:p w14:paraId="72F7E978" w14:textId="77777777" w:rsidR="00556A58" w:rsidRPr="00840DE3" w:rsidRDefault="00556A58" w:rsidP="007E30A4">
      <w:pPr>
        <w:pStyle w:val="FootnoteText"/>
        <w:ind w:left="3240"/>
        <w:rPr>
          <w:sz w:val="24"/>
          <w:szCs w:val="24"/>
        </w:rPr>
      </w:pPr>
    </w:p>
    <w:p w14:paraId="3B1A4936" w14:textId="1355F52A" w:rsidR="007E30A4" w:rsidRPr="00840DE3" w:rsidRDefault="007E30A4" w:rsidP="007E30A4">
      <w:pPr>
        <w:pStyle w:val="FootnoteText"/>
        <w:numPr>
          <w:ilvl w:val="2"/>
          <w:numId w:val="9"/>
        </w:numPr>
        <w:rPr>
          <w:sz w:val="24"/>
          <w:szCs w:val="24"/>
        </w:rPr>
      </w:pPr>
      <w:r w:rsidRPr="00840DE3">
        <w:rPr>
          <w:sz w:val="24"/>
          <w:szCs w:val="24"/>
        </w:rPr>
        <w:t xml:space="preserve">If there is an eGFR older than </w:t>
      </w:r>
      <w:r w:rsidR="00556A58" w:rsidRPr="00840DE3">
        <w:rPr>
          <w:sz w:val="24"/>
          <w:szCs w:val="24"/>
        </w:rPr>
        <w:t>30 days</w:t>
      </w:r>
      <w:r w:rsidRPr="00840DE3">
        <w:rPr>
          <w:sz w:val="24"/>
          <w:szCs w:val="24"/>
        </w:rPr>
        <w:t xml:space="preserve"> then the following message will be displayed:</w:t>
      </w:r>
    </w:p>
    <w:p w14:paraId="63AB12C3" w14:textId="3CE43A4F" w:rsidR="00556A58" w:rsidRPr="00840DE3" w:rsidRDefault="00556A58" w:rsidP="00556A58">
      <w:pPr>
        <w:pStyle w:val="FootnoteText"/>
        <w:ind w:left="2520"/>
        <w:rPr>
          <w:sz w:val="24"/>
          <w:szCs w:val="24"/>
        </w:rPr>
      </w:pPr>
      <w:r w:rsidRPr="00840DE3">
        <w:rPr>
          <w:sz w:val="24"/>
          <w:szCs w:val="24"/>
        </w:rPr>
        <w:t>“Would add saxagliptin, but old GFR: ?value (?date).”</w:t>
      </w:r>
    </w:p>
    <w:p w14:paraId="18062BD4" w14:textId="77777777" w:rsidR="0037066C" w:rsidRPr="00840DE3" w:rsidRDefault="0037066C" w:rsidP="0037066C">
      <w:pPr>
        <w:pStyle w:val="ListParagraph"/>
        <w:ind w:left="1080"/>
        <w:rPr>
          <w:sz w:val="20"/>
          <w:szCs w:val="20"/>
        </w:rPr>
      </w:pPr>
    </w:p>
    <w:p w14:paraId="4E04ABB5" w14:textId="77777777" w:rsidR="00B574B9" w:rsidRPr="00840DE3" w:rsidRDefault="00D979B4" w:rsidP="00BF22F2">
      <w:pPr>
        <w:pStyle w:val="ListParagraph"/>
        <w:numPr>
          <w:ilvl w:val="0"/>
          <w:numId w:val="9"/>
        </w:numPr>
      </w:pPr>
      <w:r w:rsidRPr="00840DE3">
        <w:t xml:space="preserve">Do not start </w:t>
      </w:r>
      <w:r w:rsidR="003C0607" w:rsidRPr="00840DE3">
        <w:t>un</w:t>
      </w:r>
      <w:r w:rsidRPr="00840DE3">
        <w:t>controllable criteria (none)</w:t>
      </w:r>
    </w:p>
    <w:p w14:paraId="22136D84" w14:textId="2D8E3488" w:rsidR="00B574B9" w:rsidRPr="00840DE3" w:rsidRDefault="00D979B4" w:rsidP="00BF22F2">
      <w:pPr>
        <w:pStyle w:val="ListParagraph"/>
        <w:numPr>
          <w:ilvl w:val="0"/>
          <w:numId w:val="9"/>
        </w:numPr>
      </w:pPr>
      <w:r w:rsidRPr="00840DE3">
        <w:t>Do not intensify controllable criteria</w:t>
      </w:r>
      <w:r w:rsidR="00C15335" w:rsidRPr="00840DE3">
        <w:t>:</w:t>
      </w:r>
    </w:p>
    <w:p w14:paraId="51B01188" w14:textId="77777777" w:rsidR="00B574B9" w:rsidRPr="00840DE3" w:rsidRDefault="00D979B4" w:rsidP="00BF22F2">
      <w:pPr>
        <w:pStyle w:val="ListParagraph"/>
        <w:numPr>
          <w:ilvl w:val="1"/>
          <w:numId w:val="9"/>
        </w:numPr>
      </w:pPr>
      <w:r w:rsidRPr="00840DE3">
        <w:t>Absence of eGFR in the past year</w:t>
      </w:r>
    </w:p>
    <w:p w14:paraId="672948B2" w14:textId="79AA63B0" w:rsidR="0037066C" w:rsidRPr="00840DE3" w:rsidRDefault="0037066C" w:rsidP="0037066C">
      <w:pPr>
        <w:pStyle w:val="ListParagraph"/>
        <w:ind w:left="1800"/>
      </w:pPr>
      <w:r w:rsidRPr="00840DE3">
        <w:t>If a patient is missing an eGFR in the past year, we will order a new eGFR and one of the following collateral “do not intensify controllable” messages will be issues:</w:t>
      </w:r>
    </w:p>
    <w:p w14:paraId="35D6B0AD" w14:textId="77777777" w:rsidR="0037066C" w:rsidRPr="00840DE3" w:rsidRDefault="0037066C" w:rsidP="0037066C">
      <w:pPr>
        <w:pStyle w:val="FootnoteText"/>
        <w:numPr>
          <w:ilvl w:val="2"/>
          <w:numId w:val="9"/>
        </w:numPr>
        <w:rPr>
          <w:sz w:val="24"/>
          <w:szCs w:val="24"/>
        </w:rPr>
      </w:pPr>
      <w:r w:rsidRPr="00840DE3">
        <w:rPr>
          <w:sz w:val="24"/>
          <w:szCs w:val="24"/>
        </w:rPr>
        <w:t>if there is no eGFR, then the following message will be displayed:</w:t>
      </w:r>
    </w:p>
    <w:p w14:paraId="0844B8CA" w14:textId="09DE9688" w:rsidR="0037066C" w:rsidRPr="00840DE3" w:rsidRDefault="0037066C" w:rsidP="0037066C">
      <w:pPr>
        <w:pStyle w:val="FootnoteText"/>
        <w:ind w:left="2520"/>
        <w:rPr>
          <w:sz w:val="24"/>
          <w:szCs w:val="24"/>
        </w:rPr>
      </w:pPr>
      <w:r w:rsidRPr="00840DE3">
        <w:rPr>
          <w:sz w:val="24"/>
          <w:szCs w:val="24"/>
        </w:rPr>
        <w:t>“Would increase saxagliptin, but missing GFR.”</w:t>
      </w:r>
    </w:p>
    <w:p w14:paraId="4F71CBFD" w14:textId="77777777" w:rsidR="0037066C" w:rsidRPr="00840DE3" w:rsidRDefault="0037066C" w:rsidP="0037066C">
      <w:pPr>
        <w:pStyle w:val="FootnoteText"/>
        <w:ind w:left="3240"/>
        <w:rPr>
          <w:sz w:val="24"/>
          <w:szCs w:val="24"/>
        </w:rPr>
      </w:pPr>
    </w:p>
    <w:p w14:paraId="5BAB8200" w14:textId="77777777" w:rsidR="0037066C" w:rsidRPr="00840DE3" w:rsidRDefault="0037066C" w:rsidP="0037066C">
      <w:pPr>
        <w:pStyle w:val="FootnoteText"/>
        <w:numPr>
          <w:ilvl w:val="2"/>
          <w:numId w:val="9"/>
        </w:numPr>
        <w:rPr>
          <w:sz w:val="24"/>
          <w:szCs w:val="24"/>
        </w:rPr>
      </w:pPr>
      <w:r w:rsidRPr="00840DE3">
        <w:rPr>
          <w:sz w:val="24"/>
          <w:szCs w:val="24"/>
        </w:rPr>
        <w:t>If there is an eGFR older than 30 days then the following message will be displayed:</w:t>
      </w:r>
    </w:p>
    <w:p w14:paraId="5DA712B7" w14:textId="5217DF40" w:rsidR="0037066C" w:rsidRPr="00840DE3" w:rsidRDefault="0037066C" w:rsidP="0037066C">
      <w:pPr>
        <w:pStyle w:val="FootnoteText"/>
        <w:ind w:left="2520"/>
        <w:rPr>
          <w:sz w:val="24"/>
          <w:szCs w:val="24"/>
        </w:rPr>
      </w:pPr>
      <w:r w:rsidRPr="00840DE3">
        <w:rPr>
          <w:sz w:val="24"/>
          <w:szCs w:val="24"/>
        </w:rPr>
        <w:t>“Would increase saxagliptin, but old GFR: ?value (?date).”</w:t>
      </w:r>
    </w:p>
    <w:p w14:paraId="4700076A" w14:textId="77777777" w:rsidR="0037066C" w:rsidRPr="00840DE3" w:rsidRDefault="0037066C" w:rsidP="0037066C">
      <w:pPr>
        <w:pStyle w:val="ListParagraph"/>
        <w:ind w:left="1800"/>
      </w:pPr>
    </w:p>
    <w:p w14:paraId="595B4676" w14:textId="366BE1FB" w:rsidR="00B574B9" w:rsidRPr="00840DE3" w:rsidRDefault="00D979B4" w:rsidP="00BF22F2">
      <w:pPr>
        <w:pStyle w:val="ListParagraph"/>
        <w:numPr>
          <w:ilvl w:val="0"/>
          <w:numId w:val="9"/>
        </w:numPr>
      </w:pPr>
      <w:r w:rsidRPr="00840DE3">
        <w:t xml:space="preserve">Do not intensify </w:t>
      </w:r>
      <w:r w:rsidR="003C0607" w:rsidRPr="00840DE3">
        <w:t>un</w:t>
      </w:r>
      <w:r w:rsidR="009170FE" w:rsidRPr="00840DE3">
        <w:t>controllable criteria</w:t>
      </w:r>
    </w:p>
    <w:p w14:paraId="63C92E8D" w14:textId="380BD0C2" w:rsidR="009170FE" w:rsidRPr="00840DE3" w:rsidRDefault="009170FE" w:rsidP="009170FE">
      <w:pPr>
        <w:pStyle w:val="ListParagraph"/>
        <w:numPr>
          <w:ilvl w:val="1"/>
          <w:numId w:val="9"/>
        </w:numPr>
      </w:pPr>
      <w:r w:rsidRPr="00840DE3">
        <w:t>eGFR&lt;45 in past year and dose &gt; 2.4</w:t>
      </w:r>
    </w:p>
    <w:p w14:paraId="54F0D7F0" w14:textId="04B5FF77" w:rsidR="00B574B9" w:rsidRPr="00840DE3" w:rsidRDefault="00D979B4" w:rsidP="00BF22F2">
      <w:pPr>
        <w:pStyle w:val="ListParagraph"/>
        <w:numPr>
          <w:ilvl w:val="0"/>
          <w:numId w:val="9"/>
        </w:numPr>
      </w:pPr>
      <w:r w:rsidRPr="00840DE3">
        <w:t>Bad drug p</w:t>
      </w:r>
      <w:r w:rsidR="00A65794" w:rsidRPr="00840DE3">
        <w:t>artner</w:t>
      </w:r>
      <w:r w:rsidR="00C15335" w:rsidRPr="00840DE3">
        <w:t>:</w:t>
      </w:r>
    </w:p>
    <w:p w14:paraId="171030D4" w14:textId="02B3972D" w:rsidR="00A13B46" w:rsidRPr="00840DE3" w:rsidRDefault="00D979B4" w:rsidP="00A13B46">
      <w:pPr>
        <w:pStyle w:val="ListParagraph"/>
        <w:numPr>
          <w:ilvl w:val="1"/>
          <w:numId w:val="9"/>
        </w:numPr>
      </w:pPr>
      <w:r w:rsidRPr="00840DE3">
        <w:t xml:space="preserve">Other DPP-4 </w:t>
      </w:r>
      <w:r w:rsidR="00B574B9" w:rsidRPr="00840DE3">
        <w:t>inhibitors:</w:t>
      </w:r>
      <w:r w:rsidRPr="00840DE3">
        <w:t xml:space="preserve"> </w:t>
      </w:r>
      <w:r w:rsidR="00B574B9" w:rsidRPr="00840DE3">
        <w:t>d</w:t>
      </w:r>
      <w:r w:rsidRPr="00840DE3">
        <w:t xml:space="preserve">o not start </w:t>
      </w:r>
      <w:r w:rsidR="00B574B9" w:rsidRPr="00840DE3">
        <w:t>s</w:t>
      </w:r>
      <w:r w:rsidRPr="00840DE3">
        <w:t>axagliptin if patient has an active prescription of other DPP-4 inhibitors</w:t>
      </w:r>
      <w:r w:rsidR="00A13B46" w:rsidRPr="00840DE3">
        <w:t>.</w:t>
      </w:r>
      <w:r w:rsidR="005A4768" w:rsidRPr="00840DE3">
        <w:t xml:space="preserve">  See Drug-related message below.</w:t>
      </w:r>
    </w:p>
    <w:p w14:paraId="198FF042" w14:textId="4338E109" w:rsidR="009B0405" w:rsidRPr="00840DE3" w:rsidRDefault="009B0405" w:rsidP="009B0405">
      <w:pPr>
        <w:pStyle w:val="ListParagraph"/>
        <w:numPr>
          <w:ilvl w:val="0"/>
          <w:numId w:val="9"/>
        </w:numPr>
      </w:pPr>
      <w:r w:rsidRPr="00840DE3">
        <w:t>Other Collateral messages, of message type=General info, that are issued when we recommend adding saxagliptin:</w:t>
      </w:r>
    </w:p>
    <w:p w14:paraId="4200CF9F" w14:textId="5BB3EC57" w:rsidR="009B0405" w:rsidRPr="00840DE3" w:rsidRDefault="009B0405" w:rsidP="009B0405">
      <w:pPr>
        <w:pStyle w:val="ListParagraph"/>
        <w:ind w:left="1440"/>
      </w:pPr>
      <w:r w:rsidRPr="00840DE3">
        <w:t>“Adjust saxagliptin for renal impairment or with CYP3A4/5 inhibitor.”</w:t>
      </w:r>
    </w:p>
    <w:p w14:paraId="26C1C059" w14:textId="15A1CAD7" w:rsidR="009B0405" w:rsidRPr="00840DE3" w:rsidRDefault="009B0405" w:rsidP="009B0405">
      <w:pPr>
        <w:pStyle w:val="ListParagraph"/>
        <w:numPr>
          <w:ilvl w:val="0"/>
          <w:numId w:val="37"/>
        </w:numPr>
      </w:pPr>
      <w:r w:rsidRPr="00840DE3">
        <w:t>Other messages, that are NOT collateral messages, related to saxagliptin</w:t>
      </w:r>
    </w:p>
    <w:p w14:paraId="0C9B27EF" w14:textId="0931C570" w:rsidR="005F1385" w:rsidRPr="00840DE3" w:rsidRDefault="009B0405" w:rsidP="003B1CF7">
      <w:pPr>
        <w:pStyle w:val="ListParagraph"/>
        <w:numPr>
          <w:ilvl w:val="1"/>
          <w:numId w:val="37"/>
        </w:numPr>
      </w:pPr>
      <w:r w:rsidRPr="00840DE3">
        <w:t xml:space="preserve">If patient has an active prescription of saxagliptin and dose&gt;2.5 and eGFR &lt;45 in the past year, then the following Drug-related message will be displayed: </w:t>
      </w:r>
    </w:p>
    <w:p w14:paraId="3EBB3BF7" w14:textId="77777777" w:rsidR="005A4768" w:rsidRPr="00840DE3" w:rsidRDefault="009B0405" w:rsidP="009B0405">
      <w:pPr>
        <w:pStyle w:val="ListParagraph"/>
        <w:ind w:left="1800"/>
      </w:pPr>
      <w:r w:rsidRPr="00840DE3">
        <w:t>“ALERT: Decrease saxagliptin dose to 2.5 when GFR ?value (?date) less than 45.”</w:t>
      </w:r>
    </w:p>
    <w:p w14:paraId="4C41D6BF" w14:textId="4DCD5C61" w:rsidR="006D473D" w:rsidRPr="00840DE3" w:rsidRDefault="005A4768" w:rsidP="005A4768">
      <w:pPr>
        <w:pStyle w:val="ListParagraph"/>
        <w:numPr>
          <w:ilvl w:val="1"/>
          <w:numId w:val="37"/>
        </w:numPr>
      </w:pPr>
      <w:r w:rsidRPr="00840DE3">
        <w:t>If a patient has active prescriptions of two DPP4 inhibitors, the following Drug-related message will be displayed:</w:t>
      </w:r>
    </w:p>
    <w:p w14:paraId="1A3A68A6" w14:textId="0EFA2082" w:rsidR="005A4768" w:rsidRPr="00840DE3" w:rsidRDefault="005A4768" w:rsidP="005A4768">
      <w:pPr>
        <w:pStyle w:val="ListParagraph"/>
        <w:ind w:left="1800"/>
      </w:pPr>
      <w:r w:rsidRPr="00840DE3">
        <w:t>“Stop one of the 2 DPP4 inhibitors.”</w:t>
      </w:r>
    </w:p>
    <w:p w14:paraId="08F43E30" w14:textId="5021E5DC" w:rsidR="009B60C9" w:rsidRPr="00840DE3" w:rsidRDefault="009B60C9" w:rsidP="009B60C9">
      <w:pPr>
        <w:pStyle w:val="ListParagraph"/>
        <w:numPr>
          <w:ilvl w:val="0"/>
          <w:numId w:val="32"/>
        </w:numPr>
      </w:pPr>
      <w:r w:rsidRPr="00840DE3">
        <w:t>If patient is not at goal and the dose of saxagliptin&gt;2.4, and we cannot increase the dose because eGFR &lt; 45 in the past year, we will recommend adding a new drug, and issue the following Drug related message:</w:t>
      </w:r>
    </w:p>
    <w:p w14:paraId="1D02673F" w14:textId="77777777" w:rsidR="009B60C9" w:rsidRPr="00840DE3" w:rsidRDefault="009B60C9" w:rsidP="009B60C9">
      <w:pPr>
        <w:pStyle w:val="ListParagraph"/>
        <w:spacing w:after="0"/>
        <w:ind w:left="1800"/>
      </w:pPr>
      <w:r w:rsidRPr="00840DE3">
        <w:t>“Not able to increase ?notMaxDose.  Adding another DM med.”</w:t>
      </w:r>
    </w:p>
    <w:p w14:paraId="003F8B05" w14:textId="43C26A48" w:rsidR="009B60C9" w:rsidRPr="00840DE3" w:rsidRDefault="009B60C9" w:rsidP="009B60C9">
      <w:pPr>
        <w:pStyle w:val="ListParagraph"/>
        <w:spacing w:after="0"/>
        <w:ind w:left="1800"/>
      </w:pPr>
      <w:r w:rsidRPr="00840DE3">
        <w:t>Where ?notMaxDose is the name of the drug (saxagliptin) .</w:t>
      </w:r>
    </w:p>
    <w:p w14:paraId="423C1493" w14:textId="77777777" w:rsidR="009B60C9" w:rsidRPr="00840DE3" w:rsidRDefault="009B60C9" w:rsidP="009B60C9"/>
    <w:p w14:paraId="00900F98" w14:textId="2C30D892" w:rsidR="003B1CF7" w:rsidRPr="00840DE3" w:rsidRDefault="003B1CF7" w:rsidP="003B1CF7">
      <w:pPr>
        <w:ind w:left="0"/>
      </w:pPr>
    </w:p>
    <w:p w14:paraId="51193FB9" w14:textId="16DCD552" w:rsidR="006301B9" w:rsidRPr="00840DE3" w:rsidRDefault="00F55313" w:rsidP="00287D6E">
      <w:pPr>
        <w:pStyle w:val="Heading3"/>
      </w:pPr>
      <w:r w:rsidRPr="00840DE3">
        <w:t>Empagliflozin, s</w:t>
      </w:r>
      <w:r w:rsidR="005A64D0" w:rsidRPr="00840DE3">
        <w:t>econd line therapy</w:t>
      </w:r>
    </w:p>
    <w:p w14:paraId="124B9222" w14:textId="59BF4BA3" w:rsidR="00F55313" w:rsidRPr="00840DE3" w:rsidRDefault="00F55313" w:rsidP="00F55313">
      <w:r w:rsidRPr="00840DE3">
        <w:rPr>
          <w:rStyle w:val="Strong"/>
        </w:rPr>
        <w:t>Drug class:</w:t>
      </w:r>
      <w:r w:rsidRPr="00840DE3">
        <w:t xml:space="preserve"> sodium-glucose cotransporter-2 (SGLT2) inhibitors</w:t>
      </w:r>
    </w:p>
    <w:p w14:paraId="2D13B912" w14:textId="36E4ABDF" w:rsidR="007554F9" w:rsidRPr="00840DE3" w:rsidRDefault="00287D6E" w:rsidP="007D262D">
      <w:r w:rsidRPr="00840DE3">
        <w:t xml:space="preserve">Recommendations based on </w:t>
      </w:r>
      <w:r w:rsidR="00CA4CB3" w:rsidRPr="00840DE3">
        <w:t xml:space="preserve">VA Pharmacy Benefits Management Services </w:t>
      </w:r>
      <w:r w:rsidR="007D262D" w:rsidRPr="00840DE3">
        <w:t>“</w:t>
      </w:r>
      <w:r w:rsidRPr="00840DE3">
        <w:t>Criteria for Use</w:t>
      </w:r>
      <w:r w:rsidR="007D262D" w:rsidRPr="00840DE3">
        <w:t>”</w:t>
      </w:r>
      <w:r w:rsidR="007554F9" w:rsidRPr="00840DE3">
        <w:t xml:space="preserve"> </w:t>
      </w:r>
      <w:sdt>
        <w:sdtPr>
          <w:id w:val="-274481065"/>
          <w:citation/>
        </w:sdtPr>
        <w:sdtEndPr/>
        <w:sdtContent>
          <w:r w:rsidR="007554F9" w:rsidRPr="00840DE3">
            <w:fldChar w:fldCharType="begin"/>
          </w:r>
          <w:r w:rsidR="00526717" w:rsidRPr="00840DE3">
            <w:instrText xml:space="preserve">CITATION VAP161 \l 1033 </w:instrText>
          </w:r>
          <w:r w:rsidR="007554F9" w:rsidRPr="00840DE3">
            <w:fldChar w:fldCharType="separate"/>
          </w:r>
          <w:r w:rsidR="002D2317" w:rsidRPr="00840DE3">
            <w:rPr>
              <w:noProof/>
            </w:rPr>
            <w:t>(6)</w:t>
          </w:r>
          <w:r w:rsidR="007554F9" w:rsidRPr="00840DE3">
            <w:fldChar w:fldCharType="end"/>
          </w:r>
        </w:sdtContent>
      </w:sdt>
      <w:r w:rsidR="00FF00A9" w:rsidRPr="00840DE3">
        <w:t xml:space="preserve"> and New England Journal article </w:t>
      </w:r>
      <w:r w:rsidR="007D262D" w:rsidRPr="00840DE3">
        <w:t>“Empagliflozin, Cardiovascular Outcomes, and Mortality in Type 2 Diabetes”</w:t>
      </w:r>
      <w:r w:rsidR="00FF00A9" w:rsidRPr="00840DE3">
        <w:t xml:space="preserve"> </w:t>
      </w:r>
      <w:sdt>
        <w:sdtPr>
          <w:id w:val="245853574"/>
          <w:citation/>
        </w:sdtPr>
        <w:sdtEndPr/>
        <w:sdtContent>
          <w:r w:rsidR="00FF00A9" w:rsidRPr="00840DE3">
            <w:fldChar w:fldCharType="begin"/>
          </w:r>
          <w:r w:rsidR="002B33A2" w:rsidRPr="00840DE3">
            <w:instrText xml:space="preserve">CITATION Zin15 \l 1033 </w:instrText>
          </w:r>
          <w:r w:rsidR="00FF00A9" w:rsidRPr="00840DE3">
            <w:fldChar w:fldCharType="separate"/>
          </w:r>
          <w:r w:rsidR="002D2317" w:rsidRPr="00840DE3">
            <w:rPr>
              <w:noProof/>
            </w:rPr>
            <w:t>(7)</w:t>
          </w:r>
          <w:r w:rsidR="00FF00A9" w:rsidRPr="00840DE3">
            <w:fldChar w:fldCharType="end"/>
          </w:r>
        </w:sdtContent>
      </w:sdt>
      <w:r w:rsidR="00526717" w:rsidRPr="00840DE3">
        <w:t xml:space="preserve"> </w:t>
      </w:r>
      <w:sdt>
        <w:sdtPr>
          <w:id w:val="1752689641"/>
          <w:citation/>
        </w:sdtPr>
        <w:sdtEndPr/>
        <w:sdtContent>
          <w:r w:rsidR="00526717" w:rsidRPr="00840DE3">
            <w:fldChar w:fldCharType="begin"/>
          </w:r>
          <w:r w:rsidR="00526717" w:rsidRPr="00840DE3">
            <w:instrText xml:space="preserve"> CITATION Sup15 \l 1033 </w:instrText>
          </w:r>
          <w:r w:rsidR="00526717" w:rsidRPr="00840DE3">
            <w:fldChar w:fldCharType="separate"/>
          </w:r>
          <w:r w:rsidR="002D2317" w:rsidRPr="00840DE3">
            <w:rPr>
              <w:noProof/>
            </w:rPr>
            <w:t>(8)</w:t>
          </w:r>
          <w:r w:rsidR="00526717" w:rsidRPr="00840DE3">
            <w:fldChar w:fldCharType="end"/>
          </w:r>
        </w:sdtContent>
      </w:sdt>
      <w:r w:rsidR="007554F9" w:rsidRPr="00840DE3">
        <w:t>.</w:t>
      </w:r>
      <w:r w:rsidR="00FF00A9" w:rsidRPr="00840DE3">
        <w:t xml:space="preserve"> Use of this drug is indicated </w:t>
      </w:r>
      <w:r w:rsidR="003E4115" w:rsidRPr="00840DE3">
        <w:t xml:space="preserve">only </w:t>
      </w:r>
      <w:r w:rsidR="00FF00A9" w:rsidRPr="00840DE3">
        <w:t>in the presence of CVD.</w:t>
      </w:r>
    </w:p>
    <w:p w14:paraId="51F08E64" w14:textId="3739CC00" w:rsidR="00ED2681" w:rsidRPr="00840DE3" w:rsidRDefault="006301B9" w:rsidP="00BF22F2">
      <w:pPr>
        <w:pStyle w:val="ListParagraph"/>
        <w:numPr>
          <w:ilvl w:val="0"/>
          <w:numId w:val="12"/>
        </w:numPr>
      </w:pPr>
      <w:r w:rsidRPr="00840DE3">
        <w:t>Relative indication</w:t>
      </w:r>
      <w:r w:rsidR="00C15335" w:rsidRPr="00840DE3">
        <w:t>:</w:t>
      </w:r>
    </w:p>
    <w:p w14:paraId="37ACBA51" w14:textId="76DB808A" w:rsidR="00ED2681" w:rsidRPr="00840DE3" w:rsidRDefault="006301B9" w:rsidP="00DA2DAB">
      <w:pPr>
        <w:pStyle w:val="ListParagraph"/>
        <w:numPr>
          <w:ilvl w:val="1"/>
          <w:numId w:val="12"/>
        </w:numPr>
        <w:rPr>
          <w:rStyle w:val="IntenseEmphasis"/>
          <w:iCs w:val="0"/>
          <w:color w:val="auto"/>
          <w:u w:val="none"/>
        </w:rPr>
      </w:pPr>
      <w:r w:rsidRPr="00840DE3">
        <w:t xml:space="preserve">CVD </w:t>
      </w:r>
      <w:r w:rsidR="00C169B4" w:rsidRPr="00840DE3">
        <w:t>as defined by</w:t>
      </w:r>
      <w:r w:rsidR="004E196E" w:rsidRPr="00840DE3">
        <w:t xml:space="preserve"> </w:t>
      </w:r>
      <w:r w:rsidR="004E196E" w:rsidRPr="00840DE3">
        <w:rPr>
          <w:rStyle w:val="IntenseEmphasis"/>
        </w:rPr>
        <w:fldChar w:fldCharType="begin"/>
      </w:r>
      <w:r w:rsidR="004E196E" w:rsidRPr="00840DE3">
        <w:rPr>
          <w:rStyle w:val="IntenseEmphasis"/>
        </w:rPr>
        <w:instrText xml:space="preserve"> REF _Ref491906565 \r \h  \* MERGEFORMAT </w:instrText>
      </w:r>
      <w:r w:rsidR="004E196E" w:rsidRPr="00840DE3">
        <w:rPr>
          <w:rStyle w:val="IntenseEmphasis"/>
        </w:rPr>
      </w:r>
      <w:r w:rsidR="004E196E" w:rsidRPr="00840DE3">
        <w:rPr>
          <w:rStyle w:val="IntenseEmphasis"/>
        </w:rPr>
        <w:fldChar w:fldCharType="separate"/>
      </w:r>
      <w:r w:rsidR="00566AAF" w:rsidRPr="00840DE3">
        <w:rPr>
          <w:rStyle w:val="IntenseEmphasis"/>
        </w:rPr>
        <w:t>Appendix G:</w:t>
      </w:r>
      <w:r w:rsidR="004E196E" w:rsidRPr="00840DE3">
        <w:rPr>
          <w:rStyle w:val="IntenseEmphasis"/>
        </w:rPr>
        <w:fldChar w:fldCharType="end"/>
      </w:r>
      <w:r w:rsidR="004E196E" w:rsidRPr="00840DE3">
        <w:rPr>
          <w:rStyle w:val="IntenseEmphasis"/>
        </w:rPr>
        <w:t xml:space="preserve"> </w:t>
      </w:r>
      <w:r w:rsidR="004E196E" w:rsidRPr="00840DE3">
        <w:rPr>
          <w:rStyle w:val="IntenseEmphasis"/>
        </w:rPr>
        <w:fldChar w:fldCharType="begin"/>
      </w:r>
      <w:r w:rsidR="004E196E" w:rsidRPr="00840DE3">
        <w:rPr>
          <w:rStyle w:val="IntenseEmphasis"/>
        </w:rPr>
        <w:instrText xml:space="preserve"> REF _Ref491906567 \h  \* MERGEFORMAT </w:instrText>
      </w:r>
      <w:r w:rsidR="004E196E" w:rsidRPr="00840DE3">
        <w:rPr>
          <w:rStyle w:val="IntenseEmphasis"/>
        </w:rPr>
      </w:r>
      <w:r w:rsidR="004E196E" w:rsidRPr="00840DE3">
        <w:rPr>
          <w:rStyle w:val="IntenseEmphasis"/>
        </w:rPr>
        <w:fldChar w:fldCharType="separate"/>
      </w:r>
      <w:r w:rsidR="00566AAF" w:rsidRPr="00840DE3">
        <w:rPr>
          <w:rStyle w:val="IntenseEmphasis"/>
        </w:rPr>
        <w:t>CVD Codes for use with Empaglifozin</w:t>
      </w:r>
      <w:r w:rsidR="004E196E" w:rsidRPr="00840DE3">
        <w:rPr>
          <w:rStyle w:val="IntenseEmphasis"/>
        </w:rPr>
        <w:fldChar w:fldCharType="end"/>
      </w:r>
    </w:p>
    <w:p w14:paraId="32B1DDAF" w14:textId="4482D529" w:rsidR="00ED2681" w:rsidRPr="00840DE3" w:rsidRDefault="006301B9" w:rsidP="00BF22F2">
      <w:pPr>
        <w:pStyle w:val="ListParagraph"/>
        <w:numPr>
          <w:ilvl w:val="0"/>
          <w:numId w:val="12"/>
        </w:numPr>
      </w:pPr>
      <w:r w:rsidRPr="00840DE3">
        <w:t>Absolute contraindication</w:t>
      </w:r>
      <w:r w:rsidR="00C15335" w:rsidRPr="00840DE3">
        <w:t>:</w:t>
      </w:r>
    </w:p>
    <w:p w14:paraId="5CE861D9" w14:textId="07DE8521" w:rsidR="00ED2681" w:rsidRPr="00840DE3" w:rsidRDefault="006301B9" w:rsidP="00BF22F2">
      <w:pPr>
        <w:pStyle w:val="ListParagraph"/>
        <w:numPr>
          <w:ilvl w:val="1"/>
          <w:numId w:val="12"/>
        </w:numPr>
      </w:pPr>
      <w:r w:rsidRPr="00840DE3">
        <w:t>Absence of empagliflozin and eGFR</w:t>
      </w:r>
      <w:r w:rsidR="00FA302A" w:rsidRPr="00840DE3">
        <w:t xml:space="preserve"> </w:t>
      </w:r>
      <w:r w:rsidRPr="00840DE3">
        <w:t>&lt;</w:t>
      </w:r>
      <w:r w:rsidR="00FA302A" w:rsidRPr="00840DE3">
        <w:t xml:space="preserve"> </w:t>
      </w:r>
      <w:r w:rsidRPr="00840DE3">
        <w:t xml:space="preserve">45 in past </w:t>
      </w:r>
      <w:r w:rsidR="000E0CC9" w:rsidRPr="00840DE3">
        <w:t>30 days</w:t>
      </w:r>
    </w:p>
    <w:p w14:paraId="77DDD50F" w14:textId="13896C30" w:rsidR="00ED2681" w:rsidRPr="00840DE3" w:rsidRDefault="006301B9" w:rsidP="00BF22F2">
      <w:pPr>
        <w:pStyle w:val="ListParagraph"/>
        <w:numPr>
          <w:ilvl w:val="1"/>
          <w:numId w:val="12"/>
        </w:numPr>
      </w:pPr>
      <w:r w:rsidRPr="00840DE3">
        <w:t>Presence of empagliflozin and eGFR</w:t>
      </w:r>
      <w:r w:rsidR="00FA302A" w:rsidRPr="00840DE3">
        <w:t xml:space="preserve"> </w:t>
      </w:r>
      <w:r w:rsidRPr="00840DE3">
        <w:t>&lt;</w:t>
      </w:r>
      <w:r w:rsidR="00FA302A" w:rsidRPr="00840DE3">
        <w:t xml:space="preserve"> </w:t>
      </w:r>
      <w:r w:rsidRPr="00840DE3">
        <w:t>45 in past year</w:t>
      </w:r>
    </w:p>
    <w:p w14:paraId="1A083107" w14:textId="463DE51A" w:rsidR="00F800F6" w:rsidRPr="00840DE3" w:rsidRDefault="00F800F6" w:rsidP="00F800F6">
      <w:pPr>
        <w:pStyle w:val="ListParagraph"/>
        <w:numPr>
          <w:ilvl w:val="1"/>
          <w:numId w:val="12"/>
        </w:numPr>
      </w:pPr>
      <w:r w:rsidRPr="00840DE3">
        <w:t>ADR of anaphylaxis to SGLT2 inhibitors</w:t>
      </w:r>
    </w:p>
    <w:p w14:paraId="0D85CB10" w14:textId="77777777" w:rsidR="00ED2681" w:rsidRPr="00840DE3" w:rsidRDefault="006301B9" w:rsidP="00BF22F2">
      <w:pPr>
        <w:pStyle w:val="ListParagraph"/>
        <w:numPr>
          <w:ilvl w:val="0"/>
          <w:numId w:val="12"/>
        </w:numPr>
      </w:pPr>
      <w:r w:rsidRPr="00840DE3">
        <w:t>Relative contraindication (none)</w:t>
      </w:r>
    </w:p>
    <w:p w14:paraId="5BE9003E" w14:textId="77777777" w:rsidR="00ED2681" w:rsidRPr="00840DE3" w:rsidRDefault="006301B9" w:rsidP="00BF22F2">
      <w:pPr>
        <w:pStyle w:val="ListParagraph"/>
        <w:numPr>
          <w:ilvl w:val="0"/>
          <w:numId w:val="12"/>
        </w:numPr>
      </w:pPr>
      <w:r w:rsidRPr="00840DE3">
        <w:t xml:space="preserve">Do not start </w:t>
      </w:r>
      <w:r w:rsidR="00480AAD" w:rsidRPr="00840DE3">
        <w:t>controllable criteria</w:t>
      </w:r>
    </w:p>
    <w:p w14:paraId="43BBCF33" w14:textId="77777777" w:rsidR="00ED2681" w:rsidRPr="00840DE3" w:rsidRDefault="006301B9" w:rsidP="00BF22F2">
      <w:pPr>
        <w:pStyle w:val="ListParagraph"/>
        <w:numPr>
          <w:ilvl w:val="1"/>
          <w:numId w:val="12"/>
        </w:numPr>
      </w:pPr>
      <w:r w:rsidRPr="00840DE3">
        <w:t xml:space="preserve">Absence of eGFR in past </w:t>
      </w:r>
      <w:r w:rsidR="0044316A" w:rsidRPr="00840DE3">
        <w:t>30 days</w:t>
      </w:r>
    </w:p>
    <w:p w14:paraId="2DB87218" w14:textId="77777777" w:rsidR="00CB5620" w:rsidRPr="00840DE3" w:rsidRDefault="00CB5620" w:rsidP="00CB5620">
      <w:pPr>
        <w:pStyle w:val="ListParagraph"/>
        <w:ind w:left="1800"/>
      </w:pPr>
      <w:r w:rsidRPr="00840DE3">
        <w:t>If a patient is missing an eGFR in the past 30 days, we will order a new eGFR and one of the following three collateral “do not start controllable” messages will be issues:</w:t>
      </w:r>
    </w:p>
    <w:p w14:paraId="17FDC927" w14:textId="77777777" w:rsidR="00CB5620" w:rsidRPr="00840DE3" w:rsidRDefault="00CB5620" w:rsidP="00CB5620">
      <w:pPr>
        <w:pStyle w:val="FootnoteText"/>
        <w:numPr>
          <w:ilvl w:val="2"/>
          <w:numId w:val="9"/>
        </w:numPr>
        <w:rPr>
          <w:sz w:val="24"/>
          <w:szCs w:val="24"/>
        </w:rPr>
      </w:pPr>
      <w:r w:rsidRPr="00840DE3">
        <w:rPr>
          <w:sz w:val="24"/>
          <w:szCs w:val="24"/>
        </w:rPr>
        <w:t>if there is no eGFR, then the following collateral on screen message will be displayed:</w:t>
      </w:r>
    </w:p>
    <w:p w14:paraId="7E1AAD1D" w14:textId="150D0F5F" w:rsidR="00CB5620" w:rsidRPr="00840DE3" w:rsidRDefault="00CB5620" w:rsidP="00CB5620">
      <w:pPr>
        <w:pStyle w:val="FootnoteText"/>
        <w:ind w:left="3240"/>
        <w:rPr>
          <w:sz w:val="24"/>
          <w:szCs w:val="24"/>
        </w:rPr>
      </w:pPr>
      <w:r w:rsidRPr="00840DE3">
        <w:rPr>
          <w:sz w:val="24"/>
          <w:szCs w:val="24"/>
        </w:rPr>
        <w:t>“Would add empa, but missing GFR.”</w:t>
      </w:r>
    </w:p>
    <w:p w14:paraId="60702A78" w14:textId="77777777" w:rsidR="00CB5620" w:rsidRPr="00840DE3" w:rsidRDefault="00CB5620" w:rsidP="00CB5620">
      <w:pPr>
        <w:pStyle w:val="FootnoteText"/>
        <w:numPr>
          <w:ilvl w:val="2"/>
          <w:numId w:val="9"/>
        </w:numPr>
        <w:rPr>
          <w:sz w:val="24"/>
          <w:szCs w:val="24"/>
        </w:rPr>
      </w:pPr>
      <w:r w:rsidRPr="00840DE3">
        <w:rPr>
          <w:sz w:val="24"/>
          <w:szCs w:val="24"/>
        </w:rPr>
        <w:t>If there is an eGFR older than 30 days and eGFR&gt;=45 then the following collateral, parameterized message will be displayed:</w:t>
      </w:r>
    </w:p>
    <w:p w14:paraId="4A1A1DE0" w14:textId="32A15EC3" w:rsidR="00CB5620" w:rsidRPr="00840DE3" w:rsidRDefault="00CB5620" w:rsidP="00CB5620">
      <w:pPr>
        <w:pStyle w:val="FootnoteText"/>
        <w:numPr>
          <w:ilvl w:val="3"/>
          <w:numId w:val="9"/>
        </w:numPr>
        <w:rPr>
          <w:sz w:val="24"/>
          <w:szCs w:val="24"/>
        </w:rPr>
      </w:pPr>
      <w:r w:rsidRPr="00840DE3">
        <w:rPr>
          <w:sz w:val="24"/>
          <w:szCs w:val="24"/>
        </w:rPr>
        <w:t xml:space="preserve">“Would add empa, but old GFR: ?value (?date).” </w:t>
      </w:r>
    </w:p>
    <w:p w14:paraId="66F903DF" w14:textId="77777777" w:rsidR="00CB5620" w:rsidRPr="00840DE3" w:rsidRDefault="00CB5620" w:rsidP="00CB5620">
      <w:pPr>
        <w:pStyle w:val="FootnoteText"/>
        <w:ind w:left="3240"/>
        <w:rPr>
          <w:sz w:val="24"/>
          <w:szCs w:val="24"/>
        </w:rPr>
      </w:pPr>
      <w:r w:rsidRPr="00840DE3">
        <w:rPr>
          <w:sz w:val="24"/>
          <w:szCs w:val="24"/>
        </w:rPr>
        <w:t>where ?value is the value of the most recent eGFR and ?date is the date of the lab.</w:t>
      </w:r>
    </w:p>
    <w:p w14:paraId="7A16789F" w14:textId="77777777" w:rsidR="00CB5620" w:rsidRPr="00840DE3" w:rsidRDefault="00CB5620" w:rsidP="00CB5620">
      <w:pPr>
        <w:pStyle w:val="ListParagraph"/>
        <w:numPr>
          <w:ilvl w:val="2"/>
          <w:numId w:val="9"/>
        </w:numPr>
      </w:pPr>
      <w:r w:rsidRPr="00840DE3">
        <w:t>If there is an eGFR older than 30 days and eGFR&lt;45, then the following collateral, parameterized message will be displayed:</w:t>
      </w:r>
    </w:p>
    <w:p w14:paraId="4B1E5A35" w14:textId="6DB7A1B0" w:rsidR="00CB5620" w:rsidRPr="00840DE3" w:rsidRDefault="00CB5620" w:rsidP="00CB5620">
      <w:pPr>
        <w:pStyle w:val="ListParagraph"/>
        <w:numPr>
          <w:ilvl w:val="3"/>
          <w:numId w:val="9"/>
        </w:numPr>
      </w:pPr>
      <w:r w:rsidRPr="00840DE3">
        <w:t>“Cannot recommend adding empa when GFR &lt; 45 and old: ?value (?date)</w:t>
      </w:r>
      <w:r w:rsidRPr="00840DE3">
        <w:rPr>
          <w:szCs w:val="24"/>
        </w:rPr>
        <w:t>”</w:t>
      </w:r>
    </w:p>
    <w:p w14:paraId="4A36A72E" w14:textId="77777777" w:rsidR="00CB5620" w:rsidRPr="00840DE3" w:rsidRDefault="00CB5620" w:rsidP="00CB5620">
      <w:pPr>
        <w:pStyle w:val="ListParagraph"/>
        <w:ind w:left="1800"/>
      </w:pPr>
    </w:p>
    <w:p w14:paraId="452691D9" w14:textId="2B50B4EF" w:rsidR="00ED2681" w:rsidRPr="00840DE3" w:rsidRDefault="00480AAD" w:rsidP="00BF22F2">
      <w:pPr>
        <w:pStyle w:val="ListParagraph"/>
        <w:numPr>
          <w:ilvl w:val="0"/>
          <w:numId w:val="12"/>
        </w:numPr>
      </w:pPr>
      <w:r w:rsidRPr="00840DE3">
        <w:t xml:space="preserve">Do not start </w:t>
      </w:r>
      <w:r w:rsidR="003C0607" w:rsidRPr="00840DE3">
        <w:t>un</w:t>
      </w:r>
      <w:r w:rsidR="005F1385" w:rsidRPr="00840DE3">
        <w:t>controllable criteria (none)</w:t>
      </w:r>
    </w:p>
    <w:p w14:paraId="0E1E141A" w14:textId="7C057D7A" w:rsidR="00ED2681" w:rsidRPr="00840DE3" w:rsidRDefault="006301B9" w:rsidP="00BF22F2">
      <w:pPr>
        <w:pStyle w:val="ListParagraph"/>
        <w:numPr>
          <w:ilvl w:val="0"/>
          <w:numId w:val="12"/>
        </w:numPr>
      </w:pPr>
      <w:r w:rsidRPr="00840DE3">
        <w:t xml:space="preserve">Do not intensify </w:t>
      </w:r>
      <w:r w:rsidR="00480AAD" w:rsidRPr="00840DE3">
        <w:t>controllable criteria</w:t>
      </w:r>
      <w:r w:rsidR="00C15335" w:rsidRPr="00840DE3">
        <w:t>:</w:t>
      </w:r>
    </w:p>
    <w:p w14:paraId="426BDB02" w14:textId="77777777" w:rsidR="00ED2681" w:rsidRPr="00840DE3" w:rsidRDefault="006301B9" w:rsidP="00BF22F2">
      <w:pPr>
        <w:pStyle w:val="ListParagraph"/>
        <w:numPr>
          <w:ilvl w:val="1"/>
          <w:numId w:val="12"/>
        </w:numPr>
      </w:pPr>
      <w:r w:rsidRPr="00840DE3">
        <w:t>Absence of eGFR in past year</w:t>
      </w:r>
    </w:p>
    <w:p w14:paraId="62FBB10D" w14:textId="306C8BF7" w:rsidR="00CB5620" w:rsidRPr="00840DE3" w:rsidRDefault="00CB5620" w:rsidP="00CB5620">
      <w:pPr>
        <w:pStyle w:val="ListParagraph"/>
        <w:ind w:left="1800"/>
      </w:pPr>
      <w:r w:rsidRPr="00840DE3">
        <w:t>If a patient is missing an eGFR in the past year, we will order a new eGFR and one of the following three collateral “do not intensify controllable” messages will be issues:</w:t>
      </w:r>
    </w:p>
    <w:p w14:paraId="6CC42194" w14:textId="4F425800" w:rsidR="00CB5620" w:rsidRPr="00840DE3" w:rsidRDefault="00CB5620" w:rsidP="00CB5620">
      <w:pPr>
        <w:pStyle w:val="FootnoteText"/>
        <w:numPr>
          <w:ilvl w:val="2"/>
          <w:numId w:val="9"/>
        </w:numPr>
        <w:rPr>
          <w:sz w:val="24"/>
          <w:szCs w:val="24"/>
        </w:rPr>
      </w:pPr>
      <w:r w:rsidRPr="00840DE3">
        <w:rPr>
          <w:sz w:val="24"/>
          <w:szCs w:val="24"/>
        </w:rPr>
        <w:t>if there is no eGFR, then the following collateral message will be displayed:</w:t>
      </w:r>
    </w:p>
    <w:p w14:paraId="3B490D26" w14:textId="7FAD4E61" w:rsidR="00CB5620" w:rsidRPr="00840DE3" w:rsidRDefault="00CB5620" w:rsidP="00CB5620">
      <w:pPr>
        <w:pStyle w:val="FootnoteText"/>
        <w:ind w:left="3240"/>
        <w:rPr>
          <w:sz w:val="24"/>
          <w:szCs w:val="24"/>
        </w:rPr>
      </w:pPr>
      <w:r w:rsidRPr="00840DE3">
        <w:rPr>
          <w:sz w:val="24"/>
          <w:szCs w:val="24"/>
        </w:rPr>
        <w:t>“Would increase empa, but missing GFR.”</w:t>
      </w:r>
    </w:p>
    <w:p w14:paraId="7C8A314F" w14:textId="3F36C69A" w:rsidR="00CB5620" w:rsidRPr="00840DE3" w:rsidRDefault="00CB5620" w:rsidP="00CB5620">
      <w:pPr>
        <w:pStyle w:val="FootnoteText"/>
        <w:numPr>
          <w:ilvl w:val="2"/>
          <w:numId w:val="9"/>
        </w:numPr>
        <w:rPr>
          <w:sz w:val="24"/>
          <w:szCs w:val="24"/>
        </w:rPr>
      </w:pPr>
      <w:r w:rsidRPr="00840DE3">
        <w:rPr>
          <w:sz w:val="24"/>
          <w:szCs w:val="24"/>
        </w:rPr>
        <w:t>If there is an eGFR older than 30 days and eGFR&gt;=45 then the following collateral message will be displayed:</w:t>
      </w:r>
    </w:p>
    <w:p w14:paraId="5C92A0FA" w14:textId="1D397EF2" w:rsidR="00CB5620" w:rsidRPr="00840DE3" w:rsidRDefault="00CB5620" w:rsidP="00CB5620">
      <w:pPr>
        <w:pStyle w:val="FootnoteText"/>
        <w:numPr>
          <w:ilvl w:val="3"/>
          <w:numId w:val="9"/>
        </w:numPr>
        <w:rPr>
          <w:sz w:val="24"/>
          <w:szCs w:val="24"/>
        </w:rPr>
      </w:pPr>
      <w:r w:rsidRPr="00840DE3">
        <w:rPr>
          <w:sz w:val="24"/>
          <w:szCs w:val="24"/>
        </w:rPr>
        <w:t xml:space="preserve">“Would increase empa, but old GFR: ?value (?date).” </w:t>
      </w:r>
    </w:p>
    <w:p w14:paraId="00368BA3" w14:textId="77777777" w:rsidR="00CB5620" w:rsidRPr="00840DE3" w:rsidRDefault="00CB5620" w:rsidP="00CB5620">
      <w:pPr>
        <w:pStyle w:val="FootnoteText"/>
        <w:ind w:left="3240"/>
        <w:rPr>
          <w:sz w:val="24"/>
          <w:szCs w:val="24"/>
        </w:rPr>
      </w:pPr>
      <w:r w:rsidRPr="00840DE3">
        <w:rPr>
          <w:sz w:val="24"/>
          <w:szCs w:val="24"/>
        </w:rPr>
        <w:t>where ?value is the value of the most recent eGFR and ?date is the date of the lab.</w:t>
      </w:r>
    </w:p>
    <w:p w14:paraId="4797A682" w14:textId="77777777" w:rsidR="00CB5620" w:rsidRPr="00840DE3" w:rsidRDefault="00CB5620" w:rsidP="00CB5620">
      <w:pPr>
        <w:pStyle w:val="ListParagraph"/>
        <w:numPr>
          <w:ilvl w:val="2"/>
          <w:numId w:val="9"/>
        </w:numPr>
      </w:pPr>
      <w:r w:rsidRPr="00840DE3">
        <w:t>If there is an eGFR older than 30 days and eGFR&lt;45, then the following collateral, parameterized message will be displayed:</w:t>
      </w:r>
    </w:p>
    <w:p w14:paraId="1FDBAF35" w14:textId="0C23D675" w:rsidR="00CB5620" w:rsidRPr="00840DE3" w:rsidRDefault="00CB5620" w:rsidP="00CB5620">
      <w:pPr>
        <w:pStyle w:val="ListParagraph"/>
        <w:numPr>
          <w:ilvl w:val="3"/>
          <w:numId w:val="9"/>
        </w:numPr>
      </w:pPr>
      <w:r w:rsidRPr="00840DE3">
        <w:t>“Cannot recommend increasing when GFR &lt; 45 and old: ?value (?date)</w:t>
      </w:r>
      <w:r w:rsidRPr="00840DE3">
        <w:rPr>
          <w:szCs w:val="24"/>
        </w:rPr>
        <w:t>”</w:t>
      </w:r>
    </w:p>
    <w:p w14:paraId="5B36DE51" w14:textId="77777777" w:rsidR="00CB5620" w:rsidRPr="00840DE3" w:rsidRDefault="00CB5620" w:rsidP="00CB5620">
      <w:pPr>
        <w:pStyle w:val="ListParagraph"/>
        <w:ind w:left="1800"/>
      </w:pPr>
    </w:p>
    <w:p w14:paraId="7F57AA35" w14:textId="38546DC8" w:rsidR="00ED2681" w:rsidRPr="00840DE3" w:rsidRDefault="00480AAD" w:rsidP="00BF22F2">
      <w:pPr>
        <w:pStyle w:val="ListParagraph"/>
        <w:numPr>
          <w:ilvl w:val="0"/>
          <w:numId w:val="12"/>
        </w:numPr>
      </w:pPr>
      <w:r w:rsidRPr="00840DE3">
        <w:t xml:space="preserve">Do not </w:t>
      </w:r>
      <w:r w:rsidR="003C0607" w:rsidRPr="00840DE3">
        <w:t>intensify un</w:t>
      </w:r>
      <w:r w:rsidR="005F1385" w:rsidRPr="00840DE3">
        <w:t>controllable criteria</w:t>
      </w:r>
      <w:r w:rsidR="009170FE" w:rsidRPr="00840DE3">
        <w:t xml:space="preserve"> (none)</w:t>
      </w:r>
    </w:p>
    <w:p w14:paraId="2757CFA6" w14:textId="35AF0D9A" w:rsidR="00ED2681" w:rsidRPr="00840DE3" w:rsidRDefault="006301B9" w:rsidP="00BF22F2">
      <w:pPr>
        <w:pStyle w:val="ListParagraph"/>
        <w:numPr>
          <w:ilvl w:val="0"/>
          <w:numId w:val="12"/>
        </w:numPr>
      </w:pPr>
      <w:r w:rsidRPr="00840DE3">
        <w:t xml:space="preserve">Bad </w:t>
      </w:r>
      <w:r w:rsidR="0022602E" w:rsidRPr="00840DE3">
        <w:t>d</w:t>
      </w:r>
      <w:r w:rsidRPr="00840DE3">
        <w:t xml:space="preserve">rug </w:t>
      </w:r>
      <w:r w:rsidR="0022602E" w:rsidRPr="00840DE3">
        <w:t>p</w:t>
      </w:r>
      <w:r w:rsidR="00A65794" w:rsidRPr="00840DE3">
        <w:t>artner</w:t>
      </w:r>
      <w:r w:rsidR="00C15335" w:rsidRPr="00840DE3">
        <w:t>:</w:t>
      </w:r>
    </w:p>
    <w:p w14:paraId="0C77E05E" w14:textId="2BB96710" w:rsidR="00B31B95" w:rsidRPr="00840DE3" w:rsidRDefault="0022602E" w:rsidP="00BF22F2">
      <w:pPr>
        <w:pStyle w:val="ListParagraph"/>
        <w:numPr>
          <w:ilvl w:val="1"/>
          <w:numId w:val="12"/>
        </w:numPr>
      </w:pPr>
      <w:r w:rsidRPr="00840DE3">
        <w:t>O</w:t>
      </w:r>
      <w:r w:rsidR="006301B9" w:rsidRPr="00840DE3">
        <w:t>ther SGLT2 inhibitors</w:t>
      </w:r>
      <w:r w:rsidR="00ED2681" w:rsidRPr="00840DE3">
        <w:t>:</w:t>
      </w:r>
      <w:r w:rsidR="00A927BD" w:rsidRPr="00840DE3">
        <w:t xml:space="preserve"> </w:t>
      </w:r>
      <w:r w:rsidR="00ED2681" w:rsidRPr="00840DE3">
        <w:t>d</w:t>
      </w:r>
      <w:r w:rsidR="006301B9" w:rsidRPr="00840DE3">
        <w:t xml:space="preserve">o not start empagliflozin if patient </w:t>
      </w:r>
      <w:r w:rsidR="008C7BEC" w:rsidRPr="00840DE3">
        <w:t>has active prescriptions for</w:t>
      </w:r>
      <w:r w:rsidR="00ED2681" w:rsidRPr="00840DE3">
        <w:t xml:space="preserve"> other SGLT2 inhibitors</w:t>
      </w:r>
      <w:r w:rsidR="005A4768" w:rsidRPr="00840DE3">
        <w:t>.  See Drug-related message below.</w:t>
      </w:r>
    </w:p>
    <w:p w14:paraId="59A55069" w14:textId="1FFF969D" w:rsidR="00A13B46" w:rsidRPr="00840DE3" w:rsidRDefault="00A13B46" w:rsidP="00A13B46">
      <w:pPr>
        <w:pStyle w:val="ListParagraph"/>
        <w:numPr>
          <w:ilvl w:val="0"/>
          <w:numId w:val="12"/>
        </w:numPr>
      </w:pPr>
      <w:r w:rsidRPr="00840DE3">
        <w:t>Other Collateral messages, of message type=General info (none)</w:t>
      </w:r>
    </w:p>
    <w:p w14:paraId="42C31BA7" w14:textId="4620F36B" w:rsidR="00A13B46" w:rsidRPr="00840DE3" w:rsidRDefault="00A13B46" w:rsidP="00A13B46">
      <w:pPr>
        <w:pStyle w:val="ListParagraph"/>
        <w:numPr>
          <w:ilvl w:val="0"/>
          <w:numId w:val="12"/>
        </w:numPr>
      </w:pPr>
      <w:r w:rsidRPr="00840DE3">
        <w:t>Other messages, that are NOT collateral messages, related to empagliflozin</w:t>
      </w:r>
    </w:p>
    <w:p w14:paraId="28D21F18" w14:textId="70E4E0DA" w:rsidR="00A13B46" w:rsidRPr="00840DE3" w:rsidRDefault="00A13B46" w:rsidP="00A13B46">
      <w:pPr>
        <w:pStyle w:val="ListParagraph"/>
        <w:numPr>
          <w:ilvl w:val="1"/>
          <w:numId w:val="12"/>
        </w:numPr>
      </w:pPr>
      <w:r w:rsidRPr="00840DE3">
        <w:t>If the patient has active prescriptions of two SGLT2 inhibitors, the following Drug-related message will be displayed</w:t>
      </w:r>
    </w:p>
    <w:p w14:paraId="792739E4" w14:textId="6CDD0962" w:rsidR="00A13B46" w:rsidRPr="00840DE3" w:rsidRDefault="00A13B46" w:rsidP="00A13B46">
      <w:pPr>
        <w:pStyle w:val="ListParagraph"/>
        <w:ind w:left="1800"/>
      </w:pPr>
      <w:r w:rsidRPr="00840DE3">
        <w:t>“Stop one of the 2 SGLT2 inhibitors.”</w:t>
      </w:r>
    </w:p>
    <w:p w14:paraId="6DE72B6C" w14:textId="432BF480" w:rsidR="00B31B95" w:rsidRPr="00840DE3" w:rsidRDefault="00B31B95" w:rsidP="00F12FCF">
      <w:pPr>
        <w:pStyle w:val="Heading1"/>
      </w:pPr>
      <w:r w:rsidRPr="00840DE3">
        <w:t xml:space="preserve"> </w:t>
      </w:r>
      <w:bookmarkStart w:id="28" w:name="_Ref491887023"/>
      <w:bookmarkStart w:id="29" w:name="_Ref491887026"/>
      <w:bookmarkStart w:id="30" w:name="_Ref491888513"/>
      <w:bookmarkStart w:id="31" w:name="_Ref491888516"/>
      <w:bookmarkStart w:id="32" w:name="_Toc515553652"/>
      <w:r w:rsidRPr="00840DE3">
        <w:t>Behavior of the CDS</w:t>
      </w:r>
      <w:bookmarkEnd w:id="28"/>
      <w:bookmarkEnd w:id="29"/>
      <w:bookmarkEnd w:id="30"/>
      <w:bookmarkEnd w:id="31"/>
      <w:bookmarkEnd w:id="32"/>
    </w:p>
    <w:p w14:paraId="4F094906" w14:textId="7B5DDFD5" w:rsidR="00B31B95" w:rsidRPr="00840DE3" w:rsidRDefault="00B31B95" w:rsidP="00801AD9">
      <w:r w:rsidRPr="00840DE3">
        <w:t>CDS evaluates all eligible patients (defined above).</w:t>
      </w:r>
      <w:r w:rsidR="00A927BD" w:rsidRPr="00840DE3">
        <w:t xml:space="preserve"> </w:t>
      </w:r>
      <w:r w:rsidRPr="00840DE3">
        <w:t xml:space="preserve">However, therapeutic </w:t>
      </w:r>
      <w:r w:rsidR="00805086" w:rsidRPr="00840DE3">
        <w:t xml:space="preserve">options </w:t>
      </w:r>
      <w:r w:rsidRPr="00840DE3">
        <w:t>are not provided for all patients.</w:t>
      </w:r>
    </w:p>
    <w:p w14:paraId="5B6DAEF5" w14:textId="119C7AF6" w:rsidR="00B31B95" w:rsidRPr="00840DE3" w:rsidRDefault="00B31B95" w:rsidP="00801AD9">
      <w:r w:rsidRPr="00840DE3">
        <w:t xml:space="preserve">Therapeutic </w:t>
      </w:r>
      <w:r w:rsidR="001F47ED" w:rsidRPr="00840DE3">
        <w:t>recommendations</w:t>
      </w:r>
      <w:r w:rsidR="00805086" w:rsidRPr="00840DE3">
        <w:t xml:space="preserve"> </w:t>
      </w:r>
      <w:r w:rsidRPr="00840DE3">
        <w:t>are NOT provided</w:t>
      </w:r>
      <w:r w:rsidR="001601E0" w:rsidRPr="00840DE3">
        <w:t>:</w:t>
      </w:r>
    </w:p>
    <w:p w14:paraId="55B12309" w14:textId="77777777" w:rsidR="00B62B36" w:rsidRPr="00840DE3" w:rsidRDefault="00B31B95" w:rsidP="002E5BE6">
      <w:pPr>
        <w:pStyle w:val="ListParagraph"/>
        <w:numPr>
          <w:ilvl w:val="0"/>
          <w:numId w:val="28"/>
        </w:numPr>
      </w:pPr>
      <w:r w:rsidRPr="00840DE3">
        <w:t xml:space="preserve">If a patient’s HbA1c </w:t>
      </w:r>
      <w:r w:rsidR="00CC45E5" w:rsidRPr="00840DE3">
        <w:t>or</w:t>
      </w:r>
      <w:r w:rsidRPr="00840DE3">
        <w:t xml:space="preserve"> </w:t>
      </w:r>
      <w:r w:rsidR="00186E24" w:rsidRPr="00840DE3">
        <w:t>g</w:t>
      </w:r>
      <w:r w:rsidRPr="00840DE3">
        <w:t xml:space="preserve">lycosylated </w:t>
      </w:r>
      <w:r w:rsidR="00186E24" w:rsidRPr="00840DE3">
        <w:t>h</w:t>
      </w:r>
      <w:r w:rsidRPr="00840DE3">
        <w:t>emoglobin is older than 1 year.</w:t>
      </w:r>
      <w:r w:rsidR="00A927BD" w:rsidRPr="00840DE3">
        <w:t xml:space="preserve"> </w:t>
      </w:r>
      <w:r w:rsidRPr="00840DE3">
        <w:t>Instead, we recommend that a new HbA1c is ordered.</w:t>
      </w:r>
    </w:p>
    <w:p w14:paraId="0A77C02A" w14:textId="77777777" w:rsidR="00B62B36" w:rsidRPr="00840DE3" w:rsidRDefault="00B31B95" w:rsidP="002E5BE6">
      <w:pPr>
        <w:pStyle w:val="ListParagraph"/>
        <w:numPr>
          <w:ilvl w:val="0"/>
          <w:numId w:val="28"/>
        </w:numPr>
      </w:pPr>
      <w:r w:rsidRPr="00840DE3">
        <w:t xml:space="preserve">If a patient </w:t>
      </w:r>
      <w:r w:rsidR="001601E0" w:rsidRPr="00840DE3">
        <w:t>is</w:t>
      </w:r>
      <w:r w:rsidR="00774BBA" w:rsidRPr="00840DE3">
        <w:t xml:space="preserve"> </w:t>
      </w:r>
      <w:r w:rsidR="005E0D51" w:rsidRPr="00840DE3">
        <w:t>“</w:t>
      </w:r>
      <w:r w:rsidRPr="00840DE3">
        <w:t>out of scope</w:t>
      </w:r>
      <w:r w:rsidR="00490CA0" w:rsidRPr="00840DE3">
        <w:t>,</w:t>
      </w:r>
      <w:r w:rsidR="005E0D51" w:rsidRPr="00840DE3">
        <w:t>”</w:t>
      </w:r>
      <w:r w:rsidRPr="00840DE3">
        <w:t xml:space="preserve"> </w:t>
      </w:r>
      <w:r w:rsidR="00774BBA" w:rsidRPr="00840DE3">
        <w:t>a situation that</w:t>
      </w:r>
      <w:r w:rsidR="00D17D44" w:rsidRPr="00840DE3">
        <w:t xml:space="preserve"> occurs </w:t>
      </w:r>
      <w:r w:rsidR="00774BBA" w:rsidRPr="00840DE3">
        <w:t>in one of</w:t>
      </w:r>
      <w:r w:rsidR="00D17D44" w:rsidRPr="00840DE3">
        <w:t xml:space="preserve"> the following </w:t>
      </w:r>
      <w:r w:rsidR="00774BBA" w:rsidRPr="00840DE3">
        <w:t xml:space="preserve">four possible </w:t>
      </w:r>
      <w:r w:rsidR="005B0F01" w:rsidRPr="00840DE3">
        <w:t>conditions:</w:t>
      </w:r>
    </w:p>
    <w:p w14:paraId="1F6FE920" w14:textId="7C6738F7" w:rsidR="00B62B36" w:rsidRPr="00840DE3" w:rsidRDefault="00B31B95" w:rsidP="002E5BE6">
      <w:pPr>
        <w:pStyle w:val="ListParagraph"/>
        <w:numPr>
          <w:ilvl w:val="1"/>
          <w:numId w:val="28"/>
        </w:numPr>
      </w:pPr>
      <w:bookmarkStart w:id="33" w:name="_Hlk509324731"/>
      <w:bookmarkStart w:id="34" w:name="_Hlk510531635"/>
      <w:r w:rsidRPr="00840DE3">
        <w:t xml:space="preserve">Patient </w:t>
      </w:r>
      <w:r w:rsidR="00CF6F31" w:rsidRPr="00840DE3">
        <w:t>has</w:t>
      </w:r>
      <w:r w:rsidR="00D17D44" w:rsidRPr="00840DE3">
        <w:t xml:space="preserve"> active prescription</w:t>
      </w:r>
      <w:r w:rsidR="00CF6F31" w:rsidRPr="00840DE3">
        <w:t>s</w:t>
      </w:r>
      <w:r w:rsidR="00D17D44" w:rsidRPr="00840DE3">
        <w:t xml:space="preserve"> for </w:t>
      </w:r>
      <w:r w:rsidRPr="00840DE3">
        <w:t xml:space="preserve">3 or more </w:t>
      </w:r>
      <w:r w:rsidR="00ED3C71" w:rsidRPr="00840DE3">
        <w:t>encoded DM medications</w:t>
      </w:r>
      <w:r w:rsidR="00CF6F31" w:rsidRPr="00840DE3">
        <w:t xml:space="preserve"> </w:t>
      </w:r>
      <w:bookmarkEnd w:id="33"/>
      <w:r w:rsidR="00ED3C71" w:rsidRPr="00840DE3">
        <w:t>(</w:t>
      </w:r>
      <w:r w:rsidR="00CF6F31" w:rsidRPr="00840DE3">
        <w:t xml:space="preserve">encoded DM medications </w:t>
      </w:r>
      <w:r w:rsidR="00ED3C71" w:rsidRPr="00840DE3">
        <w:t xml:space="preserve">described above, under </w:t>
      </w:r>
      <w:r w:rsidR="00ED3C71" w:rsidRPr="00840DE3">
        <w:rPr>
          <w:rStyle w:val="IntenseEmphasis"/>
        </w:rPr>
        <w:fldChar w:fldCharType="begin"/>
      </w:r>
      <w:r w:rsidR="00ED3C71" w:rsidRPr="00840DE3">
        <w:rPr>
          <w:rStyle w:val="IntenseEmphasis"/>
        </w:rPr>
        <w:instrText xml:space="preserve"> REF _Ref491854574 \h  \* MERGEFORMAT </w:instrText>
      </w:r>
      <w:r w:rsidR="00ED3C71" w:rsidRPr="00840DE3">
        <w:rPr>
          <w:rStyle w:val="IntenseEmphasis"/>
        </w:rPr>
      </w:r>
      <w:r w:rsidR="00ED3C71" w:rsidRPr="00840DE3">
        <w:rPr>
          <w:rStyle w:val="IntenseEmphasis"/>
        </w:rPr>
        <w:fldChar w:fldCharType="separate"/>
      </w:r>
      <w:r w:rsidR="00ED3C71" w:rsidRPr="00840DE3">
        <w:rPr>
          <w:rStyle w:val="IntenseEmphasis"/>
        </w:rPr>
        <w:t>Limitations</w:t>
      </w:r>
      <w:r w:rsidR="00ED3C71" w:rsidRPr="00840DE3">
        <w:rPr>
          <w:rStyle w:val="IntenseEmphasis"/>
        </w:rPr>
        <w:fldChar w:fldCharType="end"/>
      </w:r>
      <w:r w:rsidR="00ED3C71" w:rsidRPr="00840DE3">
        <w:t>)</w:t>
      </w:r>
      <w:r w:rsidR="00CF6F31" w:rsidRPr="00840DE3">
        <w:t>.</w:t>
      </w:r>
    </w:p>
    <w:bookmarkEnd w:id="34"/>
    <w:p w14:paraId="77B8A1E6" w14:textId="6DA7262B" w:rsidR="00B62B36" w:rsidRPr="00840DE3" w:rsidRDefault="00B31B95" w:rsidP="002E5BE6">
      <w:pPr>
        <w:pStyle w:val="ListParagraph"/>
        <w:numPr>
          <w:ilvl w:val="1"/>
          <w:numId w:val="28"/>
        </w:numPr>
        <w:rPr>
          <w:szCs w:val="24"/>
        </w:rPr>
      </w:pPr>
      <w:r w:rsidRPr="00840DE3">
        <w:t xml:space="preserve">Patient </w:t>
      </w:r>
      <w:r w:rsidR="0095315E" w:rsidRPr="00840DE3">
        <w:t xml:space="preserve">has an active prescription for </w:t>
      </w:r>
      <w:r w:rsidRPr="00840DE3">
        <w:t>one or more DM medications that are “non-encoded drugs”</w:t>
      </w:r>
      <w:r w:rsidR="005F1385" w:rsidRPr="00840DE3">
        <w:t xml:space="preserve">, </w:t>
      </w:r>
      <w:r w:rsidR="00774BBA" w:rsidRPr="00840DE3">
        <w:t xml:space="preserve">described above, under </w:t>
      </w:r>
      <w:r w:rsidR="005B0F01" w:rsidRPr="00840DE3">
        <w:rPr>
          <w:rStyle w:val="IntenseEmphasis"/>
        </w:rPr>
        <w:fldChar w:fldCharType="begin"/>
      </w:r>
      <w:r w:rsidR="005B0F01" w:rsidRPr="00840DE3">
        <w:rPr>
          <w:rStyle w:val="IntenseEmphasis"/>
        </w:rPr>
        <w:instrText xml:space="preserve"> REF _Ref491854574 \h </w:instrText>
      </w:r>
      <w:r w:rsidR="00CC5CAF" w:rsidRPr="00840DE3">
        <w:rPr>
          <w:rStyle w:val="IntenseEmphasis"/>
        </w:rPr>
        <w:instrText xml:space="preserve"> \* MERGEFORMAT </w:instrText>
      </w:r>
      <w:r w:rsidR="005B0F01" w:rsidRPr="00840DE3">
        <w:rPr>
          <w:rStyle w:val="IntenseEmphasis"/>
        </w:rPr>
      </w:r>
      <w:r w:rsidR="005B0F01" w:rsidRPr="00840DE3">
        <w:rPr>
          <w:rStyle w:val="IntenseEmphasis"/>
        </w:rPr>
        <w:fldChar w:fldCharType="separate"/>
      </w:r>
      <w:r w:rsidR="00566AAF" w:rsidRPr="00840DE3">
        <w:rPr>
          <w:rStyle w:val="IntenseEmphasis"/>
        </w:rPr>
        <w:t>Limitations</w:t>
      </w:r>
      <w:r w:rsidR="005B0F01" w:rsidRPr="00840DE3">
        <w:rPr>
          <w:rStyle w:val="IntenseEmphasis"/>
        </w:rPr>
        <w:fldChar w:fldCharType="end"/>
      </w:r>
      <w:r w:rsidR="005F1385" w:rsidRPr="00840DE3">
        <w:t xml:space="preserve"> (to clarify, even if </w:t>
      </w:r>
      <w:r w:rsidR="00490CA0" w:rsidRPr="00840DE3">
        <w:t xml:space="preserve">the </w:t>
      </w:r>
      <w:r w:rsidRPr="00840DE3">
        <w:t>patient</w:t>
      </w:r>
      <w:r w:rsidR="005F1385" w:rsidRPr="00840DE3">
        <w:t xml:space="preserve"> also</w:t>
      </w:r>
      <w:r w:rsidRPr="00840DE3">
        <w:t xml:space="preserve"> </w:t>
      </w:r>
      <w:r w:rsidR="008C7BEC" w:rsidRPr="00840DE3">
        <w:t>has an active prescription for</w:t>
      </w:r>
      <w:r w:rsidRPr="00840DE3">
        <w:t xml:space="preserve"> </w:t>
      </w:r>
      <w:r w:rsidR="005F1385" w:rsidRPr="00840DE3">
        <w:t>an</w:t>
      </w:r>
      <w:r w:rsidRPr="00840DE3">
        <w:t xml:space="preserve"> encoded drug, the patient is </w:t>
      </w:r>
      <w:r w:rsidR="00C87ABD" w:rsidRPr="00840DE3">
        <w:t xml:space="preserve">considered </w:t>
      </w:r>
      <w:r w:rsidR="0017323A" w:rsidRPr="00840DE3">
        <w:t>“</w:t>
      </w:r>
      <w:r w:rsidRPr="00840DE3">
        <w:t>out of scope</w:t>
      </w:r>
      <w:r w:rsidR="0017323A" w:rsidRPr="00840DE3">
        <w:t>”</w:t>
      </w:r>
      <w:r w:rsidR="008072A0" w:rsidRPr="00840DE3">
        <w:rPr>
          <w:rStyle w:val="FootnoteReference"/>
          <w:szCs w:val="24"/>
        </w:rPr>
        <w:footnoteReference w:id="9"/>
      </w:r>
      <w:r w:rsidR="0096565B" w:rsidRPr="00840DE3">
        <w:t xml:space="preserve">. </w:t>
      </w:r>
      <w:r w:rsidR="006A443B" w:rsidRPr="00840DE3">
        <w:t>)</w:t>
      </w:r>
    </w:p>
    <w:p w14:paraId="11B4517B" w14:textId="7672AE38" w:rsidR="00774BBA" w:rsidRPr="00840DE3" w:rsidRDefault="00774BBA" w:rsidP="002E5BE6">
      <w:pPr>
        <w:pStyle w:val="ListParagraph"/>
        <w:numPr>
          <w:ilvl w:val="1"/>
          <w:numId w:val="28"/>
        </w:numPr>
      </w:pPr>
      <w:r w:rsidRPr="00840DE3">
        <w:t>Patient has an active prescription of insulin or insulin syringe</w:t>
      </w:r>
      <w:r w:rsidR="001D2B90" w:rsidRPr="00840DE3">
        <w:t>.</w:t>
      </w:r>
    </w:p>
    <w:p w14:paraId="229453F1" w14:textId="01CC9F74" w:rsidR="00BD48AA" w:rsidRPr="00840DE3" w:rsidRDefault="00BD48AA" w:rsidP="00BD48AA">
      <w:pPr>
        <w:pStyle w:val="ListParagraph"/>
        <w:numPr>
          <w:ilvl w:val="0"/>
          <w:numId w:val="28"/>
        </w:numPr>
      </w:pPr>
      <w:r w:rsidRPr="00840DE3">
        <w:t>Or if these other criteria are present:</w:t>
      </w:r>
    </w:p>
    <w:p w14:paraId="70ABEDB8" w14:textId="4DD9AD3E" w:rsidR="00BD48AA" w:rsidRPr="00840DE3" w:rsidRDefault="002E5BE6" w:rsidP="00BD48AA">
      <w:pPr>
        <w:pStyle w:val="ListParagraph"/>
        <w:numPr>
          <w:ilvl w:val="1"/>
          <w:numId w:val="28"/>
        </w:numPr>
      </w:pPr>
      <w:r w:rsidRPr="00840DE3">
        <w:t>If a patient is at goal, i.e. HbA1c&lt;=9 or Glycosylated Hemoglobin&lt;=11</w:t>
      </w:r>
      <w:r w:rsidR="00BD48AA" w:rsidRPr="00840DE3">
        <w:t xml:space="preserve"> (and if HbA1c&lt;7 or Glycosylated Hemoglobin&lt;9)</w:t>
      </w:r>
      <w:r w:rsidR="004B32DD" w:rsidRPr="00840DE3">
        <w:rPr>
          <w:rStyle w:val="FootnoteReference"/>
        </w:rPr>
        <w:footnoteReference w:id="10"/>
      </w:r>
    </w:p>
    <w:p w14:paraId="7E676702" w14:textId="293CC237" w:rsidR="00ED7A52" w:rsidRPr="00840DE3" w:rsidRDefault="002E5BE6" w:rsidP="00ED7A52">
      <w:pPr>
        <w:pStyle w:val="ListParagraph"/>
        <w:numPr>
          <w:ilvl w:val="1"/>
          <w:numId w:val="28"/>
        </w:numPr>
      </w:pPr>
      <w:r w:rsidRPr="00840DE3">
        <w:t xml:space="preserve">If a patient has active prescriptions of </w:t>
      </w:r>
      <w:r w:rsidR="00ED7A52" w:rsidRPr="00840DE3">
        <w:t xml:space="preserve">the </w:t>
      </w:r>
      <w:r w:rsidR="006A443B" w:rsidRPr="00840DE3">
        <w:t xml:space="preserve">following </w:t>
      </w:r>
      <w:r w:rsidR="00ED7A52" w:rsidRPr="00840DE3">
        <w:t xml:space="preserve">bad drug partners, </w:t>
      </w:r>
      <w:r w:rsidRPr="00840DE3">
        <w:t xml:space="preserve"> a thiazolidinedione (pioglitazone) and gemfibrozil, </w:t>
      </w:r>
      <w:r w:rsidR="00ED7A52" w:rsidRPr="00840DE3">
        <w:t xml:space="preserve">and pioglitazone is not contraindicated. </w:t>
      </w:r>
    </w:p>
    <w:p w14:paraId="12CC5EA1" w14:textId="0467089C" w:rsidR="00B31B95" w:rsidRPr="00840DE3" w:rsidRDefault="00B31B95" w:rsidP="00ED7A52">
      <w:r w:rsidRPr="00840DE3">
        <w:t xml:space="preserve">When a patient </w:t>
      </w:r>
      <w:r w:rsidR="001B2DC1" w:rsidRPr="00840DE3">
        <w:t>is eligible</w:t>
      </w:r>
      <w:r w:rsidR="002E5BE6" w:rsidRPr="00840DE3">
        <w:t xml:space="preserve"> but</w:t>
      </w:r>
      <w:r w:rsidRPr="00840DE3">
        <w:t xml:space="preserve"> is “out of scope</w:t>
      </w:r>
      <w:r w:rsidR="00B77620" w:rsidRPr="00840DE3">
        <w:t>,</w:t>
      </w:r>
      <w:r w:rsidRPr="00840DE3">
        <w:t xml:space="preserve">” </w:t>
      </w:r>
      <w:r w:rsidR="003E4115" w:rsidRPr="00840DE3">
        <w:t>the health professional using the CDS</w:t>
      </w:r>
      <w:r w:rsidRPr="00840DE3">
        <w:t xml:space="preserve"> will receive an “out of scope” message.</w:t>
      </w:r>
      <w:r w:rsidR="00A927BD" w:rsidRPr="00840DE3">
        <w:t xml:space="preserve"> </w:t>
      </w:r>
      <w:r w:rsidRPr="00840DE3">
        <w:t xml:space="preserve">This </w:t>
      </w:r>
      <w:r w:rsidR="00C15335" w:rsidRPr="00840DE3">
        <w:t>contrasts with</w:t>
      </w:r>
      <w:r w:rsidRPr="00840DE3">
        <w:t xml:space="preserve"> patients who are </w:t>
      </w:r>
      <w:r w:rsidR="002E5BE6" w:rsidRPr="00840DE3">
        <w:t xml:space="preserve">ineligible </w:t>
      </w:r>
      <w:r w:rsidRPr="00840DE3">
        <w:t>(described in Section</w:t>
      </w:r>
      <w:r w:rsidR="0040417D" w:rsidRPr="00840DE3">
        <w:t xml:space="preserve"> 2.1</w:t>
      </w:r>
      <w:r w:rsidR="00320823" w:rsidRPr="00840DE3">
        <w:t>)</w:t>
      </w:r>
      <w:r w:rsidR="00774BBA" w:rsidRPr="00840DE3">
        <w:t>.</w:t>
      </w:r>
      <w:r w:rsidR="00A927BD" w:rsidRPr="00840DE3">
        <w:t xml:space="preserve"> </w:t>
      </w:r>
      <w:r w:rsidR="00C0218E" w:rsidRPr="00840DE3">
        <w:t>There is no message issued</w:t>
      </w:r>
      <w:r w:rsidR="00137AD7" w:rsidRPr="00840DE3">
        <w:t xml:space="preserve"> explaining why</w:t>
      </w:r>
      <w:r w:rsidR="00C0218E" w:rsidRPr="00840DE3">
        <w:t xml:space="preserve"> the patient is not eligible.</w:t>
      </w:r>
    </w:p>
    <w:p w14:paraId="237E5891" w14:textId="543EE3A9" w:rsidR="00947C4D" w:rsidRPr="00840DE3" w:rsidRDefault="002E5BE6" w:rsidP="00801AD9">
      <w:r w:rsidRPr="00840DE3">
        <w:t xml:space="preserve">The order of the </w:t>
      </w:r>
      <w:r w:rsidR="00BD48AA" w:rsidRPr="00840DE3">
        <w:t xml:space="preserve">listing of the </w:t>
      </w:r>
      <w:r w:rsidRPr="00840DE3">
        <w:t xml:space="preserve">criteria above is significant.  The CDS processes to first find patients who are eligible.  If a patient is eligible, then it checks to see if the HbA1c or Glycosylated Hemoglobin is present within the past year (#1 above).  If </w:t>
      </w:r>
      <w:r w:rsidRPr="00840DE3">
        <w:rPr>
          <w:i/>
        </w:rPr>
        <w:t>not</w:t>
      </w:r>
      <w:r w:rsidR="006A443B" w:rsidRPr="00840DE3">
        <w:t>, then only an o</w:t>
      </w:r>
      <w:r w:rsidRPr="00840DE3">
        <w:t>rder for an HbA1c is issued.  If an HbA1c with</w:t>
      </w:r>
      <w:r w:rsidR="006A443B" w:rsidRPr="00840DE3">
        <w:t>in</w:t>
      </w:r>
      <w:r w:rsidRPr="00840DE3">
        <w:t xml:space="preserve"> the past year is present, then the CDS checks for “out of scope” conditions</w:t>
      </w:r>
      <w:r w:rsidR="00BD48AA" w:rsidRPr="00840DE3">
        <w:t xml:space="preserve"> (#2)</w:t>
      </w:r>
      <w:r w:rsidRPr="00840DE3">
        <w:t>.  If one or more of these “out of scope” conditions are present, then</w:t>
      </w:r>
      <w:r w:rsidR="00BD48AA" w:rsidRPr="00840DE3">
        <w:t xml:space="preserve"> out of scope</w:t>
      </w:r>
      <w:r w:rsidRPr="00840DE3">
        <w:t xml:space="preserve"> messages are issued and there is no more processing.</w:t>
      </w:r>
      <w:r w:rsidR="00BD48AA" w:rsidRPr="00840DE3">
        <w:t xml:space="preserve">  If none of the “out of scope” conditions are present, then the CDS checks the other criteria (#3) i.e.,</w:t>
      </w:r>
      <w:r w:rsidR="00362CC5">
        <w:t xml:space="preserve"> </w:t>
      </w:r>
      <w:r w:rsidR="00BD48AA" w:rsidRPr="00840DE3">
        <w:t xml:space="preserve">whether or not the patient is at goal (or far below goal) and if pioglitazone and gemfibrozil are present.  If none of these criteria (#3) are satisfied, then the patient </w:t>
      </w:r>
      <w:r w:rsidR="00E431A3" w:rsidRPr="00840DE3">
        <w:t>is</w:t>
      </w:r>
      <w:r w:rsidR="00BD48AA" w:rsidRPr="00840DE3">
        <w:t xml:space="preserve"> evaluated for </w:t>
      </w:r>
      <w:r w:rsidR="00E431A3" w:rsidRPr="00840DE3">
        <w:t xml:space="preserve">drug </w:t>
      </w:r>
      <w:r w:rsidR="00BD48AA" w:rsidRPr="00840DE3">
        <w:t>recommendations.</w:t>
      </w:r>
      <w:r w:rsidR="00AD7C2C" w:rsidRPr="00840DE3">
        <w:t xml:space="preserve">  </w:t>
      </w:r>
      <w:r w:rsidR="004964A5" w:rsidRPr="00840DE3">
        <w:t>See Figure 1.</w:t>
      </w:r>
    </w:p>
    <w:p w14:paraId="7446B635" w14:textId="70A255DF" w:rsidR="002E5BE6" w:rsidRPr="00840DE3" w:rsidRDefault="00761C4C" w:rsidP="00801AD9">
      <w:r w:rsidRPr="00840DE3">
        <w:rPr>
          <w:noProof/>
        </w:rPr>
        <w:drawing>
          <wp:inline distT="0" distB="0" distL="0" distR="0" wp14:anchorId="1EC53344" wp14:editId="535321C0">
            <wp:extent cx="5077691" cy="5770419"/>
            <wp:effectExtent l="0" t="0" r="8890" b="1905"/>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CC9D4.tmp"/>
                    <pic:cNvPicPr/>
                  </pic:nvPicPr>
                  <pic:blipFill rotWithShape="1">
                    <a:blip r:embed="rId8">
                      <a:extLst>
                        <a:ext uri="{28A0092B-C50C-407E-A947-70E740481C1C}">
                          <a14:useLocalDpi xmlns:a14="http://schemas.microsoft.com/office/drawing/2010/main" val="0"/>
                        </a:ext>
                      </a:extLst>
                    </a:blip>
                    <a:srcRect l="9208" t="14100" r="5362" b="1398"/>
                    <a:stretch/>
                  </pic:blipFill>
                  <pic:spPr bwMode="auto">
                    <a:xfrm>
                      <a:off x="0" y="0"/>
                      <a:ext cx="5077690" cy="5770418"/>
                    </a:xfrm>
                    <a:prstGeom prst="rect">
                      <a:avLst/>
                    </a:prstGeom>
                    <a:ln>
                      <a:noFill/>
                    </a:ln>
                    <a:extLst>
                      <a:ext uri="{53640926-AAD7-44D8-BBD7-CCE9431645EC}">
                        <a14:shadowObscured xmlns:a14="http://schemas.microsoft.com/office/drawing/2010/main"/>
                      </a:ext>
                    </a:extLst>
                  </pic:spPr>
                </pic:pic>
              </a:graphicData>
            </a:graphic>
          </wp:inline>
        </w:drawing>
      </w:r>
    </w:p>
    <w:p w14:paraId="75A2917F" w14:textId="4E245B74" w:rsidR="00947C4D" w:rsidRPr="00840DE3" w:rsidRDefault="00947C4D" w:rsidP="00801AD9"/>
    <w:p w14:paraId="27CA4A0E" w14:textId="316EB482" w:rsidR="00D065D1" w:rsidRPr="00840DE3" w:rsidRDefault="000A6ADD" w:rsidP="000A6ADD">
      <w:pPr>
        <w:pStyle w:val="Heading2"/>
      </w:pPr>
      <w:bookmarkStart w:id="35" w:name="_Toc515553653"/>
      <w:r w:rsidRPr="00840DE3">
        <w:t>Note</w:t>
      </w:r>
      <w:r w:rsidR="00D065D1" w:rsidRPr="00840DE3">
        <w:t xml:space="preserve"> o</w:t>
      </w:r>
      <w:r w:rsidR="00A734D6" w:rsidRPr="00840DE3">
        <w:t>n</w:t>
      </w:r>
      <w:r w:rsidRPr="00840DE3">
        <w:t xml:space="preserve"> Drug Dosages</w:t>
      </w:r>
      <w:bookmarkEnd w:id="35"/>
    </w:p>
    <w:p w14:paraId="31A456D7" w14:textId="7CC2B1AD" w:rsidR="0017323A" w:rsidRPr="00840DE3" w:rsidRDefault="00C15335" w:rsidP="00801AD9">
      <w:r w:rsidRPr="00840DE3">
        <w:t>If</w:t>
      </w:r>
      <w:r w:rsidR="002930FE" w:rsidRPr="00840DE3">
        <w:t xml:space="preserve"> a patient has two different active prescriptions for the same drug, the dosages are summed and a recommendation is made using this summed dosage.</w:t>
      </w:r>
      <w:r w:rsidR="00A927BD" w:rsidRPr="00840DE3">
        <w:t xml:space="preserve"> </w:t>
      </w:r>
      <w:r w:rsidR="00F36E85" w:rsidRPr="00840DE3">
        <w:t xml:space="preserve">There </w:t>
      </w:r>
      <w:r w:rsidR="00256326" w:rsidRPr="00840DE3">
        <w:t xml:space="preserve">will be a </w:t>
      </w:r>
      <w:r w:rsidR="002930FE" w:rsidRPr="00840DE3">
        <w:t xml:space="preserve">message </w:t>
      </w:r>
      <w:r w:rsidR="00A734D6" w:rsidRPr="00840DE3">
        <w:t xml:space="preserve">that </w:t>
      </w:r>
      <w:r w:rsidR="00256326" w:rsidRPr="00840DE3">
        <w:t xml:space="preserve">there are </w:t>
      </w:r>
      <w:r w:rsidR="002930FE" w:rsidRPr="00840DE3">
        <w:t xml:space="preserve">two active </w:t>
      </w:r>
      <w:r w:rsidR="00A1118A" w:rsidRPr="00840DE3">
        <w:t xml:space="preserve">prescriptions for the same drug (name of drug) and </w:t>
      </w:r>
      <w:r w:rsidR="000A6ADD" w:rsidRPr="00840DE3">
        <w:t xml:space="preserve">that </w:t>
      </w:r>
      <w:r w:rsidR="00A1118A" w:rsidRPr="00840DE3">
        <w:t>we have summed the doses.</w:t>
      </w:r>
    </w:p>
    <w:p w14:paraId="2445246B" w14:textId="0C4AEE4A" w:rsidR="007B1B1B" w:rsidRPr="00840DE3" w:rsidRDefault="007B1B1B" w:rsidP="00BF22F2">
      <w:pPr>
        <w:pStyle w:val="ListParagraph"/>
        <w:numPr>
          <w:ilvl w:val="0"/>
          <w:numId w:val="14"/>
        </w:numPr>
      </w:pPr>
      <w:r w:rsidRPr="00840DE3">
        <w:t>“Patient has 2 active prescriptions for the drug $drug_dup.</w:t>
      </w:r>
      <w:r w:rsidR="00A927BD" w:rsidRPr="00840DE3">
        <w:t xml:space="preserve"> </w:t>
      </w:r>
      <w:r w:rsidRPr="00840DE3">
        <w:t>The doses have been summed.</w:t>
      </w:r>
      <w:r w:rsidR="007625CF" w:rsidRPr="00840DE3">
        <w:t>”</w:t>
      </w:r>
      <w:r w:rsidR="00A927BD" w:rsidRPr="00840DE3">
        <w:t xml:space="preserve"> </w:t>
      </w:r>
      <w:r w:rsidRPr="00840DE3">
        <w:t>$drug_dup is a variable containing the name of the drug.</w:t>
      </w:r>
    </w:p>
    <w:p w14:paraId="2259190D" w14:textId="6E91C535" w:rsidR="00B31B95" w:rsidRPr="00840DE3" w:rsidRDefault="002930FE" w:rsidP="00801AD9">
      <w:r w:rsidRPr="00840DE3">
        <w:t xml:space="preserve">If the dose </w:t>
      </w:r>
      <w:r w:rsidR="00BE6EC3" w:rsidRPr="00840DE3">
        <w:t>of an active presc</w:t>
      </w:r>
      <w:r w:rsidR="00B73F6E" w:rsidRPr="00840DE3">
        <w:t>r</w:t>
      </w:r>
      <w:r w:rsidR="00BE6EC3" w:rsidRPr="00840DE3">
        <w:t>iption</w:t>
      </w:r>
      <w:r w:rsidRPr="00840DE3">
        <w:t xml:space="preserve"> is above</w:t>
      </w:r>
      <w:r w:rsidR="003E4115" w:rsidRPr="00840DE3">
        <w:t xml:space="preserve"> its maximum dose, the CDS will display a</w:t>
      </w:r>
      <w:r w:rsidRPr="00840DE3">
        <w:t xml:space="preserve"> message</w:t>
      </w:r>
      <w:r w:rsidR="008A3CBA" w:rsidRPr="00840DE3">
        <w:t xml:space="preserve"> indicating</w:t>
      </w:r>
      <w:r w:rsidRPr="00840DE3">
        <w:t xml:space="preserve"> that</w:t>
      </w:r>
      <w:r w:rsidR="0079335E" w:rsidRPr="00840DE3">
        <w:t xml:space="preserve"> the prescription is above maximum dose</w:t>
      </w:r>
      <w:r w:rsidRPr="00840DE3">
        <w:t>, but recommendations will be given as if the drug is at its maximum dose.</w:t>
      </w:r>
      <w:r w:rsidR="00A927BD" w:rsidRPr="00840DE3">
        <w:t xml:space="preserve"> </w:t>
      </w:r>
      <w:r w:rsidR="00635A3E" w:rsidRPr="00840DE3">
        <w:t>Values of maximum doses are given in</w:t>
      </w:r>
      <w:r w:rsidR="004E196E" w:rsidRPr="00840DE3">
        <w:t xml:space="preserve"> </w:t>
      </w:r>
      <w:r w:rsidR="004E196E" w:rsidRPr="00840DE3">
        <w:rPr>
          <w:rStyle w:val="IntenseEmphasis"/>
        </w:rPr>
        <w:fldChar w:fldCharType="begin"/>
      </w:r>
      <w:r w:rsidR="004E196E" w:rsidRPr="00840DE3">
        <w:rPr>
          <w:rStyle w:val="IntenseEmphasis"/>
        </w:rPr>
        <w:instrText xml:space="preserve"> REF _Ref491897722 \r \h  \* MERGEFORMAT </w:instrText>
      </w:r>
      <w:r w:rsidR="004E196E" w:rsidRPr="00840DE3">
        <w:rPr>
          <w:rStyle w:val="IntenseEmphasis"/>
        </w:rPr>
      </w:r>
      <w:r w:rsidR="004E196E" w:rsidRPr="00840DE3">
        <w:rPr>
          <w:rStyle w:val="IntenseEmphasis"/>
        </w:rPr>
        <w:fldChar w:fldCharType="separate"/>
      </w:r>
      <w:r w:rsidR="00566AAF" w:rsidRPr="00840DE3">
        <w:rPr>
          <w:rStyle w:val="IntenseEmphasis"/>
        </w:rPr>
        <w:t>Appendix H:</w:t>
      </w:r>
      <w:r w:rsidR="004E196E" w:rsidRPr="00840DE3">
        <w:rPr>
          <w:rStyle w:val="IntenseEmphasis"/>
        </w:rPr>
        <w:fldChar w:fldCharType="end"/>
      </w:r>
      <w:r w:rsidR="004E196E" w:rsidRPr="00840DE3">
        <w:rPr>
          <w:rStyle w:val="IntenseEmphasis"/>
        </w:rPr>
        <w:t xml:space="preserve"> </w:t>
      </w:r>
      <w:r w:rsidR="004E196E" w:rsidRPr="00840DE3">
        <w:rPr>
          <w:rStyle w:val="IntenseEmphasis"/>
        </w:rPr>
        <w:fldChar w:fldCharType="begin"/>
      </w:r>
      <w:r w:rsidR="004E196E" w:rsidRPr="00840DE3">
        <w:rPr>
          <w:rStyle w:val="IntenseEmphasis"/>
        </w:rPr>
        <w:instrText xml:space="preserve"> REF _Ref491897722 \h  \* MERGEFORMAT </w:instrText>
      </w:r>
      <w:r w:rsidR="004E196E" w:rsidRPr="00840DE3">
        <w:rPr>
          <w:rStyle w:val="IntenseEmphasis"/>
        </w:rPr>
      </w:r>
      <w:r w:rsidR="004E196E" w:rsidRPr="00840DE3">
        <w:rPr>
          <w:rStyle w:val="IntenseEmphasis"/>
        </w:rPr>
        <w:fldChar w:fldCharType="separate"/>
      </w:r>
      <w:r w:rsidR="00566AAF" w:rsidRPr="00840DE3">
        <w:rPr>
          <w:rStyle w:val="IntenseEmphasis"/>
        </w:rPr>
        <w:t>Medication Cutoff Doses</w:t>
      </w:r>
      <w:r w:rsidR="004E196E" w:rsidRPr="00840DE3">
        <w:rPr>
          <w:rStyle w:val="IntenseEmphasis"/>
        </w:rPr>
        <w:fldChar w:fldCharType="end"/>
      </w:r>
      <w:r w:rsidR="00635A3E" w:rsidRPr="00840DE3">
        <w:t>.</w:t>
      </w:r>
    </w:p>
    <w:p w14:paraId="4F22D593" w14:textId="21E054CD" w:rsidR="00B31B95" w:rsidRPr="00840DE3" w:rsidRDefault="00B31B95" w:rsidP="00A82931">
      <w:pPr>
        <w:pStyle w:val="Heading2"/>
      </w:pPr>
      <w:bookmarkStart w:id="36" w:name="_Toc515553654"/>
      <w:r w:rsidRPr="00840DE3">
        <w:t>Scenarios Background</w:t>
      </w:r>
      <w:bookmarkEnd w:id="36"/>
    </w:p>
    <w:p w14:paraId="672CC86E" w14:textId="28B5D874" w:rsidR="00B31B95" w:rsidRPr="00840DE3" w:rsidRDefault="00B31B95" w:rsidP="00D532BB">
      <w:r w:rsidRPr="00840DE3">
        <w:t xml:space="preserve">Therapeutic </w:t>
      </w:r>
      <w:r w:rsidR="00805086" w:rsidRPr="00840DE3">
        <w:t xml:space="preserve">options </w:t>
      </w:r>
      <w:r w:rsidRPr="00840DE3">
        <w:t>are provided if the HbA1c lab value or glycosylated hemoglobin is</w:t>
      </w:r>
      <w:r w:rsidR="00D532BB" w:rsidRPr="00840DE3">
        <w:t xml:space="preserve"> recorded</w:t>
      </w:r>
      <w:r w:rsidRPr="00840DE3">
        <w:t xml:space="preserve"> within the past year and the patient is not at goal</w:t>
      </w:r>
      <w:r w:rsidR="00966325" w:rsidRPr="00840DE3">
        <w:t xml:space="preserve"> (</w:t>
      </w:r>
      <w:r w:rsidR="00684BF9" w:rsidRPr="00840DE3">
        <w:t xml:space="preserve">goal is </w:t>
      </w:r>
      <w:r w:rsidR="00966325" w:rsidRPr="00840DE3">
        <w:t>HbA1c</w:t>
      </w:r>
      <w:r w:rsidR="00FA302A" w:rsidRPr="00840DE3">
        <w:t xml:space="preserve"> </w:t>
      </w:r>
      <w:r w:rsidR="00966325" w:rsidRPr="00840DE3">
        <w:t>&lt;=</w:t>
      </w:r>
      <w:r w:rsidR="00FA302A" w:rsidRPr="00840DE3">
        <w:t xml:space="preserve"> </w:t>
      </w:r>
      <w:r w:rsidR="00966325" w:rsidRPr="00840DE3">
        <w:t xml:space="preserve">9 or </w:t>
      </w:r>
      <w:r w:rsidR="00186E24" w:rsidRPr="00840DE3">
        <w:t>g</w:t>
      </w:r>
      <w:r w:rsidR="00966325" w:rsidRPr="00840DE3">
        <w:t xml:space="preserve">lycosylated </w:t>
      </w:r>
      <w:r w:rsidR="00186E24" w:rsidRPr="00840DE3">
        <w:t>h</w:t>
      </w:r>
      <w:r w:rsidR="00966325" w:rsidRPr="00840DE3">
        <w:t>emoglobin</w:t>
      </w:r>
      <w:r w:rsidR="00FA302A" w:rsidRPr="00840DE3">
        <w:t xml:space="preserve"> </w:t>
      </w:r>
      <w:r w:rsidR="00966325" w:rsidRPr="00840DE3">
        <w:t>&lt;=</w:t>
      </w:r>
      <w:r w:rsidR="00FA302A" w:rsidRPr="00840DE3">
        <w:t xml:space="preserve"> </w:t>
      </w:r>
      <w:r w:rsidR="00966325" w:rsidRPr="00840DE3">
        <w:t>11, as defined by the VA Performance Measures).</w:t>
      </w:r>
      <w:r w:rsidR="00A927BD" w:rsidRPr="00840DE3">
        <w:t xml:space="preserve"> </w:t>
      </w:r>
      <w:r w:rsidRPr="00840DE3">
        <w:t>Patients are separated into “scenarios” based upon the</w:t>
      </w:r>
      <w:r w:rsidR="00966325" w:rsidRPr="00840DE3">
        <w:t>ir</w:t>
      </w:r>
      <w:r w:rsidRPr="00840DE3">
        <w:t xml:space="preserve"> number of </w:t>
      </w:r>
      <w:r w:rsidR="00966325" w:rsidRPr="00840DE3">
        <w:t xml:space="preserve">active prescriptions of </w:t>
      </w:r>
      <w:r w:rsidRPr="00840DE3">
        <w:t>glycemic control medications</w:t>
      </w:r>
      <w:r w:rsidR="00966325" w:rsidRPr="00840DE3">
        <w:t>.</w:t>
      </w:r>
      <w:r w:rsidR="00CF6F31" w:rsidRPr="00840DE3">
        <w:t xml:space="preserve"> There are 4</w:t>
      </w:r>
      <w:r w:rsidRPr="00840DE3">
        <w:t xml:space="preserve"> possible scenarios:</w:t>
      </w:r>
    </w:p>
    <w:p w14:paraId="3C1202F8" w14:textId="24ED965D" w:rsidR="00B31B95" w:rsidRPr="00840DE3" w:rsidRDefault="007A754C" w:rsidP="00BF22F2">
      <w:pPr>
        <w:pStyle w:val="ListParagraph"/>
        <w:numPr>
          <w:ilvl w:val="0"/>
          <w:numId w:val="14"/>
        </w:numPr>
      </w:pPr>
      <w:r w:rsidRPr="00840DE3">
        <w:t>P</w:t>
      </w:r>
      <w:r w:rsidR="00966325" w:rsidRPr="00840DE3">
        <w:t>atient is not p</w:t>
      </w:r>
      <w:r w:rsidRPr="00840DE3">
        <w:t xml:space="preserve">rescribed </w:t>
      </w:r>
      <w:r w:rsidR="00966325" w:rsidRPr="00840DE3">
        <w:t>any</w:t>
      </w:r>
      <w:r w:rsidRPr="00840DE3">
        <w:t xml:space="preserve"> </w:t>
      </w:r>
      <w:r w:rsidR="00CF6F31" w:rsidRPr="00840DE3">
        <w:t>encoded</w:t>
      </w:r>
      <w:r w:rsidR="00B31B95" w:rsidRPr="00840DE3">
        <w:t xml:space="preserve"> drug</w:t>
      </w:r>
      <w:r w:rsidRPr="00840DE3">
        <w:t xml:space="preserve"> for DM</w:t>
      </w:r>
    </w:p>
    <w:p w14:paraId="1A08CA39" w14:textId="4B5EF3A6" w:rsidR="00B31B95" w:rsidRPr="00840DE3" w:rsidRDefault="00CA5A4E" w:rsidP="00BF22F2">
      <w:pPr>
        <w:pStyle w:val="ListParagraph"/>
        <w:numPr>
          <w:ilvl w:val="0"/>
          <w:numId w:val="14"/>
        </w:numPr>
      </w:pPr>
      <w:r w:rsidRPr="00840DE3">
        <w:t xml:space="preserve">Patient has active prescription of </w:t>
      </w:r>
      <w:r w:rsidR="00CF6F31" w:rsidRPr="00840DE3">
        <w:t>encoded</w:t>
      </w:r>
      <w:r w:rsidR="00B73F6E" w:rsidRPr="00840DE3">
        <w:t xml:space="preserve"> </w:t>
      </w:r>
      <w:r w:rsidR="00B31B95" w:rsidRPr="00840DE3">
        <w:t>oral drug</w:t>
      </w:r>
    </w:p>
    <w:p w14:paraId="5E42B649" w14:textId="144CAA75" w:rsidR="00B31B95" w:rsidRPr="00840DE3" w:rsidRDefault="00CA5A4E" w:rsidP="00BF22F2">
      <w:pPr>
        <w:pStyle w:val="ListParagraph"/>
        <w:numPr>
          <w:ilvl w:val="0"/>
          <w:numId w:val="14"/>
        </w:numPr>
      </w:pPr>
      <w:r w:rsidRPr="00840DE3">
        <w:t>Patient has active prescription</w:t>
      </w:r>
      <w:r w:rsidR="00CF6F31" w:rsidRPr="00840DE3">
        <w:t>s</w:t>
      </w:r>
      <w:r w:rsidRPr="00840DE3">
        <w:t xml:space="preserve"> of </w:t>
      </w:r>
      <w:r w:rsidR="00684BF9" w:rsidRPr="00840DE3">
        <w:t>t</w:t>
      </w:r>
      <w:r w:rsidR="00B73F6E" w:rsidRPr="00840DE3">
        <w:t>wo</w:t>
      </w:r>
      <w:r w:rsidR="00B31B95" w:rsidRPr="00840DE3">
        <w:t xml:space="preserve"> </w:t>
      </w:r>
      <w:r w:rsidR="00CF6F31" w:rsidRPr="00840DE3">
        <w:t>encoded</w:t>
      </w:r>
      <w:r w:rsidR="00B31B95" w:rsidRPr="00840DE3">
        <w:t xml:space="preserve"> drugs</w:t>
      </w:r>
    </w:p>
    <w:p w14:paraId="3EE9F959" w14:textId="4C0BC4C2" w:rsidR="00CC338B" w:rsidRPr="00840DE3" w:rsidRDefault="00CC338B" w:rsidP="00D532BB">
      <w:r w:rsidRPr="00840DE3">
        <w:t xml:space="preserve">Indications, contraindications, and blocked conditions that are used to determine </w:t>
      </w:r>
      <w:r w:rsidR="00805086" w:rsidRPr="00840DE3">
        <w:t>therapeutic options</w:t>
      </w:r>
      <w:r w:rsidRPr="00840DE3">
        <w:t xml:space="preserve">, are described above (Section </w:t>
      </w:r>
      <w:r w:rsidRPr="00840DE3">
        <w:rPr>
          <w:rStyle w:val="IntenseEmphasis"/>
        </w:rPr>
        <w:fldChar w:fldCharType="begin"/>
      </w:r>
      <w:r w:rsidRPr="00840DE3">
        <w:rPr>
          <w:rStyle w:val="IntenseEmphasis"/>
        </w:rPr>
        <w:instrText xml:space="preserve"> REF _Ref491856029 \r \h  \* MERGEFORMAT </w:instrText>
      </w:r>
      <w:r w:rsidRPr="00840DE3">
        <w:rPr>
          <w:rStyle w:val="IntenseEmphasis"/>
        </w:rPr>
      </w:r>
      <w:r w:rsidRPr="00840DE3">
        <w:rPr>
          <w:rStyle w:val="IntenseEmphasis"/>
        </w:rPr>
        <w:fldChar w:fldCharType="separate"/>
      </w:r>
      <w:r w:rsidR="00566AAF" w:rsidRPr="00840DE3">
        <w:rPr>
          <w:rStyle w:val="IntenseEmphasis"/>
        </w:rPr>
        <w:t>3.0</w:t>
      </w:r>
      <w:r w:rsidRPr="00840DE3">
        <w:rPr>
          <w:rStyle w:val="IntenseEmphasis"/>
        </w:rPr>
        <w:fldChar w:fldCharType="end"/>
      </w:r>
      <w:r w:rsidRPr="00840DE3">
        <w:rPr>
          <w:rStyle w:val="IntenseEmphasis"/>
        </w:rPr>
        <w:t xml:space="preserve"> </w:t>
      </w:r>
      <w:r w:rsidRPr="00840DE3">
        <w:rPr>
          <w:rStyle w:val="IntenseEmphasis"/>
        </w:rPr>
        <w:fldChar w:fldCharType="begin"/>
      </w:r>
      <w:r w:rsidRPr="00840DE3">
        <w:rPr>
          <w:rStyle w:val="IntenseEmphasis"/>
        </w:rPr>
        <w:instrText xml:space="preserve"> REF _Ref491856065 \h  \* MERGEFORMAT </w:instrText>
      </w:r>
      <w:r w:rsidRPr="00840DE3">
        <w:rPr>
          <w:rStyle w:val="IntenseEmphasis"/>
        </w:rPr>
      </w:r>
      <w:r w:rsidRPr="00840DE3">
        <w:rPr>
          <w:rStyle w:val="IntenseEmphasis"/>
        </w:rPr>
        <w:fldChar w:fldCharType="separate"/>
      </w:r>
      <w:r w:rsidR="00566AAF" w:rsidRPr="00840DE3">
        <w:rPr>
          <w:rStyle w:val="IntenseEmphasis"/>
        </w:rPr>
        <w:t>Drugs Therapies</w:t>
      </w:r>
      <w:r w:rsidRPr="00840DE3">
        <w:rPr>
          <w:rStyle w:val="IntenseEmphasis"/>
        </w:rPr>
        <w:fldChar w:fldCharType="end"/>
      </w:r>
      <w:r w:rsidRPr="00840DE3">
        <w:t>).</w:t>
      </w:r>
    </w:p>
    <w:p w14:paraId="1A58E263" w14:textId="49C1EF00" w:rsidR="00064967" w:rsidRPr="00840DE3" w:rsidRDefault="00805086" w:rsidP="00D532BB">
      <w:r w:rsidRPr="00840DE3">
        <w:t xml:space="preserve">We wish to emphasize that the CDS and GUI display what it considers to be all possible therapeutic options.  </w:t>
      </w:r>
      <w:r w:rsidR="00746336" w:rsidRPr="00840DE3">
        <w:t xml:space="preserve">For example, the phrase “add a drug” or “add a second line drug”, means that </w:t>
      </w:r>
      <w:r w:rsidR="00746336" w:rsidRPr="00840DE3">
        <w:rPr>
          <w:i/>
        </w:rPr>
        <w:t>all</w:t>
      </w:r>
      <w:r w:rsidR="00746336" w:rsidRPr="00840DE3">
        <w:t xml:space="preserve"> drugs that do not have an absolute contraindication or do not start uncontrollable condition will be displayed.  Similarly, the phrase, “increase drug dose” means that </w:t>
      </w:r>
      <w:r w:rsidR="00746336" w:rsidRPr="00840DE3">
        <w:rPr>
          <w:i/>
        </w:rPr>
        <w:t>all</w:t>
      </w:r>
      <w:r w:rsidR="00746336" w:rsidRPr="00840DE3">
        <w:t xml:space="preserve"> drugs that can have their dosage increased will be displayed.  This display of actions for multiple drugs does not mean we are recommending that all drugs be added, or that all drugs should have their dosage increased, which is clearly clinically incorrect. Instead, we are simply displaying all therapeutic options from which the provider can select.  </w:t>
      </w:r>
      <w:r w:rsidR="005B21C7" w:rsidRPr="00840DE3">
        <w:t xml:space="preserve">When making drug recommendations </w:t>
      </w:r>
      <w:r w:rsidR="007A59FE" w:rsidRPr="00840DE3">
        <w:t>GUI will have a message</w:t>
      </w:r>
      <w:r w:rsidR="005B21C7" w:rsidRPr="00840DE3">
        <w:t xml:space="preserve"> </w:t>
      </w:r>
      <w:r w:rsidR="007A59FE" w:rsidRPr="00840DE3">
        <w:rPr>
          <w:rFonts w:ascii="Calibri" w:hAnsi="Calibri"/>
          <w:color w:val="000000"/>
          <w:szCs w:val="24"/>
        </w:rPr>
        <w:t xml:space="preserve">to emphasize this point.  </w:t>
      </w:r>
    </w:p>
    <w:p w14:paraId="644E805D" w14:textId="4F340B1E" w:rsidR="00805086" w:rsidRPr="00840DE3" w:rsidRDefault="00746336" w:rsidP="00064967">
      <w:pPr>
        <w:rPr>
          <w:rFonts w:ascii="Calibri" w:hAnsi="Calibri"/>
          <w:color w:val="000000"/>
          <w:szCs w:val="24"/>
        </w:rPr>
      </w:pPr>
      <w:r w:rsidRPr="00840DE3">
        <w:t>Please note that w</w:t>
      </w:r>
      <w:r w:rsidR="00805086" w:rsidRPr="00840DE3">
        <w:t xml:space="preserve">e use the term therapeutic options and therapeutic recommendations synonymously here.  </w:t>
      </w:r>
    </w:p>
    <w:p w14:paraId="099C0A87" w14:textId="08BA74FC" w:rsidR="00B31B95" w:rsidRPr="00840DE3" w:rsidRDefault="00B31B95" w:rsidP="00A82931">
      <w:pPr>
        <w:pStyle w:val="Heading2"/>
      </w:pPr>
      <w:bookmarkStart w:id="37" w:name="_Toc515553655"/>
      <w:r w:rsidRPr="00840DE3">
        <w:t>Scenario</w:t>
      </w:r>
      <w:r w:rsidR="00A44EF1" w:rsidRPr="00840DE3">
        <w:t xml:space="preserve">: </w:t>
      </w:r>
      <w:r w:rsidRPr="00840DE3">
        <w:t>No oral drugs</w:t>
      </w:r>
      <w:bookmarkEnd w:id="37"/>
    </w:p>
    <w:p w14:paraId="7977C716" w14:textId="68D4821A" w:rsidR="00110171" w:rsidRPr="00840DE3" w:rsidRDefault="00110171" w:rsidP="00D532BB">
      <w:r w:rsidRPr="00840DE3">
        <w:t>Generally speaking, if a patient is not at goal, the protocol is to add one drug at a time at a low dose, and titrate the drug to its maximum dose before adding a second drug.</w:t>
      </w:r>
    </w:p>
    <w:p w14:paraId="4B75DDEA" w14:textId="5B26C59C" w:rsidR="00B31B95" w:rsidRPr="00840DE3" w:rsidRDefault="00B31B95" w:rsidP="00D532BB">
      <w:r w:rsidRPr="00840DE3">
        <w:t xml:space="preserve">If a patient is not at goal, VA/DoD recommends </w:t>
      </w:r>
      <w:r w:rsidR="00A44EF1" w:rsidRPr="00840DE3">
        <w:t>placement</w:t>
      </w:r>
      <w:r w:rsidR="00D532BB" w:rsidRPr="00840DE3">
        <w:t xml:space="preserve"> on first line therapy:</w:t>
      </w:r>
      <w:r w:rsidRPr="00840DE3">
        <w:t xml:space="preserve"> metformin</w:t>
      </w:r>
      <w:r w:rsidR="00A3680F" w:rsidRPr="00840DE3">
        <w:t xml:space="preserve">, </w:t>
      </w:r>
      <w:r w:rsidRPr="00840DE3">
        <w:t xml:space="preserve">if </w:t>
      </w:r>
      <w:r w:rsidR="00A44EF1" w:rsidRPr="00840DE3">
        <w:t>they are</w:t>
      </w:r>
      <w:r w:rsidRPr="00840DE3">
        <w:t xml:space="preserve"> eligible for </w:t>
      </w:r>
      <w:r w:rsidR="00A3680F" w:rsidRPr="00840DE3">
        <w:t>metformin</w:t>
      </w:r>
      <w:r w:rsidRPr="00840DE3">
        <w:t>.</w:t>
      </w:r>
      <w:r w:rsidR="00A927BD" w:rsidRPr="00840DE3">
        <w:t xml:space="preserve"> </w:t>
      </w:r>
      <w:r w:rsidRPr="00840DE3">
        <w:t xml:space="preserve">The patient is started at a low dose, </w:t>
      </w:r>
      <w:r w:rsidR="00BB6C32" w:rsidRPr="00840DE3">
        <w:t>which</w:t>
      </w:r>
      <w:r w:rsidRPr="00840DE3">
        <w:t xml:space="preserve"> is titrated to the maximum dose.</w:t>
      </w:r>
      <w:r w:rsidR="00A927BD" w:rsidRPr="00840DE3">
        <w:t xml:space="preserve"> </w:t>
      </w:r>
      <w:r w:rsidRPr="00840DE3">
        <w:t xml:space="preserve">If a patient cannot be on </w:t>
      </w:r>
      <w:r w:rsidR="00A3680F" w:rsidRPr="00840DE3">
        <w:t>metformin</w:t>
      </w:r>
      <w:r w:rsidRPr="00840DE3">
        <w:t>, the</w:t>
      </w:r>
      <w:r w:rsidR="001649EA" w:rsidRPr="00840DE3">
        <w:t>n</w:t>
      </w:r>
      <w:r w:rsidRPr="00840DE3">
        <w:t xml:space="preserve"> second line drugs are recommended.</w:t>
      </w:r>
      <w:r w:rsidR="00A927BD" w:rsidRPr="00840DE3">
        <w:t xml:space="preserve"> </w:t>
      </w:r>
      <w:r w:rsidRPr="00840DE3">
        <w:t xml:space="preserve">Second line </w:t>
      </w:r>
      <w:r w:rsidR="00B73B3D" w:rsidRPr="00840DE3">
        <w:t>drugs per VISN21 are:</w:t>
      </w:r>
      <w:r w:rsidR="00A927BD" w:rsidRPr="00840DE3">
        <w:t xml:space="preserve"> </w:t>
      </w:r>
      <w:r w:rsidR="001B2DC1" w:rsidRPr="00840DE3">
        <w:t>g</w:t>
      </w:r>
      <w:r w:rsidRPr="00840DE3">
        <w:t xml:space="preserve">lipzide, </w:t>
      </w:r>
      <w:r w:rsidR="001B2DC1" w:rsidRPr="00840DE3">
        <w:t>p</w:t>
      </w:r>
      <w:r w:rsidRPr="00840DE3">
        <w:t xml:space="preserve">ioglitazone, </w:t>
      </w:r>
      <w:r w:rsidR="001B2DC1" w:rsidRPr="00840DE3">
        <w:t>s</w:t>
      </w:r>
      <w:r w:rsidRPr="00840DE3">
        <w:t>axagliptin, and, only if patient has CVD, empagliflozin.</w:t>
      </w:r>
      <w:r w:rsidR="007926AB" w:rsidRPr="00840DE3">
        <w:t xml:space="preserve"> </w:t>
      </w:r>
      <w:r w:rsidR="004E196E" w:rsidRPr="00840DE3">
        <w:rPr>
          <w:rStyle w:val="IntenseEmphasis"/>
        </w:rPr>
        <w:fldChar w:fldCharType="begin"/>
      </w:r>
      <w:r w:rsidR="004E196E" w:rsidRPr="00840DE3">
        <w:rPr>
          <w:rStyle w:val="IntenseEmphasis"/>
        </w:rPr>
        <w:instrText xml:space="preserve"> REF _Ref491906695 \r \h  \* MERGEFORMAT </w:instrText>
      </w:r>
      <w:r w:rsidR="004E196E" w:rsidRPr="00840DE3">
        <w:rPr>
          <w:rStyle w:val="IntenseEmphasis"/>
        </w:rPr>
      </w:r>
      <w:r w:rsidR="004E196E" w:rsidRPr="00840DE3">
        <w:rPr>
          <w:rStyle w:val="IntenseEmphasis"/>
        </w:rPr>
        <w:fldChar w:fldCharType="separate"/>
      </w:r>
      <w:r w:rsidR="00566AAF" w:rsidRPr="00840DE3">
        <w:rPr>
          <w:rStyle w:val="IntenseEmphasis"/>
        </w:rPr>
        <w:t>Appendix G:</w:t>
      </w:r>
      <w:r w:rsidR="004E196E" w:rsidRPr="00840DE3">
        <w:rPr>
          <w:rStyle w:val="IntenseEmphasis"/>
        </w:rPr>
        <w:fldChar w:fldCharType="end"/>
      </w:r>
      <w:r w:rsidR="002D2317" w:rsidRPr="00840DE3">
        <w:rPr>
          <w:rStyle w:val="IntenseEmphasis"/>
        </w:rPr>
        <w:t xml:space="preserve"> </w:t>
      </w:r>
      <w:r w:rsidR="004E196E" w:rsidRPr="00840DE3">
        <w:rPr>
          <w:rStyle w:val="IntenseEmphasis"/>
        </w:rPr>
        <w:fldChar w:fldCharType="begin"/>
      </w:r>
      <w:r w:rsidR="004E196E" w:rsidRPr="00840DE3">
        <w:rPr>
          <w:rStyle w:val="IntenseEmphasis"/>
        </w:rPr>
        <w:instrText xml:space="preserve"> REF _Ref491906697 \h  \* MERGEFORMAT </w:instrText>
      </w:r>
      <w:r w:rsidR="004E196E" w:rsidRPr="00840DE3">
        <w:rPr>
          <w:rStyle w:val="IntenseEmphasis"/>
        </w:rPr>
      </w:r>
      <w:r w:rsidR="004E196E" w:rsidRPr="00840DE3">
        <w:rPr>
          <w:rStyle w:val="IntenseEmphasis"/>
        </w:rPr>
        <w:fldChar w:fldCharType="separate"/>
      </w:r>
      <w:r w:rsidR="00566AAF" w:rsidRPr="00840DE3">
        <w:rPr>
          <w:rStyle w:val="IntenseEmphasis"/>
        </w:rPr>
        <w:t>CVD Codes for use with Empaglifozin</w:t>
      </w:r>
      <w:r w:rsidR="004E196E" w:rsidRPr="00840DE3">
        <w:rPr>
          <w:rStyle w:val="IntenseEmphasis"/>
        </w:rPr>
        <w:fldChar w:fldCharType="end"/>
      </w:r>
      <w:r w:rsidR="004E196E" w:rsidRPr="00840DE3">
        <w:t xml:space="preserve"> </w:t>
      </w:r>
      <w:r w:rsidR="007926AB" w:rsidRPr="00840DE3">
        <w:t xml:space="preserve">contains a list </w:t>
      </w:r>
      <w:r w:rsidRPr="00840DE3">
        <w:t xml:space="preserve">of </w:t>
      </w:r>
      <w:r w:rsidR="007A754C" w:rsidRPr="00840DE3">
        <w:t>ICD</w:t>
      </w:r>
      <w:r w:rsidR="00200FA9" w:rsidRPr="00840DE3">
        <w:t>-</w:t>
      </w:r>
      <w:r w:rsidR="007A754C" w:rsidRPr="00840DE3">
        <w:t xml:space="preserve">9 </w:t>
      </w:r>
      <w:r w:rsidRPr="00840DE3">
        <w:t xml:space="preserve">and </w:t>
      </w:r>
      <w:r w:rsidR="00373A07" w:rsidRPr="00840DE3">
        <w:t>ICD</w:t>
      </w:r>
      <w:r w:rsidR="00200FA9" w:rsidRPr="00840DE3">
        <w:t>-</w:t>
      </w:r>
      <w:r w:rsidR="007926AB" w:rsidRPr="00840DE3">
        <w:t>10 for the determination of CVD</w:t>
      </w:r>
      <w:r w:rsidR="00A927BD" w:rsidRPr="00840DE3">
        <w:t>.</w:t>
      </w:r>
    </w:p>
    <w:p w14:paraId="03CF4A67" w14:textId="609A2856" w:rsidR="00B31B95" w:rsidRPr="00840DE3" w:rsidRDefault="00B31B95" w:rsidP="00D532BB">
      <w:r w:rsidRPr="00840DE3">
        <w:t>If the first and second lines drugs are contraindicated, we will NOT recommend any other DM drug.</w:t>
      </w:r>
      <w:r w:rsidR="00A927BD" w:rsidRPr="00840DE3">
        <w:t xml:space="preserve"> </w:t>
      </w:r>
      <w:r w:rsidRPr="00840DE3">
        <w:t>Instead, we will issue a message with a link to other DM drugs.</w:t>
      </w:r>
    </w:p>
    <w:p w14:paraId="617CF857" w14:textId="68624F5C" w:rsidR="00B31B95" w:rsidRPr="00840DE3" w:rsidRDefault="00B31B95" w:rsidP="00D532BB">
      <w:r w:rsidRPr="00840DE3">
        <w:t xml:space="preserve">We do </w:t>
      </w:r>
      <w:r w:rsidR="00D50E0C" w:rsidRPr="00840DE3">
        <w:t xml:space="preserve">not </w:t>
      </w:r>
      <w:r w:rsidRPr="00840DE3">
        <w:t>use prescription history in the reasoning.</w:t>
      </w:r>
      <w:r w:rsidR="00A927BD" w:rsidRPr="00840DE3">
        <w:t xml:space="preserve"> </w:t>
      </w:r>
      <w:r w:rsidRPr="00840DE3">
        <w:t xml:space="preserve">That means, if </w:t>
      </w:r>
      <w:r w:rsidR="00BF06F5" w:rsidRPr="00840DE3">
        <w:t xml:space="preserve">metformin was prescribed for </w:t>
      </w:r>
      <w:r w:rsidRPr="00840DE3">
        <w:t xml:space="preserve">a patient in the past, but is not </w:t>
      </w:r>
      <w:r w:rsidR="004E2B0E" w:rsidRPr="00840DE3">
        <w:t xml:space="preserve">currently </w:t>
      </w:r>
      <w:r w:rsidR="004771A7" w:rsidRPr="00840DE3">
        <w:t>prescribed</w:t>
      </w:r>
      <w:r w:rsidRPr="00840DE3">
        <w:t xml:space="preserve"> metformin</w:t>
      </w:r>
      <w:r w:rsidR="00A44EF1" w:rsidRPr="00840DE3">
        <w:t>,</w:t>
      </w:r>
      <w:r w:rsidRPr="00840DE3">
        <w:t xml:space="preserve"> we would still recommend metformin.</w:t>
      </w:r>
    </w:p>
    <w:p w14:paraId="785256ED" w14:textId="212340D7" w:rsidR="00B31B95" w:rsidRPr="00840DE3" w:rsidRDefault="00D33D8F" w:rsidP="00D33D8F">
      <w:pPr>
        <w:pStyle w:val="Heading2"/>
      </w:pPr>
      <w:bookmarkStart w:id="38" w:name="_Ref491899111"/>
      <w:bookmarkStart w:id="39" w:name="_Ref491899115"/>
      <w:bookmarkStart w:id="40" w:name="_Toc515553656"/>
      <w:r w:rsidRPr="00840DE3">
        <w:t>S</w:t>
      </w:r>
      <w:r w:rsidR="00B31B95" w:rsidRPr="00840DE3">
        <w:t>cenario</w:t>
      </w:r>
      <w:r w:rsidR="009B062C" w:rsidRPr="00840DE3">
        <w:t xml:space="preserve">: </w:t>
      </w:r>
      <w:r w:rsidR="00B31B95" w:rsidRPr="00840DE3">
        <w:t>One oral drug</w:t>
      </w:r>
      <w:bookmarkEnd w:id="38"/>
      <w:bookmarkEnd w:id="39"/>
      <w:bookmarkEnd w:id="40"/>
    </w:p>
    <w:p w14:paraId="5A326DFA" w14:textId="6584BA92" w:rsidR="00D50E0C" w:rsidRPr="00840DE3" w:rsidRDefault="00B31B95" w:rsidP="00D50E0C">
      <w:r w:rsidRPr="00840DE3">
        <w:t xml:space="preserve">If a patient </w:t>
      </w:r>
      <w:r w:rsidR="008C7BEC" w:rsidRPr="00840DE3">
        <w:t xml:space="preserve">has an active prescription for </w:t>
      </w:r>
      <w:r w:rsidRPr="00840DE3">
        <w:t>one oral drug and is not at goal, then</w:t>
      </w:r>
      <w:r w:rsidR="00ED7E84" w:rsidRPr="00840DE3">
        <w:t>, in general terms, the one drug</w:t>
      </w:r>
      <w:r w:rsidR="00C15335" w:rsidRPr="00840DE3">
        <w:t>:</w:t>
      </w:r>
    </w:p>
    <w:p w14:paraId="130EB647" w14:textId="2FF663A8" w:rsidR="00D50E0C" w:rsidRPr="00840DE3" w:rsidRDefault="008D3DC8" w:rsidP="00BF22F2">
      <w:pPr>
        <w:pStyle w:val="ListParagraph"/>
        <w:numPr>
          <w:ilvl w:val="0"/>
          <w:numId w:val="15"/>
        </w:numPr>
      </w:pPr>
      <w:r w:rsidRPr="00840DE3">
        <w:t xml:space="preserve">Has an Absolute </w:t>
      </w:r>
      <w:r w:rsidR="00ED7E84" w:rsidRPr="00840DE3">
        <w:t>Contraindicat</w:t>
      </w:r>
      <w:r w:rsidRPr="00840DE3">
        <w:t>ion or</w:t>
      </w:r>
    </w:p>
    <w:p w14:paraId="4D09152A" w14:textId="0975C54D" w:rsidR="00D50E0C" w:rsidRPr="00840DE3" w:rsidRDefault="008D3DC8" w:rsidP="00BF22F2">
      <w:pPr>
        <w:pStyle w:val="ListParagraph"/>
        <w:numPr>
          <w:ilvl w:val="0"/>
          <w:numId w:val="15"/>
        </w:numPr>
      </w:pPr>
      <w:r w:rsidRPr="00840DE3">
        <w:t>Does n</w:t>
      </w:r>
      <w:r w:rsidR="00ED7E84" w:rsidRPr="00840DE3">
        <w:t xml:space="preserve">ot </w:t>
      </w:r>
      <w:r w:rsidRPr="00840DE3">
        <w:t xml:space="preserve">have an Absolute </w:t>
      </w:r>
      <w:r w:rsidR="00ED7E84" w:rsidRPr="00840DE3">
        <w:t>contraindica</w:t>
      </w:r>
      <w:r w:rsidRPr="00840DE3">
        <w:t>tion</w:t>
      </w:r>
      <w:r w:rsidR="009B062C" w:rsidRPr="00840DE3">
        <w:t>,</w:t>
      </w:r>
      <w:r w:rsidR="00ED7E84" w:rsidRPr="00840DE3">
        <w:t xml:space="preserve"> </w:t>
      </w:r>
      <w:r w:rsidRPr="00840DE3">
        <w:t xml:space="preserve">and is </w:t>
      </w:r>
      <w:r w:rsidR="00ED7E84" w:rsidRPr="00840DE3">
        <w:t>not at maximum dose, and dose can be increased</w:t>
      </w:r>
      <w:r w:rsidRPr="00840DE3">
        <w:t xml:space="preserve"> or</w:t>
      </w:r>
    </w:p>
    <w:p w14:paraId="1519EDF8" w14:textId="0033D0DE" w:rsidR="00D50E0C" w:rsidRPr="00840DE3" w:rsidRDefault="008D3DC8" w:rsidP="00BF22F2">
      <w:pPr>
        <w:pStyle w:val="ListParagraph"/>
        <w:numPr>
          <w:ilvl w:val="0"/>
          <w:numId w:val="15"/>
        </w:numPr>
      </w:pPr>
      <w:r w:rsidRPr="00840DE3">
        <w:t>Does not have an Absolute contraindication, and is not at maximum dose</w:t>
      </w:r>
      <w:r w:rsidR="009B062C" w:rsidRPr="00840DE3">
        <w:t>,</w:t>
      </w:r>
      <w:r w:rsidR="00ED7E84" w:rsidRPr="00840DE3">
        <w:t xml:space="preserve"> and dose cannot be increased because of a do not increase controllable criteria</w:t>
      </w:r>
      <w:r w:rsidRPr="00840DE3">
        <w:t xml:space="preserve"> or</w:t>
      </w:r>
    </w:p>
    <w:p w14:paraId="5E91560E" w14:textId="2BC54A54" w:rsidR="00D50E0C" w:rsidRPr="00840DE3" w:rsidRDefault="008D3DC8" w:rsidP="00BF22F2">
      <w:pPr>
        <w:pStyle w:val="ListParagraph"/>
        <w:numPr>
          <w:ilvl w:val="0"/>
          <w:numId w:val="15"/>
        </w:numPr>
      </w:pPr>
      <w:r w:rsidRPr="00840DE3">
        <w:t>Does not have an Absolute contraindication, and is not at maximum dose</w:t>
      </w:r>
      <w:r w:rsidR="009B062C" w:rsidRPr="00840DE3">
        <w:t>,</w:t>
      </w:r>
      <w:r w:rsidR="00ED7E84" w:rsidRPr="00840DE3">
        <w:t xml:space="preserve"> and dose cannot be increased because of a do not increase dose uncontrollable criteria</w:t>
      </w:r>
      <w:r w:rsidRPr="00840DE3">
        <w:t xml:space="preserve"> or</w:t>
      </w:r>
    </w:p>
    <w:p w14:paraId="27F5A8BC" w14:textId="4AC13C40" w:rsidR="00ED7E84" w:rsidRPr="00840DE3" w:rsidRDefault="008D3DC8" w:rsidP="00BF22F2">
      <w:pPr>
        <w:pStyle w:val="ListParagraph"/>
        <w:numPr>
          <w:ilvl w:val="0"/>
          <w:numId w:val="15"/>
        </w:numPr>
      </w:pPr>
      <w:r w:rsidRPr="00840DE3">
        <w:t>Does not have an Absolute contraindication</w:t>
      </w:r>
      <w:r w:rsidRPr="00840DE3" w:rsidDel="008D3DC8">
        <w:t xml:space="preserve"> </w:t>
      </w:r>
      <w:r w:rsidR="00BE7231" w:rsidRPr="00840DE3">
        <w:t xml:space="preserve">and </w:t>
      </w:r>
      <w:r w:rsidRPr="00840DE3">
        <w:t xml:space="preserve">is </w:t>
      </w:r>
      <w:r w:rsidR="00BE7231" w:rsidRPr="00840DE3">
        <w:t>a</w:t>
      </w:r>
      <w:r w:rsidR="00ED7E84" w:rsidRPr="00840DE3">
        <w:t>t maximum dose</w:t>
      </w:r>
    </w:p>
    <w:p w14:paraId="7B413719" w14:textId="0FEBA96E" w:rsidR="00CA0881" w:rsidRPr="00840DE3" w:rsidRDefault="00CA0881" w:rsidP="00BF22F2">
      <w:pPr>
        <w:pStyle w:val="ListParagraph"/>
        <w:numPr>
          <w:ilvl w:val="0"/>
          <w:numId w:val="15"/>
        </w:numPr>
      </w:pPr>
      <w:r w:rsidRPr="00840DE3">
        <w:t>Has a bad drug partner</w:t>
      </w:r>
    </w:p>
    <w:p w14:paraId="557EF19F" w14:textId="74194C65" w:rsidR="00475A3C" w:rsidRPr="00840DE3" w:rsidRDefault="00877925">
      <w:r w:rsidRPr="00840DE3">
        <w:t>W</w:t>
      </w:r>
      <w:r w:rsidR="00C00247" w:rsidRPr="00840DE3">
        <w:t>hen the patient has and active prescription of metformin</w:t>
      </w:r>
      <w:r w:rsidR="009F7041" w:rsidRPr="00840DE3">
        <w:t xml:space="preserve"> (1)</w:t>
      </w:r>
      <w:r w:rsidR="00C00247" w:rsidRPr="00840DE3">
        <w:t xml:space="preserve"> and when the patient instead has an active prescription of a second line therapy</w:t>
      </w:r>
      <w:r w:rsidR="009F7041" w:rsidRPr="00840DE3">
        <w:t xml:space="preserve"> (2)</w:t>
      </w:r>
      <w:r w:rsidR="00C00247" w:rsidRPr="00840DE3">
        <w:t xml:space="preserve">, a general description </w:t>
      </w:r>
      <w:r w:rsidR="009F7041" w:rsidRPr="00840DE3">
        <w:t xml:space="preserve">of the </w:t>
      </w:r>
      <w:r w:rsidR="00C00247" w:rsidRPr="00840DE3">
        <w:t xml:space="preserve">ensuing recommendation is given below. </w:t>
      </w:r>
      <w:r w:rsidR="009F7041" w:rsidRPr="00840DE3">
        <w:t xml:space="preserve">The five possible recommendations, when the patient has an active prescription of metformin, are indicated with alphabetical labels (e.g. Case A, Case B, etc).  </w:t>
      </w:r>
      <w:r w:rsidR="00C00247" w:rsidRPr="00840DE3">
        <w:t>Examples</w:t>
      </w:r>
      <w:r w:rsidR="00475A3C" w:rsidRPr="00840DE3">
        <w:t xml:space="preserve"> </w:t>
      </w:r>
      <w:r w:rsidR="00C00247" w:rsidRPr="00840DE3">
        <w:t xml:space="preserve">using sample patient </w:t>
      </w:r>
      <w:r w:rsidR="00C22F9F" w:rsidRPr="00840DE3">
        <w:t xml:space="preserve">characteristics </w:t>
      </w:r>
      <w:r w:rsidR="00475A3C" w:rsidRPr="00840DE3">
        <w:t xml:space="preserve">are described </w:t>
      </w:r>
      <w:r w:rsidR="009F7041" w:rsidRPr="00840DE3">
        <w:t xml:space="preserve">for these cases can be found </w:t>
      </w:r>
      <w:r w:rsidR="00475A3C" w:rsidRPr="00840DE3">
        <w:t>in</w:t>
      </w:r>
      <w:r w:rsidR="00D50E0C" w:rsidRPr="00840DE3">
        <w:t xml:space="preserve"> </w:t>
      </w:r>
      <w:r w:rsidR="00D50E0C" w:rsidRPr="00840DE3">
        <w:rPr>
          <w:rStyle w:val="IntenseEmphasis"/>
        </w:rPr>
        <w:fldChar w:fldCharType="begin"/>
      </w:r>
      <w:r w:rsidR="00D50E0C" w:rsidRPr="00840DE3">
        <w:rPr>
          <w:rStyle w:val="IntenseEmphasis"/>
        </w:rPr>
        <w:instrText xml:space="preserve"> REF _Ref491898724 \r \h  \* MERGEFORMAT </w:instrText>
      </w:r>
      <w:r w:rsidR="00D50E0C" w:rsidRPr="00840DE3">
        <w:rPr>
          <w:rStyle w:val="IntenseEmphasis"/>
        </w:rPr>
      </w:r>
      <w:r w:rsidR="00D50E0C" w:rsidRPr="00840DE3">
        <w:rPr>
          <w:rStyle w:val="IntenseEmphasis"/>
        </w:rPr>
        <w:fldChar w:fldCharType="separate"/>
      </w:r>
      <w:r w:rsidR="00566AAF" w:rsidRPr="00840DE3">
        <w:rPr>
          <w:rStyle w:val="IntenseEmphasis"/>
        </w:rPr>
        <w:t>Appendix J:</w:t>
      </w:r>
      <w:r w:rsidR="00D50E0C" w:rsidRPr="00840DE3">
        <w:rPr>
          <w:rStyle w:val="IntenseEmphasis"/>
        </w:rPr>
        <w:fldChar w:fldCharType="end"/>
      </w:r>
      <w:r w:rsidR="00D50E0C" w:rsidRPr="00840DE3">
        <w:rPr>
          <w:rStyle w:val="IntenseEmphasis"/>
        </w:rPr>
        <w:t xml:space="preserve"> </w:t>
      </w:r>
      <w:r w:rsidR="00D50E0C" w:rsidRPr="00840DE3">
        <w:rPr>
          <w:rStyle w:val="IntenseEmphasis"/>
        </w:rPr>
        <w:fldChar w:fldCharType="begin"/>
      </w:r>
      <w:r w:rsidR="00D50E0C" w:rsidRPr="00840DE3">
        <w:rPr>
          <w:rStyle w:val="IntenseEmphasis"/>
        </w:rPr>
        <w:instrText xml:space="preserve"> REF _Ref491898712 \h  \* MERGEFORMAT </w:instrText>
      </w:r>
      <w:r w:rsidR="00D50E0C" w:rsidRPr="00840DE3">
        <w:rPr>
          <w:rStyle w:val="IntenseEmphasis"/>
        </w:rPr>
      </w:r>
      <w:r w:rsidR="00D50E0C" w:rsidRPr="00840DE3">
        <w:rPr>
          <w:rStyle w:val="IntenseEmphasis"/>
        </w:rPr>
        <w:fldChar w:fldCharType="separate"/>
      </w:r>
      <w:r w:rsidR="00566AAF" w:rsidRPr="00840DE3">
        <w:rPr>
          <w:rStyle w:val="IntenseEmphasis"/>
        </w:rPr>
        <w:t>Examples using Sample Patient Characteristics</w:t>
      </w:r>
      <w:r w:rsidR="00D50E0C" w:rsidRPr="00840DE3">
        <w:rPr>
          <w:rStyle w:val="IntenseEmphasis"/>
        </w:rPr>
        <w:fldChar w:fldCharType="end"/>
      </w:r>
      <w:r w:rsidR="009F7041" w:rsidRPr="00840DE3">
        <w:t>, One Drug Scenario.</w:t>
      </w:r>
    </w:p>
    <w:p w14:paraId="6BF3D0EC" w14:textId="77777777" w:rsidR="00ED7A52" w:rsidRPr="00840DE3" w:rsidRDefault="00ED7A52"/>
    <w:p w14:paraId="2898C89B" w14:textId="57A955A9" w:rsidR="00B31B95" w:rsidRPr="00840DE3" w:rsidRDefault="00B31B95" w:rsidP="00C00247">
      <w:pPr>
        <w:pStyle w:val="Heading3"/>
      </w:pPr>
      <w:r w:rsidRPr="00840DE3">
        <w:t xml:space="preserve">Patient </w:t>
      </w:r>
      <w:r w:rsidR="008C7BEC" w:rsidRPr="00840DE3">
        <w:t xml:space="preserve">has an active prescription </w:t>
      </w:r>
      <w:r w:rsidR="00A50165" w:rsidRPr="00840DE3">
        <w:t>for</w:t>
      </w:r>
      <w:r w:rsidR="008C7BEC" w:rsidRPr="00840DE3">
        <w:t xml:space="preserve"> </w:t>
      </w:r>
      <w:r w:rsidR="00C00247" w:rsidRPr="00840DE3">
        <w:t>metformin</w:t>
      </w:r>
    </w:p>
    <w:p w14:paraId="3646D6A3" w14:textId="72E76E4A" w:rsidR="00590398" w:rsidRPr="00840DE3" w:rsidRDefault="00B31B95" w:rsidP="00BF22F2">
      <w:pPr>
        <w:pStyle w:val="ListParagraph"/>
        <w:numPr>
          <w:ilvl w:val="0"/>
          <w:numId w:val="16"/>
        </w:numPr>
      </w:pPr>
      <w:r w:rsidRPr="00840DE3">
        <w:t xml:space="preserve">If </w:t>
      </w:r>
      <w:r w:rsidR="00FB2379" w:rsidRPr="00840DE3">
        <w:t>metformin</w:t>
      </w:r>
      <w:r w:rsidR="008D3DC8" w:rsidRPr="00840DE3">
        <w:t xml:space="preserve"> does not have an absolute contraindication</w:t>
      </w:r>
      <w:r w:rsidR="00E37065" w:rsidRPr="00840DE3">
        <w:t>,</w:t>
      </w:r>
      <w:r w:rsidRPr="00840DE3">
        <w:t xml:space="preserve"> </w:t>
      </w:r>
      <w:r w:rsidR="00E37065" w:rsidRPr="00840DE3">
        <w:t>it is</w:t>
      </w:r>
      <w:r w:rsidRPr="00840DE3">
        <w:t xml:space="preserve"> not at maximum dose</w:t>
      </w:r>
      <w:r w:rsidR="00E37065" w:rsidRPr="00840DE3">
        <w:t>,</w:t>
      </w:r>
      <w:r w:rsidRPr="00840DE3">
        <w:t xml:space="preserve"> and </w:t>
      </w:r>
      <w:r w:rsidR="001B2DC1" w:rsidRPr="00840DE3">
        <w:t>i</w:t>
      </w:r>
      <w:r w:rsidRPr="00840DE3">
        <w:t>ts dose can be increase</w:t>
      </w:r>
      <w:r w:rsidR="00A50165" w:rsidRPr="00840DE3">
        <w:t>d</w:t>
      </w:r>
      <w:r w:rsidR="00C15335" w:rsidRPr="00840DE3">
        <w:t>:</w:t>
      </w:r>
    </w:p>
    <w:p w14:paraId="28488729" w14:textId="5E78D9CE" w:rsidR="00590398" w:rsidRPr="00840DE3" w:rsidRDefault="000F7CFA" w:rsidP="00BF22F2">
      <w:pPr>
        <w:pStyle w:val="ListParagraph"/>
        <w:numPr>
          <w:ilvl w:val="1"/>
          <w:numId w:val="16"/>
        </w:numPr>
      </w:pPr>
      <w:r w:rsidRPr="00840DE3">
        <w:t>T</w:t>
      </w:r>
      <w:r w:rsidR="00B31B95" w:rsidRPr="00840DE3">
        <w:t>hen the recommendation is to increase the dose</w:t>
      </w:r>
      <w:r w:rsidR="00475A3C" w:rsidRPr="00840DE3">
        <w:t xml:space="preserve"> (</w:t>
      </w:r>
      <w:r w:rsidR="00BD2D27" w:rsidRPr="00840DE3">
        <w:rPr>
          <w:rStyle w:val="IntenseEmphasis"/>
        </w:rPr>
        <w:fldChar w:fldCharType="begin"/>
      </w:r>
      <w:r w:rsidR="00BD2D27" w:rsidRPr="00840DE3">
        <w:rPr>
          <w:rStyle w:val="IntenseEmphasis"/>
        </w:rPr>
        <w:instrText xml:space="preserve"> REF _Ref491899671 \h  \* MERGEFORMAT </w:instrText>
      </w:r>
      <w:r w:rsidR="00BD2D27" w:rsidRPr="00840DE3">
        <w:rPr>
          <w:rStyle w:val="IntenseEmphasis"/>
        </w:rPr>
      </w:r>
      <w:r w:rsidR="00BD2D27" w:rsidRPr="00840DE3">
        <w:rPr>
          <w:rStyle w:val="IntenseEmphasis"/>
        </w:rPr>
        <w:fldChar w:fldCharType="separate"/>
      </w:r>
      <w:r w:rsidR="00566AAF" w:rsidRPr="00840DE3">
        <w:rPr>
          <w:rStyle w:val="IntenseEmphasis"/>
        </w:rPr>
        <w:t>Case A</w:t>
      </w:r>
      <w:r w:rsidR="00BD2D27" w:rsidRPr="00840DE3">
        <w:rPr>
          <w:rStyle w:val="IntenseEmphasis"/>
        </w:rPr>
        <w:fldChar w:fldCharType="end"/>
      </w:r>
      <w:r w:rsidR="00475A3C" w:rsidRPr="00840DE3">
        <w:rPr>
          <w:rStyle w:val="IntenseEmphasis"/>
        </w:rPr>
        <w:t>)</w:t>
      </w:r>
    </w:p>
    <w:p w14:paraId="59E5ACC6" w14:textId="209CF64A" w:rsidR="00590398" w:rsidRPr="00840DE3" w:rsidRDefault="008D3DC8" w:rsidP="00BF22F2">
      <w:pPr>
        <w:pStyle w:val="ListParagraph"/>
        <w:numPr>
          <w:ilvl w:val="0"/>
          <w:numId w:val="16"/>
        </w:numPr>
      </w:pPr>
      <w:r w:rsidRPr="00840DE3">
        <w:t xml:space="preserve">If metformin does not have an absolute contraindication, </w:t>
      </w:r>
      <w:r w:rsidR="00B31B95" w:rsidRPr="00840DE3">
        <w:t>and</w:t>
      </w:r>
      <w:r w:rsidR="000F7CFA" w:rsidRPr="00840DE3">
        <w:t xml:space="preserve"> its dose cannot be increased because of a “do not intensify controllable criteria</w:t>
      </w:r>
      <w:r w:rsidR="00531F9E" w:rsidRPr="00840DE3">
        <w:t>”</w:t>
      </w:r>
      <w:r w:rsidR="00C15335" w:rsidRPr="00840DE3">
        <w:t>:</w:t>
      </w:r>
    </w:p>
    <w:p w14:paraId="4A87B387" w14:textId="4184991D" w:rsidR="00590398" w:rsidRPr="00840DE3" w:rsidRDefault="000F7CFA" w:rsidP="00BF22F2">
      <w:pPr>
        <w:pStyle w:val="ListParagraph"/>
        <w:numPr>
          <w:ilvl w:val="1"/>
          <w:numId w:val="16"/>
        </w:numPr>
      </w:pPr>
      <w:r w:rsidRPr="00840DE3">
        <w:t xml:space="preserve">Then </w:t>
      </w:r>
      <w:r w:rsidR="00531F9E" w:rsidRPr="00840DE3">
        <w:t xml:space="preserve">metformin would be recommended as a “blocked” recommendation; that is, </w:t>
      </w:r>
      <w:r w:rsidR="00A308DF" w:rsidRPr="00840DE3">
        <w:t xml:space="preserve">metformin would be displayed next to </w:t>
      </w:r>
      <w:r w:rsidRPr="00840DE3">
        <w:t xml:space="preserve">a </w:t>
      </w:r>
      <w:r w:rsidR="00C34371" w:rsidRPr="00840DE3">
        <w:t xml:space="preserve">collateral </w:t>
      </w:r>
      <w:r w:rsidRPr="00840DE3">
        <w:t xml:space="preserve">message </w:t>
      </w:r>
      <w:r w:rsidR="00531F9E" w:rsidRPr="00840DE3">
        <w:t xml:space="preserve">stating </w:t>
      </w:r>
      <w:r w:rsidRPr="00840DE3">
        <w:t xml:space="preserve">that we </w:t>
      </w:r>
      <w:r w:rsidR="00531F9E" w:rsidRPr="00840DE3">
        <w:t xml:space="preserve">would have recommended </w:t>
      </w:r>
      <w:r w:rsidR="000D1BF7" w:rsidRPr="00840DE3">
        <w:t xml:space="preserve">increasing </w:t>
      </w:r>
      <w:r w:rsidR="00531F9E" w:rsidRPr="00840DE3">
        <w:t>metformin if the missing lab were present (and normal)</w:t>
      </w:r>
      <w:r w:rsidR="00475A3C" w:rsidRPr="00840DE3">
        <w:t xml:space="preserve"> (</w:t>
      </w:r>
      <w:r w:rsidR="00BD2D27" w:rsidRPr="00840DE3">
        <w:rPr>
          <w:rStyle w:val="IntenseEmphasis"/>
        </w:rPr>
        <w:fldChar w:fldCharType="begin"/>
      </w:r>
      <w:r w:rsidR="00BD2D27" w:rsidRPr="00840DE3">
        <w:rPr>
          <w:rStyle w:val="IntenseEmphasis"/>
        </w:rPr>
        <w:instrText xml:space="preserve"> REF _Ref491899685 \h  \* MERGEFORMAT </w:instrText>
      </w:r>
      <w:r w:rsidR="00BD2D27" w:rsidRPr="00840DE3">
        <w:rPr>
          <w:rStyle w:val="IntenseEmphasis"/>
        </w:rPr>
      </w:r>
      <w:r w:rsidR="00BD2D27" w:rsidRPr="00840DE3">
        <w:rPr>
          <w:rStyle w:val="IntenseEmphasis"/>
        </w:rPr>
        <w:fldChar w:fldCharType="separate"/>
      </w:r>
      <w:r w:rsidR="00566AAF" w:rsidRPr="00840DE3">
        <w:rPr>
          <w:rStyle w:val="IntenseEmphasis"/>
        </w:rPr>
        <w:t>Case B</w:t>
      </w:r>
      <w:r w:rsidR="00BD2D27" w:rsidRPr="00840DE3">
        <w:rPr>
          <w:rStyle w:val="IntenseEmphasis"/>
        </w:rPr>
        <w:fldChar w:fldCharType="end"/>
      </w:r>
      <w:r w:rsidR="00475A3C" w:rsidRPr="00840DE3">
        <w:t>)</w:t>
      </w:r>
    </w:p>
    <w:p w14:paraId="31BB9C25" w14:textId="4E47F960" w:rsidR="00590398" w:rsidRPr="00840DE3" w:rsidRDefault="008D3DC8" w:rsidP="00BF22F2">
      <w:pPr>
        <w:pStyle w:val="ListParagraph"/>
        <w:numPr>
          <w:ilvl w:val="0"/>
          <w:numId w:val="16"/>
        </w:numPr>
      </w:pPr>
      <w:r w:rsidRPr="00840DE3">
        <w:t xml:space="preserve">If metformin does not have an absolute contraindication, </w:t>
      </w:r>
      <w:r w:rsidR="00531F9E" w:rsidRPr="00840DE3">
        <w:t>and its dose cannot be increased because of a “do not intensify uncontrollable criteria”</w:t>
      </w:r>
      <w:r w:rsidR="00C15335" w:rsidRPr="00840DE3">
        <w:t>:</w:t>
      </w:r>
    </w:p>
    <w:p w14:paraId="7EC6F213" w14:textId="66247D30" w:rsidR="00590398" w:rsidRPr="00840DE3" w:rsidRDefault="00531F9E" w:rsidP="00BF22F2">
      <w:pPr>
        <w:pStyle w:val="ListParagraph"/>
        <w:numPr>
          <w:ilvl w:val="1"/>
          <w:numId w:val="16"/>
        </w:numPr>
      </w:pPr>
      <w:r w:rsidRPr="00840DE3">
        <w:t xml:space="preserve">Then </w:t>
      </w:r>
      <w:r w:rsidR="000B0B84" w:rsidRPr="00840DE3">
        <w:t>recommend</w:t>
      </w:r>
      <w:r w:rsidRPr="00840DE3">
        <w:t xml:space="preserve"> add</w:t>
      </w:r>
      <w:r w:rsidR="000B0B84" w:rsidRPr="00840DE3">
        <w:t>ing</w:t>
      </w:r>
      <w:r w:rsidRPr="00840DE3">
        <w:t xml:space="preserve"> a second line drug</w:t>
      </w:r>
      <w:r w:rsidR="00475A3C" w:rsidRPr="00840DE3">
        <w:t xml:space="preserve"> (</w:t>
      </w:r>
      <w:r w:rsidR="00BD2D27" w:rsidRPr="00840DE3">
        <w:rPr>
          <w:rStyle w:val="IntenseEmphasis"/>
        </w:rPr>
        <w:fldChar w:fldCharType="begin"/>
      </w:r>
      <w:r w:rsidR="00BD2D27" w:rsidRPr="00840DE3">
        <w:rPr>
          <w:rStyle w:val="IntenseEmphasis"/>
        </w:rPr>
        <w:instrText xml:space="preserve"> REF _Ref491899696 \h  \* MERGEFORMAT </w:instrText>
      </w:r>
      <w:r w:rsidR="00BD2D27" w:rsidRPr="00840DE3">
        <w:rPr>
          <w:rStyle w:val="IntenseEmphasis"/>
        </w:rPr>
      </w:r>
      <w:r w:rsidR="00BD2D27" w:rsidRPr="00840DE3">
        <w:rPr>
          <w:rStyle w:val="IntenseEmphasis"/>
        </w:rPr>
        <w:fldChar w:fldCharType="separate"/>
      </w:r>
      <w:r w:rsidR="00566AAF" w:rsidRPr="00840DE3">
        <w:rPr>
          <w:rStyle w:val="IntenseEmphasis"/>
        </w:rPr>
        <w:t>Case C</w:t>
      </w:r>
      <w:r w:rsidR="00BD2D27" w:rsidRPr="00840DE3">
        <w:rPr>
          <w:rStyle w:val="IntenseEmphasis"/>
        </w:rPr>
        <w:fldChar w:fldCharType="end"/>
      </w:r>
      <w:r w:rsidR="00475A3C" w:rsidRPr="00840DE3">
        <w:t>)</w:t>
      </w:r>
    </w:p>
    <w:p w14:paraId="694700E8" w14:textId="3CCE8369" w:rsidR="00590398" w:rsidRPr="00840DE3" w:rsidRDefault="008D3DC8" w:rsidP="00BF22F2">
      <w:pPr>
        <w:pStyle w:val="ListParagraph"/>
        <w:numPr>
          <w:ilvl w:val="0"/>
          <w:numId w:val="16"/>
        </w:numPr>
      </w:pPr>
      <w:r w:rsidRPr="00840DE3">
        <w:t xml:space="preserve">If metformin does not have an absolute contraindication, </w:t>
      </w:r>
      <w:r w:rsidR="00531F9E" w:rsidRPr="00840DE3">
        <w:t xml:space="preserve">and </w:t>
      </w:r>
      <w:r w:rsidRPr="00840DE3">
        <w:t xml:space="preserve">is </w:t>
      </w:r>
      <w:r w:rsidR="00531F9E" w:rsidRPr="00840DE3">
        <w:t>at maximum dose</w:t>
      </w:r>
      <w:r w:rsidR="00C15335" w:rsidRPr="00840DE3">
        <w:t>:</w:t>
      </w:r>
    </w:p>
    <w:p w14:paraId="0BB476E2" w14:textId="72FDB284" w:rsidR="00590398" w:rsidRPr="00840DE3" w:rsidRDefault="00B31B95" w:rsidP="00BF22F2">
      <w:pPr>
        <w:pStyle w:val="ListParagraph"/>
        <w:numPr>
          <w:ilvl w:val="1"/>
          <w:numId w:val="16"/>
        </w:numPr>
      </w:pPr>
      <w:r w:rsidRPr="00840DE3">
        <w:t xml:space="preserve">Then </w:t>
      </w:r>
      <w:r w:rsidR="000B0B84" w:rsidRPr="00840DE3">
        <w:t>recommend adding second line drug</w:t>
      </w:r>
      <w:r w:rsidR="00475A3C" w:rsidRPr="00840DE3">
        <w:t xml:space="preserve"> (</w:t>
      </w:r>
      <w:r w:rsidR="00BD2D27" w:rsidRPr="00840DE3">
        <w:rPr>
          <w:rStyle w:val="IntenseEmphasis"/>
        </w:rPr>
        <w:fldChar w:fldCharType="begin"/>
      </w:r>
      <w:r w:rsidR="00BD2D27" w:rsidRPr="00840DE3">
        <w:rPr>
          <w:rStyle w:val="IntenseEmphasis"/>
        </w:rPr>
        <w:instrText xml:space="preserve"> REF _Ref491899707 \h  \* MERGEFORMAT </w:instrText>
      </w:r>
      <w:r w:rsidR="00BD2D27" w:rsidRPr="00840DE3">
        <w:rPr>
          <w:rStyle w:val="IntenseEmphasis"/>
        </w:rPr>
      </w:r>
      <w:r w:rsidR="00BD2D27" w:rsidRPr="00840DE3">
        <w:rPr>
          <w:rStyle w:val="IntenseEmphasis"/>
        </w:rPr>
        <w:fldChar w:fldCharType="separate"/>
      </w:r>
      <w:r w:rsidR="00566AAF" w:rsidRPr="00840DE3">
        <w:rPr>
          <w:rStyle w:val="IntenseEmphasis"/>
        </w:rPr>
        <w:t>Case D</w:t>
      </w:r>
      <w:r w:rsidR="00BD2D27" w:rsidRPr="00840DE3">
        <w:rPr>
          <w:rStyle w:val="IntenseEmphasis"/>
        </w:rPr>
        <w:fldChar w:fldCharType="end"/>
      </w:r>
      <w:r w:rsidR="00475A3C" w:rsidRPr="00840DE3">
        <w:t>)</w:t>
      </w:r>
    </w:p>
    <w:p w14:paraId="3D85485E" w14:textId="33C5FC30" w:rsidR="00590398" w:rsidRPr="00840DE3" w:rsidRDefault="008D3DC8" w:rsidP="00BF22F2">
      <w:pPr>
        <w:pStyle w:val="ListParagraph"/>
        <w:numPr>
          <w:ilvl w:val="0"/>
          <w:numId w:val="16"/>
        </w:numPr>
      </w:pPr>
      <w:r w:rsidRPr="00840DE3">
        <w:t>If metformin has an absolute contraindication</w:t>
      </w:r>
      <w:r w:rsidR="00C15335" w:rsidRPr="00840DE3">
        <w:t>:</w:t>
      </w:r>
    </w:p>
    <w:p w14:paraId="22D8F61A" w14:textId="796E19B5" w:rsidR="00B31B95" w:rsidRPr="00840DE3" w:rsidRDefault="00531F9E" w:rsidP="00BF22F2">
      <w:pPr>
        <w:pStyle w:val="ListParagraph"/>
        <w:numPr>
          <w:ilvl w:val="1"/>
          <w:numId w:val="16"/>
        </w:numPr>
      </w:pPr>
      <w:r w:rsidRPr="00840DE3">
        <w:t>Then</w:t>
      </w:r>
      <w:r w:rsidR="00B31B95" w:rsidRPr="00840DE3">
        <w:t xml:space="preserve"> substitute with a second line drug.</w:t>
      </w:r>
      <w:r w:rsidR="00475A3C" w:rsidRPr="00840DE3">
        <w:t xml:space="preserve"> (</w:t>
      </w:r>
      <w:r w:rsidR="00BD2D27" w:rsidRPr="00840DE3">
        <w:rPr>
          <w:rStyle w:val="IntenseEmphasis"/>
        </w:rPr>
        <w:fldChar w:fldCharType="begin"/>
      </w:r>
      <w:r w:rsidR="00BD2D27" w:rsidRPr="00840DE3">
        <w:rPr>
          <w:rStyle w:val="IntenseEmphasis"/>
        </w:rPr>
        <w:instrText xml:space="preserve"> REF _Ref491899718 \h  \* MERGEFORMAT </w:instrText>
      </w:r>
      <w:r w:rsidR="00BD2D27" w:rsidRPr="00840DE3">
        <w:rPr>
          <w:rStyle w:val="IntenseEmphasis"/>
        </w:rPr>
      </w:r>
      <w:r w:rsidR="00BD2D27" w:rsidRPr="00840DE3">
        <w:rPr>
          <w:rStyle w:val="IntenseEmphasis"/>
        </w:rPr>
        <w:fldChar w:fldCharType="separate"/>
      </w:r>
      <w:r w:rsidR="00566AAF" w:rsidRPr="00840DE3">
        <w:rPr>
          <w:rStyle w:val="IntenseEmphasis"/>
        </w:rPr>
        <w:t>Case E</w:t>
      </w:r>
      <w:r w:rsidR="00BD2D27" w:rsidRPr="00840DE3">
        <w:rPr>
          <w:rStyle w:val="IntenseEmphasis"/>
        </w:rPr>
        <w:fldChar w:fldCharType="end"/>
      </w:r>
      <w:r w:rsidR="00475A3C" w:rsidRPr="00840DE3">
        <w:t>)</w:t>
      </w:r>
    </w:p>
    <w:p w14:paraId="7C84B8F8" w14:textId="67928B94" w:rsidR="00B31B95" w:rsidRPr="00840DE3" w:rsidRDefault="00B31B95" w:rsidP="001A62E9">
      <w:pPr>
        <w:pStyle w:val="Heading3"/>
      </w:pPr>
      <w:r w:rsidRPr="00840DE3">
        <w:t>Patient</w:t>
      </w:r>
      <w:r w:rsidR="00A50165" w:rsidRPr="00840DE3">
        <w:t xml:space="preserve"> </w:t>
      </w:r>
      <w:r w:rsidR="00590398" w:rsidRPr="00840DE3">
        <w:t xml:space="preserve">has an active prescription of a </w:t>
      </w:r>
      <w:r w:rsidRPr="00840DE3">
        <w:t xml:space="preserve">second line </w:t>
      </w:r>
      <w:r w:rsidR="00CB7910" w:rsidRPr="00840DE3">
        <w:t xml:space="preserve">encoded </w:t>
      </w:r>
      <w:r w:rsidRPr="00840DE3">
        <w:t>drug</w:t>
      </w:r>
    </w:p>
    <w:p w14:paraId="174D1F60" w14:textId="5EC4E192" w:rsidR="003B0820" w:rsidRPr="00840DE3" w:rsidRDefault="00590398" w:rsidP="003B0820">
      <w:r w:rsidRPr="00840DE3">
        <w:t>If a patient does not have an active prescription of metformin, but, rather, a second line encoded drug</w:t>
      </w:r>
      <w:r w:rsidR="003B0820" w:rsidRPr="00840DE3">
        <w:t>, then</w:t>
      </w:r>
    </w:p>
    <w:p w14:paraId="21B196BB" w14:textId="3E4802B2" w:rsidR="003B0820" w:rsidRPr="00840DE3" w:rsidRDefault="008D3DC8" w:rsidP="00BF22F2">
      <w:pPr>
        <w:pStyle w:val="ListParagraph"/>
        <w:numPr>
          <w:ilvl w:val="0"/>
          <w:numId w:val="17"/>
        </w:numPr>
      </w:pPr>
      <w:r w:rsidRPr="00840DE3">
        <w:t>If the drug does not have an absolute contraindication</w:t>
      </w:r>
      <w:r w:rsidR="00A360FA" w:rsidRPr="00840DE3">
        <w:t>,</w:t>
      </w:r>
      <w:r w:rsidRPr="00840DE3">
        <w:t xml:space="preserve"> is </w:t>
      </w:r>
      <w:r w:rsidR="00B31B95" w:rsidRPr="00840DE3">
        <w:t>not at maximum dose</w:t>
      </w:r>
      <w:r w:rsidR="008C1FDD" w:rsidRPr="00840DE3">
        <w:t>,</w:t>
      </w:r>
      <w:r w:rsidR="00B31B95" w:rsidRPr="00840DE3">
        <w:t xml:space="preserve"> and the dose can be increased</w:t>
      </w:r>
      <w:r w:rsidR="00C15335" w:rsidRPr="00840DE3">
        <w:t>:</w:t>
      </w:r>
    </w:p>
    <w:p w14:paraId="25671BB8" w14:textId="77777777" w:rsidR="003B0820" w:rsidRPr="00840DE3" w:rsidRDefault="00CB7910" w:rsidP="00BF22F2">
      <w:pPr>
        <w:pStyle w:val="ListParagraph"/>
        <w:numPr>
          <w:ilvl w:val="1"/>
          <w:numId w:val="17"/>
        </w:numPr>
      </w:pPr>
      <w:r w:rsidRPr="00840DE3">
        <w:t>T</w:t>
      </w:r>
      <w:r w:rsidR="008C1FDD" w:rsidRPr="00840DE3">
        <w:t>hen increase the dose</w:t>
      </w:r>
    </w:p>
    <w:p w14:paraId="6A57379F" w14:textId="5EBDAF4D" w:rsidR="003B0820" w:rsidRPr="00840DE3" w:rsidRDefault="008D3DC8" w:rsidP="00BF22F2">
      <w:pPr>
        <w:pStyle w:val="ListParagraph"/>
        <w:numPr>
          <w:ilvl w:val="0"/>
          <w:numId w:val="17"/>
        </w:numPr>
      </w:pPr>
      <w:r w:rsidRPr="00840DE3">
        <w:t>If the drug does not have an absolute contraindication</w:t>
      </w:r>
      <w:r w:rsidR="008C1FDD" w:rsidRPr="00840DE3">
        <w:t>,</w:t>
      </w:r>
      <w:r w:rsidR="000B0B84" w:rsidRPr="00840DE3">
        <w:t xml:space="preserve"> </w:t>
      </w:r>
      <w:r w:rsidRPr="00840DE3">
        <w:t xml:space="preserve">is </w:t>
      </w:r>
      <w:r w:rsidR="000B0B84" w:rsidRPr="00840DE3">
        <w:t>not at maximum dose</w:t>
      </w:r>
      <w:r w:rsidR="008C1FDD" w:rsidRPr="00840DE3">
        <w:t>,</w:t>
      </w:r>
      <w:r w:rsidR="000B0B84" w:rsidRPr="00840DE3">
        <w:t xml:space="preserve"> and its dose cannot be increased because of a “do not intensify controllable criteria”</w:t>
      </w:r>
      <w:r w:rsidR="00C15335" w:rsidRPr="00840DE3">
        <w:t>:</w:t>
      </w:r>
    </w:p>
    <w:p w14:paraId="439BBC07" w14:textId="77777777" w:rsidR="003B0820" w:rsidRPr="00840DE3" w:rsidRDefault="000B0B84" w:rsidP="00BF22F2">
      <w:pPr>
        <w:pStyle w:val="ListParagraph"/>
        <w:numPr>
          <w:ilvl w:val="1"/>
          <w:numId w:val="17"/>
        </w:numPr>
      </w:pPr>
      <w:r w:rsidRPr="00840DE3">
        <w:t>Then</w:t>
      </w:r>
      <w:r w:rsidR="00A308DF" w:rsidRPr="00840DE3">
        <w:t xml:space="preserve"> we would recommend increasing</w:t>
      </w:r>
      <w:r w:rsidRPr="00840DE3">
        <w:t xml:space="preserve"> the dose </w:t>
      </w:r>
      <w:r w:rsidR="00A308DF" w:rsidRPr="00840DE3">
        <w:t xml:space="preserve">as a </w:t>
      </w:r>
      <w:r w:rsidRPr="00840DE3">
        <w:t>“blocked controllable increase</w:t>
      </w:r>
      <w:r w:rsidR="00A308DF" w:rsidRPr="00840DE3">
        <w:t xml:space="preserve"> </w:t>
      </w:r>
      <w:r w:rsidRPr="00840DE3">
        <w:t>dose recommendation</w:t>
      </w:r>
      <w:r w:rsidR="008C1FDD" w:rsidRPr="00840DE3">
        <w:t>.</w:t>
      </w:r>
      <w:r w:rsidRPr="00840DE3">
        <w:t>”</w:t>
      </w:r>
      <w:r w:rsidR="00A927BD" w:rsidRPr="00840DE3">
        <w:t xml:space="preserve"> </w:t>
      </w:r>
      <w:r w:rsidR="00A308DF" w:rsidRPr="00840DE3">
        <w:t>That is, the drug will be displayed with a message that we would have recommended increasing the dose, if the missing la</w:t>
      </w:r>
      <w:r w:rsidR="008C1FDD" w:rsidRPr="00840DE3">
        <w:t>b were available (and normal)</w:t>
      </w:r>
    </w:p>
    <w:p w14:paraId="635C9EB9" w14:textId="1282D95D" w:rsidR="003B0820" w:rsidRPr="00840DE3" w:rsidRDefault="008D3DC8" w:rsidP="00BF22F2">
      <w:pPr>
        <w:pStyle w:val="ListParagraph"/>
        <w:numPr>
          <w:ilvl w:val="0"/>
          <w:numId w:val="17"/>
        </w:numPr>
      </w:pPr>
      <w:r w:rsidRPr="00840DE3">
        <w:t>If the drug does not have an absolute contraindication</w:t>
      </w:r>
      <w:r w:rsidR="003431E9" w:rsidRPr="00840DE3">
        <w:t xml:space="preserve">, </w:t>
      </w:r>
      <w:r w:rsidRPr="00840DE3">
        <w:t xml:space="preserve">is </w:t>
      </w:r>
      <w:r w:rsidR="007F3C20" w:rsidRPr="00840DE3">
        <w:t>not at maximum dose</w:t>
      </w:r>
      <w:r w:rsidR="003431E9" w:rsidRPr="00840DE3">
        <w:t>,</w:t>
      </w:r>
      <w:r w:rsidR="007F3C20" w:rsidRPr="00840DE3">
        <w:t xml:space="preserve"> and its dose cannot be increased because of a “do not intensify </w:t>
      </w:r>
      <w:r w:rsidR="003431E9" w:rsidRPr="00840DE3">
        <w:t>un</w:t>
      </w:r>
      <w:r w:rsidR="007F3C20" w:rsidRPr="00840DE3">
        <w:t>controllable criteria”</w:t>
      </w:r>
      <w:r w:rsidR="00C15335" w:rsidRPr="00840DE3">
        <w:t>:</w:t>
      </w:r>
    </w:p>
    <w:p w14:paraId="44314FF9" w14:textId="77777777" w:rsidR="003B0820" w:rsidRPr="00840DE3" w:rsidRDefault="007F3C20" w:rsidP="00BF22F2">
      <w:pPr>
        <w:pStyle w:val="ListParagraph"/>
        <w:numPr>
          <w:ilvl w:val="1"/>
          <w:numId w:val="17"/>
        </w:numPr>
      </w:pPr>
      <w:r w:rsidRPr="00840DE3">
        <w:t>The</w:t>
      </w:r>
      <w:r w:rsidR="003C0607" w:rsidRPr="00840DE3">
        <w:t>n recommend adding metformin or</w:t>
      </w:r>
      <w:r w:rsidR="00BE5F5F" w:rsidRPr="00840DE3">
        <w:t xml:space="preserve"> other second line drugs</w:t>
      </w:r>
    </w:p>
    <w:p w14:paraId="74D74E32" w14:textId="4CDF134E" w:rsidR="003B0820" w:rsidRPr="00840DE3" w:rsidRDefault="008D3DC8" w:rsidP="00BF22F2">
      <w:pPr>
        <w:pStyle w:val="ListParagraph"/>
        <w:numPr>
          <w:ilvl w:val="0"/>
          <w:numId w:val="17"/>
        </w:numPr>
      </w:pPr>
      <w:r w:rsidRPr="00840DE3">
        <w:t xml:space="preserve">If the drug does not have an absolute contraindication, </w:t>
      </w:r>
      <w:r w:rsidR="007F3C20" w:rsidRPr="00840DE3">
        <w:t xml:space="preserve">and </w:t>
      </w:r>
      <w:r w:rsidRPr="00840DE3">
        <w:t xml:space="preserve">is </w:t>
      </w:r>
      <w:r w:rsidR="007F3C20" w:rsidRPr="00840DE3">
        <w:t>at maximum dose</w:t>
      </w:r>
      <w:r w:rsidR="00C15335" w:rsidRPr="00840DE3">
        <w:t>:</w:t>
      </w:r>
    </w:p>
    <w:p w14:paraId="170E8030" w14:textId="77777777" w:rsidR="003B0820" w:rsidRPr="00840DE3" w:rsidRDefault="00DD4C52" w:rsidP="00BF22F2">
      <w:pPr>
        <w:pStyle w:val="ListParagraph"/>
        <w:numPr>
          <w:ilvl w:val="1"/>
          <w:numId w:val="17"/>
        </w:numPr>
      </w:pPr>
      <w:r w:rsidRPr="00840DE3">
        <w:t>Then recommend adding metformi</w:t>
      </w:r>
      <w:r w:rsidR="00A927BD" w:rsidRPr="00840DE3">
        <w:t xml:space="preserve">n </w:t>
      </w:r>
      <w:r w:rsidR="00576E4E" w:rsidRPr="00840DE3">
        <w:t xml:space="preserve">or </w:t>
      </w:r>
      <w:r w:rsidR="00BE5F5F" w:rsidRPr="00840DE3">
        <w:t>other second line drugs</w:t>
      </w:r>
    </w:p>
    <w:p w14:paraId="755687AF" w14:textId="71A2C51C" w:rsidR="003B0820" w:rsidRPr="00840DE3" w:rsidRDefault="008D3DC8" w:rsidP="00BF22F2">
      <w:pPr>
        <w:pStyle w:val="ListParagraph"/>
        <w:numPr>
          <w:ilvl w:val="0"/>
          <w:numId w:val="17"/>
        </w:numPr>
      </w:pPr>
      <w:r w:rsidRPr="00840DE3">
        <w:t>If the drug has an absolute contraindication</w:t>
      </w:r>
      <w:r w:rsidR="00C15335" w:rsidRPr="00840DE3">
        <w:t>:</w:t>
      </w:r>
    </w:p>
    <w:p w14:paraId="19248DB8" w14:textId="7BC2A590" w:rsidR="00B31B95" w:rsidRPr="00840DE3" w:rsidRDefault="00BE5F5F" w:rsidP="00BF22F2">
      <w:pPr>
        <w:pStyle w:val="ListParagraph"/>
        <w:numPr>
          <w:ilvl w:val="1"/>
          <w:numId w:val="17"/>
        </w:numPr>
      </w:pPr>
      <w:r w:rsidRPr="00840DE3">
        <w:t>T</w:t>
      </w:r>
      <w:r w:rsidR="00B31B95" w:rsidRPr="00840DE3">
        <w:t xml:space="preserve">hen substitute with </w:t>
      </w:r>
      <w:r w:rsidR="00A3680F" w:rsidRPr="00840DE3">
        <w:t xml:space="preserve">metformin </w:t>
      </w:r>
      <w:r w:rsidRPr="00840DE3">
        <w:t xml:space="preserve">or other </w:t>
      </w:r>
      <w:r w:rsidR="00B31B95" w:rsidRPr="00840DE3">
        <w:t>second line therapy</w:t>
      </w:r>
    </w:p>
    <w:p w14:paraId="6C258EB5" w14:textId="13D957C6" w:rsidR="00B31B95" w:rsidRPr="00840DE3" w:rsidRDefault="00ED7E84" w:rsidP="003B0820">
      <w:r w:rsidRPr="00840DE3">
        <w:t xml:space="preserve">In all cases above, if no drug can be recommended (added or substituted) </w:t>
      </w:r>
      <w:r w:rsidR="00CC338B" w:rsidRPr="00840DE3">
        <w:t xml:space="preserve">because of </w:t>
      </w:r>
      <w:r w:rsidR="002E50C3" w:rsidRPr="00840DE3">
        <w:t xml:space="preserve">absolute </w:t>
      </w:r>
      <w:r w:rsidRPr="00840DE3">
        <w:t>contraindications, then we will issue a message saying so and provide a link to other DM drugs.</w:t>
      </w:r>
    </w:p>
    <w:p w14:paraId="75BF2501" w14:textId="558B8BFE" w:rsidR="00CA0881" w:rsidRPr="00840DE3" w:rsidRDefault="00CA0881" w:rsidP="00CA0881">
      <w:pPr>
        <w:pStyle w:val="Heading3"/>
      </w:pPr>
      <w:r w:rsidRPr="00840DE3">
        <w:t>Actions in the presence of bad drug partner</w:t>
      </w:r>
      <w:r w:rsidR="00294614" w:rsidRPr="00840DE3">
        <w:t>, one DM med</w:t>
      </w:r>
    </w:p>
    <w:p w14:paraId="437C00B2" w14:textId="4EEA8C2B" w:rsidR="00CA0881" w:rsidRPr="00840DE3" w:rsidRDefault="00CA0881" w:rsidP="00CA0881">
      <w:pPr>
        <w:pStyle w:val="ListParagraph"/>
        <w:numPr>
          <w:ilvl w:val="1"/>
          <w:numId w:val="6"/>
        </w:numPr>
      </w:pPr>
      <w:r w:rsidRPr="00840DE3">
        <w:rPr>
          <w:szCs w:val="24"/>
        </w:rPr>
        <w:t xml:space="preserve">As mentioned </w:t>
      </w:r>
      <w:hyperlink w:anchor="_Drugs_Therapies" w:history="1">
        <w:r w:rsidRPr="00840DE3">
          <w:rPr>
            <w:rStyle w:val="IntenseEmphasis"/>
          </w:rPr>
          <w:t xml:space="preserve">Section </w:t>
        </w:r>
        <w:r w:rsidRPr="00840DE3">
          <w:rPr>
            <w:rStyle w:val="IntenseEmphasis"/>
          </w:rPr>
          <w:fldChar w:fldCharType="begin"/>
        </w:r>
        <w:r w:rsidRPr="00840DE3">
          <w:rPr>
            <w:rStyle w:val="IntenseEmphasis"/>
          </w:rPr>
          <w:instrText xml:space="preserve"> REF _Ref491856029 \r \h  \* MERGEFORMAT </w:instrText>
        </w:r>
        <w:r w:rsidRPr="00840DE3">
          <w:rPr>
            <w:rStyle w:val="IntenseEmphasis"/>
          </w:rPr>
        </w:r>
        <w:r w:rsidRPr="00840DE3">
          <w:rPr>
            <w:rStyle w:val="IntenseEmphasis"/>
          </w:rPr>
          <w:fldChar w:fldCharType="separate"/>
        </w:r>
        <w:r w:rsidRPr="00840DE3">
          <w:rPr>
            <w:rStyle w:val="IntenseEmphasis"/>
          </w:rPr>
          <w:t>3.0</w:t>
        </w:r>
        <w:r w:rsidRPr="00840DE3">
          <w:rPr>
            <w:rStyle w:val="IntenseEmphasis"/>
          </w:rPr>
          <w:fldChar w:fldCharType="end"/>
        </w:r>
      </w:hyperlink>
      <w:r w:rsidRPr="00840DE3">
        <w:rPr>
          <w:szCs w:val="24"/>
        </w:rPr>
        <w:t xml:space="preserve">, there will be no drug recommendations if the patient has active prescriptions of two drugs that are normally not taken together (“bad drug partners”), one of which is a DM medications and the other is not, and the DM medication is not contraindicated. Instead, there will be a </w:t>
      </w:r>
      <w:r w:rsidR="00A13B46" w:rsidRPr="00840DE3">
        <w:rPr>
          <w:szCs w:val="24"/>
        </w:rPr>
        <w:t>Drug-related</w:t>
      </w:r>
      <w:r w:rsidRPr="00840DE3">
        <w:rPr>
          <w:szCs w:val="24"/>
        </w:rPr>
        <w:t xml:space="preserve"> stating that the patient has active prescriptions for two drugs that are not normally taken together</w:t>
      </w:r>
      <w:r w:rsidR="00A13B46" w:rsidRPr="00840DE3">
        <w:rPr>
          <w:szCs w:val="24"/>
        </w:rPr>
        <w:t xml:space="preserve">.  </w:t>
      </w:r>
      <w:r w:rsidRPr="00840DE3">
        <w:rPr>
          <w:szCs w:val="24"/>
        </w:rPr>
        <w:t xml:space="preserve">Specific, and only example: presence </w:t>
      </w:r>
      <w:r w:rsidR="00A13B46" w:rsidRPr="00840DE3">
        <w:rPr>
          <w:szCs w:val="24"/>
        </w:rPr>
        <w:t>of pioglitazone and gemfibrozil:</w:t>
      </w:r>
    </w:p>
    <w:p w14:paraId="341F0C6A" w14:textId="224868D6" w:rsidR="00A13B46" w:rsidRPr="00840DE3" w:rsidRDefault="00A13B46" w:rsidP="00A13B46">
      <w:pPr>
        <w:pStyle w:val="ListParagraph"/>
        <w:ind w:left="1440"/>
      </w:pPr>
      <w:r w:rsidRPr="00840DE3">
        <w:t>“Pt has Rx for gemfibrozil and TZD which is unsafe.”</w:t>
      </w:r>
    </w:p>
    <w:p w14:paraId="07338BD4" w14:textId="77777777" w:rsidR="00CA0881" w:rsidRPr="00840DE3" w:rsidRDefault="00CA0881" w:rsidP="00CA0881">
      <w:pPr>
        <w:pStyle w:val="ListParagraph"/>
        <w:numPr>
          <w:ilvl w:val="1"/>
          <w:numId w:val="6"/>
        </w:numPr>
      </w:pPr>
      <w:r w:rsidRPr="00840DE3">
        <w:rPr>
          <w:szCs w:val="24"/>
        </w:rPr>
        <w:t xml:space="preserve">If one of bad drug partners is a DM medication, and the other is not, and the DM medication </w:t>
      </w:r>
      <w:r w:rsidRPr="00840DE3">
        <w:rPr>
          <w:i/>
          <w:szCs w:val="24"/>
        </w:rPr>
        <w:t xml:space="preserve">is </w:t>
      </w:r>
      <w:r w:rsidRPr="00840DE3">
        <w:rPr>
          <w:szCs w:val="24"/>
        </w:rPr>
        <w:t>contraindicated, then there will be a substitution for the DM medication. (Specific example: presence of pioglitazone contraindicated and gemfibrozil).</w:t>
      </w:r>
    </w:p>
    <w:p w14:paraId="3C2238A3" w14:textId="77777777" w:rsidR="00CA0881" w:rsidRPr="00840DE3" w:rsidRDefault="00CA0881" w:rsidP="003B0820"/>
    <w:p w14:paraId="77E0A099" w14:textId="3B032B0C" w:rsidR="00B31B95" w:rsidRPr="00840DE3" w:rsidRDefault="00B31B95" w:rsidP="00D33D8F">
      <w:pPr>
        <w:pStyle w:val="Heading2"/>
      </w:pPr>
      <w:bookmarkStart w:id="41" w:name="_Ref491900690"/>
      <w:bookmarkStart w:id="42" w:name="_Ref491900694"/>
      <w:bookmarkStart w:id="43" w:name="_Toc515553657"/>
      <w:r w:rsidRPr="00840DE3">
        <w:t>Scenario</w:t>
      </w:r>
      <w:r w:rsidR="00910307" w:rsidRPr="00840DE3">
        <w:t xml:space="preserve">: </w:t>
      </w:r>
      <w:r w:rsidRPr="00840DE3">
        <w:t>Two oral drugs</w:t>
      </w:r>
      <w:bookmarkEnd w:id="41"/>
      <w:bookmarkEnd w:id="42"/>
      <w:bookmarkEnd w:id="43"/>
    </w:p>
    <w:p w14:paraId="6E89F5A4" w14:textId="34926647" w:rsidR="00A32BF1" w:rsidRPr="00840DE3" w:rsidRDefault="00B31B95" w:rsidP="00106575">
      <w:pPr>
        <w:rPr>
          <w:szCs w:val="24"/>
        </w:rPr>
      </w:pPr>
      <w:r w:rsidRPr="00840DE3">
        <w:rPr>
          <w:szCs w:val="24"/>
        </w:rPr>
        <w:t xml:space="preserve">If a patient </w:t>
      </w:r>
      <w:r w:rsidR="008C7BEC" w:rsidRPr="00840DE3">
        <w:rPr>
          <w:szCs w:val="24"/>
        </w:rPr>
        <w:t xml:space="preserve">has an active prescription for </w:t>
      </w:r>
      <w:r w:rsidRPr="00840DE3">
        <w:rPr>
          <w:szCs w:val="24"/>
        </w:rPr>
        <w:t>two oral drugs and is not at goal, then there are 1</w:t>
      </w:r>
      <w:r w:rsidR="008E39FB" w:rsidRPr="00840DE3">
        <w:rPr>
          <w:szCs w:val="24"/>
        </w:rPr>
        <w:t>5</w:t>
      </w:r>
      <w:r w:rsidRPr="00840DE3">
        <w:rPr>
          <w:szCs w:val="24"/>
        </w:rPr>
        <w:t xml:space="preserve"> possible actions.</w:t>
      </w:r>
      <w:r w:rsidR="00A927BD" w:rsidRPr="00840DE3">
        <w:rPr>
          <w:szCs w:val="24"/>
        </w:rPr>
        <w:t xml:space="preserve"> </w:t>
      </w:r>
      <w:r w:rsidR="008E39FB" w:rsidRPr="00840DE3">
        <w:rPr>
          <w:szCs w:val="24"/>
        </w:rPr>
        <w:t xml:space="preserve">See </w:t>
      </w:r>
      <w:r w:rsidR="00021A5A" w:rsidRPr="00840DE3">
        <w:rPr>
          <w:rStyle w:val="IntenseEmphasis"/>
        </w:rPr>
        <w:fldChar w:fldCharType="begin"/>
      </w:r>
      <w:r w:rsidR="00021A5A" w:rsidRPr="00840DE3">
        <w:rPr>
          <w:rStyle w:val="IntenseEmphasis"/>
        </w:rPr>
        <w:instrText xml:space="preserve"> REF _Ref491900335 \h  \* MERGEFORMAT </w:instrText>
      </w:r>
      <w:r w:rsidR="00021A5A" w:rsidRPr="00840DE3">
        <w:rPr>
          <w:rStyle w:val="IntenseEmphasis"/>
        </w:rPr>
      </w:r>
      <w:r w:rsidR="00021A5A" w:rsidRPr="00840DE3">
        <w:rPr>
          <w:rStyle w:val="IntenseEmphasis"/>
        </w:rPr>
        <w:fldChar w:fldCharType="separate"/>
      </w:r>
      <w:r w:rsidR="00566AAF" w:rsidRPr="00840DE3">
        <w:rPr>
          <w:rStyle w:val="IntenseEmphasis"/>
        </w:rPr>
        <w:t>Table 1: Two Drugs Matrix</w:t>
      </w:r>
      <w:r w:rsidR="00021A5A" w:rsidRPr="00840DE3">
        <w:rPr>
          <w:rStyle w:val="IntenseEmphasis"/>
        </w:rPr>
        <w:fldChar w:fldCharType="end"/>
      </w:r>
      <w:r w:rsidR="008E39FB" w:rsidRPr="00840DE3">
        <w:rPr>
          <w:szCs w:val="24"/>
        </w:rPr>
        <w:t xml:space="preserve"> </w:t>
      </w:r>
      <w:r w:rsidR="006C42FA" w:rsidRPr="00840DE3">
        <w:rPr>
          <w:szCs w:val="24"/>
        </w:rPr>
        <w:t>and the descriptions for the c</w:t>
      </w:r>
      <w:r w:rsidR="008E39FB" w:rsidRPr="00840DE3">
        <w:rPr>
          <w:szCs w:val="24"/>
        </w:rPr>
        <w:t>ases below.</w:t>
      </w:r>
      <w:r w:rsidR="00A927BD" w:rsidRPr="00840DE3">
        <w:rPr>
          <w:szCs w:val="24"/>
        </w:rPr>
        <w:t xml:space="preserve"> </w:t>
      </w:r>
      <w:r w:rsidR="009F7041" w:rsidRPr="00840DE3">
        <w:rPr>
          <w:szCs w:val="24"/>
        </w:rPr>
        <w:t>These cases are indicated with numeric</w:t>
      </w:r>
      <w:r w:rsidR="00626386" w:rsidRPr="00840DE3">
        <w:rPr>
          <w:szCs w:val="24"/>
        </w:rPr>
        <w:t>al</w:t>
      </w:r>
      <w:r w:rsidR="009F7041" w:rsidRPr="00840DE3">
        <w:rPr>
          <w:szCs w:val="24"/>
        </w:rPr>
        <w:t xml:space="preserve"> labe</w:t>
      </w:r>
      <w:r w:rsidR="00626386" w:rsidRPr="00840DE3">
        <w:rPr>
          <w:szCs w:val="24"/>
        </w:rPr>
        <w:t xml:space="preserve">ls, e.g. Case 1, Case 2, etc., in contrast to the cases for the </w:t>
      </w:r>
      <w:r w:rsidR="009F7041" w:rsidRPr="00840DE3">
        <w:rPr>
          <w:szCs w:val="24"/>
        </w:rPr>
        <w:t xml:space="preserve">One Drug Scenario.  </w:t>
      </w:r>
      <w:r w:rsidR="006C42FA" w:rsidRPr="00840DE3">
        <w:rPr>
          <w:szCs w:val="24"/>
        </w:rPr>
        <w:t xml:space="preserve">Specific </w:t>
      </w:r>
      <w:r w:rsidR="00790534" w:rsidRPr="00840DE3">
        <w:rPr>
          <w:szCs w:val="24"/>
        </w:rPr>
        <w:t>examples</w:t>
      </w:r>
      <w:r w:rsidR="00626386" w:rsidRPr="00840DE3">
        <w:rPr>
          <w:szCs w:val="24"/>
        </w:rPr>
        <w:t xml:space="preserve"> using sample patient characteristics</w:t>
      </w:r>
      <w:r w:rsidR="00790534" w:rsidRPr="00840DE3">
        <w:rPr>
          <w:szCs w:val="24"/>
        </w:rPr>
        <w:t xml:space="preserve"> </w:t>
      </w:r>
      <w:r w:rsidR="00C22F9F" w:rsidRPr="00840DE3">
        <w:rPr>
          <w:szCs w:val="24"/>
        </w:rPr>
        <w:t xml:space="preserve">for </w:t>
      </w:r>
      <w:r w:rsidR="006C42FA" w:rsidRPr="00840DE3">
        <w:rPr>
          <w:szCs w:val="24"/>
        </w:rPr>
        <w:t>the c</w:t>
      </w:r>
      <w:r w:rsidR="00790534" w:rsidRPr="00840DE3">
        <w:rPr>
          <w:szCs w:val="24"/>
        </w:rPr>
        <w:t>ases below are described i</w:t>
      </w:r>
      <w:r w:rsidR="00790534" w:rsidRPr="00840DE3">
        <w:t>n</w:t>
      </w:r>
      <w:r w:rsidR="005514D2" w:rsidRPr="00840DE3">
        <w:rPr>
          <w:rStyle w:val="IntenseEmphasis"/>
        </w:rPr>
        <w:t xml:space="preserve"> </w:t>
      </w:r>
      <w:r w:rsidR="00626386" w:rsidRPr="00840DE3">
        <w:rPr>
          <w:rStyle w:val="IntenseEmphasis"/>
          <w:color w:val="auto"/>
          <w:u w:val="none"/>
        </w:rPr>
        <w:t xml:space="preserve">Appendix J </w:t>
      </w:r>
      <w:hyperlink w:anchor="_Two_drug_Scenario" w:history="1">
        <w:r w:rsidR="005514D2" w:rsidRPr="00840DE3">
          <w:rPr>
            <w:rStyle w:val="Hyperlink"/>
          </w:rPr>
          <w:t xml:space="preserve">Examples Using Sample Patient Characteristics Two Drug Scenarios </w:t>
        </w:r>
      </w:hyperlink>
    </w:p>
    <w:p w14:paraId="56E1CF9A" w14:textId="60E7919A" w:rsidR="00021A5A" w:rsidRPr="00840DE3" w:rsidRDefault="00021A5A" w:rsidP="00021A5A">
      <w:pPr>
        <w:pStyle w:val="Heading3"/>
      </w:pPr>
      <w:bookmarkStart w:id="44" w:name="_Ref491900335"/>
      <w:r w:rsidRPr="00840DE3">
        <w:t xml:space="preserve">Table </w:t>
      </w:r>
      <w:r w:rsidR="00362CC5">
        <w:fldChar w:fldCharType="begin"/>
      </w:r>
      <w:r w:rsidR="00362CC5">
        <w:instrText xml:space="preserve"> SEQ Table \* ARABIC </w:instrText>
      </w:r>
      <w:r w:rsidR="00362CC5">
        <w:fldChar w:fldCharType="separate"/>
      </w:r>
      <w:r w:rsidR="00566AAF" w:rsidRPr="00840DE3">
        <w:rPr>
          <w:noProof/>
        </w:rPr>
        <w:t>1</w:t>
      </w:r>
      <w:r w:rsidR="00362CC5">
        <w:rPr>
          <w:noProof/>
        </w:rPr>
        <w:fldChar w:fldCharType="end"/>
      </w:r>
      <w:r w:rsidRPr="00840DE3">
        <w:t>: Two Drugs Matrix</w:t>
      </w:r>
      <w:bookmarkEnd w:id="44"/>
      <w:r w:rsidR="00C13489" w:rsidRPr="00840DE3">
        <w:t xml:space="preserve"> (Two currently prescribed drugs)</w:t>
      </w:r>
    </w:p>
    <w:tbl>
      <w:tblPr>
        <w:tblW w:w="9627" w:type="dxa"/>
        <w:tblInd w:w="108" w:type="dxa"/>
        <w:tblLook w:val="04A0" w:firstRow="1" w:lastRow="0" w:firstColumn="1" w:lastColumn="0" w:noHBand="0" w:noVBand="1"/>
      </w:tblPr>
      <w:tblGrid>
        <w:gridCol w:w="2136"/>
        <w:gridCol w:w="1781"/>
        <w:gridCol w:w="1215"/>
        <w:gridCol w:w="1639"/>
        <w:gridCol w:w="1639"/>
        <w:gridCol w:w="1217"/>
      </w:tblGrid>
      <w:tr w:rsidR="002819F5" w:rsidRPr="00840DE3" w14:paraId="3DD186DC" w14:textId="77777777" w:rsidTr="00021A5A">
        <w:trPr>
          <w:trHeight w:val="1500"/>
        </w:trPr>
        <w:tc>
          <w:tcPr>
            <w:tcW w:w="2136" w:type="dxa"/>
            <w:tcBorders>
              <w:top w:val="nil"/>
              <w:left w:val="nil"/>
              <w:bottom w:val="nil"/>
              <w:right w:val="nil"/>
            </w:tcBorders>
            <w:shd w:val="clear" w:color="auto" w:fill="auto"/>
            <w:noWrap/>
            <w:vAlign w:val="bottom"/>
            <w:hideMark/>
          </w:tcPr>
          <w:p w14:paraId="4731913F" w14:textId="4622E02F"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noProof/>
                <w:color w:val="000000"/>
              </w:rPr>
              <mc:AlternateContent>
                <mc:Choice Requires="wps">
                  <w:drawing>
                    <wp:anchor distT="0" distB="0" distL="114300" distR="114300" simplePos="0" relativeHeight="251658752" behindDoc="0" locked="0" layoutInCell="1" allowOverlap="1" wp14:anchorId="57B7F4A7" wp14:editId="53F1E269">
                      <wp:simplePos x="0" y="0"/>
                      <wp:positionH relativeFrom="column">
                        <wp:posOffset>594360</wp:posOffset>
                      </wp:positionH>
                      <wp:positionV relativeFrom="paragraph">
                        <wp:posOffset>274320</wp:posOffset>
                      </wp:positionV>
                      <wp:extent cx="548640" cy="281940"/>
                      <wp:effectExtent l="0" t="0" r="0" b="0"/>
                      <wp:wrapNone/>
                      <wp:docPr id="2" name="Text Box 2"/>
                      <wp:cNvGraphicFramePr/>
                      <a:graphic xmlns:a="http://schemas.openxmlformats.org/drawingml/2006/main">
                        <a:graphicData uri="http://schemas.microsoft.com/office/word/2010/wordprocessingShape">
                          <wps:wsp>
                            <wps:cNvSpPr txBox="1"/>
                            <wps:spPr>
                              <a:xfrm>
                                <a:off x="0" y="0"/>
                                <a:ext cx="550472" cy="28020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2C3A1CC" w14:textId="08AA2E2A" w:rsidR="00A03892" w:rsidRDefault="00A03892" w:rsidP="002819F5">
                                  <w:pPr>
                                    <w:pStyle w:val="NormalWeb"/>
                                    <w:spacing w:before="0" w:beforeAutospacing="0" w:after="0" w:afterAutospacing="0"/>
                                  </w:pPr>
                                  <w:r>
                                    <w:rPr>
                                      <w:rFonts w:asciiTheme="minorHAnsi" w:hAnsi="Calibri" w:cstheme="minorBidi"/>
                                      <w:color w:val="000000" w:themeColor="text1"/>
                                    </w:rPr>
                                    <w:t>Drug 2</w:t>
                                  </w:r>
                                </w:p>
                              </w:txbxContent>
                            </wps:txbx>
                            <wps:bodyPr vertOverflow="clip" horzOverflow="clip" wrap="none" rtlCol="0" anchor="t">
                              <a:spAutoFit/>
                            </wps:bodyPr>
                          </wps:wsp>
                        </a:graphicData>
                      </a:graphic>
                      <wp14:sizeRelH relativeFrom="page">
                        <wp14:pctWidth>0</wp14:pctWidth>
                      </wp14:sizeRelH>
                      <wp14:sizeRelV relativeFrom="page">
                        <wp14:pctHeight>0</wp14:pctHeight>
                      </wp14:sizeRelV>
                    </wp:anchor>
                  </w:drawing>
                </mc:Choice>
                <mc:Fallback>
                  <w:pict>
                    <v:shapetype w14:anchorId="57B7F4A7" id="_x0000_t202" coordsize="21600,21600" o:spt="202" path="m,l,21600r21600,l21600,xe">
                      <v:stroke joinstyle="miter"/>
                      <v:path gradientshapeok="t" o:connecttype="rect"/>
                    </v:shapetype>
                    <v:shape id="Text Box 2" o:spid="_x0000_s1026" type="#_x0000_t202" style="position:absolute;margin-left:46.8pt;margin-top:21.6pt;width:43.2pt;height:22.2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" filled="f" stroked="f">
                      <v:textbox style="mso-fit-shape-to-text:t">
                        <w:txbxContent>
                          <w:p w14:paraId="22C3A1CC" w14:textId="08AA2E2A" w:rsidR="00A03892" w:rsidRDefault="00A03892" w:rsidP="002819F5">
                            <w:pPr>
                              <w:pStyle w:val="NormalWeb"/>
                              <w:spacing w:before="0" w:beforeAutospacing="0" w:after="0" w:afterAutospacing="0"/>
                            </w:pPr>
                            <w:r>
                              <w:rPr>
                                <w:rFonts w:asciiTheme="minorHAnsi" w:hAnsi="Calibri" w:cstheme="minorBidi"/>
                                <w:color w:val="000000" w:themeColor="text1"/>
                              </w:rPr>
                              <w:t>Drug 2</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920"/>
            </w:tblGrid>
            <w:tr w:rsidR="002819F5" w:rsidRPr="00840DE3" w14:paraId="6C49E25B" w14:textId="77777777">
              <w:trPr>
                <w:trHeight w:val="1500"/>
                <w:tblCellSpacing w:w="0" w:type="dxa"/>
              </w:trPr>
              <w:tc>
                <w:tcPr>
                  <w:tcW w:w="1920" w:type="dxa"/>
                  <w:tcBorders>
                    <w:top w:val="nil"/>
                    <w:left w:val="nil"/>
                    <w:bottom w:val="single" w:sz="12" w:space="0" w:color="auto"/>
                    <w:right w:val="nil"/>
                    <w:tl2br w:val="single" w:sz="4" w:space="0" w:color="auto"/>
                  </w:tcBorders>
                  <w:shd w:val="clear" w:color="auto" w:fill="auto"/>
                  <w:noWrap/>
                  <w:vAlign w:val="bottom"/>
                  <w:hideMark/>
                </w:tcPr>
                <w:p w14:paraId="539DEAEA" w14:textId="2C86D57A" w:rsidR="002819F5" w:rsidRPr="00840DE3" w:rsidRDefault="00021A5A" w:rsidP="00021A5A">
                  <w:pPr>
                    <w:keepNext/>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w:t>
                  </w:r>
                  <w:r w:rsidR="002819F5" w:rsidRPr="00840DE3">
                    <w:rPr>
                      <w:rFonts w:ascii="Calibri" w:eastAsia="Times New Roman" w:hAnsi="Calibri" w:cs="Times New Roman"/>
                      <w:color w:val="000000"/>
                      <w:szCs w:val="24"/>
                    </w:rPr>
                    <w:t>rug</w:t>
                  </w:r>
                  <w:r w:rsidRPr="00840DE3">
                    <w:rPr>
                      <w:rFonts w:ascii="Calibri" w:eastAsia="Times New Roman" w:hAnsi="Calibri" w:cs="Times New Roman"/>
                      <w:color w:val="000000"/>
                      <w:szCs w:val="24"/>
                    </w:rPr>
                    <w:t xml:space="preserve"> </w:t>
                  </w:r>
                  <w:r w:rsidR="002819F5" w:rsidRPr="00840DE3">
                    <w:rPr>
                      <w:rFonts w:ascii="Calibri" w:eastAsia="Times New Roman" w:hAnsi="Calibri" w:cs="Times New Roman"/>
                      <w:color w:val="000000"/>
                      <w:szCs w:val="24"/>
                    </w:rPr>
                    <w:t>1</w:t>
                  </w:r>
                </w:p>
              </w:tc>
            </w:tr>
          </w:tbl>
          <w:p w14:paraId="697DA49B" w14:textId="77777777" w:rsidR="002819F5" w:rsidRPr="00840DE3" w:rsidRDefault="002819F5" w:rsidP="00021A5A">
            <w:pPr>
              <w:keepNext/>
              <w:spacing w:line="240" w:lineRule="auto"/>
              <w:ind w:left="0"/>
              <w:rPr>
                <w:rFonts w:ascii="Calibri" w:eastAsia="Times New Roman" w:hAnsi="Calibri" w:cs="Times New Roman"/>
                <w:color w:val="000000"/>
              </w:rPr>
            </w:pPr>
          </w:p>
        </w:tc>
        <w:tc>
          <w:tcPr>
            <w:tcW w:w="1781" w:type="dxa"/>
            <w:tcBorders>
              <w:top w:val="single" w:sz="4" w:space="0" w:color="auto"/>
              <w:left w:val="single" w:sz="12" w:space="0" w:color="auto"/>
              <w:bottom w:val="single" w:sz="12" w:space="0" w:color="auto"/>
              <w:right w:val="single" w:sz="4" w:space="0" w:color="auto"/>
            </w:tcBorders>
            <w:shd w:val="clear" w:color="auto" w:fill="auto"/>
            <w:vAlign w:val="bottom"/>
            <w:hideMark/>
          </w:tcPr>
          <w:p w14:paraId="1420CFB6" w14:textId="77777777" w:rsidR="002819F5" w:rsidRPr="00840DE3" w:rsidRDefault="002819F5"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Contraindicated</w:t>
            </w:r>
          </w:p>
        </w:tc>
        <w:tc>
          <w:tcPr>
            <w:tcW w:w="1215" w:type="dxa"/>
            <w:tcBorders>
              <w:top w:val="single" w:sz="4" w:space="0" w:color="auto"/>
              <w:left w:val="nil"/>
              <w:bottom w:val="single" w:sz="12" w:space="0" w:color="auto"/>
              <w:right w:val="single" w:sz="4" w:space="0" w:color="auto"/>
            </w:tcBorders>
            <w:shd w:val="clear" w:color="auto" w:fill="auto"/>
            <w:vAlign w:val="bottom"/>
            <w:hideMark/>
          </w:tcPr>
          <w:p w14:paraId="49CD4731" w14:textId="626DF4FB"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Not contr</w:t>
            </w:r>
            <w:r w:rsidR="00375C46" w:rsidRPr="00840DE3">
              <w:rPr>
                <w:rFonts w:ascii="Calibri" w:eastAsia="Times New Roman" w:hAnsi="Calibri" w:cs="Times New Roman"/>
                <w:color w:val="000000"/>
              </w:rPr>
              <w:t>a</w:t>
            </w:r>
            <w:r w:rsidR="001A4D7F" w:rsidRPr="00840DE3">
              <w:rPr>
                <w:rFonts w:ascii="Calibri" w:eastAsia="Times New Roman" w:hAnsi="Calibri" w:cs="Times New Roman"/>
                <w:color w:val="000000"/>
              </w:rPr>
              <w:t xml:space="preserve">, </w:t>
            </w:r>
            <w:r w:rsidRPr="00840DE3">
              <w:rPr>
                <w:rFonts w:ascii="Calibri" w:eastAsia="Times New Roman" w:hAnsi="Calibri" w:cs="Times New Roman"/>
                <w:color w:val="000000"/>
              </w:rPr>
              <w:t>not max</w:t>
            </w:r>
            <w:r w:rsidR="001A4D7F" w:rsidRPr="00840DE3">
              <w:rPr>
                <w:rFonts w:ascii="Calibri" w:eastAsia="Times New Roman" w:hAnsi="Calibri" w:cs="Times New Roman"/>
                <w:color w:val="000000"/>
              </w:rPr>
              <w:t>,</w:t>
            </w:r>
            <w:r w:rsidRPr="00840DE3">
              <w:rPr>
                <w:rFonts w:ascii="Calibri" w:eastAsia="Times New Roman" w:hAnsi="Calibri" w:cs="Times New Roman"/>
                <w:color w:val="000000"/>
              </w:rPr>
              <w:t xml:space="preserve"> &amp; CAN incr dose </w:t>
            </w:r>
          </w:p>
        </w:tc>
        <w:tc>
          <w:tcPr>
            <w:tcW w:w="1639" w:type="dxa"/>
            <w:tcBorders>
              <w:top w:val="single" w:sz="4" w:space="0" w:color="auto"/>
              <w:left w:val="nil"/>
              <w:bottom w:val="single" w:sz="12" w:space="0" w:color="auto"/>
              <w:right w:val="single" w:sz="4" w:space="0" w:color="auto"/>
            </w:tcBorders>
            <w:shd w:val="clear" w:color="auto" w:fill="auto"/>
            <w:vAlign w:val="bottom"/>
            <w:hideMark/>
          </w:tcPr>
          <w:p w14:paraId="633106FA" w14:textId="6B8FAA10"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Not contr</w:t>
            </w:r>
            <w:r w:rsidR="00375C46" w:rsidRPr="00840DE3">
              <w:rPr>
                <w:rFonts w:ascii="Calibri" w:eastAsia="Times New Roman" w:hAnsi="Calibri" w:cs="Times New Roman"/>
                <w:color w:val="000000"/>
              </w:rPr>
              <w:t>a</w:t>
            </w:r>
            <w:r w:rsidR="001A4D7F" w:rsidRPr="00840DE3">
              <w:rPr>
                <w:rFonts w:ascii="Calibri" w:eastAsia="Times New Roman" w:hAnsi="Calibri" w:cs="Times New Roman"/>
                <w:color w:val="000000"/>
              </w:rPr>
              <w:t xml:space="preserve">, </w:t>
            </w:r>
            <w:r w:rsidRPr="00840DE3">
              <w:rPr>
                <w:rFonts w:ascii="Calibri" w:eastAsia="Times New Roman" w:hAnsi="Calibri" w:cs="Times New Roman"/>
                <w:color w:val="000000"/>
              </w:rPr>
              <w:t>not max</w:t>
            </w:r>
            <w:r w:rsidR="001A4D7F" w:rsidRPr="00840DE3">
              <w:rPr>
                <w:rFonts w:ascii="Calibri" w:eastAsia="Times New Roman" w:hAnsi="Calibri" w:cs="Times New Roman"/>
                <w:color w:val="000000"/>
              </w:rPr>
              <w:t>,</w:t>
            </w:r>
            <w:r w:rsidRPr="00840DE3">
              <w:rPr>
                <w:rFonts w:ascii="Calibri" w:eastAsia="Times New Roman" w:hAnsi="Calibri" w:cs="Times New Roman"/>
                <w:color w:val="000000"/>
              </w:rPr>
              <w:t xml:space="preserve"> &amp; can't incr dose controllable</w:t>
            </w:r>
          </w:p>
        </w:tc>
        <w:tc>
          <w:tcPr>
            <w:tcW w:w="1639" w:type="dxa"/>
            <w:tcBorders>
              <w:top w:val="single" w:sz="4" w:space="0" w:color="auto"/>
              <w:left w:val="nil"/>
              <w:bottom w:val="single" w:sz="12" w:space="0" w:color="auto"/>
              <w:right w:val="single" w:sz="4" w:space="0" w:color="auto"/>
            </w:tcBorders>
            <w:shd w:val="clear" w:color="auto" w:fill="auto"/>
            <w:vAlign w:val="bottom"/>
            <w:hideMark/>
          </w:tcPr>
          <w:p w14:paraId="6AE59F67" w14:textId="110CCABE"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Not cont</w:t>
            </w:r>
            <w:r w:rsidR="00893C75" w:rsidRPr="00840DE3">
              <w:rPr>
                <w:rFonts w:ascii="Calibri" w:eastAsia="Times New Roman" w:hAnsi="Calibri" w:cs="Times New Roman"/>
                <w:color w:val="000000"/>
              </w:rPr>
              <w:t>r</w:t>
            </w:r>
            <w:r w:rsidR="00375C46" w:rsidRPr="00840DE3">
              <w:rPr>
                <w:rFonts w:ascii="Calibri" w:eastAsia="Times New Roman" w:hAnsi="Calibri" w:cs="Times New Roman"/>
                <w:color w:val="000000"/>
              </w:rPr>
              <w:t>a</w:t>
            </w:r>
            <w:r w:rsidR="001A4D7F" w:rsidRPr="00840DE3">
              <w:rPr>
                <w:rFonts w:ascii="Calibri" w:eastAsia="Times New Roman" w:hAnsi="Calibri" w:cs="Times New Roman"/>
                <w:color w:val="000000"/>
              </w:rPr>
              <w:t xml:space="preserve">, </w:t>
            </w:r>
            <w:r w:rsidR="00893C75" w:rsidRPr="00840DE3">
              <w:rPr>
                <w:rFonts w:ascii="Calibri" w:eastAsia="Times New Roman" w:hAnsi="Calibri" w:cs="Times New Roman"/>
                <w:color w:val="000000"/>
              </w:rPr>
              <w:t>not max</w:t>
            </w:r>
            <w:r w:rsidR="001A4D7F" w:rsidRPr="00840DE3">
              <w:rPr>
                <w:rFonts w:ascii="Calibri" w:eastAsia="Times New Roman" w:hAnsi="Calibri" w:cs="Times New Roman"/>
                <w:color w:val="000000"/>
              </w:rPr>
              <w:t>,</w:t>
            </w:r>
            <w:r w:rsidR="00893C75" w:rsidRPr="00840DE3">
              <w:rPr>
                <w:rFonts w:ascii="Calibri" w:eastAsia="Times New Roman" w:hAnsi="Calibri" w:cs="Times New Roman"/>
                <w:color w:val="000000"/>
              </w:rPr>
              <w:t xml:space="preserve"> &amp; can't incr dose </w:t>
            </w:r>
            <w:r w:rsidR="00CE11C1" w:rsidRPr="00840DE3">
              <w:rPr>
                <w:rFonts w:ascii="Calibri" w:eastAsia="Times New Roman" w:hAnsi="Calibri" w:cs="Times New Roman"/>
                <w:color w:val="000000"/>
              </w:rPr>
              <w:t>un</w:t>
            </w:r>
            <w:r w:rsidRPr="00840DE3">
              <w:rPr>
                <w:rFonts w:ascii="Calibri" w:eastAsia="Times New Roman" w:hAnsi="Calibri" w:cs="Times New Roman"/>
                <w:color w:val="000000"/>
              </w:rPr>
              <w:t>controllable</w:t>
            </w:r>
          </w:p>
        </w:tc>
        <w:tc>
          <w:tcPr>
            <w:tcW w:w="1217" w:type="dxa"/>
            <w:tcBorders>
              <w:top w:val="single" w:sz="4" w:space="0" w:color="auto"/>
              <w:left w:val="nil"/>
              <w:bottom w:val="single" w:sz="12" w:space="0" w:color="auto"/>
              <w:right w:val="single" w:sz="4" w:space="0" w:color="auto"/>
            </w:tcBorders>
            <w:shd w:val="clear" w:color="auto" w:fill="auto"/>
            <w:vAlign w:val="bottom"/>
            <w:hideMark/>
          </w:tcPr>
          <w:p w14:paraId="0621128E" w14:textId="6C15A5A6"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Not contr</w:t>
            </w:r>
            <w:r w:rsidR="00375C46" w:rsidRPr="00840DE3">
              <w:rPr>
                <w:rFonts w:ascii="Calibri" w:eastAsia="Times New Roman" w:hAnsi="Calibri" w:cs="Times New Roman"/>
                <w:color w:val="000000"/>
              </w:rPr>
              <w:t>a</w:t>
            </w:r>
            <w:r w:rsidRPr="00840DE3">
              <w:rPr>
                <w:rFonts w:ascii="Calibri" w:eastAsia="Times New Roman" w:hAnsi="Calibri" w:cs="Times New Roman"/>
                <w:color w:val="000000"/>
              </w:rPr>
              <w:t xml:space="preserve"> &amp; max dose</w:t>
            </w:r>
          </w:p>
        </w:tc>
      </w:tr>
      <w:tr w:rsidR="002819F5" w:rsidRPr="00840DE3" w14:paraId="23EEA7C4" w14:textId="77777777" w:rsidTr="00021A5A">
        <w:trPr>
          <w:trHeight w:val="300"/>
        </w:trPr>
        <w:tc>
          <w:tcPr>
            <w:tcW w:w="2136" w:type="dxa"/>
            <w:tcBorders>
              <w:top w:val="nil"/>
              <w:left w:val="single" w:sz="4" w:space="0" w:color="auto"/>
              <w:bottom w:val="single" w:sz="4" w:space="0" w:color="auto"/>
              <w:right w:val="nil"/>
            </w:tcBorders>
            <w:shd w:val="clear" w:color="auto" w:fill="auto"/>
            <w:vAlign w:val="bottom"/>
            <w:hideMark/>
          </w:tcPr>
          <w:p w14:paraId="2A2F8562" w14:textId="77777777"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Contraindicated</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7C1CC3CF" w14:textId="77777777" w:rsidR="002819F5" w:rsidRPr="00840DE3" w:rsidRDefault="002819F5"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w:t>
            </w:r>
          </w:p>
        </w:tc>
        <w:tc>
          <w:tcPr>
            <w:tcW w:w="1215" w:type="dxa"/>
            <w:tcBorders>
              <w:top w:val="nil"/>
              <w:left w:val="nil"/>
              <w:bottom w:val="single" w:sz="4" w:space="0" w:color="auto"/>
              <w:right w:val="single" w:sz="4" w:space="0" w:color="auto"/>
            </w:tcBorders>
            <w:shd w:val="clear" w:color="auto" w:fill="auto"/>
            <w:noWrap/>
            <w:vAlign w:val="bottom"/>
            <w:hideMark/>
          </w:tcPr>
          <w:p w14:paraId="7690D9C7" w14:textId="77777777" w:rsidR="002819F5" w:rsidRPr="00840DE3" w:rsidRDefault="002819F5"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2</w:t>
            </w:r>
          </w:p>
        </w:tc>
        <w:tc>
          <w:tcPr>
            <w:tcW w:w="1639" w:type="dxa"/>
            <w:tcBorders>
              <w:top w:val="nil"/>
              <w:left w:val="nil"/>
              <w:bottom w:val="single" w:sz="4" w:space="0" w:color="auto"/>
              <w:right w:val="single" w:sz="4" w:space="0" w:color="auto"/>
            </w:tcBorders>
            <w:shd w:val="clear" w:color="auto" w:fill="auto"/>
            <w:noWrap/>
            <w:vAlign w:val="bottom"/>
            <w:hideMark/>
          </w:tcPr>
          <w:p w14:paraId="2DFF919E" w14:textId="2EC8FEAB" w:rsidR="002819F5" w:rsidRPr="00840DE3" w:rsidRDefault="00CF5C5D"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3</w:t>
            </w:r>
          </w:p>
        </w:tc>
        <w:tc>
          <w:tcPr>
            <w:tcW w:w="1639" w:type="dxa"/>
            <w:tcBorders>
              <w:top w:val="nil"/>
              <w:left w:val="nil"/>
              <w:bottom w:val="single" w:sz="4" w:space="0" w:color="auto"/>
              <w:right w:val="single" w:sz="4" w:space="0" w:color="auto"/>
            </w:tcBorders>
            <w:shd w:val="clear" w:color="auto" w:fill="auto"/>
            <w:noWrap/>
            <w:vAlign w:val="bottom"/>
            <w:hideMark/>
          </w:tcPr>
          <w:p w14:paraId="40822AA6" w14:textId="1A54506E" w:rsidR="002819F5" w:rsidRPr="00840DE3" w:rsidRDefault="00CF5C5D"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4</w:t>
            </w:r>
          </w:p>
        </w:tc>
        <w:tc>
          <w:tcPr>
            <w:tcW w:w="1217" w:type="dxa"/>
            <w:tcBorders>
              <w:top w:val="nil"/>
              <w:left w:val="nil"/>
              <w:bottom w:val="single" w:sz="4" w:space="0" w:color="auto"/>
              <w:right w:val="single" w:sz="4" w:space="0" w:color="auto"/>
            </w:tcBorders>
            <w:shd w:val="clear" w:color="auto" w:fill="auto"/>
            <w:noWrap/>
            <w:vAlign w:val="bottom"/>
            <w:hideMark/>
          </w:tcPr>
          <w:p w14:paraId="5CAAEA62" w14:textId="77777777" w:rsidR="002819F5" w:rsidRPr="00840DE3" w:rsidRDefault="002819F5"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5</w:t>
            </w:r>
          </w:p>
        </w:tc>
      </w:tr>
      <w:tr w:rsidR="002819F5" w:rsidRPr="00840DE3" w14:paraId="7E781B5E" w14:textId="77777777" w:rsidTr="00021A5A">
        <w:trPr>
          <w:trHeight w:val="576"/>
        </w:trPr>
        <w:tc>
          <w:tcPr>
            <w:tcW w:w="2136" w:type="dxa"/>
            <w:tcBorders>
              <w:top w:val="nil"/>
              <w:left w:val="single" w:sz="4" w:space="0" w:color="auto"/>
              <w:bottom w:val="single" w:sz="4" w:space="0" w:color="auto"/>
              <w:right w:val="nil"/>
            </w:tcBorders>
            <w:shd w:val="clear" w:color="auto" w:fill="auto"/>
            <w:vAlign w:val="bottom"/>
            <w:hideMark/>
          </w:tcPr>
          <w:p w14:paraId="15A6CED7" w14:textId="53E4537D"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Not contr</w:t>
            </w:r>
            <w:r w:rsidR="00375C46" w:rsidRPr="00840DE3">
              <w:rPr>
                <w:rFonts w:ascii="Calibri" w:eastAsia="Times New Roman" w:hAnsi="Calibri" w:cs="Times New Roman"/>
                <w:color w:val="000000"/>
              </w:rPr>
              <w:t>a</w:t>
            </w:r>
            <w:r w:rsidR="001A4D7F" w:rsidRPr="00840DE3">
              <w:rPr>
                <w:rFonts w:ascii="Calibri" w:eastAsia="Times New Roman" w:hAnsi="Calibri" w:cs="Times New Roman"/>
                <w:color w:val="000000"/>
              </w:rPr>
              <w:t xml:space="preserve">, </w:t>
            </w:r>
            <w:r w:rsidRPr="00840DE3">
              <w:rPr>
                <w:rFonts w:ascii="Calibri" w:eastAsia="Times New Roman" w:hAnsi="Calibri" w:cs="Times New Roman"/>
                <w:color w:val="000000"/>
              </w:rPr>
              <w:t>not max</w:t>
            </w:r>
            <w:r w:rsidR="001A4D7F" w:rsidRPr="00840DE3">
              <w:rPr>
                <w:rFonts w:ascii="Calibri" w:eastAsia="Times New Roman" w:hAnsi="Calibri" w:cs="Times New Roman"/>
                <w:color w:val="000000"/>
              </w:rPr>
              <w:t>,</w:t>
            </w:r>
            <w:r w:rsidRPr="00840DE3">
              <w:rPr>
                <w:rFonts w:ascii="Calibri" w:eastAsia="Times New Roman" w:hAnsi="Calibri" w:cs="Times New Roman"/>
                <w:color w:val="000000"/>
              </w:rPr>
              <w:t xml:space="preserve"> &amp; CAN </w:t>
            </w:r>
            <w:r w:rsidR="001A4D7F" w:rsidRPr="00840DE3">
              <w:rPr>
                <w:rFonts w:ascii="Calibri" w:eastAsia="Times New Roman" w:hAnsi="Calibri" w:cs="Times New Roman"/>
                <w:color w:val="000000"/>
              </w:rPr>
              <w:t>i</w:t>
            </w:r>
            <w:r w:rsidRPr="00840DE3">
              <w:rPr>
                <w:rFonts w:ascii="Calibri" w:eastAsia="Times New Roman" w:hAnsi="Calibri" w:cs="Times New Roman"/>
                <w:color w:val="000000"/>
              </w:rPr>
              <w:t xml:space="preserve">ncr dose </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3B59D045" w14:textId="77777777" w:rsidR="002819F5" w:rsidRPr="00840DE3" w:rsidRDefault="002819F5"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2</w:t>
            </w:r>
          </w:p>
        </w:tc>
        <w:tc>
          <w:tcPr>
            <w:tcW w:w="1215" w:type="dxa"/>
            <w:tcBorders>
              <w:top w:val="nil"/>
              <w:left w:val="nil"/>
              <w:bottom w:val="single" w:sz="4" w:space="0" w:color="auto"/>
              <w:right w:val="single" w:sz="4" w:space="0" w:color="auto"/>
            </w:tcBorders>
            <w:shd w:val="clear" w:color="auto" w:fill="auto"/>
            <w:noWrap/>
            <w:vAlign w:val="bottom"/>
            <w:hideMark/>
          </w:tcPr>
          <w:p w14:paraId="7F97A973" w14:textId="77777777" w:rsidR="002819F5" w:rsidRPr="00840DE3" w:rsidRDefault="002819F5"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6</w:t>
            </w:r>
          </w:p>
        </w:tc>
        <w:tc>
          <w:tcPr>
            <w:tcW w:w="1639" w:type="dxa"/>
            <w:tcBorders>
              <w:top w:val="nil"/>
              <w:left w:val="nil"/>
              <w:bottom w:val="single" w:sz="4" w:space="0" w:color="auto"/>
              <w:right w:val="single" w:sz="4" w:space="0" w:color="auto"/>
            </w:tcBorders>
            <w:shd w:val="clear" w:color="auto" w:fill="auto"/>
            <w:noWrap/>
            <w:vAlign w:val="bottom"/>
            <w:hideMark/>
          </w:tcPr>
          <w:p w14:paraId="784C9E6E" w14:textId="5A9F26E2" w:rsidR="002819F5" w:rsidRPr="00840DE3" w:rsidRDefault="00CE11C1"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8</w:t>
            </w:r>
          </w:p>
        </w:tc>
        <w:tc>
          <w:tcPr>
            <w:tcW w:w="1639" w:type="dxa"/>
            <w:tcBorders>
              <w:top w:val="nil"/>
              <w:left w:val="nil"/>
              <w:bottom w:val="single" w:sz="4" w:space="0" w:color="auto"/>
              <w:right w:val="single" w:sz="4" w:space="0" w:color="auto"/>
            </w:tcBorders>
            <w:shd w:val="clear" w:color="auto" w:fill="auto"/>
            <w:noWrap/>
            <w:vAlign w:val="bottom"/>
            <w:hideMark/>
          </w:tcPr>
          <w:p w14:paraId="2E66D354" w14:textId="6C5BA8F1" w:rsidR="002819F5" w:rsidRPr="00840DE3" w:rsidRDefault="00CE11C1"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9</w:t>
            </w:r>
          </w:p>
        </w:tc>
        <w:tc>
          <w:tcPr>
            <w:tcW w:w="1217" w:type="dxa"/>
            <w:tcBorders>
              <w:top w:val="nil"/>
              <w:left w:val="nil"/>
              <w:bottom w:val="single" w:sz="4" w:space="0" w:color="auto"/>
              <w:right w:val="single" w:sz="4" w:space="0" w:color="auto"/>
            </w:tcBorders>
            <w:shd w:val="clear" w:color="auto" w:fill="auto"/>
            <w:noWrap/>
            <w:vAlign w:val="bottom"/>
            <w:hideMark/>
          </w:tcPr>
          <w:p w14:paraId="39C6109D" w14:textId="201F58B0" w:rsidR="002819F5" w:rsidRPr="00840DE3" w:rsidRDefault="004B2AD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12</w:t>
            </w:r>
          </w:p>
        </w:tc>
      </w:tr>
      <w:tr w:rsidR="002819F5" w:rsidRPr="00840DE3" w14:paraId="42B4B5C2" w14:textId="77777777" w:rsidTr="00021A5A">
        <w:trPr>
          <w:trHeight w:val="972"/>
        </w:trPr>
        <w:tc>
          <w:tcPr>
            <w:tcW w:w="2136" w:type="dxa"/>
            <w:tcBorders>
              <w:top w:val="nil"/>
              <w:left w:val="single" w:sz="4" w:space="0" w:color="auto"/>
              <w:bottom w:val="single" w:sz="4" w:space="0" w:color="auto"/>
              <w:right w:val="nil"/>
            </w:tcBorders>
            <w:shd w:val="clear" w:color="auto" w:fill="auto"/>
            <w:vAlign w:val="bottom"/>
            <w:hideMark/>
          </w:tcPr>
          <w:p w14:paraId="60BED829" w14:textId="7BF70527"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Not contr</w:t>
            </w:r>
            <w:r w:rsidR="00375C46" w:rsidRPr="00840DE3">
              <w:rPr>
                <w:rFonts w:ascii="Calibri" w:eastAsia="Times New Roman" w:hAnsi="Calibri" w:cs="Times New Roman"/>
                <w:color w:val="000000"/>
              </w:rPr>
              <w:t>a</w:t>
            </w:r>
            <w:r w:rsidR="001A4D7F" w:rsidRPr="00840DE3">
              <w:rPr>
                <w:rFonts w:ascii="Calibri" w:eastAsia="Times New Roman" w:hAnsi="Calibri" w:cs="Times New Roman"/>
                <w:color w:val="000000"/>
              </w:rPr>
              <w:t>,</w:t>
            </w:r>
            <w:r w:rsidRPr="00840DE3">
              <w:rPr>
                <w:rFonts w:ascii="Calibri" w:eastAsia="Times New Roman" w:hAnsi="Calibri" w:cs="Times New Roman"/>
                <w:color w:val="000000"/>
              </w:rPr>
              <w:t xml:space="preserve"> not max</w:t>
            </w:r>
            <w:r w:rsidR="001A4D7F" w:rsidRPr="00840DE3">
              <w:rPr>
                <w:rFonts w:ascii="Calibri" w:eastAsia="Times New Roman" w:hAnsi="Calibri" w:cs="Times New Roman"/>
                <w:color w:val="000000"/>
              </w:rPr>
              <w:t>,</w:t>
            </w:r>
            <w:r w:rsidRPr="00840DE3">
              <w:rPr>
                <w:rFonts w:ascii="Calibri" w:eastAsia="Times New Roman" w:hAnsi="Calibri" w:cs="Times New Roman"/>
                <w:color w:val="000000"/>
              </w:rPr>
              <w:t xml:space="preserve"> &amp; can't incr dose controllable</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14779635" w14:textId="2065D9CC" w:rsidR="002819F5" w:rsidRPr="00840DE3" w:rsidRDefault="00CF5C5D"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3</w:t>
            </w:r>
          </w:p>
        </w:tc>
        <w:tc>
          <w:tcPr>
            <w:tcW w:w="1215" w:type="dxa"/>
            <w:tcBorders>
              <w:top w:val="nil"/>
              <w:left w:val="nil"/>
              <w:bottom w:val="single" w:sz="4" w:space="0" w:color="auto"/>
              <w:right w:val="single" w:sz="4" w:space="0" w:color="auto"/>
            </w:tcBorders>
            <w:shd w:val="clear" w:color="auto" w:fill="auto"/>
            <w:noWrap/>
            <w:vAlign w:val="bottom"/>
            <w:hideMark/>
          </w:tcPr>
          <w:p w14:paraId="4ACA25A7" w14:textId="40AB5D4C" w:rsidR="002819F5" w:rsidRPr="00840DE3" w:rsidRDefault="002406C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8</w:t>
            </w:r>
          </w:p>
        </w:tc>
        <w:tc>
          <w:tcPr>
            <w:tcW w:w="1639" w:type="dxa"/>
            <w:tcBorders>
              <w:top w:val="nil"/>
              <w:left w:val="nil"/>
              <w:bottom w:val="single" w:sz="4" w:space="0" w:color="auto"/>
              <w:right w:val="single" w:sz="4" w:space="0" w:color="auto"/>
            </w:tcBorders>
            <w:shd w:val="clear" w:color="auto" w:fill="auto"/>
            <w:noWrap/>
            <w:vAlign w:val="bottom"/>
            <w:hideMark/>
          </w:tcPr>
          <w:p w14:paraId="48134C90" w14:textId="3B9CAB75" w:rsidR="002819F5" w:rsidRPr="00840DE3" w:rsidRDefault="002406C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7</w:t>
            </w:r>
          </w:p>
        </w:tc>
        <w:tc>
          <w:tcPr>
            <w:tcW w:w="1639" w:type="dxa"/>
            <w:tcBorders>
              <w:top w:val="nil"/>
              <w:left w:val="nil"/>
              <w:bottom w:val="single" w:sz="4" w:space="0" w:color="auto"/>
              <w:right w:val="single" w:sz="4" w:space="0" w:color="auto"/>
            </w:tcBorders>
            <w:shd w:val="clear" w:color="auto" w:fill="auto"/>
            <w:noWrap/>
            <w:vAlign w:val="bottom"/>
            <w:hideMark/>
          </w:tcPr>
          <w:p w14:paraId="276D0270" w14:textId="119FBABD" w:rsidR="002819F5" w:rsidRPr="00840DE3" w:rsidRDefault="00CE11C1"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w:t>
            </w:r>
            <w:r w:rsidR="00CF2EA3" w:rsidRPr="00840DE3">
              <w:rPr>
                <w:rFonts w:ascii="Calibri" w:eastAsia="Times New Roman" w:hAnsi="Calibri" w:cs="Times New Roman"/>
                <w:color w:val="000000"/>
              </w:rPr>
              <w:t>0</w:t>
            </w:r>
          </w:p>
        </w:tc>
        <w:tc>
          <w:tcPr>
            <w:tcW w:w="1217" w:type="dxa"/>
            <w:tcBorders>
              <w:top w:val="nil"/>
              <w:left w:val="nil"/>
              <w:bottom w:val="single" w:sz="4" w:space="0" w:color="auto"/>
              <w:right w:val="single" w:sz="4" w:space="0" w:color="auto"/>
            </w:tcBorders>
            <w:shd w:val="clear" w:color="auto" w:fill="auto"/>
            <w:noWrap/>
            <w:vAlign w:val="bottom"/>
            <w:hideMark/>
          </w:tcPr>
          <w:p w14:paraId="1C03392A" w14:textId="25161FFA" w:rsidR="002819F5" w:rsidRPr="00840DE3" w:rsidRDefault="002406C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13</w:t>
            </w:r>
          </w:p>
        </w:tc>
      </w:tr>
      <w:tr w:rsidR="002819F5" w:rsidRPr="00840DE3" w14:paraId="7AE40C9E" w14:textId="77777777" w:rsidTr="00021A5A">
        <w:trPr>
          <w:trHeight w:val="1032"/>
        </w:trPr>
        <w:tc>
          <w:tcPr>
            <w:tcW w:w="2136" w:type="dxa"/>
            <w:tcBorders>
              <w:top w:val="nil"/>
              <w:left w:val="single" w:sz="4" w:space="0" w:color="auto"/>
              <w:bottom w:val="single" w:sz="4" w:space="0" w:color="auto"/>
              <w:right w:val="nil"/>
            </w:tcBorders>
            <w:shd w:val="clear" w:color="auto" w:fill="auto"/>
            <w:vAlign w:val="bottom"/>
            <w:hideMark/>
          </w:tcPr>
          <w:p w14:paraId="29ADA17B" w14:textId="2D71EEAC"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Not cont</w:t>
            </w:r>
            <w:r w:rsidR="00893C75" w:rsidRPr="00840DE3">
              <w:rPr>
                <w:rFonts w:ascii="Calibri" w:eastAsia="Times New Roman" w:hAnsi="Calibri" w:cs="Times New Roman"/>
                <w:color w:val="000000"/>
              </w:rPr>
              <w:t>r</w:t>
            </w:r>
            <w:r w:rsidR="00375C46" w:rsidRPr="00840DE3">
              <w:rPr>
                <w:rFonts w:ascii="Calibri" w:eastAsia="Times New Roman" w:hAnsi="Calibri" w:cs="Times New Roman"/>
                <w:color w:val="000000"/>
              </w:rPr>
              <w:t>a</w:t>
            </w:r>
            <w:r w:rsidR="001A4D7F" w:rsidRPr="00840DE3">
              <w:rPr>
                <w:rFonts w:ascii="Calibri" w:eastAsia="Times New Roman" w:hAnsi="Calibri" w:cs="Times New Roman"/>
                <w:color w:val="000000"/>
              </w:rPr>
              <w:t>,</w:t>
            </w:r>
            <w:r w:rsidR="00893C75" w:rsidRPr="00840DE3">
              <w:rPr>
                <w:rFonts w:ascii="Calibri" w:eastAsia="Times New Roman" w:hAnsi="Calibri" w:cs="Times New Roman"/>
                <w:color w:val="000000"/>
              </w:rPr>
              <w:t xml:space="preserve"> not max</w:t>
            </w:r>
            <w:r w:rsidR="001A4D7F" w:rsidRPr="00840DE3">
              <w:rPr>
                <w:rFonts w:ascii="Calibri" w:eastAsia="Times New Roman" w:hAnsi="Calibri" w:cs="Times New Roman"/>
                <w:color w:val="000000"/>
              </w:rPr>
              <w:t>,</w:t>
            </w:r>
            <w:r w:rsidR="00893C75" w:rsidRPr="00840DE3">
              <w:rPr>
                <w:rFonts w:ascii="Calibri" w:eastAsia="Times New Roman" w:hAnsi="Calibri" w:cs="Times New Roman"/>
                <w:color w:val="000000"/>
              </w:rPr>
              <w:t xml:space="preserve"> &amp; can't incr dose </w:t>
            </w:r>
            <w:r w:rsidR="00CE11C1" w:rsidRPr="00840DE3">
              <w:rPr>
                <w:rFonts w:ascii="Calibri" w:eastAsia="Times New Roman" w:hAnsi="Calibri" w:cs="Times New Roman"/>
                <w:color w:val="000000"/>
              </w:rPr>
              <w:t>un</w:t>
            </w:r>
            <w:r w:rsidRPr="00840DE3">
              <w:rPr>
                <w:rFonts w:ascii="Calibri" w:eastAsia="Times New Roman" w:hAnsi="Calibri" w:cs="Times New Roman"/>
                <w:color w:val="000000"/>
              </w:rPr>
              <w:t>controllable</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0518A289" w14:textId="1269DBAD" w:rsidR="002819F5" w:rsidRPr="00840DE3" w:rsidRDefault="00CF5C5D"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4</w:t>
            </w:r>
          </w:p>
        </w:tc>
        <w:tc>
          <w:tcPr>
            <w:tcW w:w="1215" w:type="dxa"/>
            <w:tcBorders>
              <w:top w:val="nil"/>
              <w:left w:val="nil"/>
              <w:bottom w:val="single" w:sz="4" w:space="0" w:color="auto"/>
              <w:right w:val="single" w:sz="4" w:space="0" w:color="auto"/>
            </w:tcBorders>
            <w:shd w:val="clear" w:color="auto" w:fill="auto"/>
            <w:noWrap/>
            <w:vAlign w:val="bottom"/>
            <w:hideMark/>
          </w:tcPr>
          <w:p w14:paraId="1D2013C0" w14:textId="5416B503" w:rsidR="002819F5" w:rsidRPr="00840DE3" w:rsidRDefault="002406C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9</w:t>
            </w:r>
          </w:p>
        </w:tc>
        <w:tc>
          <w:tcPr>
            <w:tcW w:w="1639" w:type="dxa"/>
            <w:tcBorders>
              <w:top w:val="nil"/>
              <w:left w:val="nil"/>
              <w:bottom w:val="single" w:sz="4" w:space="0" w:color="auto"/>
              <w:right w:val="single" w:sz="4" w:space="0" w:color="auto"/>
            </w:tcBorders>
            <w:shd w:val="clear" w:color="auto" w:fill="auto"/>
            <w:noWrap/>
            <w:vAlign w:val="bottom"/>
            <w:hideMark/>
          </w:tcPr>
          <w:p w14:paraId="72A26624" w14:textId="37CB9271" w:rsidR="002819F5" w:rsidRPr="00840DE3" w:rsidRDefault="00CE11C1"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w:t>
            </w:r>
            <w:r w:rsidR="00CF2EA3" w:rsidRPr="00840DE3">
              <w:rPr>
                <w:rFonts w:ascii="Calibri" w:eastAsia="Times New Roman" w:hAnsi="Calibri" w:cs="Times New Roman"/>
                <w:color w:val="000000"/>
              </w:rPr>
              <w:t>0</w:t>
            </w:r>
          </w:p>
        </w:tc>
        <w:tc>
          <w:tcPr>
            <w:tcW w:w="1639" w:type="dxa"/>
            <w:tcBorders>
              <w:top w:val="nil"/>
              <w:left w:val="nil"/>
              <w:bottom w:val="single" w:sz="4" w:space="0" w:color="auto"/>
              <w:right w:val="single" w:sz="4" w:space="0" w:color="auto"/>
            </w:tcBorders>
            <w:shd w:val="clear" w:color="auto" w:fill="auto"/>
            <w:noWrap/>
            <w:vAlign w:val="bottom"/>
            <w:hideMark/>
          </w:tcPr>
          <w:p w14:paraId="5B357886" w14:textId="17BDD238" w:rsidR="002819F5" w:rsidRPr="00840DE3" w:rsidRDefault="002406C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w:t>
            </w:r>
            <w:r w:rsidR="00CF2EA3" w:rsidRPr="00840DE3">
              <w:rPr>
                <w:rFonts w:ascii="Calibri" w:eastAsia="Times New Roman" w:hAnsi="Calibri" w:cs="Times New Roman"/>
                <w:color w:val="000000"/>
              </w:rPr>
              <w:t>1</w:t>
            </w:r>
          </w:p>
        </w:tc>
        <w:tc>
          <w:tcPr>
            <w:tcW w:w="1217" w:type="dxa"/>
            <w:tcBorders>
              <w:top w:val="nil"/>
              <w:left w:val="nil"/>
              <w:bottom w:val="single" w:sz="4" w:space="0" w:color="auto"/>
              <w:right w:val="single" w:sz="4" w:space="0" w:color="auto"/>
            </w:tcBorders>
            <w:shd w:val="clear" w:color="auto" w:fill="auto"/>
            <w:noWrap/>
            <w:vAlign w:val="bottom"/>
            <w:hideMark/>
          </w:tcPr>
          <w:p w14:paraId="2D5D99DA" w14:textId="3346DFD4" w:rsidR="002819F5" w:rsidRPr="00840DE3" w:rsidRDefault="002406C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14</w:t>
            </w:r>
          </w:p>
        </w:tc>
      </w:tr>
      <w:tr w:rsidR="002819F5" w:rsidRPr="00840DE3" w14:paraId="149F70D1" w14:textId="77777777" w:rsidTr="00021A5A">
        <w:trPr>
          <w:trHeight w:val="576"/>
        </w:trPr>
        <w:tc>
          <w:tcPr>
            <w:tcW w:w="2136" w:type="dxa"/>
            <w:tcBorders>
              <w:top w:val="nil"/>
              <w:left w:val="single" w:sz="4" w:space="0" w:color="auto"/>
              <w:bottom w:val="single" w:sz="4" w:space="0" w:color="auto"/>
              <w:right w:val="nil"/>
            </w:tcBorders>
            <w:shd w:val="clear" w:color="auto" w:fill="auto"/>
            <w:vAlign w:val="bottom"/>
            <w:hideMark/>
          </w:tcPr>
          <w:p w14:paraId="19C51418" w14:textId="58569E1C"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Not contr</w:t>
            </w:r>
            <w:r w:rsidR="00375C46" w:rsidRPr="00840DE3">
              <w:rPr>
                <w:rFonts w:ascii="Calibri" w:eastAsia="Times New Roman" w:hAnsi="Calibri" w:cs="Times New Roman"/>
                <w:color w:val="000000"/>
              </w:rPr>
              <w:t>a</w:t>
            </w:r>
            <w:r w:rsidRPr="00840DE3">
              <w:rPr>
                <w:rFonts w:ascii="Calibri" w:eastAsia="Times New Roman" w:hAnsi="Calibri" w:cs="Times New Roman"/>
                <w:color w:val="000000"/>
              </w:rPr>
              <w:t xml:space="preserve"> &amp; max dose</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38A09896" w14:textId="77777777" w:rsidR="002819F5" w:rsidRPr="00840DE3" w:rsidRDefault="002819F5"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5</w:t>
            </w:r>
          </w:p>
        </w:tc>
        <w:tc>
          <w:tcPr>
            <w:tcW w:w="1215" w:type="dxa"/>
            <w:tcBorders>
              <w:top w:val="nil"/>
              <w:left w:val="nil"/>
              <w:bottom w:val="single" w:sz="4" w:space="0" w:color="auto"/>
              <w:right w:val="single" w:sz="4" w:space="0" w:color="auto"/>
            </w:tcBorders>
            <w:shd w:val="clear" w:color="auto" w:fill="auto"/>
            <w:noWrap/>
            <w:vAlign w:val="bottom"/>
            <w:hideMark/>
          </w:tcPr>
          <w:p w14:paraId="040A915B" w14:textId="08BF9434" w:rsidR="002819F5" w:rsidRPr="00840DE3" w:rsidRDefault="004B2AD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12</w:t>
            </w:r>
          </w:p>
        </w:tc>
        <w:tc>
          <w:tcPr>
            <w:tcW w:w="1639" w:type="dxa"/>
            <w:tcBorders>
              <w:top w:val="nil"/>
              <w:left w:val="nil"/>
              <w:bottom w:val="single" w:sz="4" w:space="0" w:color="auto"/>
              <w:right w:val="single" w:sz="4" w:space="0" w:color="auto"/>
            </w:tcBorders>
            <w:shd w:val="clear" w:color="auto" w:fill="auto"/>
            <w:noWrap/>
            <w:vAlign w:val="bottom"/>
            <w:hideMark/>
          </w:tcPr>
          <w:p w14:paraId="247701E3" w14:textId="53E9B5E5" w:rsidR="002819F5" w:rsidRPr="00840DE3" w:rsidRDefault="002406C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13</w:t>
            </w:r>
          </w:p>
        </w:tc>
        <w:tc>
          <w:tcPr>
            <w:tcW w:w="1639" w:type="dxa"/>
            <w:tcBorders>
              <w:top w:val="nil"/>
              <w:left w:val="nil"/>
              <w:bottom w:val="single" w:sz="4" w:space="0" w:color="auto"/>
              <w:right w:val="single" w:sz="4" w:space="0" w:color="auto"/>
            </w:tcBorders>
            <w:shd w:val="clear" w:color="auto" w:fill="auto"/>
            <w:noWrap/>
            <w:vAlign w:val="bottom"/>
            <w:hideMark/>
          </w:tcPr>
          <w:p w14:paraId="0490334A" w14:textId="07FDF681" w:rsidR="002819F5" w:rsidRPr="00840DE3" w:rsidRDefault="002406C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14</w:t>
            </w:r>
          </w:p>
        </w:tc>
        <w:tc>
          <w:tcPr>
            <w:tcW w:w="1217" w:type="dxa"/>
            <w:tcBorders>
              <w:top w:val="nil"/>
              <w:left w:val="nil"/>
              <w:bottom w:val="single" w:sz="4" w:space="0" w:color="auto"/>
              <w:right w:val="single" w:sz="4" w:space="0" w:color="auto"/>
            </w:tcBorders>
            <w:shd w:val="clear" w:color="auto" w:fill="auto"/>
            <w:noWrap/>
            <w:vAlign w:val="bottom"/>
            <w:hideMark/>
          </w:tcPr>
          <w:p w14:paraId="2B0C5ED9" w14:textId="2E6A6DCA" w:rsidR="002819F5" w:rsidRPr="00840DE3" w:rsidRDefault="004B2AD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15</w:t>
            </w:r>
          </w:p>
        </w:tc>
      </w:tr>
    </w:tbl>
    <w:p w14:paraId="088821E5" w14:textId="77777777" w:rsidR="00021A5A" w:rsidRPr="00840DE3" w:rsidRDefault="00021A5A" w:rsidP="00021A5A"/>
    <w:p w14:paraId="61419B52" w14:textId="410C1B82" w:rsidR="00B31B95" w:rsidRPr="00840DE3" w:rsidRDefault="00021A5A" w:rsidP="00021A5A">
      <w:pPr>
        <w:pStyle w:val="Heading3"/>
      </w:pPr>
      <w:r w:rsidRPr="00840DE3">
        <w:t>Possible Actions</w:t>
      </w:r>
    </w:p>
    <w:p w14:paraId="1E989082" w14:textId="0D24A31D" w:rsidR="001469F8" w:rsidRPr="00840DE3" w:rsidRDefault="00B31B95" w:rsidP="00BF22F2">
      <w:pPr>
        <w:pStyle w:val="ListParagraph"/>
        <w:numPr>
          <w:ilvl w:val="0"/>
          <w:numId w:val="6"/>
        </w:numPr>
      </w:pPr>
      <w:r w:rsidRPr="00840DE3">
        <w:t xml:space="preserve">If both drugs </w:t>
      </w:r>
      <w:r w:rsidR="00AB59E6" w:rsidRPr="00840DE3">
        <w:t xml:space="preserve">have absolute </w:t>
      </w:r>
      <w:r w:rsidRPr="00840DE3">
        <w:t>contraindicat</w:t>
      </w:r>
      <w:r w:rsidR="00AB59E6" w:rsidRPr="00840DE3">
        <w:t>ions</w:t>
      </w:r>
      <w:r w:rsidRPr="00840DE3">
        <w:t xml:space="preserve"> substitute</w:t>
      </w:r>
      <w:r w:rsidR="00C13489" w:rsidRPr="00840DE3">
        <w:t xml:space="preserve"> for</w:t>
      </w:r>
      <w:r w:rsidRPr="00840DE3">
        <w:t xml:space="preserve"> both </w:t>
      </w:r>
      <w:r w:rsidR="00CE3671" w:rsidRPr="00840DE3">
        <w:t>d</w:t>
      </w:r>
      <w:r w:rsidRPr="00840DE3">
        <w:t>rugs with first line and second li</w:t>
      </w:r>
      <w:r w:rsidR="00CE3671" w:rsidRPr="00840DE3">
        <w:t>ne therapies</w:t>
      </w:r>
      <w:r w:rsidR="00C13489" w:rsidRPr="00840DE3">
        <w:t xml:space="preserve">, that is, recommended stopping the drugs that </w:t>
      </w:r>
      <w:r w:rsidR="00AB59E6" w:rsidRPr="00840DE3">
        <w:t xml:space="preserve">have absolute </w:t>
      </w:r>
      <w:r w:rsidR="00C13489" w:rsidRPr="00840DE3">
        <w:t>contraindicat</w:t>
      </w:r>
      <w:r w:rsidR="00AB59E6" w:rsidRPr="00840DE3">
        <w:t>ions</w:t>
      </w:r>
      <w:r w:rsidR="00C13489" w:rsidRPr="00840DE3">
        <w:t xml:space="preserve"> and recommend starting </w:t>
      </w:r>
      <w:r w:rsidR="00E73D5F" w:rsidRPr="00840DE3">
        <w:t xml:space="preserve">the </w:t>
      </w:r>
      <w:r w:rsidR="00C13489" w:rsidRPr="00840DE3">
        <w:t xml:space="preserve">other </w:t>
      </w:r>
      <w:r w:rsidR="00E73D5F" w:rsidRPr="00840DE3">
        <w:t xml:space="preserve">encoded </w:t>
      </w:r>
      <w:r w:rsidR="00C13489" w:rsidRPr="00840DE3">
        <w:t xml:space="preserve">drugs </w:t>
      </w:r>
      <w:r w:rsidR="00C62A39" w:rsidRPr="00840DE3">
        <w:t xml:space="preserve">listed </w:t>
      </w:r>
      <w:r w:rsidR="00E73D5F" w:rsidRPr="00840DE3">
        <w:t>in Section 3.4.</w:t>
      </w:r>
      <w:r w:rsidR="00F20D45" w:rsidRPr="00840DE3">
        <w:t xml:space="preserve"> (Case 1)</w:t>
      </w:r>
    </w:p>
    <w:p w14:paraId="4D849E89" w14:textId="753B5EA4" w:rsidR="00B31B95" w:rsidRPr="00840DE3" w:rsidRDefault="00B31B95" w:rsidP="00BF22F2">
      <w:pPr>
        <w:pStyle w:val="ListParagraph"/>
        <w:numPr>
          <w:ilvl w:val="1"/>
          <w:numId w:val="6"/>
        </w:numPr>
      </w:pPr>
      <w:r w:rsidRPr="00840DE3">
        <w:t>if no drug can be recommended because of</w:t>
      </w:r>
      <w:r w:rsidR="00AB59E6" w:rsidRPr="00840DE3">
        <w:t xml:space="preserve"> absolute</w:t>
      </w:r>
      <w:r w:rsidRPr="00840DE3">
        <w:t xml:space="preserve"> contraindications, then we will issue a message saying so and p</w:t>
      </w:r>
      <w:r w:rsidR="005A6D76" w:rsidRPr="00840DE3">
        <w:t>rovide a link to other DM drugs</w:t>
      </w:r>
      <w:r w:rsidR="00F20D45" w:rsidRPr="00840DE3">
        <w:t>.</w:t>
      </w:r>
    </w:p>
    <w:p w14:paraId="6D69E913" w14:textId="45B2B184" w:rsidR="001469F8" w:rsidRPr="00840DE3" w:rsidRDefault="00B31B95" w:rsidP="00BF22F2">
      <w:pPr>
        <w:pStyle w:val="ListParagraph"/>
        <w:numPr>
          <w:ilvl w:val="0"/>
          <w:numId w:val="6"/>
        </w:numPr>
      </w:pPr>
      <w:r w:rsidRPr="00840DE3">
        <w:t xml:space="preserve">If one drug </w:t>
      </w:r>
      <w:r w:rsidR="00F013AD" w:rsidRPr="00840DE3">
        <w:t>has an</w:t>
      </w:r>
      <w:r w:rsidRPr="00840DE3">
        <w:t xml:space="preserve"> </w:t>
      </w:r>
      <w:r w:rsidR="00AB59E6" w:rsidRPr="00840DE3">
        <w:t xml:space="preserve">absolute </w:t>
      </w:r>
      <w:r w:rsidRPr="00840DE3">
        <w:t>contraindicat</w:t>
      </w:r>
      <w:r w:rsidR="00AB59E6" w:rsidRPr="00840DE3">
        <w:t>ion</w:t>
      </w:r>
      <w:r w:rsidRPr="00840DE3">
        <w:t xml:space="preserve"> and the other </w:t>
      </w:r>
      <w:r w:rsidR="00AB59E6" w:rsidRPr="00840DE3">
        <w:t>does</w:t>
      </w:r>
      <w:r w:rsidRPr="00840DE3">
        <w:t xml:space="preserve"> not, then substitute the </w:t>
      </w:r>
      <w:r w:rsidR="00A927BD" w:rsidRPr="00840DE3">
        <w:t>drug</w:t>
      </w:r>
      <w:r w:rsidR="00AB59E6" w:rsidRPr="00840DE3">
        <w:t xml:space="preserve"> with the absolute contraindication</w:t>
      </w:r>
      <w:r w:rsidR="00A927BD" w:rsidRPr="00840DE3">
        <w:t xml:space="preserve">, as described above. </w:t>
      </w:r>
      <w:r w:rsidRPr="00840DE3">
        <w:t>If the second drug</w:t>
      </w:r>
      <w:r w:rsidR="002B76EC" w:rsidRPr="00840DE3">
        <w:t xml:space="preserve"> </w:t>
      </w:r>
      <w:r w:rsidR="00AB59E6" w:rsidRPr="00840DE3">
        <w:t>does not ha</w:t>
      </w:r>
      <w:r w:rsidR="00F20D45" w:rsidRPr="00840DE3">
        <w:t>ve an absolute contraindication</w:t>
      </w:r>
      <w:r w:rsidRPr="00840DE3">
        <w:t>, then</w:t>
      </w:r>
      <w:r w:rsidR="00C15335" w:rsidRPr="00840DE3">
        <w:t>:</w:t>
      </w:r>
    </w:p>
    <w:p w14:paraId="3D414333" w14:textId="4F6D6882" w:rsidR="001469F8" w:rsidRPr="00840DE3" w:rsidRDefault="00B31B95" w:rsidP="00BF22F2">
      <w:pPr>
        <w:pStyle w:val="ListParagraph"/>
        <w:numPr>
          <w:ilvl w:val="1"/>
          <w:numId w:val="6"/>
        </w:numPr>
      </w:pPr>
      <w:r w:rsidRPr="00840DE3">
        <w:t>If the second drug is not at the maximum dose and the dose can be increased, then</w:t>
      </w:r>
      <w:r w:rsidR="00A927BD" w:rsidRPr="00840DE3">
        <w:t xml:space="preserve"> increase dose of second drug </w:t>
      </w:r>
      <w:r w:rsidRPr="00840DE3">
        <w:t>(</w:t>
      </w:r>
      <w:r w:rsidR="00CF5C5D" w:rsidRPr="00840DE3">
        <w:rPr>
          <w:rStyle w:val="IntenseEmphasis"/>
        </w:rPr>
        <w:fldChar w:fldCharType="begin"/>
      </w:r>
      <w:r w:rsidR="00CF5C5D" w:rsidRPr="00840DE3">
        <w:rPr>
          <w:rStyle w:val="IntenseEmphasis"/>
        </w:rPr>
        <w:instrText xml:space="preserve"> REF _Ref491901016 \h  \* MERGEFORMAT </w:instrText>
      </w:r>
      <w:r w:rsidR="00CF5C5D" w:rsidRPr="00840DE3">
        <w:rPr>
          <w:rStyle w:val="IntenseEmphasis"/>
        </w:rPr>
      </w:r>
      <w:r w:rsidR="00CF5C5D" w:rsidRPr="00840DE3">
        <w:rPr>
          <w:rStyle w:val="IntenseEmphasis"/>
        </w:rPr>
        <w:fldChar w:fldCharType="separate"/>
      </w:r>
      <w:r w:rsidR="00566AAF" w:rsidRPr="00840DE3">
        <w:rPr>
          <w:rStyle w:val="IntenseEmphasis"/>
        </w:rPr>
        <w:t>Case 2</w:t>
      </w:r>
      <w:r w:rsidR="00CF5C5D" w:rsidRPr="00840DE3">
        <w:rPr>
          <w:rStyle w:val="IntenseEmphasis"/>
        </w:rPr>
        <w:fldChar w:fldCharType="end"/>
      </w:r>
      <w:r w:rsidRPr="00840DE3">
        <w:t>)</w:t>
      </w:r>
    </w:p>
    <w:p w14:paraId="06D6BFDB" w14:textId="70CB04DB" w:rsidR="002406C0" w:rsidRPr="00840DE3" w:rsidRDefault="002406C0" w:rsidP="00BF22F2">
      <w:pPr>
        <w:pStyle w:val="ListParagraph"/>
        <w:numPr>
          <w:ilvl w:val="1"/>
          <w:numId w:val="6"/>
        </w:numPr>
      </w:pPr>
      <w:r w:rsidRPr="00840DE3">
        <w:t>If the second drug is not at the maximum dose but the drug dose cannot be increased because of a “do not intensify controllable criteria,” the</w:t>
      </w:r>
      <w:r w:rsidR="00E00390" w:rsidRPr="00840DE3">
        <w:t>n the second drug appears as a therapeutic o</w:t>
      </w:r>
      <w:r w:rsidRPr="00840DE3">
        <w:t>ption with a blocked message and the contraindicated drug is substituted (</w:t>
      </w:r>
      <w:r w:rsidR="00CF5C5D" w:rsidRPr="00840DE3">
        <w:rPr>
          <w:rStyle w:val="IntenseEmphasis"/>
        </w:rPr>
        <w:fldChar w:fldCharType="begin"/>
      </w:r>
      <w:r w:rsidR="00CF5C5D" w:rsidRPr="00840DE3">
        <w:rPr>
          <w:rStyle w:val="IntenseEmphasis"/>
        </w:rPr>
        <w:instrText xml:space="preserve"> REF _Ref491901104 \h  \* MERGEFORMAT </w:instrText>
      </w:r>
      <w:r w:rsidR="00CF5C5D" w:rsidRPr="00840DE3">
        <w:rPr>
          <w:rStyle w:val="IntenseEmphasis"/>
        </w:rPr>
      </w:r>
      <w:r w:rsidR="00CF5C5D" w:rsidRPr="00840DE3">
        <w:rPr>
          <w:rStyle w:val="IntenseEmphasis"/>
        </w:rPr>
        <w:fldChar w:fldCharType="separate"/>
      </w:r>
      <w:r w:rsidR="00566AAF" w:rsidRPr="00840DE3">
        <w:rPr>
          <w:rStyle w:val="IntenseEmphasis"/>
        </w:rPr>
        <w:t>Case 3</w:t>
      </w:r>
      <w:r w:rsidR="00CF5C5D" w:rsidRPr="00840DE3">
        <w:rPr>
          <w:rStyle w:val="IntenseEmphasis"/>
        </w:rPr>
        <w:fldChar w:fldCharType="end"/>
      </w:r>
      <w:r w:rsidRPr="00840DE3">
        <w:t>)</w:t>
      </w:r>
    </w:p>
    <w:p w14:paraId="2972CFAC" w14:textId="73FA1005" w:rsidR="001469F8" w:rsidRPr="00840DE3" w:rsidRDefault="00B31B95" w:rsidP="00BF22F2">
      <w:pPr>
        <w:pStyle w:val="ListParagraph"/>
        <w:numPr>
          <w:ilvl w:val="1"/>
          <w:numId w:val="6"/>
        </w:numPr>
      </w:pPr>
      <w:r w:rsidRPr="00840DE3">
        <w:t>If the second drug is not at the maximum dose but the drug dose cannot be increased because of a “do not intensify uncontrollable criteria</w:t>
      </w:r>
      <w:r w:rsidR="00CE11C1" w:rsidRPr="00840DE3">
        <w:t>,”</w:t>
      </w:r>
      <w:r w:rsidRPr="00840DE3">
        <w:t xml:space="preserve"> then there are no recommendations for the second d</w:t>
      </w:r>
      <w:r w:rsidR="00CE11C1" w:rsidRPr="00840DE3">
        <w:t>rug; only</w:t>
      </w:r>
      <w:r w:rsidR="002406C0" w:rsidRPr="00840DE3">
        <w:t xml:space="preserve"> the drug</w:t>
      </w:r>
      <w:r w:rsidR="002B76EC" w:rsidRPr="00840DE3">
        <w:t xml:space="preserve"> with an absolute contraindication</w:t>
      </w:r>
      <w:r w:rsidR="002406C0" w:rsidRPr="00840DE3">
        <w:t xml:space="preserve"> is substituted</w:t>
      </w:r>
      <w:r w:rsidRPr="00840DE3">
        <w:t xml:space="preserve"> (</w:t>
      </w:r>
      <w:r w:rsidR="00CF5C5D" w:rsidRPr="00840DE3">
        <w:rPr>
          <w:rStyle w:val="IntenseEmphasis"/>
        </w:rPr>
        <w:fldChar w:fldCharType="begin"/>
      </w:r>
      <w:r w:rsidR="00CF5C5D" w:rsidRPr="00840DE3">
        <w:rPr>
          <w:rStyle w:val="IntenseEmphasis"/>
        </w:rPr>
        <w:instrText xml:space="preserve"> REF _Ref491901113 \h  \* MERGEFORMAT </w:instrText>
      </w:r>
      <w:r w:rsidR="00CF5C5D" w:rsidRPr="00840DE3">
        <w:rPr>
          <w:rStyle w:val="IntenseEmphasis"/>
        </w:rPr>
      </w:r>
      <w:r w:rsidR="00CF5C5D" w:rsidRPr="00840DE3">
        <w:rPr>
          <w:rStyle w:val="IntenseEmphasis"/>
        </w:rPr>
        <w:fldChar w:fldCharType="separate"/>
      </w:r>
      <w:r w:rsidR="00566AAF" w:rsidRPr="00840DE3">
        <w:rPr>
          <w:rStyle w:val="IntenseEmphasis"/>
        </w:rPr>
        <w:t>Case 4</w:t>
      </w:r>
      <w:r w:rsidR="00CF5C5D" w:rsidRPr="00840DE3">
        <w:rPr>
          <w:rStyle w:val="IntenseEmphasis"/>
        </w:rPr>
        <w:fldChar w:fldCharType="end"/>
      </w:r>
      <w:r w:rsidRPr="00840DE3">
        <w:t>)</w:t>
      </w:r>
    </w:p>
    <w:p w14:paraId="3EA8C219" w14:textId="07B2167C" w:rsidR="00B31B95" w:rsidRPr="00840DE3" w:rsidRDefault="00B31B95" w:rsidP="00BF22F2">
      <w:pPr>
        <w:pStyle w:val="ListParagraph"/>
        <w:numPr>
          <w:ilvl w:val="1"/>
          <w:numId w:val="6"/>
        </w:numPr>
      </w:pPr>
      <w:r w:rsidRPr="00840DE3">
        <w:t xml:space="preserve">If the second drug is at maximum dose, then there are no recommendations for the second drug; </w:t>
      </w:r>
      <w:r w:rsidR="002B76EC" w:rsidRPr="00840DE3">
        <w:t>only the drug with an absolute contraindication is substituted</w:t>
      </w:r>
      <w:r w:rsidR="002B76EC" w:rsidRPr="00840DE3" w:rsidDel="002B76EC">
        <w:t xml:space="preserve"> </w:t>
      </w:r>
      <w:r w:rsidR="002952F4" w:rsidRPr="00840DE3">
        <w:t>(</w:t>
      </w:r>
      <w:r w:rsidR="00CF5C5D" w:rsidRPr="00840DE3">
        <w:rPr>
          <w:rStyle w:val="IntenseEmphasis"/>
        </w:rPr>
        <w:fldChar w:fldCharType="begin"/>
      </w:r>
      <w:r w:rsidR="00CF5C5D" w:rsidRPr="00840DE3">
        <w:rPr>
          <w:rStyle w:val="IntenseEmphasis"/>
        </w:rPr>
        <w:instrText xml:space="preserve"> REF _Ref491901127 \h  \* MERGEFORMAT </w:instrText>
      </w:r>
      <w:r w:rsidR="00CF5C5D" w:rsidRPr="00840DE3">
        <w:rPr>
          <w:rStyle w:val="IntenseEmphasis"/>
        </w:rPr>
      </w:r>
      <w:r w:rsidR="00CF5C5D" w:rsidRPr="00840DE3">
        <w:rPr>
          <w:rStyle w:val="IntenseEmphasis"/>
        </w:rPr>
        <w:fldChar w:fldCharType="separate"/>
      </w:r>
      <w:r w:rsidR="00566AAF" w:rsidRPr="00840DE3">
        <w:rPr>
          <w:rStyle w:val="IntenseEmphasis"/>
        </w:rPr>
        <w:t>Case 5</w:t>
      </w:r>
      <w:r w:rsidR="00CF5C5D" w:rsidRPr="00840DE3">
        <w:rPr>
          <w:rStyle w:val="IntenseEmphasis"/>
        </w:rPr>
        <w:fldChar w:fldCharType="end"/>
      </w:r>
      <w:r w:rsidRPr="00840DE3">
        <w:t>)</w:t>
      </w:r>
    </w:p>
    <w:p w14:paraId="6B2B0056" w14:textId="2942F7E5" w:rsidR="00B31B95" w:rsidRPr="00840DE3" w:rsidRDefault="00B31B95" w:rsidP="00BF22F2">
      <w:pPr>
        <w:pStyle w:val="ListParagraph"/>
        <w:numPr>
          <w:ilvl w:val="0"/>
          <w:numId w:val="6"/>
        </w:numPr>
      </w:pPr>
      <w:r w:rsidRPr="00840DE3">
        <w:t>If both dru</w:t>
      </w:r>
      <w:r w:rsidR="00C62A39" w:rsidRPr="00840DE3">
        <w:t xml:space="preserve">gs </w:t>
      </w:r>
      <w:r w:rsidR="002B76EC" w:rsidRPr="00840DE3">
        <w:t xml:space="preserve">do not have an absolute contraindication, </w:t>
      </w:r>
      <w:r w:rsidR="00C62A39" w:rsidRPr="00840DE3">
        <w:t>then</w:t>
      </w:r>
      <w:r w:rsidR="00C15335" w:rsidRPr="00840DE3">
        <w:t>:</w:t>
      </w:r>
    </w:p>
    <w:p w14:paraId="6BB8D97A" w14:textId="3AEEE6F7" w:rsidR="00B31B95" w:rsidRPr="00840DE3" w:rsidRDefault="00E0373C" w:rsidP="00BF22F2">
      <w:pPr>
        <w:pStyle w:val="ListParagraph"/>
        <w:numPr>
          <w:ilvl w:val="1"/>
          <w:numId w:val="6"/>
        </w:numPr>
      </w:pPr>
      <w:r w:rsidRPr="00840DE3">
        <w:t>If both drugs are not at the maximum dose, and both drugs can have their dosages</w:t>
      </w:r>
      <w:r w:rsidR="00DB15A5" w:rsidRPr="00840DE3">
        <w:t xml:space="preserve"> increased, then there will be two</w:t>
      </w:r>
      <w:r w:rsidRPr="00840DE3">
        <w:t xml:space="preserve"> </w:t>
      </w:r>
      <w:r w:rsidR="00A603B3" w:rsidRPr="00840DE3">
        <w:t>therapeutic o</w:t>
      </w:r>
      <w:r w:rsidRPr="00840DE3">
        <w:t xml:space="preserve">ptions: increase drug 1; increase drug 2. </w:t>
      </w:r>
      <w:r w:rsidR="00DB15A5" w:rsidRPr="00840DE3">
        <w:t>(c</w:t>
      </w:r>
      <w:r w:rsidRPr="00840DE3">
        <w:t>linically, we expect only one of the two drugs will actually have</w:t>
      </w:r>
      <w:r w:rsidR="00DB15A5" w:rsidRPr="00840DE3">
        <w:t xml:space="preserve"> their</w:t>
      </w:r>
      <w:r w:rsidRPr="00840DE3">
        <w:t xml:space="preserve"> dosage increased)</w:t>
      </w:r>
      <w:r w:rsidR="00B31B95" w:rsidRPr="00840DE3">
        <w:t xml:space="preserve"> (</w:t>
      </w:r>
      <w:r w:rsidR="00BF22F2" w:rsidRPr="00840DE3">
        <w:rPr>
          <w:rStyle w:val="IntenseEmphasis"/>
        </w:rPr>
        <w:fldChar w:fldCharType="begin"/>
      </w:r>
      <w:r w:rsidR="00BF22F2" w:rsidRPr="00840DE3">
        <w:rPr>
          <w:rStyle w:val="IntenseEmphasis"/>
        </w:rPr>
        <w:instrText xml:space="preserve"> REF _Ref491901978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6</w:t>
      </w:r>
      <w:r w:rsidR="00BF22F2" w:rsidRPr="00840DE3">
        <w:rPr>
          <w:rStyle w:val="IntenseEmphasis"/>
        </w:rPr>
        <w:fldChar w:fldCharType="end"/>
      </w:r>
      <w:r w:rsidR="00B31B95" w:rsidRPr="00840DE3">
        <w:t>)</w:t>
      </w:r>
    </w:p>
    <w:p w14:paraId="40B11D8D" w14:textId="76B5F48D" w:rsidR="003D5D50" w:rsidRPr="00840DE3" w:rsidRDefault="00B31B95" w:rsidP="00BF22F2">
      <w:pPr>
        <w:pStyle w:val="ListParagraph"/>
        <w:numPr>
          <w:ilvl w:val="1"/>
          <w:numId w:val="6"/>
        </w:numPr>
      </w:pPr>
      <w:r w:rsidRPr="00840DE3">
        <w:t>If both drugs are not at the</w:t>
      </w:r>
      <w:r w:rsidR="003D5D50" w:rsidRPr="00840DE3">
        <w:t xml:space="preserve"> maximum dose, and</w:t>
      </w:r>
      <w:r w:rsidR="00C15335" w:rsidRPr="00840DE3">
        <w:t>:</w:t>
      </w:r>
    </w:p>
    <w:p w14:paraId="12161454" w14:textId="3DB3FD32" w:rsidR="003D5D50" w:rsidRPr="00840DE3" w:rsidRDefault="003D5D50" w:rsidP="00BF22F2">
      <w:pPr>
        <w:pStyle w:val="ListParagraph"/>
        <w:numPr>
          <w:ilvl w:val="2"/>
          <w:numId w:val="6"/>
        </w:numPr>
      </w:pPr>
      <w:r w:rsidRPr="00840DE3">
        <w:t>I</w:t>
      </w:r>
      <w:r w:rsidR="00D6130B" w:rsidRPr="00840DE3">
        <w:t>f</w:t>
      </w:r>
      <w:r w:rsidR="00A927BD" w:rsidRPr="00840DE3">
        <w:t xml:space="preserve"> </w:t>
      </w:r>
      <w:r w:rsidR="00D6130B" w:rsidRPr="00840DE3">
        <w:t>both drugs cannot be increased</w:t>
      </w:r>
      <w:r w:rsidRPr="00840DE3">
        <w:t xml:space="preserve"> because of a “do not intensify</w:t>
      </w:r>
      <w:r w:rsidR="00D6130B" w:rsidRPr="00840DE3">
        <w:t xml:space="preserve"> controllable criteria,</w:t>
      </w:r>
      <w:r w:rsidRPr="00840DE3">
        <w:t>”</w:t>
      </w:r>
      <w:r w:rsidR="00D6130B" w:rsidRPr="00840DE3">
        <w:t xml:space="preserve"> then both drugs will appear as </w:t>
      </w:r>
      <w:r w:rsidR="00A603B3" w:rsidRPr="00840DE3">
        <w:t>t</w:t>
      </w:r>
      <w:r w:rsidR="00D6130B" w:rsidRPr="00840DE3">
        <w:t xml:space="preserve">herapeutic </w:t>
      </w:r>
      <w:r w:rsidR="00A603B3" w:rsidRPr="00840DE3">
        <w:t>o</w:t>
      </w:r>
      <w:r w:rsidR="00D6130B" w:rsidRPr="00840DE3">
        <w:t>ptions</w:t>
      </w:r>
      <w:r w:rsidR="006640C9" w:rsidRPr="00840DE3">
        <w:t xml:space="preserve"> </w:t>
      </w:r>
      <w:r w:rsidRPr="00840DE3">
        <w:t>with blocked messages</w:t>
      </w:r>
      <w:r w:rsidR="00D6130B" w:rsidRPr="00840DE3">
        <w:t xml:space="preserve"> (</w:t>
      </w:r>
      <w:r w:rsidR="00BF22F2" w:rsidRPr="00840DE3">
        <w:rPr>
          <w:rStyle w:val="IntenseEmphasis"/>
        </w:rPr>
        <w:fldChar w:fldCharType="begin"/>
      </w:r>
      <w:r w:rsidR="00BF22F2" w:rsidRPr="00840DE3">
        <w:rPr>
          <w:rStyle w:val="IntenseEmphasis"/>
        </w:rPr>
        <w:instrText xml:space="preserve"> REF _Ref491901987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7</w:t>
      </w:r>
      <w:r w:rsidR="00BF22F2" w:rsidRPr="00840DE3">
        <w:rPr>
          <w:rStyle w:val="IntenseEmphasis"/>
        </w:rPr>
        <w:fldChar w:fldCharType="end"/>
      </w:r>
      <w:r w:rsidR="00D6130B" w:rsidRPr="00840DE3">
        <w:t>)</w:t>
      </w:r>
    </w:p>
    <w:p w14:paraId="33DBCA5C" w14:textId="1FD2EF71" w:rsidR="003D5D50" w:rsidRPr="00840DE3" w:rsidRDefault="003D5D50" w:rsidP="00BF22F2">
      <w:pPr>
        <w:pStyle w:val="ListParagraph"/>
        <w:numPr>
          <w:ilvl w:val="2"/>
          <w:numId w:val="6"/>
        </w:numPr>
      </w:pPr>
      <w:r w:rsidRPr="00840DE3">
        <w:t>I</w:t>
      </w:r>
      <w:r w:rsidR="001E0EAD" w:rsidRPr="00840DE3">
        <w:t>f</w:t>
      </w:r>
      <w:r w:rsidR="00A927BD" w:rsidRPr="00840DE3">
        <w:t xml:space="preserve"> </w:t>
      </w:r>
      <w:r w:rsidR="00B31B95" w:rsidRPr="00840DE3">
        <w:t xml:space="preserve">one </w:t>
      </w:r>
      <w:r w:rsidR="00D6130B" w:rsidRPr="00840DE3">
        <w:t>can be increase</w:t>
      </w:r>
      <w:r w:rsidR="00BB007E" w:rsidRPr="00840DE3">
        <w:t>d</w:t>
      </w:r>
      <w:r w:rsidR="00D6130B" w:rsidRPr="00840DE3">
        <w:t xml:space="preserve"> and the other</w:t>
      </w:r>
      <w:r w:rsidR="00B31B95" w:rsidRPr="00840DE3">
        <w:t xml:space="preserve"> cannot be increased</w:t>
      </w:r>
      <w:r w:rsidR="00C92403" w:rsidRPr="00840DE3">
        <w:t xml:space="preserve"> because of a “do not intensify</w:t>
      </w:r>
      <w:r w:rsidR="00B31B95" w:rsidRPr="00840DE3">
        <w:t xml:space="preserve"> controllable criteria,</w:t>
      </w:r>
      <w:r w:rsidR="00C92403" w:rsidRPr="00840DE3">
        <w:t>”</w:t>
      </w:r>
      <w:r w:rsidR="00B31B95" w:rsidRPr="00840DE3">
        <w:t xml:space="preserve"> then both drugs wil</w:t>
      </w:r>
      <w:r w:rsidR="00A603B3" w:rsidRPr="00840DE3">
        <w:t>l appear as t</w:t>
      </w:r>
      <w:r w:rsidR="00C92403" w:rsidRPr="00840DE3">
        <w:t xml:space="preserve">herapeutic </w:t>
      </w:r>
      <w:r w:rsidR="00A603B3" w:rsidRPr="00840DE3">
        <w:t>o</w:t>
      </w:r>
      <w:r w:rsidR="00C92403" w:rsidRPr="00840DE3">
        <w:t>ptions;</w:t>
      </w:r>
      <w:r w:rsidR="00A927BD" w:rsidRPr="00840DE3">
        <w:t xml:space="preserve"> </w:t>
      </w:r>
      <w:r w:rsidR="00F20D45" w:rsidRPr="00840DE3">
        <w:t xml:space="preserve">the drug that can have its dosage increased will appear with an increase dose therapeutic option; </w:t>
      </w:r>
      <w:r w:rsidR="00C92403" w:rsidRPr="00840DE3">
        <w:t>t</w:t>
      </w:r>
      <w:r w:rsidR="00B31B95" w:rsidRPr="00840DE3">
        <w:t>he drug that ha</w:t>
      </w:r>
      <w:r w:rsidR="00D6130B" w:rsidRPr="00840DE3">
        <w:t>s</w:t>
      </w:r>
      <w:r w:rsidR="00C92403" w:rsidRPr="00840DE3">
        <w:t xml:space="preserve"> the “do not intensify</w:t>
      </w:r>
      <w:r w:rsidR="00B31B95" w:rsidRPr="00840DE3">
        <w:t xml:space="preserve"> controllable criteria</w:t>
      </w:r>
      <w:r w:rsidR="00C92403" w:rsidRPr="00840DE3">
        <w:t>”</w:t>
      </w:r>
      <w:r w:rsidR="00B31B95" w:rsidRPr="00840DE3">
        <w:t xml:space="preserve"> will appear with</w:t>
      </w:r>
      <w:r w:rsidR="00C92403" w:rsidRPr="00840DE3">
        <w:t xml:space="preserve"> a blocked message</w:t>
      </w:r>
      <w:r w:rsidR="00B31B95" w:rsidRPr="00840DE3">
        <w:t xml:space="preserve"> (</w:t>
      </w:r>
      <w:r w:rsidR="00BF22F2" w:rsidRPr="00840DE3">
        <w:rPr>
          <w:rStyle w:val="IntenseEmphasis"/>
        </w:rPr>
        <w:fldChar w:fldCharType="begin"/>
      </w:r>
      <w:r w:rsidR="00BF22F2" w:rsidRPr="00840DE3">
        <w:rPr>
          <w:rStyle w:val="IntenseEmphasis"/>
        </w:rPr>
        <w:instrText xml:space="preserve"> REF _Ref491902001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8</w:t>
      </w:r>
      <w:r w:rsidR="00BF22F2" w:rsidRPr="00840DE3">
        <w:rPr>
          <w:rStyle w:val="IntenseEmphasis"/>
        </w:rPr>
        <w:fldChar w:fldCharType="end"/>
      </w:r>
      <w:r w:rsidRPr="00840DE3">
        <w:t>)</w:t>
      </w:r>
    </w:p>
    <w:p w14:paraId="758DF157" w14:textId="74A9552B" w:rsidR="003D5D50" w:rsidRPr="00840DE3" w:rsidRDefault="00B31B95" w:rsidP="00BF22F2">
      <w:pPr>
        <w:pStyle w:val="ListParagraph"/>
        <w:numPr>
          <w:ilvl w:val="2"/>
          <w:numId w:val="6"/>
        </w:numPr>
      </w:pPr>
      <w:r w:rsidRPr="00840DE3">
        <w:t>If one drug can have its dosage increased and the other cannot because of a “do not intensify uncontrollable criteria,</w:t>
      </w:r>
      <w:r w:rsidR="00C92403" w:rsidRPr="00840DE3">
        <w:t>”</w:t>
      </w:r>
      <w:r w:rsidRPr="00840DE3">
        <w:t xml:space="preserve"> increase the dose of the drug tha</w:t>
      </w:r>
      <w:r w:rsidR="00C92403" w:rsidRPr="00840DE3">
        <w:t>t can have its dosage increased;</w:t>
      </w:r>
      <w:r w:rsidR="00A927BD" w:rsidRPr="00840DE3">
        <w:t xml:space="preserve"> </w:t>
      </w:r>
      <w:r w:rsidRPr="00840DE3">
        <w:t>for the drug whose dose cannot be increased because of the uncontrollable criteria, there will not be a recommendation to add a new drug</w:t>
      </w:r>
      <w:r w:rsidR="00A117A5" w:rsidRPr="00840DE3">
        <w:t xml:space="preserve"> (</w:t>
      </w:r>
      <w:r w:rsidR="00BF22F2" w:rsidRPr="00840DE3">
        <w:rPr>
          <w:rStyle w:val="IntenseEmphasis"/>
        </w:rPr>
        <w:fldChar w:fldCharType="begin"/>
      </w:r>
      <w:r w:rsidR="00BF22F2" w:rsidRPr="00840DE3">
        <w:rPr>
          <w:rStyle w:val="IntenseEmphasis"/>
        </w:rPr>
        <w:instrText xml:space="preserve"> REF _Ref491902013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9</w:t>
      </w:r>
      <w:r w:rsidR="00BF22F2" w:rsidRPr="00840DE3">
        <w:rPr>
          <w:rStyle w:val="IntenseEmphasis"/>
        </w:rPr>
        <w:fldChar w:fldCharType="end"/>
      </w:r>
      <w:r w:rsidRPr="00840DE3">
        <w:t>)</w:t>
      </w:r>
    </w:p>
    <w:p w14:paraId="27CF30AA" w14:textId="1BE691EB" w:rsidR="003D5D50" w:rsidRPr="00840DE3" w:rsidRDefault="009C5192" w:rsidP="00BF22F2">
      <w:pPr>
        <w:pStyle w:val="ListParagraph"/>
        <w:numPr>
          <w:ilvl w:val="2"/>
          <w:numId w:val="6"/>
        </w:numPr>
      </w:pPr>
      <w:r w:rsidRPr="00840DE3">
        <w:t>If one drug cannot have its dosage increased</w:t>
      </w:r>
      <w:r w:rsidR="00A117A5" w:rsidRPr="00840DE3">
        <w:t xml:space="preserve"> because of a “do not intensify</w:t>
      </w:r>
      <w:r w:rsidR="00A927BD" w:rsidRPr="00840DE3">
        <w:t xml:space="preserve"> </w:t>
      </w:r>
      <w:r w:rsidRPr="00840DE3">
        <w:t>controllable criteria,</w:t>
      </w:r>
      <w:r w:rsidR="00A117A5" w:rsidRPr="00840DE3">
        <w:t>”</w:t>
      </w:r>
      <w:r w:rsidRPr="00840DE3">
        <w:t xml:space="preserve"> and the other cannot because of a “do not intensify uncontrollable criteria,</w:t>
      </w:r>
      <w:r w:rsidR="00A117A5" w:rsidRPr="00840DE3">
        <w:t>”</w:t>
      </w:r>
      <w:r w:rsidRPr="00840DE3">
        <w:t xml:space="preserve"> then the drug with the controllable criteria will appear as a therapeutic option with a blocked message</w:t>
      </w:r>
      <w:r w:rsidR="00A117A5" w:rsidRPr="00840DE3">
        <w:t>;</w:t>
      </w:r>
      <w:r w:rsidR="00A927BD" w:rsidRPr="00840DE3">
        <w:t xml:space="preserve"> </w:t>
      </w:r>
      <w:r w:rsidRPr="00840DE3">
        <w:t>for the drug whose dose cannot be increased because of the uncontrollable criteria,</w:t>
      </w:r>
      <w:r w:rsidR="00A927BD" w:rsidRPr="00840DE3">
        <w:t xml:space="preserve"> </w:t>
      </w:r>
      <w:r w:rsidRPr="00840DE3">
        <w:t>there will not be a recommenda</w:t>
      </w:r>
      <w:r w:rsidR="004B2AD0" w:rsidRPr="00840DE3">
        <w:t>tion to add a new drug (</w:t>
      </w:r>
      <w:r w:rsidR="00BF22F2" w:rsidRPr="00840DE3">
        <w:rPr>
          <w:rStyle w:val="IntenseEmphasis"/>
        </w:rPr>
        <w:fldChar w:fldCharType="begin"/>
      </w:r>
      <w:r w:rsidR="00BF22F2" w:rsidRPr="00840DE3">
        <w:rPr>
          <w:rStyle w:val="IntenseEmphasis"/>
        </w:rPr>
        <w:instrText xml:space="preserve"> REF _Ref491902023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10</w:t>
      </w:r>
      <w:r w:rsidR="00BF22F2" w:rsidRPr="00840DE3">
        <w:rPr>
          <w:rStyle w:val="IntenseEmphasis"/>
        </w:rPr>
        <w:fldChar w:fldCharType="end"/>
      </w:r>
      <w:r w:rsidRPr="00840DE3">
        <w:t>)</w:t>
      </w:r>
    </w:p>
    <w:p w14:paraId="5B7779ED" w14:textId="6D6CF181" w:rsidR="00B31B95" w:rsidRPr="00840DE3" w:rsidRDefault="00B31B95" w:rsidP="00BF22F2">
      <w:pPr>
        <w:pStyle w:val="ListParagraph"/>
        <w:numPr>
          <w:ilvl w:val="2"/>
          <w:numId w:val="6"/>
        </w:numPr>
      </w:pPr>
      <w:r w:rsidRPr="00840DE3">
        <w:t>If both drugs cannot have their dosage increased because of</w:t>
      </w:r>
      <w:r w:rsidR="003D494E" w:rsidRPr="00840DE3">
        <w:t xml:space="preserve"> a</w:t>
      </w:r>
      <w:r w:rsidRPr="00840DE3">
        <w:t xml:space="preserve"> “do not intensify uncontrollable criteria,</w:t>
      </w:r>
      <w:r w:rsidR="003D494E" w:rsidRPr="00840DE3">
        <w:t>”</w:t>
      </w:r>
      <w:r w:rsidRPr="00840DE3">
        <w:t xml:space="preserve"> then add a drug</w:t>
      </w:r>
      <w:r w:rsidR="003D494E" w:rsidRPr="00840DE3">
        <w:t xml:space="preserve"> (</w:t>
      </w:r>
      <w:r w:rsidR="00BF22F2" w:rsidRPr="00840DE3">
        <w:rPr>
          <w:rStyle w:val="IntenseEmphasis"/>
        </w:rPr>
        <w:fldChar w:fldCharType="begin"/>
      </w:r>
      <w:r w:rsidR="00BF22F2" w:rsidRPr="00840DE3">
        <w:rPr>
          <w:rStyle w:val="IntenseEmphasis"/>
        </w:rPr>
        <w:instrText xml:space="preserve"> REF _Ref491902035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11</w:t>
      </w:r>
      <w:r w:rsidR="00BF22F2" w:rsidRPr="00840DE3">
        <w:rPr>
          <w:rStyle w:val="IntenseEmphasis"/>
        </w:rPr>
        <w:fldChar w:fldCharType="end"/>
      </w:r>
      <w:r w:rsidRPr="00840DE3">
        <w:t>)</w:t>
      </w:r>
    </w:p>
    <w:p w14:paraId="1EF5366E" w14:textId="65A8D6D4" w:rsidR="003D494E" w:rsidRPr="00840DE3" w:rsidRDefault="00B31B95" w:rsidP="00BF22F2">
      <w:pPr>
        <w:pStyle w:val="ListParagraph"/>
        <w:numPr>
          <w:ilvl w:val="1"/>
          <w:numId w:val="6"/>
        </w:numPr>
      </w:pPr>
      <w:r w:rsidRPr="00840DE3">
        <w:t xml:space="preserve">If one drug is at its maximum dose and </w:t>
      </w:r>
      <w:r w:rsidR="003D494E" w:rsidRPr="00840DE3">
        <w:t>the other</w:t>
      </w:r>
      <w:r w:rsidRPr="00840DE3">
        <w:t xml:space="preserve"> is not,</w:t>
      </w:r>
      <w:r w:rsidR="003D494E" w:rsidRPr="00840DE3">
        <w:t xml:space="preserve"> and</w:t>
      </w:r>
      <w:r w:rsidR="00C15335" w:rsidRPr="00840DE3">
        <w:t>:</w:t>
      </w:r>
    </w:p>
    <w:p w14:paraId="08EF5667" w14:textId="19718231" w:rsidR="003D494E" w:rsidRPr="00840DE3" w:rsidRDefault="00B31B95" w:rsidP="00BF22F2">
      <w:pPr>
        <w:pStyle w:val="ListParagraph"/>
        <w:numPr>
          <w:ilvl w:val="2"/>
          <w:numId w:val="6"/>
        </w:numPr>
      </w:pPr>
      <w:r w:rsidRPr="00840DE3">
        <w:t>If the drug with dosage not at maximum dose can have its dosage increased, then increase the dose of the drug</w:t>
      </w:r>
      <w:r w:rsidR="003D494E" w:rsidRPr="00840DE3">
        <w:t>;</w:t>
      </w:r>
      <w:r w:rsidR="00A927BD" w:rsidRPr="00840DE3">
        <w:t xml:space="preserve"> </w:t>
      </w:r>
      <w:r w:rsidR="003D494E" w:rsidRPr="00840DE3">
        <w:t xml:space="preserve"> </w:t>
      </w:r>
      <w:r w:rsidRPr="00840DE3">
        <w:t>for the drug at maximum dose, there will not be a recommendation to add a new drug</w:t>
      </w:r>
      <w:r w:rsidR="003D494E" w:rsidRPr="00840DE3">
        <w:t xml:space="preserve"> (</w:t>
      </w:r>
      <w:r w:rsidR="00BF22F2" w:rsidRPr="00840DE3">
        <w:rPr>
          <w:rStyle w:val="IntenseEmphasis"/>
        </w:rPr>
        <w:fldChar w:fldCharType="begin"/>
      </w:r>
      <w:r w:rsidR="00BF22F2" w:rsidRPr="00840DE3">
        <w:rPr>
          <w:rStyle w:val="IntenseEmphasis"/>
        </w:rPr>
        <w:instrText xml:space="preserve"> REF _Ref491902049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12</w:t>
      </w:r>
      <w:r w:rsidR="00BF22F2" w:rsidRPr="00840DE3">
        <w:rPr>
          <w:rStyle w:val="IntenseEmphasis"/>
        </w:rPr>
        <w:fldChar w:fldCharType="end"/>
      </w:r>
      <w:r w:rsidRPr="00840DE3">
        <w:t>)</w:t>
      </w:r>
    </w:p>
    <w:p w14:paraId="2A57829B" w14:textId="7D7C272F" w:rsidR="003D494E" w:rsidRPr="00840DE3" w:rsidRDefault="003D494E" w:rsidP="00BF22F2">
      <w:pPr>
        <w:pStyle w:val="ListParagraph"/>
        <w:numPr>
          <w:ilvl w:val="2"/>
          <w:numId w:val="6"/>
        </w:numPr>
      </w:pPr>
      <w:r w:rsidRPr="00840DE3">
        <w:t xml:space="preserve">If </w:t>
      </w:r>
      <w:r w:rsidR="00B31B95" w:rsidRPr="00840DE3">
        <w:t>the drug with dosage not at maximum dose can have its dosage increased, but is blocked because of a “do not intensify controllable criteria,</w:t>
      </w:r>
      <w:r w:rsidRPr="00840DE3">
        <w:t>”</w:t>
      </w:r>
      <w:r w:rsidR="00A927BD" w:rsidRPr="00840DE3">
        <w:t xml:space="preserve"> </w:t>
      </w:r>
      <w:r w:rsidR="00B31B95" w:rsidRPr="00840DE3">
        <w:t xml:space="preserve">then this drug will appear as a </w:t>
      </w:r>
      <w:r w:rsidR="00A603B3" w:rsidRPr="00840DE3">
        <w:t>therapeutic o</w:t>
      </w:r>
      <w:r w:rsidR="00B31B95" w:rsidRPr="00840DE3">
        <w:t>ption with a blocked message</w:t>
      </w:r>
      <w:r w:rsidR="00DB07FF" w:rsidRPr="00840DE3">
        <w:t xml:space="preserve">; </w:t>
      </w:r>
      <w:r w:rsidR="00B31B95" w:rsidRPr="00840DE3">
        <w:t>for the drug at maximum dose, there will not be a rec</w:t>
      </w:r>
      <w:r w:rsidR="00DB07FF" w:rsidRPr="00840DE3">
        <w:t>ommendation to add a new drug (</w:t>
      </w:r>
      <w:r w:rsidR="00BF22F2" w:rsidRPr="00840DE3">
        <w:rPr>
          <w:rStyle w:val="IntenseEmphasis"/>
        </w:rPr>
        <w:fldChar w:fldCharType="begin"/>
      </w:r>
      <w:r w:rsidR="00BF22F2" w:rsidRPr="00840DE3">
        <w:rPr>
          <w:rStyle w:val="IntenseEmphasis"/>
        </w:rPr>
        <w:instrText xml:space="preserve"> REF _Ref491902061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13</w:t>
      </w:r>
      <w:r w:rsidR="00BF22F2" w:rsidRPr="00840DE3">
        <w:rPr>
          <w:rStyle w:val="IntenseEmphasis"/>
        </w:rPr>
        <w:fldChar w:fldCharType="end"/>
      </w:r>
      <w:r w:rsidR="00B31B95" w:rsidRPr="00840DE3">
        <w:t>)</w:t>
      </w:r>
    </w:p>
    <w:p w14:paraId="7E0FA7CD" w14:textId="15BD9E79" w:rsidR="003D494E" w:rsidRPr="00840DE3" w:rsidRDefault="00B31B95" w:rsidP="00BF22F2">
      <w:pPr>
        <w:pStyle w:val="ListParagraph"/>
        <w:numPr>
          <w:ilvl w:val="2"/>
          <w:numId w:val="6"/>
        </w:numPr>
      </w:pPr>
      <w:r w:rsidRPr="00840DE3">
        <w:t>If</w:t>
      </w:r>
      <w:r w:rsidR="00A927BD" w:rsidRPr="00840DE3">
        <w:t xml:space="preserve"> </w:t>
      </w:r>
      <w:r w:rsidRPr="00840DE3">
        <w:t xml:space="preserve">the drug with dosage not at maximum dose </w:t>
      </w:r>
      <w:r w:rsidR="002456D5" w:rsidRPr="00840DE3">
        <w:t xml:space="preserve">can have its dosage increased, but is blocked </w:t>
      </w:r>
      <w:r w:rsidRPr="00840DE3">
        <w:t>because of a “do not intensify uncontrollable criteria</w:t>
      </w:r>
      <w:r w:rsidR="008A5335" w:rsidRPr="00840DE3">
        <w:t>,</w:t>
      </w:r>
      <w:r w:rsidR="002456D5" w:rsidRPr="00840DE3">
        <w:t>”</w:t>
      </w:r>
      <w:r w:rsidR="008A5335" w:rsidRPr="00840DE3">
        <w:t xml:space="preserve"> then add a new drug</w:t>
      </w:r>
      <w:r w:rsidR="00A927BD" w:rsidRPr="00840DE3">
        <w:t xml:space="preserve"> </w:t>
      </w:r>
      <w:r w:rsidRPr="00840DE3">
        <w:t>(</w:t>
      </w:r>
      <w:r w:rsidR="00BF22F2" w:rsidRPr="00840DE3">
        <w:rPr>
          <w:rStyle w:val="IntenseEmphasis"/>
        </w:rPr>
        <w:fldChar w:fldCharType="begin"/>
      </w:r>
      <w:r w:rsidR="00BF22F2" w:rsidRPr="00840DE3">
        <w:rPr>
          <w:rStyle w:val="IntenseEmphasis"/>
        </w:rPr>
        <w:instrText xml:space="preserve"> REF _Ref491902071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14</w:t>
      </w:r>
      <w:r w:rsidR="00BF22F2" w:rsidRPr="00840DE3">
        <w:rPr>
          <w:rStyle w:val="IntenseEmphasis"/>
        </w:rPr>
        <w:fldChar w:fldCharType="end"/>
      </w:r>
      <w:r w:rsidRPr="00840DE3">
        <w:t>)</w:t>
      </w:r>
    </w:p>
    <w:p w14:paraId="1777EB79" w14:textId="0EB0974D" w:rsidR="00B31B95" w:rsidRPr="00840DE3" w:rsidRDefault="00B31B95" w:rsidP="00BF22F2">
      <w:pPr>
        <w:pStyle w:val="ListParagraph"/>
        <w:numPr>
          <w:ilvl w:val="1"/>
          <w:numId w:val="6"/>
        </w:numPr>
      </w:pPr>
      <w:r w:rsidRPr="00840DE3">
        <w:t>If both drugs are at their maximum dose, then add a new drug (</w:t>
      </w:r>
      <w:r w:rsidR="00BF22F2" w:rsidRPr="00840DE3">
        <w:rPr>
          <w:rStyle w:val="IntenseEmphasis"/>
        </w:rPr>
        <w:fldChar w:fldCharType="begin"/>
      </w:r>
      <w:r w:rsidR="00BF22F2" w:rsidRPr="00840DE3">
        <w:rPr>
          <w:rStyle w:val="IntenseEmphasis"/>
        </w:rPr>
        <w:instrText xml:space="preserve"> REF _Ref491902083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15</w:t>
      </w:r>
      <w:r w:rsidR="00BF22F2" w:rsidRPr="00840DE3">
        <w:rPr>
          <w:rStyle w:val="IntenseEmphasis"/>
        </w:rPr>
        <w:fldChar w:fldCharType="end"/>
      </w:r>
      <w:r w:rsidRPr="00840DE3">
        <w:t>)</w:t>
      </w:r>
    </w:p>
    <w:p w14:paraId="57FF052B" w14:textId="05BBFC31" w:rsidR="00B31B95" w:rsidRPr="00840DE3" w:rsidRDefault="00B31B95" w:rsidP="00B31B95">
      <w:pPr>
        <w:rPr>
          <w:szCs w:val="24"/>
        </w:rPr>
      </w:pPr>
      <w:r w:rsidRPr="00840DE3">
        <w:rPr>
          <w:szCs w:val="24"/>
        </w:rPr>
        <w:t xml:space="preserve">Whenever a third drug is added, there is a </w:t>
      </w:r>
      <w:r w:rsidR="00ED7A52" w:rsidRPr="00840DE3">
        <w:rPr>
          <w:szCs w:val="24"/>
        </w:rPr>
        <w:t>message to consider a referral</w:t>
      </w:r>
      <w:r w:rsidRPr="00840DE3">
        <w:rPr>
          <w:szCs w:val="24"/>
        </w:rPr>
        <w:t xml:space="preserve"> to an endocrinologist.</w:t>
      </w:r>
      <w:r w:rsidR="00A927BD" w:rsidRPr="00840DE3">
        <w:rPr>
          <w:szCs w:val="24"/>
        </w:rPr>
        <w:t xml:space="preserve"> </w:t>
      </w:r>
      <w:r w:rsidR="00ED7A52" w:rsidRPr="00840DE3">
        <w:rPr>
          <w:szCs w:val="24"/>
        </w:rPr>
        <w:t xml:space="preserve"> </w:t>
      </w:r>
    </w:p>
    <w:p w14:paraId="34D8C31C" w14:textId="77777777" w:rsidR="00CA0881" w:rsidRPr="00840DE3" w:rsidRDefault="00CA0881" w:rsidP="00CA0881">
      <w:pPr>
        <w:pStyle w:val="Heading3"/>
      </w:pPr>
      <w:bookmarkStart w:id="45" w:name="_Hlk510532432"/>
      <w:r w:rsidRPr="00840DE3">
        <w:t>Actions in the presence of bad drug partner</w:t>
      </w:r>
    </w:p>
    <w:p w14:paraId="6A710253" w14:textId="7AC1E182" w:rsidR="0090423A" w:rsidRPr="00840DE3" w:rsidRDefault="00ED7A52" w:rsidP="00CA0881">
      <w:r w:rsidRPr="00840DE3">
        <w:t>Note:  the first two actions below are the same as those two described in the one drug scenario):</w:t>
      </w:r>
    </w:p>
    <w:p w14:paraId="3188FFF2" w14:textId="77777777" w:rsidR="00294614" w:rsidRPr="00840DE3" w:rsidRDefault="00294614" w:rsidP="00294614">
      <w:pPr>
        <w:pStyle w:val="ListParagraph"/>
        <w:numPr>
          <w:ilvl w:val="1"/>
          <w:numId w:val="6"/>
        </w:numPr>
      </w:pPr>
      <w:r w:rsidRPr="00840DE3">
        <w:rPr>
          <w:szCs w:val="24"/>
        </w:rPr>
        <w:t xml:space="preserve">As mentioned </w:t>
      </w:r>
      <w:hyperlink w:anchor="_Drugs_Therapies" w:history="1">
        <w:r w:rsidRPr="00840DE3">
          <w:rPr>
            <w:rStyle w:val="IntenseEmphasis"/>
          </w:rPr>
          <w:t xml:space="preserve">Section </w:t>
        </w:r>
        <w:r w:rsidRPr="00840DE3">
          <w:rPr>
            <w:rStyle w:val="IntenseEmphasis"/>
          </w:rPr>
          <w:fldChar w:fldCharType="begin"/>
        </w:r>
        <w:r w:rsidRPr="00840DE3">
          <w:rPr>
            <w:rStyle w:val="IntenseEmphasis"/>
          </w:rPr>
          <w:instrText xml:space="preserve"> REF _Ref491856029 \r \h  \* MERGEFORMAT </w:instrText>
        </w:r>
        <w:r w:rsidRPr="00840DE3">
          <w:rPr>
            <w:rStyle w:val="IntenseEmphasis"/>
          </w:rPr>
        </w:r>
        <w:r w:rsidRPr="00840DE3">
          <w:rPr>
            <w:rStyle w:val="IntenseEmphasis"/>
          </w:rPr>
          <w:fldChar w:fldCharType="separate"/>
        </w:r>
        <w:r w:rsidRPr="00840DE3">
          <w:rPr>
            <w:rStyle w:val="IntenseEmphasis"/>
          </w:rPr>
          <w:t>3.0</w:t>
        </w:r>
        <w:r w:rsidRPr="00840DE3">
          <w:rPr>
            <w:rStyle w:val="IntenseEmphasis"/>
          </w:rPr>
          <w:fldChar w:fldCharType="end"/>
        </w:r>
      </w:hyperlink>
      <w:r w:rsidRPr="00840DE3">
        <w:rPr>
          <w:szCs w:val="24"/>
        </w:rPr>
        <w:t>, there will be no drug recommendations if the patient has active prescriptions of two drugs that are normally not taken together (“bad drug partners”), one of which is a DM medications and the other is not, and the DM medication is not contraindicated. Instead, there will be a Drug-related stating that the patient has active prescriptions for two drugs that are not normally taken together.  Specific, and only example: presence of pioglitazone and gemfibrozil:</w:t>
      </w:r>
    </w:p>
    <w:p w14:paraId="6FCFB7FC" w14:textId="77777777" w:rsidR="00294614" w:rsidRPr="00840DE3" w:rsidRDefault="00294614" w:rsidP="00294614">
      <w:pPr>
        <w:pStyle w:val="ListParagraph"/>
        <w:ind w:left="1440"/>
      </w:pPr>
      <w:r w:rsidRPr="00840DE3">
        <w:t>“Pt has Rx for gemfibrozil and TZD which is unsafe.”</w:t>
      </w:r>
    </w:p>
    <w:p w14:paraId="0ED22CEB" w14:textId="77777777" w:rsidR="00294614" w:rsidRPr="00840DE3" w:rsidRDefault="00294614" w:rsidP="00294614">
      <w:pPr>
        <w:pStyle w:val="ListParagraph"/>
        <w:numPr>
          <w:ilvl w:val="1"/>
          <w:numId w:val="6"/>
        </w:numPr>
      </w:pPr>
      <w:r w:rsidRPr="00840DE3">
        <w:rPr>
          <w:szCs w:val="24"/>
        </w:rPr>
        <w:t xml:space="preserve">If one of bad drug partners is a DM medication, and the other is not, and the DM medication </w:t>
      </w:r>
      <w:r w:rsidRPr="00840DE3">
        <w:rPr>
          <w:i/>
          <w:szCs w:val="24"/>
        </w:rPr>
        <w:t xml:space="preserve">is </w:t>
      </w:r>
      <w:r w:rsidRPr="00840DE3">
        <w:rPr>
          <w:szCs w:val="24"/>
        </w:rPr>
        <w:t>contraindicated, then there will be a substitution for the DM medication. (Specific example: presence of pioglitazone contraindicated and gemfibrozil).</w:t>
      </w:r>
    </w:p>
    <w:p w14:paraId="1E15B7F6" w14:textId="3B5F5D2D" w:rsidR="0039707B" w:rsidRPr="00840DE3" w:rsidRDefault="0039707B" w:rsidP="0090423A">
      <w:pPr>
        <w:pStyle w:val="ListParagraph"/>
        <w:numPr>
          <w:ilvl w:val="1"/>
          <w:numId w:val="6"/>
        </w:numPr>
      </w:pPr>
      <w:r w:rsidRPr="00840DE3">
        <w:rPr>
          <w:szCs w:val="24"/>
        </w:rPr>
        <w:t>If the bad drug partners are from the same DM medication class and are not contraindicated, there will be a message to stop one.  In addition,</w:t>
      </w:r>
    </w:p>
    <w:p w14:paraId="54865785" w14:textId="3DEF6348" w:rsidR="0039707B" w:rsidRPr="00840DE3" w:rsidRDefault="0039707B" w:rsidP="0039707B">
      <w:pPr>
        <w:pStyle w:val="ListParagraph"/>
        <w:numPr>
          <w:ilvl w:val="2"/>
          <w:numId w:val="6"/>
        </w:numPr>
      </w:pPr>
      <w:r w:rsidRPr="00840DE3">
        <w:rPr>
          <w:szCs w:val="24"/>
        </w:rPr>
        <w:t>If one or both of the drugs are not at maximum dose, and its dose can be increased, we will recommend increasing dose (or blocked increase dose)</w:t>
      </w:r>
    </w:p>
    <w:p w14:paraId="185AAAC2" w14:textId="771F4D62" w:rsidR="0039707B" w:rsidRPr="00840DE3" w:rsidRDefault="0039707B" w:rsidP="0039707B">
      <w:pPr>
        <w:pStyle w:val="ListParagraph"/>
        <w:numPr>
          <w:ilvl w:val="2"/>
          <w:numId w:val="6"/>
        </w:numPr>
      </w:pPr>
      <w:r w:rsidRPr="00840DE3">
        <w:rPr>
          <w:szCs w:val="24"/>
        </w:rPr>
        <w:t>If one of the drugs is not at maximum dose, but it’s dose cannot be increased because of a “do not intensify uncontrollable” criteria, then we will recommend adding a drug</w:t>
      </w:r>
    </w:p>
    <w:p w14:paraId="06E8976D" w14:textId="62552E64" w:rsidR="0039707B" w:rsidRPr="00840DE3" w:rsidRDefault="0039707B" w:rsidP="0039707B">
      <w:pPr>
        <w:pStyle w:val="ListParagraph"/>
        <w:numPr>
          <w:ilvl w:val="1"/>
          <w:numId w:val="6"/>
        </w:numPr>
      </w:pPr>
      <w:bookmarkStart w:id="46" w:name="_Hlk511040886"/>
      <w:bookmarkEnd w:id="45"/>
      <w:r w:rsidRPr="00840DE3">
        <w:rPr>
          <w:szCs w:val="24"/>
        </w:rPr>
        <w:t>If the bad drug partners are from the same DM medication class and are contraindicated, we will recommend substituting both drugs</w:t>
      </w:r>
    </w:p>
    <w:bookmarkEnd w:id="46"/>
    <w:p w14:paraId="25D6E378" w14:textId="77777777" w:rsidR="007A17BD" w:rsidRPr="00840DE3" w:rsidRDefault="007A17BD" w:rsidP="007A17BD">
      <w:pPr>
        <w:ind w:left="1080"/>
      </w:pPr>
    </w:p>
    <w:p w14:paraId="056E1E7F" w14:textId="3465D87D" w:rsidR="003E2B6D" w:rsidRPr="00840DE3" w:rsidRDefault="003E2B6D" w:rsidP="003E2B6D">
      <w:pPr>
        <w:ind w:left="720"/>
      </w:pPr>
    </w:p>
    <w:p w14:paraId="56941ADE" w14:textId="30B749C8" w:rsidR="00C23500" w:rsidRPr="00840DE3" w:rsidRDefault="009A7DCB" w:rsidP="00C23500">
      <w:pPr>
        <w:pStyle w:val="Heading1"/>
      </w:pPr>
      <w:bookmarkStart w:id="47" w:name="_Ref511734083"/>
      <w:bookmarkStart w:id="48" w:name="_Toc515553658"/>
      <w:r w:rsidRPr="00840DE3">
        <w:t>Additional Messages</w:t>
      </w:r>
      <w:bookmarkEnd w:id="47"/>
      <w:bookmarkEnd w:id="48"/>
    </w:p>
    <w:p w14:paraId="6EE72F64" w14:textId="40433302" w:rsidR="00C23500" w:rsidRPr="00840DE3" w:rsidRDefault="00294614" w:rsidP="00294614">
      <w:r w:rsidRPr="00840DE3">
        <w:t xml:space="preserve">As described previously, “Collateral messages” appear next to the drug recommendation.  There are also other messages that do not appear next to a therapeutic option.  </w:t>
      </w:r>
      <w:r w:rsidR="009B60C9" w:rsidRPr="00840DE3">
        <w:t>Some of t</w:t>
      </w:r>
      <w:r w:rsidRPr="00840DE3">
        <w:t xml:space="preserve">hese messages </w:t>
      </w:r>
      <w:r w:rsidR="009B60C9" w:rsidRPr="00840DE3">
        <w:t>are</w:t>
      </w:r>
      <w:r w:rsidR="00477175" w:rsidRPr="00840DE3">
        <w:t xml:space="preserve"> </w:t>
      </w:r>
      <w:r w:rsidR="009B60C9" w:rsidRPr="00840DE3">
        <w:t xml:space="preserve">related to particular drugs and, again, were described previously. </w:t>
      </w:r>
      <w:r w:rsidRPr="00840DE3">
        <w:t xml:space="preserve"> </w:t>
      </w:r>
    </w:p>
    <w:p w14:paraId="1143C4DB" w14:textId="5F9191B9" w:rsidR="002D0A0B" w:rsidRPr="00840DE3" w:rsidRDefault="001A6709" w:rsidP="00294614">
      <w:pPr>
        <w:spacing w:before="0" w:after="0"/>
      </w:pPr>
      <w:r w:rsidRPr="00840DE3">
        <w:t xml:space="preserve">These messages </w:t>
      </w:r>
      <w:r w:rsidR="00417D72" w:rsidRPr="00840DE3">
        <w:t xml:space="preserve">described below </w:t>
      </w:r>
      <w:r w:rsidRPr="00840DE3">
        <w:t>a</w:t>
      </w:r>
      <w:r w:rsidR="00362CC5">
        <w:t>re one of 5</w:t>
      </w:r>
      <w:r w:rsidRPr="00840DE3">
        <w:t xml:space="preserve"> Message Types:</w:t>
      </w:r>
    </w:p>
    <w:p w14:paraId="0DEED701" w14:textId="398A11A0" w:rsidR="001A6709" w:rsidRDefault="001A6709" w:rsidP="001A6709">
      <w:pPr>
        <w:pStyle w:val="ListParagraph"/>
        <w:numPr>
          <w:ilvl w:val="2"/>
          <w:numId w:val="9"/>
        </w:numPr>
        <w:spacing w:before="0" w:after="0"/>
      </w:pPr>
      <w:r w:rsidRPr="00840DE3">
        <w:t>Out of scope</w:t>
      </w:r>
    </w:p>
    <w:p w14:paraId="00D2E6BE" w14:textId="6060AFFF" w:rsidR="00362CC5" w:rsidRPr="00840DE3" w:rsidRDefault="00362CC5" w:rsidP="001A6709">
      <w:pPr>
        <w:pStyle w:val="ListParagraph"/>
        <w:numPr>
          <w:ilvl w:val="2"/>
          <w:numId w:val="9"/>
        </w:numPr>
        <w:spacing w:before="0" w:after="0"/>
      </w:pPr>
      <w:r>
        <w:t>No drug recommendation</w:t>
      </w:r>
    </w:p>
    <w:p w14:paraId="0319E53E" w14:textId="70BCB7E2" w:rsidR="001A6709" w:rsidRPr="00840DE3" w:rsidRDefault="001A6709" w:rsidP="001A6709">
      <w:pPr>
        <w:pStyle w:val="ListParagraph"/>
        <w:numPr>
          <w:ilvl w:val="2"/>
          <w:numId w:val="9"/>
        </w:numPr>
        <w:spacing w:before="0" w:after="0"/>
      </w:pPr>
      <w:r w:rsidRPr="00840DE3">
        <w:t>Primary recomm</w:t>
      </w:r>
      <w:r w:rsidR="00362CC5">
        <w:t>en</w:t>
      </w:r>
      <w:r w:rsidRPr="00840DE3">
        <w:t>dation</w:t>
      </w:r>
    </w:p>
    <w:p w14:paraId="5FAC8E96" w14:textId="1AF68BBF" w:rsidR="001A6709" w:rsidRPr="00840DE3" w:rsidRDefault="001A6709" w:rsidP="001A6709">
      <w:pPr>
        <w:pStyle w:val="ListParagraph"/>
        <w:numPr>
          <w:ilvl w:val="2"/>
          <w:numId w:val="9"/>
        </w:numPr>
        <w:spacing w:before="0" w:after="0"/>
      </w:pPr>
      <w:r w:rsidRPr="00840DE3">
        <w:t>Drug-related</w:t>
      </w:r>
    </w:p>
    <w:p w14:paraId="2C3F7EF7" w14:textId="00B43B48" w:rsidR="001A6709" w:rsidRPr="00840DE3" w:rsidRDefault="001A6709" w:rsidP="001A6709">
      <w:pPr>
        <w:pStyle w:val="ListParagraph"/>
        <w:numPr>
          <w:ilvl w:val="2"/>
          <w:numId w:val="9"/>
        </w:numPr>
        <w:spacing w:before="0" w:after="0"/>
      </w:pPr>
      <w:r w:rsidRPr="00840DE3">
        <w:t>General info</w:t>
      </w:r>
    </w:p>
    <w:p w14:paraId="7F5BD2D5" w14:textId="77777777" w:rsidR="001A6709" w:rsidRPr="00840DE3" w:rsidRDefault="001A6709" w:rsidP="001A6709">
      <w:pPr>
        <w:spacing w:before="0" w:after="0"/>
      </w:pPr>
    </w:p>
    <w:p w14:paraId="2533D176" w14:textId="4BF5374B" w:rsidR="00417D72" w:rsidRPr="00840DE3" w:rsidRDefault="00417D72" w:rsidP="001A6709">
      <w:pPr>
        <w:spacing w:before="0" w:after="0"/>
      </w:pPr>
      <w:r w:rsidRPr="00840DE3">
        <w:t>The use of different message types is, in part, to determine where the messages is displayed on the GUI (when they are not Collateral messages).</w:t>
      </w:r>
    </w:p>
    <w:p w14:paraId="3DE174B5" w14:textId="6B142FBA" w:rsidR="00417D72" w:rsidRPr="00840DE3" w:rsidRDefault="001A6709" w:rsidP="001A6709">
      <w:pPr>
        <w:spacing w:before="0" w:after="0"/>
      </w:pPr>
      <w:r w:rsidRPr="00840DE3">
        <w:t xml:space="preserve">Patients who are out of scope, receive Out of scope messages and no drug recommendations.  </w:t>
      </w:r>
      <w:r w:rsidR="00362CC5">
        <w:t xml:space="preserve">Patients who are not out of scope, who also do not receive drug recommendations, receive a “No Drug recommendation” message.  </w:t>
      </w:r>
      <w:r w:rsidRPr="00840DE3">
        <w:t xml:space="preserve">Patients with drug recommendations can receive messages that are Primary recommendation and Drug-related messages; both high priority messages.  The separation into these different types is to enable the aggregation of drug-related messages together.  </w:t>
      </w:r>
      <w:r w:rsidR="00417D72" w:rsidRPr="00840DE3">
        <w:t xml:space="preserve">Patients can also receive </w:t>
      </w:r>
      <w:r w:rsidRPr="00840DE3">
        <w:t>General info message</w:t>
      </w:r>
      <w:r w:rsidR="00417D72" w:rsidRPr="00840DE3">
        <w:t>s that</w:t>
      </w:r>
      <w:r w:rsidRPr="00840DE3">
        <w:t xml:space="preserve"> are of lower priority.  </w:t>
      </w:r>
    </w:p>
    <w:p w14:paraId="7D2A37AC" w14:textId="77777777" w:rsidR="00417D72" w:rsidRPr="00840DE3" w:rsidRDefault="00417D72" w:rsidP="001A6709">
      <w:pPr>
        <w:spacing w:before="0" w:after="0"/>
      </w:pPr>
    </w:p>
    <w:p w14:paraId="57A6AE94" w14:textId="7E3DD57B" w:rsidR="00417D72" w:rsidRPr="00840DE3" w:rsidRDefault="00417D72" w:rsidP="001A6709">
      <w:pPr>
        <w:spacing w:before="0" w:after="0"/>
      </w:pPr>
      <w:r w:rsidRPr="00840DE3">
        <w:t>Note that there are Collateral messages that have message type=General info.  While Collateral messages and the messages described below are of the same Message type, they are displayed in different areas on the GUI.</w:t>
      </w:r>
    </w:p>
    <w:p w14:paraId="30BDDFCD" w14:textId="77777777" w:rsidR="00417D72" w:rsidRPr="00840DE3" w:rsidRDefault="00417D72" w:rsidP="001A6709">
      <w:pPr>
        <w:spacing w:before="0" w:after="0"/>
      </w:pPr>
    </w:p>
    <w:p w14:paraId="5554836A" w14:textId="140E8FD3" w:rsidR="001A6709" w:rsidRPr="00840DE3" w:rsidRDefault="001A6709" w:rsidP="001A6709">
      <w:pPr>
        <w:spacing w:before="0" w:after="0"/>
      </w:pPr>
      <w:r w:rsidRPr="00840DE3">
        <w:t>We list below,</w:t>
      </w:r>
      <w:r w:rsidR="00417D72" w:rsidRPr="00840DE3">
        <w:t xml:space="preserve"> Out of scope messages, </w:t>
      </w:r>
      <w:r w:rsidRPr="00840DE3">
        <w:t xml:space="preserve"> </w:t>
      </w:r>
      <w:r w:rsidR="00362CC5">
        <w:t xml:space="preserve">No Drug recommendation messages, </w:t>
      </w:r>
      <w:r w:rsidRPr="00840DE3">
        <w:t>Primary recommendations, Drug-related messages, and General info messages, in that order.  We have also included, for completeness, a few other messages that were described previously.</w:t>
      </w:r>
    </w:p>
    <w:p w14:paraId="604FC4F9" w14:textId="77777777" w:rsidR="00E54A06" w:rsidRPr="00840DE3" w:rsidRDefault="00E54A06" w:rsidP="00B2413D"/>
    <w:p w14:paraId="0A391E4F" w14:textId="77777777" w:rsidR="001A6709" w:rsidRPr="00840DE3" w:rsidRDefault="001A6709" w:rsidP="001A6709">
      <w:pPr>
        <w:pStyle w:val="ListParagraph"/>
        <w:numPr>
          <w:ilvl w:val="0"/>
          <w:numId w:val="6"/>
        </w:numPr>
        <w:tabs>
          <w:tab w:val="left" w:pos="360"/>
        </w:tabs>
        <w:spacing w:before="0" w:after="0" w:line="276" w:lineRule="auto"/>
        <w:jc w:val="both"/>
      </w:pPr>
      <w:r w:rsidRPr="00840DE3">
        <w:t>Out of scope message, when patient has active prescription of insulin</w:t>
      </w:r>
    </w:p>
    <w:p w14:paraId="4C4C7652" w14:textId="77777777" w:rsidR="001A6709" w:rsidRPr="00840DE3" w:rsidRDefault="001A6709" w:rsidP="001A6709">
      <w:pPr>
        <w:tabs>
          <w:tab w:val="left" w:pos="360"/>
        </w:tabs>
        <w:spacing w:before="0" w:after="0" w:line="276" w:lineRule="auto"/>
        <w:ind w:left="720"/>
        <w:jc w:val="both"/>
      </w:pPr>
      <w:r w:rsidRPr="00840DE3">
        <w:t>“Management of insulin is beyond scope of this system.”</w:t>
      </w:r>
    </w:p>
    <w:p w14:paraId="2C63F56B" w14:textId="77777777" w:rsidR="001A6709" w:rsidRPr="00840DE3" w:rsidRDefault="001A6709" w:rsidP="001A6709">
      <w:pPr>
        <w:tabs>
          <w:tab w:val="left" w:pos="360"/>
        </w:tabs>
        <w:spacing w:before="0" w:after="0" w:line="276" w:lineRule="auto"/>
        <w:jc w:val="both"/>
      </w:pPr>
    </w:p>
    <w:p w14:paraId="11CAC43E" w14:textId="77777777" w:rsidR="001A6709" w:rsidRPr="00840DE3" w:rsidRDefault="001A6709" w:rsidP="001A6709">
      <w:pPr>
        <w:pStyle w:val="ListParagraph"/>
        <w:numPr>
          <w:ilvl w:val="0"/>
          <w:numId w:val="6"/>
        </w:numPr>
        <w:tabs>
          <w:tab w:val="left" w:pos="360"/>
        </w:tabs>
        <w:spacing w:before="0" w:after="0" w:line="276" w:lineRule="auto"/>
        <w:jc w:val="both"/>
      </w:pPr>
      <w:r w:rsidRPr="00840DE3">
        <w:t>Out of scope message, when patient has an active prescription for a non-encoded drug.</w:t>
      </w:r>
    </w:p>
    <w:p w14:paraId="2AD7451C" w14:textId="77777777" w:rsidR="001A6709" w:rsidRPr="00840DE3" w:rsidRDefault="001A6709" w:rsidP="001A6709">
      <w:pPr>
        <w:tabs>
          <w:tab w:val="left" w:pos="360"/>
        </w:tabs>
        <w:spacing w:before="0" w:after="0" w:line="276" w:lineRule="auto"/>
        <w:ind w:left="720"/>
      </w:pPr>
      <w:r w:rsidRPr="00840DE3">
        <w:t>“Pt has Rx for ?Not_Encoded_DM_drug  that we have not evaluated and cannot give recommendations.  Please consult &lt;link to Appendix B of the VA 2017 DM Guidelines &gt; for recommendations.”</w:t>
      </w:r>
    </w:p>
    <w:p w14:paraId="1F82FAB2" w14:textId="77777777" w:rsidR="001A6709" w:rsidRPr="00840DE3" w:rsidRDefault="001A6709" w:rsidP="001A6709">
      <w:pPr>
        <w:tabs>
          <w:tab w:val="left" w:pos="360"/>
        </w:tabs>
        <w:spacing w:before="0" w:after="0" w:line="276" w:lineRule="auto"/>
        <w:ind w:left="720"/>
      </w:pPr>
    </w:p>
    <w:p w14:paraId="7ED848FD" w14:textId="77777777" w:rsidR="001A6709" w:rsidRPr="00840DE3" w:rsidRDefault="001A6709" w:rsidP="001A6709">
      <w:pPr>
        <w:tabs>
          <w:tab w:val="left" w:pos="360"/>
        </w:tabs>
        <w:spacing w:before="0" w:after="0" w:line="276" w:lineRule="auto"/>
        <w:ind w:left="720"/>
      </w:pPr>
      <w:r w:rsidRPr="00840DE3">
        <w:t>Where ?Not_Encoded_DM_drug is the name of the non-encoded drug.</w:t>
      </w:r>
    </w:p>
    <w:p w14:paraId="4A75194E" w14:textId="77777777" w:rsidR="001A6709" w:rsidRPr="00840DE3" w:rsidRDefault="001A6709" w:rsidP="001A6709">
      <w:pPr>
        <w:tabs>
          <w:tab w:val="left" w:pos="360"/>
        </w:tabs>
        <w:spacing w:before="0" w:after="0" w:line="276" w:lineRule="auto"/>
        <w:ind w:left="720"/>
      </w:pPr>
    </w:p>
    <w:p w14:paraId="0958A7DF" w14:textId="77777777" w:rsidR="001A6709" w:rsidRPr="00840DE3" w:rsidRDefault="001A6709" w:rsidP="001A6709">
      <w:pPr>
        <w:pStyle w:val="ListParagraph"/>
        <w:numPr>
          <w:ilvl w:val="0"/>
          <w:numId w:val="6"/>
        </w:numPr>
        <w:tabs>
          <w:tab w:val="left" w:pos="360"/>
        </w:tabs>
        <w:spacing w:before="0" w:after="0" w:line="276" w:lineRule="auto"/>
      </w:pPr>
      <w:r w:rsidRPr="00840DE3">
        <w:t>Out of scope message, when patient is on 3 or more encoded drugs</w:t>
      </w:r>
    </w:p>
    <w:p w14:paraId="292CC405" w14:textId="77777777" w:rsidR="001A6709" w:rsidRPr="00840DE3" w:rsidRDefault="001A6709" w:rsidP="001A6709">
      <w:pPr>
        <w:pStyle w:val="ListParagraph"/>
        <w:tabs>
          <w:tab w:val="left" w:pos="360"/>
        </w:tabs>
        <w:spacing w:before="0" w:after="0" w:line="276" w:lineRule="auto"/>
        <w:ind w:left="720"/>
      </w:pPr>
      <w:r w:rsidRPr="00840DE3">
        <w:t>“Pt has Rx for 3+ DM drugs: ?Encoded_DM_drug.  Consider referral to DM care team.”</w:t>
      </w:r>
    </w:p>
    <w:p w14:paraId="3568BB86" w14:textId="77777777" w:rsidR="001A6709" w:rsidRPr="00840DE3" w:rsidRDefault="001A6709" w:rsidP="001A6709">
      <w:pPr>
        <w:tabs>
          <w:tab w:val="left" w:pos="360"/>
        </w:tabs>
        <w:spacing w:before="0" w:after="0" w:line="276" w:lineRule="auto"/>
        <w:ind w:left="720"/>
        <w:rPr>
          <w:szCs w:val="24"/>
        </w:rPr>
      </w:pPr>
    </w:p>
    <w:p w14:paraId="1A5A0331" w14:textId="1E291D2B" w:rsidR="001A6709" w:rsidRDefault="00362CC5" w:rsidP="00362CC5">
      <w:pPr>
        <w:pStyle w:val="ListParagraph"/>
        <w:numPr>
          <w:ilvl w:val="0"/>
          <w:numId w:val="6"/>
        </w:numPr>
        <w:spacing w:before="0" w:after="0"/>
      </w:pPr>
      <w:r>
        <w:t>No Drug recommendation message, when patient is missing an HbA1c OR his/her HbA1c is older than 1 year</w:t>
      </w:r>
    </w:p>
    <w:p w14:paraId="684183F9" w14:textId="64706F8C" w:rsidR="00362CC5" w:rsidRDefault="00362CC5" w:rsidP="00362CC5">
      <w:pPr>
        <w:pStyle w:val="ListParagraph"/>
        <w:spacing w:before="0" w:after="0"/>
        <w:ind w:left="720"/>
      </w:pPr>
      <w:r>
        <w:t>“</w:t>
      </w:r>
      <w:r w:rsidRPr="00362CC5">
        <w:t>Order HbA1C as it is old or missing.</w:t>
      </w:r>
      <w:r>
        <w:t>”</w:t>
      </w:r>
    </w:p>
    <w:p w14:paraId="48742EE4" w14:textId="761E5B05" w:rsidR="00362CC5" w:rsidRDefault="00362CC5" w:rsidP="00362CC5">
      <w:pPr>
        <w:pStyle w:val="ListParagraph"/>
        <w:spacing w:before="0" w:after="0"/>
        <w:ind w:left="720"/>
      </w:pPr>
    </w:p>
    <w:p w14:paraId="0596D085" w14:textId="3E841241" w:rsidR="00362CC5" w:rsidRDefault="00362CC5" w:rsidP="00362CC5">
      <w:pPr>
        <w:pStyle w:val="ListParagraph"/>
        <w:numPr>
          <w:ilvl w:val="0"/>
          <w:numId w:val="6"/>
        </w:numPr>
        <w:spacing w:before="0" w:after="0"/>
      </w:pPr>
      <w:r>
        <w:t>No Drug recommendation message, when patient is at goal</w:t>
      </w:r>
    </w:p>
    <w:p w14:paraId="55B419F8" w14:textId="38C97DAF" w:rsidR="00362CC5" w:rsidRDefault="00362CC5" w:rsidP="00362CC5">
      <w:pPr>
        <w:pStyle w:val="ListParagraph"/>
        <w:spacing w:before="0" w:after="0"/>
        <w:ind w:left="720"/>
      </w:pPr>
      <w:r>
        <w:t>“</w:t>
      </w:r>
      <w:r w:rsidRPr="00362CC5">
        <w:t>HbA1c &lt;=9, meets goal. Congratulations!</w:t>
      </w:r>
      <w:r>
        <w:t>”</w:t>
      </w:r>
    </w:p>
    <w:p w14:paraId="24E77E4A" w14:textId="46B2A24B" w:rsidR="00362CC5" w:rsidRDefault="00362CC5" w:rsidP="00362CC5">
      <w:pPr>
        <w:pStyle w:val="ListParagraph"/>
        <w:spacing w:before="0" w:after="0"/>
        <w:ind w:left="720"/>
      </w:pPr>
    </w:p>
    <w:p w14:paraId="4E08F61B" w14:textId="5B341C3F" w:rsidR="00362CC5" w:rsidRDefault="00362CC5" w:rsidP="00362CC5">
      <w:pPr>
        <w:pStyle w:val="ListParagraph"/>
        <w:numPr>
          <w:ilvl w:val="0"/>
          <w:numId w:val="6"/>
        </w:numPr>
        <w:spacing w:before="0" w:after="0"/>
      </w:pPr>
      <w:r>
        <w:t>No Drug recommendation message, when patient has active prescriptions of both gemfibrozil and TZD</w:t>
      </w:r>
    </w:p>
    <w:p w14:paraId="792C92D2" w14:textId="70113D3F" w:rsidR="00362CC5" w:rsidRDefault="00362CC5" w:rsidP="00362CC5">
      <w:pPr>
        <w:pStyle w:val="ListParagraph"/>
        <w:spacing w:before="0" w:after="0"/>
        <w:ind w:left="720"/>
      </w:pPr>
      <w:r>
        <w:t>“</w:t>
      </w:r>
      <w:r w:rsidRPr="00362CC5">
        <w:t>Pt has Rx for gemfibrozil and TZD which is unsafe.</w:t>
      </w:r>
      <w:r>
        <w:t>”</w:t>
      </w:r>
    </w:p>
    <w:p w14:paraId="7DD9F178" w14:textId="134CADBE" w:rsidR="00362CC5" w:rsidRDefault="00362CC5" w:rsidP="00362CC5">
      <w:pPr>
        <w:pStyle w:val="ListParagraph"/>
        <w:spacing w:after="0"/>
        <w:ind w:left="720"/>
      </w:pPr>
    </w:p>
    <w:p w14:paraId="7FB203EC" w14:textId="77777777" w:rsidR="00362CC5" w:rsidRPr="00840DE3" w:rsidRDefault="00362CC5" w:rsidP="00362CC5">
      <w:pPr>
        <w:pStyle w:val="ListParagraph"/>
        <w:spacing w:after="0"/>
        <w:ind w:left="720"/>
      </w:pPr>
      <w:bookmarkStart w:id="49" w:name="_GoBack"/>
      <w:bookmarkEnd w:id="49"/>
    </w:p>
    <w:p w14:paraId="0CC4E1C2" w14:textId="45FD3C1F" w:rsidR="00B2413D" w:rsidRPr="00840DE3" w:rsidRDefault="00CB6406" w:rsidP="005B28CC">
      <w:pPr>
        <w:pStyle w:val="ListParagraph"/>
        <w:numPr>
          <w:ilvl w:val="0"/>
          <w:numId w:val="40"/>
        </w:numPr>
        <w:spacing w:before="0" w:after="0"/>
      </w:pPr>
      <w:r w:rsidRPr="00840DE3">
        <w:t>Primary recommendation, f</w:t>
      </w:r>
      <w:r w:rsidR="00B2413D" w:rsidRPr="00840DE3">
        <w:t xml:space="preserve">or </w:t>
      </w:r>
      <w:r w:rsidR="005B28CC" w:rsidRPr="00840DE3">
        <w:t>women of child</w:t>
      </w:r>
      <w:r w:rsidR="00F0147A" w:rsidRPr="00840DE3">
        <w:t xml:space="preserve"> bearing ages (18-50) (described previously)</w:t>
      </w:r>
    </w:p>
    <w:p w14:paraId="5B7C0BE8" w14:textId="77777777" w:rsidR="005B28CC" w:rsidRPr="00840DE3" w:rsidRDefault="005B28CC" w:rsidP="005B28CC">
      <w:pPr>
        <w:pStyle w:val="ListParagraph"/>
        <w:spacing w:before="0" w:after="0"/>
        <w:ind w:left="720"/>
      </w:pPr>
    </w:p>
    <w:p w14:paraId="1E65F2FD" w14:textId="747394DF" w:rsidR="00B2413D" w:rsidRPr="00840DE3" w:rsidRDefault="00B2413D" w:rsidP="005B28CC">
      <w:pPr>
        <w:spacing w:before="0" w:after="0"/>
        <w:ind w:firstLine="360"/>
      </w:pPr>
      <w:r w:rsidRPr="00840DE3">
        <w:t>“Warning: These recommendations do not apply to women who are pregnant.”</w:t>
      </w:r>
    </w:p>
    <w:p w14:paraId="25FF3B08" w14:textId="61388C69" w:rsidR="00E54A06" w:rsidRPr="00840DE3" w:rsidRDefault="00F0147A" w:rsidP="00F0147A">
      <w:pPr>
        <w:pStyle w:val="ListParagraph"/>
        <w:numPr>
          <w:ilvl w:val="0"/>
          <w:numId w:val="40"/>
        </w:numPr>
      </w:pPr>
      <w:r w:rsidRPr="00840DE3">
        <w:t>Primary recommendation, when patient has Dx of both DM1 and DM2 (described previously)</w:t>
      </w:r>
    </w:p>
    <w:p w14:paraId="1ADAF900" w14:textId="5AD0E24E" w:rsidR="00F0147A" w:rsidRPr="00840DE3" w:rsidRDefault="00F0147A" w:rsidP="00F0147A">
      <w:pPr>
        <w:pStyle w:val="ListParagraph"/>
        <w:ind w:left="720"/>
      </w:pPr>
      <w:r w:rsidRPr="00840DE3">
        <w:t>“Pt has Dx of both type 1 and type 2 DM. If pt has type 1 DM, these recommendations are not appropriate.”</w:t>
      </w:r>
    </w:p>
    <w:p w14:paraId="1A86BDE1" w14:textId="388C159F" w:rsidR="00F0147A" w:rsidRPr="00840DE3" w:rsidRDefault="00F0147A" w:rsidP="00F0147A">
      <w:pPr>
        <w:pStyle w:val="ListParagraph"/>
        <w:numPr>
          <w:ilvl w:val="0"/>
          <w:numId w:val="40"/>
        </w:numPr>
      </w:pPr>
      <w:r w:rsidRPr="00840DE3">
        <w:t>Primary recommendation when patient does not have Dx of DM2 but does have Rx for DM medications</w:t>
      </w:r>
    </w:p>
    <w:p w14:paraId="0979F3A2" w14:textId="2684333E" w:rsidR="00F0147A" w:rsidRPr="00840DE3" w:rsidRDefault="00F0147A" w:rsidP="00F0147A">
      <w:pPr>
        <w:pStyle w:val="ListParagraph"/>
        <w:ind w:left="720"/>
      </w:pPr>
      <w:r w:rsidRPr="00840DE3">
        <w:t>“Pt has Rx for DM med but no DM Dx.  Will assume Dx of DM2.”</w:t>
      </w:r>
    </w:p>
    <w:p w14:paraId="76A872E8" w14:textId="71219FD6" w:rsidR="00896237" w:rsidRPr="00840DE3" w:rsidRDefault="005B492B" w:rsidP="00497290">
      <w:pPr>
        <w:pStyle w:val="ListParagraph"/>
        <w:numPr>
          <w:ilvl w:val="0"/>
          <w:numId w:val="39"/>
        </w:numPr>
        <w:spacing w:before="0" w:after="0"/>
      </w:pPr>
      <w:r w:rsidRPr="00840DE3">
        <w:t>Primary recommendation, i</w:t>
      </w:r>
      <w:r w:rsidR="00497290" w:rsidRPr="00840DE3">
        <w:t>f</w:t>
      </w:r>
      <w:r w:rsidR="00896237" w:rsidRPr="00840DE3">
        <w:t xml:space="preserve"> a</w:t>
      </w:r>
      <w:r w:rsidR="009F33DB" w:rsidRPr="00840DE3">
        <w:t xml:space="preserve"> </w:t>
      </w:r>
      <w:r w:rsidR="00AC17A3" w:rsidRPr="00840DE3">
        <w:t>patient’s Medica</w:t>
      </w:r>
      <w:r w:rsidR="002D4FFC" w:rsidRPr="00840DE3">
        <w:t>ti</w:t>
      </w:r>
      <w:r w:rsidR="00AC17A3" w:rsidRPr="00840DE3">
        <w:t>on Possession Ration (</w:t>
      </w:r>
      <w:r w:rsidR="009F33DB" w:rsidRPr="00840DE3">
        <w:t>MPR</w:t>
      </w:r>
      <w:r w:rsidR="00AC17A3" w:rsidRPr="00840DE3">
        <w:t>)</w:t>
      </w:r>
      <w:r w:rsidR="00896237" w:rsidRPr="00840DE3">
        <w:t xml:space="preserve"> is below 90%:</w:t>
      </w:r>
    </w:p>
    <w:p w14:paraId="1A552F87" w14:textId="77777777" w:rsidR="001A6709" w:rsidRPr="00840DE3" w:rsidRDefault="00497290" w:rsidP="001A6709">
      <w:pPr>
        <w:ind w:left="720"/>
      </w:pPr>
      <w:r w:rsidRPr="00840DE3">
        <w:t>?drugName (MPR= ?mpr %). Discuss with pt.</w:t>
      </w:r>
    </w:p>
    <w:p w14:paraId="6A13F7E8" w14:textId="510D1706" w:rsidR="00DE6F0D" w:rsidRPr="00840DE3" w:rsidRDefault="00CB6406" w:rsidP="001A6709">
      <w:pPr>
        <w:ind w:left="720"/>
      </w:pPr>
      <w:r w:rsidRPr="00840DE3">
        <w:t xml:space="preserve">Where ?drugName is </w:t>
      </w:r>
      <w:r w:rsidR="00E54A06" w:rsidRPr="00840DE3">
        <w:t>a variable containing the</w:t>
      </w:r>
      <w:r w:rsidRPr="00840DE3">
        <w:t xml:space="preserve"> drug </w:t>
      </w:r>
      <w:r w:rsidR="00E54A06" w:rsidRPr="00840DE3">
        <w:t xml:space="preserve">name </w:t>
      </w:r>
      <w:r w:rsidRPr="00840DE3">
        <w:t xml:space="preserve">and ?mpr is the actual MPR value.  </w:t>
      </w:r>
      <w:r w:rsidR="00BA1CFA" w:rsidRPr="00840DE3">
        <w:t>For a definition of</w:t>
      </w:r>
      <w:r w:rsidR="00896237" w:rsidRPr="00840DE3">
        <w:t xml:space="preserve"> the</w:t>
      </w:r>
      <w:r w:rsidR="00075EFC" w:rsidRPr="00840DE3">
        <w:t xml:space="preserve"> MPR, please see Section </w:t>
      </w:r>
      <w:r w:rsidR="00075EFC" w:rsidRPr="00840DE3">
        <w:rPr>
          <w:rStyle w:val="IntenseEmphasis"/>
        </w:rPr>
        <w:fldChar w:fldCharType="begin"/>
      </w:r>
      <w:r w:rsidR="00075EFC" w:rsidRPr="00840DE3">
        <w:rPr>
          <w:rStyle w:val="IntenseEmphasis"/>
        </w:rPr>
        <w:instrText xml:space="preserve"> REF _Ref491885000 \r \h  \* MERGEFORMAT </w:instrText>
      </w:r>
      <w:r w:rsidR="00075EFC" w:rsidRPr="00840DE3">
        <w:rPr>
          <w:rStyle w:val="IntenseEmphasis"/>
        </w:rPr>
      </w:r>
      <w:r w:rsidR="00075EFC" w:rsidRPr="00840DE3">
        <w:rPr>
          <w:rStyle w:val="IntenseEmphasis"/>
        </w:rPr>
        <w:fldChar w:fldCharType="separate"/>
      </w:r>
      <w:r w:rsidR="00566AAF" w:rsidRPr="00840DE3">
        <w:rPr>
          <w:rStyle w:val="IntenseEmphasis"/>
        </w:rPr>
        <w:t>3.3</w:t>
      </w:r>
      <w:r w:rsidR="00075EFC" w:rsidRPr="00840DE3">
        <w:rPr>
          <w:rStyle w:val="IntenseEmphasis"/>
        </w:rPr>
        <w:fldChar w:fldCharType="end"/>
      </w:r>
      <w:r w:rsidR="00075EFC" w:rsidRPr="00840DE3">
        <w:rPr>
          <w:rStyle w:val="IntenseEmphasis"/>
        </w:rPr>
        <w:t xml:space="preserve"> </w:t>
      </w:r>
      <w:r w:rsidR="00075EFC" w:rsidRPr="00840DE3">
        <w:rPr>
          <w:rStyle w:val="IntenseEmphasis"/>
        </w:rPr>
        <w:fldChar w:fldCharType="begin"/>
      </w:r>
      <w:r w:rsidR="00075EFC" w:rsidRPr="00840DE3">
        <w:rPr>
          <w:rStyle w:val="IntenseEmphasis"/>
        </w:rPr>
        <w:instrText xml:space="preserve"> REF _Ref491885004 \h  \* MERGEFORMAT </w:instrText>
      </w:r>
      <w:r w:rsidR="00075EFC" w:rsidRPr="00840DE3">
        <w:rPr>
          <w:rStyle w:val="IntenseEmphasis"/>
        </w:rPr>
      </w:r>
      <w:r w:rsidR="00075EFC" w:rsidRPr="00840DE3">
        <w:rPr>
          <w:rStyle w:val="IntenseEmphasis"/>
        </w:rPr>
        <w:fldChar w:fldCharType="separate"/>
      </w:r>
      <w:r w:rsidR="00566AAF" w:rsidRPr="00840DE3">
        <w:rPr>
          <w:rStyle w:val="IntenseEmphasis"/>
        </w:rPr>
        <w:t>Medication Possession Ratio</w:t>
      </w:r>
      <w:r w:rsidR="00075EFC" w:rsidRPr="00840DE3">
        <w:rPr>
          <w:rStyle w:val="IntenseEmphasis"/>
        </w:rPr>
        <w:fldChar w:fldCharType="end"/>
      </w:r>
      <w:r w:rsidR="00BA1CFA" w:rsidRPr="00840DE3">
        <w:t>.</w:t>
      </w:r>
    </w:p>
    <w:p w14:paraId="352E08B4" w14:textId="6F1639BB" w:rsidR="00497290" w:rsidRPr="00840DE3" w:rsidRDefault="005B492B" w:rsidP="005B492B">
      <w:pPr>
        <w:pStyle w:val="ListParagraph"/>
        <w:numPr>
          <w:ilvl w:val="0"/>
          <w:numId w:val="38"/>
        </w:numPr>
        <w:spacing w:before="0" w:after="120"/>
      </w:pPr>
      <w:r w:rsidRPr="00840DE3">
        <w:t>Primary recommendation</w:t>
      </w:r>
      <w:r w:rsidR="00E54A06" w:rsidRPr="00840DE3">
        <w:t>, i</w:t>
      </w:r>
      <w:r w:rsidR="00896237" w:rsidRPr="00840DE3">
        <w:t xml:space="preserve">f the patient </w:t>
      </w:r>
      <w:r w:rsidR="00497290" w:rsidRPr="00840DE3">
        <w:t>has an Rx of</w:t>
      </w:r>
      <w:r w:rsidR="00E54A06" w:rsidRPr="00840DE3">
        <w:t xml:space="preserve"> bromocriptine or colesevelam </w:t>
      </w:r>
    </w:p>
    <w:p w14:paraId="524F7B0C" w14:textId="3D131915" w:rsidR="00E54A06" w:rsidRPr="00840DE3" w:rsidRDefault="000B05F4" w:rsidP="001A6709">
      <w:pPr>
        <w:pStyle w:val="ListParagraph"/>
        <w:spacing w:before="0" w:after="120"/>
        <w:ind w:left="720"/>
      </w:pPr>
      <w:r w:rsidRPr="00840DE3">
        <w:t>“</w:t>
      </w:r>
      <w:r w:rsidR="00497290" w:rsidRPr="00840DE3">
        <w:t>Warning: bromocriptine and colesevelam have hypoglycemic properties.”</w:t>
      </w:r>
    </w:p>
    <w:p w14:paraId="20B61F7C" w14:textId="77777777" w:rsidR="001A6709" w:rsidRPr="00840DE3" w:rsidRDefault="001A6709" w:rsidP="001A6709">
      <w:pPr>
        <w:pStyle w:val="ListParagraph"/>
        <w:spacing w:before="0" w:after="120"/>
        <w:ind w:left="720"/>
      </w:pPr>
    </w:p>
    <w:p w14:paraId="6C2790E0" w14:textId="364E2BEF" w:rsidR="004E2EFD" w:rsidRPr="00840DE3" w:rsidRDefault="005B492B" w:rsidP="000B05F4">
      <w:pPr>
        <w:pStyle w:val="ListParagraph"/>
        <w:numPr>
          <w:ilvl w:val="0"/>
          <w:numId w:val="38"/>
        </w:numPr>
        <w:spacing w:before="0" w:after="0"/>
      </w:pPr>
      <w:r w:rsidRPr="00840DE3">
        <w:t>Primary recommendation</w:t>
      </w:r>
      <w:r w:rsidR="004E2EFD" w:rsidRPr="00840DE3">
        <w:t xml:space="preserve">, if there </w:t>
      </w:r>
      <w:r w:rsidRPr="00840DE3">
        <w:t>are multiple prescriptions for the same drug</w:t>
      </w:r>
      <w:r w:rsidR="004E2EFD" w:rsidRPr="00840DE3">
        <w:t>:</w:t>
      </w:r>
    </w:p>
    <w:p w14:paraId="44EDCD59" w14:textId="65C9442C" w:rsidR="004E2EFD" w:rsidRPr="00840DE3" w:rsidRDefault="004E2EFD" w:rsidP="000B05F4">
      <w:pPr>
        <w:spacing w:before="0" w:after="0"/>
        <w:ind w:left="720"/>
      </w:pPr>
      <w:r w:rsidRPr="00840DE3">
        <w:t>“There are multiple Rxs for ?dup_GL_drug . Doses summed.”</w:t>
      </w:r>
    </w:p>
    <w:p w14:paraId="144457C5" w14:textId="77777777" w:rsidR="004E2EFD" w:rsidRPr="00840DE3" w:rsidRDefault="004E2EFD" w:rsidP="004E2EFD">
      <w:pPr>
        <w:spacing w:before="0" w:after="0"/>
      </w:pPr>
    </w:p>
    <w:p w14:paraId="32146259" w14:textId="1BF5193C" w:rsidR="004E2EFD" w:rsidRPr="00840DE3" w:rsidRDefault="004E2EFD" w:rsidP="000B05F4">
      <w:pPr>
        <w:spacing w:before="0" w:after="0"/>
        <w:ind w:left="720"/>
      </w:pPr>
      <w:r w:rsidRPr="00840DE3">
        <w:t>Where ?dup_GL_drug is a variable containing the name of the drug where there is more than one active prescription.</w:t>
      </w:r>
    </w:p>
    <w:p w14:paraId="765359B3" w14:textId="77777777" w:rsidR="000B05F4" w:rsidRPr="00840DE3" w:rsidRDefault="000B05F4" w:rsidP="000B05F4">
      <w:pPr>
        <w:spacing w:before="0" w:after="0"/>
      </w:pPr>
    </w:p>
    <w:p w14:paraId="549D3C8C" w14:textId="76A515B8" w:rsidR="00DE6F0D" w:rsidRPr="00840DE3" w:rsidRDefault="000B05F4" w:rsidP="000B05F4">
      <w:pPr>
        <w:pStyle w:val="ListParagraph"/>
        <w:numPr>
          <w:ilvl w:val="0"/>
          <w:numId w:val="38"/>
        </w:numPr>
        <w:spacing w:before="0" w:after="0"/>
      </w:pPr>
      <w:r w:rsidRPr="00840DE3">
        <w:t>Primary recommendation, if bicarbonate&lt;24</w:t>
      </w:r>
    </w:p>
    <w:p w14:paraId="1AB9ED6A" w14:textId="77777777" w:rsidR="000B05F4" w:rsidRPr="00840DE3" w:rsidRDefault="000B05F4" w:rsidP="000B05F4">
      <w:pPr>
        <w:pStyle w:val="ListParagraph"/>
        <w:spacing w:before="0" w:after="0"/>
        <w:ind w:left="720"/>
      </w:pPr>
    </w:p>
    <w:p w14:paraId="3C049939" w14:textId="2422EA03" w:rsidR="000B05F4" w:rsidRPr="00840DE3" w:rsidRDefault="000B05F4" w:rsidP="000B05F4">
      <w:pPr>
        <w:spacing w:before="0" w:after="0"/>
        <w:ind w:left="720"/>
      </w:pPr>
      <w:r w:rsidRPr="00840DE3">
        <w:t>“ALERT:  bicarbonate level low: ?value (?date)”</w:t>
      </w:r>
    </w:p>
    <w:p w14:paraId="330A1F77" w14:textId="77777777" w:rsidR="00477175" w:rsidRPr="00840DE3" w:rsidRDefault="00477175" w:rsidP="000B05F4">
      <w:pPr>
        <w:spacing w:before="0" w:after="0"/>
        <w:ind w:left="720"/>
      </w:pPr>
    </w:p>
    <w:p w14:paraId="1E7C8FC4" w14:textId="77777777" w:rsidR="001A6709" w:rsidRPr="00840DE3" w:rsidRDefault="001A6709" w:rsidP="000B05F4">
      <w:pPr>
        <w:spacing w:before="0" w:after="0"/>
        <w:ind w:left="720"/>
      </w:pPr>
    </w:p>
    <w:p w14:paraId="62D0E361" w14:textId="77777777" w:rsidR="00477175" w:rsidRPr="00840DE3" w:rsidRDefault="00477175" w:rsidP="00477175">
      <w:pPr>
        <w:pStyle w:val="ListParagraph"/>
        <w:numPr>
          <w:ilvl w:val="0"/>
          <w:numId w:val="38"/>
        </w:numPr>
        <w:spacing w:before="0" w:after="0"/>
      </w:pPr>
      <w:r w:rsidRPr="00840DE3">
        <w:t>Drug-related message, if encoded drug is above the maximum dose cutoff:</w:t>
      </w:r>
    </w:p>
    <w:p w14:paraId="02AFECAA" w14:textId="77777777" w:rsidR="00477175" w:rsidRPr="00840DE3" w:rsidRDefault="00477175" w:rsidP="00477175">
      <w:pPr>
        <w:ind w:left="720"/>
      </w:pPr>
      <w:r w:rsidRPr="00840DE3">
        <w:t>“ ?drugName dose (?dailyDose) greater than max dose.”</w:t>
      </w:r>
    </w:p>
    <w:p w14:paraId="7DD98B7D" w14:textId="565BE567" w:rsidR="000B05F4" w:rsidRPr="00840DE3" w:rsidRDefault="00477175" w:rsidP="001A6709">
      <w:pPr>
        <w:ind w:left="720"/>
      </w:pPr>
      <w:r w:rsidRPr="00840DE3">
        <w:t xml:space="preserve">where $drug_name is a variable containing the name of the drug and ?dailyDose is the dose. For a list of dose cutoffs, see </w:t>
      </w:r>
      <w:r w:rsidRPr="00840DE3">
        <w:rPr>
          <w:rStyle w:val="IntenseEmphasis"/>
        </w:rPr>
        <w:fldChar w:fldCharType="begin"/>
      </w:r>
      <w:r w:rsidRPr="00840DE3">
        <w:rPr>
          <w:rStyle w:val="IntenseEmphasis"/>
        </w:rPr>
        <w:instrText xml:space="preserve"> REF _Ref491897722 \r \h  \* MERGEFORMAT </w:instrText>
      </w:r>
      <w:r w:rsidRPr="00840DE3">
        <w:rPr>
          <w:rStyle w:val="IntenseEmphasis"/>
        </w:rPr>
      </w:r>
      <w:r w:rsidRPr="00840DE3">
        <w:rPr>
          <w:rStyle w:val="IntenseEmphasis"/>
        </w:rPr>
        <w:fldChar w:fldCharType="separate"/>
      </w:r>
      <w:r w:rsidRPr="00840DE3">
        <w:rPr>
          <w:rStyle w:val="IntenseEmphasis"/>
        </w:rPr>
        <w:t>Appendix H:</w:t>
      </w:r>
      <w:r w:rsidRPr="00840DE3">
        <w:rPr>
          <w:rStyle w:val="IntenseEmphasis"/>
        </w:rPr>
        <w:fldChar w:fldCharType="end"/>
      </w:r>
      <w:r w:rsidRPr="00840DE3">
        <w:rPr>
          <w:rStyle w:val="IntenseEmphasis"/>
        </w:rPr>
        <w:t xml:space="preserve"> </w:t>
      </w:r>
      <w:r w:rsidRPr="00840DE3">
        <w:rPr>
          <w:rStyle w:val="IntenseEmphasis"/>
        </w:rPr>
        <w:fldChar w:fldCharType="begin"/>
      </w:r>
      <w:r w:rsidRPr="00840DE3">
        <w:rPr>
          <w:rStyle w:val="IntenseEmphasis"/>
        </w:rPr>
        <w:instrText xml:space="preserve"> REF _Ref491897722 \h  \* MERGEFORMAT </w:instrText>
      </w:r>
      <w:r w:rsidRPr="00840DE3">
        <w:rPr>
          <w:rStyle w:val="IntenseEmphasis"/>
        </w:rPr>
      </w:r>
      <w:r w:rsidRPr="00840DE3">
        <w:rPr>
          <w:rStyle w:val="IntenseEmphasis"/>
        </w:rPr>
        <w:fldChar w:fldCharType="separate"/>
      </w:r>
      <w:r w:rsidRPr="00840DE3">
        <w:rPr>
          <w:rStyle w:val="IntenseEmphasis"/>
        </w:rPr>
        <w:t>Medication Cutoff Doses</w:t>
      </w:r>
      <w:r w:rsidRPr="00840DE3">
        <w:rPr>
          <w:rStyle w:val="IntenseEmphasis"/>
        </w:rPr>
        <w:fldChar w:fldCharType="end"/>
      </w:r>
      <w:r w:rsidRPr="00840DE3">
        <w:t>.</w:t>
      </w:r>
    </w:p>
    <w:p w14:paraId="63AE8DCD" w14:textId="2D6956C1" w:rsidR="00DE6F0D" w:rsidRPr="00840DE3" w:rsidRDefault="00477175" w:rsidP="00477175">
      <w:pPr>
        <w:pStyle w:val="ListParagraph"/>
        <w:numPr>
          <w:ilvl w:val="0"/>
          <w:numId w:val="6"/>
        </w:numPr>
        <w:tabs>
          <w:tab w:val="left" w:pos="360"/>
        </w:tabs>
        <w:spacing w:before="0" w:after="0" w:line="276" w:lineRule="auto"/>
      </w:pPr>
      <w:r w:rsidRPr="00840DE3">
        <w:t>Drug-related message</w:t>
      </w:r>
      <w:r w:rsidR="00DE6F0D" w:rsidRPr="00840DE3">
        <w:t>, when we cannot recommend any first or second line drugs:</w:t>
      </w:r>
    </w:p>
    <w:p w14:paraId="57E3CED7" w14:textId="41C67821" w:rsidR="00DE6F0D" w:rsidRPr="00840DE3" w:rsidRDefault="00DE6F0D" w:rsidP="00477175">
      <w:pPr>
        <w:pStyle w:val="ListParagraph"/>
        <w:tabs>
          <w:tab w:val="left" w:pos="360"/>
        </w:tabs>
        <w:spacing w:before="0" w:after="0" w:line="276" w:lineRule="auto"/>
        <w:ind w:left="720"/>
        <w:jc w:val="both"/>
      </w:pPr>
      <w:r w:rsidRPr="00840DE3">
        <w:t>“Cannot recommend metformin, glipizide, pioglitazone, saxagliptin or, if CVD present, empaglifozin. Please consider other drugs from Appendix B of the VA 2017 DM Guidelines.”</w:t>
      </w:r>
    </w:p>
    <w:p w14:paraId="66D8356D" w14:textId="326D2E19" w:rsidR="00DE6F0D" w:rsidRPr="00840DE3" w:rsidRDefault="00DE6F0D" w:rsidP="001A6709">
      <w:pPr>
        <w:tabs>
          <w:tab w:val="left" w:pos="360"/>
        </w:tabs>
        <w:spacing w:before="0" w:after="0" w:line="276" w:lineRule="auto"/>
        <w:ind w:left="0"/>
        <w:rPr>
          <w:szCs w:val="24"/>
        </w:rPr>
      </w:pPr>
    </w:p>
    <w:p w14:paraId="4E01FB50" w14:textId="77777777" w:rsidR="001A6709" w:rsidRPr="00840DE3" w:rsidRDefault="001A6709" w:rsidP="00DE6F0D">
      <w:pPr>
        <w:tabs>
          <w:tab w:val="left" w:pos="360"/>
        </w:tabs>
        <w:spacing w:before="0" w:after="0" w:line="276" w:lineRule="auto"/>
        <w:rPr>
          <w:szCs w:val="24"/>
        </w:rPr>
      </w:pPr>
    </w:p>
    <w:p w14:paraId="28B81238" w14:textId="77777777" w:rsidR="001A6709" w:rsidRPr="00840DE3" w:rsidRDefault="001A6709" w:rsidP="001A6709">
      <w:pPr>
        <w:pStyle w:val="ListParagraph"/>
        <w:numPr>
          <w:ilvl w:val="0"/>
          <w:numId w:val="6"/>
        </w:numPr>
        <w:spacing w:before="0" w:after="0"/>
      </w:pPr>
      <w:r w:rsidRPr="00840DE3">
        <w:t>General info messages, for all patients</w:t>
      </w:r>
    </w:p>
    <w:p w14:paraId="389FAFC2" w14:textId="77777777" w:rsidR="001A6709" w:rsidRPr="00840DE3" w:rsidRDefault="001A6709" w:rsidP="001A6709">
      <w:pPr>
        <w:spacing w:before="0" w:after="0" w:line="276" w:lineRule="auto"/>
        <w:ind w:left="720"/>
      </w:pPr>
      <w:r w:rsidRPr="00840DE3">
        <w:t>“If pt has severe hyperglycemia or excessive symptoms, consider starting insulin.”</w:t>
      </w:r>
    </w:p>
    <w:p w14:paraId="61266EE8" w14:textId="77777777" w:rsidR="001A6709" w:rsidRPr="00840DE3" w:rsidRDefault="001A6709" w:rsidP="001A6709">
      <w:pPr>
        <w:spacing w:before="0" w:after="0" w:line="276" w:lineRule="auto"/>
        <w:ind w:left="720"/>
      </w:pPr>
    </w:p>
    <w:p w14:paraId="1A79946C" w14:textId="77777777" w:rsidR="001A6709" w:rsidRPr="00840DE3" w:rsidRDefault="001A6709" w:rsidP="001A6709">
      <w:pPr>
        <w:spacing w:before="0" w:after="0"/>
        <w:ind w:left="720"/>
      </w:pPr>
      <w:r w:rsidRPr="00840DE3">
        <w:t>“Strongly recommend shared decision making process, where pt, family and provider agree to plan of care and treatment. Info available .  Additional information can be found &lt;link VA/DoD Guidelines pages 23-24&gt;.”</w:t>
      </w:r>
    </w:p>
    <w:p w14:paraId="453FBA6B" w14:textId="77777777" w:rsidR="001A6709" w:rsidRPr="00840DE3" w:rsidRDefault="001A6709" w:rsidP="001A6709">
      <w:pPr>
        <w:spacing w:before="0" w:after="0" w:line="276" w:lineRule="auto"/>
        <w:ind w:left="720"/>
        <w:rPr>
          <w:szCs w:val="24"/>
        </w:rPr>
      </w:pPr>
    </w:p>
    <w:p w14:paraId="38DF63C7" w14:textId="77777777" w:rsidR="001A6709" w:rsidRPr="00840DE3" w:rsidRDefault="001A6709" w:rsidP="001A6709">
      <w:pPr>
        <w:spacing w:before="0" w:after="0" w:line="276" w:lineRule="auto"/>
        <w:ind w:left="720"/>
        <w:rPr>
          <w:szCs w:val="24"/>
        </w:rPr>
      </w:pPr>
      <w:r w:rsidRPr="00840DE3">
        <w:rPr>
          <w:szCs w:val="24"/>
        </w:rPr>
        <w:t xml:space="preserve">“Refer to </w:t>
      </w:r>
      <w:r w:rsidRPr="00840DE3">
        <w:t xml:space="preserve">&lt;link VA/DoD Guidelines pages </w:t>
      </w:r>
      <w:r w:rsidRPr="00840DE3">
        <w:rPr>
          <w:szCs w:val="24"/>
        </w:rPr>
        <w:t>page=35" &gt;Table 2 from VA 2017 DM Guidelines to determine HbA1c target.”</w:t>
      </w:r>
    </w:p>
    <w:p w14:paraId="6D039904" w14:textId="77777777" w:rsidR="001A6709" w:rsidRPr="00840DE3" w:rsidRDefault="001A6709" w:rsidP="001A6709">
      <w:pPr>
        <w:spacing w:before="0" w:after="0" w:line="276" w:lineRule="auto"/>
        <w:ind w:left="720"/>
        <w:rPr>
          <w:szCs w:val="24"/>
        </w:rPr>
      </w:pPr>
    </w:p>
    <w:p w14:paraId="3E12127C" w14:textId="77777777" w:rsidR="001A6709" w:rsidRPr="00840DE3" w:rsidRDefault="001A6709" w:rsidP="001A6709">
      <w:pPr>
        <w:spacing w:before="0" w:after="0" w:line="276" w:lineRule="auto"/>
        <w:ind w:left="720"/>
      </w:pPr>
      <w:r w:rsidRPr="00840DE3">
        <w:rPr>
          <w:szCs w:val="24"/>
        </w:rPr>
        <w:t xml:space="preserve">“Lifestyle changes to control DM.  Info available  </w:t>
      </w:r>
      <w:r w:rsidRPr="00840DE3">
        <w:t>&lt;link VA/DoD Guidelines&gt;.”</w:t>
      </w:r>
    </w:p>
    <w:p w14:paraId="1C935D98" w14:textId="0F0CC236" w:rsidR="00DE3E44" w:rsidRPr="00840DE3" w:rsidRDefault="00215AE0" w:rsidP="00CA58DA">
      <w:pPr>
        <w:pStyle w:val="ListParagraph"/>
        <w:numPr>
          <w:ilvl w:val="0"/>
          <w:numId w:val="6"/>
        </w:numPr>
        <w:tabs>
          <w:tab w:val="left" w:pos="360"/>
        </w:tabs>
        <w:spacing w:before="0" w:after="0" w:line="276" w:lineRule="auto"/>
        <w:ind w:left="0"/>
        <w:rPr>
          <w:szCs w:val="24"/>
        </w:rPr>
      </w:pPr>
      <w:r w:rsidRPr="00840DE3">
        <w:rPr>
          <w:szCs w:val="24"/>
        </w:rPr>
        <w:br w:type="page"/>
      </w:r>
    </w:p>
    <w:p w14:paraId="66D852C9" w14:textId="3955A2D4" w:rsidR="00FF11A2" w:rsidRPr="00840DE3" w:rsidRDefault="00FF11A2" w:rsidP="00BF22F2">
      <w:pPr>
        <w:pStyle w:val="Heading1"/>
        <w:numPr>
          <w:ilvl w:val="0"/>
          <w:numId w:val="3"/>
        </w:numPr>
        <w:ind w:left="2160" w:hanging="2160"/>
      </w:pPr>
      <w:bookmarkStart w:id="50" w:name="_Ref491886639"/>
      <w:bookmarkStart w:id="51" w:name="_Ref491886644"/>
      <w:bookmarkStart w:id="52" w:name="_Ref491886748"/>
      <w:bookmarkStart w:id="53" w:name="_Toc515553659"/>
      <w:r w:rsidRPr="00840DE3">
        <w:t>ICD</w:t>
      </w:r>
      <w:r w:rsidR="00200FA9" w:rsidRPr="00840DE3">
        <w:t>-</w:t>
      </w:r>
      <w:r w:rsidRPr="00840DE3">
        <w:t xml:space="preserve">9 </w:t>
      </w:r>
      <w:r w:rsidR="00A01537" w:rsidRPr="00840DE3">
        <w:t>and ICD</w:t>
      </w:r>
      <w:r w:rsidR="00200FA9" w:rsidRPr="00840DE3">
        <w:t>-</w:t>
      </w:r>
      <w:r w:rsidR="00A01537" w:rsidRPr="00840DE3">
        <w:t xml:space="preserve">10 </w:t>
      </w:r>
      <w:r w:rsidR="0035130B" w:rsidRPr="00840DE3">
        <w:t>C</w:t>
      </w:r>
      <w:r w:rsidRPr="00840DE3">
        <w:t xml:space="preserve">odes for </w:t>
      </w:r>
      <w:r w:rsidR="007560C8" w:rsidRPr="00840DE3">
        <w:t>DM-2</w:t>
      </w:r>
      <w:bookmarkEnd w:id="50"/>
      <w:bookmarkEnd w:id="51"/>
      <w:bookmarkEnd w:id="52"/>
      <w:bookmarkEnd w:id="53"/>
    </w:p>
    <w:p w14:paraId="0279E45C" w14:textId="2453FCE0" w:rsidR="00CD13CD" w:rsidRPr="00840DE3" w:rsidRDefault="00CD13CD" w:rsidP="00200FA9">
      <w:pPr>
        <w:pStyle w:val="Heading2"/>
        <w:numPr>
          <w:ilvl w:val="0"/>
          <w:numId w:val="0"/>
        </w:numPr>
        <w:ind w:left="360"/>
      </w:pPr>
      <w:bookmarkStart w:id="54" w:name="_Toc515553660"/>
      <w:r w:rsidRPr="00840DE3">
        <w:t>ICD</w:t>
      </w:r>
      <w:r w:rsidR="00200FA9" w:rsidRPr="00840DE3">
        <w:t>-</w:t>
      </w:r>
      <w:r w:rsidRPr="00840DE3">
        <w:t>9</w:t>
      </w:r>
      <w:bookmarkEnd w:id="54"/>
    </w:p>
    <w:tbl>
      <w:tblPr>
        <w:tblW w:w="9465" w:type="dxa"/>
        <w:tblInd w:w="93" w:type="dxa"/>
        <w:tblLook w:val="04A0" w:firstRow="1" w:lastRow="0" w:firstColumn="1" w:lastColumn="0" w:noHBand="0" w:noVBand="1"/>
      </w:tblPr>
      <w:tblGrid>
        <w:gridCol w:w="1220"/>
        <w:gridCol w:w="1075"/>
        <w:gridCol w:w="7170"/>
      </w:tblGrid>
      <w:tr w:rsidR="003237E6" w:rsidRPr="00840DE3" w14:paraId="4AF63039" w14:textId="77777777" w:rsidTr="00200FA9">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A3C25" w14:textId="3B938BDE" w:rsidR="003237E6" w:rsidRPr="00840DE3" w:rsidRDefault="00373A07" w:rsidP="003237E6">
            <w:pPr>
              <w:spacing w:line="240" w:lineRule="auto"/>
              <w:ind w:left="0"/>
              <w:rPr>
                <w:rFonts w:ascii="Calibri" w:eastAsia="Times New Roman" w:hAnsi="Calibri" w:cs="Times New Roman"/>
                <w:b/>
                <w:bCs/>
                <w:color w:val="000000"/>
              </w:rPr>
            </w:pPr>
            <w:r w:rsidRPr="00840DE3">
              <w:rPr>
                <w:rFonts w:ascii="Calibri" w:eastAsia="Times New Roman" w:hAnsi="Calibri" w:cs="Times New Roman"/>
                <w:b/>
                <w:bCs/>
                <w:color w:val="000000"/>
              </w:rPr>
              <w:t>ICD</w:t>
            </w:r>
            <w:r w:rsidR="00200FA9" w:rsidRPr="00840DE3">
              <w:rPr>
                <w:rFonts w:ascii="Calibri" w:eastAsia="Times New Roman" w:hAnsi="Calibri" w:cs="Times New Roman"/>
                <w:b/>
                <w:bCs/>
                <w:color w:val="000000"/>
              </w:rPr>
              <w:t>-</w:t>
            </w:r>
            <w:r w:rsidR="00A01537" w:rsidRPr="00840DE3">
              <w:rPr>
                <w:rFonts w:ascii="Calibri" w:eastAsia="Times New Roman" w:hAnsi="Calibri" w:cs="Times New Roman"/>
                <w:b/>
                <w:bCs/>
                <w:color w:val="000000"/>
              </w:rPr>
              <w:t>9</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6A221D0D" w14:textId="77777777" w:rsidR="003237E6" w:rsidRPr="00840DE3" w:rsidRDefault="003237E6" w:rsidP="003237E6">
            <w:pPr>
              <w:spacing w:line="240" w:lineRule="auto"/>
              <w:ind w:left="0"/>
              <w:rPr>
                <w:rFonts w:ascii="Calibri" w:eastAsia="Times New Roman" w:hAnsi="Calibri" w:cs="Times New Roman"/>
                <w:b/>
                <w:bCs/>
                <w:color w:val="000000"/>
              </w:rPr>
            </w:pPr>
            <w:r w:rsidRPr="00840DE3">
              <w:rPr>
                <w:rFonts w:ascii="Calibri" w:eastAsia="Times New Roman" w:hAnsi="Calibri" w:cs="Times New Roman"/>
                <w:b/>
                <w:bCs/>
                <w:color w:val="000000"/>
              </w:rPr>
              <w:t>KBName</w:t>
            </w:r>
          </w:p>
        </w:tc>
        <w:tc>
          <w:tcPr>
            <w:tcW w:w="7185" w:type="dxa"/>
            <w:tcBorders>
              <w:top w:val="single" w:sz="4" w:space="0" w:color="auto"/>
              <w:left w:val="nil"/>
              <w:bottom w:val="single" w:sz="4" w:space="0" w:color="auto"/>
              <w:right w:val="single" w:sz="4" w:space="0" w:color="auto"/>
            </w:tcBorders>
            <w:shd w:val="clear" w:color="auto" w:fill="auto"/>
            <w:vAlign w:val="bottom"/>
            <w:hideMark/>
          </w:tcPr>
          <w:p w14:paraId="39C162C0" w14:textId="2F39BC44" w:rsidR="003237E6" w:rsidRPr="00840DE3" w:rsidRDefault="003237E6" w:rsidP="003237E6">
            <w:pPr>
              <w:spacing w:line="240" w:lineRule="auto"/>
              <w:ind w:left="0"/>
              <w:rPr>
                <w:rFonts w:ascii="Calibri" w:eastAsia="Times New Roman" w:hAnsi="Calibri" w:cs="Times New Roman"/>
                <w:b/>
                <w:bCs/>
                <w:color w:val="000000"/>
              </w:rPr>
            </w:pPr>
            <w:r w:rsidRPr="00840DE3">
              <w:rPr>
                <w:rFonts w:ascii="Calibri" w:eastAsia="Times New Roman" w:hAnsi="Calibri" w:cs="Times New Roman"/>
                <w:b/>
                <w:bCs/>
                <w:color w:val="000000"/>
              </w:rPr>
              <w:t>Description</w:t>
            </w:r>
          </w:p>
        </w:tc>
      </w:tr>
      <w:tr w:rsidR="00C16D0D" w:rsidRPr="00840DE3" w14:paraId="5455176D"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tcPr>
          <w:p w14:paraId="599ACF0E" w14:textId="016D5818" w:rsidR="00C16D0D" w:rsidRPr="00840DE3" w:rsidRDefault="00C16D0D"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249.40</w:t>
            </w:r>
          </w:p>
        </w:tc>
        <w:tc>
          <w:tcPr>
            <w:tcW w:w="1060" w:type="dxa"/>
            <w:tcBorders>
              <w:top w:val="nil"/>
              <w:left w:val="nil"/>
              <w:bottom w:val="single" w:sz="4" w:space="0" w:color="auto"/>
              <w:right w:val="single" w:sz="4" w:space="0" w:color="auto"/>
            </w:tcBorders>
            <w:shd w:val="clear" w:color="auto" w:fill="auto"/>
            <w:noWrap/>
            <w:vAlign w:val="bottom"/>
          </w:tcPr>
          <w:p w14:paraId="230626FA" w14:textId="2CDDA864" w:rsidR="00C16D0D" w:rsidRPr="00840DE3" w:rsidRDefault="00C16D0D"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tcPr>
          <w:p w14:paraId="3E1204F6" w14:textId="408BABE0" w:rsidR="00C16D0D" w:rsidRPr="00840DE3" w:rsidRDefault="00C16D0D"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SECONDARY DIABETES MELLITUS WITH RENAL MANIFESTATIONS, NOT STATED AS UNCONTROLLED, OR UNSPECIFIED</w:t>
            </w:r>
          </w:p>
        </w:tc>
      </w:tr>
      <w:tr w:rsidR="003237E6" w:rsidRPr="00840DE3" w14:paraId="4E5BEADA"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1A4D7B1"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250.00</w:t>
            </w:r>
          </w:p>
        </w:tc>
        <w:tc>
          <w:tcPr>
            <w:tcW w:w="1060" w:type="dxa"/>
            <w:tcBorders>
              <w:top w:val="nil"/>
              <w:left w:val="nil"/>
              <w:bottom w:val="single" w:sz="4" w:space="0" w:color="auto"/>
              <w:right w:val="single" w:sz="4" w:space="0" w:color="auto"/>
            </w:tcBorders>
            <w:shd w:val="clear" w:color="auto" w:fill="auto"/>
            <w:noWrap/>
            <w:vAlign w:val="bottom"/>
            <w:hideMark/>
          </w:tcPr>
          <w:p w14:paraId="0BF38B1A"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192C2A35"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MELLITUS WITHOUT MENTION OF COMPLICATION, TYPE II OR UNSPECIFIED TYPE, NOT STATED AS UNCONTROLLED</w:t>
            </w:r>
          </w:p>
        </w:tc>
      </w:tr>
      <w:tr w:rsidR="003237E6" w:rsidRPr="00840DE3" w14:paraId="3C9F2FA9"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74D7E7E"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250.02</w:t>
            </w:r>
          </w:p>
        </w:tc>
        <w:tc>
          <w:tcPr>
            <w:tcW w:w="1060" w:type="dxa"/>
            <w:tcBorders>
              <w:top w:val="nil"/>
              <w:left w:val="nil"/>
              <w:bottom w:val="single" w:sz="4" w:space="0" w:color="auto"/>
              <w:right w:val="single" w:sz="4" w:space="0" w:color="auto"/>
            </w:tcBorders>
            <w:shd w:val="clear" w:color="auto" w:fill="auto"/>
            <w:noWrap/>
            <w:vAlign w:val="bottom"/>
            <w:hideMark/>
          </w:tcPr>
          <w:p w14:paraId="32FA84B0"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FC11067"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MELLITUS WITHOUT MENTION OF COMPLICATION, TYPE II OR UNSPECIFIED TYPE, UNCONTROLLED</w:t>
            </w:r>
          </w:p>
        </w:tc>
      </w:tr>
      <w:tr w:rsidR="003237E6" w:rsidRPr="00840DE3" w14:paraId="587D06E9"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1F443FB"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250.10</w:t>
            </w:r>
          </w:p>
        </w:tc>
        <w:tc>
          <w:tcPr>
            <w:tcW w:w="1060" w:type="dxa"/>
            <w:tcBorders>
              <w:top w:val="nil"/>
              <w:left w:val="nil"/>
              <w:bottom w:val="single" w:sz="4" w:space="0" w:color="auto"/>
              <w:right w:val="single" w:sz="4" w:space="0" w:color="auto"/>
            </w:tcBorders>
            <w:shd w:val="clear" w:color="auto" w:fill="auto"/>
            <w:noWrap/>
            <w:vAlign w:val="bottom"/>
            <w:hideMark/>
          </w:tcPr>
          <w:p w14:paraId="52E0C900"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148BF685"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KETOACIDOSIS, TYPE II OR UNSPECIFIED TYPE, NOT STATED AS UNCONTROLLED</w:t>
            </w:r>
          </w:p>
        </w:tc>
      </w:tr>
      <w:tr w:rsidR="003237E6" w:rsidRPr="00840DE3" w14:paraId="05DBBC7D"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F7EF422"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250.12</w:t>
            </w:r>
          </w:p>
        </w:tc>
        <w:tc>
          <w:tcPr>
            <w:tcW w:w="1060" w:type="dxa"/>
            <w:tcBorders>
              <w:top w:val="nil"/>
              <w:left w:val="nil"/>
              <w:bottom w:val="single" w:sz="4" w:space="0" w:color="auto"/>
              <w:right w:val="single" w:sz="4" w:space="0" w:color="auto"/>
            </w:tcBorders>
            <w:shd w:val="clear" w:color="auto" w:fill="auto"/>
            <w:noWrap/>
            <w:vAlign w:val="bottom"/>
            <w:hideMark/>
          </w:tcPr>
          <w:p w14:paraId="54688DDF"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A1795D4"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KETOACIDOSIS, TYPE II OR UNSPECIFIED TYPE, UNCONTROLLED</w:t>
            </w:r>
          </w:p>
        </w:tc>
      </w:tr>
      <w:tr w:rsidR="003237E6" w:rsidRPr="00840DE3" w14:paraId="198731E3"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9DAAC0D"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250.20</w:t>
            </w:r>
          </w:p>
        </w:tc>
        <w:tc>
          <w:tcPr>
            <w:tcW w:w="1060" w:type="dxa"/>
            <w:tcBorders>
              <w:top w:val="nil"/>
              <w:left w:val="nil"/>
              <w:bottom w:val="single" w:sz="4" w:space="0" w:color="auto"/>
              <w:right w:val="single" w:sz="4" w:space="0" w:color="auto"/>
            </w:tcBorders>
            <w:shd w:val="clear" w:color="auto" w:fill="auto"/>
            <w:noWrap/>
            <w:vAlign w:val="bottom"/>
            <w:hideMark/>
          </w:tcPr>
          <w:p w14:paraId="350741BF"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7271F9C0"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HYPEROSMOLARITY, TYPE II OR UNSPECIFIED TYPE, NOT STATED AS UNCONTROLLED</w:t>
            </w:r>
          </w:p>
        </w:tc>
      </w:tr>
      <w:tr w:rsidR="003237E6" w:rsidRPr="00840DE3" w14:paraId="7D8C3065"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291A41C"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250.22</w:t>
            </w:r>
          </w:p>
        </w:tc>
        <w:tc>
          <w:tcPr>
            <w:tcW w:w="1060" w:type="dxa"/>
            <w:tcBorders>
              <w:top w:val="nil"/>
              <w:left w:val="nil"/>
              <w:bottom w:val="single" w:sz="4" w:space="0" w:color="auto"/>
              <w:right w:val="single" w:sz="4" w:space="0" w:color="auto"/>
            </w:tcBorders>
            <w:shd w:val="clear" w:color="auto" w:fill="auto"/>
            <w:noWrap/>
            <w:vAlign w:val="bottom"/>
            <w:hideMark/>
          </w:tcPr>
          <w:p w14:paraId="5851AD6C"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5076EDC3"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HYPEROSMOLARITY, TYPE II OR UNSPECIFIED TYPE, UNCONTROLLED</w:t>
            </w:r>
          </w:p>
        </w:tc>
      </w:tr>
      <w:tr w:rsidR="003237E6" w:rsidRPr="00840DE3" w14:paraId="31F263E4"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6299BBD"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250.30</w:t>
            </w:r>
          </w:p>
        </w:tc>
        <w:tc>
          <w:tcPr>
            <w:tcW w:w="1060" w:type="dxa"/>
            <w:tcBorders>
              <w:top w:val="nil"/>
              <w:left w:val="nil"/>
              <w:bottom w:val="single" w:sz="4" w:space="0" w:color="auto"/>
              <w:right w:val="single" w:sz="4" w:space="0" w:color="auto"/>
            </w:tcBorders>
            <w:shd w:val="clear" w:color="auto" w:fill="auto"/>
            <w:noWrap/>
            <w:vAlign w:val="bottom"/>
            <w:hideMark/>
          </w:tcPr>
          <w:p w14:paraId="05485DAE"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43EA2A5"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OTHER COMA, TYPE II OR UNSPECIFIED TYPE, NOT STATED AS UNCONTROLLED</w:t>
            </w:r>
          </w:p>
        </w:tc>
      </w:tr>
      <w:tr w:rsidR="003237E6" w:rsidRPr="00840DE3" w14:paraId="637C5A45"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AEEF466"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250.32</w:t>
            </w:r>
          </w:p>
        </w:tc>
        <w:tc>
          <w:tcPr>
            <w:tcW w:w="1060" w:type="dxa"/>
            <w:tcBorders>
              <w:top w:val="nil"/>
              <w:left w:val="nil"/>
              <w:bottom w:val="single" w:sz="4" w:space="0" w:color="auto"/>
              <w:right w:val="single" w:sz="4" w:space="0" w:color="auto"/>
            </w:tcBorders>
            <w:shd w:val="clear" w:color="auto" w:fill="auto"/>
            <w:noWrap/>
            <w:vAlign w:val="bottom"/>
            <w:hideMark/>
          </w:tcPr>
          <w:p w14:paraId="7C22CD56"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5E2C45BD"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OTHER COMA, TYPE II OR UNSPECIFIED TYPE, UNCONTROLLED</w:t>
            </w:r>
          </w:p>
        </w:tc>
      </w:tr>
      <w:tr w:rsidR="003237E6" w:rsidRPr="00840DE3" w14:paraId="36C411E5"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49FF783"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250.40</w:t>
            </w:r>
          </w:p>
        </w:tc>
        <w:tc>
          <w:tcPr>
            <w:tcW w:w="1060" w:type="dxa"/>
            <w:tcBorders>
              <w:top w:val="nil"/>
              <w:left w:val="nil"/>
              <w:bottom w:val="single" w:sz="4" w:space="0" w:color="auto"/>
              <w:right w:val="single" w:sz="4" w:space="0" w:color="auto"/>
            </w:tcBorders>
            <w:shd w:val="clear" w:color="auto" w:fill="auto"/>
            <w:noWrap/>
            <w:vAlign w:val="bottom"/>
            <w:hideMark/>
          </w:tcPr>
          <w:p w14:paraId="77E72C63"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7A9EBCF6"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RENAL MANIFESTATIONS, TYPE II OR UNSPECIFIED TYPE, NOT STATED AS UNCONTROLLED</w:t>
            </w:r>
          </w:p>
        </w:tc>
      </w:tr>
      <w:tr w:rsidR="003237E6" w:rsidRPr="00840DE3" w14:paraId="4336747E"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AEF40A8"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250.42</w:t>
            </w:r>
          </w:p>
        </w:tc>
        <w:tc>
          <w:tcPr>
            <w:tcW w:w="1060" w:type="dxa"/>
            <w:tcBorders>
              <w:top w:val="nil"/>
              <w:left w:val="nil"/>
              <w:bottom w:val="single" w:sz="4" w:space="0" w:color="auto"/>
              <w:right w:val="single" w:sz="4" w:space="0" w:color="auto"/>
            </w:tcBorders>
            <w:shd w:val="clear" w:color="auto" w:fill="auto"/>
            <w:noWrap/>
            <w:vAlign w:val="bottom"/>
            <w:hideMark/>
          </w:tcPr>
          <w:p w14:paraId="679024ED"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1FE58545"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RENAL MANIFESTATIONS, TYPE II OR UNSPECIFIED TYPE, UNCONTROLLED</w:t>
            </w:r>
          </w:p>
        </w:tc>
      </w:tr>
      <w:tr w:rsidR="003237E6" w:rsidRPr="00840DE3" w14:paraId="3CA21E0E"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B1FEA1B"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250.50</w:t>
            </w:r>
          </w:p>
        </w:tc>
        <w:tc>
          <w:tcPr>
            <w:tcW w:w="1060" w:type="dxa"/>
            <w:tcBorders>
              <w:top w:val="nil"/>
              <w:left w:val="nil"/>
              <w:bottom w:val="single" w:sz="4" w:space="0" w:color="auto"/>
              <w:right w:val="single" w:sz="4" w:space="0" w:color="auto"/>
            </w:tcBorders>
            <w:shd w:val="clear" w:color="auto" w:fill="auto"/>
            <w:noWrap/>
            <w:vAlign w:val="bottom"/>
            <w:hideMark/>
          </w:tcPr>
          <w:p w14:paraId="3264C99A"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5F96F0D6"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OPHTHALMIC MANIFESTATIONS, TYPE II OR UNSPECIFIED TYPE, NOT STATED AS UNCONTROLLED</w:t>
            </w:r>
          </w:p>
        </w:tc>
      </w:tr>
      <w:tr w:rsidR="003237E6" w:rsidRPr="00840DE3" w14:paraId="69A18984"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267D089"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250.52</w:t>
            </w:r>
          </w:p>
        </w:tc>
        <w:tc>
          <w:tcPr>
            <w:tcW w:w="1060" w:type="dxa"/>
            <w:tcBorders>
              <w:top w:val="nil"/>
              <w:left w:val="nil"/>
              <w:bottom w:val="single" w:sz="4" w:space="0" w:color="auto"/>
              <w:right w:val="single" w:sz="4" w:space="0" w:color="auto"/>
            </w:tcBorders>
            <w:shd w:val="clear" w:color="auto" w:fill="auto"/>
            <w:noWrap/>
            <w:vAlign w:val="bottom"/>
            <w:hideMark/>
          </w:tcPr>
          <w:p w14:paraId="53B7DC41"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F898433"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OPHTHALMIC MANIFESTATIONS, TYPE II OR UNSPECIFIED TYPE, UNCONTROLLED</w:t>
            </w:r>
          </w:p>
        </w:tc>
      </w:tr>
      <w:tr w:rsidR="003237E6" w:rsidRPr="00840DE3" w14:paraId="1D103434"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52589DB"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250.60</w:t>
            </w:r>
          </w:p>
        </w:tc>
        <w:tc>
          <w:tcPr>
            <w:tcW w:w="1060" w:type="dxa"/>
            <w:tcBorders>
              <w:top w:val="nil"/>
              <w:left w:val="nil"/>
              <w:bottom w:val="single" w:sz="4" w:space="0" w:color="auto"/>
              <w:right w:val="single" w:sz="4" w:space="0" w:color="auto"/>
            </w:tcBorders>
            <w:shd w:val="clear" w:color="auto" w:fill="auto"/>
            <w:noWrap/>
            <w:vAlign w:val="bottom"/>
            <w:hideMark/>
          </w:tcPr>
          <w:p w14:paraId="3C268EE5"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2E44B63E"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NEUROLOGICAL MANIFESTATIONS, TYPE II OR UNSPECIFIED TYPE, NOT STATED AS UNCONTROLLED</w:t>
            </w:r>
          </w:p>
        </w:tc>
      </w:tr>
      <w:tr w:rsidR="003237E6" w:rsidRPr="00840DE3" w14:paraId="32AEE6E2"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1AF73E7"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250.62</w:t>
            </w:r>
          </w:p>
        </w:tc>
        <w:tc>
          <w:tcPr>
            <w:tcW w:w="1060" w:type="dxa"/>
            <w:tcBorders>
              <w:top w:val="nil"/>
              <w:left w:val="nil"/>
              <w:bottom w:val="single" w:sz="4" w:space="0" w:color="auto"/>
              <w:right w:val="single" w:sz="4" w:space="0" w:color="auto"/>
            </w:tcBorders>
            <w:shd w:val="clear" w:color="auto" w:fill="auto"/>
            <w:noWrap/>
            <w:vAlign w:val="bottom"/>
            <w:hideMark/>
          </w:tcPr>
          <w:p w14:paraId="12FE2390"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3AA6F918"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NEUROLOGICAL MANIFESTATIONS, TYPE II OR UNSPECIFIED TYPE, UNCONTROLLED</w:t>
            </w:r>
          </w:p>
        </w:tc>
      </w:tr>
      <w:tr w:rsidR="003237E6" w:rsidRPr="00840DE3" w14:paraId="46025133"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ADC4BC8"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250.70</w:t>
            </w:r>
          </w:p>
        </w:tc>
        <w:tc>
          <w:tcPr>
            <w:tcW w:w="1060" w:type="dxa"/>
            <w:tcBorders>
              <w:top w:val="nil"/>
              <w:left w:val="nil"/>
              <w:bottom w:val="single" w:sz="4" w:space="0" w:color="auto"/>
              <w:right w:val="single" w:sz="4" w:space="0" w:color="auto"/>
            </w:tcBorders>
            <w:shd w:val="clear" w:color="auto" w:fill="auto"/>
            <w:noWrap/>
            <w:vAlign w:val="bottom"/>
            <w:hideMark/>
          </w:tcPr>
          <w:p w14:paraId="70543622"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69ADA791"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PERIPHERAL CIRCULATORY DISORDERS, TYPE II OR UNSPECIFIED TYPE, NOT STATED AS UNCONTROLLED</w:t>
            </w:r>
          </w:p>
        </w:tc>
      </w:tr>
      <w:tr w:rsidR="003237E6" w:rsidRPr="00840DE3" w14:paraId="5E7ED08B"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1F1DE1A"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250.72</w:t>
            </w:r>
          </w:p>
        </w:tc>
        <w:tc>
          <w:tcPr>
            <w:tcW w:w="1060" w:type="dxa"/>
            <w:tcBorders>
              <w:top w:val="nil"/>
              <w:left w:val="nil"/>
              <w:bottom w:val="single" w:sz="4" w:space="0" w:color="auto"/>
              <w:right w:val="single" w:sz="4" w:space="0" w:color="auto"/>
            </w:tcBorders>
            <w:shd w:val="clear" w:color="auto" w:fill="auto"/>
            <w:noWrap/>
            <w:vAlign w:val="bottom"/>
            <w:hideMark/>
          </w:tcPr>
          <w:p w14:paraId="16E27DB7"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09FD8909"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PERIPHERAL CIRCULATORY DISORDERS, TYPE II OR UNSPECIFIED TYPE, UNCONTROLLED</w:t>
            </w:r>
          </w:p>
        </w:tc>
      </w:tr>
      <w:tr w:rsidR="003237E6" w:rsidRPr="00840DE3" w14:paraId="6193EEBA"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2136021"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250.80</w:t>
            </w:r>
          </w:p>
        </w:tc>
        <w:tc>
          <w:tcPr>
            <w:tcW w:w="1060" w:type="dxa"/>
            <w:tcBorders>
              <w:top w:val="nil"/>
              <w:left w:val="nil"/>
              <w:bottom w:val="single" w:sz="4" w:space="0" w:color="auto"/>
              <w:right w:val="single" w:sz="4" w:space="0" w:color="auto"/>
            </w:tcBorders>
            <w:shd w:val="clear" w:color="auto" w:fill="auto"/>
            <w:noWrap/>
            <w:vAlign w:val="bottom"/>
            <w:hideMark/>
          </w:tcPr>
          <w:p w14:paraId="7C5BA096"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622C8916"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OTHER SPECIFIED MANIFESTATIONS, TYPE II OR UNSPECIFIED TYPE, NOT STATED AS UNCONTROLLED</w:t>
            </w:r>
          </w:p>
        </w:tc>
      </w:tr>
      <w:tr w:rsidR="003237E6" w:rsidRPr="00840DE3" w14:paraId="635E8FDB"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33A3854"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250.82</w:t>
            </w:r>
          </w:p>
        </w:tc>
        <w:tc>
          <w:tcPr>
            <w:tcW w:w="1060" w:type="dxa"/>
            <w:tcBorders>
              <w:top w:val="nil"/>
              <w:left w:val="nil"/>
              <w:bottom w:val="single" w:sz="4" w:space="0" w:color="auto"/>
              <w:right w:val="single" w:sz="4" w:space="0" w:color="auto"/>
            </w:tcBorders>
            <w:shd w:val="clear" w:color="auto" w:fill="auto"/>
            <w:noWrap/>
            <w:vAlign w:val="bottom"/>
            <w:hideMark/>
          </w:tcPr>
          <w:p w14:paraId="6B8FB16D"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02968450"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OTHER SPECIFIED MANIFESTATIONS, TYPE II OR UNSPECIFIED TYPE, UNCONTROLLED</w:t>
            </w:r>
          </w:p>
        </w:tc>
      </w:tr>
      <w:tr w:rsidR="003237E6" w:rsidRPr="00840DE3" w14:paraId="3414F3F4"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DC1B780"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250.90</w:t>
            </w:r>
          </w:p>
        </w:tc>
        <w:tc>
          <w:tcPr>
            <w:tcW w:w="1060" w:type="dxa"/>
            <w:tcBorders>
              <w:top w:val="nil"/>
              <w:left w:val="nil"/>
              <w:bottom w:val="single" w:sz="4" w:space="0" w:color="auto"/>
              <w:right w:val="single" w:sz="4" w:space="0" w:color="auto"/>
            </w:tcBorders>
            <w:shd w:val="clear" w:color="auto" w:fill="auto"/>
            <w:noWrap/>
            <w:vAlign w:val="bottom"/>
            <w:hideMark/>
          </w:tcPr>
          <w:p w14:paraId="4BA98C68"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27C42A1"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UNSPECIFIED COMPLICATION, TYPE II OR UNSPECIFIED TYPE, NOT STATED AS UNCONTROLLED</w:t>
            </w:r>
          </w:p>
        </w:tc>
      </w:tr>
      <w:tr w:rsidR="003237E6" w:rsidRPr="00840DE3" w14:paraId="07195E82"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2DFACD6"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250.92</w:t>
            </w:r>
          </w:p>
        </w:tc>
        <w:tc>
          <w:tcPr>
            <w:tcW w:w="1060" w:type="dxa"/>
            <w:tcBorders>
              <w:top w:val="nil"/>
              <w:left w:val="nil"/>
              <w:bottom w:val="single" w:sz="4" w:space="0" w:color="auto"/>
              <w:right w:val="single" w:sz="4" w:space="0" w:color="auto"/>
            </w:tcBorders>
            <w:shd w:val="clear" w:color="auto" w:fill="auto"/>
            <w:noWrap/>
            <w:vAlign w:val="bottom"/>
            <w:hideMark/>
          </w:tcPr>
          <w:p w14:paraId="79F6555F"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7A361039"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UNSPECIFIED COMPLICATION, TYPE II OR UNSPECIFIED TYPE, UNCONTROLLED</w:t>
            </w:r>
          </w:p>
        </w:tc>
      </w:tr>
    </w:tbl>
    <w:p w14:paraId="53419BCA" w14:textId="77777777" w:rsidR="003D7AC8" w:rsidRPr="00840DE3" w:rsidRDefault="003D7AC8" w:rsidP="003D7AC8"/>
    <w:p w14:paraId="0AB5B794" w14:textId="493B1117" w:rsidR="003237E6" w:rsidRPr="00840DE3" w:rsidRDefault="00CD13CD" w:rsidP="00200FA9">
      <w:pPr>
        <w:pStyle w:val="Heading2"/>
        <w:numPr>
          <w:ilvl w:val="0"/>
          <w:numId w:val="0"/>
        </w:numPr>
        <w:ind w:left="360"/>
      </w:pPr>
      <w:bookmarkStart w:id="55" w:name="_Toc515553661"/>
      <w:r w:rsidRPr="00840DE3">
        <w:t>ICD</w:t>
      </w:r>
      <w:r w:rsidR="00200FA9" w:rsidRPr="00840DE3">
        <w:t>-</w:t>
      </w:r>
      <w:r w:rsidRPr="00840DE3">
        <w:t>10</w:t>
      </w:r>
      <w:bookmarkEnd w:id="55"/>
    </w:p>
    <w:tbl>
      <w:tblPr>
        <w:tblW w:w="9483" w:type="dxa"/>
        <w:tblInd w:w="93" w:type="dxa"/>
        <w:tblLook w:val="04A0" w:firstRow="1" w:lastRow="0" w:firstColumn="1" w:lastColumn="0" w:noHBand="0" w:noVBand="1"/>
      </w:tblPr>
      <w:tblGrid>
        <w:gridCol w:w="919"/>
        <w:gridCol w:w="1620"/>
        <w:gridCol w:w="6944"/>
      </w:tblGrid>
      <w:tr w:rsidR="0017775B" w:rsidRPr="00840DE3" w14:paraId="72F9CD5E" w14:textId="77777777" w:rsidTr="00934C51">
        <w:trPr>
          <w:trHeight w:val="288"/>
        </w:trPr>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A23B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2D964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E11.00</w:t>
            </w:r>
          </w:p>
        </w:tc>
        <w:tc>
          <w:tcPr>
            <w:tcW w:w="6944" w:type="dxa"/>
            <w:tcBorders>
              <w:top w:val="single" w:sz="4" w:space="0" w:color="auto"/>
              <w:left w:val="nil"/>
              <w:bottom w:val="single" w:sz="4" w:space="0" w:color="auto"/>
              <w:right w:val="single" w:sz="4" w:space="0" w:color="auto"/>
            </w:tcBorders>
            <w:shd w:val="clear" w:color="auto" w:fill="auto"/>
            <w:noWrap/>
            <w:vAlign w:val="bottom"/>
            <w:hideMark/>
          </w:tcPr>
          <w:p w14:paraId="08F9D1F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HYPEROSMOLARITY WITHOUT NONKETOTIC HYPERGLYCEMIC-HYPEROSMOLAR COMA (NKHHC)</w:t>
            </w:r>
          </w:p>
        </w:tc>
      </w:tr>
      <w:tr w:rsidR="0017775B" w:rsidRPr="00840DE3" w14:paraId="504F1A4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448960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FB015D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E11.01</w:t>
            </w:r>
          </w:p>
        </w:tc>
        <w:tc>
          <w:tcPr>
            <w:tcW w:w="6944" w:type="dxa"/>
            <w:tcBorders>
              <w:top w:val="nil"/>
              <w:left w:val="nil"/>
              <w:bottom w:val="single" w:sz="4" w:space="0" w:color="auto"/>
              <w:right w:val="single" w:sz="4" w:space="0" w:color="auto"/>
            </w:tcBorders>
            <w:shd w:val="clear" w:color="auto" w:fill="auto"/>
            <w:noWrap/>
            <w:vAlign w:val="bottom"/>
            <w:hideMark/>
          </w:tcPr>
          <w:p w14:paraId="41435CE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HYPEROSMOLARITY WITH COMA</w:t>
            </w:r>
          </w:p>
        </w:tc>
      </w:tr>
      <w:tr w:rsidR="0017775B" w:rsidRPr="00840DE3" w14:paraId="3FFA16D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5AFD6E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5D4563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E11.21</w:t>
            </w:r>
          </w:p>
        </w:tc>
        <w:tc>
          <w:tcPr>
            <w:tcW w:w="6944" w:type="dxa"/>
            <w:tcBorders>
              <w:top w:val="nil"/>
              <w:left w:val="nil"/>
              <w:bottom w:val="single" w:sz="4" w:space="0" w:color="auto"/>
              <w:right w:val="single" w:sz="4" w:space="0" w:color="auto"/>
            </w:tcBorders>
            <w:shd w:val="clear" w:color="auto" w:fill="auto"/>
            <w:noWrap/>
            <w:vAlign w:val="bottom"/>
            <w:hideMark/>
          </w:tcPr>
          <w:p w14:paraId="7DFBCD2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NEPHROPATHY</w:t>
            </w:r>
          </w:p>
        </w:tc>
      </w:tr>
      <w:tr w:rsidR="0017775B" w:rsidRPr="00840DE3" w14:paraId="23BB4B3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84B805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387469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E11.22</w:t>
            </w:r>
          </w:p>
        </w:tc>
        <w:tc>
          <w:tcPr>
            <w:tcW w:w="6944" w:type="dxa"/>
            <w:tcBorders>
              <w:top w:val="nil"/>
              <w:left w:val="nil"/>
              <w:bottom w:val="single" w:sz="4" w:space="0" w:color="auto"/>
              <w:right w:val="single" w:sz="4" w:space="0" w:color="auto"/>
            </w:tcBorders>
            <w:shd w:val="clear" w:color="auto" w:fill="auto"/>
            <w:noWrap/>
            <w:vAlign w:val="bottom"/>
            <w:hideMark/>
          </w:tcPr>
          <w:p w14:paraId="77AC300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CHRONIC KIDNEY DISEASE</w:t>
            </w:r>
          </w:p>
        </w:tc>
      </w:tr>
      <w:tr w:rsidR="0017775B" w:rsidRPr="00840DE3" w14:paraId="0442892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34172B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0D9D7D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E11.29</w:t>
            </w:r>
          </w:p>
        </w:tc>
        <w:tc>
          <w:tcPr>
            <w:tcW w:w="6944" w:type="dxa"/>
            <w:tcBorders>
              <w:top w:val="nil"/>
              <w:left w:val="nil"/>
              <w:bottom w:val="single" w:sz="4" w:space="0" w:color="auto"/>
              <w:right w:val="single" w:sz="4" w:space="0" w:color="auto"/>
            </w:tcBorders>
            <w:shd w:val="clear" w:color="auto" w:fill="auto"/>
            <w:noWrap/>
            <w:vAlign w:val="bottom"/>
            <w:hideMark/>
          </w:tcPr>
          <w:p w14:paraId="203AA11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DIABETIC KIDNEY COMPLICATION</w:t>
            </w:r>
          </w:p>
        </w:tc>
      </w:tr>
      <w:tr w:rsidR="0017775B" w:rsidRPr="00840DE3" w14:paraId="45DE6207"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793A36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5F0C69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E11.311</w:t>
            </w:r>
          </w:p>
        </w:tc>
        <w:tc>
          <w:tcPr>
            <w:tcW w:w="6944" w:type="dxa"/>
            <w:tcBorders>
              <w:top w:val="nil"/>
              <w:left w:val="nil"/>
              <w:bottom w:val="single" w:sz="4" w:space="0" w:color="auto"/>
              <w:right w:val="single" w:sz="4" w:space="0" w:color="auto"/>
            </w:tcBorders>
            <w:shd w:val="clear" w:color="auto" w:fill="auto"/>
            <w:noWrap/>
            <w:vAlign w:val="bottom"/>
            <w:hideMark/>
          </w:tcPr>
          <w:p w14:paraId="41005C3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UNSPECIFIED DIABETIC RETINOPATHY WITH MACULAR EDEMA</w:t>
            </w:r>
          </w:p>
        </w:tc>
      </w:tr>
      <w:tr w:rsidR="0017775B" w:rsidRPr="00840DE3" w14:paraId="17F1BF7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F637B4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67D8A1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E11.319</w:t>
            </w:r>
          </w:p>
        </w:tc>
        <w:tc>
          <w:tcPr>
            <w:tcW w:w="6944" w:type="dxa"/>
            <w:tcBorders>
              <w:top w:val="nil"/>
              <w:left w:val="nil"/>
              <w:bottom w:val="single" w:sz="4" w:space="0" w:color="auto"/>
              <w:right w:val="single" w:sz="4" w:space="0" w:color="auto"/>
            </w:tcBorders>
            <w:shd w:val="clear" w:color="auto" w:fill="auto"/>
            <w:noWrap/>
            <w:vAlign w:val="bottom"/>
            <w:hideMark/>
          </w:tcPr>
          <w:p w14:paraId="3926936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UNSPECIFIED DIABETIC RETINOPATHY WITHOUT MACULAR EDEMA</w:t>
            </w:r>
          </w:p>
        </w:tc>
      </w:tr>
      <w:tr w:rsidR="0017775B" w:rsidRPr="00840DE3" w14:paraId="055A8A7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04B2B6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ECCA28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E11.321</w:t>
            </w:r>
          </w:p>
        </w:tc>
        <w:tc>
          <w:tcPr>
            <w:tcW w:w="6944" w:type="dxa"/>
            <w:tcBorders>
              <w:top w:val="nil"/>
              <w:left w:val="nil"/>
              <w:bottom w:val="single" w:sz="4" w:space="0" w:color="auto"/>
              <w:right w:val="single" w:sz="4" w:space="0" w:color="auto"/>
            </w:tcBorders>
            <w:shd w:val="clear" w:color="auto" w:fill="auto"/>
            <w:noWrap/>
            <w:vAlign w:val="bottom"/>
            <w:hideMark/>
          </w:tcPr>
          <w:p w14:paraId="1B82D60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 MACULAR EDEMA</w:t>
            </w:r>
          </w:p>
        </w:tc>
      </w:tr>
      <w:tr w:rsidR="0017775B" w:rsidRPr="00840DE3" w14:paraId="005E86E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D7FA81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5613E0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E11.3211</w:t>
            </w:r>
          </w:p>
        </w:tc>
        <w:tc>
          <w:tcPr>
            <w:tcW w:w="6944" w:type="dxa"/>
            <w:tcBorders>
              <w:top w:val="nil"/>
              <w:left w:val="nil"/>
              <w:bottom w:val="single" w:sz="4" w:space="0" w:color="auto"/>
              <w:right w:val="single" w:sz="4" w:space="0" w:color="auto"/>
            </w:tcBorders>
            <w:shd w:val="clear" w:color="auto" w:fill="auto"/>
            <w:noWrap/>
            <w:vAlign w:val="bottom"/>
            <w:hideMark/>
          </w:tcPr>
          <w:p w14:paraId="1E96203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 MACULAR EDEMA, RIGHT EYE</w:t>
            </w:r>
          </w:p>
        </w:tc>
      </w:tr>
      <w:tr w:rsidR="0017775B" w:rsidRPr="00840DE3" w14:paraId="36C06A5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569B96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3FAD02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E11.3212</w:t>
            </w:r>
          </w:p>
        </w:tc>
        <w:tc>
          <w:tcPr>
            <w:tcW w:w="6944" w:type="dxa"/>
            <w:tcBorders>
              <w:top w:val="nil"/>
              <w:left w:val="nil"/>
              <w:bottom w:val="single" w:sz="4" w:space="0" w:color="auto"/>
              <w:right w:val="single" w:sz="4" w:space="0" w:color="auto"/>
            </w:tcBorders>
            <w:shd w:val="clear" w:color="auto" w:fill="auto"/>
            <w:noWrap/>
            <w:vAlign w:val="bottom"/>
            <w:hideMark/>
          </w:tcPr>
          <w:p w14:paraId="48105C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 MACULAR EDEMA, LEFT EYE</w:t>
            </w:r>
          </w:p>
        </w:tc>
      </w:tr>
      <w:tr w:rsidR="0017775B" w:rsidRPr="00840DE3" w14:paraId="1273938D"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EBD1B8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7D59DD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E11.3213</w:t>
            </w:r>
          </w:p>
        </w:tc>
        <w:tc>
          <w:tcPr>
            <w:tcW w:w="6944" w:type="dxa"/>
            <w:tcBorders>
              <w:top w:val="nil"/>
              <w:left w:val="nil"/>
              <w:bottom w:val="single" w:sz="4" w:space="0" w:color="auto"/>
              <w:right w:val="single" w:sz="4" w:space="0" w:color="auto"/>
            </w:tcBorders>
            <w:shd w:val="clear" w:color="auto" w:fill="auto"/>
            <w:noWrap/>
            <w:vAlign w:val="bottom"/>
            <w:hideMark/>
          </w:tcPr>
          <w:p w14:paraId="29147FB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 MACULAR EDEMA, BILATERAL</w:t>
            </w:r>
          </w:p>
        </w:tc>
      </w:tr>
      <w:tr w:rsidR="0017775B" w:rsidRPr="00840DE3" w14:paraId="2C7E18F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6F051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C70AE3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E11.3219</w:t>
            </w:r>
          </w:p>
        </w:tc>
        <w:tc>
          <w:tcPr>
            <w:tcW w:w="6944" w:type="dxa"/>
            <w:tcBorders>
              <w:top w:val="nil"/>
              <w:left w:val="nil"/>
              <w:bottom w:val="single" w:sz="4" w:space="0" w:color="auto"/>
              <w:right w:val="single" w:sz="4" w:space="0" w:color="auto"/>
            </w:tcBorders>
            <w:shd w:val="clear" w:color="auto" w:fill="auto"/>
            <w:noWrap/>
            <w:vAlign w:val="bottom"/>
            <w:hideMark/>
          </w:tcPr>
          <w:p w14:paraId="09D787B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 MACULAR EDEMA, UNSPECIFIED EYE</w:t>
            </w:r>
          </w:p>
        </w:tc>
      </w:tr>
      <w:tr w:rsidR="0017775B" w:rsidRPr="00840DE3" w14:paraId="50F6EB07"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C90E9B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E62E27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E11.329</w:t>
            </w:r>
          </w:p>
        </w:tc>
        <w:tc>
          <w:tcPr>
            <w:tcW w:w="6944" w:type="dxa"/>
            <w:tcBorders>
              <w:top w:val="nil"/>
              <w:left w:val="nil"/>
              <w:bottom w:val="single" w:sz="4" w:space="0" w:color="auto"/>
              <w:right w:val="single" w:sz="4" w:space="0" w:color="auto"/>
            </w:tcBorders>
            <w:shd w:val="clear" w:color="auto" w:fill="auto"/>
            <w:noWrap/>
            <w:vAlign w:val="bottom"/>
            <w:hideMark/>
          </w:tcPr>
          <w:p w14:paraId="129749C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WITHOUT MACULAR EDEMA</w:t>
            </w:r>
          </w:p>
        </w:tc>
      </w:tr>
      <w:tr w:rsidR="0017775B" w:rsidRPr="00840DE3" w14:paraId="691E53E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BA3562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42D75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E11.3291</w:t>
            </w:r>
          </w:p>
        </w:tc>
        <w:tc>
          <w:tcPr>
            <w:tcW w:w="6944" w:type="dxa"/>
            <w:tcBorders>
              <w:top w:val="nil"/>
              <w:left w:val="nil"/>
              <w:bottom w:val="single" w:sz="4" w:space="0" w:color="auto"/>
              <w:right w:val="single" w:sz="4" w:space="0" w:color="auto"/>
            </w:tcBorders>
            <w:shd w:val="clear" w:color="auto" w:fill="auto"/>
            <w:noWrap/>
            <w:vAlign w:val="bottom"/>
            <w:hideMark/>
          </w:tcPr>
          <w:p w14:paraId="4EFA085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WITHOUT MACULAR EDEMA, RIGHT EYE</w:t>
            </w:r>
          </w:p>
        </w:tc>
      </w:tr>
      <w:tr w:rsidR="0017775B" w:rsidRPr="00840DE3" w14:paraId="61756B3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B86D45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E8DB3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E11.3292</w:t>
            </w:r>
          </w:p>
        </w:tc>
        <w:tc>
          <w:tcPr>
            <w:tcW w:w="6944" w:type="dxa"/>
            <w:tcBorders>
              <w:top w:val="nil"/>
              <w:left w:val="nil"/>
              <w:bottom w:val="single" w:sz="4" w:space="0" w:color="auto"/>
              <w:right w:val="single" w:sz="4" w:space="0" w:color="auto"/>
            </w:tcBorders>
            <w:shd w:val="clear" w:color="auto" w:fill="auto"/>
            <w:noWrap/>
            <w:vAlign w:val="bottom"/>
            <w:hideMark/>
          </w:tcPr>
          <w:p w14:paraId="6D36916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WITHOUT MACULAR EDEMA, LEFT EYE</w:t>
            </w:r>
          </w:p>
        </w:tc>
      </w:tr>
      <w:tr w:rsidR="0017775B" w:rsidRPr="00840DE3" w14:paraId="43ECE75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09F29C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512500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E11.3293</w:t>
            </w:r>
          </w:p>
        </w:tc>
        <w:tc>
          <w:tcPr>
            <w:tcW w:w="6944" w:type="dxa"/>
            <w:tcBorders>
              <w:top w:val="nil"/>
              <w:left w:val="nil"/>
              <w:bottom w:val="single" w:sz="4" w:space="0" w:color="auto"/>
              <w:right w:val="single" w:sz="4" w:space="0" w:color="auto"/>
            </w:tcBorders>
            <w:shd w:val="clear" w:color="auto" w:fill="auto"/>
            <w:noWrap/>
            <w:vAlign w:val="bottom"/>
            <w:hideMark/>
          </w:tcPr>
          <w:p w14:paraId="4A94A78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WITHOUT MACULAR EDEMA, BILATERAL</w:t>
            </w:r>
          </w:p>
        </w:tc>
      </w:tr>
      <w:tr w:rsidR="0017775B" w:rsidRPr="00840DE3" w14:paraId="2295142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27334D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8BF063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E11.3299</w:t>
            </w:r>
          </w:p>
        </w:tc>
        <w:tc>
          <w:tcPr>
            <w:tcW w:w="6944" w:type="dxa"/>
            <w:tcBorders>
              <w:top w:val="nil"/>
              <w:left w:val="nil"/>
              <w:bottom w:val="single" w:sz="4" w:space="0" w:color="auto"/>
              <w:right w:val="single" w:sz="4" w:space="0" w:color="auto"/>
            </w:tcBorders>
            <w:shd w:val="clear" w:color="auto" w:fill="auto"/>
            <w:noWrap/>
            <w:vAlign w:val="bottom"/>
            <w:hideMark/>
          </w:tcPr>
          <w:p w14:paraId="635DDA8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WITHOUT MACULAR EDEMA, UNSPECIFIED EYE</w:t>
            </w:r>
          </w:p>
        </w:tc>
      </w:tr>
      <w:tr w:rsidR="0017775B" w:rsidRPr="00840DE3" w14:paraId="619E8E6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C33155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EC6065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E11.331</w:t>
            </w:r>
          </w:p>
        </w:tc>
        <w:tc>
          <w:tcPr>
            <w:tcW w:w="6944" w:type="dxa"/>
            <w:tcBorders>
              <w:top w:val="nil"/>
              <w:left w:val="nil"/>
              <w:bottom w:val="single" w:sz="4" w:space="0" w:color="auto"/>
              <w:right w:val="single" w:sz="4" w:space="0" w:color="auto"/>
            </w:tcBorders>
            <w:shd w:val="clear" w:color="auto" w:fill="auto"/>
            <w:noWrap/>
            <w:vAlign w:val="bottom"/>
            <w:hideMark/>
          </w:tcPr>
          <w:p w14:paraId="6DEE14B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 MACULAR EDEMA</w:t>
            </w:r>
          </w:p>
        </w:tc>
      </w:tr>
      <w:tr w:rsidR="0017775B" w:rsidRPr="00840DE3" w14:paraId="3D39F3D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AC99C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38E2B7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E11.3311</w:t>
            </w:r>
          </w:p>
        </w:tc>
        <w:tc>
          <w:tcPr>
            <w:tcW w:w="6944" w:type="dxa"/>
            <w:tcBorders>
              <w:top w:val="nil"/>
              <w:left w:val="nil"/>
              <w:bottom w:val="single" w:sz="4" w:space="0" w:color="auto"/>
              <w:right w:val="single" w:sz="4" w:space="0" w:color="auto"/>
            </w:tcBorders>
            <w:shd w:val="clear" w:color="auto" w:fill="auto"/>
            <w:noWrap/>
            <w:vAlign w:val="bottom"/>
            <w:hideMark/>
          </w:tcPr>
          <w:p w14:paraId="402742C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 MACULAR EDEMA, RIGHT EYE</w:t>
            </w:r>
          </w:p>
        </w:tc>
      </w:tr>
      <w:tr w:rsidR="0017775B" w:rsidRPr="00840DE3" w14:paraId="2D0AC7D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34C11E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858083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E11.3312</w:t>
            </w:r>
          </w:p>
        </w:tc>
        <w:tc>
          <w:tcPr>
            <w:tcW w:w="6944" w:type="dxa"/>
            <w:tcBorders>
              <w:top w:val="nil"/>
              <w:left w:val="nil"/>
              <w:bottom w:val="single" w:sz="4" w:space="0" w:color="auto"/>
              <w:right w:val="single" w:sz="4" w:space="0" w:color="auto"/>
            </w:tcBorders>
            <w:shd w:val="clear" w:color="auto" w:fill="auto"/>
            <w:noWrap/>
            <w:vAlign w:val="bottom"/>
            <w:hideMark/>
          </w:tcPr>
          <w:p w14:paraId="743EEC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 MACULAR EDEMA, LEFT EYE</w:t>
            </w:r>
          </w:p>
        </w:tc>
      </w:tr>
      <w:tr w:rsidR="0017775B" w:rsidRPr="00840DE3" w14:paraId="3AFEF27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1A1946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EC6A1E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E11.3313</w:t>
            </w:r>
          </w:p>
        </w:tc>
        <w:tc>
          <w:tcPr>
            <w:tcW w:w="6944" w:type="dxa"/>
            <w:tcBorders>
              <w:top w:val="nil"/>
              <w:left w:val="nil"/>
              <w:bottom w:val="single" w:sz="4" w:space="0" w:color="auto"/>
              <w:right w:val="single" w:sz="4" w:space="0" w:color="auto"/>
            </w:tcBorders>
            <w:shd w:val="clear" w:color="auto" w:fill="auto"/>
            <w:noWrap/>
            <w:vAlign w:val="bottom"/>
            <w:hideMark/>
          </w:tcPr>
          <w:p w14:paraId="253D47F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 MACULAR EDEMA, BILATERAL</w:t>
            </w:r>
          </w:p>
        </w:tc>
      </w:tr>
      <w:tr w:rsidR="0017775B" w:rsidRPr="00840DE3" w14:paraId="52CC2DB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1A7FB3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45C89B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E11.3319</w:t>
            </w:r>
          </w:p>
        </w:tc>
        <w:tc>
          <w:tcPr>
            <w:tcW w:w="6944" w:type="dxa"/>
            <w:tcBorders>
              <w:top w:val="nil"/>
              <w:left w:val="nil"/>
              <w:bottom w:val="single" w:sz="4" w:space="0" w:color="auto"/>
              <w:right w:val="single" w:sz="4" w:space="0" w:color="auto"/>
            </w:tcBorders>
            <w:shd w:val="clear" w:color="auto" w:fill="auto"/>
            <w:noWrap/>
            <w:vAlign w:val="bottom"/>
            <w:hideMark/>
          </w:tcPr>
          <w:p w14:paraId="6D1B7E6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 MACULAR EDEMA, UNSPECIFIED EYE</w:t>
            </w:r>
          </w:p>
        </w:tc>
      </w:tr>
      <w:tr w:rsidR="0017775B" w:rsidRPr="00840DE3" w14:paraId="08495D1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E02EDF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17116A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E11.339</w:t>
            </w:r>
          </w:p>
        </w:tc>
        <w:tc>
          <w:tcPr>
            <w:tcW w:w="6944" w:type="dxa"/>
            <w:tcBorders>
              <w:top w:val="nil"/>
              <w:left w:val="nil"/>
              <w:bottom w:val="single" w:sz="4" w:space="0" w:color="auto"/>
              <w:right w:val="single" w:sz="4" w:space="0" w:color="auto"/>
            </w:tcBorders>
            <w:shd w:val="clear" w:color="auto" w:fill="auto"/>
            <w:noWrap/>
            <w:vAlign w:val="bottom"/>
            <w:hideMark/>
          </w:tcPr>
          <w:p w14:paraId="7A7F7F7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WITHOUT MACULAR EDEMA</w:t>
            </w:r>
          </w:p>
        </w:tc>
      </w:tr>
      <w:tr w:rsidR="0017775B" w:rsidRPr="00840DE3" w14:paraId="2F357A4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185B8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1F9D7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E11.3391</w:t>
            </w:r>
          </w:p>
        </w:tc>
        <w:tc>
          <w:tcPr>
            <w:tcW w:w="6944" w:type="dxa"/>
            <w:tcBorders>
              <w:top w:val="nil"/>
              <w:left w:val="nil"/>
              <w:bottom w:val="single" w:sz="4" w:space="0" w:color="auto"/>
              <w:right w:val="single" w:sz="4" w:space="0" w:color="auto"/>
            </w:tcBorders>
            <w:shd w:val="clear" w:color="auto" w:fill="auto"/>
            <w:noWrap/>
            <w:vAlign w:val="bottom"/>
            <w:hideMark/>
          </w:tcPr>
          <w:p w14:paraId="68CA2D3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WITHOUT MACULAR EDEMA, RIGHT EYE</w:t>
            </w:r>
          </w:p>
        </w:tc>
      </w:tr>
      <w:tr w:rsidR="0017775B" w:rsidRPr="00840DE3" w14:paraId="72364E2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1A182A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C1D769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E11.3392</w:t>
            </w:r>
          </w:p>
        </w:tc>
        <w:tc>
          <w:tcPr>
            <w:tcW w:w="6944" w:type="dxa"/>
            <w:tcBorders>
              <w:top w:val="nil"/>
              <w:left w:val="nil"/>
              <w:bottom w:val="single" w:sz="4" w:space="0" w:color="auto"/>
              <w:right w:val="single" w:sz="4" w:space="0" w:color="auto"/>
            </w:tcBorders>
            <w:shd w:val="clear" w:color="auto" w:fill="auto"/>
            <w:noWrap/>
            <w:vAlign w:val="bottom"/>
            <w:hideMark/>
          </w:tcPr>
          <w:p w14:paraId="315A59D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WITHOUT MACULAR EDEMA, LEFT EYE</w:t>
            </w:r>
          </w:p>
        </w:tc>
      </w:tr>
      <w:tr w:rsidR="0017775B" w:rsidRPr="00840DE3" w14:paraId="487CECFD"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861D47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C21857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E11.3393</w:t>
            </w:r>
          </w:p>
        </w:tc>
        <w:tc>
          <w:tcPr>
            <w:tcW w:w="6944" w:type="dxa"/>
            <w:tcBorders>
              <w:top w:val="nil"/>
              <w:left w:val="nil"/>
              <w:bottom w:val="single" w:sz="4" w:space="0" w:color="auto"/>
              <w:right w:val="single" w:sz="4" w:space="0" w:color="auto"/>
            </w:tcBorders>
            <w:shd w:val="clear" w:color="auto" w:fill="auto"/>
            <w:noWrap/>
            <w:vAlign w:val="bottom"/>
            <w:hideMark/>
          </w:tcPr>
          <w:p w14:paraId="3D0A201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WITHOUT MACULAR EDEMA, BILATERAL</w:t>
            </w:r>
          </w:p>
        </w:tc>
      </w:tr>
      <w:tr w:rsidR="0017775B" w:rsidRPr="00840DE3" w14:paraId="187BB69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B9C845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E8D128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E11.3399</w:t>
            </w:r>
          </w:p>
        </w:tc>
        <w:tc>
          <w:tcPr>
            <w:tcW w:w="6944" w:type="dxa"/>
            <w:tcBorders>
              <w:top w:val="nil"/>
              <w:left w:val="nil"/>
              <w:bottom w:val="single" w:sz="4" w:space="0" w:color="auto"/>
              <w:right w:val="single" w:sz="4" w:space="0" w:color="auto"/>
            </w:tcBorders>
            <w:shd w:val="clear" w:color="auto" w:fill="auto"/>
            <w:noWrap/>
            <w:vAlign w:val="bottom"/>
            <w:hideMark/>
          </w:tcPr>
          <w:p w14:paraId="450CD60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WITHOUT MACULAR EDEMA, UNSPECIFIED EYE</w:t>
            </w:r>
          </w:p>
        </w:tc>
      </w:tr>
      <w:tr w:rsidR="0017775B" w:rsidRPr="00840DE3" w14:paraId="14555F6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D1895D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3397B4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E11.341</w:t>
            </w:r>
          </w:p>
        </w:tc>
        <w:tc>
          <w:tcPr>
            <w:tcW w:w="6944" w:type="dxa"/>
            <w:tcBorders>
              <w:top w:val="nil"/>
              <w:left w:val="nil"/>
              <w:bottom w:val="single" w:sz="4" w:space="0" w:color="auto"/>
              <w:right w:val="single" w:sz="4" w:space="0" w:color="auto"/>
            </w:tcBorders>
            <w:shd w:val="clear" w:color="auto" w:fill="auto"/>
            <w:noWrap/>
            <w:vAlign w:val="bottom"/>
            <w:hideMark/>
          </w:tcPr>
          <w:p w14:paraId="1F3A22C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 MACULAR EDEMA</w:t>
            </w:r>
          </w:p>
        </w:tc>
      </w:tr>
      <w:tr w:rsidR="0017775B" w:rsidRPr="00840DE3" w14:paraId="4ABFF6E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A389DF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9121B5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E11.3411</w:t>
            </w:r>
          </w:p>
        </w:tc>
        <w:tc>
          <w:tcPr>
            <w:tcW w:w="6944" w:type="dxa"/>
            <w:tcBorders>
              <w:top w:val="nil"/>
              <w:left w:val="nil"/>
              <w:bottom w:val="single" w:sz="4" w:space="0" w:color="auto"/>
              <w:right w:val="single" w:sz="4" w:space="0" w:color="auto"/>
            </w:tcBorders>
            <w:shd w:val="clear" w:color="auto" w:fill="auto"/>
            <w:noWrap/>
            <w:vAlign w:val="bottom"/>
            <w:hideMark/>
          </w:tcPr>
          <w:p w14:paraId="26B00BC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 MACULAR EDEMA, RIGHT EYE</w:t>
            </w:r>
          </w:p>
        </w:tc>
      </w:tr>
      <w:tr w:rsidR="0017775B" w:rsidRPr="00840DE3" w14:paraId="0CB3690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170E00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25039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E11.3412</w:t>
            </w:r>
          </w:p>
        </w:tc>
        <w:tc>
          <w:tcPr>
            <w:tcW w:w="6944" w:type="dxa"/>
            <w:tcBorders>
              <w:top w:val="nil"/>
              <w:left w:val="nil"/>
              <w:bottom w:val="single" w:sz="4" w:space="0" w:color="auto"/>
              <w:right w:val="single" w:sz="4" w:space="0" w:color="auto"/>
            </w:tcBorders>
            <w:shd w:val="clear" w:color="auto" w:fill="auto"/>
            <w:noWrap/>
            <w:vAlign w:val="bottom"/>
            <w:hideMark/>
          </w:tcPr>
          <w:p w14:paraId="7ABBAB9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 MACULAR EDEMA, LEFT EYE</w:t>
            </w:r>
          </w:p>
        </w:tc>
      </w:tr>
      <w:tr w:rsidR="0017775B" w:rsidRPr="00840DE3" w14:paraId="444ADD6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9D0CDA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A6DEAD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E11.3413</w:t>
            </w:r>
          </w:p>
        </w:tc>
        <w:tc>
          <w:tcPr>
            <w:tcW w:w="6944" w:type="dxa"/>
            <w:tcBorders>
              <w:top w:val="nil"/>
              <w:left w:val="nil"/>
              <w:bottom w:val="single" w:sz="4" w:space="0" w:color="auto"/>
              <w:right w:val="single" w:sz="4" w:space="0" w:color="auto"/>
            </w:tcBorders>
            <w:shd w:val="clear" w:color="auto" w:fill="auto"/>
            <w:noWrap/>
            <w:vAlign w:val="bottom"/>
            <w:hideMark/>
          </w:tcPr>
          <w:p w14:paraId="25D700E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 MACULAR EDEMA, BILATERAL</w:t>
            </w:r>
          </w:p>
        </w:tc>
      </w:tr>
      <w:tr w:rsidR="0017775B" w:rsidRPr="00840DE3" w14:paraId="0324C1D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71DCFA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DB41BD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E11.3419</w:t>
            </w:r>
          </w:p>
        </w:tc>
        <w:tc>
          <w:tcPr>
            <w:tcW w:w="6944" w:type="dxa"/>
            <w:tcBorders>
              <w:top w:val="nil"/>
              <w:left w:val="nil"/>
              <w:bottom w:val="single" w:sz="4" w:space="0" w:color="auto"/>
              <w:right w:val="single" w:sz="4" w:space="0" w:color="auto"/>
            </w:tcBorders>
            <w:shd w:val="clear" w:color="auto" w:fill="auto"/>
            <w:noWrap/>
            <w:vAlign w:val="bottom"/>
            <w:hideMark/>
          </w:tcPr>
          <w:p w14:paraId="219C458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 MACULAR EDEMA, UNSPECIFIED EYE</w:t>
            </w:r>
          </w:p>
        </w:tc>
      </w:tr>
      <w:tr w:rsidR="0017775B" w:rsidRPr="00840DE3" w14:paraId="7E3E5961"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42BF3A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52EEBC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E11.349</w:t>
            </w:r>
          </w:p>
        </w:tc>
        <w:tc>
          <w:tcPr>
            <w:tcW w:w="6944" w:type="dxa"/>
            <w:tcBorders>
              <w:top w:val="nil"/>
              <w:left w:val="nil"/>
              <w:bottom w:val="single" w:sz="4" w:space="0" w:color="auto"/>
              <w:right w:val="single" w:sz="4" w:space="0" w:color="auto"/>
            </w:tcBorders>
            <w:shd w:val="clear" w:color="auto" w:fill="auto"/>
            <w:noWrap/>
            <w:vAlign w:val="bottom"/>
            <w:hideMark/>
          </w:tcPr>
          <w:p w14:paraId="441895F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WITHOUT MACULAR EDEMA</w:t>
            </w:r>
          </w:p>
        </w:tc>
      </w:tr>
      <w:tr w:rsidR="0017775B" w:rsidRPr="00840DE3" w14:paraId="2BA658E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8F7DBF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7BE8B2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E11.3491</w:t>
            </w:r>
          </w:p>
        </w:tc>
        <w:tc>
          <w:tcPr>
            <w:tcW w:w="6944" w:type="dxa"/>
            <w:tcBorders>
              <w:top w:val="nil"/>
              <w:left w:val="nil"/>
              <w:bottom w:val="single" w:sz="4" w:space="0" w:color="auto"/>
              <w:right w:val="single" w:sz="4" w:space="0" w:color="auto"/>
            </w:tcBorders>
            <w:shd w:val="clear" w:color="auto" w:fill="auto"/>
            <w:noWrap/>
            <w:vAlign w:val="bottom"/>
            <w:hideMark/>
          </w:tcPr>
          <w:p w14:paraId="03ECB9F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WITHOUT MACULAR EDEMA, RIGHT EYE</w:t>
            </w:r>
          </w:p>
        </w:tc>
      </w:tr>
      <w:tr w:rsidR="0017775B" w:rsidRPr="00840DE3" w14:paraId="1E8E818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7AD3D2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C10EE7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E11.3492</w:t>
            </w:r>
          </w:p>
        </w:tc>
        <w:tc>
          <w:tcPr>
            <w:tcW w:w="6944" w:type="dxa"/>
            <w:tcBorders>
              <w:top w:val="nil"/>
              <w:left w:val="nil"/>
              <w:bottom w:val="single" w:sz="4" w:space="0" w:color="auto"/>
              <w:right w:val="single" w:sz="4" w:space="0" w:color="auto"/>
            </w:tcBorders>
            <w:shd w:val="clear" w:color="auto" w:fill="auto"/>
            <w:noWrap/>
            <w:vAlign w:val="bottom"/>
            <w:hideMark/>
          </w:tcPr>
          <w:p w14:paraId="709851F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WITHOUT MACULAR EDEMA, LEFT EYE</w:t>
            </w:r>
          </w:p>
        </w:tc>
      </w:tr>
      <w:tr w:rsidR="0017775B" w:rsidRPr="00840DE3" w14:paraId="2C9E936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C0BBC1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93B59A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E11.3493</w:t>
            </w:r>
          </w:p>
        </w:tc>
        <w:tc>
          <w:tcPr>
            <w:tcW w:w="6944" w:type="dxa"/>
            <w:tcBorders>
              <w:top w:val="nil"/>
              <w:left w:val="nil"/>
              <w:bottom w:val="single" w:sz="4" w:space="0" w:color="auto"/>
              <w:right w:val="single" w:sz="4" w:space="0" w:color="auto"/>
            </w:tcBorders>
            <w:shd w:val="clear" w:color="auto" w:fill="auto"/>
            <w:noWrap/>
            <w:vAlign w:val="bottom"/>
            <w:hideMark/>
          </w:tcPr>
          <w:p w14:paraId="04EA53D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WITHOUT MACULAR EDEMA, BILATERAL</w:t>
            </w:r>
          </w:p>
        </w:tc>
      </w:tr>
      <w:tr w:rsidR="0017775B" w:rsidRPr="00840DE3" w14:paraId="3398C42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A8AAB4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4D9346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E11.3499</w:t>
            </w:r>
          </w:p>
        </w:tc>
        <w:tc>
          <w:tcPr>
            <w:tcW w:w="6944" w:type="dxa"/>
            <w:tcBorders>
              <w:top w:val="nil"/>
              <w:left w:val="nil"/>
              <w:bottom w:val="single" w:sz="4" w:space="0" w:color="auto"/>
              <w:right w:val="single" w:sz="4" w:space="0" w:color="auto"/>
            </w:tcBorders>
            <w:shd w:val="clear" w:color="auto" w:fill="auto"/>
            <w:noWrap/>
            <w:vAlign w:val="bottom"/>
            <w:hideMark/>
          </w:tcPr>
          <w:p w14:paraId="6BBC586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WITHOUT MACULAR EDEMA, UNSPECIFIED EYE</w:t>
            </w:r>
          </w:p>
        </w:tc>
      </w:tr>
      <w:tr w:rsidR="0017775B" w:rsidRPr="00840DE3" w14:paraId="3D597D9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6AA10D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555E2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E11.351</w:t>
            </w:r>
          </w:p>
        </w:tc>
        <w:tc>
          <w:tcPr>
            <w:tcW w:w="6944" w:type="dxa"/>
            <w:tcBorders>
              <w:top w:val="nil"/>
              <w:left w:val="nil"/>
              <w:bottom w:val="single" w:sz="4" w:space="0" w:color="auto"/>
              <w:right w:val="single" w:sz="4" w:space="0" w:color="auto"/>
            </w:tcBorders>
            <w:shd w:val="clear" w:color="auto" w:fill="auto"/>
            <w:noWrap/>
            <w:vAlign w:val="bottom"/>
            <w:hideMark/>
          </w:tcPr>
          <w:p w14:paraId="0ADC37E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MACULAR EDEMA</w:t>
            </w:r>
          </w:p>
        </w:tc>
      </w:tr>
      <w:tr w:rsidR="0017775B" w:rsidRPr="00840DE3" w14:paraId="5DE1099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D351B6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968DB5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E11.3511</w:t>
            </w:r>
          </w:p>
        </w:tc>
        <w:tc>
          <w:tcPr>
            <w:tcW w:w="6944" w:type="dxa"/>
            <w:tcBorders>
              <w:top w:val="nil"/>
              <w:left w:val="nil"/>
              <w:bottom w:val="single" w:sz="4" w:space="0" w:color="auto"/>
              <w:right w:val="single" w:sz="4" w:space="0" w:color="auto"/>
            </w:tcBorders>
            <w:shd w:val="clear" w:color="auto" w:fill="auto"/>
            <w:noWrap/>
            <w:vAlign w:val="bottom"/>
            <w:hideMark/>
          </w:tcPr>
          <w:p w14:paraId="76B376C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MACULAR EDEMA, RIGHT EYE</w:t>
            </w:r>
          </w:p>
        </w:tc>
      </w:tr>
      <w:tr w:rsidR="0017775B" w:rsidRPr="00840DE3" w14:paraId="2C2FC91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D39900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457B39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E11.3512</w:t>
            </w:r>
          </w:p>
        </w:tc>
        <w:tc>
          <w:tcPr>
            <w:tcW w:w="6944" w:type="dxa"/>
            <w:tcBorders>
              <w:top w:val="nil"/>
              <w:left w:val="nil"/>
              <w:bottom w:val="single" w:sz="4" w:space="0" w:color="auto"/>
              <w:right w:val="single" w:sz="4" w:space="0" w:color="auto"/>
            </w:tcBorders>
            <w:shd w:val="clear" w:color="auto" w:fill="auto"/>
            <w:noWrap/>
            <w:vAlign w:val="bottom"/>
            <w:hideMark/>
          </w:tcPr>
          <w:p w14:paraId="7391672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MACULAR EDEMA, LEFT EYE</w:t>
            </w:r>
          </w:p>
        </w:tc>
      </w:tr>
      <w:tr w:rsidR="0017775B" w:rsidRPr="00840DE3" w14:paraId="71E339F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0435E5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386EC4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E11.3513</w:t>
            </w:r>
          </w:p>
        </w:tc>
        <w:tc>
          <w:tcPr>
            <w:tcW w:w="6944" w:type="dxa"/>
            <w:tcBorders>
              <w:top w:val="nil"/>
              <w:left w:val="nil"/>
              <w:bottom w:val="single" w:sz="4" w:space="0" w:color="auto"/>
              <w:right w:val="single" w:sz="4" w:space="0" w:color="auto"/>
            </w:tcBorders>
            <w:shd w:val="clear" w:color="auto" w:fill="auto"/>
            <w:noWrap/>
            <w:vAlign w:val="bottom"/>
            <w:hideMark/>
          </w:tcPr>
          <w:p w14:paraId="1A23FE6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MACULAR EDEMA, BILATERAL</w:t>
            </w:r>
          </w:p>
        </w:tc>
      </w:tr>
      <w:tr w:rsidR="0017775B" w:rsidRPr="00840DE3" w14:paraId="6C026FA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5347BD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97F0A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E11.3519</w:t>
            </w:r>
          </w:p>
        </w:tc>
        <w:tc>
          <w:tcPr>
            <w:tcW w:w="6944" w:type="dxa"/>
            <w:tcBorders>
              <w:top w:val="nil"/>
              <w:left w:val="nil"/>
              <w:bottom w:val="single" w:sz="4" w:space="0" w:color="auto"/>
              <w:right w:val="single" w:sz="4" w:space="0" w:color="auto"/>
            </w:tcBorders>
            <w:shd w:val="clear" w:color="auto" w:fill="auto"/>
            <w:noWrap/>
            <w:vAlign w:val="bottom"/>
            <w:hideMark/>
          </w:tcPr>
          <w:p w14:paraId="59B4112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MACULAR EDEMA, UNSPECIFIED EYE</w:t>
            </w:r>
          </w:p>
        </w:tc>
      </w:tr>
      <w:tr w:rsidR="0017775B" w:rsidRPr="00840DE3" w14:paraId="0E040702"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482A19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27D75E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E11.3521</w:t>
            </w:r>
          </w:p>
        </w:tc>
        <w:tc>
          <w:tcPr>
            <w:tcW w:w="6944" w:type="dxa"/>
            <w:tcBorders>
              <w:top w:val="nil"/>
              <w:left w:val="nil"/>
              <w:bottom w:val="single" w:sz="4" w:space="0" w:color="auto"/>
              <w:right w:val="single" w:sz="4" w:space="0" w:color="auto"/>
            </w:tcBorders>
            <w:shd w:val="clear" w:color="auto" w:fill="auto"/>
            <w:noWrap/>
            <w:vAlign w:val="bottom"/>
            <w:hideMark/>
          </w:tcPr>
          <w:p w14:paraId="7221995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TRACTION RETINAL DETACHMENT INVOLVING THE MACULA, RIGHT EYE</w:t>
            </w:r>
          </w:p>
        </w:tc>
      </w:tr>
      <w:tr w:rsidR="0017775B" w:rsidRPr="00840DE3" w14:paraId="25C31D5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B8D82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EE5E9C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E11.3522</w:t>
            </w:r>
          </w:p>
        </w:tc>
        <w:tc>
          <w:tcPr>
            <w:tcW w:w="6944" w:type="dxa"/>
            <w:tcBorders>
              <w:top w:val="nil"/>
              <w:left w:val="nil"/>
              <w:bottom w:val="single" w:sz="4" w:space="0" w:color="auto"/>
              <w:right w:val="single" w:sz="4" w:space="0" w:color="auto"/>
            </w:tcBorders>
            <w:shd w:val="clear" w:color="auto" w:fill="auto"/>
            <w:noWrap/>
            <w:vAlign w:val="bottom"/>
            <w:hideMark/>
          </w:tcPr>
          <w:p w14:paraId="2546BCB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TRACTION RETINAL DETACHMENT INVOLVING THE MACULA, LEFT EYE</w:t>
            </w:r>
          </w:p>
        </w:tc>
      </w:tr>
      <w:tr w:rsidR="0017775B" w:rsidRPr="00840DE3" w14:paraId="67C55734"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948559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707446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E11.3523</w:t>
            </w:r>
          </w:p>
        </w:tc>
        <w:tc>
          <w:tcPr>
            <w:tcW w:w="6944" w:type="dxa"/>
            <w:tcBorders>
              <w:top w:val="nil"/>
              <w:left w:val="nil"/>
              <w:bottom w:val="single" w:sz="4" w:space="0" w:color="auto"/>
              <w:right w:val="single" w:sz="4" w:space="0" w:color="auto"/>
            </w:tcBorders>
            <w:shd w:val="clear" w:color="auto" w:fill="auto"/>
            <w:noWrap/>
            <w:vAlign w:val="bottom"/>
            <w:hideMark/>
          </w:tcPr>
          <w:p w14:paraId="6CD94F5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TRACTION RETINAL DETACHMENT INVOLVING THE MACULA, BILATERAL</w:t>
            </w:r>
          </w:p>
        </w:tc>
      </w:tr>
      <w:tr w:rsidR="0017775B" w:rsidRPr="00840DE3" w14:paraId="3872448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8AF525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8F59A8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E11.3529</w:t>
            </w:r>
          </w:p>
        </w:tc>
        <w:tc>
          <w:tcPr>
            <w:tcW w:w="6944" w:type="dxa"/>
            <w:tcBorders>
              <w:top w:val="nil"/>
              <w:left w:val="nil"/>
              <w:bottom w:val="single" w:sz="4" w:space="0" w:color="auto"/>
              <w:right w:val="single" w:sz="4" w:space="0" w:color="auto"/>
            </w:tcBorders>
            <w:shd w:val="clear" w:color="auto" w:fill="auto"/>
            <w:noWrap/>
            <w:vAlign w:val="bottom"/>
            <w:hideMark/>
          </w:tcPr>
          <w:p w14:paraId="21363A9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TRACTION RETINAL DETACHMENT INVOLVING THE MACULA, UNSPECIFIED EYE</w:t>
            </w:r>
          </w:p>
        </w:tc>
      </w:tr>
      <w:tr w:rsidR="0017775B" w:rsidRPr="00840DE3" w14:paraId="7CAAA1A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2BC36E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99219E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E11.3531</w:t>
            </w:r>
          </w:p>
        </w:tc>
        <w:tc>
          <w:tcPr>
            <w:tcW w:w="6944" w:type="dxa"/>
            <w:tcBorders>
              <w:top w:val="nil"/>
              <w:left w:val="nil"/>
              <w:bottom w:val="single" w:sz="4" w:space="0" w:color="auto"/>
              <w:right w:val="single" w:sz="4" w:space="0" w:color="auto"/>
            </w:tcBorders>
            <w:shd w:val="clear" w:color="auto" w:fill="auto"/>
            <w:noWrap/>
            <w:vAlign w:val="bottom"/>
            <w:hideMark/>
          </w:tcPr>
          <w:p w14:paraId="54F957D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TRACTION RETINAL DETACHMENT NOT INVOLVING THE MACULA, RIGHT EYE</w:t>
            </w:r>
          </w:p>
        </w:tc>
      </w:tr>
      <w:tr w:rsidR="0017775B" w:rsidRPr="00840DE3" w14:paraId="557F6AF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9093EE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2BE90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E11.3532</w:t>
            </w:r>
          </w:p>
        </w:tc>
        <w:tc>
          <w:tcPr>
            <w:tcW w:w="6944" w:type="dxa"/>
            <w:tcBorders>
              <w:top w:val="nil"/>
              <w:left w:val="nil"/>
              <w:bottom w:val="single" w:sz="4" w:space="0" w:color="auto"/>
              <w:right w:val="single" w:sz="4" w:space="0" w:color="auto"/>
            </w:tcBorders>
            <w:shd w:val="clear" w:color="auto" w:fill="auto"/>
            <w:noWrap/>
            <w:vAlign w:val="bottom"/>
            <w:hideMark/>
          </w:tcPr>
          <w:p w14:paraId="53CC08E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TRACTION RETINAL DETACHMENT NOT INVOLVING THE MACULA, LEFT EYE</w:t>
            </w:r>
          </w:p>
        </w:tc>
      </w:tr>
      <w:tr w:rsidR="0017775B" w:rsidRPr="00840DE3" w14:paraId="22BF8FE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436D9F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754FC4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E11.3533</w:t>
            </w:r>
          </w:p>
        </w:tc>
        <w:tc>
          <w:tcPr>
            <w:tcW w:w="6944" w:type="dxa"/>
            <w:tcBorders>
              <w:top w:val="nil"/>
              <w:left w:val="nil"/>
              <w:bottom w:val="single" w:sz="4" w:space="0" w:color="auto"/>
              <w:right w:val="single" w:sz="4" w:space="0" w:color="auto"/>
            </w:tcBorders>
            <w:shd w:val="clear" w:color="auto" w:fill="auto"/>
            <w:noWrap/>
            <w:vAlign w:val="bottom"/>
            <w:hideMark/>
          </w:tcPr>
          <w:p w14:paraId="325FDD7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TRACTION RETINAL DETACHMENT NOT INVOLVING THE MACULA, BILATERAL</w:t>
            </w:r>
          </w:p>
        </w:tc>
      </w:tr>
      <w:tr w:rsidR="0017775B" w:rsidRPr="00840DE3" w14:paraId="79CBB07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A010FF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5CEA8F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E11.3539</w:t>
            </w:r>
          </w:p>
        </w:tc>
        <w:tc>
          <w:tcPr>
            <w:tcW w:w="6944" w:type="dxa"/>
            <w:tcBorders>
              <w:top w:val="nil"/>
              <w:left w:val="nil"/>
              <w:bottom w:val="single" w:sz="4" w:space="0" w:color="auto"/>
              <w:right w:val="single" w:sz="4" w:space="0" w:color="auto"/>
            </w:tcBorders>
            <w:shd w:val="clear" w:color="auto" w:fill="auto"/>
            <w:noWrap/>
            <w:vAlign w:val="bottom"/>
            <w:hideMark/>
          </w:tcPr>
          <w:p w14:paraId="6435AA1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TRACTION RETINAL DETACHMENT NOT INVOLVING THE MACULA, UNSPECIFIED EYE</w:t>
            </w:r>
          </w:p>
        </w:tc>
      </w:tr>
      <w:tr w:rsidR="0017775B" w:rsidRPr="00840DE3" w14:paraId="65EF3CE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63E8DB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8CF8B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E11.3541</w:t>
            </w:r>
          </w:p>
        </w:tc>
        <w:tc>
          <w:tcPr>
            <w:tcW w:w="6944" w:type="dxa"/>
            <w:tcBorders>
              <w:top w:val="nil"/>
              <w:left w:val="nil"/>
              <w:bottom w:val="single" w:sz="4" w:space="0" w:color="auto"/>
              <w:right w:val="single" w:sz="4" w:space="0" w:color="auto"/>
            </w:tcBorders>
            <w:shd w:val="clear" w:color="auto" w:fill="auto"/>
            <w:noWrap/>
            <w:vAlign w:val="bottom"/>
            <w:hideMark/>
          </w:tcPr>
          <w:p w14:paraId="4D2029C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COMBINED TRACTION RETINAL DETACHMENT AND RHEGMATOGENOUS RETINAL DETACHMENT, RIGHT EYE</w:t>
            </w:r>
          </w:p>
        </w:tc>
      </w:tr>
      <w:tr w:rsidR="0017775B" w:rsidRPr="00840DE3" w14:paraId="075CDEB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600A86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248AD7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E11.3542</w:t>
            </w:r>
          </w:p>
        </w:tc>
        <w:tc>
          <w:tcPr>
            <w:tcW w:w="6944" w:type="dxa"/>
            <w:tcBorders>
              <w:top w:val="nil"/>
              <w:left w:val="nil"/>
              <w:bottom w:val="single" w:sz="4" w:space="0" w:color="auto"/>
              <w:right w:val="single" w:sz="4" w:space="0" w:color="auto"/>
            </w:tcBorders>
            <w:shd w:val="clear" w:color="auto" w:fill="auto"/>
            <w:noWrap/>
            <w:vAlign w:val="bottom"/>
            <w:hideMark/>
          </w:tcPr>
          <w:p w14:paraId="39337D5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COMBINED TRACTION RETINAL DETACHMENT AND RHEGMATOGENOUS RETINAL DETACHMENT, LEFT EYE</w:t>
            </w:r>
          </w:p>
        </w:tc>
      </w:tr>
      <w:tr w:rsidR="0017775B" w:rsidRPr="00840DE3" w14:paraId="3B9EF44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0D89DA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1249F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E11.3543</w:t>
            </w:r>
          </w:p>
        </w:tc>
        <w:tc>
          <w:tcPr>
            <w:tcW w:w="6944" w:type="dxa"/>
            <w:tcBorders>
              <w:top w:val="nil"/>
              <w:left w:val="nil"/>
              <w:bottom w:val="single" w:sz="4" w:space="0" w:color="auto"/>
              <w:right w:val="single" w:sz="4" w:space="0" w:color="auto"/>
            </w:tcBorders>
            <w:shd w:val="clear" w:color="auto" w:fill="auto"/>
            <w:noWrap/>
            <w:vAlign w:val="bottom"/>
            <w:hideMark/>
          </w:tcPr>
          <w:p w14:paraId="54FE520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COMBINED TRACTION RETINAL DETACHMENT AND RHEGMATOGENOUS RETINAL DETACHMENT, BILATERAL</w:t>
            </w:r>
          </w:p>
        </w:tc>
      </w:tr>
      <w:tr w:rsidR="0017775B" w:rsidRPr="00840DE3" w14:paraId="195D9CE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C0EE23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208892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E11.3549</w:t>
            </w:r>
          </w:p>
        </w:tc>
        <w:tc>
          <w:tcPr>
            <w:tcW w:w="6944" w:type="dxa"/>
            <w:tcBorders>
              <w:top w:val="nil"/>
              <w:left w:val="nil"/>
              <w:bottom w:val="single" w:sz="4" w:space="0" w:color="auto"/>
              <w:right w:val="single" w:sz="4" w:space="0" w:color="auto"/>
            </w:tcBorders>
            <w:shd w:val="clear" w:color="auto" w:fill="auto"/>
            <w:noWrap/>
            <w:vAlign w:val="bottom"/>
            <w:hideMark/>
          </w:tcPr>
          <w:p w14:paraId="5C829A1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COMBINED TRACTION RETINAL DETACHMENT AND RHEGMATOGENOUS RETINAL DETACHMENT, UNSPECIFIED EYE</w:t>
            </w:r>
          </w:p>
        </w:tc>
      </w:tr>
      <w:tr w:rsidR="0017775B" w:rsidRPr="00840DE3" w14:paraId="11D7EA1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7580C4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7DBBD8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E11.3551</w:t>
            </w:r>
          </w:p>
        </w:tc>
        <w:tc>
          <w:tcPr>
            <w:tcW w:w="6944" w:type="dxa"/>
            <w:tcBorders>
              <w:top w:val="nil"/>
              <w:left w:val="nil"/>
              <w:bottom w:val="single" w:sz="4" w:space="0" w:color="auto"/>
              <w:right w:val="single" w:sz="4" w:space="0" w:color="auto"/>
            </w:tcBorders>
            <w:shd w:val="clear" w:color="auto" w:fill="auto"/>
            <w:noWrap/>
            <w:vAlign w:val="bottom"/>
            <w:hideMark/>
          </w:tcPr>
          <w:p w14:paraId="5402FE0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STABLE PROLIFERATIVE DIABETIC RETINOPATHY, RIGHT EYE</w:t>
            </w:r>
          </w:p>
        </w:tc>
      </w:tr>
      <w:tr w:rsidR="0017775B" w:rsidRPr="00840DE3" w14:paraId="2EE36F2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33B8FB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F05AE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E11.3552</w:t>
            </w:r>
          </w:p>
        </w:tc>
        <w:tc>
          <w:tcPr>
            <w:tcW w:w="6944" w:type="dxa"/>
            <w:tcBorders>
              <w:top w:val="nil"/>
              <w:left w:val="nil"/>
              <w:bottom w:val="single" w:sz="4" w:space="0" w:color="auto"/>
              <w:right w:val="single" w:sz="4" w:space="0" w:color="auto"/>
            </w:tcBorders>
            <w:shd w:val="clear" w:color="auto" w:fill="auto"/>
            <w:noWrap/>
            <w:vAlign w:val="bottom"/>
            <w:hideMark/>
          </w:tcPr>
          <w:p w14:paraId="580766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STABLE PROLIFERATIVE DIABETIC RETINOPATHY, LEFT EYE</w:t>
            </w:r>
          </w:p>
        </w:tc>
      </w:tr>
      <w:tr w:rsidR="0017775B" w:rsidRPr="00840DE3" w14:paraId="1F5CF2FB"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62BB7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62CB5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E11.3553</w:t>
            </w:r>
          </w:p>
        </w:tc>
        <w:tc>
          <w:tcPr>
            <w:tcW w:w="6944" w:type="dxa"/>
            <w:tcBorders>
              <w:top w:val="nil"/>
              <w:left w:val="nil"/>
              <w:bottom w:val="single" w:sz="4" w:space="0" w:color="auto"/>
              <w:right w:val="single" w:sz="4" w:space="0" w:color="auto"/>
            </w:tcBorders>
            <w:shd w:val="clear" w:color="auto" w:fill="auto"/>
            <w:noWrap/>
            <w:vAlign w:val="bottom"/>
            <w:hideMark/>
          </w:tcPr>
          <w:p w14:paraId="6C2D427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STABLE PROLIFERATIVE DIABETIC RETINOPATHY, BILATERAL</w:t>
            </w:r>
          </w:p>
        </w:tc>
      </w:tr>
      <w:tr w:rsidR="0017775B" w:rsidRPr="00840DE3" w14:paraId="7D60627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BE24FF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421925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E11.3559</w:t>
            </w:r>
          </w:p>
        </w:tc>
        <w:tc>
          <w:tcPr>
            <w:tcW w:w="6944" w:type="dxa"/>
            <w:tcBorders>
              <w:top w:val="nil"/>
              <w:left w:val="nil"/>
              <w:bottom w:val="single" w:sz="4" w:space="0" w:color="auto"/>
              <w:right w:val="single" w:sz="4" w:space="0" w:color="auto"/>
            </w:tcBorders>
            <w:shd w:val="clear" w:color="auto" w:fill="auto"/>
            <w:noWrap/>
            <w:vAlign w:val="bottom"/>
            <w:hideMark/>
          </w:tcPr>
          <w:p w14:paraId="56F7D98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STABLE PROLIFERATIVE DIABETIC RETINOPATHY, UNSPECIFIED EYE</w:t>
            </w:r>
          </w:p>
        </w:tc>
      </w:tr>
      <w:tr w:rsidR="0017775B" w:rsidRPr="00840DE3" w14:paraId="7CC6443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5AF1E7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A3098F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E11.359</w:t>
            </w:r>
          </w:p>
        </w:tc>
        <w:tc>
          <w:tcPr>
            <w:tcW w:w="6944" w:type="dxa"/>
            <w:tcBorders>
              <w:top w:val="nil"/>
              <w:left w:val="nil"/>
              <w:bottom w:val="single" w:sz="4" w:space="0" w:color="auto"/>
              <w:right w:val="single" w:sz="4" w:space="0" w:color="auto"/>
            </w:tcBorders>
            <w:shd w:val="clear" w:color="auto" w:fill="auto"/>
            <w:noWrap/>
            <w:vAlign w:val="bottom"/>
            <w:hideMark/>
          </w:tcPr>
          <w:p w14:paraId="15691E9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WITHOUT MACULAR EDEMA</w:t>
            </w:r>
          </w:p>
        </w:tc>
      </w:tr>
      <w:tr w:rsidR="0017775B" w:rsidRPr="00840DE3" w14:paraId="74EDEBD4"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D32E96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5304FD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E11.3591</w:t>
            </w:r>
          </w:p>
        </w:tc>
        <w:tc>
          <w:tcPr>
            <w:tcW w:w="6944" w:type="dxa"/>
            <w:tcBorders>
              <w:top w:val="nil"/>
              <w:left w:val="nil"/>
              <w:bottom w:val="single" w:sz="4" w:space="0" w:color="auto"/>
              <w:right w:val="single" w:sz="4" w:space="0" w:color="auto"/>
            </w:tcBorders>
            <w:shd w:val="clear" w:color="auto" w:fill="auto"/>
            <w:noWrap/>
            <w:vAlign w:val="bottom"/>
            <w:hideMark/>
          </w:tcPr>
          <w:p w14:paraId="29747D0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WITHOUT MACULAR EDEMA, RIGHT EYE</w:t>
            </w:r>
          </w:p>
        </w:tc>
      </w:tr>
      <w:tr w:rsidR="0017775B" w:rsidRPr="00840DE3" w14:paraId="4AABF9F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67D263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A30E6A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E11.3592</w:t>
            </w:r>
          </w:p>
        </w:tc>
        <w:tc>
          <w:tcPr>
            <w:tcW w:w="6944" w:type="dxa"/>
            <w:tcBorders>
              <w:top w:val="nil"/>
              <w:left w:val="nil"/>
              <w:bottom w:val="single" w:sz="4" w:space="0" w:color="auto"/>
              <w:right w:val="single" w:sz="4" w:space="0" w:color="auto"/>
            </w:tcBorders>
            <w:shd w:val="clear" w:color="auto" w:fill="auto"/>
            <w:noWrap/>
            <w:vAlign w:val="bottom"/>
            <w:hideMark/>
          </w:tcPr>
          <w:p w14:paraId="710E3FA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WITHOUT MACULAR EDEMA, LEFT EYE</w:t>
            </w:r>
          </w:p>
        </w:tc>
      </w:tr>
      <w:tr w:rsidR="0017775B" w:rsidRPr="00840DE3" w14:paraId="587E7B6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2A0BFD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BED39E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E11.3593</w:t>
            </w:r>
          </w:p>
        </w:tc>
        <w:tc>
          <w:tcPr>
            <w:tcW w:w="6944" w:type="dxa"/>
            <w:tcBorders>
              <w:top w:val="nil"/>
              <w:left w:val="nil"/>
              <w:bottom w:val="single" w:sz="4" w:space="0" w:color="auto"/>
              <w:right w:val="single" w:sz="4" w:space="0" w:color="auto"/>
            </w:tcBorders>
            <w:shd w:val="clear" w:color="auto" w:fill="auto"/>
            <w:noWrap/>
            <w:vAlign w:val="bottom"/>
            <w:hideMark/>
          </w:tcPr>
          <w:p w14:paraId="46D4459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WITHOUT MACULAR EDEMA, BILATERAL</w:t>
            </w:r>
          </w:p>
        </w:tc>
      </w:tr>
      <w:tr w:rsidR="0017775B" w:rsidRPr="00840DE3" w14:paraId="2AC26A0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752396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870E35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E11.3599</w:t>
            </w:r>
          </w:p>
        </w:tc>
        <w:tc>
          <w:tcPr>
            <w:tcW w:w="6944" w:type="dxa"/>
            <w:tcBorders>
              <w:top w:val="nil"/>
              <w:left w:val="nil"/>
              <w:bottom w:val="single" w:sz="4" w:space="0" w:color="auto"/>
              <w:right w:val="single" w:sz="4" w:space="0" w:color="auto"/>
            </w:tcBorders>
            <w:shd w:val="clear" w:color="auto" w:fill="auto"/>
            <w:noWrap/>
            <w:vAlign w:val="bottom"/>
            <w:hideMark/>
          </w:tcPr>
          <w:p w14:paraId="1DCF0A1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WITHOUT MACULAR EDEMA, UNSPECIFIED EYE</w:t>
            </w:r>
          </w:p>
        </w:tc>
      </w:tr>
      <w:tr w:rsidR="0017775B" w:rsidRPr="00840DE3" w14:paraId="5A45BC7B"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F6A29F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6D8D50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E11.36</w:t>
            </w:r>
          </w:p>
        </w:tc>
        <w:tc>
          <w:tcPr>
            <w:tcW w:w="6944" w:type="dxa"/>
            <w:tcBorders>
              <w:top w:val="nil"/>
              <w:left w:val="nil"/>
              <w:bottom w:val="single" w:sz="4" w:space="0" w:color="auto"/>
              <w:right w:val="single" w:sz="4" w:space="0" w:color="auto"/>
            </w:tcBorders>
            <w:shd w:val="clear" w:color="auto" w:fill="auto"/>
            <w:noWrap/>
            <w:vAlign w:val="bottom"/>
            <w:hideMark/>
          </w:tcPr>
          <w:p w14:paraId="67704CF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CATARACT</w:t>
            </w:r>
          </w:p>
        </w:tc>
      </w:tr>
      <w:tr w:rsidR="0017775B" w:rsidRPr="00840DE3" w14:paraId="1145916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05C943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AAF2AD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E11.37X1</w:t>
            </w:r>
          </w:p>
        </w:tc>
        <w:tc>
          <w:tcPr>
            <w:tcW w:w="6944" w:type="dxa"/>
            <w:tcBorders>
              <w:top w:val="nil"/>
              <w:left w:val="nil"/>
              <w:bottom w:val="single" w:sz="4" w:space="0" w:color="auto"/>
              <w:right w:val="single" w:sz="4" w:space="0" w:color="auto"/>
            </w:tcBorders>
            <w:shd w:val="clear" w:color="auto" w:fill="auto"/>
            <w:noWrap/>
            <w:vAlign w:val="bottom"/>
            <w:hideMark/>
          </w:tcPr>
          <w:p w14:paraId="6D0C708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MACULAR EDEMA, RESOLVED FOLLOWING TREATMENT, RIGHT EYE</w:t>
            </w:r>
          </w:p>
        </w:tc>
      </w:tr>
      <w:tr w:rsidR="0017775B" w:rsidRPr="00840DE3" w14:paraId="401F02B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4E81C9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79ED16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E11.37X2</w:t>
            </w:r>
          </w:p>
        </w:tc>
        <w:tc>
          <w:tcPr>
            <w:tcW w:w="6944" w:type="dxa"/>
            <w:tcBorders>
              <w:top w:val="nil"/>
              <w:left w:val="nil"/>
              <w:bottom w:val="single" w:sz="4" w:space="0" w:color="auto"/>
              <w:right w:val="single" w:sz="4" w:space="0" w:color="auto"/>
            </w:tcBorders>
            <w:shd w:val="clear" w:color="auto" w:fill="auto"/>
            <w:noWrap/>
            <w:vAlign w:val="bottom"/>
            <w:hideMark/>
          </w:tcPr>
          <w:p w14:paraId="32D568B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MACULAR EDEMA, RESOLVED FOLLOWING TREATMENT, LEFT EYE</w:t>
            </w:r>
          </w:p>
        </w:tc>
      </w:tr>
      <w:tr w:rsidR="0017775B" w:rsidRPr="00840DE3" w14:paraId="184FA2F4"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0B7A58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055383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E11.37X3</w:t>
            </w:r>
          </w:p>
        </w:tc>
        <w:tc>
          <w:tcPr>
            <w:tcW w:w="6944" w:type="dxa"/>
            <w:tcBorders>
              <w:top w:val="nil"/>
              <w:left w:val="nil"/>
              <w:bottom w:val="single" w:sz="4" w:space="0" w:color="auto"/>
              <w:right w:val="single" w:sz="4" w:space="0" w:color="auto"/>
            </w:tcBorders>
            <w:shd w:val="clear" w:color="auto" w:fill="auto"/>
            <w:noWrap/>
            <w:vAlign w:val="bottom"/>
            <w:hideMark/>
          </w:tcPr>
          <w:p w14:paraId="005A03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MACULAR EDEMA, RESOLVED FOLLOWING TREATMENT, BILATERAL</w:t>
            </w:r>
          </w:p>
        </w:tc>
      </w:tr>
      <w:tr w:rsidR="0017775B" w:rsidRPr="00840DE3" w14:paraId="30990F0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22B289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CC042E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E11.37X9</w:t>
            </w:r>
          </w:p>
        </w:tc>
        <w:tc>
          <w:tcPr>
            <w:tcW w:w="6944" w:type="dxa"/>
            <w:tcBorders>
              <w:top w:val="nil"/>
              <w:left w:val="nil"/>
              <w:bottom w:val="single" w:sz="4" w:space="0" w:color="auto"/>
              <w:right w:val="single" w:sz="4" w:space="0" w:color="auto"/>
            </w:tcBorders>
            <w:shd w:val="clear" w:color="auto" w:fill="auto"/>
            <w:noWrap/>
            <w:vAlign w:val="bottom"/>
            <w:hideMark/>
          </w:tcPr>
          <w:p w14:paraId="46D33B5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MACULAR EDEMA, RESOLVED FOLLOWING TREATMENT, UNSPECIFIED EYE</w:t>
            </w:r>
          </w:p>
        </w:tc>
      </w:tr>
      <w:tr w:rsidR="0017775B" w:rsidRPr="00840DE3" w14:paraId="7886BF4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AE2CB9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9A891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E11.39</w:t>
            </w:r>
          </w:p>
        </w:tc>
        <w:tc>
          <w:tcPr>
            <w:tcW w:w="6944" w:type="dxa"/>
            <w:tcBorders>
              <w:top w:val="nil"/>
              <w:left w:val="nil"/>
              <w:bottom w:val="single" w:sz="4" w:space="0" w:color="auto"/>
              <w:right w:val="single" w:sz="4" w:space="0" w:color="auto"/>
            </w:tcBorders>
            <w:shd w:val="clear" w:color="auto" w:fill="auto"/>
            <w:noWrap/>
            <w:vAlign w:val="bottom"/>
            <w:hideMark/>
          </w:tcPr>
          <w:p w14:paraId="02D6765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DIABETIC OPHTHALMIC COMPLICATION</w:t>
            </w:r>
          </w:p>
        </w:tc>
      </w:tr>
      <w:tr w:rsidR="0017775B" w:rsidRPr="00840DE3" w14:paraId="53A5B18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464A7D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487B18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E11.40</w:t>
            </w:r>
          </w:p>
        </w:tc>
        <w:tc>
          <w:tcPr>
            <w:tcW w:w="6944" w:type="dxa"/>
            <w:tcBorders>
              <w:top w:val="nil"/>
              <w:left w:val="nil"/>
              <w:bottom w:val="single" w:sz="4" w:space="0" w:color="auto"/>
              <w:right w:val="single" w:sz="4" w:space="0" w:color="auto"/>
            </w:tcBorders>
            <w:shd w:val="clear" w:color="auto" w:fill="auto"/>
            <w:noWrap/>
            <w:vAlign w:val="bottom"/>
            <w:hideMark/>
          </w:tcPr>
          <w:p w14:paraId="64B375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NEUROPATHY, UNSPECIFIED</w:t>
            </w:r>
          </w:p>
        </w:tc>
      </w:tr>
      <w:tr w:rsidR="0017775B" w:rsidRPr="00840DE3" w14:paraId="5401046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6975D8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7EB0E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E11.41</w:t>
            </w:r>
          </w:p>
        </w:tc>
        <w:tc>
          <w:tcPr>
            <w:tcW w:w="6944" w:type="dxa"/>
            <w:tcBorders>
              <w:top w:val="nil"/>
              <w:left w:val="nil"/>
              <w:bottom w:val="single" w:sz="4" w:space="0" w:color="auto"/>
              <w:right w:val="single" w:sz="4" w:space="0" w:color="auto"/>
            </w:tcBorders>
            <w:shd w:val="clear" w:color="auto" w:fill="auto"/>
            <w:noWrap/>
            <w:vAlign w:val="bottom"/>
            <w:hideMark/>
          </w:tcPr>
          <w:p w14:paraId="1F8BDF4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MONONEUROPATHY</w:t>
            </w:r>
          </w:p>
        </w:tc>
      </w:tr>
      <w:tr w:rsidR="0017775B" w:rsidRPr="00840DE3" w14:paraId="77DCA72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612AEF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5CE575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E11.42</w:t>
            </w:r>
          </w:p>
        </w:tc>
        <w:tc>
          <w:tcPr>
            <w:tcW w:w="6944" w:type="dxa"/>
            <w:tcBorders>
              <w:top w:val="nil"/>
              <w:left w:val="nil"/>
              <w:bottom w:val="single" w:sz="4" w:space="0" w:color="auto"/>
              <w:right w:val="single" w:sz="4" w:space="0" w:color="auto"/>
            </w:tcBorders>
            <w:shd w:val="clear" w:color="auto" w:fill="auto"/>
            <w:noWrap/>
            <w:vAlign w:val="bottom"/>
            <w:hideMark/>
          </w:tcPr>
          <w:p w14:paraId="67F9DE9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POLYNEUROPATHY</w:t>
            </w:r>
          </w:p>
        </w:tc>
      </w:tr>
      <w:tr w:rsidR="0017775B" w:rsidRPr="00840DE3" w14:paraId="142F0D8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705B01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041B7F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E11.43</w:t>
            </w:r>
          </w:p>
        </w:tc>
        <w:tc>
          <w:tcPr>
            <w:tcW w:w="6944" w:type="dxa"/>
            <w:tcBorders>
              <w:top w:val="nil"/>
              <w:left w:val="nil"/>
              <w:bottom w:val="single" w:sz="4" w:space="0" w:color="auto"/>
              <w:right w:val="single" w:sz="4" w:space="0" w:color="auto"/>
            </w:tcBorders>
            <w:shd w:val="clear" w:color="auto" w:fill="auto"/>
            <w:noWrap/>
            <w:vAlign w:val="bottom"/>
            <w:hideMark/>
          </w:tcPr>
          <w:p w14:paraId="543BC63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AUTONOMIC (POLY)NEUROPATHY</w:t>
            </w:r>
          </w:p>
        </w:tc>
      </w:tr>
      <w:tr w:rsidR="0017775B" w:rsidRPr="00840DE3" w14:paraId="72FF682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C26078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9FC5F1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E11.44</w:t>
            </w:r>
          </w:p>
        </w:tc>
        <w:tc>
          <w:tcPr>
            <w:tcW w:w="6944" w:type="dxa"/>
            <w:tcBorders>
              <w:top w:val="nil"/>
              <w:left w:val="nil"/>
              <w:bottom w:val="single" w:sz="4" w:space="0" w:color="auto"/>
              <w:right w:val="single" w:sz="4" w:space="0" w:color="auto"/>
            </w:tcBorders>
            <w:shd w:val="clear" w:color="auto" w:fill="auto"/>
            <w:noWrap/>
            <w:vAlign w:val="bottom"/>
            <w:hideMark/>
          </w:tcPr>
          <w:p w14:paraId="31D928C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AMYOTROPHY</w:t>
            </w:r>
          </w:p>
        </w:tc>
      </w:tr>
      <w:tr w:rsidR="0017775B" w:rsidRPr="00840DE3" w14:paraId="6D3F7C4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B4BDA5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8050A2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E11.49</w:t>
            </w:r>
          </w:p>
        </w:tc>
        <w:tc>
          <w:tcPr>
            <w:tcW w:w="6944" w:type="dxa"/>
            <w:tcBorders>
              <w:top w:val="nil"/>
              <w:left w:val="nil"/>
              <w:bottom w:val="single" w:sz="4" w:space="0" w:color="auto"/>
              <w:right w:val="single" w:sz="4" w:space="0" w:color="auto"/>
            </w:tcBorders>
            <w:shd w:val="clear" w:color="auto" w:fill="auto"/>
            <w:noWrap/>
            <w:vAlign w:val="bottom"/>
            <w:hideMark/>
          </w:tcPr>
          <w:p w14:paraId="3463A1B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DIABETIC NEUROLOGICAL COMPLICATION</w:t>
            </w:r>
          </w:p>
        </w:tc>
      </w:tr>
      <w:tr w:rsidR="0017775B" w:rsidRPr="00840DE3" w14:paraId="0D280C9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78FED1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786520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E11.51</w:t>
            </w:r>
          </w:p>
        </w:tc>
        <w:tc>
          <w:tcPr>
            <w:tcW w:w="6944" w:type="dxa"/>
            <w:tcBorders>
              <w:top w:val="nil"/>
              <w:left w:val="nil"/>
              <w:bottom w:val="single" w:sz="4" w:space="0" w:color="auto"/>
              <w:right w:val="single" w:sz="4" w:space="0" w:color="auto"/>
            </w:tcBorders>
            <w:shd w:val="clear" w:color="auto" w:fill="auto"/>
            <w:noWrap/>
            <w:vAlign w:val="bottom"/>
            <w:hideMark/>
          </w:tcPr>
          <w:p w14:paraId="6706DBB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PERIPHERAL ANGIOPATHY WITHOUT GANGRENE</w:t>
            </w:r>
          </w:p>
        </w:tc>
      </w:tr>
      <w:tr w:rsidR="0017775B" w:rsidRPr="00840DE3" w14:paraId="039A52F7"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478DD0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BC3D79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E11.52</w:t>
            </w:r>
          </w:p>
        </w:tc>
        <w:tc>
          <w:tcPr>
            <w:tcW w:w="6944" w:type="dxa"/>
            <w:tcBorders>
              <w:top w:val="nil"/>
              <w:left w:val="nil"/>
              <w:bottom w:val="single" w:sz="4" w:space="0" w:color="auto"/>
              <w:right w:val="single" w:sz="4" w:space="0" w:color="auto"/>
            </w:tcBorders>
            <w:shd w:val="clear" w:color="auto" w:fill="auto"/>
            <w:noWrap/>
            <w:vAlign w:val="bottom"/>
            <w:hideMark/>
          </w:tcPr>
          <w:p w14:paraId="6331ABD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PERIPHERAL ANGIOPATHY WITH GANGRENE</w:t>
            </w:r>
          </w:p>
        </w:tc>
      </w:tr>
      <w:tr w:rsidR="0017775B" w:rsidRPr="00840DE3" w14:paraId="236593CB"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26D8AD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F756F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E11.59</w:t>
            </w:r>
          </w:p>
        </w:tc>
        <w:tc>
          <w:tcPr>
            <w:tcW w:w="6944" w:type="dxa"/>
            <w:tcBorders>
              <w:top w:val="nil"/>
              <w:left w:val="nil"/>
              <w:bottom w:val="single" w:sz="4" w:space="0" w:color="auto"/>
              <w:right w:val="single" w:sz="4" w:space="0" w:color="auto"/>
            </w:tcBorders>
            <w:shd w:val="clear" w:color="auto" w:fill="auto"/>
            <w:noWrap/>
            <w:vAlign w:val="bottom"/>
            <w:hideMark/>
          </w:tcPr>
          <w:p w14:paraId="67397C6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CIRCULATORY COMPLICATIONS</w:t>
            </w:r>
          </w:p>
        </w:tc>
      </w:tr>
      <w:tr w:rsidR="0017775B" w:rsidRPr="00840DE3" w14:paraId="523144D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AE3A49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A2D360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E11.610</w:t>
            </w:r>
          </w:p>
        </w:tc>
        <w:tc>
          <w:tcPr>
            <w:tcW w:w="6944" w:type="dxa"/>
            <w:tcBorders>
              <w:top w:val="nil"/>
              <w:left w:val="nil"/>
              <w:bottom w:val="single" w:sz="4" w:space="0" w:color="auto"/>
              <w:right w:val="single" w:sz="4" w:space="0" w:color="auto"/>
            </w:tcBorders>
            <w:shd w:val="clear" w:color="auto" w:fill="auto"/>
            <w:noWrap/>
            <w:vAlign w:val="bottom"/>
            <w:hideMark/>
          </w:tcPr>
          <w:p w14:paraId="137D8A5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NEUROPATHIC ARTHROPATHY</w:t>
            </w:r>
          </w:p>
        </w:tc>
      </w:tr>
      <w:tr w:rsidR="0017775B" w:rsidRPr="00840DE3" w14:paraId="725258F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72A8AA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616ECE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E11.618</w:t>
            </w:r>
          </w:p>
        </w:tc>
        <w:tc>
          <w:tcPr>
            <w:tcW w:w="6944" w:type="dxa"/>
            <w:tcBorders>
              <w:top w:val="nil"/>
              <w:left w:val="nil"/>
              <w:bottom w:val="single" w:sz="4" w:space="0" w:color="auto"/>
              <w:right w:val="single" w:sz="4" w:space="0" w:color="auto"/>
            </w:tcBorders>
            <w:shd w:val="clear" w:color="auto" w:fill="auto"/>
            <w:noWrap/>
            <w:vAlign w:val="bottom"/>
            <w:hideMark/>
          </w:tcPr>
          <w:p w14:paraId="788A725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DIABETIC ARTHROPATHY</w:t>
            </w:r>
          </w:p>
        </w:tc>
      </w:tr>
      <w:tr w:rsidR="0017775B" w:rsidRPr="00840DE3" w14:paraId="22AB842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C2AD27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1D912F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E11.620</w:t>
            </w:r>
          </w:p>
        </w:tc>
        <w:tc>
          <w:tcPr>
            <w:tcW w:w="6944" w:type="dxa"/>
            <w:tcBorders>
              <w:top w:val="nil"/>
              <w:left w:val="nil"/>
              <w:bottom w:val="single" w:sz="4" w:space="0" w:color="auto"/>
              <w:right w:val="single" w:sz="4" w:space="0" w:color="auto"/>
            </w:tcBorders>
            <w:shd w:val="clear" w:color="auto" w:fill="auto"/>
            <w:noWrap/>
            <w:vAlign w:val="bottom"/>
            <w:hideMark/>
          </w:tcPr>
          <w:p w14:paraId="2FBA8C7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DERMATITIS</w:t>
            </w:r>
          </w:p>
        </w:tc>
      </w:tr>
      <w:tr w:rsidR="0017775B" w:rsidRPr="00840DE3" w14:paraId="2CC7B072"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8FA8F1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F50FA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E11.621</w:t>
            </w:r>
          </w:p>
        </w:tc>
        <w:tc>
          <w:tcPr>
            <w:tcW w:w="6944" w:type="dxa"/>
            <w:tcBorders>
              <w:top w:val="nil"/>
              <w:left w:val="nil"/>
              <w:bottom w:val="single" w:sz="4" w:space="0" w:color="auto"/>
              <w:right w:val="single" w:sz="4" w:space="0" w:color="auto"/>
            </w:tcBorders>
            <w:shd w:val="clear" w:color="auto" w:fill="auto"/>
            <w:noWrap/>
            <w:vAlign w:val="bottom"/>
            <w:hideMark/>
          </w:tcPr>
          <w:p w14:paraId="5096304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FOOT ULCER</w:t>
            </w:r>
          </w:p>
        </w:tc>
      </w:tr>
      <w:tr w:rsidR="0017775B" w:rsidRPr="00840DE3" w14:paraId="3F23D55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3C8E14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C772EC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E11.622</w:t>
            </w:r>
          </w:p>
        </w:tc>
        <w:tc>
          <w:tcPr>
            <w:tcW w:w="6944" w:type="dxa"/>
            <w:tcBorders>
              <w:top w:val="nil"/>
              <w:left w:val="nil"/>
              <w:bottom w:val="single" w:sz="4" w:space="0" w:color="auto"/>
              <w:right w:val="single" w:sz="4" w:space="0" w:color="auto"/>
            </w:tcBorders>
            <w:shd w:val="clear" w:color="auto" w:fill="auto"/>
            <w:noWrap/>
            <w:vAlign w:val="bottom"/>
            <w:hideMark/>
          </w:tcPr>
          <w:p w14:paraId="134AFE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SKIN ULCER</w:t>
            </w:r>
          </w:p>
        </w:tc>
      </w:tr>
      <w:tr w:rsidR="0017775B" w:rsidRPr="00840DE3" w14:paraId="1A76C9A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CBC70B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43D6EA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E11.628</w:t>
            </w:r>
          </w:p>
        </w:tc>
        <w:tc>
          <w:tcPr>
            <w:tcW w:w="6944" w:type="dxa"/>
            <w:tcBorders>
              <w:top w:val="nil"/>
              <w:left w:val="nil"/>
              <w:bottom w:val="single" w:sz="4" w:space="0" w:color="auto"/>
              <w:right w:val="single" w:sz="4" w:space="0" w:color="auto"/>
            </w:tcBorders>
            <w:shd w:val="clear" w:color="auto" w:fill="auto"/>
            <w:noWrap/>
            <w:vAlign w:val="bottom"/>
            <w:hideMark/>
          </w:tcPr>
          <w:p w14:paraId="03CAE9C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SKIN COMPLICATIONS</w:t>
            </w:r>
          </w:p>
        </w:tc>
      </w:tr>
      <w:tr w:rsidR="0017775B" w:rsidRPr="00840DE3" w14:paraId="52B12E5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A2340D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57B804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E11.630</w:t>
            </w:r>
          </w:p>
        </w:tc>
        <w:tc>
          <w:tcPr>
            <w:tcW w:w="6944" w:type="dxa"/>
            <w:tcBorders>
              <w:top w:val="nil"/>
              <w:left w:val="nil"/>
              <w:bottom w:val="single" w:sz="4" w:space="0" w:color="auto"/>
              <w:right w:val="single" w:sz="4" w:space="0" w:color="auto"/>
            </w:tcBorders>
            <w:shd w:val="clear" w:color="auto" w:fill="auto"/>
            <w:noWrap/>
            <w:vAlign w:val="bottom"/>
            <w:hideMark/>
          </w:tcPr>
          <w:p w14:paraId="3DF3F2A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PERIODONTAL DISEASE</w:t>
            </w:r>
          </w:p>
        </w:tc>
      </w:tr>
      <w:tr w:rsidR="0017775B" w:rsidRPr="00840DE3" w14:paraId="0247683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24A82A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F827D4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E11.638</w:t>
            </w:r>
          </w:p>
        </w:tc>
        <w:tc>
          <w:tcPr>
            <w:tcW w:w="6944" w:type="dxa"/>
            <w:tcBorders>
              <w:top w:val="nil"/>
              <w:left w:val="nil"/>
              <w:bottom w:val="single" w:sz="4" w:space="0" w:color="auto"/>
              <w:right w:val="single" w:sz="4" w:space="0" w:color="auto"/>
            </w:tcBorders>
            <w:shd w:val="clear" w:color="auto" w:fill="auto"/>
            <w:noWrap/>
            <w:vAlign w:val="bottom"/>
            <w:hideMark/>
          </w:tcPr>
          <w:p w14:paraId="3C0E0E4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ORAL COMPLICATIONS</w:t>
            </w:r>
          </w:p>
        </w:tc>
      </w:tr>
      <w:tr w:rsidR="0017775B" w:rsidRPr="00840DE3" w14:paraId="4E7DDA1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87570A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C6E8CE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E11.641</w:t>
            </w:r>
          </w:p>
        </w:tc>
        <w:tc>
          <w:tcPr>
            <w:tcW w:w="6944" w:type="dxa"/>
            <w:tcBorders>
              <w:top w:val="nil"/>
              <w:left w:val="nil"/>
              <w:bottom w:val="single" w:sz="4" w:space="0" w:color="auto"/>
              <w:right w:val="single" w:sz="4" w:space="0" w:color="auto"/>
            </w:tcBorders>
            <w:shd w:val="clear" w:color="auto" w:fill="auto"/>
            <w:noWrap/>
            <w:vAlign w:val="bottom"/>
            <w:hideMark/>
          </w:tcPr>
          <w:p w14:paraId="581F940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HYPOGLYCEMIA WITH COMA</w:t>
            </w:r>
          </w:p>
        </w:tc>
      </w:tr>
      <w:tr w:rsidR="0017775B" w:rsidRPr="00840DE3" w14:paraId="2092547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D259AB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6AC8AC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E11.649</w:t>
            </w:r>
          </w:p>
        </w:tc>
        <w:tc>
          <w:tcPr>
            <w:tcW w:w="6944" w:type="dxa"/>
            <w:tcBorders>
              <w:top w:val="nil"/>
              <w:left w:val="nil"/>
              <w:bottom w:val="single" w:sz="4" w:space="0" w:color="auto"/>
              <w:right w:val="single" w:sz="4" w:space="0" w:color="auto"/>
            </w:tcBorders>
            <w:shd w:val="clear" w:color="auto" w:fill="auto"/>
            <w:noWrap/>
            <w:vAlign w:val="bottom"/>
            <w:hideMark/>
          </w:tcPr>
          <w:p w14:paraId="14551EF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HYPOGLYCEMIA WITHOUT COMA</w:t>
            </w:r>
          </w:p>
        </w:tc>
      </w:tr>
      <w:tr w:rsidR="0017775B" w:rsidRPr="00840DE3" w14:paraId="5B5FC28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8BFCF9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18BDD0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E11.65</w:t>
            </w:r>
          </w:p>
        </w:tc>
        <w:tc>
          <w:tcPr>
            <w:tcW w:w="6944" w:type="dxa"/>
            <w:tcBorders>
              <w:top w:val="nil"/>
              <w:left w:val="nil"/>
              <w:bottom w:val="single" w:sz="4" w:space="0" w:color="auto"/>
              <w:right w:val="single" w:sz="4" w:space="0" w:color="auto"/>
            </w:tcBorders>
            <w:shd w:val="clear" w:color="auto" w:fill="auto"/>
            <w:noWrap/>
            <w:vAlign w:val="bottom"/>
            <w:hideMark/>
          </w:tcPr>
          <w:p w14:paraId="4DAC059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HYPERGLYCEMIA</w:t>
            </w:r>
          </w:p>
        </w:tc>
      </w:tr>
      <w:tr w:rsidR="0017775B" w:rsidRPr="00840DE3" w14:paraId="204C003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3B6B03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2936C3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E11.69</w:t>
            </w:r>
          </w:p>
        </w:tc>
        <w:tc>
          <w:tcPr>
            <w:tcW w:w="6944" w:type="dxa"/>
            <w:tcBorders>
              <w:top w:val="nil"/>
              <w:left w:val="nil"/>
              <w:bottom w:val="single" w:sz="4" w:space="0" w:color="auto"/>
              <w:right w:val="single" w:sz="4" w:space="0" w:color="auto"/>
            </w:tcBorders>
            <w:shd w:val="clear" w:color="auto" w:fill="auto"/>
            <w:noWrap/>
            <w:vAlign w:val="bottom"/>
            <w:hideMark/>
          </w:tcPr>
          <w:p w14:paraId="3CABA7A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SPECIFIED COMPLICATION</w:t>
            </w:r>
          </w:p>
        </w:tc>
      </w:tr>
      <w:tr w:rsidR="0017775B" w:rsidRPr="00840DE3" w14:paraId="1B413AB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EB2426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7AA819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E11.8</w:t>
            </w:r>
          </w:p>
        </w:tc>
        <w:tc>
          <w:tcPr>
            <w:tcW w:w="6944" w:type="dxa"/>
            <w:tcBorders>
              <w:top w:val="nil"/>
              <w:left w:val="nil"/>
              <w:bottom w:val="single" w:sz="4" w:space="0" w:color="auto"/>
              <w:right w:val="single" w:sz="4" w:space="0" w:color="auto"/>
            </w:tcBorders>
            <w:shd w:val="clear" w:color="auto" w:fill="auto"/>
            <w:noWrap/>
            <w:vAlign w:val="bottom"/>
            <w:hideMark/>
          </w:tcPr>
          <w:p w14:paraId="233AA10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UNSPECIFIED COMPLICATIONS</w:t>
            </w:r>
          </w:p>
        </w:tc>
      </w:tr>
      <w:tr w:rsidR="0017775B" w:rsidRPr="00840DE3" w14:paraId="7ED3BA32"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076C49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760B8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E11.9</w:t>
            </w:r>
          </w:p>
        </w:tc>
        <w:tc>
          <w:tcPr>
            <w:tcW w:w="6944" w:type="dxa"/>
            <w:tcBorders>
              <w:top w:val="nil"/>
              <w:left w:val="nil"/>
              <w:bottom w:val="single" w:sz="4" w:space="0" w:color="auto"/>
              <w:right w:val="single" w:sz="4" w:space="0" w:color="auto"/>
            </w:tcBorders>
            <w:shd w:val="clear" w:color="auto" w:fill="auto"/>
            <w:noWrap/>
            <w:vAlign w:val="bottom"/>
            <w:hideMark/>
          </w:tcPr>
          <w:p w14:paraId="3496234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WITHOUT COMPLICATIONS</w:t>
            </w:r>
          </w:p>
        </w:tc>
      </w:tr>
    </w:tbl>
    <w:p w14:paraId="5B4A5507" w14:textId="77777777" w:rsidR="003237E6" w:rsidRPr="00840DE3" w:rsidRDefault="003237E6" w:rsidP="00325B2E">
      <w:pPr>
        <w:rPr>
          <w:szCs w:val="24"/>
        </w:rPr>
      </w:pPr>
    </w:p>
    <w:p w14:paraId="4DACC522" w14:textId="77777777" w:rsidR="003237E6" w:rsidRPr="00840DE3" w:rsidRDefault="003237E6" w:rsidP="00325B2E">
      <w:pPr>
        <w:rPr>
          <w:szCs w:val="24"/>
        </w:rPr>
      </w:pPr>
    </w:p>
    <w:p w14:paraId="78139026" w14:textId="77777777" w:rsidR="003237E6" w:rsidRPr="00840DE3" w:rsidRDefault="003237E6">
      <w:pPr>
        <w:rPr>
          <w:szCs w:val="24"/>
        </w:rPr>
      </w:pPr>
      <w:r w:rsidRPr="00840DE3">
        <w:rPr>
          <w:szCs w:val="24"/>
        </w:rPr>
        <w:br w:type="page"/>
      </w:r>
    </w:p>
    <w:p w14:paraId="2242B612" w14:textId="17074C1B" w:rsidR="00E47D55" w:rsidRPr="00840DE3" w:rsidRDefault="003237E6" w:rsidP="00DA2DAB">
      <w:pPr>
        <w:pStyle w:val="Heading1"/>
        <w:numPr>
          <w:ilvl w:val="0"/>
          <w:numId w:val="3"/>
        </w:numPr>
        <w:ind w:left="2160" w:hanging="2160"/>
      </w:pPr>
      <w:bookmarkStart w:id="56" w:name="_Ref491886805"/>
      <w:bookmarkStart w:id="57" w:name="_Ref491886809"/>
      <w:bookmarkStart w:id="58" w:name="_Toc515553662"/>
      <w:r w:rsidRPr="00840DE3">
        <w:t>Glycemic Control Medications</w:t>
      </w:r>
      <w:bookmarkEnd w:id="56"/>
      <w:bookmarkEnd w:id="57"/>
      <w:bookmarkEnd w:id="58"/>
    </w:p>
    <w:p w14:paraId="17C02BA9" w14:textId="386BFFD7" w:rsidR="00F95D28" w:rsidRPr="00840DE3" w:rsidRDefault="00F95D28" w:rsidP="00E47D55">
      <w:r w:rsidRPr="00840DE3">
        <w:t>albiglutide</w:t>
      </w:r>
    </w:p>
    <w:p w14:paraId="4257A9EB" w14:textId="77777777" w:rsidR="00F95D28" w:rsidRPr="00840DE3" w:rsidRDefault="00F95D28" w:rsidP="00E96886">
      <w:r w:rsidRPr="00840DE3">
        <w:t>acarbose</w:t>
      </w:r>
    </w:p>
    <w:p w14:paraId="381E66B3" w14:textId="77777777" w:rsidR="00F95D28" w:rsidRPr="00840DE3" w:rsidRDefault="00F95D28" w:rsidP="00E96886">
      <w:r w:rsidRPr="00840DE3">
        <w:t>acetohexamide</w:t>
      </w:r>
    </w:p>
    <w:p w14:paraId="0156C210" w14:textId="77777777" w:rsidR="00F95D28" w:rsidRPr="00840DE3" w:rsidRDefault="00F95D28" w:rsidP="00E96886">
      <w:r w:rsidRPr="00840DE3">
        <w:t>alogliptin</w:t>
      </w:r>
    </w:p>
    <w:p w14:paraId="785F9BE7" w14:textId="77777777" w:rsidR="00F95D28" w:rsidRPr="00840DE3" w:rsidRDefault="00F95D28" w:rsidP="00E96886">
      <w:r w:rsidRPr="00840DE3">
        <w:t>canagliflozin</w:t>
      </w:r>
    </w:p>
    <w:p w14:paraId="06ECE0B0" w14:textId="77777777" w:rsidR="00F95D28" w:rsidRPr="00840DE3" w:rsidRDefault="00F95D28" w:rsidP="00E96886">
      <w:r w:rsidRPr="00840DE3">
        <w:t>chlorpropamide</w:t>
      </w:r>
    </w:p>
    <w:p w14:paraId="48747104" w14:textId="77777777" w:rsidR="00F95D28" w:rsidRPr="00840DE3" w:rsidRDefault="00F95D28" w:rsidP="00E96886">
      <w:r w:rsidRPr="00840DE3">
        <w:t>dapagliflozin</w:t>
      </w:r>
    </w:p>
    <w:p w14:paraId="36207F52" w14:textId="77777777" w:rsidR="00F95D28" w:rsidRPr="00840DE3" w:rsidRDefault="00F95D28" w:rsidP="00E96886">
      <w:r w:rsidRPr="00840DE3">
        <w:t>dulaglutide</w:t>
      </w:r>
    </w:p>
    <w:p w14:paraId="17C1309A" w14:textId="77777777" w:rsidR="00F95D28" w:rsidRPr="00840DE3" w:rsidRDefault="00F95D28" w:rsidP="00E96886">
      <w:r w:rsidRPr="00840DE3">
        <w:t>empagliflozin</w:t>
      </w:r>
    </w:p>
    <w:p w14:paraId="6972462E" w14:textId="77777777" w:rsidR="00F95D28" w:rsidRPr="00840DE3" w:rsidRDefault="00F95D28" w:rsidP="00E96886">
      <w:r w:rsidRPr="00840DE3">
        <w:t>exenatide</w:t>
      </w:r>
    </w:p>
    <w:p w14:paraId="5FFB426D" w14:textId="64CAC7AF" w:rsidR="00F95D28" w:rsidRPr="00840DE3" w:rsidRDefault="00F95D28" w:rsidP="00E96886">
      <w:r w:rsidRPr="00840DE3">
        <w:t>glibenclamide (aka glyburide)</w:t>
      </w:r>
    </w:p>
    <w:p w14:paraId="45304922" w14:textId="77777777" w:rsidR="00F95D28" w:rsidRPr="00840DE3" w:rsidRDefault="00F95D28" w:rsidP="00E96886">
      <w:r w:rsidRPr="00840DE3">
        <w:t>glimepiride</w:t>
      </w:r>
    </w:p>
    <w:p w14:paraId="687268A7" w14:textId="77777777" w:rsidR="00F95D28" w:rsidRPr="00840DE3" w:rsidRDefault="00F95D28" w:rsidP="00E96886">
      <w:r w:rsidRPr="00840DE3">
        <w:t>glipizide</w:t>
      </w:r>
    </w:p>
    <w:p w14:paraId="0825BD91" w14:textId="77777777" w:rsidR="00F95D28" w:rsidRPr="00840DE3" w:rsidRDefault="00F95D28" w:rsidP="00E96886">
      <w:r w:rsidRPr="00840DE3">
        <w:t>glipizide_xl</w:t>
      </w:r>
    </w:p>
    <w:p w14:paraId="2AE6108F" w14:textId="77777777" w:rsidR="00F95D28" w:rsidRPr="00840DE3" w:rsidRDefault="00F95D28" w:rsidP="00E96886">
      <w:r w:rsidRPr="00840DE3">
        <w:t>glyburide</w:t>
      </w:r>
    </w:p>
    <w:p w14:paraId="57161038" w14:textId="77777777" w:rsidR="00F95D28" w:rsidRPr="00840DE3" w:rsidRDefault="00F95D28" w:rsidP="00E96886">
      <w:r w:rsidRPr="00840DE3">
        <w:t>insulin</w:t>
      </w:r>
    </w:p>
    <w:p w14:paraId="04791F1F" w14:textId="77777777" w:rsidR="00F95D28" w:rsidRPr="00840DE3" w:rsidRDefault="00F95D28" w:rsidP="00E96886">
      <w:r w:rsidRPr="00840DE3">
        <w:t>linagliptin</w:t>
      </w:r>
    </w:p>
    <w:p w14:paraId="35AB9585" w14:textId="77777777" w:rsidR="00F95D28" w:rsidRPr="00840DE3" w:rsidRDefault="00F95D28" w:rsidP="00E96886">
      <w:r w:rsidRPr="00840DE3">
        <w:t>liraglutide</w:t>
      </w:r>
    </w:p>
    <w:p w14:paraId="1293DE12" w14:textId="77777777" w:rsidR="00F95D28" w:rsidRPr="00840DE3" w:rsidRDefault="00F95D28" w:rsidP="00E96886">
      <w:r w:rsidRPr="00840DE3">
        <w:t>lixisenatide</w:t>
      </w:r>
    </w:p>
    <w:p w14:paraId="4DBB0858" w14:textId="77777777" w:rsidR="00F95D28" w:rsidRPr="00840DE3" w:rsidRDefault="00F95D28" w:rsidP="00E96886">
      <w:r w:rsidRPr="00840DE3">
        <w:t>metformin</w:t>
      </w:r>
    </w:p>
    <w:p w14:paraId="1B3BED77" w14:textId="77777777" w:rsidR="00F95D28" w:rsidRPr="00840DE3" w:rsidRDefault="00F95D28" w:rsidP="00E96886">
      <w:r w:rsidRPr="00840DE3">
        <w:t>metformin_er</w:t>
      </w:r>
    </w:p>
    <w:p w14:paraId="6511AB5F" w14:textId="77777777" w:rsidR="00F95D28" w:rsidRPr="00840DE3" w:rsidRDefault="00F95D28" w:rsidP="00E96886">
      <w:r w:rsidRPr="00840DE3">
        <w:t>miglitol</w:t>
      </w:r>
    </w:p>
    <w:p w14:paraId="71E83DBD" w14:textId="77777777" w:rsidR="00F95D28" w:rsidRPr="00840DE3" w:rsidRDefault="00F95D28" w:rsidP="00E96886">
      <w:r w:rsidRPr="00840DE3">
        <w:t>nateglinide</w:t>
      </w:r>
    </w:p>
    <w:p w14:paraId="037E3672" w14:textId="77777777" w:rsidR="00F95D28" w:rsidRPr="00840DE3" w:rsidRDefault="00F95D28" w:rsidP="00E96886">
      <w:r w:rsidRPr="00840DE3">
        <w:t>pioglitazone</w:t>
      </w:r>
    </w:p>
    <w:p w14:paraId="1BFB6CE3" w14:textId="77777777" w:rsidR="00F95D28" w:rsidRPr="00840DE3" w:rsidRDefault="00F95D28" w:rsidP="00E96886">
      <w:r w:rsidRPr="00840DE3">
        <w:t>pramlintide</w:t>
      </w:r>
    </w:p>
    <w:p w14:paraId="178D0028" w14:textId="77777777" w:rsidR="00F95D28" w:rsidRPr="00840DE3" w:rsidRDefault="00F95D28" w:rsidP="00E96886">
      <w:r w:rsidRPr="00840DE3">
        <w:t>repaglinide</w:t>
      </w:r>
    </w:p>
    <w:p w14:paraId="174BC125" w14:textId="77777777" w:rsidR="00F95D28" w:rsidRPr="00840DE3" w:rsidRDefault="00F95D28" w:rsidP="00E96886">
      <w:r w:rsidRPr="00840DE3">
        <w:t>rosiglitazone</w:t>
      </w:r>
    </w:p>
    <w:p w14:paraId="503D6E46" w14:textId="77777777" w:rsidR="00F95D28" w:rsidRPr="00840DE3" w:rsidRDefault="00F95D28" w:rsidP="00E96886">
      <w:r w:rsidRPr="00840DE3">
        <w:t>saxagliptin</w:t>
      </w:r>
    </w:p>
    <w:p w14:paraId="5FBC585B" w14:textId="77777777" w:rsidR="00F95D28" w:rsidRPr="00840DE3" w:rsidRDefault="00F95D28" w:rsidP="00E96886">
      <w:r w:rsidRPr="00840DE3">
        <w:t>sitagliptin</w:t>
      </w:r>
    </w:p>
    <w:p w14:paraId="57968E99" w14:textId="77777777" w:rsidR="00F95D28" w:rsidRPr="00840DE3" w:rsidRDefault="00F95D28" w:rsidP="00E96886">
      <w:r w:rsidRPr="00840DE3">
        <w:t>tolazamide</w:t>
      </w:r>
    </w:p>
    <w:p w14:paraId="45E960DE" w14:textId="77777777" w:rsidR="00F95D28" w:rsidRPr="00840DE3" w:rsidRDefault="00F95D28" w:rsidP="00E96886">
      <w:r w:rsidRPr="00840DE3">
        <w:t>tolbutamide</w:t>
      </w:r>
    </w:p>
    <w:p w14:paraId="3544D0A6" w14:textId="6D78F86B" w:rsidR="00E96886" w:rsidRPr="00840DE3" w:rsidRDefault="00F95D28" w:rsidP="00AC012E">
      <w:r w:rsidRPr="00840DE3">
        <w:t>vildagliptin</w:t>
      </w:r>
      <w:bookmarkStart w:id="59" w:name="_Ref491888402"/>
      <w:bookmarkStart w:id="60" w:name="_Ref491888405"/>
    </w:p>
    <w:p w14:paraId="54DF1A2E" w14:textId="5206DAC5" w:rsidR="00970248" w:rsidRPr="00840DE3" w:rsidRDefault="00970248">
      <w:pPr>
        <w:spacing w:before="0" w:after="0" w:line="276" w:lineRule="auto"/>
        <w:ind w:left="720" w:hanging="360"/>
      </w:pPr>
      <w:r w:rsidRPr="00840DE3">
        <w:br w:type="page"/>
      </w:r>
    </w:p>
    <w:p w14:paraId="156BEB29" w14:textId="01D44C36" w:rsidR="00E47D55" w:rsidRPr="00840DE3" w:rsidRDefault="0035130B" w:rsidP="00DA2DAB">
      <w:pPr>
        <w:pStyle w:val="Heading1"/>
        <w:numPr>
          <w:ilvl w:val="0"/>
          <w:numId w:val="3"/>
        </w:numPr>
        <w:ind w:left="2160" w:hanging="2160"/>
      </w:pPr>
      <w:bookmarkStart w:id="61" w:name="_Toc494704348"/>
      <w:bookmarkStart w:id="62" w:name="_Toc494704392"/>
      <w:bookmarkStart w:id="63" w:name="_Ref491905172"/>
      <w:bookmarkStart w:id="64" w:name="_Ref491905175"/>
      <w:bookmarkStart w:id="65" w:name="_Toc515553663"/>
      <w:bookmarkEnd w:id="61"/>
      <w:bookmarkEnd w:id="62"/>
      <w:r w:rsidRPr="00840DE3">
        <w:t>List of Encoded D</w:t>
      </w:r>
      <w:r w:rsidR="00A01537" w:rsidRPr="00840DE3">
        <w:t>rugs</w:t>
      </w:r>
      <w:bookmarkEnd w:id="59"/>
      <w:bookmarkEnd w:id="60"/>
      <w:bookmarkEnd w:id="63"/>
      <w:bookmarkEnd w:id="64"/>
      <w:bookmarkEnd w:id="65"/>
    </w:p>
    <w:p w14:paraId="3BD92F81" w14:textId="34F77C64" w:rsidR="00F95D28" w:rsidRPr="00840DE3" w:rsidRDefault="00F95D28" w:rsidP="00E47D55">
      <w:r w:rsidRPr="00840DE3">
        <w:t>metformin (biguanide)</w:t>
      </w:r>
    </w:p>
    <w:p w14:paraId="1600362B" w14:textId="77777777" w:rsidR="00F95D28" w:rsidRPr="00840DE3" w:rsidRDefault="00F95D28" w:rsidP="00E96886">
      <w:r w:rsidRPr="00840DE3">
        <w:t>metformin_er (biguanide)</w:t>
      </w:r>
    </w:p>
    <w:p w14:paraId="212ABBFB" w14:textId="77777777" w:rsidR="00F95D28" w:rsidRPr="00840DE3" w:rsidRDefault="00F95D28" w:rsidP="00E96886">
      <w:r w:rsidRPr="00840DE3">
        <w:t xml:space="preserve">glipizide (sulfonylurea) </w:t>
      </w:r>
    </w:p>
    <w:p w14:paraId="7F7A5409" w14:textId="77777777" w:rsidR="00F95D28" w:rsidRPr="00840DE3" w:rsidRDefault="00F95D28" w:rsidP="00E96886">
      <w:r w:rsidRPr="00840DE3">
        <w:t>glipizide xl (sulfonylurea)</w:t>
      </w:r>
    </w:p>
    <w:p w14:paraId="12F6E4E5" w14:textId="44FA2E77" w:rsidR="00F95D28" w:rsidRPr="00840DE3" w:rsidRDefault="00F95D28" w:rsidP="00E96886">
      <w:r w:rsidRPr="00840DE3">
        <w:t>empagliflozin (</w:t>
      </w:r>
      <w:r w:rsidR="003D7AC8" w:rsidRPr="00840DE3">
        <w:t>SGLT</w:t>
      </w:r>
      <w:r w:rsidRPr="00840DE3">
        <w:t>2 inhibitor)</w:t>
      </w:r>
    </w:p>
    <w:p w14:paraId="24B7CFFA" w14:textId="77777777" w:rsidR="00F95D28" w:rsidRPr="00840DE3" w:rsidRDefault="00F95D28" w:rsidP="00E96886">
      <w:r w:rsidRPr="00840DE3">
        <w:t>pioglitazone (thiazolidinedione)</w:t>
      </w:r>
    </w:p>
    <w:p w14:paraId="3560173D" w14:textId="4D525400" w:rsidR="00E47D55" w:rsidRPr="00840DE3" w:rsidRDefault="00F95D28" w:rsidP="00E47D55">
      <w:r w:rsidRPr="00840DE3">
        <w:t>saxagliptin (</w:t>
      </w:r>
      <w:r w:rsidR="003D7AC8" w:rsidRPr="00840DE3">
        <w:t>DPP-4</w:t>
      </w:r>
      <w:r w:rsidRPr="00840DE3">
        <w:t xml:space="preserve"> inhibitor)</w:t>
      </w:r>
      <w:bookmarkStart w:id="66" w:name="_Ref491888459"/>
      <w:bookmarkStart w:id="67" w:name="_Ref491888461"/>
      <w:bookmarkStart w:id="68" w:name="_Ref491905209"/>
      <w:bookmarkStart w:id="69" w:name="_Ref491905211"/>
    </w:p>
    <w:p w14:paraId="6A6D5957" w14:textId="31CE046E" w:rsidR="00970248" w:rsidRPr="00840DE3" w:rsidRDefault="00970248">
      <w:pPr>
        <w:spacing w:before="0" w:after="0" w:line="276" w:lineRule="auto"/>
        <w:ind w:left="720" w:hanging="360"/>
      </w:pPr>
      <w:r w:rsidRPr="00840DE3">
        <w:br w:type="page"/>
      </w:r>
    </w:p>
    <w:p w14:paraId="15EB5A8A" w14:textId="6318CAA6" w:rsidR="00E47D55" w:rsidRPr="00840DE3" w:rsidRDefault="000912D6" w:rsidP="00E47D55">
      <w:pPr>
        <w:pStyle w:val="Heading1"/>
        <w:numPr>
          <w:ilvl w:val="0"/>
          <w:numId w:val="3"/>
        </w:numPr>
        <w:ind w:left="2160" w:hanging="2160"/>
      </w:pPr>
      <w:bookmarkStart w:id="70" w:name="_Toc494704350"/>
      <w:bookmarkStart w:id="71" w:name="_Toc494704394"/>
      <w:bookmarkStart w:id="72" w:name="_Ref491906036"/>
      <w:bookmarkStart w:id="73" w:name="_Ref491906038"/>
      <w:bookmarkStart w:id="74" w:name="_Toc515553664"/>
      <w:bookmarkEnd w:id="70"/>
      <w:bookmarkEnd w:id="71"/>
      <w:r w:rsidRPr="00840DE3">
        <w:t xml:space="preserve">List of </w:t>
      </w:r>
      <w:r w:rsidR="0035130B" w:rsidRPr="00840DE3">
        <w:t>N</w:t>
      </w:r>
      <w:r w:rsidRPr="00840DE3">
        <w:t xml:space="preserve">on-encoded </w:t>
      </w:r>
      <w:r w:rsidR="0035130B" w:rsidRPr="00840DE3">
        <w:t>D</w:t>
      </w:r>
      <w:r w:rsidRPr="00840DE3">
        <w:t>rugs</w:t>
      </w:r>
      <w:bookmarkEnd w:id="66"/>
      <w:bookmarkEnd w:id="67"/>
      <w:bookmarkEnd w:id="68"/>
      <w:bookmarkEnd w:id="69"/>
      <w:bookmarkEnd w:id="72"/>
      <w:bookmarkEnd w:id="73"/>
      <w:bookmarkEnd w:id="74"/>
    </w:p>
    <w:p w14:paraId="2E089910" w14:textId="1A99B617" w:rsidR="00F95D28" w:rsidRPr="00840DE3" w:rsidRDefault="00F95D28" w:rsidP="00E96886">
      <w:r w:rsidRPr="00840DE3">
        <w:t>albiglutide</w:t>
      </w:r>
    </w:p>
    <w:p w14:paraId="1AE4D27B" w14:textId="77777777" w:rsidR="00F95D28" w:rsidRPr="00840DE3" w:rsidRDefault="00F95D28" w:rsidP="00E96886">
      <w:r w:rsidRPr="00840DE3">
        <w:t>acarbose</w:t>
      </w:r>
    </w:p>
    <w:p w14:paraId="576B8017" w14:textId="77777777" w:rsidR="00F95D28" w:rsidRPr="00840DE3" w:rsidRDefault="00F95D28" w:rsidP="00E96886">
      <w:r w:rsidRPr="00840DE3">
        <w:t>acetohexamide</w:t>
      </w:r>
    </w:p>
    <w:p w14:paraId="521DD02A" w14:textId="77777777" w:rsidR="00F95D28" w:rsidRPr="00840DE3" w:rsidRDefault="00F95D28" w:rsidP="00E96886">
      <w:r w:rsidRPr="00840DE3">
        <w:t>alogliptin</w:t>
      </w:r>
    </w:p>
    <w:p w14:paraId="5CC7C4FB" w14:textId="77777777" w:rsidR="00F95D28" w:rsidRPr="00840DE3" w:rsidRDefault="00F95D28" w:rsidP="00E96886">
      <w:r w:rsidRPr="00840DE3">
        <w:t>canagliflozin</w:t>
      </w:r>
    </w:p>
    <w:p w14:paraId="76DCB655" w14:textId="77777777" w:rsidR="00F95D28" w:rsidRPr="00840DE3" w:rsidRDefault="00F95D28" w:rsidP="00E96886">
      <w:r w:rsidRPr="00840DE3">
        <w:t>chlorpropamide</w:t>
      </w:r>
    </w:p>
    <w:p w14:paraId="0C4BE354" w14:textId="77777777" w:rsidR="00F95D28" w:rsidRPr="00840DE3" w:rsidRDefault="00F95D28" w:rsidP="00E96886">
      <w:r w:rsidRPr="00840DE3">
        <w:t>dapagliflozin</w:t>
      </w:r>
    </w:p>
    <w:p w14:paraId="565CB826" w14:textId="77777777" w:rsidR="00F95D28" w:rsidRPr="00840DE3" w:rsidRDefault="00F95D28" w:rsidP="00E96886">
      <w:r w:rsidRPr="00840DE3">
        <w:t>dulaglutide</w:t>
      </w:r>
    </w:p>
    <w:p w14:paraId="3E117135" w14:textId="77777777" w:rsidR="00F95D28" w:rsidRPr="00840DE3" w:rsidRDefault="00F95D28" w:rsidP="00E96886">
      <w:r w:rsidRPr="00840DE3">
        <w:t>exenatide</w:t>
      </w:r>
    </w:p>
    <w:p w14:paraId="3E30CB35" w14:textId="56D40CD2" w:rsidR="00F95D28" w:rsidRPr="00840DE3" w:rsidRDefault="00F95D28" w:rsidP="00E96886">
      <w:r w:rsidRPr="00840DE3">
        <w:t>glibenclamide</w:t>
      </w:r>
      <w:r w:rsidR="00A927BD" w:rsidRPr="00840DE3">
        <w:t xml:space="preserve"> </w:t>
      </w:r>
      <w:r w:rsidRPr="00840DE3">
        <w:t>(aka glyburide)</w:t>
      </w:r>
    </w:p>
    <w:p w14:paraId="70F078A2" w14:textId="77777777" w:rsidR="00F95D28" w:rsidRPr="00840DE3" w:rsidRDefault="00F95D28" w:rsidP="00E96886">
      <w:r w:rsidRPr="00840DE3">
        <w:t>glimepiride</w:t>
      </w:r>
    </w:p>
    <w:p w14:paraId="5450CA86" w14:textId="77777777" w:rsidR="00F95D28" w:rsidRPr="00840DE3" w:rsidRDefault="00F95D28" w:rsidP="00E96886">
      <w:r w:rsidRPr="00840DE3">
        <w:t>glyburide</w:t>
      </w:r>
    </w:p>
    <w:p w14:paraId="3A765145" w14:textId="77777777" w:rsidR="00F95D28" w:rsidRPr="00840DE3" w:rsidRDefault="00F95D28" w:rsidP="00E96886">
      <w:r w:rsidRPr="00840DE3">
        <w:t>insulin</w:t>
      </w:r>
    </w:p>
    <w:p w14:paraId="68188EB1" w14:textId="77777777" w:rsidR="00F95D28" w:rsidRPr="00840DE3" w:rsidRDefault="00F95D28" w:rsidP="00E96886">
      <w:r w:rsidRPr="00840DE3">
        <w:t>linagliptin</w:t>
      </w:r>
    </w:p>
    <w:p w14:paraId="11271936" w14:textId="77777777" w:rsidR="00F95D28" w:rsidRPr="00840DE3" w:rsidRDefault="00F95D28" w:rsidP="00E96886">
      <w:r w:rsidRPr="00840DE3">
        <w:t>liraglutide</w:t>
      </w:r>
    </w:p>
    <w:p w14:paraId="23FED83A" w14:textId="77777777" w:rsidR="00F95D28" w:rsidRPr="00840DE3" w:rsidRDefault="00F95D28" w:rsidP="00E96886">
      <w:r w:rsidRPr="00840DE3">
        <w:t>lixisenatide</w:t>
      </w:r>
    </w:p>
    <w:p w14:paraId="02B9F7F9" w14:textId="77777777" w:rsidR="00F95D28" w:rsidRPr="00840DE3" w:rsidRDefault="00F95D28" w:rsidP="00E96886">
      <w:r w:rsidRPr="00840DE3">
        <w:t>miglitol</w:t>
      </w:r>
    </w:p>
    <w:p w14:paraId="336AC933" w14:textId="77777777" w:rsidR="00F95D28" w:rsidRPr="00840DE3" w:rsidRDefault="00F95D28" w:rsidP="00E96886">
      <w:r w:rsidRPr="00840DE3">
        <w:t>nateglinide</w:t>
      </w:r>
    </w:p>
    <w:p w14:paraId="0CCD9614" w14:textId="13480330" w:rsidR="00C677AB" w:rsidRPr="00840DE3" w:rsidRDefault="00F95D28" w:rsidP="00C677AB">
      <w:r w:rsidRPr="00840DE3">
        <w:t>pramlintide</w:t>
      </w:r>
    </w:p>
    <w:p w14:paraId="16B41259" w14:textId="7B365041" w:rsidR="00F95D28" w:rsidRPr="00840DE3" w:rsidRDefault="00F95D28" w:rsidP="00E96886">
      <w:r w:rsidRPr="00840DE3">
        <w:t>repaglinide</w:t>
      </w:r>
    </w:p>
    <w:p w14:paraId="6DB1D05C" w14:textId="25E53545" w:rsidR="00C677AB" w:rsidRPr="00840DE3" w:rsidRDefault="00C677AB" w:rsidP="00E96886">
      <w:r w:rsidRPr="00840DE3">
        <w:t>rosiglitazone</w:t>
      </w:r>
    </w:p>
    <w:p w14:paraId="153096CF" w14:textId="77777777" w:rsidR="00F95D28" w:rsidRPr="00840DE3" w:rsidRDefault="00F95D28" w:rsidP="00E96886">
      <w:r w:rsidRPr="00840DE3">
        <w:t>sitagliptin</w:t>
      </w:r>
    </w:p>
    <w:p w14:paraId="041638B4" w14:textId="77777777" w:rsidR="00F95D28" w:rsidRPr="00840DE3" w:rsidRDefault="00F95D28" w:rsidP="00E96886">
      <w:r w:rsidRPr="00840DE3">
        <w:t>tolazamide</w:t>
      </w:r>
    </w:p>
    <w:p w14:paraId="6389F907" w14:textId="77777777" w:rsidR="00F95D28" w:rsidRPr="00840DE3" w:rsidRDefault="00F95D28" w:rsidP="00E96886">
      <w:r w:rsidRPr="00840DE3">
        <w:t>tolbutamide</w:t>
      </w:r>
    </w:p>
    <w:p w14:paraId="6935FE17" w14:textId="3242C906" w:rsidR="006D7647" w:rsidRPr="00840DE3" w:rsidRDefault="00F95D28" w:rsidP="006D7647">
      <w:r w:rsidRPr="00840DE3">
        <w:t>vildagliptin</w:t>
      </w:r>
      <w:bookmarkStart w:id="75" w:name="_Ref491896663"/>
      <w:bookmarkStart w:id="76" w:name="_Ref491896666"/>
      <w:bookmarkStart w:id="77" w:name="_Ref491898141"/>
      <w:bookmarkStart w:id="78" w:name="_Ref491898145"/>
      <w:bookmarkStart w:id="79" w:name="_Ref491904897"/>
      <w:bookmarkStart w:id="80" w:name="_Ref491904922"/>
      <w:bookmarkStart w:id="81" w:name="_Ref491904925"/>
      <w:bookmarkStart w:id="82" w:name="_Ref491905365"/>
      <w:bookmarkStart w:id="83" w:name="_Ref491905368"/>
    </w:p>
    <w:p w14:paraId="4726C2EC" w14:textId="664E6359" w:rsidR="00970248" w:rsidRPr="00840DE3" w:rsidRDefault="00970248">
      <w:pPr>
        <w:spacing w:before="0" w:after="0" w:line="276" w:lineRule="auto"/>
        <w:ind w:left="720" w:hanging="360"/>
      </w:pPr>
      <w:r w:rsidRPr="00840DE3">
        <w:br w:type="page"/>
      </w:r>
    </w:p>
    <w:p w14:paraId="3AB0B4D4" w14:textId="77777777" w:rsidR="00B47060" w:rsidRPr="00840DE3" w:rsidRDefault="00B47060" w:rsidP="00B47060">
      <w:pPr>
        <w:pStyle w:val="Heading1"/>
        <w:numPr>
          <w:ilvl w:val="0"/>
          <w:numId w:val="3"/>
        </w:numPr>
        <w:ind w:left="2160" w:hanging="2160"/>
      </w:pPr>
      <w:bookmarkStart w:id="84" w:name="_Toc494704352"/>
      <w:bookmarkStart w:id="85" w:name="_Toc494704396"/>
      <w:bookmarkStart w:id="86" w:name="_Ref491894367"/>
      <w:bookmarkStart w:id="87" w:name="_Ref491894370"/>
      <w:bookmarkStart w:id="88" w:name="_Toc515553665"/>
      <w:bookmarkEnd w:id="84"/>
      <w:bookmarkEnd w:id="85"/>
      <w:r w:rsidRPr="00840DE3">
        <w:t>List of First-generation Sulfonylureas</w:t>
      </w:r>
      <w:bookmarkEnd w:id="86"/>
      <w:bookmarkEnd w:id="87"/>
      <w:bookmarkEnd w:id="88"/>
    </w:p>
    <w:p w14:paraId="28160435" w14:textId="77777777" w:rsidR="00B47060" w:rsidRPr="00840DE3" w:rsidRDefault="00B47060" w:rsidP="00B47060">
      <w:r w:rsidRPr="00840DE3">
        <w:t>These drugs are first generation sulfonylureas that could share cross-reactivity with glipizide. If an ADR exists to these drugs, then the ADR will be displayed.</w:t>
      </w:r>
    </w:p>
    <w:p w14:paraId="6FAC1AE6" w14:textId="37EEE6C0" w:rsidR="00B47060" w:rsidRPr="00840DE3" w:rsidRDefault="00393BE3" w:rsidP="00B47060">
      <w:r w:rsidRPr="00840DE3">
        <w:t>acet</w:t>
      </w:r>
      <w:r w:rsidR="00284310" w:rsidRPr="00840DE3">
        <w:t>ohexamide</w:t>
      </w:r>
    </w:p>
    <w:p w14:paraId="3890EBDB" w14:textId="77777777" w:rsidR="00B47060" w:rsidRPr="00840DE3" w:rsidRDefault="00B47060" w:rsidP="00B47060">
      <w:r w:rsidRPr="00840DE3">
        <w:t>chlorpropamide</w:t>
      </w:r>
    </w:p>
    <w:p w14:paraId="2AB5059B" w14:textId="77777777" w:rsidR="00B47060" w:rsidRPr="00840DE3" w:rsidRDefault="00B47060" w:rsidP="00B47060">
      <w:r w:rsidRPr="00840DE3">
        <w:t>tolazamide</w:t>
      </w:r>
    </w:p>
    <w:p w14:paraId="7DA4C500" w14:textId="77777777" w:rsidR="00B47060" w:rsidRPr="00840DE3" w:rsidRDefault="00B47060" w:rsidP="00B47060">
      <w:r w:rsidRPr="00840DE3">
        <w:t>tolbutamide</w:t>
      </w:r>
    </w:p>
    <w:p w14:paraId="35268BF5" w14:textId="77777777" w:rsidR="00B47060" w:rsidRPr="00840DE3" w:rsidRDefault="00B47060" w:rsidP="00B47060">
      <w:pPr>
        <w:pStyle w:val="Heading1"/>
        <w:numPr>
          <w:ilvl w:val="0"/>
          <w:numId w:val="3"/>
        </w:numPr>
        <w:ind w:left="2160" w:hanging="2160"/>
      </w:pPr>
      <w:bookmarkStart w:id="89" w:name="_Ref491894378"/>
      <w:bookmarkStart w:id="90" w:name="_Ref491894381"/>
      <w:bookmarkStart w:id="91" w:name="_Toc515553666"/>
      <w:r w:rsidRPr="00840DE3">
        <w:t>List of Sulfa Drugs</w:t>
      </w:r>
      <w:bookmarkEnd w:id="89"/>
      <w:bookmarkEnd w:id="90"/>
      <w:bookmarkEnd w:id="91"/>
    </w:p>
    <w:p w14:paraId="354E10B3" w14:textId="0F879339" w:rsidR="000513F1" w:rsidRPr="00840DE3" w:rsidRDefault="00284310" w:rsidP="00B47060">
      <w:r w:rsidRPr="00840DE3">
        <w:t>acetazolamide</w:t>
      </w:r>
    </w:p>
    <w:p w14:paraId="22D412B1" w14:textId="3A4CF489" w:rsidR="00B47060" w:rsidRPr="00840DE3" w:rsidRDefault="00B47060" w:rsidP="00B47060">
      <w:r w:rsidRPr="00840DE3">
        <w:t>bendroflumethiazide</w:t>
      </w:r>
    </w:p>
    <w:p w14:paraId="3CDDDE3A" w14:textId="77777777" w:rsidR="00B47060" w:rsidRPr="00840DE3" w:rsidRDefault="00B47060" w:rsidP="00B47060">
      <w:r w:rsidRPr="00840DE3">
        <w:t>benzthiazide</w:t>
      </w:r>
    </w:p>
    <w:p w14:paraId="26A32D51" w14:textId="77777777" w:rsidR="00B47060" w:rsidRPr="00840DE3" w:rsidRDefault="00B47060" w:rsidP="00B47060">
      <w:r w:rsidRPr="00840DE3">
        <w:t>bumetanide</w:t>
      </w:r>
    </w:p>
    <w:p w14:paraId="5D0E3286" w14:textId="77777777" w:rsidR="00B47060" w:rsidRPr="00840DE3" w:rsidRDefault="00B47060" w:rsidP="00B47060">
      <w:r w:rsidRPr="00840DE3">
        <w:t>celecoxib</w:t>
      </w:r>
    </w:p>
    <w:p w14:paraId="04B51E11" w14:textId="77777777" w:rsidR="00B47060" w:rsidRPr="00840DE3" w:rsidRDefault="00B47060" w:rsidP="00B47060">
      <w:r w:rsidRPr="00840DE3">
        <w:t>chlorthalidone</w:t>
      </w:r>
    </w:p>
    <w:p w14:paraId="334F2E6B" w14:textId="77777777" w:rsidR="00B47060" w:rsidRPr="00840DE3" w:rsidRDefault="00B47060" w:rsidP="00B47060">
      <w:r w:rsidRPr="00840DE3">
        <w:t>cyclothiazide</w:t>
      </w:r>
    </w:p>
    <w:p w14:paraId="7FB49A35" w14:textId="77777777" w:rsidR="00B47060" w:rsidRPr="00840DE3" w:rsidRDefault="00B47060" w:rsidP="00B47060">
      <w:r w:rsidRPr="00840DE3">
        <w:t>furosemide</w:t>
      </w:r>
    </w:p>
    <w:p w14:paraId="4E8CCD34" w14:textId="77777777" w:rsidR="00B47060" w:rsidRPr="00840DE3" w:rsidRDefault="00B47060" w:rsidP="00B47060">
      <w:r w:rsidRPr="00840DE3">
        <w:t>hydrochlorothiazide</w:t>
      </w:r>
    </w:p>
    <w:p w14:paraId="0AA917BD" w14:textId="77777777" w:rsidR="00B47060" w:rsidRPr="00840DE3" w:rsidRDefault="00B47060" w:rsidP="00B47060">
      <w:r w:rsidRPr="00840DE3">
        <w:t>hydroflumethiazide</w:t>
      </w:r>
    </w:p>
    <w:p w14:paraId="14006AF4" w14:textId="77777777" w:rsidR="00B47060" w:rsidRPr="00840DE3" w:rsidRDefault="00B47060" w:rsidP="00B47060">
      <w:r w:rsidRPr="00840DE3">
        <w:t>indapamide</w:t>
      </w:r>
    </w:p>
    <w:p w14:paraId="6F13DC71" w14:textId="77777777" w:rsidR="00B47060" w:rsidRPr="00840DE3" w:rsidRDefault="00B47060" w:rsidP="00B47060">
      <w:r w:rsidRPr="00840DE3">
        <w:t>methazolamide</w:t>
      </w:r>
    </w:p>
    <w:p w14:paraId="67FCD807" w14:textId="77777777" w:rsidR="00B47060" w:rsidRPr="00840DE3" w:rsidRDefault="00B47060" w:rsidP="00B47060">
      <w:r w:rsidRPr="00840DE3">
        <w:t>methyclothiazide</w:t>
      </w:r>
    </w:p>
    <w:p w14:paraId="69F883D8" w14:textId="77777777" w:rsidR="00B47060" w:rsidRPr="00840DE3" w:rsidRDefault="00B47060" w:rsidP="00B47060">
      <w:r w:rsidRPr="00840DE3">
        <w:t>metolazone</w:t>
      </w:r>
    </w:p>
    <w:p w14:paraId="7DE6E69B" w14:textId="77777777" w:rsidR="00B47060" w:rsidRPr="00840DE3" w:rsidRDefault="00B47060" w:rsidP="00B47060">
      <w:r w:rsidRPr="00840DE3">
        <w:t>polythiazide</w:t>
      </w:r>
    </w:p>
    <w:p w14:paraId="1E29D327" w14:textId="77777777" w:rsidR="00B47060" w:rsidRPr="00840DE3" w:rsidRDefault="00B47060" w:rsidP="00B47060">
      <w:r w:rsidRPr="00840DE3">
        <w:t>probenecid</w:t>
      </w:r>
    </w:p>
    <w:p w14:paraId="459648F9" w14:textId="77777777" w:rsidR="00B47060" w:rsidRPr="00840DE3" w:rsidRDefault="00B47060" w:rsidP="00B47060">
      <w:r w:rsidRPr="00840DE3">
        <w:t>quinethazone</w:t>
      </w:r>
    </w:p>
    <w:p w14:paraId="317A4F13" w14:textId="77777777" w:rsidR="00B47060" w:rsidRPr="00840DE3" w:rsidRDefault="00B47060" w:rsidP="00B47060">
      <w:r w:rsidRPr="00840DE3">
        <w:t>sulfacetamide (lotion or drops)</w:t>
      </w:r>
    </w:p>
    <w:p w14:paraId="3C3864D8" w14:textId="77777777" w:rsidR="00B47060" w:rsidRPr="00840DE3" w:rsidRDefault="00B47060" w:rsidP="00B47060">
      <w:r w:rsidRPr="00840DE3">
        <w:t>sulfadiazine</w:t>
      </w:r>
    </w:p>
    <w:p w14:paraId="5A817D3F" w14:textId="77777777" w:rsidR="00B47060" w:rsidRPr="00840DE3" w:rsidRDefault="00B47060" w:rsidP="00B47060">
      <w:r w:rsidRPr="00840DE3">
        <w:t>sulfamethoxazole</w:t>
      </w:r>
    </w:p>
    <w:p w14:paraId="34AEBE5E" w14:textId="77777777" w:rsidR="00B47060" w:rsidRPr="00840DE3" w:rsidRDefault="00B47060" w:rsidP="00B47060">
      <w:r w:rsidRPr="00840DE3">
        <w:t>sulfasalazine</w:t>
      </w:r>
    </w:p>
    <w:p w14:paraId="2EC9E5E1" w14:textId="77777777" w:rsidR="00B47060" w:rsidRPr="00840DE3" w:rsidRDefault="00B47060" w:rsidP="00B47060">
      <w:r w:rsidRPr="00840DE3">
        <w:t>sumatriptan</w:t>
      </w:r>
    </w:p>
    <w:p w14:paraId="0908814D" w14:textId="4E248F57" w:rsidR="00B47060" w:rsidRPr="00840DE3" w:rsidRDefault="00B47060" w:rsidP="00B47060">
      <w:r w:rsidRPr="00840DE3">
        <w:t>trichlormethiazide</w:t>
      </w:r>
    </w:p>
    <w:p w14:paraId="6B9BE940" w14:textId="5267E3CE" w:rsidR="00970248" w:rsidRPr="00840DE3" w:rsidRDefault="00970248">
      <w:pPr>
        <w:spacing w:before="0" w:after="0" w:line="276" w:lineRule="auto"/>
        <w:ind w:left="720" w:hanging="360"/>
      </w:pPr>
      <w:r w:rsidRPr="00840DE3">
        <w:br w:type="page"/>
      </w:r>
    </w:p>
    <w:p w14:paraId="343E89A0" w14:textId="61B40F29" w:rsidR="008876A2" w:rsidRPr="00840DE3" w:rsidRDefault="0035130B" w:rsidP="006D7647">
      <w:pPr>
        <w:pStyle w:val="Heading1"/>
        <w:numPr>
          <w:ilvl w:val="0"/>
          <w:numId w:val="3"/>
        </w:numPr>
        <w:ind w:left="2160" w:hanging="2160"/>
      </w:pPr>
      <w:bookmarkStart w:id="92" w:name="_Toc494704355"/>
      <w:bookmarkStart w:id="93" w:name="_Toc494704399"/>
      <w:bookmarkStart w:id="94" w:name="_Ref491906565"/>
      <w:bookmarkStart w:id="95" w:name="_Ref491906567"/>
      <w:bookmarkStart w:id="96" w:name="_Ref491906695"/>
      <w:bookmarkStart w:id="97" w:name="_Ref491906697"/>
      <w:bookmarkStart w:id="98" w:name="_Toc515553667"/>
      <w:bookmarkEnd w:id="92"/>
      <w:bookmarkEnd w:id="93"/>
      <w:r w:rsidRPr="00840DE3">
        <w:t>CVD C</w:t>
      </w:r>
      <w:r w:rsidR="008876A2" w:rsidRPr="00840DE3">
        <w:t xml:space="preserve">odes for use with </w:t>
      </w:r>
      <w:r w:rsidRPr="00840DE3">
        <w:t>E</w:t>
      </w:r>
      <w:r w:rsidR="008876A2" w:rsidRPr="00840DE3">
        <w:t>mpaglifozin</w:t>
      </w:r>
      <w:bookmarkEnd w:id="75"/>
      <w:bookmarkEnd w:id="76"/>
      <w:bookmarkEnd w:id="77"/>
      <w:bookmarkEnd w:id="78"/>
      <w:bookmarkEnd w:id="79"/>
      <w:bookmarkEnd w:id="80"/>
      <w:bookmarkEnd w:id="81"/>
      <w:bookmarkEnd w:id="82"/>
      <w:bookmarkEnd w:id="83"/>
      <w:bookmarkEnd w:id="94"/>
      <w:bookmarkEnd w:id="95"/>
      <w:bookmarkEnd w:id="96"/>
      <w:bookmarkEnd w:id="97"/>
      <w:bookmarkEnd w:id="98"/>
    </w:p>
    <w:p w14:paraId="40F72F2A" w14:textId="47E06CC3" w:rsidR="0058288A" w:rsidRPr="00840DE3" w:rsidRDefault="0053562F" w:rsidP="00B46002">
      <w:r w:rsidRPr="00840DE3">
        <w:t>CVD ICD</w:t>
      </w:r>
      <w:r w:rsidR="00200FA9" w:rsidRPr="00840DE3">
        <w:t>-</w:t>
      </w:r>
      <w:r w:rsidRPr="00840DE3">
        <w:t>9 and ICD</w:t>
      </w:r>
      <w:r w:rsidR="00200FA9" w:rsidRPr="00840DE3">
        <w:t>-</w:t>
      </w:r>
      <w:r w:rsidRPr="00840DE3">
        <w:t xml:space="preserve">10 codes were identified </w:t>
      </w:r>
      <w:r w:rsidR="0058288A" w:rsidRPr="00840DE3">
        <w:t xml:space="preserve">based upon </w:t>
      </w:r>
      <w:r w:rsidR="00652893" w:rsidRPr="00840DE3">
        <w:t>r</w:t>
      </w:r>
      <w:r w:rsidRPr="00840DE3">
        <w:t>eference</w:t>
      </w:r>
      <w:r w:rsidR="0058288A" w:rsidRPr="00840DE3">
        <w:t xml:space="preserve">s </w:t>
      </w:r>
      <w:sdt>
        <w:sdtPr>
          <w:id w:val="289802588"/>
          <w:citation/>
        </w:sdtPr>
        <w:sdtEndPr/>
        <w:sdtContent>
          <w:r w:rsidR="007554F9" w:rsidRPr="00840DE3">
            <w:fldChar w:fldCharType="begin"/>
          </w:r>
          <w:r w:rsidR="00526717" w:rsidRPr="00840DE3">
            <w:instrText xml:space="preserve">CITATION VAP161 \l 1033 </w:instrText>
          </w:r>
          <w:r w:rsidR="007554F9" w:rsidRPr="00840DE3">
            <w:fldChar w:fldCharType="separate"/>
          </w:r>
          <w:r w:rsidR="002D2317" w:rsidRPr="00840DE3">
            <w:rPr>
              <w:noProof/>
            </w:rPr>
            <w:t>(6)</w:t>
          </w:r>
          <w:r w:rsidR="007554F9" w:rsidRPr="00840DE3">
            <w:fldChar w:fldCharType="end"/>
          </w:r>
        </w:sdtContent>
      </w:sdt>
      <w:r w:rsidR="00526717" w:rsidRPr="00840DE3">
        <w:t xml:space="preserve">, </w:t>
      </w:r>
      <w:sdt>
        <w:sdtPr>
          <w:id w:val="-1747024847"/>
          <w:citation/>
        </w:sdtPr>
        <w:sdtEndPr/>
        <w:sdtContent>
          <w:r w:rsidR="00526717" w:rsidRPr="00840DE3">
            <w:fldChar w:fldCharType="begin"/>
          </w:r>
          <w:r w:rsidR="00526717" w:rsidRPr="00840DE3">
            <w:instrText xml:space="preserve"> CITATION Zin15 \l 1033 </w:instrText>
          </w:r>
          <w:r w:rsidR="00526717" w:rsidRPr="00840DE3">
            <w:fldChar w:fldCharType="separate"/>
          </w:r>
          <w:r w:rsidR="002D2317" w:rsidRPr="00840DE3">
            <w:rPr>
              <w:noProof/>
            </w:rPr>
            <w:t>(7)</w:t>
          </w:r>
          <w:r w:rsidR="00526717" w:rsidRPr="00840DE3">
            <w:fldChar w:fldCharType="end"/>
          </w:r>
        </w:sdtContent>
      </w:sdt>
      <w:r w:rsidR="00526717" w:rsidRPr="00840DE3">
        <w:t>,</w:t>
      </w:r>
      <w:r w:rsidR="00ED6EE3" w:rsidRPr="00840DE3">
        <w:t xml:space="preserve"> and </w:t>
      </w:r>
      <w:sdt>
        <w:sdtPr>
          <w:id w:val="-811094858"/>
          <w:citation/>
        </w:sdtPr>
        <w:sdtEndPr/>
        <w:sdtContent>
          <w:r w:rsidR="00526717" w:rsidRPr="00840DE3">
            <w:fldChar w:fldCharType="begin"/>
          </w:r>
          <w:r w:rsidR="00526717" w:rsidRPr="00840DE3">
            <w:instrText xml:space="preserve"> CITATION Sup15 \l 1033 </w:instrText>
          </w:r>
          <w:r w:rsidR="00526717" w:rsidRPr="00840DE3">
            <w:fldChar w:fldCharType="separate"/>
          </w:r>
          <w:r w:rsidR="002D2317" w:rsidRPr="00840DE3">
            <w:rPr>
              <w:noProof/>
            </w:rPr>
            <w:t>(8)</w:t>
          </w:r>
          <w:r w:rsidR="00526717" w:rsidRPr="00840DE3">
            <w:fldChar w:fldCharType="end"/>
          </w:r>
        </w:sdtContent>
      </w:sdt>
      <w:r w:rsidR="00526717" w:rsidRPr="00840DE3">
        <w:t>.</w:t>
      </w:r>
    </w:p>
    <w:p w14:paraId="55DB30A2" w14:textId="513339C5" w:rsidR="000B7316" w:rsidRPr="00840DE3" w:rsidRDefault="000B7316" w:rsidP="004256A3">
      <w:pPr>
        <w:pStyle w:val="Heading2"/>
        <w:numPr>
          <w:ilvl w:val="0"/>
          <w:numId w:val="0"/>
        </w:numPr>
        <w:ind w:left="360"/>
      </w:pPr>
      <w:bookmarkStart w:id="99" w:name="_Toc515553668"/>
      <w:r w:rsidRPr="00840DE3">
        <w:t>ICD</w:t>
      </w:r>
      <w:r w:rsidR="00200FA9" w:rsidRPr="00840DE3">
        <w:t>-</w:t>
      </w:r>
      <w:r w:rsidRPr="00840DE3">
        <w:t>9</w:t>
      </w:r>
      <w:bookmarkEnd w:id="99"/>
    </w:p>
    <w:tbl>
      <w:tblPr>
        <w:tblW w:w="9390" w:type="dxa"/>
        <w:tblInd w:w="93" w:type="dxa"/>
        <w:tblLook w:val="04A0" w:firstRow="1" w:lastRow="0" w:firstColumn="1" w:lastColumn="0" w:noHBand="0" w:noVBand="1"/>
      </w:tblPr>
      <w:tblGrid>
        <w:gridCol w:w="1858"/>
        <w:gridCol w:w="886"/>
        <w:gridCol w:w="6739"/>
      </w:tblGrid>
      <w:tr w:rsidR="000B7316" w:rsidRPr="00840DE3" w14:paraId="576E6D03" w14:textId="77777777" w:rsidTr="000B7316">
        <w:trPr>
          <w:trHeight w:val="288"/>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5AA8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single" w:sz="4" w:space="0" w:color="auto"/>
              <w:left w:val="nil"/>
              <w:bottom w:val="single" w:sz="4" w:space="0" w:color="auto"/>
              <w:right w:val="single" w:sz="4" w:space="0" w:color="auto"/>
            </w:tcBorders>
            <w:shd w:val="clear" w:color="auto" w:fill="auto"/>
            <w:noWrap/>
            <w:vAlign w:val="bottom"/>
            <w:hideMark/>
          </w:tcPr>
          <w:p w14:paraId="09CC5B5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V45.81</w:t>
            </w:r>
          </w:p>
        </w:tc>
        <w:tc>
          <w:tcPr>
            <w:tcW w:w="6876" w:type="dxa"/>
            <w:tcBorders>
              <w:top w:val="single" w:sz="4" w:space="0" w:color="auto"/>
              <w:left w:val="nil"/>
              <w:bottom w:val="single" w:sz="4" w:space="0" w:color="auto"/>
              <w:right w:val="single" w:sz="4" w:space="0" w:color="auto"/>
            </w:tcBorders>
            <w:shd w:val="clear" w:color="auto" w:fill="auto"/>
            <w:noWrap/>
            <w:vAlign w:val="bottom"/>
            <w:hideMark/>
          </w:tcPr>
          <w:p w14:paraId="7FD9891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POSTSURGICAL AORTOCORONARY BYPASS STATUS</w:t>
            </w:r>
          </w:p>
        </w:tc>
      </w:tr>
      <w:tr w:rsidR="000B7316" w:rsidRPr="00840DE3" w14:paraId="0558059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258E49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745EF7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249.7</w:t>
            </w:r>
          </w:p>
        </w:tc>
        <w:tc>
          <w:tcPr>
            <w:tcW w:w="6876" w:type="dxa"/>
            <w:tcBorders>
              <w:top w:val="nil"/>
              <w:left w:val="nil"/>
              <w:bottom w:val="single" w:sz="4" w:space="0" w:color="auto"/>
              <w:right w:val="single" w:sz="4" w:space="0" w:color="auto"/>
            </w:tcBorders>
            <w:shd w:val="clear" w:color="auto" w:fill="auto"/>
            <w:noWrap/>
            <w:vAlign w:val="bottom"/>
            <w:hideMark/>
          </w:tcPr>
          <w:p w14:paraId="010058B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SECONDARY DIABETES MELLITUS WITH PERIPHERAL CIRCULATORY DISORDERS</w:t>
            </w:r>
          </w:p>
        </w:tc>
      </w:tr>
      <w:tr w:rsidR="000B7316" w:rsidRPr="00840DE3" w14:paraId="2068E0F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CDBA35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116F18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249.71</w:t>
            </w:r>
          </w:p>
        </w:tc>
        <w:tc>
          <w:tcPr>
            <w:tcW w:w="6876" w:type="dxa"/>
            <w:tcBorders>
              <w:top w:val="nil"/>
              <w:left w:val="nil"/>
              <w:bottom w:val="single" w:sz="4" w:space="0" w:color="auto"/>
              <w:right w:val="single" w:sz="4" w:space="0" w:color="auto"/>
            </w:tcBorders>
            <w:shd w:val="clear" w:color="auto" w:fill="auto"/>
            <w:noWrap/>
            <w:vAlign w:val="bottom"/>
            <w:hideMark/>
          </w:tcPr>
          <w:p w14:paraId="583C67D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SECONDARY DIABETES MELLITUS WITH PERIPHERAL CIRCULATORY DISORDERS</w:t>
            </w:r>
          </w:p>
        </w:tc>
      </w:tr>
      <w:tr w:rsidR="000B7316" w:rsidRPr="00840DE3" w14:paraId="32F717F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28A24F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8B8E00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250.7</w:t>
            </w:r>
          </w:p>
        </w:tc>
        <w:tc>
          <w:tcPr>
            <w:tcW w:w="6876" w:type="dxa"/>
            <w:tcBorders>
              <w:top w:val="nil"/>
              <w:left w:val="nil"/>
              <w:bottom w:val="single" w:sz="4" w:space="0" w:color="auto"/>
              <w:right w:val="single" w:sz="4" w:space="0" w:color="auto"/>
            </w:tcBorders>
            <w:shd w:val="clear" w:color="auto" w:fill="auto"/>
            <w:noWrap/>
            <w:vAlign w:val="bottom"/>
            <w:hideMark/>
          </w:tcPr>
          <w:p w14:paraId="27779E0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WITH PERIPHERAL CIRCULATORY DISORDERS TYPE II (NIDDM) (ADULT ONSET OR UNSPECIFIED TYPE)</w:t>
            </w:r>
          </w:p>
        </w:tc>
      </w:tr>
      <w:tr w:rsidR="000B7316" w:rsidRPr="00840DE3" w14:paraId="1A71DE5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C5F1DE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80AB8B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250.71</w:t>
            </w:r>
          </w:p>
        </w:tc>
        <w:tc>
          <w:tcPr>
            <w:tcW w:w="6876" w:type="dxa"/>
            <w:tcBorders>
              <w:top w:val="nil"/>
              <w:left w:val="nil"/>
              <w:bottom w:val="single" w:sz="4" w:space="0" w:color="auto"/>
              <w:right w:val="single" w:sz="4" w:space="0" w:color="auto"/>
            </w:tcBorders>
            <w:shd w:val="clear" w:color="auto" w:fill="auto"/>
            <w:noWrap/>
            <w:vAlign w:val="bottom"/>
            <w:hideMark/>
          </w:tcPr>
          <w:p w14:paraId="4E5E806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WITH PERIPHERAL CIRCULATORY DISORDERS TYPE I (IDDM) (JUVENILE TYPE)</w:t>
            </w:r>
          </w:p>
        </w:tc>
      </w:tr>
      <w:tr w:rsidR="000B7316" w:rsidRPr="00840DE3" w14:paraId="50093E2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D6B9C6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45BEB5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250.72</w:t>
            </w:r>
          </w:p>
        </w:tc>
        <w:tc>
          <w:tcPr>
            <w:tcW w:w="6876" w:type="dxa"/>
            <w:tcBorders>
              <w:top w:val="nil"/>
              <w:left w:val="nil"/>
              <w:bottom w:val="single" w:sz="4" w:space="0" w:color="auto"/>
              <w:right w:val="single" w:sz="4" w:space="0" w:color="auto"/>
            </w:tcBorders>
            <w:shd w:val="clear" w:color="auto" w:fill="auto"/>
            <w:noWrap/>
            <w:vAlign w:val="bottom"/>
            <w:hideMark/>
          </w:tcPr>
          <w:p w14:paraId="156147B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W/ PERIPHERAL CIRCULATORY DISORDERS</w:t>
            </w:r>
          </w:p>
        </w:tc>
      </w:tr>
      <w:tr w:rsidR="000B7316" w:rsidRPr="00840DE3" w14:paraId="1CAA877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DA13B2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660AD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250.73</w:t>
            </w:r>
          </w:p>
        </w:tc>
        <w:tc>
          <w:tcPr>
            <w:tcW w:w="6876" w:type="dxa"/>
            <w:tcBorders>
              <w:top w:val="nil"/>
              <w:left w:val="nil"/>
              <w:bottom w:val="single" w:sz="4" w:space="0" w:color="auto"/>
              <w:right w:val="single" w:sz="4" w:space="0" w:color="auto"/>
            </w:tcBorders>
            <w:shd w:val="clear" w:color="auto" w:fill="auto"/>
            <w:noWrap/>
            <w:vAlign w:val="bottom"/>
            <w:hideMark/>
          </w:tcPr>
          <w:p w14:paraId="4EBBFB7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W/ PERIPHERAL CIRCULATORY DISORDERS</w:t>
            </w:r>
          </w:p>
        </w:tc>
      </w:tr>
      <w:tr w:rsidR="000B7316" w:rsidRPr="00840DE3" w14:paraId="542052D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51B3FB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168096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w:t>
            </w:r>
          </w:p>
        </w:tc>
        <w:tc>
          <w:tcPr>
            <w:tcW w:w="6876" w:type="dxa"/>
            <w:tcBorders>
              <w:top w:val="nil"/>
              <w:left w:val="nil"/>
              <w:bottom w:val="single" w:sz="4" w:space="0" w:color="auto"/>
              <w:right w:val="single" w:sz="4" w:space="0" w:color="auto"/>
            </w:tcBorders>
            <w:shd w:val="clear" w:color="auto" w:fill="auto"/>
            <w:noWrap/>
            <w:vAlign w:val="bottom"/>
            <w:hideMark/>
          </w:tcPr>
          <w:p w14:paraId="5F3D778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ANTEROLATERAL WALL</w:t>
            </w:r>
          </w:p>
        </w:tc>
      </w:tr>
      <w:tr w:rsidR="000B7316" w:rsidRPr="00840DE3" w14:paraId="7FA6CF5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716A3D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A97A57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410.01</w:t>
            </w:r>
          </w:p>
        </w:tc>
        <w:tc>
          <w:tcPr>
            <w:tcW w:w="6876" w:type="dxa"/>
            <w:tcBorders>
              <w:top w:val="nil"/>
              <w:left w:val="nil"/>
              <w:bottom w:val="single" w:sz="4" w:space="0" w:color="auto"/>
              <w:right w:val="single" w:sz="4" w:space="0" w:color="auto"/>
            </w:tcBorders>
            <w:shd w:val="clear" w:color="auto" w:fill="auto"/>
            <w:noWrap/>
            <w:vAlign w:val="bottom"/>
            <w:hideMark/>
          </w:tcPr>
          <w:p w14:paraId="66B317D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017FA3A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D6C87C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7A1DB6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410.02</w:t>
            </w:r>
          </w:p>
        </w:tc>
        <w:tc>
          <w:tcPr>
            <w:tcW w:w="6876" w:type="dxa"/>
            <w:tcBorders>
              <w:top w:val="nil"/>
              <w:left w:val="nil"/>
              <w:bottom w:val="single" w:sz="4" w:space="0" w:color="auto"/>
              <w:right w:val="single" w:sz="4" w:space="0" w:color="auto"/>
            </w:tcBorders>
            <w:shd w:val="clear" w:color="auto" w:fill="auto"/>
            <w:noWrap/>
            <w:vAlign w:val="bottom"/>
            <w:hideMark/>
          </w:tcPr>
          <w:p w14:paraId="676AA66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MYOCRADIAL INFARCTION</w:t>
            </w:r>
          </w:p>
        </w:tc>
      </w:tr>
      <w:tr w:rsidR="000B7316" w:rsidRPr="00840DE3" w14:paraId="4108117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8B6016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960AE0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410.1</w:t>
            </w:r>
          </w:p>
        </w:tc>
        <w:tc>
          <w:tcPr>
            <w:tcW w:w="6876" w:type="dxa"/>
            <w:tcBorders>
              <w:top w:val="nil"/>
              <w:left w:val="nil"/>
              <w:bottom w:val="single" w:sz="4" w:space="0" w:color="auto"/>
              <w:right w:val="single" w:sz="4" w:space="0" w:color="auto"/>
            </w:tcBorders>
            <w:shd w:val="clear" w:color="auto" w:fill="auto"/>
            <w:noWrap/>
            <w:vAlign w:val="bottom"/>
            <w:hideMark/>
          </w:tcPr>
          <w:p w14:paraId="2D0201B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OTHER ANTERIOR WALL</w:t>
            </w:r>
          </w:p>
        </w:tc>
      </w:tr>
      <w:tr w:rsidR="000B7316" w:rsidRPr="00840DE3" w14:paraId="58449DB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931E3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FA2E0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410.11</w:t>
            </w:r>
          </w:p>
        </w:tc>
        <w:tc>
          <w:tcPr>
            <w:tcW w:w="6876" w:type="dxa"/>
            <w:tcBorders>
              <w:top w:val="nil"/>
              <w:left w:val="nil"/>
              <w:bottom w:val="single" w:sz="4" w:space="0" w:color="auto"/>
              <w:right w:val="single" w:sz="4" w:space="0" w:color="auto"/>
            </w:tcBorders>
            <w:shd w:val="clear" w:color="auto" w:fill="auto"/>
            <w:noWrap/>
            <w:vAlign w:val="bottom"/>
            <w:hideMark/>
          </w:tcPr>
          <w:p w14:paraId="7BC539B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6F4A2BA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B62525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5FE831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410.12</w:t>
            </w:r>
          </w:p>
        </w:tc>
        <w:tc>
          <w:tcPr>
            <w:tcW w:w="6876" w:type="dxa"/>
            <w:tcBorders>
              <w:top w:val="nil"/>
              <w:left w:val="nil"/>
              <w:bottom w:val="single" w:sz="4" w:space="0" w:color="auto"/>
              <w:right w:val="single" w:sz="4" w:space="0" w:color="auto"/>
            </w:tcBorders>
            <w:shd w:val="clear" w:color="auto" w:fill="auto"/>
            <w:noWrap/>
            <w:vAlign w:val="bottom"/>
            <w:hideMark/>
          </w:tcPr>
          <w:p w14:paraId="6FF6EF6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591DFAA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B79E0E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DB647D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410.2</w:t>
            </w:r>
          </w:p>
        </w:tc>
        <w:tc>
          <w:tcPr>
            <w:tcW w:w="6876" w:type="dxa"/>
            <w:tcBorders>
              <w:top w:val="nil"/>
              <w:left w:val="nil"/>
              <w:bottom w:val="single" w:sz="4" w:space="0" w:color="auto"/>
              <w:right w:val="single" w:sz="4" w:space="0" w:color="auto"/>
            </w:tcBorders>
            <w:shd w:val="clear" w:color="auto" w:fill="auto"/>
            <w:noWrap/>
            <w:vAlign w:val="bottom"/>
            <w:hideMark/>
          </w:tcPr>
          <w:p w14:paraId="34EF3DA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INFEROLATERAL WALL</w:t>
            </w:r>
          </w:p>
        </w:tc>
      </w:tr>
      <w:tr w:rsidR="000B7316" w:rsidRPr="00840DE3" w14:paraId="02F2812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E24B1B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0C3121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410.21</w:t>
            </w:r>
          </w:p>
        </w:tc>
        <w:tc>
          <w:tcPr>
            <w:tcW w:w="6876" w:type="dxa"/>
            <w:tcBorders>
              <w:top w:val="nil"/>
              <w:left w:val="nil"/>
              <w:bottom w:val="single" w:sz="4" w:space="0" w:color="auto"/>
              <w:right w:val="single" w:sz="4" w:space="0" w:color="auto"/>
            </w:tcBorders>
            <w:shd w:val="clear" w:color="auto" w:fill="auto"/>
            <w:noWrap/>
            <w:vAlign w:val="bottom"/>
            <w:hideMark/>
          </w:tcPr>
          <w:p w14:paraId="269A27B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111ECBC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C50AD2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E10573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410.22</w:t>
            </w:r>
          </w:p>
        </w:tc>
        <w:tc>
          <w:tcPr>
            <w:tcW w:w="6876" w:type="dxa"/>
            <w:tcBorders>
              <w:top w:val="nil"/>
              <w:left w:val="nil"/>
              <w:bottom w:val="single" w:sz="4" w:space="0" w:color="auto"/>
              <w:right w:val="single" w:sz="4" w:space="0" w:color="auto"/>
            </w:tcBorders>
            <w:shd w:val="clear" w:color="auto" w:fill="auto"/>
            <w:noWrap/>
            <w:vAlign w:val="bottom"/>
            <w:hideMark/>
          </w:tcPr>
          <w:p w14:paraId="43EDB3F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12D6DC9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57D379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FCB481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410.3</w:t>
            </w:r>
          </w:p>
        </w:tc>
        <w:tc>
          <w:tcPr>
            <w:tcW w:w="6876" w:type="dxa"/>
            <w:tcBorders>
              <w:top w:val="nil"/>
              <w:left w:val="nil"/>
              <w:bottom w:val="single" w:sz="4" w:space="0" w:color="auto"/>
              <w:right w:val="single" w:sz="4" w:space="0" w:color="auto"/>
            </w:tcBorders>
            <w:shd w:val="clear" w:color="auto" w:fill="auto"/>
            <w:noWrap/>
            <w:vAlign w:val="bottom"/>
            <w:hideMark/>
          </w:tcPr>
          <w:p w14:paraId="0499943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INFEROPOSTERIOR WALL</w:t>
            </w:r>
          </w:p>
        </w:tc>
      </w:tr>
      <w:tr w:rsidR="000B7316" w:rsidRPr="00840DE3" w14:paraId="3F4ED87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7DA517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D73572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410.31</w:t>
            </w:r>
          </w:p>
        </w:tc>
        <w:tc>
          <w:tcPr>
            <w:tcW w:w="6876" w:type="dxa"/>
            <w:tcBorders>
              <w:top w:val="nil"/>
              <w:left w:val="nil"/>
              <w:bottom w:val="single" w:sz="4" w:space="0" w:color="auto"/>
              <w:right w:val="single" w:sz="4" w:space="0" w:color="auto"/>
            </w:tcBorders>
            <w:shd w:val="clear" w:color="auto" w:fill="auto"/>
            <w:noWrap/>
            <w:vAlign w:val="bottom"/>
            <w:hideMark/>
          </w:tcPr>
          <w:p w14:paraId="7CE3841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2FDBCF0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ED442E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017455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410.32</w:t>
            </w:r>
          </w:p>
        </w:tc>
        <w:tc>
          <w:tcPr>
            <w:tcW w:w="6876" w:type="dxa"/>
            <w:tcBorders>
              <w:top w:val="nil"/>
              <w:left w:val="nil"/>
              <w:bottom w:val="single" w:sz="4" w:space="0" w:color="auto"/>
              <w:right w:val="single" w:sz="4" w:space="0" w:color="auto"/>
            </w:tcBorders>
            <w:shd w:val="clear" w:color="auto" w:fill="auto"/>
            <w:noWrap/>
            <w:vAlign w:val="bottom"/>
            <w:hideMark/>
          </w:tcPr>
          <w:p w14:paraId="57CB5DD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1143A89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EA23C2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0EA5A4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410.4</w:t>
            </w:r>
          </w:p>
        </w:tc>
        <w:tc>
          <w:tcPr>
            <w:tcW w:w="6876" w:type="dxa"/>
            <w:tcBorders>
              <w:top w:val="nil"/>
              <w:left w:val="nil"/>
              <w:bottom w:val="single" w:sz="4" w:space="0" w:color="auto"/>
              <w:right w:val="single" w:sz="4" w:space="0" w:color="auto"/>
            </w:tcBorders>
            <w:shd w:val="clear" w:color="auto" w:fill="auto"/>
            <w:noWrap/>
            <w:vAlign w:val="bottom"/>
            <w:hideMark/>
          </w:tcPr>
          <w:p w14:paraId="4995C21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OTHER INFERIOR WALL</w:t>
            </w:r>
          </w:p>
        </w:tc>
      </w:tr>
      <w:tr w:rsidR="000B7316" w:rsidRPr="00840DE3" w14:paraId="5280AC8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BA7D0E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06B152"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410.41</w:t>
            </w:r>
          </w:p>
        </w:tc>
        <w:tc>
          <w:tcPr>
            <w:tcW w:w="6876" w:type="dxa"/>
            <w:tcBorders>
              <w:top w:val="nil"/>
              <w:left w:val="nil"/>
              <w:bottom w:val="single" w:sz="4" w:space="0" w:color="auto"/>
              <w:right w:val="single" w:sz="4" w:space="0" w:color="auto"/>
            </w:tcBorders>
            <w:shd w:val="clear" w:color="auto" w:fill="auto"/>
            <w:noWrap/>
            <w:vAlign w:val="bottom"/>
            <w:hideMark/>
          </w:tcPr>
          <w:p w14:paraId="3BCD6AA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67BC8D8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D66C10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A08268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410.42</w:t>
            </w:r>
          </w:p>
        </w:tc>
        <w:tc>
          <w:tcPr>
            <w:tcW w:w="6876" w:type="dxa"/>
            <w:tcBorders>
              <w:top w:val="nil"/>
              <w:left w:val="nil"/>
              <w:bottom w:val="single" w:sz="4" w:space="0" w:color="auto"/>
              <w:right w:val="single" w:sz="4" w:space="0" w:color="auto"/>
            </w:tcBorders>
            <w:shd w:val="clear" w:color="auto" w:fill="auto"/>
            <w:noWrap/>
            <w:vAlign w:val="bottom"/>
            <w:hideMark/>
          </w:tcPr>
          <w:p w14:paraId="05BABBA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5049054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78ECB9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C260FC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410.5</w:t>
            </w:r>
          </w:p>
        </w:tc>
        <w:tc>
          <w:tcPr>
            <w:tcW w:w="6876" w:type="dxa"/>
            <w:tcBorders>
              <w:top w:val="nil"/>
              <w:left w:val="nil"/>
              <w:bottom w:val="single" w:sz="4" w:space="0" w:color="auto"/>
              <w:right w:val="single" w:sz="4" w:space="0" w:color="auto"/>
            </w:tcBorders>
            <w:shd w:val="clear" w:color="auto" w:fill="auto"/>
            <w:noWrap/>
            <w:vAlign w:val="bottom"/>
            <w:hideMark/>
          </w:tcPr>
          <w:p w14:paraId="6B37A1D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OTHER LATERAL WALL</w:t>
            </w:r>
          </w:p>
        </w:tc>
      </w:tr>
      <w:tr w:rsidR="000B7316" w:rsidRPr="00840DE3" w14:paraId="4CFD646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C5B7F8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3853F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410.51</w:t>
            </w:r>
          </w:p>
        </w:tc>
        <w:tc>
          <w:tcPr>
            <w:tcW w:w="6876" w:type="dxa"/>
            <w:tcBorders>
              <w:top w:val="nil"/>
              <w:left w:val="nil"/>
              <w:bottom w:val="single" w:sz="4" w:space="0" w:color="auto"/>
              <w:right w:val="single" w:sz="4" w:space="0" w:color="auto"/>
            </w:tcBorders>
            <w:shd w:val="clear" w:color="auto" w:fill="auto"/>
            <w:noWrap/>
            <w:vAlign w:val="bottom"/>
            <w:hideMark/>
          </w:tcPr>
          <w:p w14:paraId="74FA9A4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0974BED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0013F0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ADAA15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410.52</w:t>
            </w:r>
          </w:p>
        </w:tc>
        <w:tc>
          <w:tcPr>
            <w:tcW w:w="6876" w:type="dxa"/>
            <w:tcBorders>
              <w:top w:val="nil"/>
              <w:left w:val="nil"/>
              <w:bottom w:val="single" w:sz="4" w:space="0" w:color="auto"/>
              <w:right w:val="single" w:sz="4" w:space="0" w:color="auto"/>
            </w:tcBorders>
            <w:shd w:val="clear" w:color="auto" w:fill="auto"/>
            <w:noWrap/>
            <w:vAlign w:val="bottom"/>
            <w:hideMark/>
          </w:tcPr>
          <w:p w14:paraId="706C653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282A50F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EC8E98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CB3FA8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410.6</w:t>
            </w:r>
          </w:p>
        </w:tc>
        <w:tc>
          <w:tcPr>
            <w:tcW w:w="6876" w:type="dxa"/>
            <w:tcBorders>
              <w:top w:val="nil"/>
              <w:left w:val="nil"/>
              <w:bottom w:val="single" w:sz="4" w:space="0" w:color="auto"/>
              <w:right w:val="single" w:sz="4" w:space="0" w:color="auto"/>
            </w:tcBorders>
            <w:shd w:val="clear" w:color="auto" w:fill="auto"/>
            <w:noWrap/>
            <w:vAlign w:val="bottom"/>
            <w:hideMark/>
          </w:tcPr>
          <w:p w14:paraId="7F9F952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TRUE POSTERIOR WALL INFARCTION</w:t>
            </w:r>
          </w:p>
        </w:tc>
      </w:tr>
      <w:tr w:rsidR="000B7316" w:rsidRPr="00840DE3" w14:paraId="55CB545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70CC0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44F05A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410.61</w:t>
            </w:r>
          </w:p>
        </w:tc>
        <w:tc>
          <w:tcPr>
            <w:tcW w:w="6876" w:type="dxa"/>
            <w:tcBorders>
              <w:top w:val="nil"/>
              <w:left w:val="nil"/>
              <w:bottom w:val="single" w:sz="4" w:space="0" w:color="auto"/>
              <w:right w:val="single" w:sz="4" w:space="0" w:color="auto"/>
            </w:tcBorders>
            <w:shd w:val="clear" w:color="auto" w:fill="auto"/>
            <w:noWrap/>
            <w:vAlign w:val="bottom"/>
            <w:hideMark/>
          </w:tcPr>
          <w:p w14:paraId="76988FA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258000C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46FEF8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544673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410.62</w:t>
            </w:r>
          </w:p>
        </w:tc>
        <w:tc>
          <w:tcPr>
            <w:tcW w:w="6876" w:type="dxa"/>
            <w:tcBorders>
              <w:top w:val="nil"/>
              <w:left w:val="nil"/>
              <w:bottom w:val="single" w:sz="4" w:space="0" w:color="auto"/>
              <w:right w:val="single" w:sz="4" w:space="0" w:color="auto"/>
            </w:tcBorders>
            <w:shd w:val="clear" w:color="auto" w:fill="auto"/>
            <w:noWrap/>
            <w:vAlign w:val="bottom"/>
            <w:hideMark/>
          </w:tcPr>
          <w:p w14:paraId="2C3918F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4AFF09E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AAB3AA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5F5B00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410.7</w:t>
            </w:r>
          </w:p>
        </w:tc>
        <w:tc>
          <w:tcPr>
            <w:tcW w:w="6876" w:type="dxa"/>
            <w:tcBorders>
              <w:top w:val="nil"/>
              <w:left w:val="nil"/>
              <w:bottom w:val="single" w:sz="4" w:space="0" w:color="auto"/>
              <w:right w:val="single" w:sz="4" w:space="0" w:color="auto"/>
            </w:tcBorders>
            <w:shd w:val="clear" w:color="auto" w:fill="auto"/>
            <w:noWrap/>
            <w:vAlign w:val="bottom"/>
            <w:hideMark/>
          </w:tcPr>
          <w:p w14:paraId="4D6F899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SUBENDOCARDIAL INFARCTION</w:t>
            </w:r>
          </w:p>
        </w:tc>
      </w:tr>
      <w:tr w:rsidR="000B7316" w:rsidRPr="00840DE3" w14:paraId="06858DF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52CA44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CA7608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410.71</w:t>
            </w:r>
          </w:p>
        </w:tc>
        <w:tc>
          <w:tcPr>
            <w:tcW w:w="6876" w:type="dxa"/>
            <w:tcBorders>
              <w:top w:val="nil"/>
              <w:left w:val="nil"/>
              <w:bottom w:val="single" w:sz="4" w:space="0" w:color="auto"/>
              <w:right w:val="single" w:sz="4" w:space="0" w:color="auto"/>
            </w:tcBorders>
            <w:shd w:val="clear" w:color="auto" w:fill="auto"/>
            <w:noWrap/>
            <w:vAlign w:val="bottom"/>
            <w:hideMark/>
          </w:tcPr>
          <w:p w14:paraId="0C2F1D5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2BFBC3B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CA3094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5A7C18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410.72</w:t>
            </w:r>
          </w:p>
        </w:tc>
        <w:tc>
          <w:tcPr>
            <w:tcW w:w="6876" w:type="dxa"/>
            <w:tcBorders>
              <w:top w:val="nil"/>
              <w:left w:val="nil"/>
              <w:bottom w:val="single" w:sz="4" w:space="0" w:color="auto"/>
              <w:right w:val="single" w:sz="4" w:space="0" w:color="auto"/>
            </w:tcBorders>
            <w:shd w:val="clear" w:color="auto" w:fill="auto"/>
            <w:noWrap/>
            <w:vAlign w:val="bottom"/>
            <w:hideMark/>
          </w:tcPr>
          <w:p w14:paraId="2FB7747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274B67C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48FE5B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F6CC46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410.8</w:t>
            </w:r>
          </w:p>
        </w:tc>
        <w:tc>
          <w:tcPr>
            <w:tcW w:w="6876" w:type="dxa"/>
            <w:tcBorders>
              <w:top w:val="nil"/>
              <w:left w:val="nil"/>
              <w:bottom w:val="single" w:sz="4" w:space="0" w:color="auto"/>
              <w:right w:val="single" w:sz="4" w:space="0" w:color="auto"/>
            </w:tcBorders>
            <w:shd w:val="clear" w:color="auto" w:fill="auto"/>
            <w:noWrap/>
            <w:vAlign w:val="bottom"/>
            <w:hideMark/>
          </w:tcPr>
          <w:p w14:paraId="1AB8316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OTHER SPECIFIED SITES</w:t>
            </w:r>
          </w:p>
        </w:tc>
      </w:tr>
      <w:tr w:rsidR="000B7316" w:rsidRPr="00840DE3" w14:paraId="1E5FAE3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2D800D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3A5655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410.81</w:t>
            </w:r>
          </w:p>
        </w:tc>
        <w:tc>
          <w:tcPr>
            <w:tcW w:w="6876" w:type="dxa"/>
            <w:tcBorders>
              <w:top w:val="nil"/>
              <w:left w:val="nil"/>
              <w:bottom w:val="single" w:sz="4" w:space="0" w:color="auto"/>
              <w:right w:val="single" w:sz="4" w:space="0" w:color="auto"/>
            </w:tcBorders>
            <w:shd w:val="clear" w:color="auto" w:fill="auto"/>
            <w:noWrap/>
            <w:vAlign w:val="bottom"/>
            <w:hideMark/>
          </w:tcPr>
          <w:p w14:paraId="7B2D92A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7410753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7AA572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DE6CB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410.82</w:t>
            </w:r>
          </w:p>
        </w:tc>
        <w:tc>
          <w:tcPr>
            <w:tcW w:w="6876" w:type="dxa"/>
            <w:tcBorders>
              <w:top w:val="nil"/>
              <w:left w:val="nil"/>
              <w:bottom w:val="single" w:sz="4" w:space="0" w:color="auto"/>
              <w:right w:val="single" w:sz="4" w:space="0" w:color="auto"/>
            </w:tcBorders>
            <w:shd w:val="clear" w:color="auto" w:fill="auto"/>
            <w:noWrap/>
            <w:vAlign w:val="bottom"/>
            <w:hideMark/>
          </w:tcPr>
          <w:p w14:paraId="3BFD00B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23B418A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66CD26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7D0D87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410.9</w:t>
            </w:r>
          </w:p>
        </w:tc>
        <w:tc>
          <w:tcPr>
            <w:tcW w:w="6876" w:type="dxa"/>
            <w:tcBorders>
              <w:top w:val="nil"/>
              <w:left w:val="nil"/>
              <w:bottom w:val="single" w:sz="4" w:space="0" w:color="auto"/>
              <w:right w:val="single" w:sz="4" w:space="0" w:color="auto"/>
            </w:tcBorders>
            <w:shd w:val="clear" w:color="auto" w:fill="auto"/>
            <w:noWrap/>
            <w:vAlign w:val="bottom"/>
            <w:hideMark/>
          </w:tcPr>
          <w:p w14:paraId="720E252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UNSPECIFIED SITE</w:t>
            </w:r>
          </w:p>
        </w:tc>
      </w:tr>
      <w:tr w:rsidR="000B7316" w:rsidRPr="00840DE3" w14:paraId="4252E89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F23275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2A84E6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410.91</w:t>
            </w:r>
          </w:p>
        </w:tc>
        <w:tc>
          <w:tcPr>
            <w:tcW w:w="6876" w:type="dxa"/>
            <w:tcBorders>
              <w:top w:val="nil"/>
              <w:left w:val="nil"/>
              <w:bottom w:val="single" w:sz="4" w:space="0" w:color="auto"/>
              <w:right w:val="single" w:sz="4" w:space="0" w:color="auto"/>
            </w:tcBorders>
            <w:shd w:val="clear" w:color="auto" w:fill="auto"/>
            <w:noWrap/>
            <w:vAlign w:val="bottom"/>
            <w:hideMark/>
          </w:tcPr>
          <w:p w14:paraId="5DD4A88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728C5C8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1B29C2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1CC10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410.92</w:t>
            </w:r>
          </w:p>
        </w:tc>
        <w:tc>
          <w:tcPr>
            <w:tcW w:w="6876" w:type="dxa"/>
            <w:tcBorders>
              <w:top w:val="nil"/>
              <w:left w:val="nil"/>
              <w:bottom w:val="single" w:sz="4" w:space="0" w:color="auto"/>
              <w:right w:val="single" w:sz="4" w:space="0" w:color="auto"/>
            </w:tcBorders>
            <w:shd w:val="clear" w:color="auto" w:fill="auto"/>
            <w:noWrap/>
            <w:vAlign w:val="bottom"/>
            <w:hideMark/>
          </w:tcPr>
          <w:p w14:paraId="3626335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0A2E994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DC5C12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68F5AB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w:t>
            </w:r>
          </w:p>
        </w:tc>
        <w:tc>
          <w:tcPr>
            <w:tcW w:w="6876" w:type="dxa"/>
            <w:tcBorders>
              <w:top w:val="nil"/>
              <w:left w:val="nil"/>
              <w:bottom w:val="single" w:sz="4" w:space="0" w:color="auto"/>
              <w:right w:val="single" w:sz="4" w:space="0" w:color="auto"/>
            </w:tcBorders>
            <w:shd w:val="clear" w:color="auto" w:fill="auto"/>
            <w:noWrap/>
            <w:vAlign w:val="bottom"/>
            <w:hideMark/>
          </w:tcPr>
          <w:p w14:paraId="74981A1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POSTMYOCARDIAL INFARCTION SYNDROME</w:t>
            </w:r>
          </w:p>
        </w:tc>
      </w:tr>
      <w:tr w:rsidR="000B7316" w:rsidRPr="00840DE3" w14:paraId="1EDAEEA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8BB5BC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6BC244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411.1</w:t>
            </w:r>
          </w:p>
        </w:tc>
        <w:tc>
          <w:tcPr>
            <w:tcW w:w="6876" w:type="dxa"/>
            <w:tcBorders>
              <w:top w:val="nil"/>
              <w:left w:val="nil"/>
              <w:bottom w:val="single" w:sz="4" w:space="0" w:color="auto"/>
              <w:right w:val="single" w:sz="4" w:space="0" w:color="auto"/>
            </w:tcBorders>
            <w:shd w:val="clear" w:color="auto" w:fill="auto"/>
            <w:noWrap/>
            <w:vAlign w:val="bottom"/>
            <w:hideMark/>
          </w:tcPr>
          <w:p w14:paraId="7AC97D5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INTERMEDIATE CORONARY SYNDROME</w:t>
            </w:r>
          </w:p>
        </w:tc>
      </w:tr>
      <w:tr w:rsidR="000B7316" w:rsidRPr="00840DE3" w14:paraId="2ACBF7A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002CB1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63641A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411.8</w:t>
            </w:r>
          </w:p>
        </w:tc>
        <w:tc>
          <w:tcPr>
            <w:tcW w:w="6876" w:type="dxa"/>
            <w:tcBorders>
              <w:top w:val="nil"/>
              <w:left w:val="nil"/>
              <w:bottom w:val="single" w:sz="4" w:space="0" w:color="auto"/>
              <w:right w:val="single" w:sz="4" w:space="0" w:color="auto"/>
            </w:tcBorders>
            <w:shd w:val="clear" w:color="auto" w:fill="auto"/>
            <w:noWrap/>
            <w:vAlign w:val="bottom"/>
            <w:hideMark/>
          </w:tcPr>
          <w:p w14:paraId="3A8210D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ACUTE AND SUBACUTE FORMS OF ISCHEMIC HEART DISEASE</w:t>
            </w:r>
          </w:p>
        </w:tc>
      </w:tr>
      <w:tr w:rsidR="000B7316" w:rsidRPr="00840DE3" w14:paraId="7120302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E846F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2F82DC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411.81</w:t>
            </w:r>
          </w:p>
        </w:tc>
        <w:tc>
          <w:tcPr>
            <w:tcW w:w="6876" w:type="dxa"/>
            <w:tcBorders>
              <w:top w:val="nil"/>
              <w:left w:val="nil"/>
              <w:bottom w:val="single" w:sz="4" w:space="0" w:color="auto"/>
              <w:right w:val="single" w:sz="4" w:space="0" w:color="auto"/>
            </w:tcBorders>
            <w:shd w:val="clear" w:color="auto" w:fill="auto"/>
            <w:noWrap/>
            <w:vAlign w:val="bottom"/>
            <w:hideMark/>
          </w:tcPr>
          <w:p w14:paraId="06010B6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CORONARY OCCLUSION WITHOUT MYOCARDIAL INFARCTION</w:t>
            </w:r>
          </w:p>
        </w:tc>
      </w:tr>
      <w:tr w:rsidR="000B7316" w:rsidRPr="00840DE3" w14:paraId="640C91C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E4846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BB752B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411.89</w:t>
            </w:r>
          </w:p>
        </w:tc>
        <w:tc>
          <w:tcPr>
            <w:tcW w:w="6876" w:type="dxa"/>
            <w:tcBorders>
              <w:top w:val="nil"/>
              <w:left w:val="nil"/>
              <w:bottom w:val="single" w:sz="4" w:space="0" w:color="auto"/>
              <w:right w:val="single" w:sz="4" w:space="0" w:color="auto"/>
            </w:tcBorders>
            <w:shd w:val="clear" w:color="auto" w:fill="auto"/>
            <w:noWrap/>
            <w:vAlign w:val="bottom"/>
            <w:hideMark/>
          </w:tcPr>
          <w:p w14:paraId="32EDB38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ACUTE AND SUBACUTE FORMS OF ISCHEMIC HEART DISEASE</w:t>
            </w:r>
          </w:p>
        </w:tc>
      </w:tr>
      <w:tr w:rsidR="000B7316" w:rsidRPr="00840DE3" w14:paraId="7A91832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141CD1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466F6D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412</w:t>
            </w:r>
          </w:p>
        </w:tc>
        <w:tc>
          <w:tcPr>
            <w:tcW w:w="6876" w:type="dxa"/>
            <w:tcBorders>
              <w:top w:val="nil"/>
              <w:left w:val="nil"/>
              <w:bottom w:val="single" w:sz="4" w:space="0" w:color="auto"/>
              <w:right w:val="single" w:sz="4" w:space="0" w:color="auto"/>
            </w:tcBorders>
            <w:shd w:val="clear" w:color="auto" w:fill="auto"/>
            <w:noWrap/>
            <w:vAlign w:val="bottom"/>
            <w:hideMark/>
          </w:tcPr>
          <w:p w14:paraId="5D17F15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OLD MYOCARDIAL INFARCTION</w:t>
            </w:r>
          </w:p>
        </w:tc>
      </w:tr>
      <w:tr w:rsidR="000B7316" w:rsidRPr="00840DE3" w14:paraId="02DE0A0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6110A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5C904B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413</w:t>
            </w:r>
          </w:p>
        </w:tc>
        <w:tc>
          <w:tcPr>
            <w:tcW w:w="6876" w:type="dxa"/>
            <w:tcBorders>
              <w:top w:val="nil"/>
              <w:left w:val="nil"/>
              <w:bottom w:val="single" w:sz="4" w:space="0" w:color="auto"/>
              <w:right w:val="single" w:sz="4" w:space="0" w:color="auto"/>
            </w:tcBorders>
            <w:shd w:val="clear" w:color="auto" w:fill="auto"/>
            <w:noWrap/>
            <w:vAlign w:val="bottom"/>
            <w:hideMark/>
          </w:tcPr>
          <w:p w14:paraId="5BC72B8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ANGINA DECUBITUS</w:t>
            </w:r>
          </w:p>
        </w:tc>
      </w:tr>
      <w:tr w:rsidR="000B7316" w:rsidRPr="00840DE3" w14:paraId="11EE0AD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B34620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3A2519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413.1</w:t>
            </w:r>
          </w:p>
        </w:tc>
        <w:tc>
          <w:tcPr>
            <w:tcW w:w="6876" w:type="dxa"/>
            <w:tcBorders>
              <w:top w:val="nil"/>
              <w:left w:val="nil"/>
              <w:bottom w:val="single" w:sz="4" w:space="0" w:color="auto"/>
              <w:right w:val="single" w:sz="4" w:space="0" w:color="auto"/>
            </w:tcBorders>
            <w:shd w:val="clear" w:color="auto" w:fill="auto"/>
            <w:noWrap/>
            <w:vAlign w:val="bottom"/>
            <w:hideMark/>
          </w:tcPr>
          <w:p w14:paraId="4520AF3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PRINZMETAL ANGINA</w:t>
            </w:r>
          </w:p>
        </w:tc>
      </w:tr>
      <w:tr w:rsidR="000B7316" w:rsidRPr="00840DE3" w14:paraId="76C9DD2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423001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C6993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413.9</w:t>
            </w:r>
          </w:p>
        </w:tc>
        <w:tc>
          <w:tcPr>
            <w:tcW w:w="6876" w:type="dxa"/>
            <w:tcBorders>
              <w:top w:val="nil"/>
              <w:left w:val="nil"/>
              <w:bottom w:val="single" w:sz="4" w:space="0" w:color="auto"/>
              <w:right w:val="single" w:sz="4" w:space="0" w:color="auto"/>
            </w:tcBorders>
            <w:shd w:val="clear" w:color="auto" w:fill="auto"/>
            <w:noWrap/>
            <w:vAlign w:val="bottom"/>
            <w:hideMark/>
          </w:tcPr>
          <w:p w14:paraId="46EFC0F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AND UNSPECIFIED ANGINA PECTORIS</w:t>
            </w:r>
          </w:p>
        </w:tc>
      </w:tr>
      <w:tr w:rsidR="000B7316" w:rsidRPr="00840DE3" w14:paraId="2B81191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93607D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8D6D76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w:t>
            </w:r>
          </w:p>
        </w:tc>
        <w:tc>
          <w:tcPr>
            <w:tcW w:w="6876" w:type="dxa"/>
            <w:tcBorders>
              <w:top w:val="nil"/>
              <w:left w:val="nil"/>
              <w:bottom w:val="single" w:sz="4" w:space="0" w:color="auto"/>
              <w:right w:val="single" w:sz="4" w:space="0" w:color="auto"/>
            </w:tcBorders>
            <w:shd w:val="clear" w:color="auto" w:fill="auto"/>
            <w:noWrap/>
            <w:vAlign w:val="bottom"/>
            <w:hideMark/>
          </w:tcPr>
          <w:p w14:paraId="1513967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UNSPECIFIED TYPE OF VESSEL</w:t>
            </w:r>
          </w:p>
        </w:tc>
      </w:tr>
      <w:tr w:rsidR="000B7316" w:rsidRPr="00840DE3" w14:paraId="207564E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2AC85D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F972D9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414.01</w:t>
            </w:r>
          </w:p>
        </w:tc>
        <w:tc>
          <w:tcPr>
            <w:tcW w:w="6876" w:type="dxa"/>
            <w:tcBorders>
              <w:top w:val="nil"/>
              <w:left w:val="nil"/>
              <w:bottom w:val="single" w:sz="4" w:space="0" w:color="auto"/>
              <w:right w:val="single" w:sz="4" w:space="0" w:color="auto"/>
            </w:tcBorders>
            <w:shd w:val="clear" w:color="auto" w:fill="auto"/>
            <w:noWrap/>
            <w:vAlign w:val="bottom"/>
            <w:hideMark/>
          </w:tcPr>
          <w:p w14:paraId="65BD0BA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NATIVE CORONARY VESSEL</w:t>
            </w:r>
          </w:p>
        </w:tc>
      </w:tr>
      <w:tr w:rsidR="000B7316" w:rsidRPr="00840DE3" w14:paraId="1D4592A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2ABE9B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831495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414.02</w:t>
            </w:r>
          </w:p>
        </w:tc>
        <w:tc>
          <w:tcPr>
            <w:tcW w:w="6876" w:type="dxa"/>
            <w:tcBorders>
              <w:top w:val="nil"/>
              <w:left w:val="nil"/>
              <w:bottom w:val="single" w:sz="4" w:space="0" w:color="auto"/>
              <w:right w:val="single" w:sz="4" w:space="0" w:color="auto"/>
            </w:tcBorders>
            <w:shd w:val="clear" w:color="auto" w:fill="auto"/>
            <w:noWrap/>
            <w:vAlign w:val="bottom"/>
            <w:hideMark/>
          </w:tcPr>
          <w:p w14:paraId="05D6D21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AUTOLOGOUS VEIN BYPASS GRAFT</w:t>
            </w:r>
          </w:p>
        </w:tc>
      </w:tr>
      <w:tr w:rsidR="000B7316" w:rsidRPr="00840DE3" w14:paraId="4C40D55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1178DD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FA88EE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414.03</w:t>
            </w:r>
          </w:p>
        </w:tc>
        <w:tc>
          <w:tcPr>
            <w:tcW w:w="6876" w:type="dxa"/>
            <w:tcBorders>
              <w:top w:val="nil"/>
              <w:left w:val="nil"/>
              <w:bottom w:val="single" w:sz="4" w:space="0" w:color="auto"/>
              <w:right w:val="single" w:sz="4" w:space="0" w:color="auto"/>
            </w:tcBorders>
            <w:shd w:val="clear" w:color="auto" w:fill="auto"/>
            <w:noWrap/>
            <w:vAlign w:val="bottom"/>
            <w:hideMark/>
          </w:tcPr>
          <w:p w14:paraId="107DFC3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NONAUTOLOGOUS BIOLOGICAL BYPASS GRAFT</w:t>
            </w:r>
          </w:p>
        </w:tc>
      </w:tr>
      <w:tr w:rsidR="000B7316" w:rsidRPr="00840DE3" w14:paraId="0288D61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E44656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0F23C1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414.04</w:t>
            </w:r>
          </w:p>
        </w:tc>
        <w:tc>
          <w:tcPr>
            <w:tcW w:w="6876" w:type="dxa"/>
            <w:tcBorders>
              <w:top w:val="nil"/>
              <w:left w:val="nil"/>
              <w:bottom w:val="single" w:sz="4" w:space="0" w:color="auto"/>
              <w:right w:val="single" w:sz="4" w:space="0" w:color="auto"/>
            </w:tcBorders>
            <w:shd w:val="clear" w:color="auto" w:fill="auto"/>
            <w:noWrap/>
            <w:vAlign w:val="bottom"/>
            <w:hideMark/>
          </w:tcPr>
          <w:p w14:paraId="77F80FF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ARTERY BYPASS GRAFT</w:t>
            </w:r>
          </w:p>
        </w:tc>
      </w:tr>
      <w:tr w:rsidR="000B7316" w:rsidRPr="00840DE3" w14:paraId="2B4CCBE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688F62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F584E4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414.05</w:t>
            </w:r>
          </w:p>
        </w:tc>
        <w:tc>
          <w:tcPr>
            <w:tcW w:w="6876" w:type="dxa"/>
            <w:tcBorders>
              <w:top w:val="nil"/>
              <w:left w:val="nil"/>
              <w:bottom w:val="single" w:sz="4" w:space="0" w:color="auto"/>
              <w:right w:val="single" w:sz="4" w:space="0" w:color="auto"/>
            </w:tcBorders>
            <w:shd w:val="clear" w:color="auto" w:fill="auto"/>
            <w:noWrap/>
            <w:vAlign w:val="bottom"/>
            <w:hideMark/>
          </w:tcPr>
          <w:p w14:paraId="59BFB9E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UNSPECIFIED TYPE OF BYPASS GRAFT</w:t>
            </w:r>
          </w:p>
        </w:tc>
      </w:tr>
      <w:tr w:rsidR="000B7316" w:rsidRPr="00840DE3" w14:paraId="4C76351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C36709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F89783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414.06</w:t>
            </w:r>
          </w:p>
        </w:tc>
        <w:tc>
          <w:tcPr>
            <w:tcW w:w="6876" w:type="dxa"/>
            <w:tcBorders>
              <w:top w:val="nil"/>
              <w:left w:val="nil"/>
              <w:bottom w:val="single" w:sz="4" w:space="0" w:color="auto"/>
              <w:right w:val="single" w:sz="4" w:space="0" w:color="auto"/>
            </w:tcBorders>
            <w:shd w:val="clear" w:color="auto" w:fill="auto"/>
            <w:noWrap/>
            <w:vAlign w:val="bottom"/>
            <w:hideMark/>
          </w:tcPr>
          <w:p w14:paraId="27D5B46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CORONARY ARTERY OFTRANSPLANTED HEART</w:t>
            </w:r>
          </w:p>
        </w:tc>
      </w:tr>
      <w:tr w:rsidR="000B7316" w:rsidRPr="00840DE3" w14:paraId="3E6AC3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DEDE1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9FAD71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414.07</w:t>
            </w:r>
          </w:p>
        </w:tc>
        <w:tc>
          <w:tcPr>
            <w:tcW w:w="6876" w:type="dxa"/>
            <w:tcBorders>
              <w:top w:val="nil"/>
              <w:left w:val="nil"/>
              <w:bottom w:val="single" w:sz="4" w:space="0" w:color="auto"/>
              <w:right w:val="single" w:sz="4" w:space="0" w:color="auto"/>
            </w:tcBorders>
            <w:shd w:val="clear" w:color="auto" w:fill="auto"/>
            <w:noWrap/>
            <w:vAlign w:val="bottom"/>
            <w:hideMark/>
          </w:tcPr>
          <w:p w14:paraId="4719A8B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w:t>
            </w:r>
          </w:p>
        </w:tc>
      </w:tr>
      <w:tr w:rsidR="000B7316" w:rsidRPr="00840DE3" w14:paraId="0325DA2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DE071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0C1EC2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414.1</w:t>
            </w:r>
          </w:p>
        </w:tc>
        <w:tc>
          <w:tcPr>
            <w:tcW w:w="6876" w:type="dxa"/>
            <w:tcBorders>
              <w:top w:val="nil"/>
              <w:left w:val="nil"/>
              <w:bottom w:val="single" w:sz="4" w:space="0" w:color="auto"/>
              <w:right w:val="single" w:sz="4" w:space="0" w:color="auto"/>
            </w:tcBorders>
            <w:shd w:val="clear" w:color="auto" w:fill="auto"/>
            <w:noWrap/>
            <w:vAlign w:val="bottom"/>
            <w:hideMark/>
          </w:tcPr>
          <w:p w14:paraId="2A8D208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ANEURYSM OF HEART</w:t>
            </w:r>
          </w:p>
        </w:tc>
      </w:tr>
      <w:tr w:rsidR="000B7316" w:rsidRPr="00840DE3" w14:paraId="3719271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E2DBF0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C053C22"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414.11</w:t>
            </w:r>
          </w:p>
        </w:tc>
        <w:tc>
          <w:tcPr>
            <w:tcW w:w="6876" w:type="dxa"/>
            <w:tcBorders>
              <w:top w:val="nil"/>
              <w:left w:val="nil"/>
              <w:bottom w:val="single" w:sz="4" w:space="0" w:color="auto"/>
              <w:right w:val="single" w:sz="4" w:space="0" w:color="auto"/>
            </w:tcBorders>
            <w:shd w:val="clear" w:color="auto" w:fill="auto"/>
            <w:noWrap/>
            <w:vAlign w:val="bottom"/>
            <w:hideMark/>
          </w:tcPr>
          <w:p w14:paraId="0FE09DF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ANEURYSM OF CORONARY VESSELS</w:t>
            </w:r>
          </w:p>
        </w:tc>
      </w:tr>
      <w:tr w:rsidR="000B7316" w:rsidRPr="00840DE3" w14:paraId="36A1A29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AFD315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E5B835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414.12</w:t>
            </w:r>
          </w:p>
        </w:tc>
        <w:tc>
          <w:tcPr>
            <w:tcW w:w="6876" w:type="dxa"/>
            <w:tcBorders>
              <w:top w:val="nil"/>
              <w:left w:val="nil"/>
              <w:bottom w:val="single" w:sz="4" w:space="0" w:color="auto"/>
              <w:right w:val="single" w:sz="4" w:space="0" w:color="auto"/>
            </w:tcBorders>
            <w:shd w:val="clear" w:color="auto" w:fill="auto"/>
            <w:noWrap/>
            <w:vAlign w:val="bottom"/>
            <w:hideMark/>
          </w:tcPr>
          <w:p w14:paraId="57CB8B0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DISSECTION OF CORONARY ARTERY</w:t>
            </w:r>
          </w:p>
        </w:tc>
      </w:tr>
      <w:tr w:rsidR="000B7316" w:rsidRPr="00840DE3" w14:paraId="5E7795E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1E7A89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F3C717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414.19</w:t>
            </w:r>
          </w:p>
        </w:tc>
        <w:tc>
          <w:tcPr>
            <w:tcW w:w="6876" w:type="dxa"/>
            <w:tcBorders>
              <w:top w:val="nil"/>
              <w:left w:val="nil"/>
              <w:bottom w:val="single" w:sz="4" w:space="0" w:color="auto"/>
              <w:right w:val="single" w:sz="4" w:space="0" w:color="auto"/>
            </w:tcBorders>
            <w:shd w:val="clear" w:color="auto" w:fill="auto"/>
            <w:noWrap/>
            <w:vAlign w:val="bottom"/>
            <w:hideMark/>
          </w:tcPr>
          <w:p w14:paraId="2CDABC5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ANEURYSM OF HEART</w:t>
            </w:r>
          </w:p>
        </w:tc>
      </w:tr>
      <w:tr w:rsidR="000B7316" w:rsidRPr="00840DE3" w14:paraId="656E1DB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CBF231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BB16D6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414.2</w:t>
            </w:r>
          </w:p>
        </w:tc>
        <w:tc>
          <w:tcPr>
            <w:tcW w:w="6876" w:type="dxa"/>
            <w:tcBorders>
              <w:top w:val="nil"/>
              <w:left w:val="nil"/>
              <w:bottom w:val="single" w:sz="4" w:space="0" w:color="auto"/>
              <w:right w:val="single" w:sz="4" w:space="0" w:color="auto"/>
            </w:tcBorders>
            <w:shd w:val="clear" w:color="auto" w:fill="auto"/>
            <w:noWrap/>
            <w:vAlign w:val="bottom"/>
            <w:hideMark/>
          </w:tcPr>
          <w:p w14:paraId="20BF495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TOTAL OCCLUSION OF CORONARY ARTERY</w:t>
            </w:r>
          </w:p>
        </w:tc>
      </w:tr>
      <w:tr w:rsidR="000B7316" w:rsidRPr="00840DE3" w14:paraId="0CBF835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C76163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404DE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414.3</w:t>
            </w:r>
          </w:p>
        </w:tc>
        <w:tc>
          <w:tcPr>
            <w:tcW w:w="6876" w:type="dxa"/>
            <w:tcBorders>
              <w:top w:val="nil"/>
              <w:left w:val="nil"/>
              <w:bottom w:val="single" w:sz="4" w:space="0" w:color="auto"/>
              <w:right w:val="single" w:sz="4" w:space="0" w:color="auto"/>
            </w:tcBorders>
            <w:shd w:val="clear" w:color="auto" w:fill="auto"/>
            <w:noWrap/>
            <w:vAlign w:val="bottom"/>
            <w:hideMark/>
          </w:tcPr>
          <w:p w14:paraId="62F9305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DUE TO LIPID RICH PLAQUE</w:t>
            </w:r>
          </w:p>
        </w:tc>
      </w:tr>
      <w:tr w:rsidR="000B7316" w:rsidRPr="00840DE3" w14:paraId="5B6B0D1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1F953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8AC910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414.4</w:t>
            </w:r>
          </w:p>
        </w:tc>
        <w:tc>
          <w:tcPr>
            <w:tcW w:w="6876" w:type="dxa"/>
            <w:tcBorders>
              <w:top w:val="nil"/>
              <w:left w:val="nil"/>
              <w:bottom w:val="single" w:sz="4" w:space="0" w:color="auto"/>
              <w:right w:val="single" w:sz="4" w:space="0" w:color="auto"/>
            </w:tcBorders>
            <w:shd w:val="clear" w:color="auto" w:fill="auto"/>
            <w:noWrap/>
            <w:vAlign w:val="bottom"/>
            <w:hideMark/>
          </w:tcPr>
          <w:p w14:paraId="2F43E9B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DUE TO CALCIFIED CORONARY LESION</w:t>
            </w:r>
          </w:p>
        </w:tc>
      </w:tr>
      <w:tr w:rsidR="000B7316" w:rsidRPr="00840DE3" w14:paraId="4250AA8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4E1265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89617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414.8</w:t>
            </w:r>
          </w:p>
        </w:tc>
        <w:tc>
          <w:tcPr>
            <w:tcW w:w="6876" w:type="dxa"/>
            <w:tcBorders>
              <w:top w:val="nil"/>
              <w:left w:val="nil"/>
              <w:bottom w:val="single" w:sz="4" w:space="0" w:color="auto"/>
              <w:right w:val="single" w:sz="4" w:space="0" w:color="auto"/>
            </w:tcBorders>
            <w:shd w:val="clear" w:color="auto" w:fill="auto"/>
            <w:noWrap/>
            <w:vAlign w:val="bottom"/>
            <w:hideMark/>
          </w:tcPr>
          <w:p w14:paraId="7D6C644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SPECIFIED FORMS OF CHRONIC ISCHEMIC HEART DISEASE</w:t>
            </w:r>
          </w:p>
        </w:tc>
      </w:tr>
      <w:tr w:rsidR="000B7316" w:rsidRPr="00840DE3" w14:paraId="1192C7A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BABAF4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46FF84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414.9</w:t>
            </w:r>
          </w:p>
        </w:tc>
        <w:tc>
          <w:tcPr>
            <w:tcW w:w="6876" w:type="dxa"/>
            <w:tcBorders>
              <w:top w:val="nil"/>
              <w:left w:val="nil"/>
              <w:bottom w:val="single" w:sz="4" w:space="0" w:color="auto"/>
              <w:right w:val="single" w:sz="4" w:space="0" w:color="auto"/>
            </w:tcBorders>
            <w:shd w:val="clear" w:color="auto" w:fill="auto"/>
            <w:noWrap/>
            <w:vAlign w:val="bottom"/>
            <w:hideMark/>
          </w:tcPr>
          <w:p w14:paraId="0694B28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ISCHEMIC HEART DISEASE</w:t>
            </w:r>
          </w:p>
        </w:tc>
      </w:tr>
      <w:tr w:rsidR="000B7316" w:rsidRPr="00840DE3" w14:paraId="19BB2D3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7032CB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FD80FE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432.9</w:t>
            </w:r>
          </w:p>
        </w:tc>
        <w:tc>
          <w:tcPr>
            <w:tcW w:w="6876" w:type="dxa"/>
            <w:tcBorders>
              <w:top w:val="nil"/>
              <w:left w:val="nil"/>
              <w:bottom w:val="single" w:sz="4" w:space="0" w:color="auto"/>
              <w:right w:val="single" w:sz="4" w:space="0" w:color="auto"/>
            </w:tcBorders>
            <w:shd w:val="clear" w:color="auto" w:fill="auto"/>
            <w:noWrap/>
            <w:vAlign w:val="bottom"/>
            <w:hideMark/>
          </w:tcPr>
          <w:p w14:paraId="7EE7B29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INTRACRANIAL HEMORRHAGE</w:t>
            </w:r>
          </w:p>
        </w:tc>
      </w:tr>
      <w:tr w:rsidR="000B7316" w:rsidRPr="00840DE3" w14:paraId="040D1A4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CC343A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A07CE0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w:t>
            </w:r>
          </w:p>
        </w:tc>
        <w:tc>
          <w:tcPr>
            <w:tcW w:w="6876" w:type="dxa"/>
            <w:tcBorders>
              <w:top w:val="nil"/>
              <w:left w:val="nil"/>
              <w:bottom w:val="single" w:sz="4" w:space="0" w:color="auto"/>
              <w:right w:val="single" w:sz="4" w:space="0" w:color="auto"/>
            </w:tcBorders>
            <w:shd w:val="clear" w:color="auto" w:fill="auto"/>
            <w:noWrap/>
            <w:vAlign w:val="bottom"/>
            <w:hideMark/>
          </w:tcPr>
          <w:p w14:paraId="0878241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BASILAR ARTERY</w:t>
            </w:r>
          </w:p>
        </w:tc>
      </w:tr>
      <w:tr w:rsidR="000B7316" w:rsidRPr="00840DE3" w14:paraId="78030A3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5B6488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D08122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433.01</w:t>
            </w:r>
          </w:p>
        </w:tc>
        <w:tc>
          <w:tcPr>
            <w:tcW w:w="6876" w:type="dxa"/>
            <w:tcBorders>
              <w:top w:val="nil"/>
              <w:left w:val="nil"/>
              <w:bottom w:val="single" w:sz="4" w:space="0" w:color="auto"/>
              <w:right w:val="single" w:sz="4" w:space="0" w:color="auto"/>
            </w:tcBorders>
            <w:shd w:val="clear" w:color="auto" w:fill="auto"/>
            <w:noWrap/>
            <w:vAlign w:val="bottom"/>
            <w:hideMark/>
          </w:tcPr>
          <w:p w14:paraId="79ACDF6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BASILAR ARTERY</w:t>
            </w:r>
          </w:p>
        </w:tc>
      </w:tr>
      <w:tr w:rsidR="000B7316" w:rsidRPr="00840DE3" w14:paraId="6D4DFCC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7ACE3B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EA97CD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433.1</w:t>
            </w:r>
          </w:p>
        </w:tc>
        <w:tc>
          <w:tcPr>
            <w:tcW w:w="6876" w:type="dxa"/>
            <w:tcBorders>
              <w:top w:val="nil"/>
              <w:left w:val="nil"/>
              <w:bottom w:val="single" w:sz="4" w:space="0" w:color="auto"/>
              <w:right w:val="single" w:sz="4" w:space="0" w:color="auto"/>
            </w:tcBorders>
            <w:shd w:val="clear" w:color="auto" w:fill="auto"/>
            <w:noWrap/>
            <w:vAlign w:val="bottom"/>
            <w:hideMark/>
          </w:tcPr>
          <w:p w14:paraId="3726F9E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CAROTID ARTERY</w:t>
            </w:r>
          </w:p>
        </w:tc>
      </w:tr>
      <w:tr w:rsidR="000B7316" w:rsidRPr="00840DE3" w14:paraId="6AE8B00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3E7C47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D692FC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433.11</w:t>
            </w:r>
          </w:p>
        </w:tc>
        <w:tc>
          <w:tcPr>
            <w:tcW w:w="6876" w:type="dxa"/>
            <w:tcBorders>
              <w:top w:val="nil"/>
              <w:left w:val="nil"/>
              <w:bottom w:val="single" w:sz="4" w:space="0" w:color="auto"/>
              <w:right w:val="single" w:sz="4" w:space="0" w:color="auto"/>
            </w:tcBorders>
            <w:shd w:val="clear" w:color="auto" w:fill="auto"/>
            <w:noWrap/>
            <w:vAlign w:val="bottom"/>
            <w:hideMark/>
          </w:tcPr>
          <w:p w14:paraId="575B76C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CAROTID ARTERY</w:t>
            </w:r>
          </w:p>
        </w:tc>
      </w:tr>
      <w:tr w:rsidR="000B7316" w:rsidRPr="00840DE3" w14:paraId="16ED530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BB68A9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4EF683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433.2</w:t>
            </w:r>
          </w:p>
        </w:tc>
        <w:tc>
          <w:tcPr>
            <w:tcW w:w="6876" w:type="dxa"/>
            <w:tcBorders>
              <w:top w:val="nil"/>
              <w:left w:val="nil"/>
              <w:bottom w:val="single" w:sz="4" w:space="0" w:color="auto"/>
              <w:right w:val="single" w:sz="4" w:space="0" w:color="auto"/>
            </w:tcBorders>
            <w:shd w:val="clear" w:color="auto" w:fill="auto"/>
            <w:noWrap/>
            <w:vAlign w:val="bottom"/>
            <w:hideMark/>
          </w:tcPr>
          <w:p w14:paraId="0F7F04F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VERTEBRAL ARTERY</w:t>
            </w:r>
          </w:p>
        </w:tc>
      </w:tr>
      <w:tr w:rsidR="000B7316" w:rsidRPr="00840DE3" w14:paraId="72ACCC6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997770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2BE43E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433.21</w:t>
            </w:r>
          </w:p>
        </w:tc>
        <w:tc>
          <w:tcPr>
            <w:tcW w:w="6876" w:type="dxa"/>
            <w:tcBorders>
              <w:top w:val="nil"/>
              <w:left w:val="nil"/>
              <w:bottom w:val="single" w:sz="4" w:space="0" w:color="auto"/>
              <w:right w:val="single" w:sz="4" w:space="0" w:color="auto"/>
            </w:tcBorders>
            <w:shd w:val="clear" w:color="auto" w:fill="auto"/>
            <w:noWrap/>
            <w:vAlign w:val="bottom"/>
            <w:hideMark/>
          </w:tcPr>
          <w:p w14:paraId="4840A2A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VERTEBRAL ARTERY</w:t>
            </w:r>
          </w:p>
        </w:tc>
      </w:tr>
      <w:tr w:rsidR="000B7316" w:rsidRPr="00840DE3" w14:paraId="1E125BE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A2ADFF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9DFD2E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433.3</w:t>
            </w:r>
          </w:p>
        </w:tc>
        <w:tc>
          <w:tcPr>
            <w:tcW w:w="6876" w:type="dxa"/>
            <w:tcBorders>
              <w:top w:val="nil"/>
              <w:left w:val="nil"/>
              <w:bottom w:val="single" w:sz="4" w:space="0" w:color="auto"/>
              <w:right w:val="single" w:sz="4" w:space="0" w:color="auto"/>
            </w:tcBorders>
            <w:shd w:val="clear" w:color="auto" w:fill="auto"/>
            <w:noWrap/>
            <w:vAlign w:val="bottom"/>
            <w:hideMark/>
          </w:tcPr>
          <w:p w14:paraId="6AAA307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MULTIPLE AND BILATERAL PRECEREBRAL ARTERIES</w:t>
            </w:r>
          </w:p>
        </w:tc>
      </w:tr>
      <w:tr w:rsidR="000B7316" w:rsidRPr="00840DE3" w14:paraId="190B0A0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15CDE3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2C51B3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433.31</w:t>
            </w:r>
          </w:p>
        </w:tc>
        <w:tc>
          <w:tcPr>
            <w:tcW w:w="6876" w:type="dxa"/>
            <w:tcBorders>
              <w:top w:val="nil"/>
              <w:left w:val="nil"/>
              <w:bottom w:val="single" w:sz="4" w:space="0" w:color="auto"/>
              <w:right w:val="single" w:sz="4" w:space="0" w:color="auto"/>
            </w:tcBorders>
            <w:shd w:val="clear" w:color="auto" w:fill="auto"/>
            <w:noWrap/>
            <w:vAlign w:val="bottom"/>
            <w:hideMark/>
          </w:tcPr>
          <w:p w14:paraId="7EB24B9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OCCLUSION&amp; STENOSIS OF MULTIPLE &amp; BILATERAL ARTERIES</w:t>
            </w:r>
          </w:p>
        </w:tc>
      </w:tr>
      <w:tr w:rsidR="000B7316" w:rsidRPr="00840DE3" w14:paraId="66DEB2C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78C28C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7050E4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433.8</w:t>
            </w:r>
          </w:p>
        </w:tc>
        <w:tc>
          <w:tcPr>
            <w:tcW w:w="6876" w:type="dxa"/>
            <w:tcBorders>
              <w:top w:val="nil"/>
              <w:left w:val="nil"/>
              <w:bottom w:val="single" w:sz="4" w:space="0" w:color="auto"/>
              <w:right w:val="single" w:sz="4" w:space="0" w:color="auto"/>
            </w:tcBorders>
            <w:shd w:val="clear" w:color="auto" w:fill="auto"/>
            <w:noWrap/>
            <w:vAlign w:val="bottom"/>
            <w:hideMark/>
          </w:tcPr>
          <w:p w14:paraId="58022F5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OTHER SPECIFIED PRECEREBRAL ARTERY</w:t>
            </w:r>
          </w:p>
        </w:tc>
      </w:tr>
      <w:tr w:rsidR="000B7316" w:rsidRPr="00840DE3" w14:paraId="276BB19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87D99D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584B31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433.81</w:t>
            </w:r>
          </w:p>
        </w:tc>
        <w:tc>
          <w:tcPr>
            <w:tcW w:w="6876" w:type="dxa"/>
            <w:tcBorders>
              <w:top w:val="nil"/>
              <w:left w:val="nil"/>
              <w:bottom w:val="single" w:sz="4" w:space="0" w:color="auto"/>
              <w:right w:val="single" w:sz="4" w:space="0" w:color="auto"/>
            </w:tcBorders>
            <w:shd w:val="clear" w:color="auto" w:fill="auto"/>
            <w:noWrap/>
            <w:vAlign w:val="bottom"/>
            <w:hideMark/>
          </w:tcPr>
          <w:p w14:paraId="5ED834B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OTHER SPECIFIED PRECEREBRAL ARTERY</w:t>
            </w:r>
          </w:p>
        </w:tc>
      </w:tr>
      <w:tr w:rsidR="000B7316" w:rsidRPr="00840DE3" w14:paraId="4C275EA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987D40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ADDEDE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433.9</w:t>
            </w:r>
          </w:p>
        </w:tc>
        <w:tc>
          <w:tcPr>
            <w:tcW w:w="6876" w:type="dxa"/>
            <w:tcBorders>
              <w:top w:val="nil"/>
              <w:left w:val="nil"/>
              <w:bottom w:val="single" w:sz="4" w:space="0" w:color="auto"/>
              <w:right w:val="single" w:sz="4" w:space="0" w:color="auto"/>
            </w:tcBorders>
            <w:shd w:val="clear" w:color="auto" w:fill="auto"/>
            <w:noWrap/>
            <w:vAlign w:val="bottom"/>
            <w:hideMark/>
          </w:tcPr>
          <w:p w14:paraId="4EFC9D3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PRECEREBRAL ARTERY</w:t>
            </w:r>
          </w:p>
        </w:tc>
      </w:tr>
      <w:tr w:rsidR="000B7316" w:rsidRPr="00840DE3" w14:paraId="0FA7D31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D68190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D95A10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433.91</w:t>
            </w:r>
          </w:p>
        </w:tc>
        <w:tc>
          <w:tcPr>
            <w:tcW w:w="6876" w:type="dxa"/>
            <w:tcBorders>
              <w:top w:val="nil"/>
              <w:left w:val="nil"/>
              <w:bottom w:val="single" w:sz="4" w:space="0" w:color="auto"/>
              <w:right w:val="single" w:sz="4" w:space="0" w:color="auto"/>
            </w:tcBorders>
            <w:shd w:val="clear" w:color="auto" w:fill="auto"/>
            <w:noWrap/>
            <w:vAlign w:val="bottom"/>
            <w:hideMark/>
          </w:tcPr>
          <w:p w14:paraId="3050325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UNSPECIFIED PRECEREBRAL ARTERY W/ CEREBRAL INFARCTION</w:t>
            </w:r>
          </w:p>
        </w:tc>
      </w:tr>
      <w:tr w:rsidR="000B7316" w:rsidRPr="00840DE3" w14:paraId="71C0CA5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45964D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47E0C8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434</w:t>
            </w:r>
          </w:p>
        </w:tc>
        <w:tc>
          <w:tcPr>
            <w:tcW w:w="6876" w:type="dxa"/>
            <w:tcBorders>
              <w:top w:val="nil"/>
              <w:left w:val="nil"/>
              <w:bottom w:val="single" w:sz="4" w:space="0" w:color="auto"/>
              <w:right w:val="single" w:sz="4" w:space="0" w:color="auto"/>
            </w:tcBorders>
            <w:shd w:val="clear" w:color="auto" w:fill="auto"/>
            <w:noWrap/>
            <w:vAlign w:val="bottom"/>
            <w:hideMark/>
          </w:tcPr>
          <w:p w14:paraId="52B480D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THROMBOSIS W/O MENTION OF CEREBRAL INFARCTION</w:t>
            </w:r>
          </w:p>
        </w:tc>
      </w:tr>
      <w:tr w:rsidR="000B7316" w:rsidRPr="00840DE3" w14:paraId="584C8E8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C1E876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A3E402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434.01</w:t>
            </w:r>
          </w:p>
        </w:tc>
        <w:tc>
          <w:tcPr>
            <w:tcW w:w="6876" w:type="dxa"/>
            <w:tcBorders>
              <w:top w:val="nil"/>
              <w:left w:val="nil"/>
              <w:bottom w:val="single" w:sz="4" w:space="0" w:color="auto"/>
              <w:right w:val="single" w:sz="4" w:space="0" w:color="auto"/>
            </w:tcBorders>
            <w:shd w:val="clear" w:color="auto" w:fill="auto"/>
            <w:noWrap/>
            <w:vAlign w:val="bottom"/>
            <w:hideMark/>
          </w:tcPr>
          <w:p w14:paraId="112F228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THROMBOSIS W/ CEREBRAL INFARCTION</w:t>
            </w:r>
          </w:p>
        </w:tc>
      </w:tr>
      <w:tr w:rsidR="000B7316" w:rsidRPr="00840DE3" w14:paraId="61BAC8E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C03AF3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465042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434.9</w:t>
            </w:r>
          </w:p>
        </w:tc>
        <w:tc>
          <w:tcPr>
            <w:tcW w:w="6876" w:type="dxa"/>
            <w:tcBorders>
              <w:top w:val="nil"/>
              <w:left w:val="nil"/>
              <w:bottom w:val="single" w:sz="4" w:space="0" w:color="auto"/>
              <w:right w:val="single" w:sz="4" w:space="0" w:color="auto"/>
            </w:tcBorders>
            <w:shd w:val="clear" w:color="auto" w:fill="auto"/>
            <w:noWrap/>
            <w:vAlign w:val="bottom"/>
            <w:hideMark/>
          </w:tcPr>
          <w:p w14:paraId="325E2B9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ARTERY OCCLUSION</w:t>
            </w:r>
          </w:p>
        </w:tc>
      </w:tr>
      <w:tr w:rsidR="000B7316" w:rsidRPr="00840DE3" w14:paraId="075FFF6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5BADEC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003D7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434.91</w:t>
            </w:r>
          </w:p>
        </w:tc>
        <w:tc>
          <w:tcPr>
            <w:tcW w:w="6876" w:type="dxa"/>
            <w:tcBorders>
              <w:top w:val="nil"/>
              <w:left w:val="nil"/>
              <w:bottom w:val="single" w:sz="4" w:space="0" w:color="auto"/>
              <w:right w:val="single" w:sz="4" w:space="0" w:color="auto"/>
            </w:tcBorders>
            <w:shd w:val="clear" w:color="auto" w:fill="auto"/>
            <w:noWrap/>
            <w:vAlign w:val="bottom"/>
            <w:hideMark/>
          </w:tcPr>
          <w:p w14:paraId="0D44117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ARTERY OCCLUSION</w:t>
            </w:r>
          </w:p>
        </w:tc>
      </w:tr>
      <w:tr w:rsidR="000B7316" w:rsidRPr="00840DE3" w14:paraId="3558220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8D5796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09ED7E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w:t>
            </w:r>
          </w:p>
        </w:tc>
        <w:tc>
          <w:tcPr>
            <w:tcW w:w="6876" w:type="dxa"/>
            <w:tcBorders>
              <w:top w:val="nil"/>
              <w:left w:val="nil"/>
              <w:bottom w:val="single" w:sz="4" w:space="0" w:color="auto"/>
              <w:right w:val="single" w:sz="4" w:space="0" w:color="auto"/>
            </w:tcBorders>
            <w:shd w:val="clear" w:color="auto" w:fill="auto"/>
            <w:noWrap/>
            <w:vAlign w:val="bottom"/>
            <w:hideMark/>
          </w:tcPr>
          <w:p w14:paraId="68CDAC4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BASILAR ARTERY SYNDROME</w:t>
            </w:r>
          </w:p>
        </w:tc>
      </w:tr>
      <w:tr w:rsidR="000B7316" w:rsidRPr="00840DE3" w14:paraId="462258C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11F196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11D4AB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435.1</w:t>
            </w:r>
          </w:p>
        </w:tc>
        <w:tc>
          <w:tcPr>
            <w:tcW w:w="6876" w:type="dxa"/>
            <w:tcBorders>
              <w:top w:val="nil"/>
              <w:left w:val="nil"/>
              <w:bottom w:val="single" w:sz="4" w:space="0" w:color="auto"/>
              <w:right w:val="single" w:sz="4" w:space="0" w:color="auto"/>
            </w:tcBorders>
            <w:shd w:val="clear" w:color="auto" w:fill="auto"/>
            <w:noWrap/>
            <w:vAlign w:val="bottom"/>
            <w:hideMark/>
          </w:tcPr>
          <w:p w14:paraId="0BC9572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VERTEBRAL ARTERY SYNDROME</w:t>
            </w:r>
          </w:p>
        </w:tc>
      </w:tr>
      <w:tr w:rsidR="000B7316" w:rsidRPr="00840DE3" w14:paraId="223EBC2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EB5893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55CD2A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435.2</w:t>
            </w:r>
          </w:p>
        </w:tc>
        <w:tc>
          <w:tcPr>
            <w:tcW w:w="6876" w:type="dxa"/>
            <w:tcBorders>
              <w:top w:val="nil"/>
              <w:left w:val="nil"/>
              <w:bottom w:val="single" w:sz="4" w:space="0" w:color="auto"/>
              <w:right w:val="single" w:sz="4" w:space="0" w:color="auto"/>
            </w:tcBorders>
            <w:shd w:val="clear" w:color="auto" w:fill="auto"/>
            <w:noWrap/>
            <w:vAlign w:val="bottom"/>
            <w:hideMark/>
          </w:tcPr>
          <w:p w14:paraId="550B015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SUBCLAVIAN STEAL SYNDROME</w:t>
            </w:r>
          </w:p>
        </w:tc>
      </w:tr>
      <w:tr w:rsidR="000B7316" w:rsidRPr="00840DE3" w14:paraId="4698141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BC3CB7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161D57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435.3</w:t>
            </w:r>
          </w:p>
        </w:tc>
        <w:tc>
          <w:tcPr>
            <w:tcW w:w="6876" w:type="dxa"/>
            <w:tcBorders>
              <w:top w:val="nil"/>
              <w:left w:val="nil"/>
              <w:bottom w:val="single" w:sz="4" w:space="0" w:color="auto"/>
              <w:right w:val="single" w:sz="4" w:space="0" w:color="auto"/>
            </w:tcBorders>
            <w:shd w:val="clear" w:color="auto" w:fill="auto"/>
            <w:noWrap/>
            <w:vAlign w:val="bottom"/>
            <w:hideMark/>
          </w:tcPr>
          <w:p w14:paraId="214747B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VERTEBROBASILAR ARTERY SYNDROME</w:t>
            </w:r>
          </w:p>
        </w:tc>
      </w:tr>
      <w:tr w:rsidR="000B7316" w:rsidRPr="00840DE3" w14:paraId="7E1A1F5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348D54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C2A9EB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435.8</w:t>
            </w:r>
          </w:p>
        </w:tc>
        <w:tc>
          <w:tcPr>
            <w:tcW w:w="6876" w:type="dxa"/>
            <w:tcBorders>
              <w:top w:val="nil"/>
              <w:left w:val="nil"/>
              <w:bottom w:val="single" w:sz="4" w:space="0" w:color="auto"/>
              <w:right w:val="single" w:sz="4" w:space="0" w:color="auto"/>
            </w:tcBorders>
            <w:shd w:val="clear" w:color="auto" w:fill="auto"/>
            <w:noWrap/>
            <w:vAlign w:val="bottom"/>
            <w:hideMark/>
          </w:tcPr>
          <w:p w14:paraId="7A17CCD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SPECIFIED TRANSIENT CEREBRAL ISCHEMIAS</w:t>
            </w:r>
          </w:p>
        </w:tc>
      </w:tr>
      <w:tr w:rsidR="000B7316" w:rsidRPr="00840DE3" w14:paraId="65328C3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B30E7C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E39A14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435.9</w:t>
            </w:r>
          </w:p>
        </w:tc>
        <w:tc>
          <w:tcPr>
            <w:tcW w:w="6876" w:type="dxa"/>
            <w:tcBorders>
              <w:top w:val="nil"/>
              <w:left w:val="nil"/>
              <w:bottom w:val="single" w:sz="4" w:space="0" w:color="auto"/>
              <w:right w:val="single" w:sz="4" w:space="0" w:color="auto"/>
            </w:tcBorders>
            <w:shd w:val="clear" w:color="auto" w:fill="auto"/>
            <w:noWrap/>
            <w:vAlign w:val="bottom"/>
            <w:hideMark/>
          </w:tcPr>
          <w:p w14:paraId="73ECF9A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TRANSIENT CEREBRAL ISCHEMIA</w:t>
            </w:r>
          </w:p>
        </w:tc>
      </w:tr>
      <w:tr w:rsidR="000B7316" w:rsidRPr="00840DE3" w14:paraId="0A05DF6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F398F9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E457E0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436</w:t>
            </w:r>
          </w:p>
        </w:tc>
        <w:tc>
          <w:tcPr>
            <w:tcW w:w="6876" w:type="dxa"/>
            <w:tcBorders>
              <w:top w:val="nil"/>
              <w:left w:val="nil"/>
              <w:bottom w:val="single" w:sz="4" w:space="0" w:color="auto"/>
              <w:right w:val="single" w:sz="4" w:space="0" w:color="auto"/>
            </w:tcBorders>
            <w:shd w:val="clear" w:color="auto" w:fill="auto"/>
            <w:noWrap/>
            <w:vAlign w:val="bottom"/>
            <w:hideMark/>
          </w:tcPr>
          <w:p w14:paraId="0AFF950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w:t>
            </w:r>
          </w:p>
        </w:tc>
      </w:tr>
      <w:tr w:rsidR="000B7316" w:rsidRPr="00840DE3" w14:paraId="4701308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E58376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953359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437</w:t>
            </w:r>
          </w:p>
        </w:tc>
        <w:tc>
          <w:tcPr>
            <w:tcW w:w="6876" w:type="dxa"/>
            <w:tcBorders>
              <w:top w:val="nil"/>
              <w:left w:val="nil"/>
              <w:bottom w:val="single" w:sz="4" w:space="0" w:color="auto"/>
              <w:right w:val="single" w:sz="4" w:space="0" w:color="auto"/>
            </w:tcBorders>
            <w:shd w:val="clear" w:color="auto" w:fill="auto"/>
            <w:noWrap/>
            <w:vAlign w:val="bottom"/>
            <w:hideMark/>
          </w:tcPr>
          <w:p w14:paraId="483C291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ATHEROSCLEROSIS</w:t>
            </w:r>
          </w:p>
        </w:tc>
      </w:tr>
      <w:tr w:rsidR="000B7316" w:rsidRPr="00840DE3" w14:paraId="46B1043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3AF3E0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4EA5E1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437.1</w:t>
            </w:r>
          </w:p>
        </w:tc>
        <w:tc>
          <w:tcPr>
            <w:tcW w:w="6876" w:type="dxa"/>
            <w:tcBorders>
              <w:top w:val="nil"/>
              <w:left w:val="nil"/>
              <w:bottom w:val="single" w:sz="4" w:space="0" w:color="auto"/>
              <w:right w:val="single" w:sz="4" w:space="0" w:color="auto"/>
            </w:tcBorders>
            <w:shd w:val="clear" w:color="auto" w:fill="auto"/>
            <w:noWrap/>
            <w:vAlign w:val="bottom"/>
            <w:hideMark/>
          </w:tcPr>
          <w:p w14:paraId="6E296FC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GENERALIZED ISCHEMIC CEREBROVASCULAR DISEASE</w:t>
            </w:r>
          </w:p>
        </w:tc>
      </w:tr>
      <w:tr w:rsidR="000B7316" w:rsidRPr="00840DE3" w14:paraId="6B03711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FFADE4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62E747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437.89</w:t>
            </w:r>
          </w:p>
        </w:tc>
        <w:tc>
          <w:tcPr>
            <w:tcW w:w="6876" w:type="dxa"/>
            <w:tcBorders>
              <w:top w:val="nil"/>
              <w:left w:val="nil"/>
              <w:bottom w:val="single" w:sz="4" w:space="0" w:color="auto"/>
              <w:right w:val="single" w:sz="4" w:space="0" w:color="auto"/>
            </w:tcBorders>
            <w:shd w:val="clear" w:color="auto" w:fill="auto"/>
            <w:noWrap/>
            <w:vAlign w:val="bottom"/>
            <w:hideMark/>
          </w:tcPr>
          <w:p w14:paraId="5F3763F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CEREBROVASCULAR DISEASE</w:t>
            </w:r>
          </w:p>
        </w:tc>
      </w:tr>
      <w:tr w:rsidR="000B7316" w:rsidRPr="00840DE3" w14:paraId="3131537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E16888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181532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437.9</w:t>
            </w:r>
          </w:p>
        </w:tc>
        <w:tc>
          <w:tcPr>
            <w:tcW w:w="6876" w:type="dxa"/>
            <w:tcBorders>
              <w:top w:val="nil"/>
              <w:left w:val="nil"/>
              <w:bottom w:val="single" w:sz="4" w:space="0" w:color="auto"/>
              <w:right w:val="single" w:sz="4" w:space="0" w:color="auto"/>
            </w:tcBorders>
            <w:shd w:val="clear" w:color="auto" w:fill="auto"/>
            <w:noWrap/>
            <w:vAlign w:val="bottom"/>
            <w:hideMark/>
          </w:tcPr>
          <w:p w14:paraId="1960C9F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CEREBROVASCULAR DISEASE</w:t>
            </w:r>
          </w:p>
        </w:tc>
      </w:tr>
      <w:tr w:rsidR="000B7316" w:rsidRPr="00840DE3" w14:paraId="4479D6F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C5CA9D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9EB94B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w:t>
            </w:r>
          </w:p>
        </w:tc>
        <w:tc>
          <w:tcPr>
            <w:tcW w:w="6876" w:type="dxa"/>
            <w:tcBorders>
              <w:top w:val="nil"/>
              <w:left w:val="nil"/>
              <w:bottom w:val="single" w:sz="4" w:space="0" w:color="auto"/>
              <w:right w:val="single" w:sz="4" w:space="0" w:color="auto"/>
            </w:tcBorders>
            <w:shd w:val="clear" w:color="auto" w:fill="auto"/>
            <w:noWrap/>
            <w:vAlign w:val="bottom"/>
            <w:hideMark/>
          </w:tcPr>
          <w:p w14:paraId="7DB5DA0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EFFECTS OF CEREBROVASCULAR DISEASE</w:t>
            </w:r>
          </w:p>
        </w:tc>
      </w:tr>
      <w:tr w:rsidR="000B7316" w:rsidRPr="00840DE3" w14:paraId="012BD3F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138CA5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AB6B10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w:t>
            </w:r>
          </w:p>
        </w:tc>
        <w:tc>
          <w:tcPr>
            <w:tcW w:w="6876" w:type="dxa"/>
            <w:tcBorders>
              <w:top w:val="nil"/>
              <w:left w:val="nil"/>
              <w:bottom w:val="single" w:sz="4" w:space="0" w:color="auto"/>
              <w:right w:val="single" w:sz="4" w:space="0" w:color="auto"/>
            </w:tcBorders>
            <w:shd w:val="clear" w:color="auto" w:fill="auto"/>
            <w:noWrap/>
            <w:vAlign w:val="bottom"/>
            <w:hideMark/>
          </w:tcPr>
          <w:p w14:paraId="5DB1984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5E85BA8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970052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98248C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438.11</w:t>
            </w:r>
          </w:p>
        </w:tc>
        <w:tc>
          <w:tcPr>
            <w:tcW w:w="6876" w:type="dxa"/>
            <w:tcBorders>
              <w:top w:val="nil"/>
              <w:left w:val="nil"/>
              <w:bottom w:val="single" w:sz="4" w:space="0" w:color="auto"/>
              <w:right w:val="single" w:sz="4" w:space="0" w:color="auto"/>
            </w:tcBorders>
            <w:shd w:val="clear" w:color="auto" w:fill="auto"/>
            <w:noWrap/>
            <w:vAlign w:val="bottom"/>
            <w:hideMark/>
          </w:tcPr>
          <w:p w14:paraId="062F456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7A868E8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B526B4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3EB7AC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438.12</w:t>
            </w:r>
          </w:p>
        </w:tc>
        <w:tc>
          <w:tcPr>
            <w:tcW w:w="6876" w:type="dxa"/>
            <w:tcBorders>
              <w:top w:val="nil"/>
              <w:left w:val="nil"/>
              <w:bottom w:val="single" w:sz="4" w:space="0" w:color="auto"/>
              <w:right w:val="single" w:sz="4" w:space="0" w:color="auto"/>
            </w:tcBorders>
            <w:shd w:val="clear" w:color="auto" w:fill="auto"/>
            <w:noWrap/>
            <w:vAlign w:val="bottom"/>
            <w:hideMark/>
          </w:tcPr>
          <w:p w14:paraId="6BD236A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6DF8ABD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716112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49BFB3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438.13</w:t>
            </w:r>
          </w:p>
        </w:tc>
        <w:tc>
          <w:tcPr>
            <w:tcW w:w="6876" w:type="dxa"/>
            <w:tcBorders>
              <w:top w:val="nil"/>
              <w:left w:val="nil"/>
              <w:bottom w:val="single" w:sz="4" w:space="0" w:color="auto"/>
              <w:right w:val="single" w:sz="4" w:space="0" w:color="auto"/>
            </w:tcBorders>
            <w:shd w:val="clear" w:color="auto" w:fill="auto"/>
            <w:noWrap/>
            <w:vAlign w:val="bottom"/>
            <w:hideMark/>
          </w:tcPr>
          <w:p w14:paraId="2F01AA8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EFFECTS OF CEREBROVASCULAR DISEASE</w:t>
            </w:r>
          </w:p>
        </w:tc>
      </w:tr>
      <w:tr w:rsidR="000B7316" w:rsidRPr="00840DE3" w14:paraId="31F979C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7E4BE3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D62AB9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438.14</w:t>
            </w:r>
          </w:p>
        </w:tc>
        <w:tc>
          <w:tcPr>
            <w:tcW w:w="6876" w:type="dxa"/>
            <w:tcBorders>
              <w:top w:val="nil"/>
              <w:left w:val="nil"/>
              <w:bottom w:val="single" w:sz="4" w:space="0" w:color="auto"/>
              <w:right w:val="single" w:sz="4" w:space="0" w:color="auto"/>
            </w:tcBorders>
            <w:shd w:val="clear" w:color="auto" w:fill="auto"/>
            <w:noWrap/>
            <w:vAlign w:val="bottom"/>
            <w:hideMark/>
          </w:tcPr>
          <w:p w14:paraId="6D5D5E5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EFFECTS OF CEREBROVASCULAR DISEASE</w:t>
            </w:r>
          </w:p>
        </w:tc>
      </w:tr>
      <w:tr w:rsidR="000B7316" w:rsidRPr="00840DE3" w14:paraId="0D17994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AC10A6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AB7EB3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438.19</w:t>
            </w:r>
          </w:p>
        </w:tc>
        <w:tc>
          <w:tcPr>
            <w:tcW w:w="6876" w:type="dxa"/>
            <w:tcBorders>
              <w:top w:val="nil"/>
              <w:left w:val="nil"/>
              <w:bottom w:val="single" w:sz="4" w:space="0" w:color="auto"/>
              <w:right w:val="single" w:sz="4" w:space="0" w:color="auto"/>
            </w:tcBorders>
            <w:shd w:val="clear" w:color="auto" w:fill="auto"/>
            <w:noWrap/>
            <w:vAlign w:val="bottom"/>
            <w:hideMark/>
          </w:tcPr>
          <w:p w14:paraId="2CC7EE8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5058D1E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D60DF0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85941B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438.2</w:t>
            </w:r>
          </w:p>
        </w:tc>
        <w:tc>
          <w:tcPr>
            <w:tcW w:w="6876" w:type="dxa"/>
            <w:tcBorders>
              <w:top w:val="nil"/>
              <w:left w:val="nil"/>
              <w:bottom w:val="single" w:sz="4" w:space="0" w:color="auto"/>
              <w:right w:val="single" w:sz="4" w:space="0" w:color="auto"/>
            </w:tcBorders>
            <w:shd w:val="clear" w:color="auto" w:fill="auto"/>
            <w:noWrap/>
            <w:vAlign w:val="bottom"/>
            <w:hideMark/>
          </w:tcPr>
          <w:p w14:paraId="433B2DC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4AA228A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79B99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AD125C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438.21</w:t>
            </w:r>
          </w:p>
        </w:tc>
        <w:tc>
          <w:tcPr>
            <w:tcW w:w="6876" w:type="dxa"/>
            <w:tcBorders>
              <w:top w:val="nil"/>
              <w:left w:val="nil"/>
              <w:bottom w:val="single" w:sz="4" w:space="0" w:color="auto"/>
              <w:right w:val="single" w:sz="4" w:space="0" w:color="auto"/>
            </w:tcBorders>
            <w:shd w:val="clear" w:color="auto" w:fill="auto"/>
            <w:noWrap/>
            <w:vAlign w:val="bottom"/>
            <w:hideMark/>
          </w:tcPr>
          <w:p w14:paraId="34A21F9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491A7A1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9FEC89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E612F1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438.22</w:t>
            </w:r>
          </w:p>
        </w:tc>
        <w:tc>
          <w:tcPr>
            <w:tcW w:w="6876" w:type="dxa"/>
            <w:tcBorders>
              <w:top w:val="nil"/>
              <w:left w:val="nil"/>
              <w:bottom w:val="single" w:sz="4" w:space="0" w:color="auto"/>
              <w:right w:val="single" w:sz="4" w:space="0" w:color="auto"/>
            </w:tcBorders>
            <w:shd w:val="clear" w:color="auto" w:fill="auto"/>
            <w:noWrap/>
            <w:vAlign w:val="bottom"/>
            <w:hideMark/>
          </w:tcPr>
          <w:p w14:paraId="0158DCC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4DA41EC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7CA75E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D1946E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438.3</w:t>
            </w:r>
          </w:p>
        </w:tc>
        <w:tc>
          <w:tcPr>
            <w:tcW w:w="6876" w:type="dxa"/>
            <w:tcBorders>
              <w:top w:val="nil"/>
              <w:left w:val="nil"/>
              <w:bottom w:val="single" w:sz="4" w:space="0" w:color="auto"/>
              <w:right w:val="single" w:sz="4" w:space="0" w:color="auto"/>
            </w:tcBorders>
            <w:shd w:val="clear" w:color="auto" w:fill="auto"/>
            <w:noWrap/>
            <w:vAlign w:val="bottom"/>
            <w:hideMark/>
          </w:tcPr>
          <w:p w14:paraId="5DC0EF2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3FD6048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C3CE60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7513D1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438.31</w:t>
            </w:r>
          </w:p>
        </w:tc>
        <w:tc>
          <w:tcPr>
            <w:tcW w:w="6876" w:type="dxa"/>
            <w:tcBorders>
              <w:top w:val="nil"/>
              <w:left w:val="nil"/>
              <w:bottom w:val="single" w:sz="4" w:space="0" w:color="auto"/>
              <w:right w:val="single" w:sz="4" w:space="0" w:color="auto"/>
            </w:tcBorders>
            <w:shd w:val="clear" w:color="auto" w:fill="auto"/>
            <w:noWrap/>
            <w:vAlign w:val="bottom"/>
            <w:hideMark/>
          </w:tcPr>
          <w:p w14:paraId="42A144B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7E6F13D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077DBE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13AE26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438.32</w:t>
            </w:r>
          </w:p>
        </w:tc>
        <w:tc>
          <w:tcPr>
            <w:tcW w:w="6876" w:type="dxa"/>
            <w:tcBorders>
              <w:top w:val="nil"/>
              <w:left w:val="nil"/>
              <w:bottom w:val="single" w:sz="4" w:space="0" w:color="auto"/>
              <w:right w:val="single" w:sz="4" w:space="0" w:color="auto"/>
            </w:tcBorders>
            <w:shd w:val="clear" w:color="auto" w:fill="auto"/>
            <w:noWrap/>
            <w:vAlign w:val="bottom"/>
            <w:hideMark/>
          </w:tcPr>
          <w:p w14:paraId="2B0BCAC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613B4A4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658763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ABB2F6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438.4</w:t>
            </w:r>
          </w:p>
        </w:tc>
        <w:tc>
          <w:tcPr>
            <w:tcW w:w="6876" w:type="dxa"/>
            <w:tcBorders>
              <w:top w:val="nil"/>
              <w:left w:val="nil"/>
              <w:bottom w:val="single" w:sz="4" w:space="0" w:color="auto"/>
              <w:right w:val="single" w:sz="4" w:space="0" w:color="auto"/>
            </w:tcBorders>
            <w:shd w:val="clear" w:color="auto" w:fill="auto"/>
            <w:noWrap/>
            <w:vAlign w:val="bottom"/>
            <w:hideMark/>
          </w:tcPr>
          <w:p w14:paraId="4A16A16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5F5F10C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A9D7FC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73BC40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438.41</w:t>
            </w:r>
          </w:p>
        </w:tc>
        <w:tc>
          <w:tcPr>
            <w:tcW w:w="6876" w:type="dxa"/>
            <w:tcBorders>
              <w:top w:val="nil"/>
              <w:left w:val="nil"/>
              <w:bottom w:val="single" w:sz="4" w:space="0" w:color="auto"/>
              <w:right w:val="single" w:sz="4" w:space="0" w:color="auto"/>
            </w:tcBorders>
            <w:shd w:val="clear" w:color="auto" w:fill="auto"/>
            <w:noWrap/>
            <w:vAlign w:val="bottom"/>
            <w:hideMark/>
          </w:tcPr>
          <w:p w14:paraId="5ADCB02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45A0CBB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D12794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8C294D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438.42</w:t>
            </w:r>
          </w:p>
        </w:tc>
        <w:tc>
          <w:tcPr>
            <w:tcW w:w="6876" w:type="dxa"/>
            <w:tcBorders>
              <w:top w:val="nil"/>
              <w:left w:val="nil"/>
              <w:bottom w:val="single" w:sz="4" w:space="0" w:color="auto"/>
              <w:right w:val="single" w:sz="4" w:space="0" w:color="auto"/>
            </w:tcBorders>
            <w:shd w:val="clear" w:color="auto" w:fill="auto"/>
            <w:noWrap/>
            <w:vAlign w:val="bottom"/>
            <w:hideMark/>
          </w:tcPr>
          <w:p w14:paraId="4BD5015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7A4910D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4B3B09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89DEB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438.5</w:t>
            </w:r>
          </w:p>
        </w:tc>
        <w:tc>
          <w:tcPr>
            <w:tcW w:w="6876" w:type="dxa"/>
            <w:tcBorders>
              <w:top w:val="nil"/>
              <w:left w:val="nil"/>
              <w:bottom w:val="single" w:sz="4" w:space="0" w:color="auto"/>
              <w:right w:val="single" w:sz="4" w:space="0" w:color="auto"/>
            </w:tcBorders>
            <w:shd w:val="clear" w:color="auto" w:fill="auto"/>
            <w:noWrap/>
            <w:vAlign w:val="bottom"/>
            <w:hideMark/>
          </w:tcPr>
          <w:p w14:paraId="103271E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3717F31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019264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DF82B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438.51</w:t>
            </w:r>
          </w:p>
        </w:tc>
        <w:tc>
          <w:tcPr>
            <w:tcW w:w="6876" w:type="dxa"/>
            <w:tcBorders>
              <w:top w:val="nil"/>
              <w:left w:val="nil"/>
              <w:bottom w:val="single" w:sz="4" w:space="0" w:color="auto"/>
              <w:right w:val="single" w:sz="4" w:space="0" w:color="auto"/>
            </w:tcBorders>
            <w:shd w:val="clear" w:color="auto" w:fill="auto"/>
            <w:noWrap/>
            <w:vAlign w:val="bottom"/>
            <w:hideMark/>
          </w:tcPr>
          <w:p w14:paraId="7CA73E8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24FEDC9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CD60FB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B261FE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438.52</w:t>
            </w:r>
          </w:p>
        </w:tc>
        <w:tc>
          <w:tcPr>
            <w:tcW w:w="6876" w:type="dxa"/>
            <w:tcBorders>
              <w:top w:val="nil"/>
              <w:left w:val="nil"/>
              <w:bottom w:val="single" w:sz="4" w:space="0" w:color="auto"/>
              <w:right w:val="single" w:sz="4" w:space="0" w:color="auto"/>
            </w:tcBorders>
            <w:shd w:val="clear" w:color="auto" w:fill="auto"/>
            <w:noWrap/>
            <w:vAlign w:val="bottom"/>
            <w:hideMark/>
          </w:tcPr>
          <w:p w14:paraId="70A27F6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613EF52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060CFF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16108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438.81</w:t>
            </w:r>
          </w:p>
        </w:tc>
        <w:tc>
          <w:tcPr>
            <w:tcW w:w="6876" w:type="dxa"/>
            <w:tcBorders>
              <w:top w:val="nil"/>
              <w:left w:val="nil"/>
              <w:bottom w:val="single" w:sz="4" w:space="0" w:color="auto"/>
              <w:right w:val="single" w:sz="4" w:space="0" w:color="auto"/>
            </w:tcBorders>
            <w:shd w:val="clear" w:color="auto" w:fill="auto"/>
            <w:noWrap/>
            <w:vAlign w:val="bottom"/>
            <w:hideMark/>
          </w:tcPr>
          <w:p w14:paraId="52855C9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LATE EFFECT OF CEREBROVASCULAR DISEASE</w:t>
            </w:r>
          </w:p>
        </w:tc>
      </w:tr>
      <w:tr w:rsidR="000B7316" w:rsidRPr="00840DE3" w14:paraId="430C4E1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750F97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87F51E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438.82</w:t>
            </w:r>
          </w:p>
        </w:tc>
        <w:tc>
          <w:tcPr>
            <w:tcW w:w="6876" w:type="dxa"/>
            <w:tcBorders>
              <w:top w:val="nil"/>
              <w:left w:val="nil"/>
              <w:bottom w:val="single" w:sz="4" w:space="0" w:color="auto"/>
              <w:right w:val="single" w:sz="4" w:space="0" w:color="auto"/>
            </w:tcBorders>
            <w:shd w:val="clear" w:color="auto" w:fill="auto"/>
            <w:noWrap/>
            <w:vAlign w:val="bottom"/>
            <w:hideMark/>
          </w:tcPr>
          <w:p w14:paraId="1776C91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LATE EFFECT OF CEREBROVASCULAR DISEASE</w:t>
            </w:r>
          </w:p>
        </w:tc>
      </w:tr>
      <w:tr w:rsidR="000B7316" w:rsidRPr="00840DE3" w14:paraId="20818C8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A1CBC0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B66DD3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438.89</w:t>
            </w:r>
          </w:p>
        </w:tc>
        <w:tc>
          <w:tcPr>
            <w:tcW w:w="6876" w:type="dxa"/>
            <w:tcBorders>
              <w:top w:val="nil"/>
              <w:left w:val="nil"/>
              <w:bottom w:val="single" w:sz="4" w:space="0" w:color="auto"/>
              <w:right w:val="single" w:sz="4" w:space="0" w:color="auto"/>
            </w:tcBorders>
            <w:shd w:val="clear" w:color="auto" w:fill="auto"/>
            <w:noWrap/>
            <w:vAlign w:val="bottom"/>
            <w:hideMark/>
          </w:tcPr>
          <w:p w14:paraId="4441846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LATE EFFECTS OF CEREBROVASCULAR DISEASE</w:t>
            </w:r>
          </w:p>
        </w:tc>
      </w:tr>
      <w:tr w:rsidR="000B7316" w:rsidRPr="00840DE3" w14:paraId="0776F3F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4F915D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2C7000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438.9</w:t>
            </w:r>
          </w:p>
        </w:tc>
        <w:tc>
          <w:tcPr>
            <w:tcW w:w="6876" w:type="dxa"/>
            <w:tcBorders>
              <w:top w:val="nil"/>
              <w:left w:val="nil"/>
              <w:bottom w:val="single" w:sz="4" w:space="0" w:color="auto"/>
              <w:right w:val="single" w:sz="4" w:space="0" w:color="auto"/>
            </w:tcBorders>
            <w:shd w:val="clear" w:color="auto" w:fill="auto"/>
            <w:noWrap/>
            <w:vAlign w:val="bottom"/>
            <w:hideMark/>
          </w:tcPr>
          <w:p w14:paraId="2758746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LATE EFFECTS OF CEREBROVASCULAR DISEASE</w:t>
            </w:r>
          </w:p>
        </w:tc>
      </w:tr>
      <w:tr w:rsidR="000B7316" w:rsidRPr="00840DE3" w14:paraId="596B9F1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97ABD1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4B63F6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w:t>
            </w:r>
          </w:p>
        </w:tc>
        <w:tc>
          <w:tcPr>
            <w:tcW w:w="6876" w:type="dxa"/>
            <w:tcBorders>
              <w:top w:val="nil"/>
              <w:left w:val="nil"/>
              <w:bottom w:val="single" w:sz="4" w:space="0" w:color="auto"/>
              <w:right w:val="single" w:sz="4" w:space="0" w:color="auto"/>
            </w:tcBorders>
            <w:shd w:val="clear" w:color="auto" w:fill="auto"/>
            <w:noWrap/>
            <w:vAlign w:val="bottom"/>
            <w:hideMark/>
          </w:tcPr>
          <w:p w14:paraId="0EAB370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AORTA</w:t>
            </w:r>
          </w:p>
        </w:tc>
      </w:tr>
      <w:tr w:rsidR="000B7316" w:rsidRPr="00840DE3" w14:paraId="3D56E00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0C376D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5B22FF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440.1</w:t>
            </w:r>
          </w:p>
        </w:tc>
        <w:tc>
          <w:tcPr>
            <w:tcW w:w="6876" w:type="dxa"/>
            <w:tcBorders>
              <w:top w:val="nil"/>
              <w:left w:val="nil"/>
              <w:bottom w:val="single" w:sz="4" w:space="0" w:color="auto"/>
              <w:right w:val="single" w:sz="4" w:space="0" w:color="auto"/>
            </w:tcBorders>
            <w:shd w:val="clear" w:color="auto" w:fill="auto"/>
            <w:noWrap/>
            <w:vAlign w:val="bottom"/>
            <w:hideMark/>
          </w:tcPr>
          <w:p w14:paraId="0FE773E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RENAL ARTERY</w:t>
            </w:r>
          </w:p>
        </w:tc>
      </w:tr>
      <w:tr w:rsidR="000B7316" w:rsidRPr="00840DE3" w14:paraId="08500B2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8DC53D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78931E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w:t>
            </w:r>
          </w:p>
        </w:tc>
        <w:tc>
          <w:tcPr>
            <w:tcW w:w="6876" w:type="dxa"/>
            <w:tcBorders>
              <w:top w:val="nil"/>
              <w:left w:val="nil"/>
              <w:bottom w:val="single" w:sz="4" w:space="0" w:color="auto"/>
              <w:right w:val="single" w:sz="4" w:space="0" w:color="auto"/>
            </w:tcBorders>
            <w:shd w:val="clear" w:color="auto" w:fill="auto"/>
            <w:noWrap/>
            <w:vAlign w:val="bottom"/>
            <w:hideMark/>
          </w:tcPr>
          <w:p w14:paraId="754C39B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ARTERIES OF THE EXTREMITIES</w:t>
            </w:r>
          </w:p>
        </w:tc>
      </w:tr>
      <w:tr w:rsidR="000B7316" w:rsidRPr="00840DE3" w14:paraId="65E6109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1C8F55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578F57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440.21</w:t>
            </w:r>
          </w:p>
        </w:tc>
        <w:tc>
          <w:tcPr>
            <w:tcW w:w="6876" w:type="dxa"/>
            <w:tcBorders>
              <w:top w:val="nil"/>
              <w:left w:val="nil"/>
              <w:bottom w:val="single" w:sz="4" w:space="0" w:color="auto"/>
              <w:right w:val="single" w:sz="4" w:space="0" w:color="auto"/>
            </w:tcBorders>
            <w:shd w:val="clear" w:color="auto" w:fill="auto"/>
            <w:noWrap/>
            <w:vAlign w:val="bottom"/>
            <w:hideMark/>
          </w:tcPr>
          <w:p w14:paraId="5C6D3DB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W/INTERMITTENT CLAUDICATION</w:t>
            </w:r>
          </w:p>
        </w:tc>
      </w:tr>
      <w:tr w:rsidR="000B7316" w:rsidRPr="00840DE3" w14:paraId="1BC0A0B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616582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240A2F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440.22</w:t>
            </w:r>
          </w:p>
        </w:tc>
        <w:tc>
          <w:tcPr>
            <w:tcW w:w="6876" w:type="dxa"/>
            <w:tcBorders>
              <w:top w:val="nil"/>
              <w:left w:val="nil"/>
              <w:bottom w:val="single" w:sz="4" w:space="0" w:color="auto"/>
              <w:right w:val="single" w:sz="4" w:space="0" w:color="auto"/>
            </w:tcBorders>
            <w:shd w:val="clear" w:color="auto" w:fill="auto"/>
            <w:noWrap/>
            <w:vAlign w:val="bottom"/>
            <w:hideMark/>
          </w:tcPr>
          <w:p w14:paraId="64B8AC8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REST PAIN</w:t>
            </w:r>
          </w:p>
        </w:tc>
      </w:tr>
      <w:tr w:rsidR="000B7316" w:rsidRPr="00840DE3" w14:paraId="07B0B3E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7E2AA9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DB6D3A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440.23</w:t>
            </w:r>
          </w:p>
        </w:tc>
        <w:tc>
          <w:tcPr>
            <w:tcW w:w="6876" w:type="dxa"/>
            <w:tcBorders>
              <w:top w:val="nil"/>
              <w:left w:val="nil"/>
              <w:bottom w:val="single" w:sz="4" w:space="0" w:color="auto"/>
              <w:right w:val="single" w:sz="4" w:space="0" w:color="auto"/>
            </w:tcBorders>
            <w:shd w:val="clear" w:color="auto" w:fill="auto"/>
            <w:noWrap/>
            <w:vAlign w:val="bottom"/>
            <w:hideMark/>
          </w:tcPr>
          <w:p w14:paraId="49E23FA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 ULCERATION</w:t>
            </w:r>
          </w:p>
        </w:tc>
      </w:tr>
      <w:tr w:rsidR="000B7316" w:rsidRPr="00840DE3" w14:paraId="04DE3D1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F33EC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EBCFEB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440.24</w:t>
            </w:r>
          </w:p>
        </w:tc>
        <w:tc>
          <w:tcPr>
            <w:tcW w:w="6876" w:type="dxa"/>
            <w:tcBorders>
              <w:top w:val="nil"/>
              <w:left w:val="nil"/>
              <w:bottom w:val="single" w:sz="4" w:space="0" w:color="auto"/>
              <w:right w:val="single" w:sz="4" w:space="0" w:color="auto"/>
            </w:tcBorders>
            <w:shd w:val="clear" w:color="auto" w:fill="auto"/>
            <w:noWrap/>
            <w:vAlign w:val="bottom"/>
            <w:hideMark/>
          </w:tcPr>
          <w:p w14:paraId="238372F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 GANGRENE</w:t>
            </w:r>
          </w:p>
        </w:tc>
      </w:tr>
      <w:tr w:rsidR="000B7316" w:rsidRPr="00840DE3" w14:paraId="53E2B33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CDA0FD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49D9FD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440.29</w:t>
            </w:r>
          </w:p>
        </w:tc>
        <w:tc>
          <w:tcPr>
            <w:tcW w:w="6876" w:type="dxa"/>
            <w:tcBorders>
              <w:top w:val="nil"/>
              <w:left w:val="nil"/>
              <w:bottom w:val="single" w:sz="4" w:space="0" w:color="auto"/>
              <w:right w:val="single" w:sz="4" w:space="0" w:color="auto"/>
            </w:tcBorders>
            <w:shd w:val="clear" w:color="auto" w:fill="auto"/>
            <w:noWrap/>
            <w:vAlign w:val="bottom"/>
            <w:hideMark/>
          </w:tcPr>
          <w:p w14:paraId="1E08D51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NATIVE ARTERIES OF EXTREMITIES</w:t>
            </w:r>
          </w:p>
        </w:tc>
      </w:tr>
      <w:tr w:rsidR="000B7316" w:rsidRPr="00840DE3" w14:paraId="472D4B8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02D84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72F8FE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440.3</w:t>
            </w:r>
          </w:p>
        </w:tc>
        <w:tc>
          <w:tcPr>
            <w:tcW w:w="6876" w:type="dxa"/>
            <w:tcBorders>
              <w:top w:val="nil"/>
              <w:left w:val="nil"/>
              <w:bottom w:val="single" w:sz="4" w:space="0" w:color="auto"/>
              <w:right w:val="single" w:sz="4" w:space="0" w:color="auto"/>
            </w:tcBorders>
            <w:shd w:val="clear" w:color="auto" w:fill="auto"/>
            <w:noWrap/>
            <w:vAlign w:val="bottom"/>
            <w:hideMark/>
          </w:tcPr>
          <w:p w14:paraId="76AF892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BYPASS GRAFT OF THE EXTREMITIES</w:t>
            </w:r>
          </w:p>
        </w:tc>
      </w:tr>
      <w:tr w:rsidR="000B7316" w:rsidRPr="00840DE3" w14:paraId="1778A38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FB8247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65C6EB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440.31</w:t>
            </w:r>
          </w:p>
        </w:tc>
        <w:tc>
          <w:tcPr>
            <w:tcW w:w="6876" w:type="dxa"/>
            <w:tcBorders>
              <w:top w:val="nil"/>
              <w:left w:val="nil"/>
              <w:bottom w:val="single" w:sz="4" w:space="0" w:color="auto"/>
              <w:right w:val="single" w:sz="4" w:space="0" w:color="auto"/>
            </w:tcBorders>
            <w:shd w:val="clear" w:color="auto" w:fill="auto"/>
            <w:noWrap/>
            <w:vAlign w:val="bottom"/>
            <w:hideMark/>
          </w:tcPr>
          <w:p w14:paraId="6310D2E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 OF THE EXTREMITIES</w:t>
            </w:r>
          </w:p>
        </w:tc>
      </w:tr>
      <w:tr w:rsidR="000B7316" w:rsidRPr="00840DE3" w14:paraId="445556D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A25DB7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6230C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440.32</w:t>
            </w:r>
          </w:p>
        </w:tc>
        <w:tc>
          <w:tcPr>
            <w:tcW w:w="6876" w:type="dxa"/>
            <w:tcBorders>
              <w:top w:val="nil"/>
              <w:left w:val="nil"/>
              <w:bottom w:val="single" w:sz="4" w:space="0" w:color="auto"/>
              <w:right w:val="single" w:sz="4" w:space="0" w:color="auto"/>
            </w:tcBorders>
            <w:shd w:val="clear" w:color="auto" w:fill="auto"/>
            <w:noWrap/>
            <w:vAlign w:val="bottom"/>
            <w:hideMark/>
          </w:tcPr>
          <w:p w14:paraId="76F5875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 OF THE EXTREMITIES</w:t>
            </w:r>
          </w:p>
        </w:tc>
      </w:tr>
      <w:tr w:rsidR="000B7316" w:rsidRPr="00840DE3" w14:paraId="53A5EC4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8F242B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F6259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440.4</w:t>
            </w:r>
          </w:p>
        </w:tc>
        <w:tc>
          <w:tcPr>
            <w:tcW w:w="6876" w:type="dxa"/>
            <w:tcBorders>
              <w:top w:val="nil"/>
              <w:left w:val="nil"/>
              <w:bottom w:val="single" w:sz="4" w:space="0" w:color="auto"/>
              <w:right w:val="single" w:sz="4" w:space="0" w:color="auto"/>
            </w:tcBorders>
            <w:shd w:val="clear" w:color="auto" w:fill="auto"/>
            <w:noWrap/>
            <w:vAlign w:val="bottom"/>
            <w:hideMark/>
          </w:tcPr>
          <w:p w14:paraId="1E0C29A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TOTAL OCCLUSION OF ARTERY OF THE EXTREMITIES</w:t>
            </w:r>
          </w:p>
        </w:tc>
      </w:tr>
      <w:tr w:rsidR="000B7316" w:rsidRPr="00840DE3" w14:paraId="16CBF91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F66B4D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23378E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440.8</w:t>
            </w:r>
          </w:p>
        </w:tc>
        <w:tc>
          <w:tcPr>
            <w:tcW w:w="6876" w:type="dxa"/>
            <w:tcBorders>
              <w:top w:val="nil"/>
              <w:left w:val="nil"/>
              <w:bottom w:val="single" w:sz="4" w:space="0" w:color="auto"/>
              <w:right w:val="single" w:sz="4" w:space="0" w:color="auto"/>
            </w:tcBorders>
            <w:shd w:val="clear" w:color="auto" w:fill="auto"/>
            <w:noWrap/>
            <w:vAlign w:val="bottom"/>
            <w:hideMark/>
          </w:tcPr>
          <w:p w14:paraId="4BB26B5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SPECIFIED ARTERIES</w:t>
            </w:r>
          </w:p>
        </w:tc>
      </w:tr>
      <w:tr w:rsidR="000B7316" w:rsidRPr="00840DE3" w14:paraId="44C6634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209C9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023F22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440.9</w:t>
            </w:r>
          </w:p>
        </w:tc>
        <w:tc>
          <w:tcPr>
            <w:tcW w:w="6876" w:type="dxa"/>
            <w:tcBorders>
              <w:top w:val="nil"/>
              <w:left w:val="nil"/>
              <w:bottom w:val="single" w:sz="4" w:space="0" w:color="auto"/>
              <w:right w:val="single" w:sz="4" w:space="0" w:color="auto"/>
            </w:tcBorders>
            <w:shd w:val="clear" w:color="auto" w:fill="auto"/>
            <w:noWrap/>
            <w:vAlign w:val="bottom"/>
            <w:hideMark/>
          </w:tcPr>
          <w:p w14:paraId="3E0E46F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GENERALIZED AND UNSPECIFIED ATHEROSCLEROSIS</w:t>
            </w:r>
          </w:p>
        </w:tc>
      </w:tr>
      <w:tr w:rsidR="000B7316" w:rsidRPr="00840DE3" w14:paraId="3973435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9DB6EF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23BC65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249.7</w:t>
            </w:r>
          </w:p>
        </w:tc>
        <w:tc>
          <w:tcPr>
            <w:tcW w:w="6876" w:type="dxa"/>
            <w:tcBorders>
              <w:top w:val="nil"/>
              <w:left w:val="nil"/>
              <w:bottom w:val="single" w:sz="4" w:space="0" w:color="auto"/>
              <w:right w:val="single" w:sz="4" w:space="0" w:color="auto"/>
            </w:tcBorders>
            <w:shd w:val="clear" w:color="auto" w:fill="auto"/>
            <w:noWrap/>
            <w:vAlign w:val="bottom"/>
            <w:hideMark/>
          </w:tcPr>
          <w:p w14:paraId="0A354A6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SECONDARY DIABETES MELLITUS WITH PERIPHERAL CIRCULATORY DISORDERS</w:t>
            </w:r>
          </w:p>
        </w:tc>
      </w:tr>
      <w:tr w:rsidR="000B7316" w:rsidRPr="00840DE3" w14:paraId="5C47668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5EBC4E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0EE0A1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249.71</w:t>
            </w:r>
          </w:p>
        </w:tc>
        <w:tc>
          <w:tcPr>
            <w:tcW w:w="6876" w:type="dxa"/>
            <w:tcBorders>
              <w:top w:val="nil"/>
              <w:left w:val="nil"/>
              <w:bottom w:val="single" w:sz="4" w:space="0" w:color="auto"/>
              <w:right w:val="single" w:sz="4" w:space="0" w:color="auto"/>
            </w:tcBorders>
            <w:shd w:val="clear" w:color="auto" w:fill="auto"/>
            <w:noWrap/>
            <w:vAlign w:val="bottom"/>
            <w:hideMark/>
          </w:tcPr>
          <w:p w14:paraId="1706005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SECONDARY DIABETES MELLITUS WITH PERIPHERAL CIRCULATORY DISORDERS</w:t>
            </w:r>
          </w:p>
        </w:tc>
      </w:tr>
      <w:tr w:rsidR="000B7316" w:rsidRPr="00840DE3" w14:paraId="116D70A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A3595A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4BBC3A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250.7</w:t>
            </w:r>
          </w:p>
        </w:tc>
        <w:tc>
          <w:tcPr>
            <w:tcW w:w="6876" w:type="dxa"/>
            <w:tcBorders>
              <w:top w:val="nil"/>
              <w:left w:val="nil"/>
              <w:bottom w:val="single" w:sz="4" w:space="0" w:color="auto"/>
              <w:right w:val="single" w:sz="4" w:space="0" w:color="auto"/>
            </w:tcBorders>
            <w:shd w:val="clear" w:color="auto" w:fill="auto"/>
            <w:noWrap/>
            <w:vAlign w:val="bottom"/>
            <w:hideMark/>
          </w:tcPr>
          <w:p w14:paraId="224D7AD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WITH PERIPHERAL CIRCULATORY DISORDERS TYPE II (NIDDM) (ADULT ONSET OR UNSPECIFIED TYPE)</w:t>
            </w:r>
          </w:p>
        </w:tc>
      </w:tr>
      <w:tr w:rsidR="000B7316" w:rsidRPr="00840DE3" w14:paraId="5ADE9E2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E87908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1BF9CE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250.71</w:t>
            </w:r>
          </w:p>
        </w:tc>
        <w:tc>
          <w:tcPr>
            <w:tcW w:w="6876" w:type="dxa"/>
            <w:tcBorders>
              <w:top w:val="nil"/>
              <w:left w:val="nil"/>
              <w:bottom w:val="single" w:sz="4" w:space="0" w:color="auto"/>
              <w:right w:val="single" w:sz="4" w:space="0" w:color="auto"/>
            </w:tcBorders>
            <w:shd w:val="clear" w:color="auto" w:fill="auto"/>
            <w:noWrap/>
            <w:vAlign w:val="bottom"/>
            <w:hideMark/>
          </w:tcPr>
          <w:p w14:paraId="4EF2FCF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WITH PERIPHERAL CIRCULATORY DISORDERS TYPE I (IDDM) (JUVENILE TYPE)</w:t>
            </w:r>
          </w:p>
        </w:tc>
      </w:tr>
      <w:tr w:rsidR="000B7316" w:rsidRPr="00840DE3" w14:paraId="13A7261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96596D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958355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250.72</w:t>
            </w:r>
          </w:p>
        </w:tc>
        <w:tc>
          <w:tcPr>
            <w:tcW w:w="6876" w:type="dxa"/>
            <w:tcBorders>
              <w:top w:val="nil"/>
              <w:left w:val="nil"/>
              <w:bottom w:val="single" w:sz="4" w:space="0" w:color="auto"/>
              <w:right w:val="single" w:sz="4" w:space="0" w:color="auto"/>
            </w:tcBorders>
            <w:shd w:val="clear" w:color="auto" w:fill="auto"/>
            <w:noWrap/>
            <w:vAlign w:val="bottom"/>
            <w:hideMark/>
          </w:tcPr>
          <w:p w14:paraId="0803C4F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W/ PERIPHERAL CIRCULATORY DISORDERS</w:t>
            </w:r>
          </w:p>
        </w:tc>
      </w:tr>
      <w:tr w:rsidR="000B7316" w:rsidRPr="00840DE3" w14:paraId="16283C3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E6C562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D33142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250.73</w:t>
            </w:r>
          </w:p>
        </w:tc>
        <w:tc>
          <w:tcPr>
            <w:tcW w:w="6876" w:type="dxa"/>
            <w:tcBorders>
              <w:top w:val="nil"/>
              <w:left w:val="nil"/>
              <w:bottom w:val="single" w:sz="4" w:space="0" w:color="auto"/>
              <w:right w:val="single" w:sz="4" w:space="0" w:color="auto"/>
            </w:tcBorders>
            <w:shd w:val="clear" w:color="auto" w:fill="auto"/>
            <w:noWrap/>
            <w:vAlign w:val="bottom"/>
            <w:hideMark/>
          </w:tcPr>
          <w:p w14:paraId="5B98F62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W/ PERIPHERAL CIRCULATORY DISORDERS</w:t>
            </w:r>
          </w:p>
        </w:tc>
      </w:tr>
      <w:tr w:rsidR="000B7316" w:rsidRPr="00840DE3" w14:paraId="4D6A8A3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9AE21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0E0A3E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w:t>
            </w:r>
          </w:p>
        </w:tc>
        <w:tc>
          <w:tcPr>
            <w:tcW w:w="6876" w:type="dxa"/>
            <w:tcBorders>
              <w:top w:val="nil"/>
              <w:left w:val="nil"/>
              <w:bottom w:val="single" w:sz="4" w:space="0" w:color="auto"/>
              <w:right w:val="single" w:sz="4" w:space="0" w:color="auto"/>
            </w:tcBorders>
            <w:shd w:val="clear" w:color="auto" w:fill="auto"/>
            <w:noWrap/>
            <w:vAlign w:val="bottom"/>
            <w:hideMark/>
          </w:tcPr>
          <w:p w14:paraId="74FDF34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ANTEROLATERAL WALL</w:t>
            </w:r>
          </w:p>
        </w:tc>
      </w:tr>
      <w:tr w:rsidR="000B7316" w:rsidRPr="00840DE3" w14:paraId="3018215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B44317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22AC73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410.01</w:t>
            </w:r>
          </w:p>
        </w:tc>
        <w:tc>
          <w:tcPr>
            <w:tcW w:w="6876" w:type="dxa"/>
            <w:tcBorders>
              <w:top w:val="nil"/>
              <w:left w:val="nil"/>
              <w:bottom w:val="single" w:sz="4" w:space="0" w:color="auto"/>
              <w:right w:val="single" w:sz="4" w:space="0" w:color="auto"/>
            </w:tcBorders>
            <w:shd w:val="clear" w:color="auto" w:fill="auto"/>
            <w:noWrap/>
            <w:vAlign w:val="bottom"/>
            <w:hideMark/>
          </w:tcPr>
          <w:p w14:paraId="4E29AE7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3E6EA0E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8C3F35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05AA68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410.02</w:t>
            </w:r>
          </w:p>
        </w:tc>
        <w:tc>
          <w:tcPr>
            <w:tcW w:w="6876" w:type="dxa"/>
            <w:tcBorders>
              <w:top w:val="nil"/>
              <w:left w:val="nil"/>
              <w:bottom w:val="single" w:sz="4" w:space="0" w:color="auto"/>
              <w:right w:val="single" w:sz="4" w:space="0" w:color="auto"/>
            </w:tcBorders>
            <w:shd w:val="clear" w:color="auto" w:fill="auto"/>
            <w:noWrap/>
            <w:vAlign w:val="bottom"/>
            <w:hideMark/>
          </w:tcPr>
          <w:p w14:paraId="30B22CD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MYOCRADIAL INFARCTION</w:t>
            </w:r>
          </w:p>
        </w:tc>
      </w:tr>
      <w:tr w:rsidR="000B7316" w:rsidRPr="00840DE3" w14:paraId="7BEF244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520792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9D43A2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410.1</w:t>
            </w:r>
          </w:p>
        </w:tc>
        <w:tc>
          <w:tcPr>
            <w:tcW w:w="6876" w:type="dxa"/>
            <w:tcBorders>
              <w:top w:val="nil"/>
              <w:left w:val="nil"/>
              <w:bottom w:val="single" w:sz="4" w:space="0" w:color="auto"/>
              <w:right w:val="single" w:sz="4" w:space="0" w:color="auto"/>
            </w:tcBorders>
            <w:shd w:val="clear" w:color="auto" w:fill="auto"/>
            <w:noWrap/>
            <w:vAlign w:val="bottom"/>
            <w:hideMark/>
          </w:tcPr>
          <w:p w14:paraId="1DC7255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OTHER ANTERIOR WALL</w:t>
            </w:r>
          </w:p>
        </w:tc>
      </w:tr>
      <w:tr w:rsidR="000B7316" w:rsidRPr="00840DE3" w14:paraId="4ED2C0E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50D80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87C124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410.11</w:t>
            </w:r>
          </w:p>
        </w:tc>
        <w:tc>
          <w:tcPr>
            <w:tcW w:w="6876" w:type="dxa"/>
            <w:tcBorders>
              <w:top w:val="nil"/>
              <w:left w:val="nil"/>
              <w:bottom w:val="single" w:sz="4" w:space="0" w:color="auto"/>
              <w:right w:val="single" w:sz="4" w:space="0" w:color="auto"/>
            </w:tcBorders>
            <w:shd w:val="clear" w:color="auto" w:fill="auto"/>
            <w:noWrap/>
            <w:vAlign w:val="bottom"/>
            <w:hideMark/>
          </w:tcPr>
          <w:p w14:paraId="2AD52AA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033742E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63F558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6C00BC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410.12</w:t>
            </w:r>
          </w:p>
        </w:tc>
        <w:tc>
          <w:tcPr>
            <w:tcW w:w="6876" w:type="dxa"/>
            <w:tcBorders>
              <w:top w:val="nil"/>
              <w:left w:val="nil"/>
              <w:bottom w:val="single" w:sz="4" w:space="0" w:color="auto"/>
              <w:right w:val="single" w:sz="4" w:space="0" w:color="auto"/>
            </w:tcBorders>
            <w:shd w:val="clear" w:color="auto" w:fill="auto"/>
            <w:noWrap/>
            <w:vAlign w:val="bottom"/>
            <w:hideMark/>
          </w:tcPr>
          <w:p w14:paraId="5091C4C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3D16411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0DDF9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146CD7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410.2</w:t>
            </w:r>
          </w:p>
        </w:tc>
        <w:tc>
          <w:tcPr>
            <w:tcW w:w="6876" w:type="dxa"/>
            <w:tcBorders>
              <w:top w:val="nil"/>
              <w:left w:val="nil"/>
              <w:bottom w:val="single" w:sz="4" w:space="0" w:color="auto"/>
              <w:right w:val="single" w:sz="4" w:space="0" w:color="auto"/>
            </w:tcBorders>
            <w:shd w:val="clear" w:color="auto" w:fill="auto"/>
            <w:noWrap/>
            <w:vAlign w:val="bottom"/>
            <w:hideMark/>
          </w:tcPr>
          <w:p w14:paraId="14452E8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INFEROLATERAL WALL</w:t>
            </w:r>
          </w:p>
        </w:tc>
      </w:tr>
      <w:tr w:rsidR="000B7316" w:rsidRPr="00840DE3" w14:paraId="7CCB0BB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9CBEB1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07419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410.21</w:t>
            </w:r>
          </w:p>
        </w:tc>
        <w:tc>
          <w:tcPr>
            <w:tcW w:w="6876" w:type="dxa"/>
            <w:tcBorders>
              <w:top w:val="nil"/>
              <w:left w:val="nil"/>
              <w:bottom w:val="single" w:sz="4" w:space="0" w:color="auto"/>
              <w:right w:val="single" w:sz="4" w:space="0" w:color="auto"/>
            </w:tcBorders>
            <w:shd w:val="clear" w:color="auto" w:fill="auto"/>
            <w:noWrap/>
            <w:vAlign w:val="bottom"/>
            <w:hideMark/>
          </w:tcPr>
          <w:p w14:paraId="146B8B4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6581400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48C6A8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DFA62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410.22</w:t>
            </w:r>
          </w:p>
        </w:tc>
        <w:tc>
          <w:tcPr>
            <w:tcW w:w="6876" w:type="dxa"/>
            <w:tcBorders>
              <w:top w:val="nil"/>
              <w:left w:val="nil"/>
              <w:bottom w:val="single" w:sz="4" w:space="0" w:color="auto"/>
              <w:right w:val="single" w:sz="4" w:space="0" w:color="auto"/>
            </w:tcBorders>
            <w:shd w:val="clear" w:color="auto" w:fill="auto"/>
            <w:noWrap/>
            <w:vAlign w:val="bottom"/>
            <w:hideMark/>
          </w:tcPr>
          <w:p w14:paraId="43F6936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3D3383D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81A76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AFF0A7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410.3</w:t>
            </w:r>
          </w:p>
        </w:tc>
        <w:tc>
          <w:tcPr>
            <w:tcW w:w="6876" w:type="dxa"/>
            <w:tcBorders>
              <w:top w:val="nil"/>
              <w:left w:val="nil"/>
              <w:bottom w:val="single" w:sz="4" w:space="0" w:color="auto"/>
              <w:right w:val="single" w:sz="4" w:space="0" w:color="auto"/>
            </w:tcBorders>
            <w:shd w:val="clear" w:color="auto" w:fill="auto"/>
            <w:noWrap/>
            <w:vAlign w:val="bottom"/>
            <w:hideMark/>
          </w:tcPr>
          <w:p w14:paraId="3541ED2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INFEROPOSTERIOR WALL</w:t>
            </w:r>
          </w:p>
        </w:tc>
      </w:tr>
      <w:tr w:rsidR="000B7316" w:rsidRPr="00840DE3" w14:paraId="66AE80A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C55184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790775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410.31</w:t>
            </w:r>
          </w:p>
        </w:tc>
        <w:tc>
          <w:tcPr>
            <w:tcW w:w="6876" w:type="dxa"/>
            <w:tcBorders>
              <w:top w:val="nil"/>
              <w:left w:val="nil"/>
              <w:bottom w:val="single" w:sz="4" w:space="0" w:color="auto"/>
              <w:right w:val="single" w:sz="4" w:space="0" w:color="auto"/>
            </w:tcBorders>
            <w:shd w:val="clear" w:color="auto" w:fill="auto"/>
            <w:noWrap/>
            <w:vAlign w:val="bottom"/>
            <w:hideMark/>
          </w:tcPr>
          <w:p w14:paraId="2C3E221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50429FA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F8A7EA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F28B8E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410.32</w:t>
            </w:r>
          </w:p>
        </w:tc>
        <w:tc>
          <w:tcPr>
            <w:tcW w:w="6876" w:type="dxa"/>
            <w:tcBorders>
              <w:top w:val="nil"/>
              <w:left w:val="nil"/>
              <w:bottom w:val="single" w:sz="4" w:space="0" w:color="auto"/>
              <w:right w:val="single" w:sz="4" w:space="0" w:color="auto"/>
            </w:tcBorders>
            <w:shd w:val="clear" w:color="auto" w:fill="auto"/>
            <w:noWrap/>
            <w:vAlign w:val="bottom"/>
            <w:hideMark/>
          </w:tcPr>
          <w:p w14:paraId="284A94F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05AFC12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6F3992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A47D5B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410.4</w:t>
            </w:r>
          </w:p>
        </w:tc>
        <w:tc>
          <w:tcPr>
            <w:tcW w:w="6876" w:type="dxa"/>
            <w:tcBorders>
              <w:top w:val="nil"/>
              <w:left w:val="nil"/>
              <w:bottom w:val="single" w:sz="4" w:space="0" w:color="auto"/>
              <w:right w:val="single" w:sz="4" w:space="0" w:color="auto"/>
            </w:tcBorders>
            <w:shd w:val="clear" w:color="auto" w:fill="auto"/>
            <w:noWrap/>
            <w:vAlign w:val="bottom"/>
            <w:hideMark/>
          </w:tcPr>
          <w:p w14:paraId="60DFD30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OTHER INFERIOR WALL</w:t>
            </w:r>
          </w:p>
        </w:tc>
      </w:tr>
      <w:tr w:rsidR="000B7316" w:rsidRPr="00840DE3" w14:paraId="57EE7DC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29200E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639BB4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410.41</w:t>
            </w:r>
          </w:p>
        </w:tc>
        <w:tc>
          <w:tcPr>
            <w:tcW w:w="6876" w:type="dxa"/>
            <w:tcBorders>
              <w:top w:val="nil"/>
              <w:left w:val="nil"/>
              <w:bottom w:val="single" w:sz="4" w:space="0" w:color="auto"/>
              <w:right w:val="single" w:sz="4" w:space="0" w:color="auto"/>
            </w:tcBorders>
            <w:shd w:val="clear" w:color="auto" w:fill="auto"/>
            <w:noWrap/>
            <w:vAlign w:val="bottom"/>
            <w:hideMark/>
          </w:tcPr>
          <w:p w14:paraId="1FD20AA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6F335C9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35B48F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00A8B7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410.42</w:t>
            </w:r>
          </w:p>
        </w:tc>
        <w:tc>
          <w:tcPr>
            <w:tcW w:w="6876" w:type="dxa"/>
            <w:tcBorders>
              <w:top w:val="nil"/>
              <w:left w:val="nil"/>
              <w:bottom w:val="single" w:sz="4" w:space="0" w:color="auto"/>
              <w:right w:val="single" w:sz="4" w:space="0" w:color="auto"/>
            </w:tcBorders>
            <w:shd w:val="clear" w:color="auto" w:fill="auto"/>
            <w:noWrap/>
            <w:vAlign w:val="bottom"/>
            <w:hideMark/>
          </w:tcPr>
          <w:p w14:paraId="7F94169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76D4648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7426D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3029DB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410.5</w:t>
            </w:r>
          </w:p>
        </w:tc>
        <w:tc>
          <w:tcPr>
            <w:tcW w:w="6876" w:type="dxa"/>
            <w:tcBorders>
              <w:top w:val="nil"/>
              <w:left w:val="nil"/>
              <w:bottom w:val="single" w:sz="4" w:space="0" w:color="auto"/>
              <w:right w:val="single" w:sz="4" w:space="0" w:color="auto"/>
            </w:tcBorders>
            <w:shd w:val="clear" w:color="auto" w:fill="auto"/>
            <w:noWrap/>
            <w:vAlign w:val="bottom"/>
            <w:hideMark/>
          </w:tcPr>
          <w:p w14:paraId="36690AE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OTHER LATERAL WALL</w:t>
            </w:r>
          </w:p>
        </w:tc>
      </w:tr>
      <w:tr w:rsidR="000B7316" w:rsidRPr="00840DE3" w14:paraId="1A21FE5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D21B81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19FCF1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410.51</w:t>
            </w:r>
          </w:p>
        </w:tc>
        <w:tc>
          <w:tcPr>
            <w:tcW w:w="6876" w:type="dxa"/>
            <w:tcBorders>
              <w:top w:val="nil"/>
              <w:left w:val="nil"/>
              <w:bottom w:val="single" w:sz="4" w:space="0" w:color="auto"/>
              <w:right w:val="single" w:sz="4" w:space="0" w:color="auto"/>
            </w:tcBorders>
            <w:shd w:val="clear" w:color="auto" w:fill="auto"/>
            <w:noWrap/>
            <w:vAlign w:val="bottom"/>
            <w:hideMark/>
          </w:tcPr>
          <w:p w14:paraId="0AD7F6C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0BC481A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5271A3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826465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410.52</w:t>
            </w:r>
          </w:p>
        </w:tc>
        <w:tc>
          <w:tcPr>
            <w:tcW w:w="6876" w:type="dxa"/>
            <w:tcBorders>
              <w:top w:val="nil"/>
              <w:left w:val="nil"/>
              <w:bottom w:val="single" w:sz="4" w:space="0" w:color="auto"/>
              <w:right w:val="single" w:sz="4" w:space="0" w:color="auto"/>
            </w:tcBorders>
            <w:shd w:val="clear" w:color="auto" w:fill="auto"/>
            <w:noWrap/>
            <w:vAlign w:val="bottom"/>
            <w:hideMark/>
          </w:tcPr>
          <w:p w14:paraId="1F65499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7182A25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CAF3AD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971FD8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410.6</w:t>
            </w:r>
          </w:p>
        </w:tc>
        <w:tc>
          <w:tcPr>
            <w:tcW w:w="6876" w:type="dxa"/>
            <w:tcBorders>
              <w:top w:val="nil"/>
              <w:left w:val="nil"/>
              <w:bottom w:val="single" w:sz="4" w:space="0" w:color="auto"/>
              <w:right w:val="single" w:sz="4" w:space="0" w:color="auto"/>
            </w:tcBorders>
            <w:shd w:val="clear" w:color="auto" w:fill="auto"/>
            <w:noWrap/>
            <w:vAlign w:val="bottom"/>
            <w:hideMark/>
          </w:tcPr>
          <w:p w14:paraId="6518550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TRUE POSTERIOR WALL INFARCTION</w:t>
            </w:r>
          </w:p>
        </w:tc>
      </w:tr>
      <w:tr w:rsidR="000B7316" w:rsidRPr="00840DE3" w14:paraId="6D31EB6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9BCC2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2F41CD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410.61</w:t>
            </w:r>
          </w:p>
        </w:tc>
        <w:tc>
          <w:tcPr>
            <w:tcW w:w="6876" w:type="dxa"/>
            <w:tcBorders>
              <w:top w:val="nil"/>
              <w:left w:val="nil"/>
              <w:bottom w:val="single" w:sz="4" w:space="0" w:color="auto"/>
              <w:right w:val="single" w:sz="4" w:space="0" w:color="auto"/>
            </w:tcBorders>
            <w:shd w:val="clear" w:color="auto" w:fill="auto"/>
            <w:noWrap/>
            <w:vAlign w:val="bottom"/>
            <w:hideMark/>
          </w:tcPr>
          <w:p w14:paraId="4A02EC5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555368E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F2166F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F77548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410.62</w:t>
            </w:r>
          </w:p>
        </w:tc>
        <w:tc>
          <w:tcPr>
            <w:tcW w:w="6876" w:type="dxa"/>
            <w:tcBorders>
              <w:top w:val="nil"/>
              <w:left w:val="nil"/>
              <w:bottom w:val="single" w:sz="4" w:space="0" w:color="auto"/>
              <w:right w:val="single" w:sz="4" w:space="0" w:color="auto"/>
            </w:tcBorders>
            <w:shd w:val="clear" w:color="auto" w:fill="auto"/>
            <w:noWrap/>
            <w:vAlign w:val="bottom"/>
            <w:hideMark/>
          </w:tcPr>
          <w:p w14:paraId="0FF2166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356351F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BED4CA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9A356F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410.7</w:t>
            </w:r>
          </w:p>
        </w:tc>
        <w:tc>
          <w:tcPr>
            <w:tcW w:w="6876" w:type="dxa"/>
            <w:tcBorders>
              <w:top w:val="nil"/>
              <w:left w:val="nil"/>
              <w:bottom w:val="single" w:sz="4" w:space="0" w:color="auto"/>
              <w:right w:val="single" w:sz="4" w:space="0" w:color="auto"/>
            </w:tcBorders>
            <w:shd w:val="clear" w:color="auto" w:fill="auto"/>
            <w:noWrap/>
            <w:vAlign w:val="bottom"/>
            <w:hideMark/>
          </w:tcPr>
          <w:p w14:paraId="6A4D5FD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SUBENDOCARDIAL INFARCTION</w:t>
            </w:r>
          </w:p>
        </w:tc>
      </w:tr>
      <w:tr w:rsidR="000B7316" w:rsidRPr="00840DE3" w14:paraId="7A27D63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E4D334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2B5C30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410.71</w:t>
            </w:r>
          </w:p>
        </w:tc>
        <w:tc>
          <w:tcPr>
            <w:tcW w:w="6876" w:type="dxa"/>
            <w:tcBorders>
              <w:top w:val="nil"/>
              <w:left w:val="nil"/>
              <w:bottom w:val="single" w:sz="4" w:space="0" w:color="auto"/>
              <w:right w:val="single" w:sz="4" w:space="0" w:color="auto"/>
            </w:tcBorders>
            <w:shd w:val="clear" w:color="auto" w:fill="auto"/>
            <w:noWrap/>
            <w:vAlign w:val="bottom"/>
            <w:hideMark/>
          </w:tcPr>
          <w:p w14:paraId="0207A3E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1ED660F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552F5F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AB4109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410.72</w:t>
            </w:r>
          </w:p>
        </w:tc>
        <w:tc>
          <w:tcPr>
            <w:tcW w:w="6876" w:type="dxa"/>
            <w:tcBorders>
              <w:top w:val="nil"/>
              <w:left w:val="nil"/>
              <w:bottom w:val="single" w:sz="4" w:space="0" w:color="auto"/>
              <w:right w:val="single" w:sz="4" w:space="0" w:color="auto"/>
            </w:tcBorders>
            <w:shd w:val="clear" w:color="auto" w:fill="auto"/>
            <w:noWrap/>
            <w:vAlign w:val="bottom"/>
            <w:hideMark/>
          </w:tcPr>
          <w:p w14:paraId="28ECC88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3D04DB4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53208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D1490E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410.8</w:t>
            </w:r>
          </w:p>
        </w:tc>
        <w:tc>
          <w:tcPr>
            <w:tcW w:w="6876" w:type="dxa"/>
            <w:tcBorders>
              <w:top w:val="nil"/>
              <w:left w:val="nil"/>
              <w:bottom w:val="single" w:sz="4" w:space="0" w:color="auto"/>
              <w:right w:val="single" w:sz="4" w:space="0" w:color="auto"/>
            </w:tcBorders>
            <w:shd w:val="clear" w:color="auto" w:fill="auto"/>
            <w:noWrap/>
            <w:vAlign w:val="bottom"/>
            <w:hideMark/>
          </w:tcPr>
          <w:p w14:paraId="6906981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OTHER SPECIFIED SITES</w:t>
            </w:r>
          </w:p>
        </w:tc>
      </w:tr>
      <w:tr w:rsidR="000B7316" w:rsidRPr="00840DE3" w14:paraId="1D1FF7C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E5E275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17EC9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410.81</w:t>
            </w:r>
          </w:p>
        </w:tc>
        <w:tc>
          <w:tcPr>
            <w:tcW w:w="6876" w:type="dxa"/>
            <w:tcBorders>
              <w:top w:val="nil"/>
              <w:left w:val="nil"/>
              <w:bottom w:val="single" w:sz="4" w:space="0" w:color="auto"/>
              <w:right w:val="single" w:sz="4" w:space="0" w:color="auto"/>
            </w:tcBorders>
            <w:shd w:val="clear" w:color="auto" w:fill="auto"/>
            <w:noWrap/>
            <w:vAlign w:val="bottom"/>
            <w:hideMark/>
          </w:tcPr>
          <w:p w14:paraId="19DBB79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4689C5B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E7041E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39E6F1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410.82</w:t>
            </w:r>
          </w:p>
        </w:tc>
        <w:tc>
          <w:tcPr>
            <w:tcW w:w="6876" w:type="dxa"/>
            <w:tcBorders>
              <w:top w:val="nil"/>
              <w:left w:val="nil"/>
              <w:bottom w:val="single" w:sz="4" w:space="0" w:color="auto"/>
              <w:right w:val="single" w:sz="4" w:space="0" w:color="auto"/>
            </w:tcBorders>
            <w:shd w:val="clear" w:color="auto" w:fill="auto"/>
            <w:noWrap/>
            <w:vAlign w:val="bottom"/>
            <w:hideMark/>
          </w:tcPr>
          <w:p w14:paraId="5018127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60DD3C1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E72A67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F690AC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410.9</w:t>
            </w:r>
          </w:p>
        </w:tc>
        <w:tc>
          <w:tcPr>
            <w:tcW w:w="6876" w:type="dxa"/>
            <w:tcBorders>
              <w:top w:val="nil"/>
              <w:left w:val="nil"/>
              <w:bottom w:val="single" w:sz="4" w:space="0" w:color="auto"/>
              <w:right w:val="single" w:sz="4" w:space="0" w:color="auto"/>
            </w:tcBorders>
            <w:shd w:val="clear" w:color="auto" w:fill="auto"/>
            <w:noWrap/>
            <w:vAlign w:val="bottom"/>
            <w:hideMark/>
          </w:tcPr>
          <w:p w14:paraId="7BCF758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UNSPECIFIED SITE</w:t>
            </w:r>
          </w:p>
        </w:tc>
      </w:tr>
      <w:tr w:rsidR="000B7316" w:rsidRPr="00840DE3" w14:paraId="42CEE2D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256720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6066A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410.91</w:t>
            </w:r>
          </w:p>
        </w:tc>
        <w:tc>
          <w:tcPr>
            <w:tcW w:w="6876" w:type="dxa"/>
            <w:tcBorders>
              <w:top w:val="nil"/>
              <w:left w:val="nil"/>
              <w:bottom w:val="single" w:sz="4" w:space="0" w:color="auto"/>
              <w:right w:val="single" w:sz="4" w:space="0" w:color="auto"/>
            </w:tcBorders>
            <w:shd w:val="clear" w:color="auto" w:fill="auto"/>
            <w:noWrap/>
            <w:vAlign w:val="bottom"/>
            <w:hideMark/>
          </w:tcPr>
          <w:p w14:paraId="325004A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50BC602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5E1351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BBE64C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410.92</w:t>
            </w:r>
          </w:p>
        </w:tc>
        <w:tc>
          <w:tcPr>
            <w:tcW w:w="6876" w:type="dxa"/>
            <w:tcBorders>
              <w:top w:val="nil"/>
              <w:left w:val="nil"/>
              <w:bottom w:val="single" w:sz="4" w:space="0" w:color="auto"/>
              <w:right w:val="single" w:sz="4" w:space="0" w:color="auto"/>
            </w:tcBorders>
            <w:shd w:val="clear" w:color="auto" w:fill="auto"/>
            <w:noWrap/>
            <w:vAlign w:val="bottom"/>
            <w:hideMark/>
          </w:tcPr>
          <w:p w14:paraId="522E2E8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2911B63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5C1102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A95A88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w:t>
            </w:r>
          </w:p>
        </w:tc>
        <w:tc>
          <w:tcPr>
            <w:tcW w:w="6876" w:type="dxa"/>
            <w:tcBorders>
              <w:top w:val="nil"/>
              <w:left w:val="nil"/>
              <w:bottom w:val="single" w:sz="4" w:space="0" w:color="auto"/>
              <w:right w:val="single" w:sz="4" w:space="0" w:color="auto"/>
            </w:tcBorders>
            <w:shd w:val="clear" w:color="auto" w:fill="auto"/>
            <w:noWrap/>
            <w:vAlign w:val="bottom"/>
            <w:hideMark/>
          </w:tcPr>
          <w:p w14:paraId="1A6ED5E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POSTMYOCARDIAL INFARCTION SYNDROME</w:t>
            </w:r>
          </w:p>
        </w:tc>
      </w:tr>
      <w:tr w:rsidR="000B7316" w:rsidRPr="00840DE3" w14:paraId="20C229D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7895DD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BE2ABF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411.1</w:t>
            </w:r>
          </w:p>
        </w:tc>
        <w:tc>
          <w:tcPr>
            <w:tcW w:w="6876" w:type="dxa"/>
            <w:tcBorders>
              <w:top w:val="nil"/>
              <w:left w:val="nil"/>
              <w:bottom w:val="single" w:sz="4" w:space="0" w:color="auto"/>
              <w:right w:val="single" w:sz="4" w:space="0" w:color="auto"/>
            </w:tcBorders>
            <w:shd w:val="clear" w:color="auto" w:fill="auto"/>
            <w:noWrap/>
            <w:vAlign w:val="bottom"/>
            <w:hideMark/>
          </w:tcPr>
          <w:p w14:paraId="21ED1EC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INTERMEDIATE CORONARY SYNDROME</w:t>
            </w:r>
          </w:p>
        </w:tc>
      </w:tr>
      <w:tr w:rsidR="000B7316" w:rsidRPr="00840DE3" w14:paraId="22A638D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3CBA80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6FA9BC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411.8</w:t>
            </w:r>
          </w:p>
        </w:tc>
        <w:tc>
          <w:tcPr>
            <w:tcW w:w="6876" w:type="dxa"/>
            <w:tcBorders>
              <w:top w:val="nil"/>
              <w:left w:val="nil"/>
              <w:bottom w:val="single" w:sz="4" w:space="0" w:color="auto"/>
              <w:right w:val="single" w:sz="4" w:space="0" w:color="auto"/>
            </w:tcBorders>
            <w:shd w:val="clear" w:color="auto" w:fill="auto"/>
            <w:noWrap/>
            <w:vAlign w:val="bottom"/>
            <w:hideMark/>
          </w:tcPr>
          <w:p w14:paraId="17368C0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ACUTE AND SUBACUTE FORMS OF ISCHEMIC HEART DISEASE</w:t>
            </w:r>
          </w:p>
        </w:tc>
      </w:tr>
      <w:tr w:rsidR="000B7316" w:rsidRPr="00840DE3" w14:paraId="2665D53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DDE68B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864169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411.81</w:t>
            </w:r>
          </w:p>
        </w:tc>
        <w:tc>
          <w:tcPr>
            <w:tcW w:w="6876" w:type="dxa"/>
            <w:tcBorders>
              <w:top w:val="nil"/>
              <w:left w:val="nil"/>
              <w:bottom w:val="single" w:sz="4" w:space="0" w:color="auto"/>
              <w:right w:val="single" w:sz="4" w:space="0" w:color="auto"/>
            </w:tcBorders>
            <w:shd w:val="clear" w:color="auto" w:fill="auto"/>
            <w:noWrap/>
            <w:vAlign w:val="bottom"/>
            <w:hideMark/>
          </w:tcPr>
          <w:p w14:paraId="72C2633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CORONARY OCCLUSION WITHOUT MYOCARDIAL INFARCTION</w:t>
            </w:r>
          </w:p>
        </w:tc>
      </w:tr>
      <w:tr w:rsidR="000B7316" w:rsidRPr="00840DE3" w14:paraId="280BEF7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BB2099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826681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411.89</w:t>
            </w:r>
          </w:p>
        </w:tc>
        <w:tc>
          <w:tcPr>
            <w:tcW w:w="6876" w:type="dxa"/>
            <w:tcBorders>
              <w:top w:val="nil"/>
              <w:left w:val="nil"/>
              <w:bottom w:val="single" w:sz="4" w:space="0" w:color="auto"/>
              <w:right w:val="single" w:sz="4" w:space="0" w:color="auto"/>
            </w:tcBorders>
            <w:shd w:val="clear" w:color="auto" w:fill="auto"/>
            <w:noWrap/>
            <w:vAlign w:val="bottom"/>
            <w:hideMark/>
          </w:tcPr>
          <w:p w14:paraId="2474988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ACUTE AND SUBACUTE FORMS OF ISCHEMIC HEART DISEASE</w:t>
            </w:r>
          </w:p>
        </w:tc>
      </w:tr>
      <w:tr w:rsidR="000B7316" w:rsidRPr="00840DE3" w14:paraId="391AABE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CEDCD0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9DFF6A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412</w:t>
            </w:r>
          </w:p>
        </w:tc>
        <w:tc>
          <w:tcPr>
            <w:tcW w:w="6876" w:type="dxa"/>
            <w:tcBorders>
              <w:top w:val="nil"/>
              <w:left w:val="nil"/>
              <w:bottom w:val="single" w:sz="4" w:space="0" w:color="auto"/>
              <w:right w:val="single" w:sz="4" w:space="0" w:color="auto"/>
            </w:tcBorders>
            <w:shd w:val="clear" w:color="auto" w:fill="auto"/>
            <w:noWrap/>
            <w:vAlign w:val="bottom"/>
            <w:hideMark/>
          </w:tcPr>
          <w:p w14:paraId="20069F5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OLD MYOCARDIAL INFARCTION</w:t>
            </w:r>
          </w:p>
        </w:tc>
      </w:tr>
      <w:tr w:rsidR="000B7316" w:rsidRPr="00840DE3" w14:paraId="0221CDD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F40E58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7B33402"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413</w:t>
            </w:r>
          </w:p>
        </w:tc>
        <w:tc>
          <w:tcPr>
            <w:tcW w:w="6876" w:type="dxa"/>
            <w:tcBorders>
              <w:top w:val="nil"/>
              <w:left w:val="nil"/>
              <w:bottom w:val="single" w:sz="4" w:space="0" w:color="auto"/>
              <w:right w:val="single" w:sz="4" w:space="0" w:color="auto"/>
            </w:tcBorders>
            <w:shd w:val="clear" w:color="auto" w:fill="auto"/>
            <w:noWrap/>
            <w:vAlign w:val="bottom"/>
            <w:hideMark/>
          </w:tcPr>
          <w:p w14:paraId="00DEE5C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ANGINA DECUBITUS</w:t>
            </w:r>
          </w:p>
        </w:tc>
      </w:tr>
      <w:tr w:rsidR="000B7316" w:rsidRPr="00840DE3" w14:paraId="36CE5C0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5E2CD6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8EEF05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413.1</w:t>
            </w:r>
          </w:p>
        </w:tc>
        <w:tc>
          <w:tcPr>
            <w:tcW w:w="6876" w:type="dxa"/>
            <w:tcBorders>
              <w:top w:val="nil"/>
              <w:left w:val="nil"/>
              <w:bottom w:val="single" w:sz="4" w:space="0" w:color="auto"/>
              <w:right w:val="single" w:sz="4" w:space="0" w:color="auto"/>
            </w:tcBorders>
            <w:shd w:val="clear" w:color="auto" w:fill="auto"/>
            <w:noWrap/>
            <w:vAlign w:val="bottom"/>
            <w:hideMark/>
          </w:tcPr>
          <w:p w14:paraId="1188591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PRINZMETAL ANGINA</w:t>
            </w:r>
          </w:p>
        </w:tc>
      </w:tr>
      <w:tr w:rsidR="000B7316" w:rsidRPr="00840DE3" w14:paraId="0B3884F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5ADA43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1813E0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413.9</w:t>
            </w:r>
          </w:p>
        </w:tc>
        <w:tc>
          <w:tcPr>
            <w:tcW w:w="6876" w:type="dxa"/>
            <w:tcBorders>
              <w:top w:val="nil"/>
              <w:left w:val="nil"/>
              <w:bottom w:val="single" w:sz="4" w:space="0" w:color="auto"/>
              <w:right w:val="single" w:sz="4" w:space="0" w:color="auto"/>
            </w:tcBorders>
            <w:shd w:val="clear" w:color="auto" w:fill="auto"/>
            <w:noWrap/>
            <w:vAlign w:val="bottom"/>
            <w:hideMark/>
          </w:tcPr>
          <w:p w14:paraId="2636466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AND UNSPECIFIED ANGINA PECTORIS</w:t>
            </w:r>
          </w:p>
        </w:tc>
      </w:tr>
      <w:tr w:rsidR="000B7316" w:rsidRPr="00840DE3" w14:paraId="7F71CD7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250ADA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22979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w:t>
            </w:r>
          </w:p>
        </w:tc>
        <w:tc>
          <w:tcPr>
            <w:tcW w:w="6876" w:type="dxa"/>
            <w:tcBorders>
              <w:top w:val="nil"/>
              <w:left w:val="nil"/>
              <w:bottom w:val="single" w:sz="4" w:space="0" w:color="auto"/>
              <w:right w:val="single" w:sz="4" w:space="0" w:color="auto"/>
            </w:tcBorders>
            <w:shd w:val="clear" w:color="auto" w:fill="auto"/>
            <w:noWrap/>
            <w:vAlign w:val="bottom"/>
            <w:hideMark/>
          </w:tcPr>
          <w:p w14:paraId="161D5C7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UNSPECIFIED TYPE OF VESSEL</w:t>
            </w:r>
          </w:p>
        </w:tc>
      </w:tr>
      <w:tr w:rsidR="000B7316" w:rsidRPr="00840DE3" w14:paraId="5D0929D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BE47F4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7F3F5C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414.01</w:t>
            </w:r>
          </w:p>
        </w:tc>
        <w:tc>
          <w:tcPr>
            <w:tcW w:w="6876" w:type="dxa"/>
            <w:tcBorders>
              <w:top w:val="nil"/>
              <w:left w:val="nil"/>
              <w:bottom w:val="single" w:sz="4" w:space="0" w:color="auto"/>
              <w:right w:val="single" w:sz="4" w:space="0" w:color="auto"/>
            </w:tcBorders>
            <w:shd w:val="clear" w:color="auto" w:fill="auto"/>
            <w:noWrap/>
            <w:vAlign w:val="bottom"/>
            <w:hideMark/>
          </w:tcPr>
          <w:p w14:paraId="0527A59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NATIVE CORONARY VESSEL</w:t>
            </w:r>
          </w:p>
        </w:tc>
      </w:tr>
      <w:tr w:rsidR="000B7316" w:rsidRPr="00840DE3" w14:paraId="2D60078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397D51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2D7542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414.02</w:t>
            </w:r>
          </w:p>
        </w:tc>
        <w:tc>
          <w:tcPr>
            <w:tcW w:w="6876" w:type="dxa"/>
            <w:tcBorders>
              <w:top w:val="nil"/>
              <w:left w:val="nil"/>
              <w:bottom w:val="single" w:sz="4" w:space="0" w:color="auto"/>
              <w:right w:val="single" w:sz="4" w:space="0" w:color="auto"/>
            </w:tcBorders>
            <w:shd w:val="clear" w:color="auto" w:fill="auto"/>
            <w:noWrap/>
            <w:vAlign w:val="bottom"/>
            <w:hideMark/>
          </w:tcPr>
          <w:p w14:paraId="09C388B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AUTOLOGOUS VEIN BYPASS GRAFT</w:t>
            </w:r>
          </w:p>
        </w:tc>
      </w:tr>
      <w:tr w:rsidR="000B7316" w:rsidRPr="00840DE3" w14:paraId="1314EA4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80DB15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5934A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414.03</w:t>
            </w:r>
          </w:p>
        </w:tc>
        <w:tc>
          <w:tcPr>
            <w:tcW w:w="6876" w:type="dxa"/>
            <w:tcBorders>
              <w:top w:val="nil"/>
              <w:left w:val="nil"/>
              <w:bottom w:val="single" w:sz="4" w:space="0" w:color="auto"/>
              <w:right w:val="single" w:sz="4" w:space="0" w:color="auto"/>
            </w:tcBorders>
            <w:shd w:val="clear" w:color="auto" w:fill="auto"/>
            <w:noWrap/>
            <w:vAlign w:val="bottom"/>
            <w:hideMark/>
          </w:tcPr>
          <w:p w14:paraId="19454FD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NONAUTOLOGOUS BIOLOGICAL BYPASS GRAFT</w:t>
            </w:r>
          </w:p>
        </w:tc>
      </w:tr>
      <w:tr w:rsidR="000B7316" w:rsidRPr="00840DE3" w14:paraId="3BA96C0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46BC92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611D66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414.04</w:t>
            </w:r>
          </w:p>
        </w:tc>
        <w:tc>
          <w:tcPr>
            <w:tcW w:w="6876" w:type="dxa"/>
            <w:tcBorders>
              <w:top w:val="nil"/>
              <w:left w:val="nil"/>
              <w:bottom w:val="single" w:sz="4" w:space="0" w:color="auto"/>
              <w:right w:val="single" w:sz="4" w:space="0" w:color="auto"/>
            </w:tcBorders>
            <w:shd w:val="clear" w:color="auto" w:fill="auto"/>
            <w:noWrap/>
            <w:vAlign w:val="bottom"/>
            <w:hideMark/>
          </w:tcPr>
          <w:p w14:paraId="055C294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ARTERY BYPASS GRAFT</w:t>
            </w:r>
          </w:p>
        </w:tc>
      </w:tr>
      <w:tr w:rsidR="000B7316" w:rsidRPr="00840DE3" w14:paraId="1F22B7D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A2287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0F6B0C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414.05</w:t>
            </w:r>
          </w:p>
        </w:tc>
        <w:tc>
          <w:tcPr>
            <w:tcW w:w="6876" w:type="dxa"/>
            <w:tcBorders>
              <w:top w:val="nil"/>
              <w:left w:val="nil"/>
              <w:bottom w:val="single" w:sz="4" w:space="0" w:color="auto"/>
              <w:right w:val="single" w:sz="4" w:space="0" w:color="auto"/>
            </w:tcBorders>
            <w:shd w:val="clear" w:color="auto" w:fill="auto"/>
            <w:noWrap/>
            <w:vAlign w:val="bottom"/>
            <w:hideMark/>
          </w:tcPr>
          <w:p w14:paraId="12E9670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UNSPECIFIED TYPE OF BYPASS GRAFT</w:t>
            </w:r>
          </w:p>
        </w:tc>
      </w:tr>
      <w:tr w:rsidR="000B7316" w:rsidRPr="00840DE3" w14:paraId="06774E4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1F268F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BB27982"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414.06</w:t>
            </w:r>
          </w:p>
        </w:tc>
        <w:tc>
          <w:tcPr>
            <w:tcW w:w="6876" w:type="dxa"/>
            <w:tcBorders>
              <w:top w:val="nil"/>
              <w:left w:val="nil"/>
              <w:bottom w:val="single" w:sz="4" w:space="0" w:color="auto"/>
              <w:right w:val="single" w:sz="4" w:space="0" w:color="auto"/>
            </w:tcBorders>
            <w:shd w:val="clear" w:color="auto" w:fill="auto"/>
            <w:noWrap/>
            <w:vAlign w:val="bottom"/>
            <w:hideMark/>
          </w:tcPr>
          <w:p w14:paraId="28EC25E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CORONARY ARTERY OFTRANSPLANTED HEART</w:t>
            </w:r>
          </w:p>
        </w:tc>
      </w:tr>
      <w:tr w:rsidR="000B7316" w:rsidRPr="00840DE3" w14:paraId="7A51E86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01ACF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D55CC1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414.07</w:t>
            </w:r>
          </w:p>
        </w:tc>
        <w:tc>
          <w:tcPr>
            <w:tcW w:w="6876" w:type="dxa"/>
            <w:tcBorders>
              <w:top w:val="nil"/>
              <w:left w:val="nil"/>
              <w:bottom w:val="single" w:sz="4" w:space="0" w:color="auto"/>
              <w:right w:val="single" w:sz="4" w:space="0" w:color="auto"/>
            </w:tcBorders>
            <w:shd w:val="clear" w:color="auto" w:fill="auto"/>
            <w:noWrap/>
            <w:vAlign w:val="bottom"/>
            <w:hideMark/>
          </w:tcPr>
          <w:p w14:paraId="7F83B20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w:t>
            </w:r>
          </w:p>
        </w:tc>
      </w:tr>
      <w:tr w:rsidR="000B7316" w:rsidRPr="00840DE3" w14:paraId="541B45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34CE96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8A3846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414.1</w:t>
            </w:r>
          </w:p>
        </w:tc>
        <w:tc>
          <w:tcPr>
            <w:tcW w:w="6876" w:type="dxa"/>
            <w:tcBorders>
              <w:top w:val="nil"/>
              <w:left w:val="nil"/>
              <w:bottom w:val="single" w:sz="4" w:space="0" w:color="auto"/>
              <w:right w:val="single" w:sz="4" w:space="0" w:color="auto"/>
            </w:tcBorders>
            <w:shd w:val="clear" w:color="auto" w:fill="auto"/>
            <w:noWrap/>
            <w:vAlign w:val="bottom"/>
            <w:hideMark/>
          </w:tcPr>
          <w:p w14:paraId="241BA87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ANEURYSM OF HEART</w:t>
            </w:r>
          </w:p>
        </w:tc>
      </w:tr>
      <w:tr w:rsidR="000B7316" w:rsidRPr="00840DE3" w14:paraId="640C223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549493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78B500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414.11</w:t>
            </w:r>
          </w:p>
        </w:tc>
        <w:tc>
          <w:tcPr>
            <w:tcW w:w="6876" w:type="dxa"/>
            <w:tcBorders>
              <w:top w:val="nil"/>
              <w:left w:val="nil"/>
              <w:bottom w:val="single" w:sz="4" w:space="0" w:color="auto"/>
              <w:right w:val="single" w:sz="4" w:space="0" w:color="auto"/>
            </w:tcBorders>
            <w:shd w:val="clear" w:color="auto" w:fill="auto"/>
            <w:noWrap/>
            <w:vAlign w:val="bottom"/>
            <w:hideMark/>
          </w:tcPr>
          <w:p w14:paraId="168AC09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ANEURYSM OF CORONARY VESSELS</w:t>
            </w:r>
          </w:p>
        </w:tc>
      </w:tr>
      <w:tr w:rsidR="000B7316" w:rsidRPr="00840DE3" w14:paraId="32C46A5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089C0B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FB32EC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414.12</w:t>
            </w:r>
          </w:p>
        </w:tc>
        <w:tc>
          <w:tcPr>
            <w:tcW w:w="6876" w:type="dxa"/>
            <w:tcBorders>
              <w:top w:val="nil"/>
              <w:left w:val="nil"/>
              <w:bottom w:val="single" w:sz="4" w:space="0" w:color="auto"/>
              <w:right w:val="single" w:sz="4" w:space="0" w:color="auto"/>
            </w:tcBorders>
            <w:shd w:val="clear" w:color="auto" w:fill="auto"/>
            <w:noWrap/>
            <w:vAlign w:val="bottom"/>
            <w:hideMark/>
          </w:tcPr>
          <w:p w14:paraId="181683A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DISSECTION OF CORONARY ARTERY</w:t>
            </w:r>
          </w:p>
        </w:tc>
      </w:tr>
      <w:tr w:rsidR="000B7316" w:rsidRPr="00840DE3" w14:paraId="6712486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431587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41A94A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414.19</w:t>
            </w:r>
          </w:p>
        </w:tc>
        <w:tc>
          <w:tcPr>
            <w:tcW w:w="6876" w:type="dxa"/>
            <w:tcBorders>
              <w:top w:val="nil"/>
              <w:left w:val="nil"/>
              <w:bottom w:val="single" w:sz="4" w:space="0" w:color="auto"/>
              <w:right w:val="single" w:sz="4" w:space="0" w:color="auto"/>
            </w:tcBorders>
            <w:shd w:val="clear" w:color="auto" w:fill="auto"/>
            <w:noWrap/>
            <w:vAlign w:val="bottom"/>
            <w:hideMark/>
          </w:tcPr>
          <w:p w14:paraId="6AC6C8C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ANEURYSM OF HEART</w:t>
            </w:r>
          </w:p>
        </w:tc>
      </w:tr>
      <w:tr w:rsidR="000B7316" w:rsidRPr="00840DE3" w14:paraId="6F1693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370487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59A090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414.2</w:t>
            </w:r>
          </w:p>
        </w:tc>
        <w:tc>
          <w:tcPr>
            <w:tcW w:w="6876" w:type="dxa"/>
            <w:tcBorders>
              <w:top w:val="nil"/>
              <w:left w:val="nil"/>
              <w:bottom w:val="single" w:sz="4" w:space="0" w:color="auto"/>
              <w:right w:val="single" w:sz="4" w:space="0" w:color="auto"/>
            </w:tcBorders>
            <w:shd w:val="clear" w:color="auto" w:fill="auto"/>
            <w:noWrap/>
            <w:vAlign w:val="bottom"/>
            <w:hideMark/>
          </w:tcPr>
          <w:p w14:paraId="41582F2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TOTAL OCCLUSION OF CORONARY ARTERY</w:t>
            </w:r>
          </w:p>
        </w:tc>
      </w:tr>
      <w:tr w:rsidR="000B7316" w:rsidRPr="00840DE3" w14:paraId="3513C98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028AAD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32F1A1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414.3</w:t>
            </w:r>
          </w:p>
        </w:tc>
        <w:tc>
          <w:tcPr>
            <w:tcW w:w="6876" w:type="dxa"/>
            <w:tcBorders>
              <w:top w:val="nil"/>
              <w:left w:val="nil"/>
              <w:bottom w:val="single" w:sz="4" w:space="0" w:color="auto"/>
              <w:right w:val="single" w:sz="4" w:space="0" w:color="auto"/>
            </w:tcBorders>
            <w:shd w:val="clear" w:color="auto" w:fill="auto"/>
            <w:noWrap/>
            <w:vAlign w:val="bottom"/>
            <w:hideMark/>
          </w:tcPr>
          <w:p w14:paraId="0108438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DUE TO LIPID RICH PLAQUE</w:t>
            </w:r>
          </w:p>
        </w:tc>
      </w:tr>
      <w:tr w:rsidR="000B7316" w:rsidRPr="00840DE3" w14:paraId="5F6CD99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327AD1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429322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414.4</w:t>
            </w:r>
          </w:p>
        </w:tc>
        <w:tc>
          <w:tcPr>
            <w:tcW w:w="6876" w:type="dxa"/>
            <w:tcBorders>
              <w:top w:val="nil"/>
              <w:left w:val="nil"/>
              <w:bottom w:val="single" w:sz="4" w:space="0" w:color="auto"/>
              <w:right w:val="single" w:sz="4" w:space="0" w:color="auto"/>
            </w:tcBorders>
            <w:shd w:val="clear" w:color="auto" w:fill="auto"/>
            <w:noWrap/>
            <w:vAlign w:val="bottom"/>
            <w:hideMark/>
          </w:tcPr>
          <w:p w14:paraId="2B75C0A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DUE TO CALCIFIED CORONARY LESION</w:t>
            </w:r>
          </w:p>
        </w:tc>
      </w:tr>
      <w:tr w:rsidR="000B7316" w:rsidRPr="00840DE3" w14:paraId="789B95F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E4CA5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33BDA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414.8</w:t>
            </w:r>
          </w:p>
        </w:tc>
        <w:tc>
          <w:tcPr>
            <w:tcW w:w="6876" w:type="dxa"/>
            <w:tcBorders>
              <w:top w:val="nil"/>
              <w:left w:val="nil"/>
              <w:bottom w:val="single" w:sz="4" w:space="0" w:color="auto"/>
              <w:right w:val="single" w:sz="4" w:space="0" w:color="auto"/>
            </w:tcBorders>
            <w:shd w:val="clear" w:color="auto" w:fill="auto"/>
            <w:noWrap/>
            <w:vAlign w:val="bottom"/>
            <w:hideMark/>
          </w:tcPr>
          <w:p w14:paraId="44FEA8B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SPECIFIED FORMS OF CHRONIC ISCHEMIC HEART DISEASE</w:t>
            </w:r>
          </w:p>
        </w:tc>
      </w:tr>
      <w:tr w:rsidR="000B7316" w:rsidRPr="00840DE3" w14:paraId="5413562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3D475D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8B904E2"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414.9</w:t>
            </w:r>
          </w:p>
        </w:tc>
        <w:tc>
          <w:tcPr>
            <w:tcW w:w="6876" w:type="dxa"/>
            <w:tcBorders>
              <w:top w:val="nil"/>
              <w:left w:val="nil"/>
              <w:bottom w:val="single" w:sz="4" w:space="0" w:color="auto"/>
              <w:right w:val="single" w:sz="4" w:space="0" w:color="auto"/>
            </w:tcBorders>
            <w:shd w:val="clear" w:color="auto" w:fill="auto"/>
            <w:noWrap/>
            <w:vAlign w:val="bottom"/>
            <w:hideMark/>
          </w:tcPr>
          <w:p w14:paraId="3CFD14C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ISCHEMIC HEART DISEASE</w:t>
            </w:r>
          </w:p>
        </w:tc>
      </w:tr>
      <w:tr w:rsidR="000B7316" w:rsidRPr="00840DE3" w14:paraId="6B61DD0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4DE29E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9F990A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432.9</w:t>
            </w:r>
          </w:p>
        </w:tc>
        <w:tc>
          <w:tcPr>
            <w:tcW w:w="6876" w:type="dxa"/>
            <w:tcBorders>
              <w:top w:val="nil"/>
              <w:left w:val="nil"/>
              <w:bottom w:val="single" w:sz="4" w:space="0" w:color="auto"/>
              <w:right w:val="single" w:sz="4" w:space="0" w:color="auto"/>
            </w:tcBorders>
            <w:shd w:val="clear" w:color="auto" w:fill="auto"/>
            <w:noWrap/>
            <w:vAlign w:val="bottom"/>
            <w:hideMark/>
          </w:tcPr>
          <w:p w14:paraId="562F306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INTRACRANIAL HEMORRHAGE</w:t>
            </w:r>
          </w:p>
        </w:tc>
      </w:tr>
      <w:tr w:rsidR="000B7316" w:rsidRPr="00840DE3" w14:paraId="00A1129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469330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2D86DE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w:t>
            </w:r>
          </w:p>
        </w:tc>
        <w:tc>
          <w:tcPr>
            <w:tcW w:w="6876" w:type="dxa"/>
            <w:tcBorders>
              <w:top w:val="nil"/>
              <w:left w:val="nil"/>
              <w:bottom w:val="single" w:sz="4" w:space="0" w:color="auto"/>
              <w:right w:val="single" w:sz="4" w:space="0" w:color="auto"/>
            </w:tcBorders>
            <w:shd w:val="clear" w:color="auto" w:fill="auto"/>
            <w:noWrap/>
            <w:vAlign w:val="bottom"/>
            <w:hideMark/>
          </w:tcPr>
          <w:p w14:paraId="73FE5F7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BASILAR ARTERY</w:t>
            </w:r>
          </w:p>
        </w:tc>
      </w:tr>
      <w:tr w:rsidR="000B7316" w:rsidRPr="00840DE3" w14:paraId="1F7632D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E53649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474CC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433.01</w:t>
            </w:r>
          </w:p>
        </w:tc>
        <w:tc>
          <w:tcPr>
            <w:tcW w:w="6876" w:type="dxa"/>
            <w:tcBorders>
              <w:top w:val="nil"/>
              <w:left w:val="nil"/>
              <w:bottom w:val="single" w:sz="4" w:space="0" w:color="auto"/>
              <w:right w:val="single" w:sz="4" w:space="0" w:color="auto"/>
            </w:tcBorders>
            <w:shd w:val="clear" w:color="auto" w:fill="auto"/>
            <w:noWrap/>
            <w:vAlign w:val="bottom"/>
            <w:hideMark/>
          </w:tcPr>
          <w:p w14:paraId="6A5A262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BASILAR ARTERY</w:t>
            </w:r>
          </w:p>
        </w:tc>
      </w:tr>
      <w:tr w:rsidR="000B7316" w:rsidRPr="00840DE3" w14:paraId="03B1184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488E39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2907D0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433.1</w:t>
            </w:r>
          </w:p>
        </w:tc>
        <w:tc>
          <w:tcPr>
            <w:tcW w:w="6876" w:type="dxa"/>
            <w:tcBorders>
              <w:top w:val="nil"/>
              <w:left w:val="nil"/>
              <w:bottom w:val="single" w:sz="4" w:space="0" w:color="auto"/>
              <w:right w:val="single" w:sz="4" w:space="0" w:color="auto"/>
            </w:tcBorders>
            <w:shd w:val="clear" w:color="auto" w:fill="auto"/>
            <w:noWrap/>
            <w:vAlign w:val="bottom"/>
            <w:hideMark/>
          </w:tcPr>
          <w:p w14:paraId="5C1A9AC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CAROTID ARTERY</w:t>
            </w:r>
          </w:p>
        </w:tc>
      </w:tr>
      <w:tr w:rsidR="000B7316" w:rsidRPr="00840DE3" w14:paraId="6C8061E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FCBD3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F4095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433.11</w:t>
            </w:r>
          </w:p>
        </w:tc>
        <w:tc>
          <w:tcPr>
            <w:tcW w:w="6876" w:type="dxa"/>
            <w:tcBorders>
              <w:top w:val="nil"/>
              <w:left w:val="nil"/>
              <w:bottom w:val="single" w:sz="4" w:space="0" w:color="auto"/>
              <w:right w:val="single" w:sz="4" w:space="0" w:color="auto"/>
            </w:tcBorders>
            <w:shd w:val="clear" w:color="auto" w:fill="auto"/>
            <w:noWrap/>
            <w:vAlign w:val="bottom"/>
            <w:hideMark/>
          </w:tcPr>
          <w:p w14:paraId="52178CC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CAROTID ARTERY</w:t>
            </w:r>
          </w:p>
        </w:tc>
      </w:tr>
      <w:tr w:rsidR="000B7316" w:rsidRPr="00840DE3" w14:paraId="7CDC126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43953F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657955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433.2</w:t>
            </w:r>
          </w:p>
        </w:tc>
        <w:tc>
          <w:tcPr>
            <w:tcW w:w="6876" w:type="dxa"/>
            <w:tcBorders>
              <w:top w:val="nil"/>
              <w:left w:val="nil"/>
              <w:bottom w:val="single" w:sz="4" w:space="0" w:color="auto"/>
              <w:right w:val="single" w:sz="4" w:space="0" w:color="auto"/>
            </w:tcBorders>
            <w:shd w:val="clear" w:color="auto" w:fill="auto"/>
            <w:noWrap/>
            <w:vAlign w:val="bottom"/>
            <w:hideMark/>
          </w:tcPr>
          <w:p w14:paraId="1908ACD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VERTEBRAL ARTERY</w:t>
            </w:r>
          </w:p>
        </w:tc>
      </w:tr>
      <w:tr w:rsidR="000B7316" w:rsidRPr="00840DE3" w14:paraId="704BC76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BB69F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DDBF8B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433.21</w:t>
            </w:r>
          </w:p>
        </w:tc>
        <w:tc>
          <w:tcPr>
            <w:tcW w:w="6876" w:type="dxa"/>
            <w:tcBorders>
              <w:top w:val="nil"/>
              <w:left w:val="nil"/>
              <w:bottom w:val="single" w:sz="4" w:space="0" w:color="auto"/>
              <w:right w:val="single" w:sz="4" w:space="0" w:color="auto"/>
            </w:tcBorders>
            <w:shd w:val="clear" w:color="auto" w:fill="auto"/>
            <w:noWrap/>
            <w:vAlign w:val="bottom"/>
            <w:hideMark/>
          </w:tcPr>
          <w:p w14:paraId="6AE1B78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VERTEBRAL ARTERY</w:t>
            </w:r>
          </w:p>
        </w:tc>
      </w:tr>
      <w:tr w:rsidR="000B7316" w:rsidRPr="00840DE3" w14:paraId="04547E9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62EC91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BE624A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433.3</w:t>
            </w:r>
          </w:p>
        </w:tc>
        <w:tc>
          <w:tcPr>
            <w:tcW w:w="6876" w:type="dxa"/>
            <w:tcBorders>
              <w:top w:val="nil"/>
              <w:left w:val="nil"/>
              <w:bottom w:val="single" w:sz="4" w:space="0" w:color="auto"/>
              <w:right w:val="single" w:sz="4" w:space="0" w:color="auto"/>
            </w:tcBorders>
            <w:shd w:val="clear" w:color="auto" w:fill="auto"/>
            <w:noWrap/>
            <w:vAlign w:val="bottom"/>
            <w:hideMark/>
          </w:tcPr>
          <w:p w14:paraId="77188FE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MULTIPLE AND BILATERAL PRECEREBRAL ARTERIES</w:t>
            </w:r>
          </w:p>
        </w:tc>
      </w:tr>
      <w:tr w:rsidR="000B7316" w:rsidRPr="00840DE3" w14:paraId="58351A4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888FDD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A7FB1B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433.31</w:t>
            </w:r>
          </w:p>
        </w:tc>
        <w:tc>
          <w:tcPr>
            <w:tcW w:w="6876" w:type="dxa"/>
            <w:tcBorders>
              <w:top w:val="nil"/>
              <w:left w:val="nil"/>
              <w:bottom w:val="single" w:sz="4" w:space="0" w:color="auto"/>
              <w:right w:val="single" w:sz="4" w:space="0" w:color="auto"/>
            </w:tcBorders>
            <w:shd w:val="clear" w:color="auto" w:fill="auto"/>
            <w:noWrap/>
            <w:vAlign w:val="bottom"/>
            <w:hideMark/>
          </w:tcPr>
          <w:p w14:paraId="0FD0CC2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OCCLUSION&amp; STENOSIS OF MULTIPLE &amp; BILATERAL ARTERIES</w:t>
            </w:r>
          </w:p>
        </w:tc>
      </w:tr>
      <w:tr w:rsidR="000B7316" w:rsidRPr="00840DE3" w14:paraId="2F2BB9F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83E30C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4E0DB2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433.8</w:t>
            </w:r>
          </w:p>
        </w:tc>
        <w:tc>
          <w:tcPr>
            <w:tcW w:w="6876" w:type="dxa"/>
            <w:tcBorders>
              <w:top w:val="nil"/>
              <w:left w:val="nil"/>
              <w:bottom w:val="single" w:sz="4" w:space="0" w:color="auto"/>
              <w:right w:val="single" w:sz="4" w:space="0" w:color="auto"/>
            </w:tcBorders>
            <w:shd w:val="clear" w:color="auto" w:fill="auto"/>
            <w:noWrap/>
            <w:vAlign w:val="bottom"/>
            <w:hideMark/>
          </w:tcPr>
          <w:p w14:paraId="5143C00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OTHER SPECIFIED PRECEREBRAL ARTERY</w:t>
            </w:r>
          </w:p>
        </w:tc>
      </w:tr>
      <w:tr w:rsidR="000B7316" w:rsidRPr="00840DE3" w14:paraId="332DD1D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8A339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EAE3A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433.81</w:t>
            </w:r>
          </w:p>
        </w:tc>
        <w:tc>
          <w:tcPr>
            <w:tcW w:w="6876" w:type="dxa"/>
            <w:tcBorders>
              <w:top w:val="nil"/>
              <w:left w:val="nil"/>
              <w:bottom w:val="single" w:sz="4" w:space="0" w:color="auto"/>
              <w:right w:val="single" w:sz="4" w:space="0" w:color="auto"/>
            </w:tcBorders>
            <w:shd w:val="clear" w:color="auto" w:fill="auto"/>
            <w:noWrap/>
            <w:vAlign w:val="bottom"/>
            <w:hideMark/>
          </w:tcPr>
          <w:p w14:paraId="312D554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OTHER SPECIFIED PRECEREBRAL ARTERY</w:t>
            </w:r>
          </w:p>
        </w:tc>
      </w:tr>
      <w:tr w:rsidR="000B7316" w:rsidRPr="00840DE3" w14:paraId="5102845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FD9379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B379FE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433.9</w:t>
            </w:r>
          </w:p>
        </w:tc>
        <w:tc>
          <w:tcPr>
            <w:tcW w:w="6876" w:type="dxa"/>
            <w:tcBorders>
              <w:top w:val="nil"/>
              <w:left w:val="nil"/>
              <w:bottom w:val="single" w:sz="4" w:space="0" w:color="auto"/>
              <w:right w:val="single" w:sz="4" w:space="0" w:color="auto"/>
            </w:tcBorders>
            <w:shd w:val="clear" w:color="auto" w:fill="auto"/>
            <w:noWrap/>
            <w:vAlign w:val="bottom"/>
            <w:hideMark/>
          </w:tcPr>
          <w:p w14:paraId="2FFE7CB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PRECEREBRAL ARTERY</w:t>
            </w:r>
          </w:p>
        </w:tc>
      </w:tr>
      <w:tr w:rsidR="000B7316" w:rsidRPr="00840DE3" w14:paraId="1040D04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89BE8F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045A3D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433.91</w:t>
            </w:r>
          </w:p>
        </w:tc>
        <w:tc>
          <w:tcPr>
            <w:tcW w:w="6876" w:type="dxa"/>
            <w:tcBorders>
              <w:top w:val="nil"/>
              <w:left w:val="nil"/>
              <w:bottom w:val="single" w:sz="4" w:space="0" w:color="auto"/>
              <w:right w:val="single" w:sz="4" w:space="0" w:color="auto"/>
            </w:tcBorders>
            <w:shd w:val="clear" w:color="auto" w:fill="auto"/>
            <w:noWrap/>
            <w:vAlign w:val="bottom"/>
            <w:hideMark/>
          </w:tcPr>
          <w:p w14:paraId="4AAAA9C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UNSPECIFIED PRECEREBRAL ARTERY W/ CEREBRAL INFARCTION</w:t>
            </w:r>
          </w:p>
        </w:tc>
      </w:tr>
      <w:tr w:rsidR="000B7316" w:rsidRPr="00840DE3" w14:paraId="1D8917C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82ED1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6CF49A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434</w:t>
            </w:r>
          </w:p>
        </w:tc>
        <w:tc>
          <w:tcPr>
            <w:tcW w:w="6876" w:type="dxa"/>
            <w:tcBorders>
              <w:top w:val="nil"/>
              <w:left w:val="nil"/>
              <w:bottom w:val="single" w:sz="4" w:space="0" w:color="auto"/>
              <w:right w:val="single" w:sz="4" w:space="0" w:color="auto"/>
            </w:tcBorders>
            <w:shd w:val="clear" w:color="auto" w:fill="auto"/>
            <w:noWrap/>
            <w:vAlign w:val="bottom"/>
            <w:hideMark/>
          </w:tcPr>
          <w:p w14:paraId="4949568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THROMBOSIS W/O MENTION OF CEREBRAL INFARCTION</w:t>
            </w:r>
          </w:p>
        </w:tc>
      </w:tr>
      <w:tr w:rsidR="000B7316" w:rsidRPr="00840DE3" w14:paraId="0D52211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F617FD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A711E9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434.01</w:t>
            </w:r>
          </w:p>
        </w:tc>
        <w:tc>
          <w:tcPr>
            <w:tcW w:w="6876" w:type="dxa"/>
            <w:tcBorders>
              <w:top w:val="nil"/>
              <w:left w:val="nil"/>
              <w:bottom w:val="single" w:sz="4" w:space="0" w:color="auto"/>
              <w:right w:val="single" w:sz="4" w:space="0" w:color="auto"/>
            </w:tcBorders>
            <w:shd w:val="clear" w:color="auto" w:fill="auto"/>
            <w:noWrap/>
            <w:vAlign w:val="bottom"/>
            <w:hideMark/>
          </w:tcPr>
          <w:p w14:paraId="70AF3A0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THROMBOSIS W/ CEREBRAL INFARCTION</w:t>
            </w:r>
          </w:p>
        </w:tc>
      </w:tr>
      <w:tr w:rsidR="000B7316" w:rsidRPr="00840DE3" w14:paraId="7E30F68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2CB733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20F463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434.9</w:t>
            </w:r>
          </w:p>
        </w:tc>
        <w:tc>
          <w:tcPr>
            <w:tcW w:w="6876" w:type="dxa"/>
            <w:tcBorders>
              <w:top w:val="nil"/>
              <w:left w:val="nil"/>
              <w:bottom w:val="single" w:sz="4" w:space="0" w:color="auto"/>
              <w:right w:val="single" w:sz="4" w:space="0" w:color="auto"/>
            </w:tcBorders>
            <w:shd w:val="clear" w:color="auto" w:fill="auto"/>
            <w:noWrap/>
            <w:vAlign w:val="bottom"/>
            <w:hideMark/>
          </w:tcPr>
          <w:p w14:paraId="4F04976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ARTERY OCCLUSION</w:t>
            </w:r>
          </w:p>
        </w:tc>
      </w:tr>
      <w:tr w:rsidR="000B7316" w:rsidRPr="00840DE3" w14:paraId="7A08477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76F588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5A46D6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434.91</w:t>
            </w:r>
          </w:p>
        </w:tc>
        <w:tc>
          <w:tcPr>
            <w:tcW w:w="6876" w:type="dxa"/>
            <w:tcBorders>
              <w:top w:val="nil"/>
              <w:left w:val="nil"/>
              <w:bottom w:val="single" w:sz="4" w:space="0" w:color="auto"/>
              <w:right w:val="single" w:sz="4" w:space="0" w:color="auto"/>
            </w:tcBorders>
            <w:shd w:val="clear" w:color="auto" w:fill="auto"/>
            <w:noWrap/>
            <w:vAlign w:val="bottom"/>
            <w:hideMark/>
          </w:tcPr>
          <w:p w14:paraId="5005653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ARTERY OCCLUSION</w:t>
            </w:r>
          </w:p>
        </w:tc>
      </w:tr>
      <w:tr w:rsidR="000B7316" w:rsidRPr="00840DE3" w14:paraId="4D20B14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AB912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2ED547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w:t>
            </w:r>
          </w:p>
        </w:tc>
        <w:tc>
          <w:tcPr>
            <w:tcW w:w="6876" w:type="dxa"/>
            <w:tcBorders>
              <w:top w:val="nil"/>
              <w:left w:val="nil"/>
              <w:bottom w:val="single" w:sz="4" w:space="0" w:color="auto"/>
              <w:right w:val="single" w:sz="4" w:space="0" w:color="auto"/>
            </w:tcBorders>
            <w:shd w:val="clear" w:color="auto" w:fill="auto"/>
            <w:noWrap/>
            <w:vAlign w:val="bottom"/>
            <w:hideMark/>
          </w:tcPr>
          <w:p w14:paraId="35CE79B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BASILAR ARTERY SYNDROME</w:t>
            </w:r>
          </w:p>
        </w:tc>
      </w:tr>
      <w:tr w:rsidR="000B7316" w:rsidRPr="00840DE3" w14:paraId="13B1C95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3CFEE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10BBA2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435.1</w:t>
            </w:r>
          </w:p>
        </w:tc>
        <w:tc>
          <w:tcPr>
            <w:tcW w:w="6876" w:type="dxa"/>
            <w:tcBorders>
              <w:top w:val="nil"/>
              <w:left w:val="nil"/>
              <w:bottom w:val="single" w:sz="4" w:space="0" w:color="auto"/>
              <w:right w:val="single" w:sz="4" w:space="0" w:color="auto"/>
            </w:tcBorders>
            <w:shd w:val="clear" w:color="auto" w:fill="auto"/>
            <w:noWrap/>
            <w:vAlign w:val="bottom"/>
            <w:hideMark/>
          </w:tcPr>
          <w:p w14:paraId="09F1936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VERTEBRAL ARTERY SYNDROME</w:t>
            </w:r>
          </w:p>
        </w:tc>
      </w:tr>
      <w:tr w:rsidR="000B7316" w:rsidRPr="00840DE3" w14:paraId="42726BA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684E08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2A73692"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435.2</w:t>
            </w:r>
          </w:p>
        </w:tc>
        <w:tc>
          <w:tcPr>
            <w:tcW w:w="6876" w:type="dxa"/>
            <w:tcBorders>
              <w:top w:val="nil"/>
              <w:left w:val="nil"/>
              <w:bottom w:val="single" w:sz="4" w:space="0" w:color="auto"/>
              <w:right w:val="single" w:sz="4" w:space="0" w:color="auto"/>
            </w:tcBorders>
            <w:shd w:val="clear" w:color="auto" w:fill="auto"/>
            <w:noWrap/>
            <w:vAlign w:val="bottom"/>
            <w:hideMark/>
          </w:tcPr>
          <w:p w14:paraId="73E5657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SUBCLAVIAN STEAL SYNDROME</w:t>
            </w:r>
          </w:p>
        </w:tc>
      </w:tr>
      <w:tr w:rsidR="000B7316" w:rsidRPr="00840DE3" w14:paraId="299701F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A99F05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EA521C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435.3</w:t>
            </w:r>
          </w:p>
        </w:tc>
        <w:tc>
          <w:tcPr>
            <w:tcW w:w="6876" w:type="dxa"/>
            <w:tcBorders>
              <w:top w:val="nil"/>
              <w:left w:val="nil"/>
              <w:bottom w:val="single" w:sz="4" w:space="0" w:color="auto"/>
              <w:right w:val="single" w:sz="4" w:space="0" w:color="auto"/>
            </w:tcBorders>
            <w:shd w:val="clear" w:color="auto" w:fill="auto"/>
            <w:noWrap/>
            <w:vAlign w:val="bottom"/>
            <w:hideMark/>
          </w:tcPr>
          <w:p w14:paraId="600E8F2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VERTEBROBASILAR ARTERY SYNDROME</w:t>
            </w:r>
          </w:p>
        </w:tc>
      </w:tr>
      <w:tr w:rsidR="000B7316" w:rsidRPr="00840DE3" w14:paraId="23A8DC5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344EE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EC3E7C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435.8</w:t>
            </w:r>
          </w:p>
        </w:tc>
        <w:tc>
          <w:tcPr>
            <w:tcW w:w="6876" w:type="dxa"/>
            <w:tcBorders>
              <w:top w:val="nil"/>
              <w:left w:val="nil"/>
              <w:bottom w:val="single" w:sz="4" w:space="0" w:color="auto"/>
              <w:right w:val="single" w:sz="4" w:space="0" w:color="auto"/>
            </w:tcBorders>
            <w:shd w:val="clear" w:color="auto" w:fill="auto"/>
            <w:noWrap/>
            <w:vAlign w:val="bottom"/>
            <w:hideMark/>
          </w:tcPr>
          <w:p w14:paraId="6C9ED04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SPECIFIED TRANSIENT CEREBRAL ISCHEMIAS</w:t>
            </w:r>
          </w:p>
        </w:tc>
      </w:tr>
      <w:tr w:rsidR="000B7316" w:rsidRPr="00840DE3" w14:paraId="70F75D5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1966B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9858EE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435.9</w:t>
            </w:r>
          </w:p>
        </w:tc>
        <w:tc>
          <w:tcPr>
            <w:tcW w:w="6876" w:type="dxa"/>
            <w:tcBorders>
              <w:top w:val="nil"/>
              <w:left w:val="nil"/>
              <w:bottom w:val="single" w:sz="4" w:space="0" w:color="auto"/>
              <w:right w:val="single" w:sz="4" w:space="0" w:color="auto"/>
            </w:tcBorders>
            <w:shd w:val="clear" w:color="auto" w:fill="auto"/>
            <w:noWrap/>
            <w:vAlign w:val="bottom"/>
            <w:hideMark/>
          </w:tcPr>
          <w:p w14:paraId="63C7543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TRANSIENT CEREBRAL ISCHEMIA</w:t>
            </w:r>
          </w:p>
        </w:tc>
      </w:tr>
      <w:tr w:rsidR="000B7316" w:rsidRPr="00840DE3" w14:paraId="74BE772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CC56AE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CA35A6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436</w:t>
            </w:r>
          </w:p>
        </w:tc>
        <w:tc>
          <w:tcPr>
            <w:tcW w:w="6876" w:type="dxa"/>
            <w:tcBorders>
              <w:top w:val="nil"/>
              <w:left w:val="nil"/>
              <w:bottom w:val="single" w:sz="4" w:space="0" w:color="auto"/>
              <w:right w:val="single" w:sz="4" w:space="0" w:color="auto"/>
            </w:tcBorders>
            <w:shd w:val="clear" w:color="auto" w:fill="auto"/>
            <w:noWrap/>
            <w:vAlign w:val="bottom"/>
            <w:hideMark/>
          </w:tcPr>
          <w:p w14:paraId="41D0725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w:t>
            </w:r>
          </w:p>
        </w:tc>
      </w:tr>
      <w:tr w:rsidR="000B7316" w:rsidRPr="00840DE3" w14:paraId="4F92273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9EDD1F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39C863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437</w:t>
            </w:r>
          </w:p>
        </w:tc>
        <w:tc>
          <w:tcPr>
            <w:tcW w:w="6876" w:type="dxa"/>
            <w:tcBorders>
              <w:top w:val="nil"/>
              <w:left w:val="nil"/>
              <w:bottom w:val="single" w:sz="4" w:space="0" w:color="auto"/>
              <w:right w:val="single" w:sz="4" w:space="0" w:color="auto"/>
            </w:tcBorders>
            <w:shd w:val="clear" w:color="auto" w:fill="auto"/>
            <w:noWrap/>
            <w:vAlign w:val="bottom"/>
            <w:hideMark/>
          </w:tcPr>
          <w:p w14:paraId="66D68AA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ATHEROSCLEROSIS</w:t>
            </w:r>
          </w:p>
        </w:tc>
      </w:tr>
      <w:tr w:rsidR="000B7316" w:rsidRPr="00840DE3" w14:paraId="46A6E3A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4F7878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7172D5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437.1</w:t>
            </w:r>
          </w:p>
        </w:tc>
        <w:tc>
          <w:tcPr>
            <w:tcW w:w="6876" w:type="dxa"/>
            <w:tcBorders>
              <w:top w:val="nil"/>
              <w:left w:val="nil"/>
              <w:bottom w:val="single" w:sz="4" w:space="0" w:color="auto"/>
              <w:right w:val="single" w:sz="4" w:space="0" w:color="auto"/>
            </w:tcBorders>
            <w:shd w:val="clear" w:color="auto" w:fill="auto"/>
            <w:noWrap/>
            <w:vAlign w:val="bottom"/>
            <w:hideMark/>
          </w:tcPr>
          <w:p w14:paraId="6F345B7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GENERALIZED ISCHEMIC CEREBROVASCULAR DISEASE</w:t>
            </w:r>
          </w:p>
        </w:tc>
      </w:tr>
      <w:tr w:rsidR="000B7316" w:rsidRPr="00840DE3" w14:paraId="6D4A315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B77CF9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E63928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437.89</w:t>
            </w:r>
          </w:p>
        </w:tc>
        <w:tc>
          <w:tcPr>
            <w:tcW w:w="6876" w:type="dxa"/>
            <w:tcBorders>
              <w:top w:val="nil"/>
              <w:left w:val="nil"/>
              <w:bottom w:val="single" w:sz="4" w:space="0" w:color="auto"/>
              <w:right w:val="single" w:sz="4" w:space="0" w:color="auto"/>
            </w:tcBorders>
            <w:shd w:val="clear" w:color="auto" w:fill="auto"/>
            <w:noWrap/>
            <w:vAlign w:val="bottom"/>
            <w:hideMark/>
          </w:tcPr>
          <w:p w14:paraId="1CF7E64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CEREBROVASCULAR DISEASE</w:t>
            </w:r>
          </w:p>
        </w:tc>
      </w:tr>
      <w:tr w:rsidR="000B7316" w:rsidRPr="00840DE3" w14:paraId="0E03907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252F67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3C6582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437.9</w:t>
            </w:r>
          </w:p>
        </w:tc>
        <w:tc>
          <w:tcPr>
            <w:tcW w:w="6876" w:type="dxa"/>
            <w:tcBorders>
              <w:top w:val="nil"/>
              <w:left w:val="nil"/>
              <w:bottom w:val="single" w:sz="4" w:space="0" w:color="auto"/>
              <w:right w:val="single" w:sz="4" w:space="0" w:color="auto"/>
            </w:tcBorders>
            <w:shd w:val="clear" w:color="auto" w:fill="auto"/>
            <w:noWrap/>
            <w:vAlign w:val="bottom"/>
            <w:hideMark/>
          </w:tcPr>
          <w:p w14:paraId="7B307BA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CEREBROVASCULAR DISEASE</w:t>
            </w:r>
          </w:p>
        </w:tc>
      </w:tr>
      <w:tr w:rsidR="000B7316" w:rsidRPr="00840DE3" w14:paraId="29A759F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9C9783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115100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w:t>
            </w:r>
          </w:p>
        </w:tc>
        <w:tc>
          <w:tcPr>
            <w:tcW w:w="6876" w:type="dxa"/>
            <w:tcBorders>
              <w:top w:val="nil"/>
              <w:left w:val="nil"/>
              <w:bottom w:val="single" w:sz="4" w:space="0" w:color="auto"/>
              <w:right w:val="single" w:sz="4" w:space="0" w:color="auto"/>
            </w:tcBorders>
            <w:shd w:val="clear" w:color="auto" w:fill="auto"/>
            <w:noWrap/>
            <w:vAlign w:val="bottom"/>
            <w:hideMark/>
          </w:tcPr>
          <w:p w14:paraId="201390D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EFFECTS OF CEREBROVASCULAR DISEASE</w:t>
            </w:r>
          </w:p>
        </w:tc>
      </w:tr>
      <w:tr w:rsidR="000B7316" w:rsidRPr="00840DE3" w14:paraId="4C42E16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43385B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79D1D3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w:t>
            </w:r>
          </w:p>
        </w:tc>
        <w:tc>
          <w:tcPr>
            <w:tcW w:w="6876" w:type="dxa"/>
            <w:tcBorders>
              <w:top w:val="nil"/>
              <w:left w:val="nil"/>
              <w:bottom w:val="single" w:sz="4" w:space="0" w:color="auto"/>
              <w:right w:val="single" w:sz="4" w:space="0" w:color="auto"/>
            </w:tcBorders>
            <w:shd w:val="clear" w:color="auto" w:fill="auto"/>
            <w:noWrap/>
            <w:vAlign w:val="bottom"/>
            <w:hideMark/>
          </w:tcPr>
          <w:p w14:paraId="0176F93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2966D1C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CCEBDC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254025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438.11</w:t>
            </w:r>
          </w:p>
        </w:tc>
        <w:tc>
          <w:tcPr>
            <w:tcW w:w="6876" w:type="dxa"/>
            <w:tcBorders>
              <w:top w:val="nil"/>
              <w:left w:val="nil"/>
              <w:bottom w:val="single" w:sz="4" w:space="0" w:color="auto"/>
              <w:right w:val="single" w:sz="4" w:space="0" w:color="auto"/>
            </w:tcBorders>
            <w:shd w:val="clear" w:color="auto" w:fill="auto"/>
            <w:noWrap/>
            <w:vAlign w:val="bottom"/>
            <w:hideMark/>
          </w:tcPr>
          <w:p w14:paraId="4BEBA00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61335DA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88ACA0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F768A9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438.12</w:t>
            </w:r>
          </w:p>
        </w:tc>
        <w:tc>
          <w:tcPr>
            <w:tcW w:w="6876" w:type="dxa"/>
            <w:tcBorders>
              <w:top w:val="nil"/>
              <w:left w:val="nil"/>
              <w:bottom w:val="single" w:sz="4" w:space="0" w:color="auto"/>
              <w:right w:val="single" w:sz="4" w:space="0" w:color="auto"/>
            </w:tcBorders>
            <w:shd w:val="clear" w:color="auto" w:fill="auto"/>
            <w:noWrap/>
            <w:vAlign w:val="bottom"/>
            <w:hideMark/>
          </w:tcPr>
          <w:p w14:paraId="71AEFD2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2FD8A22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A9D5D7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2183B42"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438.13</w:t>
            </w:r>
          </w:p>
        </w:tc>
        <w:tc>
          <w:tcPr>
            <w:tcW w:w="6876" w:type="dxa"/>
            <w:tcBorders>
              <w:top w:val="nil"/>
              <w:left w:val="nil"/>
              <w:bottom w:val="single" w:sz="4" w:space="0" w:color="auto"/>
              <w:right w:val="single" w:sz="4" w:space="0" w:color="auto"/>
            </w:tcBorders>
            <w:shd w:val="clear" w:color="auto" w:fill="auto"/>
            <w:noWrap/>
            <w:vAlign w:val="bottom"/>
            <w:hideMark/>
          </w:tcPr>
          <w:p w14:paraId="06A62B5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EFFECTS OF CEREBROVASCULAR DISEASE</w:t>
            </w:r>
          </w:p>
        </w:tc>
      </w:tr>
      <w:tr w:rsidR="000B7316" w:rsidRPr="00840DE3" w14:paraId="6D2DB45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4D2C42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4BC1FA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438.14</w:t>
            </w:r>
          </w:p>
        </w:tc>
        <w:tc>
          <w:tcPr>
            <w:tcW w:w="6876" w:type="dxa"/>
            <w:tcBorders>
              <w:top w:val="nil"/>
              <w:left w:val="nil"/>
              <w:bottom w:val="single" w:sz="4" w:space="0" w:color="auto"/>
              <w:right w:val="single" w:sz="4" w:space="0" w:color="auto"/>
            </w:tcBorders>
            <w:shd w:val="clear" w:color="auto" w:fill="auto"/>
            <w:noWrap/>
            <w:vAlign w:val="bottom"/>
            <w:hideMark/>
          </w:tcPr>
          <w:p w14:paraId="001628F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EFFECTS OF CEREBROVASCULAR DISEASE</w:t>
            </w:r>
          </w:p>
        </w:tc>
      </w:tr>
      <w:tr w:rsidR="000B7316" w:rsidRPr="00840DE3" w14:paraId="31C3073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D6D359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1ACE4C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438.19</w:t>
            </w:r>
          </w:p>
        </w:tc>
        <w:tc>
          <w:tcPr>
            <w:tcW w:w="6876" w:type="dxa"/>
            <w:tcBorders>
              <w:top w:val="nil"/>
              <w:left w:val="nil"/>
              <w:bottom w:val="single" w:sz="4" w:space="0" w:color="auto"/>
              <w:right w:val="single" w:sz="4" w:space="0" w:color="auto"/>
            </w:tcBorders>
            <w:shd w:val="clear" w:color="auto" w:fill="auto"/>
            <w:noWrap/>
            <w:vAlign w:val="bottom"/>
            <w:hideMark/>
          </w:tcPr>
          <w:p w14:paraId="50D2603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254C41A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F8708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3025AB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438.2</w:t>
            </w:r>
          </w:p>
        </w:tc>
        <w:tc>
          <w:tcPr>
            <w:tcW w:w="6876" w:type="dxa"/>
            <w:tcBorders>
              <w:top w:val="nil"/>
              <w:left w:val="nil"/>
              <w:bottom w:val="single" w:sz="4" w:space="0" w:color="auto"/>
              <w:right w:val="single" w:sz="4" w:space="0" w:color="auto"/>
            </w:tcBorders>
            <w:shd w:val="clear" w:color="auto" w:fill="auto"/>
            <w:noWrap/>
            <w:vAlign w:val="bottom"/>
            <w:hideMark/>
          </w:tcPr>
          <w:p w14:paraId="1C5FE12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2A80F71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97F398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CF8B3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438.21</w:t>
            </w:r>
          </w:p>
        </w:tc>
        <w:tc>
          <w:tcPr>
            <w:tcW w:w="6876" w:type="dxa"/>
            <w:tcBorders>
              <w:top w:val="nil"/>
              <w:left w:val="nil"/>
              <w:bottom w:val="single" w:sz="4" w:space="0" w:color="auto"/>
              <w:right w:val="single" w:sz="4" w:space="0" w:color="auto"/>
            </w:tcBorders>
            <w:shd w:val="clear" w:color="auto" w:fill="auto"/>
            <w:noWrap/>
            <w:vAlign w:val="bottom"/>
            <w:hideMark/>
          </w:tcPr>
          <w:p w14:paraId="551BE73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13FD30B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094720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9E7E26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438.22</w:t>
            </w:r>
          </w:p>
        </w:tc>
        <w:tc>
          <w:tcPr>
            <w:tcW w:w="6876" w:type="dxa"/>
            <w:tcBorders>
              <w:top w:val="nil"/>
              <w:left w:val="nil"/>
              <w:bottom w:val="single" w:sz="4" w:space="0" w:color="auto"/>
              <w:right w:val="single" w:sz="4" w:space="0" w:color="auto"/>
            </w:tcBorders>
            <w:shd w:val="clear" w:color="auto" w:fill="auto"/>
            <w:noWrap/>
            <w:vAlign w:val="bottom"/>
            <w:hideMark/>
          </w:tcPr>
          <w:p w14:paraId="5FE5F53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3C9E6EE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342F8B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B4C06E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438.3</w:t>
            </w:r>
          </w:p>
        </w:tc>
        <w:tc>
          <w:tcPr>
            <w:tcW w:w="6876" w:type="dxa"/>
            <w:tcBorders>
              <w:top w:val="nil"/>
              <w:left w:val="nil"/>
              <w:bottom w:val="single" w:sz="4" w:space="0" w:color="auto"/>
              <w:right w:val="single" w:sz="4" w:space="0" w:color="auto"/>
            </w:tcBorders>
            <w:shd w:val="clear" w:color="auto" w:fill="auto"/>
            <w:noWrap/>
            <w:vAlign w:val="bottom"/>
            <w:hideMark/>
          </w:tcPr>
          <w:p w14:paraId="5EB0B86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7E8DC15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512667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DF0EFE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438.31</w:t>
            </w:r>
          </w:p>
        </w:tc>
        <w:tc>
          <w:tcPr>
            <w:tcW w:w="6876" w:type="dxa"/>
            <w:tcBorders>
              <w:top w:val="nil"/>
              <w:left w:val="nil"/>
              <w:bottom w:val="single" w:sz="4" w:space="0" w:color="auto"/>
              <w:right w:val="single" w:sz="4" w:space="0" w:color="auto"/>
            </w:tcBorders>
            <w:shd w:val="clear" w:color="auto" w:fill="auto"/>
            <w:noWrap/>
            <w:vAlign w:val="bottom"/>
            <w:hideMark/>
          </w:tcPr>
          <w:p w14:paraId="2F30CF4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3D04CC0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F4031C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CC2783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438.32</w:t>
            </w:r>
          </w:p>
        </w:tc>
        <w:tc>
          <w:tcPr>
            <w:tcW w:w="6876" w:type="dxa"/>
            <w:tcBorders>
              <w:top w:val="nil"/>
              <w:left w:val="nil"/>
              <w:bottom w:val="single" w:sz="4" w:space="0" w:color="auto"/>
              <w:right w:val="single" w:sz="4" w:space="0" w:color="auto"/>
            </w:tcBorders>
            <w:shd w:val="clear" w:color="auto" w:fill="auto"/>
            <w:noWrap/>
            <w:vAlign w:val="bottom"/>
            <w:hideMark/>
          </w:tcPr>
          <w:p w14:paraId="4B8B609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2C32095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C14269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C189CD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438.4</w:t>
            </w:r>
          </w:p>
        </w:tc>
        <w:tc>
          <w:tcPr>
            <w:tcW w:w="6876" w:type="dxa"/>
            <w:tcBorders>
              <w:top w:val="nil"/>
              <w:left w:val="nil"/>
              <w:bottom w:val="single" w:sz="4" w:space="0" w:color="auto"/>
              <w:right w:val="single" w:sz="4" w:space="0" w:color="auto"/>
            </w:tcBorders>
            <w:shd w:val="clear" w:color="auto" w:fill="auto"/>
            <w:noWrap/>
            <w:vAlign w:val="bottom"/>
            <w:hideMark/>
          </w:tcPr>
          <w:p w14:paraId="47448F1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7E4A223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69C6FD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A7AADC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438.41</w:t>
            </w:r>
          </w:p>
        </w:tc>
        <w:tc>
          <w:tcPr>
            <w:tcW w:w="6876" w:type="dxa"/>
            <w:tcBorders>
              <w:top w:val="nil"/>
              <w:left w:val="nil"/>
              <w:bottom w:val="single" w:sz="4" w:space="0" w:color="auto"/>
              <w:right w:val="single" w:sz="4" w:space="0" w:color="auto"/>
            </w:tcBorders>
            <w:shd w:val="clear" w:color="auto" w:fill="auto"/>
            <w:noWrap/>
            <w:vAlign w:val="bottom"/>
            <w:hideMark/>
          </w:tcPr>
          <w:p w14:paraId="1F6845C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26B893F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D0F448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DC6252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438.42</w:t>
            </w:r>
          </w:p>
        </w:tc>
        <w:tc>
          <w:tcPr>
            <w:tcW w:w="6876" w:type="dxa"/>
            <w:tcBorders>
              <w:top w:val="nil"/>
              <w:left w:val="nil"/>
              <w:bottom w:val="single" w:sz="4" w:space="0" w:color="auto"/>
              <w:right w:val="single" w:sz="4" w:space="0" w:color="auto"/>
            </w:tcBorders>
            <w:shd w:val="clear" w:color="auto" w:fill="auto"/>
            <w:noWrap/>
            <w:vAlign w:val="bottom"/>
            <w:hideMark/>
          </w:tcPr>
          <w:p w14:paraId="458BFEB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15D3572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212505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3A1D88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438.5</w:t>
            </w:r>
          </w:p>
        </w:tc>
        <w:tc>
          <w:tcPr>
            <w:tcW w:w="6876" w:type="dxa"/>
            <w:tcBorders>
              <w:top w:val="nil"/>
              <w:left w:val="nil"/>
              <w:bottom w:val="single" w:sz="4" w:space="0" w:color="auto"/>
              <w:right w:val="single" w:sz="4" w:space="0" w:color="auto"/>
            </w:tcBorders>
            <w:shd w:val="clear" w:color="auto" w:fill="auto"/>
            <w:noWrap/>
            <w:vAlign w:val="bottom"/>
            <w:hideMark/>
          </w:tcPr>
          <w:p w14:paraId="52FB82B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415C068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7C2C8A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699BBC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438.51</w:t>
            </w:r>
          </w:p>
        </w:tc>
        <w:tc>
          <w:tcPr>
            <w:tcW w:w="6876" w:type="dxa"/>
            <w:tcBorders>
              <w:top w:val="nil"/>
              <w:left w:val="nil"/>
              <w:bottom w:val="single" w:sz="4" w:space="0" w:color="auto"/>
              <w:right w:val="single" w:sz="4" w:space="0" w:color="auto"/>
            </w:tcBorders>
            <w:shd w:val="clear" w:color="auto" w:fill="auto"/>
            <w:noWrap/>
            <w:vAlign w:val="bottom"/>
            <w:hideMark/>
          </w:tcPr>
          <w:p w14:paraId="42C6028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26964D6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27445B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1A22B1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438.52</w:t>
            </w:r>
          </w:p>
        </w:tc>
        <w:tc>
          <w:tcPr>
            <w:tcW w:w="6876" w:type="dxa"/>
            <w:tcBorders>
              <w:top w:val="nil"/>
              <w:left w:val="nil"/>
              <w:bottom w:val="single" w:sz="4" w:space="0" w:color="auto"/>
              <w:right w:val="single" w:sz="4" w:space="0" w:color="auto"/>
            </w:tcBorders>
            <w:shd w:val="clear" w:color="auto" w:fill="auto"/>
            <w:noWrap/>
            <w:vAlign w:val="bottom"/>
            <w:hideMark/>
          </w:tcPr>
          <w:p w14:paraId="055B9CA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726CAA7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F231C0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0F68B8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438.81</w:t>
            </w:r>
          </w:p>
        </w:tc>
        <w:tc>
          <w:tcPr>
            <w:tcW w:w="6876" w:type="dxa"/>
            <w:tcBorders>
              <w:top w:val="nil"/>
              <w:left w:val="nil"/>
              <w:bottom w:val="single" w:sz="4" w:space="0" w:color="auto"/>
              <w:right w:val="single" w:sz="4" w:space="0" w:color="auto"/>
            </w:tcBorders>
            <w:shd w:val="clear" w:color="auto" w:fill="auto"/>
            <w:noWrap/>
            <w:vAlign w:val="bottom"/>
            <w:hideMark/>
          </w:tcPr>
          <w:p w14:paraId="7D52F42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LATE EFFECT OF CEREBROVASCULAR DISEASE</w:t>
            </w:r>
          </w:p>
        </w:tc>
      </w:tr>
      <w:tr w:rsidR="000B7316" w:rsidRPr="00840DE3" w14:paraId="2B2BAAF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DD5A49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8177E8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438.82</w:t>
            </w:r>
          </w:p>
        </w:tc>
        <w:tc>
          <w:tcPr>
            <w:tcW w:w="6876" w:type="dxa"/>
            <w:tcBorders>
              <w:top w:val="nil"/>
              <w:left w:val="nil"/>
              <w:bottom w:val="single" w:sz="4" w:space="0" w:color="auto"/>
              <w:right w:val="single" w:sz="4" w:space="0" w:color="auto"/>
            </w:tcBorders>
            <w:shd w:val="clear" w:color="auto" w:fill="auto"/>
            <w:noWrap/>
            <w:vAlign w:val="bottom"/>
            <w:hideMark/>
          </w:tcPr>
          <w:p w14:paraId="585E0D2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LATE EFFECT OF CEREBROVASCULAR DISEASE</w:t>
            </w:r>
          </w:p>
        </w:tc>
      </w:tr>
      <w:tr w:rsidR="000B7316" w:rsidRPr="00840DE3" w14:paraId="04A2EE7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54BCEF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84F4A1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438.89</w:t>
            </w:r>
          </w:p>
        </w:tc>
        <w:tc>
          <w:tcPr>
            <w:tcW w:w="6876" w:type="dxa"/>
            <w:tcBorders>
              <w:top w:val="nil"/>
              <w:left w:val="nil"/>
              <w:bottom w:val="single" w:sz="4" w:space="0" w:color="auto"/>
              <w:right w:val="single" w:sz="4" w:space="0" w:color="auto"/>
            </w:tcBorders>
            <w:shd w:val="clear" w:color="auto" w:fill="auto"/>
            <w:noWrap/>
            <w:vAlign w:val="bottom"/>
            <w:hideMark/>
          </w:tcPr>
          <w:p w14:paraId="64D96FC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LATE EFFECTS OF CEREBROVASCULAR DISEASE</w:t>
            </w:r>
          </w:p>
        </w:tc>
      </w:tr>
      <w:tr w:rsidR="000B7316" w:rsidRPr="00840DE3" w14:paraId="6E3E37F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9A2AFF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1451F5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438.9</w:t>
            </w:r>
          </w:p>
        </w:tc>
        <w:tc>
          <w:tcPr>
            <w:tcW w:w="6876" w:type="dxa"/>
            <w:tcBorders>
              <w:top w:val="nil"/>
              <w:left w:val="nil"/>
              <w:bottom w:val="single" w:sz="4" w:space="0" w:color="auto"/>
              <w:right w:val="single" w:sz="4" w:space="0" w:color="auto"/>
            </w:tcBorders>
            <w:shd w:val="clear" w:color="auto" w:fill="auto"/>
            <w:noWrap/>
            <w:vAlign w:val="bottom"/>
            <w:hideMark/>
          </w:tcPr>
          <w:p w14:paraId="03D06EF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LATE EFFECTS OF CEREBROVASCULAR DISEASE</w:t>
            </w:r>
          </w:p>
        </w:tc>
      </w:tr>
      <w:tr w:rsidR="000B7316" w:rsidRPr="00840DE3" w14:paraId="7AA1ED4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3F62C6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612BA2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w:t>
            </w:r>
          </w:p>
        </w:tc>
        <w:tc>
          <w:tcPr>
            <w:tcW w:w="6876" w:type="dxa"/>
            <w:tcBorders>
              <w:top w:val="nil"/>
              <w:left w:val="nil"/>
              <w:bottom w:val="single" w:sz="4" w:space="0" w:color="auto"/>
              <w:right w:val="single" w:sz="4" w:space="0" w:color="auto"/>
            </w:tcBorders>
            <w:shd w:val="clear" w:color="auto" w:fill="auto"/>
            <w:noWrap/>
            <w:vAlign w:val="bottom"/>
            <w:hideMark/>
          </w:tcPr>
          <w:p w14:paraId="477BFCE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AORTA</w:t>
            </w:r>
          </w:p>
        </w:tc>
      </w:tr>
      <w:tr w:rsidR="000B7316" w:rsidRPr="00840DE3" w14:paraId="0F6CDF2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118A1F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909A32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440.1</w:t>
            </w:r>
          </w:p>
        </w:tc>
        <w:tc>
          <w:tcPr>
            <w:tcW w:w="6876" w:type="dxa"/>
            <w:tcBorders>
              <w:top w:val="nil"/>
              <w:left w:val="nil"/>
              <w:bottom w:val="single" w:sz="4" w:space="0" w:color="auto"/>
              <w:right w:val="single" w:sz="4" w:space="0" w:color="auto"/>
            </w:tcBorders>
            <w:shd w:val="clear" w:color="auto" w:fill="auto"/>
            <w:noWrap/>
            <w:vAlign w:val="bottom"/>
            <w:hideMark/>
          </w:tcPr>
          <w:p w14:paraId="21C4A14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RENAL ARTERY</w:t>
            </w:r>
          </w:p>
        </w:tc>
      </w:tr>
      <w:tr w:rsidR="000B7316" w:rsidRPr="00840DE3" w14:paraId="76D9066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EBA201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56D869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w:t>
            </w:r>
          </w:p>
        </w:tc>
        <w:tc>
          <w:tcPr>
            <w:tcW w:w="6876" w:type="dxa"/>
            <w:tcBorders>
              <w:top w:val="nil"/>
              <w:left w:val="nil"/>
              <w:bottom w:val="single" w:sz="4" w:space="0" w:color="auto"/>
              <w:right w:val="single" w:sz="4" w:space="0" w:color="auto"/>
            </w:tcBorders>
            <w:shd w:val="clear" w:color="auto" w:fill="auto"/>
            <w:noWrap/>
            <w:vAlign w:val="bottom"/>
            <w:hideMark/>
          </w:tcPr>
          <w:p w14:paraId="75D13B3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ARTERIES OF THE EXTREMITIES</w:t>
            </w:r>
          </w:p>
        </w:tc>
      </w:tr>
      <w:tr w:rsidR="000B7316" w:rsidRPr="00840DE3" w14:paraId="311D81A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ED715B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C68591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440.21</w:t>
            </w:r>
          </w:p>
        </w:tc>
        <w:tc>
          <w:tcPr>
            <w:tcW w:w="6876" w:type="dxa"/>
            <w:tcBorders>
              <w:top w:val="nil"/>
              <w:left w:val="nil"/>
              <w:bottom w:val="single" w:sz="4" w:space="0" w:color="auto"/>
              <w:right w:val="single" w:sz="4" w:space="0" w:color="auto"/>
            </w:tcBorders>
            <w:shd w:val="clear" w:color="auto" w:fill="auto"/>
            <w:noWrap/>
            <w:vAlign w:val="bottom"/>
            <w:hideMark/>
          </w:tcPr>
          <w:p w14:paraId="6A2F3BF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W/INTERMITTENT CLAUDICATION</w:t>
            </w:r>
          </w:p>
        </w:tc>
      </w:tr>
      <w:tr w:rsidR="000B7316" w:rsidRPr="00840DE3" w14:paraId="742BDCF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403993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91AB47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440.22</w:t>
            </w:r>
          </w:p>
        </w:tc>
        <w:tc>
          <w:tcPr>
            <w:tcW w:w="6876" w:type="dxa"/>
            <w:tcBorders>
              <w:top w:val="nil"/>
              <w:left w:val="nil"/>
              <w:bottom w:val="single" w:sz="4" w:space="0" w:color="auto"/>
              <w:right w:val="single" w:sz="4" w:space="0" w:color="auto"/>
            </w:tcBorders>
            <w:shd w:val="clear" w:color="auto" w:fill="auto"/>
            <w:noWrap/>
            <w:vAlign w:val="bottom"/>
            <w:hideMark/>
          </w:tcPr>
          <w:p w14:paraId="008B1ED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REST PAIN</w:t>
            </w:r>
          </w:p>
        </w:tc>
      </w:tr>
      <w:tr w:rsidR="000B7316" w:rsidRPr="00840DE3" w14:paraId="53B9055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1CA253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3036B4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440.23</w:t>
            </w:r>
          </w:p>
        </w:tc>
        <w:tc>
          <w:tcPr>
            <w:tcW w:w="6876" w:type="dxa"/>
            <w:tcBorders>
              <w:top w:val="nil"/>
              <w:left w:val="nil"/>
              <w:bottom w:val="single" w:sz="4" w:space="0" w:color="auto"/>
              <w:right w:val="single" w:sz="4" w:space="0" w:color="auto"/>
            </w:tcBorders>
            <w:shd w:val="clear" w:color="auto" w:fill="auto"/>
            <w:noWrap/>
            <w:vAlign w:val="bottom"/>
            <w:hideMark/>
          </w:tcPr>
          <w:p w14:paraId="45366B2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 ULCERATION</w:t>
            </w:r>
          </w:p>
        </w:tc>
      </w:tr>
      <w:tr w:rsidR="000B7316" w:rsidRPr="00840DE3" w14:paraId="324E376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C0EBC7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C60DD3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440.24</w:t>
            </w:r>
          </w:p>
        </w:tc>
        <w:tc>
          <w:tcPr>
            <w:tcW w:w="6876" w:type="dxa"/>
            <w:tcBorders>
              <w:top w:val="nil"/>
              <w:left w:val="nil"/>
              <w:bottom w:val="single" w:sz="4" w:space="0" w:color="auto"/>
              <w:right w:val="single" w:sz="4" w:space="0" w:color="auto"/>
            </w:tcBorders>
            <w:shd w:val="clear" w:color="auto" w:fill="auto"/>
            <w:noWrap/>
            <w:vAlign w:val="bottom"/>
            <w:hideMark/>
          </w:tcPr>
          <w:p w14:paraId="0B14A6C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 GANGRENE</w:t>
            </w:r>
          </w:p>
        </w:tc>
      </w:tr>
      <w:tr w:rsidR="000B7316" w:rsidRPr="00840DE3" w14:paraId="33CD722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DAFEC2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10301B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440.29</w:t>
            </w:r>
          </w:p>
        </w:tc>
        <w:tc>
          <w:tcPr>
            <w:tcW w:w="6876" w:type="dxa"/>
            <w:tcBorders>
              <w:top w:val="nil"/>
              <w:left w:val="nil"/>
              <w:bottom w:val="single" w:sz="4" w:space="0" w:color="auto"/>
              <w:right w:val="single" w:sz="4" w:space="0" w:color="auto"/>
            </w:tcBorders>
            <w:shd w:val="clear" w:color="auto" w:fill="auto"/>
            <w:noWrap/>
            <w:vAlign w:val="bottom"/>
            <w:hideMark/>
          </w:tcPr>
          <w:p w14:paraId="4B666F6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NATIVE ARTERIES OF EXTREMITIES</w:t>
            </w:r>
          </w:p>
        </w:tc>
      </w:tr>
      <w:tr w:rsidR="000B7316" w:rsidRPr="00840DE3" w14:paraId="02404D1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BA2106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35CE48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440.3</w:t>
            </w:r>
          </w:p>
        </w:tc>
        <w:tc>
          <w:tcPr>
            <w:tcW w:w="6876" w:type="dxa"/>
            <w:tcBorders>
              <w:top w:val="nil"/>
              <w:left w:val="nil"/>
              <w:bottom w:val="single" w:sz="4" w:space="0" w:color="auto"/>
              <w:right w:val="single" w:sz="4" w:space="0" w:color="auto"/>
            </w:tcBorders>
            <w:shd w:val="clear" w:color="auto" w:fill="auto"/>
            <w:noWrap/>
            <w:vAlign w:val="bottom"/>
            <w:hideMark/>
          </w:tcPr>
          <w:p w14:paraId="5DB84BC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BYPASS GRAFT OF THE EXTREMITIES</w:t>
            </w:r>
          </w:p>
        </w:tc>
      </w:tr>
      <w:tr w:rsidR="000B7316" w:rsidRPr="00840DE3" w14:paraId="2DFEDAE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7D93FF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478E3A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440.31</w:t>
            </w:r>
          </w:p>
        </w:tc>
        <w:tc>
          <w:tcPr>
            <w:tcW w:w="6876" w:type="dxa"/>
            <w:tcBorders>
              <w:top w:val="nil"/>
              <w:left w:val="nil"/>
              <w:bottom w:val="single" w:sz="4" w:space="0" w:color="auto"/>
              <w:right w:val="single" w:sz="4" w:space="0" w:color="auto"/>
            </w:tcBorders>
            <w:shd w:val="clear" w:color="auto" w:fill="auto"/>
            <w:noWrap/>
            <w:vAlign w:val="bottom"/>
            <w:hideMark/>
          </w:tcPr>
          <w:p w14:paraId="0CC2F35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 OF THE EXTREMITIES</w:t>
            </w:r>
          </w:p>
        </w:tc>
      </w:tr>
      <w:tr w:rsidR="000B7316" w:rsidRPr="00840DE3" w14:paraId="20C60DD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520988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E8826E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440.32</w:t>
            </w:r>
          </w:p>
        </w:tc>
        <w:tc>
          <w:tcPr>
            <w:tcW w:w="6876" w:type="dxa"/>
            <w:tcBorders>
              <w:top w:val="nil"/>
              <w:left w:val="nil"/>
              <w:bottom w:val="single" w:sz="4" w:space="0" w:color="auto"/>
              <w:right w:val="single" w:sz="4" w:space="0" w:color="auto"/>
            </w:tcBorders>
            <w:shd w:val="clear" w:color="auto" w:fill="auto"/>
            <w:noWrap/>
            <w:vAlign w:val="bottom"/>
            <w:hideMark/>
          </w:tcPr>
          <w:p w14:paraId="7848ED5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 OF THE EXTREMITIES</w:t>
            </w:r>
          </w:p>
        </w:tc>
      </w:tr>
      <w:tr w:rsidR="000B7316" w:rsidRPr="00840DE3" w14:paraId="06D8C3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90D552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88C2E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440.4</w:t>
            </w:r>
          </w:p>
        </w:tc>
        <w:tc>
          <w:tcPr>
            <w:tcW w:w="6876" w:type="dxa"/>
            <w:tcBorders>
              <w:top w:val="nil"/>
              <w:left w:val="nil"/>
              <w:bottom w:val="single" w:sz="4" w:space="0" w:color="auto"/>
              <w:right w:val="single" w:sz="4" w:space="0" w:color="auto"/>
            </w:tcBorders>
            <w:shd w:val="clear" w:color="auto" w:fill="auto"/>
            <w:noWrap/>
            <w:vAlign w:val="bottom"/>
            <w:hideMark/>
          </w:tcPr>
          <w:p w14:paraId="7CA952C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TOTAL OCCLUSION OF ARTERY OF THE EXTREMITIES</w:t>
            </w:r>
          </w:p>
        </w:tc>
      </w:tr>
      <w:tr w:rsidR="000B7316" w:rsidRPr="00840DE3" w14:paraId="0870A62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4D3DC3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EB3B61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440.8</w:t>
            </w:r>
          </w:p>
        </w:tc>
        <w:tc>
          <w:tcPr>
            <w:tcW w:w="6876" w:type="dxa"/>
            <w:tcBorders>
              <w:top w:val="nil"/>
              <w:left w:val="nil"/>
              <w:bottom w:val="single" w:sz="4" w:space="0" w:color="auto"/>
              <w:right w:val="single" w:sz="4" w:space="0" w:color="auto"/>
            </w:tcBorders>
            <w:shd w:val="clear" w:color="auto" w:fill="auto"/>
            <w:noWrap/>
            <w:vAlign w:val="bottom"/>
            <w:hideMark/>
          </w:tcPr>
          <w:p w14:paraId="1F5E871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SPECIFIED ARTERIES</w:t>
            </w:r>
          </w:p>
        </w:tc>
      </w:tr>
      <w:tr w:rsidR="000B7316" w:rsidRPr="00840DE3" w14:paraId="1F8DA7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4A27C6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88C817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440.9</w:t>
            </w:r>
          </w:p>
        </w:tc>
        <w:tc>
          <w:tcPr>
            <w:tcW w:w="6876" w:type="dxa"/>
            <w:tcBorders>
              <w:top w:val="nil"/>
              <w:left w:val="nil"/>
              <w:bottom w:val="single" w:sz="4" w:space="0" w:color="auto"/>
              <w:right w:val="single" w:sz="4" w:space="0" w:color="auto"/>
            </w:tcBorders>
            <w:shd w:val="clear" w:color="auto" w:fill="auto"/>
            <w:noWrap/>
            <w:vAlign w:val="bottom"/>
            <w:hideMark/>
          </w:tcPr>
          <w:p w14:paraId="5150B07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GENERALIZED AND UNSPECIFIED ATHEROSCLEROSIS</w:t>
            </w:r>
          </w:p>
        </w:tc>
      </w:tr>
      <w:tr w:rsidR="000B7316" w:rsidRPr="00840DE3" w14:paraId="5BC9A69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862D26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22D7F2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V45.81</w:t>
            </w:r>
          </w:p>
        </w:tc>
        <w:tc>
          <w:tcPr>
            <w:tcW w:w="6876" w:type="dxa"/>
            <w:tcBorders>
              <w:top w:val="nil"/>
              <w:left w:val="nil"/>
              <w:bottom w:val="single" w:sz="4" w:space="0" w:color="auto"/>
              <w:right w:val="single" w:sz="4" w:space="0" w:color="auto"/>
            </w:tcBorders>
            <w:shd w:val="clear" w:color="auto" w:fill="auto"/>
            <w:noWrap/>
            <w:vAlign w:val="bottom"/>
            <w:hideMark/>
          </w:tcPr>
          <w:p w14:paraId="4673993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POSTSURGICAL AORTOCORONARY BYPASS STATUS</w:t>
            </w:r>
          </w:p>
        </w:tc>
      </w:tr>
      <w:tr w:rsidR="000B7316" w:rsidRPr="00840DE3" w14:paraId="419D108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20930B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59DF2D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V45.82</w:t>
            </w:r>
          </w:p>
        </w:tc>
        <w:tc>
          <w:tcPr>
            <w:tcW w:w="6876" w:type="dxa"/>
            <w:tcBorders>
              <w:top w:val="nil"/>
              <w:left w:val="nil"/>
              <w:bottom w:val="single" w:sz="4" w:space="0" w:color="auto"/>
              <w:right w:val="single" w:sz="4" w:space="0" w:color="auto"/>
            </w:tcBorders>
            <w:shd w:val="clear" w:color="auto" w:fill="auto"/>
            <w:noWrap/>
            <w:vAlign w:val="bottom"/>
            <w:hideMark/>
          </w:tcPr>
          <w:p w14:paraId="6779AAD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PERCUTANEOUS TRANSLUMINAL CORONARY ANGIOPLASTY STATUS</w:t>
            </w:r>
          </w:p>
        </w:tc>
      </w:tr>
      <w:tr w:rsidR="000B7316" w:rsidRPr="00840DE3" w14:paraId="6E95234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18F7A2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84F3BE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996.03</w:t>
            </w:r>
          </w:p>
        </w:tc>
        <w:tc>
          <w:tcPr>
            <w:tcW w:w="6876" w:type="dxa"/>
            <w:tcBorders>
              <w:top w:val="nil"/>
              <w:left w:val="nil"/>
              <w:bottom w:val="single" w:sz="4" w:space="0" w:color="auto"/>
              <w:right w:val="single" w:sz="4" w:space="0" w:color="auto"/>
            </w:tcBorders>
            <w:shd w:val="clear" w:color="auto" w:fill="auto"/>
            <w:noWrap/>
            <w:vAlign w:val="bottom"/>
            <w:hideMark/>
          </w:tcPr>
          <w:p w14:paraId="52BB180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MECHANICAL COMPLICATION DUE TO CORONARY BYPASS GRAFT</w:t>
            </w:r>
          </w:p>
        </w:tc>
      </w:tr>
    </w:tbl>
    <w:p w14:paraId="6A771BC1" w14:textId="77777777" w:rsidR="000B7316" w:rsidRPr="00840DE3" w:rsidRDefault="000B7316" w:rsidP="000B7316">
      <w:pPr>
        <w:ind w:left="0" w:firstLine="360"/>
        <w:rPr>
          <w:b/>
          <w:sz w:val="28"/>
          <w:szCs w:val="28"/>
        </w:rPr>
      </w:pPr>
      <w:r w:rsidRPr="00840DE3">
        <w:rPr>
          <w:b/>
          <w:sz w:val="28"/>
          <w:szCs w:val="28"/>
        </w:rPr>
        <w:br w:type="page"/>
      </w:r>
    </w:p>
    <w:p w14:paraId="7670A788" w14:textId="10727A14" w:rsidR="000B7316" w:rsidRPr="00840DE3" w:rsidRDefault="000B7316" w:rsidP="0035130B">
      <w:pPr>
        <w:pStyle w:val="Heading2"/>
        <w:numPr>
          <w:ilvl w:val="0"/>
          <w:numId w:val="0"/>
        </w:numPr>
        <w:ind w:left="360"/>
      </w:pPr>
      <w:bookmarkStart w:id="100" w:name="_Toc515553669"/>
      <w:r w:rsidRPr="00840DE3">
        <w:t>ICD</w:t>
      </w:r>
      <w:r w:rsidR="00200FA9" w:rsidRPr="00840DE3">
        <w:t>-</w:t>
      </w:r>
      <w:r w:rsidRPr="00840DE3">
        <w:t>10</w:t>
      </w:r>
      <w:bookmarkEnd w:id="100"/>
    </w:p>
    <w:tbl>
      <w:tblPr>
        <w:tblW w:w="9390" w:type="dxa"/>
        <w:tblInd w:w="93" w:type="dxa"/>
        <w:tblLook w:val="04A0" w:firstRow="1" w:lastRow="0" w:firstColumn="1" w:lastColumn="0" w:noHBand="0" w:noVBand="1"/>
      </w:tblPr>
      <w:tblGrid>
        <w:gridCol w:w="1004"/>
        <w:gridCol w:w="1052"/>
        <w:gridCol w:w="7427"/>
      </w:tblGrid>
      <w:tr w:rsidR="0017775B" w:rsidRPr="00840DE3" w14:paraId="5F098D31" w14:textId="77777777" w:rsidTr="0017775B">
        <w:trPr>
          <w:trHeight w:val="312"/>
        </w:trPr>
        <w:tc>
          <w:tcPr>
            <w:tcW w:w="5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D8063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single" w:sz="4" w:space="0" w:color="auto"/>
              <w:left w:val="nil"/>
              <w:bottom w:val="single" w:sz="4" w:space="0" w:color="auto"/>
              <w:right w:val="single" w:sz="4" w:space="0" w:color="auto"/>
            </w:tcBorders>
            <w:shd w:val="clear" w:color="auto" w:fill="auto"/>
            <w:noWrap/>
            <w:vAlign w:val="bottom"/>
            <w:hideMark/>
          </w:tcPr>
          <w:p w14:paraId="2C74397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 xml:space="preserve"> Z95.1 </w:t>
            </w:r>
          </w:p>
        </w:tc>
        <w:tc>
          <w:tcPr>
            <w:tcW w:w="8322" w:type="dxa"/>
            <w:tcBorders>
              <w:top w:val="single" w:sz="4" w:space="0" w:color="auto"/>
              <w:left w:val="nil"/>
              <w:bottom w:val="single" w:sz="4" w:space="0" w:color="auto"/>
              <w:right w:val="single" w:sz="4" w:space="0" w:color="auto"/>
            </w:tcBorders>
            <w:shd w:val="clear" w:color="auto" w:fill="auto"/>
            <w:noWrap/>
            <w:vAlign w:val="bottom"/>
            <w:hideMark/>
          </w:tcPr>
          <w:p w14:paraId="01CE366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PRESENCE OF AORTOCORONARY BYPASS GRAFT</w:t>
            </w:r>
          </w:p>
        </w:tc>
      </w:tr>
      <w:tr w:rsidR="0017775B" w:rsidRPr="00840DE3" w14:paraId="0BF36C7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7A7C1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F7C0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E08.51</w:t>
            </w:r>
          </w:p>
        </w:tc>
        <w:tc>
          <w:tcPr>
            <w:tcW w:w="8322" w:type="dxa"/>
            <w:tcBorders>
              <w:top w:val="nil"/>
              <w:left w:val="nil"/>
              <w:bottom w:val="single" w:sz="4" w:space="0" w:color="auto"/>
              <w:right w:val="single" w:sz="4" w:space="0" w:color="auto"/>
            </w:tcBorders>
            <w:shd w:val="clear" w:color="auto" w:fill="auto"/>
            <w:noWrap/>
            <w:vAlign w:val="bottom"/>
            <w:hideMark/>
          </w:tcPr>
          <w:p w14:paraId="2892347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MELLITUS DUE TO UNDERLYING CONDITION WITH DIABETIC PERIPHERAL ANGIOPATHY WITHOUT GANGRENE</w:t>
            </w:r>
          </w:p>
        </w:tc>
      </w:tr>
      <w:tr w:rsidR="0017775B" w:rsidRPr="00840DE3" w14:paraId="280A5B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958DD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6E4A5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E08.52</w:t>
            </w:r>
          </w:p>
        </w:tc>
        <w:tc>
          <w:tcPr>
            <w:tcW w:w="8322" w:type="dxa"/>
            <w:tcBorders>
              <w:top w:val="nil"/>
              <w:left w:val="nil"/>
              <w:bottom w:val="single" w:sz="4" w:space="0" w:color="auto"/>
              <w:right w:val="single" w:sz="4" w:space="0" w:color="auto"/>
            </w:tcBorders>
            <w:shd w:val="clear" w:color="auto" w:fill="auto"/>
            <w:noWrap/>
            <w:vAlign w:val="bottom"/>
            <w:hideMark/>
          </w:tcPr>
          <w:p w14:paraId="4A25D2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MELLITUS DUE TO UNDERLYING CONDITION WITH DIABETIC PERIPHERAL ANGIOPATHY WITH GANGRENE</w:t>
            </w:r>
          </w:p>
        </w:tc>
      </w:tr>
      <w:tr w:rsidR="0017775B" w:rsidRPr="00840DE3" w14:paraId="42B128D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5FBBD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B6757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E09.51</w:t>
            </w:r>
          </w:p>
        </w:tc>
        <w:tc>
          <w:tcPr>
            <w:tcW w:w="8322" w:type="dxa"/>
            <w:tcBorders>
              <w:top w:val="nil"/>
              <w:left w:val="nil"/>
              <w:bottom w:val="single" w:sz="4" w:space="0" w:color="auto"/>
              <w:right w:val="single" w:sz="4" w:space="0" w:color="auto"/>
            </w:tcBorders>
            <w:shd w:val="clear" w:color="auto" w:fill="auto"/>
            <w:noWrap/>
            <w:vAlign w:val="bottom"/>
            <w:hideMark/>
          </w:tcPr>
          <w:p w14:paraId="69C4EC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DRUG OR CHEMICAL INDUCED DIABETES MELLITUS WITH DIABETIC PERIPHERAL ANGIOPATHY WITHOUT GANGRENE</w:t>
            </w:r>
          </w:p>
        </w:tc>
      </w:tr>
      <w:tr w:rsidR="0017775B" w:rsidRPr="00840DE3" w14:paraId="3E22F00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797BA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88A5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E09.52</w:t>
            </w:r>
          </w:p>
        </w:tc>
        <w:tc>
          <w:tcPr>
            <w:tcW w:w="8322" w:type="dxa"/>
            <w:tcBorders>
              <w:top w:val="nil"/>
              <w:left w:val="nil"/>
              <w:bottom w:val="single" w:sz="4" w:space="0" w:color="auto"/>
              <w:right w:val="single" w:sz="4" w:space="0" w:color="auto"/>
            </w:tcBorders>
            <w:shd w:val="clear" w:color="auto" w:fill="auto"/>
            <w:noWrap/>
            <w:vAlign w:val="bottom"/>
            <w:hideMark/>
          </w:tcPr>
          <w:p w14:paraId="3130F48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DRUG OR CHEMICAL INDUCED DIABETES MELLITUS WITH DIABETIC PERIPHERAL ANGIOPATHY WITH GANGRENE</w:t>
            </w:r>
          </w:p>
        </w:tc>
      </w:tr>
      <w:tr w:rsidR="0017775B" w:rsidRPr="00840DE3" w14:paraId="2FC508A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604E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B764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E10.51</w:t>
            </w:r>
          </w:p>
        </w:tc>
        <w:tc>
          <w:tcPr>
            <w:tcW w:w="8322" w:type="dxa"/>
            <w:tcBorders>
              <w:top w:val="nil"/>
              <w:left w:val="nil"/>
              <w:bottom w:val="single" w:sz="4" w:space="0" w:color="auto"/>
              <w:right w:val="single" w:sz="4" w:space="0" w:color="auto"/>
            </w:tcBorders>
            <w:shd w:val="clear" w:color="auto" w:fill="auto"/>
            <w:noWrap/>
            <w:vAlign w:val="bottom"/>
            <w:hideMark/>
          </w:tcPr>
          <w:p w14:paraId="608D821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TYPE 1 DIABETES MELLITUS WITH DIABETIC PERIPHERAL ANGIOPATHY WITHOUT GANGRENE</w:t>
            </w:r>
          </w:p>
        </w:tc>
      </w:tr>
      <w:tr w:rsidR="0017775B" w:rsidRPr="00840DE3" w14:paraId="54DCA90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E97C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60F7C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E10.52</w:t>
            </w:r>
          </w:p>
        </w:tc>
        <w:tc>
          <w:tcPr>
            <w:tcW w:w="8322" w:type="dxa"/>
            <w:tcBorders>
              <w:top w:val="nil"/>
              <w:left w:val="nil"/>
              <w:bottom w:val="single" w:sz="4" w:space="0" w:color="auto"/>
              <w:right w:val="single" w:sz="4" w:space="0" w:color="auto"/>
            </w:tcBorders>
            <w:shd w:val="clear" w:color="auto" w:fill="auto"/>
            <w:noWrap/>
            <w:vAlign w:val="bottom"/>
            <w:hideMark/>
          </w:tcPr>
          <w:p w14:paraId="2F0E5B9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TYPE 1 DIABETES MELLITUS WITH DIABETIC PERIPHERAL ANGIOPATHY WITH GANGRENE</w:t>
            </w:r>
          </w:p>
        </w:tc>
      </w:tr>
      <w:tr w:rsidR="0017775B" w:rsidRPr="00840DE3" w14:paraId="35A6FF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4CCD4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6BF9E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E11.51</w:t>
            </w:r>
          </w:p>
        </w:tc>
        <w:tc>
          <w:tcPr>
            <w:tcW w:w="8322" w:type="dxa"/>
            <w:tcBorders>
              <w:top w:val="nil"/>
              <w:left w:val="nil"/>
              <w:bottom w:val="single" w:sz="4" w:space="0" w:color="auto"/>
              <w:right w:val="single" w:sz="4" w:space="0" w:color="auto"/>
            </w:tcBorders>
            <w:shd w:val="clear" w:color="auto" w:fill="auto"/>
            <w:noWrap/>
            <w:vAlign w:val="bottom"/>
            <w:hideMark/>
          </w:tcPr>
          <w:p w14:paraId="025FF0D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TYPE 2 DIABETES MELLITUS WITH DIABETIC PERIPHERAL ANGIOPATHY WITHOUT GANGRENE</w:t>
            </w:r>
          </w:p>
        </w:tc>
      </w:tr>
      <w:tr w:rsidR="0017775B" w:rsidRPr="00840DE3" w14:paraId="53EDC1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9B65B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98F2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E11.52</w:t>
            </w:r>
          </w:p>
        </w:tc>
        <w:tc>
          <w:tcPr>
            <w:tcW w:w="8322" w:type="dxa"/>
            <w:tcBorders>
              <w:top w:val="nil"/>
              <w:left w:val="nil"/>
              <w:bottom w:val="single" w:sz="4" w:space="0" w:color="auto"/>
              <w:right w:val="single" w:sz="4" w:space="0" w:color="auto"/>
            </w:tcBorders>
            <w:shd w:val="clear" w:color="auto" w:fill="auto"/>
            <w:noWrap/>
            <w:vAlign w:val="bottom"/>
            <w:hideMark/>
          </w:tcPr>
          <w:p w14:paraId="4C90392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TYPE 2 DIABETES MELLITUS WITH DIABETIC PERIPHERAL ANGIOPATHY WITH GANGRENE</w:t>
            </w:r>
          </w:p>
        </w:tc>
      </w:tr>
      <w:tr w:rsidR="0017775B" w:rsidRPr="00840DE3" w14:paraId="748DCC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202D6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7BBF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E13.51</w:t>
            </w:r>
          </w:p>
        </w:tc>
        <w:tc>
          <w:tcPr>
            <w:tcW w:w="8322" w:type="dxa"/>
            <w:tcBorders>
              <w:top w:val="nil"/>
              <w:left w:val="nil"/>
              <w:bottom w:val="single" w:sz="4" w:space="0" w:color="auto"/>
              <w:right w:val="single" w:sz="4" w:space="0" w:color="auto"/>
            </w:tcBorders>
            <w:shd w:val="clear" w:color="auto" w:fill="auto"/>
            <w:noWrap/>
            <w:vAlign w:val="bottom"/>
            <w:hideMark/>
          </w:tcPr>
          <w:p w14:paraId="7A71A32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SPECIFIED DIABETES MELLITUS WITH DIABETIC PERIPHERAL ANGIOPATHY WITHOUT GANGRENE</w:t>
            </w:r>
          </w:p>
        </w:tc>
      </w:tr>
      <w:tr w:rsidR="0017775B" w:rsidRPr="00840DE3" w14:paraId="4A2C66D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E4FB1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81D1A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E13.52</w:t>
            </w:r>
          </w:p>
        </w:tc>
        <w:tc>
          <w:tcPr>
            <w:tcW w:w="8322" w:type="dxa"/>
            <w:tcBorders>
              <w:top w:val="nil"/>
              <w:left w:val="nil"/>
              <w:bottom w:val="single" w:sz="4" w:space="0" w:color="auto"/>
              <w:right w:val="single" w:sz="4" w:space="0" w:color="auto"/>
            </w:tcBorders>
            <w:shd w:val="clear" w:color="auto" w:fill="auto"/>
            <w:noWrap/>
            <w:vAlign w:val="bottom"/>
            <w:hideMark/>
          </w:tcPr>
          <w:p w14:paraId="5C5529A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SPECIFIED DIABETES MELLITUS WITH DIABETIC PERIPHERAL ANGIOPATHY WITH GANGRENE</w:t>
            </w:r>
          </w:p>
        </w:tc>
      </w:tr>
      <w:tr w:rsidR="0017775B" w:rsidRPr="00840DE3" w14:paraId="2A7B254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71A77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32288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G45.0</w:t>
            </w:r>
          </w:p>
        </w:tc>
        <w:tc>
          <w:tcPr>
            <w:tcW w:w="8322" w:type="dxa"/>
            <w:tcBorders>
              <w:top w:val="nil"/>
              <w:left w:val="nil"/>
              <w:bottom w:val="single" w:sz="4" w:space="0" w:color="auto"/>
              <w:right w:val="single" w:sz="4" w:space="0" w:color="auto"/>
            </w:tcBorders>
            <w:shd w:val="clear" w:color="auto" w:fill="auto"/>
            <w:noWrap/>
            <w:vAlign w:val="bottom"/>
            <w:hideMark/>
          </w:tcPr>
          <w:p w14:paraId="1A4A2B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VERTEBRO-BASILAR ARTERY SYNDROME</w:t>
            </w:r>
          </w:p>
        </w:tc>
      </w:tr>
      <w:tr w:rsidR="0017775B" w:rsidRPr="00840DE3" w14:paraId="4FB24D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51F7E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A0FE7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G45.1</w:t>
            </w:r>
          </w:p>
        </w:tc>
        <w:tc>
          <w:tcPr>
            <w:tcW w:w="8322" w:type="dxa"/>
            <w:tcBorders>
              <w:top w:val="nil"/>
              <w:left w:val="nil"/>
              <w:bottom w:val="single" w:sz="4" w:space="0" w:color="auto"/>
              <w:right w:val="single" w:sz="4" w:space="0" w:color="auto"/>
            </w:tcBorders>
            <w:shd w:val="clear" w:color="auto" w:fill="auto"/>
            <w:noWrap/>
            <w:vAlign w:val="bottom"/>
            <w:hideMark/>
          </w:tcPr>
          <w:p w14:paraId="4B4FCE8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CAROTID ARTERY SYNDROME (HEMISPHERIC)</w:t>
            </w:r>
          </w:p>
        </w:tc>
      </w:tr>
      <w:tr w:rsidR="0017775B" w:rsidRPr="00840DE3" w14:paraId="6CE481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63A0B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19416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G45.2</w:t>
            </w:r>
          </w:p>
        </w:tc>
        <w:tc>
          <w:tcPr>
            <w:tcW w:w="8322" w:type="dxa"/>
            <w:tcBorders>
              <w:top w:val="nil"/>
              <w:left w:val="nil"/>
              <w:bottom w:val="single" w:sz="4" w:space="0" w:color="auto"/>
              <w:right w:val="single" w:sz="4" w:space="0" w:color="auto"/>
            </w:tcBorders>
            <w:shd w:val="clear" w:color="auto" w:fill="auto"/>
            <w:noWrap/>
            <w:vAlign w:val="bottom"/>
            <w:hideMark/>
          </w:tcPr>
          <w:p w14:paraId="5EEE093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MULTIPLE AND BILATERAL PRECEREBRAL ARTERY SYNDROMES</w:t>
            </w:r>
          </w:p>
        </w:tc>
      </w:tr>
      <w:tr w:rsidR="0017775B" w:rsidRPr="00840DE3" w14:paraId="185B040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3BD7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BD14C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G45.3</w:t>
            </w:r>
          </w:p>
        </w:tc>
        <w:tc>
          <w:tcPr>
            <w:tcW w:w="8322" w:type="dxa"/>
            <w:tcBorders>
              <w:top w:val="nil"/>
              <w:left w:val="nil"/>
              <w:bottom w:val="single" w:sz="4" w:space="0" w:color="auto"/>
              <w:right w:val="single" w:sz="4" w:space="0" w:color="auto"/>
            </w:tcBorders>
            <w:shd w:val="clear" w:color="auto" w:fill="auto"/>
            <w:noWrap/>
            <w:vAlign w:val="bottom"/>
            <w:hideMark/>
          </w:tcPr>
          <w:p w14:paraId="77D3EDE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AMAUROSIS FUGAX</w:t>
            </w:r>
          </w:p>
        </w:tc>
      </w:tr>
      <w:tr w:rsidR="0017775B" w:rsidRPr="00840DE3" w14:paraId="715CC0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B52D5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987AE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G45.4</w:t>
            </w:r>
          </w:p>
        </w:tc>
        <w:tc>
          <w:tcPr>
            <w:tcW w:w="8322" w:type="dxa"/>
            <w:tcBorders>
              <w:top w:val="nil"/>
              <w:left w:val="nil"/>
              <w:bottom w:val="single" w:sz="4" w:space="0" w:color="auto"/>
              <w:right w:val="single" w:sz="4" w:space="0" w:color="auto"/>
            </w:tcBorders>
            <w:shd w:val="clear" w:color="auto" w:fill="auto"/>
            <w:noWrap/>
            <w:vAlign w:val="bottom"/>
            <w:hideMark/>
          </w:tcPr>
          <w:p w14:paraId="37AFE1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TRANSIENT GLOBAL AMNESIA</w:t>
            </w:r>
          </w:p>
        </w:tc>
      </w:tr>
      <w:tr w:rsidR="0017775B" w:rsidRPr="00840DE3" w14:paraId="12082A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5D3E1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237BB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G45.8</w:t>
            </w:r>
          </w:p>
        </w:tc>
        <w:tc>
          <w:tcPr>
            <w:tcW w:w="8322" w:type="dxa"/>
            <w:tcBorders>
              <w:top w:val="nil"/>
              <w:left w:val="nil"/>
              <w:bottom w:val="single" w:sz="4" w:space="0" w:color="auto"/>
              <w:right w:val="single" w:sz="4" w:space="0" w:color="auto"/>
            </w:tcBorders>
            <w:shd w:val="clear" w:color="auto" w:fill="auto"/>
            <w:noWrap/>
            <w:vAlign w:val="bottom"/>
            <w:hideMark/>
          </w:tcPr>
          <w:p w14:paraId="2E4E6F1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TRANSIENT CEREBRAL ISCHEMIC ATTACKS AND RELATED SYNDROMES</w:t>
            </w:r>
          </w:p>
        </w:tc>
      </w:tr>
      <w:tr w:rsidR="0017775B" w:rsidRPr="00840DE3" w14:paraId="1C8AFCE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4BDC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5A2F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G45.9</w:t>
            </w:r>
          </w:p>
        </w:tc>
        <w:tc>
          <w:tcPr>
            <w:tcW w:w="8322" w:type="dxa"/>
            <w:tcBorders>
              <w:top w:val="nil"/>
              <w:left w:val="nil"/>
              <w:bottom w:val="single" w:sz="4" w:space="0" w:color="auto"/>
              <w:right w:val="single" w:sz="4" w:space="0" w:color="auto"/>
            </w:tcBorders>
            <w:shd w:val="clear" w:color="auto" w:fill="auto"/>
            <w:noWrap/>
            <w:vAlign w:val="bottom"/>
            <w:hideMark/>
          </w:tcPr>
          <w:p w14:paraId="61E4AB4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TRANSIENT CEREBRAL ISCHEMIC ATTACK, UNSPECIFIED</w:t>
            </w:r>
          </w:p>
        </w:tc>
      </w:tr>
      <w:tr w:rsidR="0017775B" w:rsidRPr="00840DE3" w14:paraId="7C12BE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1458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8A432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G46.0</w:t>
            </w:r>
          </w:p>
        </w:tc>
        <w:tc>
          <w:tcPr>
            <w:tcW w:w="8322" w:type="dxa"/>
            <w:tcBorders>
              <w:top w:val="nil"/>
              <w:left w:val="nil"/>
              <w:bottom w:val="single" w:sz="4" w:space="0" w:color="auto"/>
              <w:right w:val="single" w:sz="4" w:space="0" w:color="auto"/>
            </w:tcBorders>
            <w:shd w:val="clear" w:color="auto" w:fill="auto"/>
            <w:noWrap/>
            <w:vAlign w:val="bottom"/>
            <w:hideMark/>
          </w:tcPr>
          <w:p w14:paraId="313FEA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MIDDLE CEREBRAL ARTERY SYNDROME</w:t>
            </w:r>
          </w:p>
        </w:tc>
      </w:tr>
      <w:tr w:rsidR="0017775B" w:rsidRPr="00840DE3" w14:paraId="3738E0F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19BA7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12AAE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G46.1</w:t>
            </w:r>
          </w:p>
        </w:tc>
        <w:tc>
          <w:tcPr>
            <w:tcW w:w="8322" w:type="dxa"/>
            <w:tcBorders>
              <w:top w:val="nil"/>
              <w:left w:val="nil"/>
              <w:bottom w:val="single" w:sz="4" w:space="0" w:color="auto"/>
              <w:right w:val="single" w:sz="4" w:space="0" w:color="auto"/>
            </w:tcBorders>
            <w:shd w:val="clear" w:color="auto" w:fill="auto"/>
            <w:noWrap/>
            <w:vAlign w:val="bottom"/>
            <w:hideMark/>
          </w:tcPr>
          <w:p w14:paraId="6B33A47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ANTERIOR CEREBRAL ARTERY SYNDROME</w:t>
            </w:r>
          </w:p>
        </w:tc>
      </w:tr>
      <w:tr w:rsidR="0017775B" w:rsidRPr="00840DE3" w14:paraId="7D7BB0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1C24A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B6CC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G46.2</w:t>
            </w:r>
          </w:p>
        </w:tc>
        <w:tc>
          <w:tcPr>
            <w:tcW w:w="8322" w:type="dxa"/>
            <w:tcBorders>
              <w:top w:val="nil"/>
              <w:left w:val="nil"/>
              <w:bottom w:val="single" w:sz="4" w:space="0" w:color="auto"/>
              <w:right w:val="single" w:sz="4" w:space="0" w:color="auto"/>
            </w:tcBorders>
            <w:shd w:val="clear" w:color="auto" w:fill="auto"/>
            <w:noWrap/>
            <w:vAlign w:val="bottom"/>
            <w:hideMark/>
          </w:tcPr>
          <w:p w14:paraId="45DE555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POSTERIOR CEREBRAL ARTERY SYNDROME</w:t>
            </w:r>
          </w:p>
        </w:tc>
      </w:tr>
      <w:tr w:rsidR="0017775B" w:rsidRPr="00840DE3" w14:paraId="02A44EC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3CB6C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3B9A8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G46.3</w:t>
            </w:r>
          </w:p>
        </w:tc>
        <w:tc>
          <w:tcPr>
            <w:tcW w:w="8322" w:type="dxa"/>
            <w:tcBorders>
              <w:top w:val="nil"/>
              <w:left w:val="nil"/>
              <w:bottom w:val="single" w:sz="4" w:space="0" w:color="auto"/>
              <w:right w:val="single" w:sz="4" w:space="0" w:color="auto"/>
            </w:tcBorders>
            <w:shd w:val="clear" w:color="auto" w:fill="auto"/>
            <w:noWrap/>
            <w:vAlign w:val="bottom"/>
            <w:hideMark/>
          </w:tcPr>
          <w:p w14:paraId="22A3D8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BRAIN STEM STROKE SYNDROME</w:t>
            </w:r>
          </w:p>
        </w:tc>
      </w:tr>
      <w:tr w:rsidR="0017775B" w:rsidRPr="00840DE3" w14:paraId="42EB1A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6E086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44F3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G46.4</w:t>
            </w:r>
          </w:p>
        </w:tc>
        <w:tc>
          <w:tcPr>
            <w:tcW w:w="8322" w:type="dxa"/>
            <w:tcBorders>
              <w:top w:val="nil"/>
              <w:left w:val="nil"/>
              <w:bottom w:val="single" w:sz="4" w:space="0" w:color="auto"/>
              <w:right w:val="single" w:sz="4" w:space="0" w:color="auto"/>
            </w:tcBorders>
            <w:shd w:val="clear" w:color="auto" w:fill="auto"/>
            <w:noWrap/>
            <w:vAlign w:val="bottom"/>
            <w:hideMark/>
          </w:tcPr>
          <w:p w14:paraId="3C2DC4F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CEREBELLAR STROKE SYNDROME</w:t>
            </w:r>
          </w:p>
        </w:tc>
      </w:tr>
      <w:tr w:rsidR="0017775B" w:rsidRPr="00840DE3" w14:paraId="3B3FB3C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6DB60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ECFD9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G46.5</w:t>
            </w:r>
          </w:p>
        </w:tc>
        <w:tc>
          <w:tcPr>
            <w:tcW w:w="8322" w:type="dxa"/>
            <w:tcBorders>
              <w:top w:val="nil"/>
              <w:left w:val="nil"/>
              <w:bottom w:val="single" w:sz="4" w:space="0" w:color="auto"/>
              <w:right w:val="single" w:sz="4" w:space="0" w:color="auto"/>
            </w:tcBorders>
            <w:shd w:val="clear" w:color="auto" w:fill="auto"/>
            <w:noWrap/>
            <w:vAlign w:val="bottom"/>
            <w:hideMark/>
          </w:tcPr>
          <w:p w14:paraId="6DC8610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PURE MOTOR LACUNAR SYNDROME</w:t>
            </w:r>
          </w:p>
        </w:tc>
      </w:tr>
      <w:tr w:rsidR="0017775B" w:rsidRPr="00840DE3" w14:paraId="1EAA682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E05F3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B181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G46.6</w:t>
            </w:r>
          </w:p>
        </w:tc>
        <w:tc>
          <w:tcPr>
            <w:tcW w:w="8322" w:type="dxa"/>
            <w:tcBorders>
              <w:top w:val="nil"/>
              <w:left w:val="nil"/>
              <w:bottom w:val="single" w:sz="4" w:space="0" w:color="auto"/>
              <w:right w:val="single" w:sz="4" w:space="0" w:color="auto"/>
            </w:tcBorders>
            <w:shd w:val="clear" w:color="auto" w:fill="auto"/>
            <w:noWrap/>
            <w:vAlign w:val="bottom"/>
            <w:hideMark/>
          </w:tcPr>
          <w:p w14:paraId="43D0070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PURE SENSORY LACUNAR SYNDROME</w:t>
            </w:r>
          </w:p>
        </w:tc>
      </w:tr>
      <w:tr w:rsidR="0017775B" w:rsidRPr="00840DE3" w14:paraId="1B11D35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6AFE2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A60C4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G46.7</w:t>
            </w:r>
          </w:p>
        </w:tc>
        <w:tc>
          <w:tcPr>
            <w:tcW w:w="8322" w:type="dxa"/>
            <w:tcBorders>
              <w:top w:val="nil"/>
              <w:left w:val="nil"/>
              <w:bottom w:val="single" w:sz="4" w:space="0" w:color="auto"/>
              <w:right w:val="single" w:sz="4" w:space="0" w:color="auto"/>
            </w:tcBorders>
            <w:shd w:val="clear" w:color="auto" w:fill="auto"/>
            <w:noWrap/>
            <w:vAlign w:val="bottom"/>
            <w:hideMark/>
          </w:tcPr>
          <w:p w14:paraId="0E31799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LACUNAR SYNDROMES</w:t>
            </w:r>
          </w:p>
        </w:tc>
      </w:tr>
      <w:tr w:rsidR="0017775B" w:rsidRPr="00840DE3" w14:paraId="1B5659E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E4BF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8967D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G46.8</w:t>
            </w:r>
          </w:p>
        </w:tc>
        <w:tc>
          <w:tcPr>
            <w:tcW w:w="8322" w:type="dxa"/>
            <w:tcBorders>
              <w:top w:val="nil"/>
              <w:left w:val="nil"/>
              <w:bottom w:val="single" w:sz="4" w:space="0" w:color="auto"/>
              <w:right w:val="single" w:sz="4" w:space="0" w:color="auto"/>
            </w:tcBorders>
            <w:shd w:val="clear" w:color="auto" w:fill="auto"/>
            <w:noWrap/>
            <w:vAlign w:val="bottom"/>
            <w:hideMark/>
          </w:tcPr>
          <w:p w14:paraId="4960A2E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VASCULAR SYNDROMES OF BRAIN IN CEREBROVASCULAR DISEASES</w:t>
            </w:r>
          </w:p>
        </w:tc>
      </w:tr>
      <w:tr w:rsidR="0017775B" w:rsidRPr="00840DE3" w14:paraId="486DCF4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AC4A30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B00E4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I20.0</w:t>
            </w:r>
          </w:p>
        </w:tc>
        <w:tc>
          <w:tcPr>
            <w:tcW w:w="8322" w:type="dxa"/>
            <w:tcBorders>
              <w:top w:val="nil"/>
              <w:left w:val="nil"/>
              <w:bottom w:val="single" w:sz="4" w:space="0" w:color="auto"/>
              <w:right w:val="single" w:sz="4" w:space="0" w:color="auto"/>
            </w:tcBorders>
            <w:shd w:val="clear" w:color="auto" w:fill="auto"/>
            <w:noWrap/>
            <w:vAlign w:val="bottom"/>
            <w:hideMark/>
          </w:tcPr>
          <w:p w14:paraId="31208A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UNSTABLE ANGINA</w:t>
            </w:r>
          </w:p>
        </w:tc>
      </w:tr>
      <w:tr w:rsidR="0017775B" w:rsidRPr="00840DE3" w14:paraId="3E4FB7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B69A6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4E750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I20.1</w:t>
            </w:r>
          </w:p>
        </w:tc>
        <w:tc>
          <w:tcPr>
            <w:tcW w:w="8322" w:type="dxa"/>
            <w:tcBorders>
              <w:top w:val="nil"/>
              <w:left w:val="nil"/>
              <w:bottom w:val="single" w:sz="4" w:space="0" w:color="auto"/>
              <w:right w:val="single" w:sz="4" w:space="0" w:color="auto"/>
            </w:tcBorders>
            <w:shd w:val="clear" w:color="auto" w:fill="auto"/>
            <w:noWrap/>
            <w:vAlign w:val="bottom"/>
            <w:hideMark/>
          </w:tcPr>
          <w:p w14:paraId="23EC60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ANGINA PECTORIS WITH DOCUMENTED SPASM</w:t>
            </w:r>
          </w:p>
        </w:tc>
      </w:tr>
      <w:tr w:rsidR="0017775B" w:rsidRPr="00840DE3" w14:paraId="1606002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3E601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F948F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I20.8</w:t>
            </w:r>
          </w:p>
        </w:tc>
        <w:tc>
          <w:tcPr>
            <w:tcW w:w="8322" w:type="dxa"/>
            <w:tcBorders>
              <w:top w:val="nil"/>
              <w:left w:val="nil"/>
              <w:bottom w:val="single" w:sz="4" w:space="0" w:color="auto"/>
              <w:right w:val="single" w:sz="4" w:space="0" w:color="auto"/>
            </w:tcBorders>
            <w:shd w:val="clear" w:color="auto" w:fill="auto"/>
            <w:noWrap/>
            <w:vAlign w:val="bottom"/>
            <w:hideMark/>
          </w:tcPr>
          <w:p w14:paraId="28711A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FORMS OF ANGINA PECTORIS</w:t>
            </w:r>
          </w:p>
        </w:tc>
      </w:tr>
      <w:tr w:rsidR="0017775B" w:rsidRPr="00840DE3" w14:paraId="6F2E14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F40766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0C8F3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I20.9</w:t>
            </w:r>
          </w:p>
        </w:tc>
        <w:tc>
          <w:tcPr>
            <w:tcW w:w="8322" w:type="dxa"/>
            <w:tcBorders>
              <w:top w:val="nil"/>
              <w:left w:val="nil"/>
              <w:bottom w:val="single" w:sz="4" w:space="0" w:color="auto"/>
              <w:right w:val="single" w:sz="4" w:space="0" w:color="auto"/>
            </w:tcBorders>
            <w:shd w:val="clear" w:color="auto" w:fill="auto"/>
            <w:noWrap/>
            <w:vAlign w:val="bottom"/>
            <w:hideMark/>
          </w:tcPr>
          <w:p w14:paraId="67DEF37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ANGINA PECTORIS, UNSPECIFIED</w:t>
            </w:r>
          </w:p>
        </w:tc>
      </w:tr>
      <w:tr w:rsidR="0017775B" w:rsidRPr="00840DE3" w14:paraId="312C108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CE07D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10C28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I21.01</w:t>
            </w:r>
          </w:p>
        </w:tc>
        <w:tc>
          <w:tcPr>
            <w:tcW w:w="8322" w:type="dxa"/>
            <w:tcBorders>
              <w:top w:val="nil"/>
              <w:left w:val="nil"/>
              <w:bottom w:val="single" w:sz="4" w:space="0" w:color="auto"/>
              <w:right w:val="single" w:sz="4" w:space="0" w:color="auto"/>
            </w:tcBorders>
            <w:shd w:val="clear" w:color="auto" w:fill="auto"/>
            <w:noWrap/>
            <w:vAlign w:val="bottom"/>
            <w:hideMark/>
          </w:tcPr>
          <w:p w14:paraId="0A0306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 ELEVATION (STEMI) MYOCARDIAL INFARCTION INVOLVING LEFT MAIN CORONARY ARTERY</w:t>
            </w:r>
          </w:p>
        </w:tc>
      </w:tr>
      <w:tr w:rsidR="0017775B" w:rsidRPr="00840DE3" w14:paraId="722CF00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81D6C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18F5F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I21.02</w:t>
            </w:r>
          </w:p>
        </w:tc>
        <w:tc>
          <w:tcPr>
            <w:tcW w:w="8322" w:type="dxa"/>
            <w:tcBorders>
              <w:top w:val="nil"/>
              <w:left w:val="nil"/>
              <w:bottom w:val="single" w:sz="4" w:space="0" w:color="auto"/>
              <w:right w:val="single" w:sz="4" w:space="0" w:color="auto"/>
            </w:tcBorders>
            <w:shd w:val="clear" w:color="auto" w:fill="auto"/>
            <w:noWrap/>
            <w:vAlign w:val="bottom"/>
            <w:hideMark/>
          </w:tcPr>
          <w:p w14:paraId="3AA1F4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 ELEVATION (STEMI) MYOCARDIAL INFARCTION INVOLVING LEFT ANTERIOR DESCENDING CORONARY ARTERY</w:t>
            </w:r>
          </w:p>
        </w:tc>
      </w:tr>
      <w:tr w:rsidR="0017775B" w:rsidRPr="00840DE3" w14:paraId="73B9465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01BC4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A0A10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I21.09</w:t>
            </w:r>
          </w:p>
        </w:tc>
        <w:tc>
          <w:tcPr>
            <w:tcW w:w="8322" w:type="dxa"/>
            <w:tcBorders>
              <w:top w:val="nil"/>
              <w:left w:val="nil"/>
              <w:bottom w:val="single" w:sz="4" w:space="0" w:color="auto"/>
              <w:right w:val="single" w:sz="4" w:space="0" w:color="auto"/>
            </w:tcBorders>
            <w:shd w:val="clear" w:color="auto" w:fill="auto"/>
            <w:noWrap/>
            <w:vAlign w:val="bottom"/>
            <w:hideMark/>
          </w:tcPr>
          <w:p w14:paraId="7F4E239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 ELEVATION (STEMI) MYOCARDIAL INFARCTION INVOLVING OTHER CORONARY ARTERY OF ANTERIOR WALL</w:t>
            </w:r>
          </w:p>
        </w:tc>
      </w:tr>
      <w:tr w:rsidR="0017775B" w:rsidRPr="00840DE3" w14:paraId="7E283F71"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CBEDF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73FFE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I21.09</w:t>
            </w:r>
          </w:p>
        </w:tc>
        <w:tc>
          <w:tcPr>
            <w:tcW w:w="8322" w:type="dxa"/>
            <w:tcBorders>
              <w:top w:val="nil"/>
              <w:left w:val="nil"/>
              <w:bottom w:val="single" w:sz="4" w:space="0" w:color="auto"/>
              <w:right w:val="single" w:sz="4" w:space="0" w:color="auto"/>
            </w:tcBorders>
            <w:shd w:val="clear" w:color="auto" w:fill="auto"/>
            <w:noWrap/>
            <w:vAlign w:val="bottom"/>
            <w:hideMark/>
          </w:tcPr>
          <w:p w14:paraId="4C2D3A7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ST ELEVATION (STEMI) MYOCARDIAL INFARCTION INVOLVING OTHER CORONARY ARTERY OF ANTERIOR WALL</w:t>
            </w:r>
          </w:p>
        </w:tc>
      </w:tr>
      <w:tr w:rsidR="0017775B" w:rsidRPr="00840DE3" w14:paraId="1598C0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16C0F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F4D72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I21.11</w:t>
            </w:r>
          </w:p>
        </w:tc>
        <w:tc>
          <w:tcPr>
            <w:tcW w:w="8322" w:type="dxa"/>
            <w:tcBorders>
              <w:top w:val="nil"/>
              <w:left w:val="nil"/>
              <w:bottom w:val="single" w:sz="4" w:space="0" w:color="auto"/>
              <w:right w:val="single" w:sz="4" w:space="0" w:color="auto"/>
            </w:tcBorders>
            <w:shd w:val="clear" w:color="auto" w:fill="auto"/>
            <w:noWrap/>
            <w:vAlign w:val="bottom"/>
            <w:hideMark/>
          </w:tcPr>
          <w:p w14:paraId="53EF122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 ELEVATION (STEMI) MYOCARDIAL INFARCTION INVOLVING RIGHT CORONARY ARTERY</w:t>
            </w:r>
          </w:p>
        </w:tc>
      </w:tr>
      <w:tr w:rsidR="0017775B" w:rsidRPr="00840DE3" w14:paraId="520C72A6"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0BC6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CBF7C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I21.11</w:t>
            </w:r>
          </w:p>
        </w:tc>
        <w:tc>
          <w:tcPr>
            <w:tcW w:w="8322" w:type="dxa"/>
            <w:tcBorders>
              <w:top w:val="nil"/>
              <w:left w:val="nil"/>
              <w:bottom w:val="single" w:sz="4" w:space="0" w:color="auto"/>
              <w:right w:val="single" w:sz="4" w:space="0" w:color="auto"/>
            </w:tcBorders>
            <w:shd w:val="clear" w:color="auto" w:fill="auto"/>
            <w:noWrap/>
            <w:vAlign w:val="bottom"/>
            <w:hideMark/>
          </w:tcPr>
          <w:p w14:paraId="71EDFCE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ST ELEVATION (STEMI) MYOCARDIAL INFARCTION INVOLVING RIGHT CORONARY ARTERY</w:t>
            </w:r>
          </w:p>
        </w:tc>
      </w:tr>
      <w:tr w:rsidR="0017775B" w:rsidRPr="00840DE3" w14:paraId="500FD8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973BD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DEC8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I21.19</w:t>
            </w:r>
          </w:p>
        </w:tc>
        <w:tc>
          <w:tcPr>
            <w:tcW w:w="8322" w:type="dxa"/>
            <w:tcBorders>
              <w:top w:val="nil"/>
              <w:left w:val="nil"/>
              <w:bottom w:val="single" w:sz="4" w:space="0" w:color="auto"/>
              <w:right w:val="single" w:sz="4" w:space="0" w:color="auto"/>
            </w:tcBorders>
            <w:shd w:val="clear" w:color="auto" w:fill="auto"/>
            <w:noWrap/>
            <w:vAlign w:val="bottom"/>
            <w:hideMark/>
          </w:tcPr>
          <w:p w14:paraId="03B4F46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 ELEVATION (STEMI) MYOCARDIAL INFARCTION INVOLVING OTHER CORONARY ARTERY OF INFERIOR WALL</w:t>
            </w:r>
          </w:p>
        </w:tc>
      </w:tr>
      <w:tr w:rsidR="0017775B" w:rsidRPr="00840DE3" w14:paraId="1B570325"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ED8C8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342DB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I21.19</w:t>
            </w:r>
          </w:p>
        </w:tc>
        <w:tc>
          <w:tcPr>
            <w:tcW w:w="8322" w:type="dxa"/>
            <w:tcBorders>
              <w:top w:val="nil"/>
              <w:left w:val="nil"/>
              <w:bottom w:val="single" w:sz="4" w:space="0" w:color="auto"/>
              <w:right w:val="single" w:sz="4" w:space="0" w:color="auto"/>
            </w:tcBorders>
            <w:shd w:val="clear" w:color="auto" w:fill="auto"/>
            <w:noWrap/>
            <w:vAlign w:val="bottom"/>
            <w:hideMark/>
          </w:tcPr>
          <w:p w14:paraId="2AC9D0A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ST ELEVATION (STEMI) MYOCARDIAL INFARCTION INVOLVING OTHER CORONARY ARTERY OF INFERIOR WALL</w:t>
            </w:r>
          </w:p>
        </w:tc>
      </w:tr>
      <w:tr w:rsidR="0017775B" w:rsidRPr="00840DE3" w14:paraId="65FE9BB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205FC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90858F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I21.21</w:t>
            </w:r>
          </w:p>
        </w:tc>
        <w:tc>
          <w:tcPr>
            <w:tcW w:w="8322" w:type="dxa"/>
            <w:tcBorders>
              <w:top w:val="nil"/>
              <w:left w:val="nil"/>
              <w:bottom w:val="single" w:sz="4" w:space="0" w:color="auto"/>
              <w:right w:val="single" w:sz="4" w:space="0" w:color="auto"/>
            </w:tcBorders>
            <w:shd w:val="clear" w:color="auto" w:fill="auto"/>
            <w:noWrap/>
            <w:vAlign w:val="bottom"/>
            <w:hideMark/>
          </w:tcPr>
          <w:p w14:paraId="704A1B1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 ELEVATION (STEMI) MYOCARDIAL INFARCTION INVOLVING LEFT CIRCUMFLEX CORONARY ARTERY</w:t>
            </w:r>
          </w:p>
        </w:tc>
      </w:tr>
      <w:tr w:rsidR="0017775B" w:rsidRPr="00840DE3" w14:paraId="3F1ACE7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A7E13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76F35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I21.29</w:t>
            </w:r>
          </w:p>
        </w:tc>
        <w:tc>
          <w:tcPr>
            <w:tcW w:w="8322" w:type="dxa"/>
            <w:tcBorders>
              <w:top w:val="nil"/>
              <w:left w:val="nil"/>
              <w:bottom w:val="single" w:sz="4" w:space="0" w:color="auto"/>
              <w:right w:val="single" w:sz="4" w:space="0" w:color="auto"/>
            </w:tcBorders>
            <w:shd w:val="clear" w:color="auto" w:fill="auto"/>
            <w:noWrap/>
            <w:vAlign w:val="bottom"/>
            <w:hideMark/>
          </w:tcPr>
          <w:p w14:paraId="1062F34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 ELEVATION (STEMI) MYOCARDIAL INFARCTION INVOLVING OTHER SITES</w:t>
            </w:r>
          </w:p>
        </w:tc>
      </w:tr>
      <w:tr w:rsidR="0017775B" w:rsidRPr="00840DE3" w14:paraId="59717CCE"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70955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1EBF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I21.29</w:t>
            </w:r>
          </w:p>
        </w:tc>
        <w:tc>
          <w:tcPr>
            <w:tcW w:w="8322" w:type="dxa"/>
            <w:tcBorders>
              <w:top w:val="nil"/>
              <w:left w:val="nil"/>
              <w:bottom w:val="single" w:sz="4" w:space="0" w:color="auto"/>
              <w:right w:val="single" w:sz="4" w:space="0" w:color="auto"/>
            </w:tcBorders>
            <w:shd w:val="clear" w:color="auto" w:fill="auto"/>
            <w:noWrap/>
            <w:vAlign w:val="bottom"/>
            <w:hideMark/>
          </w:tcPr>
          <w:p w14:paraId="1A9B78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ST ELEVATION (STEMI) MYOCARDIAL INFARCTION INVOLVING OTHER SITES</w:t>
            </w:r>
          </w:p>
        </w:tc>
      </w:tr>
      <w:tr w:rsidR="0017775B" w:rsidRPr="00840DE3" w14:paraId="59907E9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CDE39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A21D1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I21.3</w:t>
            </w:r>
          </w:p>
        </w:tc>
        <w:tc>
          <w:tcPr>
            <w:tcW w:w="8322" w:type="dxa"/>
            <w:tcBorders>
              <w:top w:val="nil"/>
              <w:left w:val="nil"/>
              <w:bottom w:val="single" w:sz="4" w:space="0" w:color="auto"/>
              <w:right w:val="single" w:sz="4" w:space="0" w:color="auto"/>
            </w:tcBorders>
            <w:shd w:val="clear" w:color="auto" w:fill="auto"/>
            <w:noWrap/>
            <w:vAlign w:val="bottom"/>
            <w:hideMark/>
          </w:tcPr>
          <w:p w14:paraId="204386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 ELEVATION (STEMI) MYOCARDIAL INFARCTION OF UNSPECIFIED SITE</w:t>
            </w:r>
          </w:p>
        </w:tc>
      </w:tr>
      <w:tr w:rsidR="0017775B" w:rsidRPr="00840DE3" w14:paraId="10371CFF"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556F3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98CE0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I21.3</w:t>
            </w:r>
          </w:p>
        </w:tc>
        <w:tc>
          <w:tcPr>
            <w:tcW w:w="8322" w:type="dxa"/>
            <w:tcBorders>
              <w:top w:val="nil"/>
              <w:left w:val="nil"/>
              <w:bottom w:val="single" w:sz="4" w:space="0" w:color="auto"/>
              <w:right w:val="single" w:sz="4" w:space="0" w:color="auto"/>
            </w:tcBorders>
            <w:shd w:val="clear" w:color="auto" w:fill="auto"/>
            <w:noWrap/>
            <w:vAlign w:val="bottom"/>
            <w:hideMark/>
          </w:tcPr>
          <w:p w14:paraId="5824A0B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ST ELEVATION (STEMI) MYOCARDIAL INFARCTION OF UNSPECIFIED SITE</w:t>
            </w:r>
          </w:p>
        </w:tc>
      </w:tr>
      <w:tr w:rsidR="0017775B" w:rsidRPr="00840DE3" w14:paraId="02EBE3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602E2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D7DEB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I21.4</w:t>
            </w:r>
          </w:p>
        </w:tc>
        <w:tc>
          <w:tcPr>
            <w:tcW w:w="8322" w:type="dxa"/>
            <w:tcBorders>
              <w:top w:val="nil"/>
              <w:left w:val="nil"/>
              <w:bottom w:val="single" w:sz="4" w:space="0" w:color="auto"/>
              <w:right w:val="single" w:sz="4" w:space="0" w:color="auto"/>
            </w:tcBorders>
            <w:shd w:val="clear" w:color="auto" w:fill="auto"/>
            <w:noWrap/>
            <w:vAlign w:val="bottom"/>
            <w:hideMark/>
          </w:tcPr>
          <w:p w14:paraId="3D8719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NON-ST ELEVATION (NSTEMI) MYOCARDIAL INFARCTION</w:t>
            </w:r>
          </w:p>
        </w:tc>
      </w:tr>
      <w:tr w:rsidR="0017775B" w:rsidRPr="00840DE3" w14:paraId="0F3F3D67"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7A14D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7D9ED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I21.4</w:t>
            </w:r>
          </w:p>
        </w:tc>
        <w:tc>
          <w:tcPr>
            <w:tcW w:w="8322" w:type="dxa"/>
            <w:tcBorders>
              <w:top w:val="nil"/>
              <w:left w:val="nil"/>
              <w:bottom w:val="single" w:sz="4" w:space="0" w:color="auto"/>
              <w:right w:val="single" w:sz="4" w:space="0" w:color="auto"/>
            </w:tcBorders>
            <w:shd w:val="clear" w:color="auto" w:fill="auto"/>
            <w:noWrap/>
            <w:vAlign w:val="bottom"/>
            <w:hideMark/>
          </w:tcPr>
          <w:p w14:paraId="1A42C9A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NON-ST ELEVATION (NSTEMI) MYOCARDIAL INFARCTION</w:t>
            </w:r>
          </w:p>
        </w:tc>
      </w:tr>
      <w:tr w:rsidR="0017775B" w:rsidRPr="00840DE3" w14:paraId="613FCFA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23463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48EBB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I22.0</w:t>
            </w:r>
          </w:p>
        </w:tc>
        <w:tc>
          <w:tcPr>
            <w:tcW w:w="8322" w:type="dxa"/>
            <w:tcBorders>
              <w:top w:val="nil"/>
              <w:left w:val="nil"/>
              <w:bottom w:val="single" w:sz="4" w:space="0" w:color="auto"/>
              <w:right w:val="single" w:sz="4" w:space="0" w:color="auto"/>
            </w:tcBorders>
            <w:shd w:val="clear" w:color="auto" w:fill="auto"/>
            <w:noWrap/>
            <w:vAlign w:val="bottom"/>
            <w:hideMark/>
          </w:tcPr>
          <w:p w14:paraId="2486C4F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SUBSEQUENT ST ELEVATION (STEMI) MYOCARDIAL INFARCTION OF ANTERIOR WALL</w:t>
            </w:r>
          </w:p>
        </w:tc>
      </w:tr>
      <w:tr w:rsidR="0017775B" w:rsidRPr="00840DE3" w14:paraId="4019BC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0E779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0F87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I22.1</w:t>
            </w:r>
          </w:p>
        </w:tc>
        <w:tc>
          <w:tcPr>
            <w:tcW w:w="8322" w:type="dxa"/>
            <w:tcBorders>
              <w:top w:val="nil"/>
              <w:left w:val="nil"/>
              <w:bottom w:val="single" w:sz="4" w:space="0" w:color="auto"/>
              <w:right w:val="single" w:sz="4" w:space="0" w:color="auto"/>
            </w:tcBorders>
            <w:shd w:val="clear" w:color="auto" w:fill="auto"/>
            <w:noWrap/>
            <w:vAlign w:val="bottom"/>
            <w:hideMark/>
          </w:tcPr>
          <w:p w14:paraId="04BF75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SUBSEQUENT ST ELEVATION (STEMI) MYOCARDIAL INFARCTION OF INFERIOR WALL</w:t>
            </w:r>
          </w:p>
        </w:tc>
      </w:tr>
      <w:tr w:rsidR="0017775B" w:rsidRPr="00840DE3" w14:paraId="07EB565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4F7EC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C0A75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I22.2</w:t>
            </w:r>
          </w:p>
        </w:tc>
        <w:tc>
          <w:tcPr>
            <w:tcW w:w="8322" w:type="dxa"/>
            <w:tcBorders>
              <w:top w:val="nil"/>
              <w:left w:val="nil"/>
              <w:bottom w:val="single" w:sz="4" w:space="0" w:color="auto"/>
              <w:right w:val="single" w:sz="4" w:space="0" w:color="auto"/>
            </w:tcBorders>
            <w:shd w:val="clear" w:color="auto" w:fill="auto"/>
            <w:noWrap/>
            <w:vAlign w:val="bottom"/>
            <w:hideMark/>
          </w:tcPr>
          <w:p w14:paraId="53E15E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SUBSEQUENT NON-ST ELEVATION (NSTEMI) MYOCARDIAL INFARCTION</w:t>
            </w:r>
          </w:p>
        </w:tc>
      </w:tr>
      <w:tr w:rsidR="0017775B" w:rsidRPr="00840DE3" w14:paraId="34708B0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5BFB1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BC26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I22.8</w:t>
            </w:r>
          </w:p>
        </w:tc>
        <w:tc>
          <w:tcPr>
            <w:tcW w:w="8322" w:type="dxa"/>
            <w:tcBorders>
              <w:top w:val="nil"/>
              <w:left w:val="nil"/>
              <w:bottom w:val="single" w:sz="4" w:space="0" w:color="auto"/>
              <w:right w:val="single" w:sz="4" w:space="0" w:color="auto"/>
            </w:tcBorders>
            <w:shd w:val="clear" w:color="auto" w:fill="auto"/>
            <w:noWrap/>
            <w:vAlign w:val="bottom"/>
            <w:hideMark/>
          </w:tcPr>
          <w:p w14:paraId="7E1631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SUBSEQUENT ST ELEVATION (STEMI) MYOCARDIAL INFARCTION OF OTHER SITES</w:t>
            </w:r>
          </w:p>
        </w:tc>
      </w:tr>
      <w:tr w:rsidR="0017775B" w:rsidRPr="00840DE3" w14:paraId="5D77412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91BDD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2CD3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I22.9</w:t>
            </w:r>
          </w:p>
        </w:tc>
        <w:tc>
          <w:tcPr>
            <w:tcW w:w="8322" w:type="dxa"/>
            <w:tcBorders>
              <w:top w:val="nil"/>
              <w:left w:val="nil"/>
              <w:bottom w:val="single" w:sz="4" w:space="0" w:color="auto"/>
              <w:right w:val="single" w:sz="4" w:space="0" w:color="auto"/>
            </w:tcBorders>
            <w:shd w:val="clear" w:color="auto" w:fill="auto"/>
            <w:noWrap/>
            <w:vAlign w:val="bottom"/>
            <w:hideMark/>
          </w:tcPr>
          <w:p w14:paraId="78B89D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SUBSEQUENT ST ELEVATION (STEMI) MYOCARDIAL INFARCTION OF UNSPECIFIED SITE</w:t>
            </w:r>
          </w:p>
        </w:tc>
      </w:tr>
      <w:tr w:rsidR="0017775B" w:rsidRPr="00840DE3" w14:paraId="65515C6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0A64A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C365E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I23.0</w:t>
            </w:r>
          </w:p>
        </w:tc>
        <w:tc>
          <w:tcPr>
            <w:tcW w:w="8322" w:type="dxa"/>
            <w:tcBorders>
              <w:top w:val="nil"/>
              <w:left w:val="nil"/>
              <w:bottom w:val="single" w:sz="4" w:space="0" w:color="auto"/>
              <w:right w:val="single" w:sz="4" w:space="0" w:color="auto"/>
            </w:tcBorders>
            <w:shd w:val="clear" w:color="auto" w:fill="auto"/>
            <w:noWrap/>
            <w:vAlign w:val="bottom"/>
            <w:hideMark/>
          </w:tcPr>
          <w:p w14:paraId="632A357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HEMOPERICARDIUM AS CURRENT COMPLICATION FOLLOWING ACUTE MYOCARDIAL INFARCTION</w:t>
            </w:r>
          </w:p>
        </w:tc>
      </w:tr>
      <w:tr w:rsidR="0017775B" w:rsidRPr="00840DE3" w14:paraId="7B552DF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521E9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6BDA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I23.1</w:t>
            </w:r>
          </w:p>
        </w:tc>
        <w:tc>
          <w:tcPr>
            <w:tcW w:w="8322" w:type="dxa"/>
            <w:tcBorders>
              <w:top w:val="nil"/>
              <w:left w:val="nil"/>
              <w:bottom w:val="single" w:sz="4" w:space="0" w:color="auto"/>
              <w:right w:val="single" w:sz="4" w:space="0" w:color="auto"/>
            </w:tcBorders>
            <w:shd w:val="clear" w:color="auto" w:fill="auto"/>
            <w:noWrap/>
            <w:vAlign w:val="bottom"/>
            <w:hideMark/>
          </w:tcPr>
          <w:p w14:paraId="0EB2C5A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ATRIAL SEPTAL DEFECT AS CURRENT COMPLICATION FOLLOWING ACUTE MYOCARDIAL INFARCTION</w:t>
            </w:r>
          </w:p>
        </w:tc>
      </w:tr>
      <w:tr w:rsidR="0017775B" w:rsidRPr="00840DE3" w14:paraId="6D31B2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D26E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E2F68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I23.2</w:t>
            </w:r>
          </w:p>
        </w:tc>
        <w:tc>
          <w:tcPr>
            <w:tcW w:w="8322" w:type="dxa"/>
            <w:tcBorders>
              <w:top w:val="nil"/>
              <w:left w:val="nil"/>
              <w:bottom w:val="single" w:sz="4" w:space="0" w:color="auto"/>
              <w:right w:val="single" w:sz="4" w:space="0" w:color="auto"/>
            </w:tcBorders>
            <w:shd w:val="clear" w:color="auto" w:fill="auto"/>
            <w:noWrap/>
            <w:vAlign w:val="bottom"/>
            <w:hideMark/>
          </w:tcPr>
          <w:p w14:paraId="0A189C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VENTRICULAR SEPTAL DEFECT AS CURRENT COMPLICATION FOLLOWING ACUTE MYOCARDIAL INFARCTION</w:t>
            </w:r>
          </w:p>
        </w:tc>
      </w:tr>
      <w:tr w:rsidR="0017775B" w:rsidRPr="00840DE3" w14:paraId="636BA34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69057D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874A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I23.3</w:t>
            </w:r>
          </w:p>
        </w:tc>
        <w:tc>
          <w:tcPr>
            <w:tcW w:w="8322" w:type="dxa"/>
            <w:tcBorders>
              <w:top w:val="nil"/>
              <w:left w:val="nil"/>
              <w:bottom w:val="single" w:sz="4" w:space="0" w:color="auto"/>
              <w:right w:val="single" w:sz="4" w:space="0" w:color="auto"/>
            </w:tcBorders>
            <w:shd w:val="clear" w:color="auto" w:fill="auto"/>
            <w:noWrap/>
            <w:vAlign w:val="bottom"/>
            <w:hideMark/>
          </w:tcPr>
          <w:p w14:paraId="033A02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RUPTURE OF CARDIAC WALL WITHOUT HEMOPERICARDIUM AS CURRENT COMPLICATION FOLLOWING ACUTE MYOCARDIAL INFARCTION</w:t>
            </w:r>
          </w:p>
        </w:tc>
      </w:tr>
      <w:tr w:rsidR="0017775B" w:rsidRPr="00840DE3" w14:paraId="35E1CCA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63962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83A82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I23.4</w:t>
            </w:r>
          </w:p>
        </w:tc>
        <w:tc>
          <w:tcPr>
            <w:tcW w:w="8322" w:type="dxa"/>
            <w:tcBorders>
              <w:top w:val="nil"/>
              <w:left w:val="nil"/>
              <w:bottom w:val="single" w:sz="4" w:space="0" w:color="auto"/>
              <w:right w:val="single" w:sz="4" w:space="0" w:color="auto"/>
            </w:tcBorders>
            <w:shd w:val="clear" w:color="auto" w:fill="auto"/>
            <w:noWrap/>
            <w:vAlign w:val="bottom"/>
            <w:hideMark/>
          </w:tcPr>
          <w:p w14:paraId="6BD718D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RUPTURE OF CHORDAE TENDINEAE AS CURRENT COMPLICATION FOLLOWING ACUTE MYOCARDIAL INFARCTION</w:t>
            </w:r>
          </w:p>
        </w:tc>
      </w:tr>
      <w:tr w:rsidR="0017775B" w:rsidRPr="00840DE3" w14:paraId="5CD2806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75BC0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BB0E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I23.5</w:t>
            </w:r>
          </w:p>
        </w:tc>
        <w:tc>
          <w:tcPr>
            <w:tcW w:w="8322" w:type="dxa"/>
            <w:tcBorders>
              <w:top w:val="nil"/>
              <w:left w:val="nil"/>
              <w:bottom w:val="single" w:sz="4" w:space="0" w:color="auto"/>
              <w:right w:val="single" w:sz="4" w:space="0" w:color="auto"/>
            </w:tcBorders>
            <w:shd w:val="clear" w:color="auto" w:fill="auto"/>
            <w:noWrap/>
            <w:vAlign w:val="bottom"/>
            <w:hideMark/>
          </w:tcPr>
          <w:p w14:paraId="482209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RUPTURE OF PAPILLARY MUSCLE AS CURRENT COMPLICATION FOLLOWING ACUTE MYOCARDIAL INFARCTION</w:t>
            </w:r>
          </w:p>
        </w:tc>
      </w:tr>
      <w:tr w:rsidR="0017775B" w:rsidRPr="00840DE3" w14:paraId="1AF7899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9515F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7936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I23.6</w:t>
            </w:r>
          </w:p>
        </w:tc>
        <w:tc>
          <w:tcPr>
            <w:tcW w:w="8322" w:type="dxa"/>
            <w:tcBorders>
              <w:top w:val="nil"/>
              <w:left w:val="nil"/>
              <w:bottom w:val="single" w:sz="4" w:space="0" w:color="auto"/>
              <w:right w:val="single" w:sz="4" w:space="0" w:color="auto"/>
            </w:tcBorders>
            <w:shd w:val="clear" w:color="auto" w:fill="auto"/>
            <w:noWrap/>
            <w:vAlign w:val="bottom"/>
            <w:hideMark/>
          </w:tcPr>
          <w:p w14:paraId="5121DB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THROMBOSIS OF ATRIUM, AURICULAR APPENDAGE, AND VENTRICLE AS CURRENT COMPLICATIONS FOLLOWING ACUTE MYOCARDIAL INFARCTION</w:t>
            </w:r>
          </w:p>
        </w:tc>
      </w:tr>
      <w:tr w:rsidR="0017775B" w:rsidRPr="00840DE3" w14:paraId="429496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6685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14C9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I23.7</w:t>
            </w:r>
          </w:p>
        </w:tc>
        <w:tc>
          <w:tcPr>
            <w:tcW w:w="8322" w:type="dxa"/>
            <w:tcBorders>
              <w:top w:val="nil"/>
              <w:left w:val="nil"/>
              <w:bottom w:val="single" w:sz="4" w:space="0" w:color="auto"/>
              <w:right w:val="single" w:sz="4" w:space="0" w:color="auto"/>
            </w:tcBorders>
            <w:shd w:val="clear" w:color="auto" w:fill="auto"/>
            <w:noWrap/>
            <w:vAlign w:val="bottom"/>
            <w:hideMark/>
          </w:tcPr>
          <w:p w14:paraId="5D773E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POSTINFARCTION ANGINA</w:t>
            </w:r>
          </w:p>
        </w:tc>
      </w:tr>
      <w:tr w:rsidR="0017775B" w:rsidRPr="00840DE3" w14:paraId="37DDDA9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5C7AD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E070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I23.8</w:t>
            </w:r>
          </w:p>
        </w:tc>
        <w:tc>
          <w:tcPr>
            <w:tcW w:w="8322" w:type="dxa"/>
            <w:tcBorders>
              <w:top w:val="nil"/>
              <w:left w:val="nil"/>
              <w:bottom w:val="single" w:sz="4" w:space="0" w:color="auto"/>
              <w:right w:val="single" w:sz="4" w:space="0" w:color="auto"/>
            </w:tcBorders>
            <w:shd w:val="clear" w:color="auto" w:fill="auto"/>
            <w:noWrap/>
            <w:vAlign w:val="bottom"/>
            <w:hideMark/>
          </w:tcPr>
          <w:p w14:paraId="7C5730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CURRENT COMPLICATIONS FOLLOWING ACUTE MYOCARDIAL INFARCTION</w:t>
            </w:r>
          </w:p>
        </w:tc>
      </w:tr>
      <w:tr w:rsidR="0017775B" w:rsidRPr="00840DE3" w14:paraId="531DC61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16EDA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A7041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I24.0</w:t>
            </w:r>
          </w:p>
        </w:tc>
        <w:tc>
          <w:tcPr>
            <w:tcW w:w="8322" w:type="dxa"/>
            <w:tcBorders>
              <w:top w:val="nil"/>
              <w:left w:val="nil"/>
              <w:bottom w:val="single" w:sz="4" w:space="0" w:color="auto"/>
              <w:right w:val="single" w:sz="4" w:space="0" w:color="auto"/>
            </w:tcBorders>
            <w:shd w:val="clear" w:color="auto" w:fill="auto"/>
            <w:noWrap/>
            <w:vAlign w:val="bottom"/>
            <w:hideMark/>
          </w:tcPr>
          <w:p w14:paraId="0155C9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CORONARY THROMBOSIS NOT RESULTING IN MYOCARDIAL INFARCTION</w:t>
            </w:r>
          </w:p>
        </w:tc>
      </w:tr>
      <w:tr w:rsidR="0017775B" w:rsidRPr="00840DE3" w14:paraId="3EBDECB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4582F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BD8F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I24.1</w:t>
            </w:r>
          </w:p>
        </w:tc>
        <w:tc>
          <w:tcPr>
            <w:tcW w:w="8322" w:type="dxa"/>
            <w:tcBorders>
              <w:top w:val="nil"/>
              <w:left w:val="nil"/>
              <w:bottom w:val="single" w:sz="4" w:space="0" w:color="auto"/>
              <w:right w:val="single" w:sz="4" w:space="0" w:color="auto"/>
            </w:tcBorders>
            <w:shd w:val="clear" w:color="auto" w:fill="auto"/>
            <w:noWrap/>
            <w:vAlign w:val="bottom"/>
            <w:hideMark/>
          </w:tcPr>
          <w:p w14:paraId="4C3F98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DRESSLER'S SYNDROME</w:t>
            </w:r>
          </w:p>
        </w:tc>
      </w:tr>
      <w:tr w:rsidR="0017775B" w:rsidRPr="00840DE3" w14:paraId="336F1D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2FC1D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2C0AE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I24.8</w:t>
            </w:r>
          </w:p>
        </w:tc>
        <w:tc>
          <w:tcPr>
            <w:tcW w:w="8322" w:type="dxa"/>
            <w:tcBorders>
              <w:top w:val="nil"/>
              <w:left w:val="nil"/>
              <w:bottom w:val="single" w:sz="4" w:space="0" w:color="auto"/>
              <w:right w:val="single" w:sz="4" w:space="0" w:color="auto"/>
            </w:tcBorders>
            <w:shd w:val="clear" w:color="auto" w:fill="auto"/>
            <w:noWrap/>
            <w:vAlign w:val="bottom"/>
            <w:hideMark/>
          </w:tcPr>
          <w:p w14:paraId="1AAB29C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FORMS OF ACUTE ISCHEMIC HEART DISEASE</w:t>
            </w:r>
          </w:p>
        </w:tc>
      </w:tr>
      <w:tr w:rsidR="0017775B" w:rsidRPr="00840DE3" w14:paraId="7E05339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CA84C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5557C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I24.9</w:t>
            </w:r>
          </w:p>
        </w:tc>
        <w:tc>
          <w:tcPr>
            <w:tcW w:w="8322" w:type="dxa"/>
            <w:tcBorders>
              <w:top w:val="nil"/>
              <w:left w:val="nil"/>
              <w:bottom w:val="single" w:sz="4" w:space="0" w:color="auto"/>
              <w:right w:val="single" w:sz="4" w:space="0" w:color="auto"/>
            </w:tcBorders>
            <w:shd w:val="clear" w:color="auto" w:fill="auto"/>
            <w:noWrap/>
            <w:vAlign w:val="bottom"/>
            <w:hideMark/>
          </w:tcPr>
          <w:p w14:paraId="11156D0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ISCHEMIC HEART DISEASE, UNSPECIFIED</w:t>
            </w:r>
          </w:p>
        </w:tc>
      </w:tr>
      <w:tr w:rsidR="0017775B" w:rsidRPr="00840DE3" w14:paraId="51CE70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98CD3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06B5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I25.10</w:t>
            </w:r>
          </w:p>
        </w:tc>
        <w:tc>
          <w:tcPr>
            <w:tcW w:w="8322" w:type="dxa"/>
            <w:tcBorders>
              <w:top w:val="nil"/>
              <w:left w:val="nil"/>
              <w:bottom w:val="single" w:sz="4" w:space="0" w:color="auto"/>
              <w:right w:val="single" w:sz="4" w:space="0" w:color="auto"/>
            </w:tcBorders>
            <w:shd w:val="clear" w:color="auto" w:fill="auto"/>
            <w:noWrap/>
            <w:vAlign w:val="bottom"/>
            <w:hideMark/>
          </w:tcPr>
          <w:p w14:paraId="617EA00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ATHEROSCLEROTIC HEART DISEASE OF NATIVE CORONARY ARTERY WITHOUT ANGINA PECTORIS</w:t>
            </w:r>
          </w:p>
        </w:tc>
      </w:tr>
      <w:tr w:rsidR="0017775B" w:rsidRPr="00840DE3" w14:paraId="7D3E08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ACB8E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3F23A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I25.110</w:t>
            </w:r>
          </w:p>
        </w:tc>
        <w:tc>
          <w:tcPr>
            <w:tcW w:w="8322" w:type="dxa"/>
            <w:tcBorders>
              <w:top w:val="nil"/>
              <w:left w:val="nil"/>
              <w:bottom w:val="single" w:sz="4" w:space="0" w:color="auto"/>
              <w:right w:val="single" w:sz="4" w:space="0" w:color="auto"/>
            </w:tcBorders>
            <w:shd w:val="clear" w:color="auto" w:fill="auto"/>
            <w:noWrap/>
            <w:vAlign w:val="bottom"/>
            <w:hideMark/>
          </w:tcPr>
          <w:p w14:paraId="6947A97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ATHEROSCLEROTIC HEART DISEASE OF NATIVE CORONARY ARTERY WITH UNSTABLE ANGINA PECTORIS</w:t>
            </w:r>
          </w:p>
        </w:tc>
      </w:tr>
      <w:tr w:rsidR="0017775B" w:rsidRPr="00840DE3" w14:paraId="3267D3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E6C1B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A1F1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I25.111</w:t>
            </w:r>
          </w:p>
        </w:tc>
        <w:tc>
          <w:tcPr>
            <w:tcW w:w="8322" w:type="dxa"/>
            <w:tcBorders>
              <w:top w:val="nil"/>
              <w:left w:val="nil"/>
              <w:bottom w:val="single" w:sz="4" w:space="0" w:color="auto"/>
              <w:right w:val="single" w:sz="4" w:space="0" w:color="auto"/>
            </w:tcBorders>
            <w:shd w:val="clear" w:color="auto" w:fill="auto"/>
            <w:noWrap/>
            <w:vAlign w:val="bottom"/>
            <w:hideMark/>
          </w:tcPr>
          <w:p w14:paraId="79C9164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ATHEROSCLEROTIC HEART DISEASE OF NATIVE CORONARY ARTERY WITH ANGINA PECTORIS WITH DOCUMENTED SPASM</w:t>
            </w:r>
          </w:p>
        </w:tc>
      </w:tr>
      <w:tr w:rsidR="0017775B" w:rsidRPr="00840DE3" w14:paraId="4A8F419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34E94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E68D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I25.118</w:t>
            </w:r>
          </w:p>
        </w:tc>
        <w:tc>
          <w:tcPr>
            <w:tcW w:w="8322" w:type="dxa"/>
            <w:tcBorders>
              <w:top w:val="nil"/>
              <w:left w:val="nil"/>
              <w:bottom w:val="single" w:sz="4" w:space="0" w:color="auto"/>
              <w:right w:val="single" w:sz="4" w:space="0" w:color="auto"/>
            </w:tcBorders>
            <w:shd w:val="clear" w:color="auto" w:fill="auto"/>
            <w:noWrap/>
            <w:vAlign w:val="bottom"/>
            <w:hideMark/>
          </w:tcPr>
          <w:p w14:paraId="03DCD97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ATHEROSCLEROTIC HEART DISEASE OF NATIVE CORONARY ARTERY WITH OTHER FORMS OF ANGINA PECTORIS</w:t>
            </w:r>
          </w:p>
        </w:tc>
      </w:tr>
      <w:tr w:rsidR="0017775B" w:rsidRPr="00840DE3" w14:paraId="019DE6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D4CAE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79A3F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I25.119</w:t>
            </w:r>
          </w:p>
        </w:tc>
        <w:tc>
          <w:tcPr>
            <w:tcW w:w="8322" w:type="dxa"/>
            <w:tcBorders>
              <w:top w:val="nil"/>
              <w:left w:val="nil"/>
              <w:bottom w:val="single" w:sz="4" w:space="0" w:color="auto"/>
              <w:right w:val="single" w:sz="4" w:space="0" w:color="auto"/>
            </w:tcBorders>
            <w:shd w:val="clear" w:color="auto" w:fill="auto"/>
            <w:noWrap/>
            <w:vAlign w:val="bottom"/>
            <w:hideMark/>
          </w:tcPr>
          <w:p w14:paraId="2F94FC4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ATHEROSCLEROTIC HEART DISEASE OF NATIVE CORONARY ARTERY WITH UNSPECIFIED ANGINA PECTORIS</w:t>
            </w:r>
          </w:p>
        </w:tc>
      </w:tr>
      <w:tr w:rsidR="0017775B" w:rsidRPr="00840DE3" w14:paraId="2AA38F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AD737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3265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I25.2</w:t>
            </w:r>
          </w:p>
        </w:tc>
        <w:tc>
          <w:tcPr>
            <w:tcW w:w="8322" w:type="dxa"/>
            <w:tcBorders>
              <w:top w:val="nil"/>
              <w:left w:val="nil"/>
              <w:bottom w:val="single" w:sz="4" w:space="0" w:color="auto"/>
              <w:right w:val="single" w:sz="4" w:space="0" w:color="auto"/>
            </w:tcBorders>
            <w:shd w:val="clear" w:color="auto" w:fill="auto"/>
            <w:noWrap/>
            <w:vAlign w:val="bottom"/>
            <w:hideMark/>
          </w:tcPr>
          <w:p w14:paraId="266924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OLD MYOCARDIAL INFARCTION</w:t>
            </w:r>
          </w:p>
        </w:tc>
      </w:tr>
      <w:tr w:rsidR="0017775B" w:rsidRPr="00840DE3" w14:paraId="2B7A6C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B3064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0598B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I25.3</w:t>
            </w:r>
          </w:p>
        </w:tc>
        <w:tc>
          <w:tcPr>
            <w:tcW w:w="8322" w:type="dxa"/>
            <w:tcBorders>
              <w:top w:val="nil"/>
              <w:left w:val="nil"/>
              <w:bottom w:val="single" w:sz="4" w:space="0" w:color="auto"/>
              <w:right w:val="single" w:sz="4" w:space="0" w:color="auto"/>
            </w:tcBorders>
            <w:shd w:val="clear" w:color="auto" w:fill="auto"/>
            <w:noWrap/>
            <w:vAlign w:val="bottom"/>
            <w:hideMark/>
          </w:tcPr>
          <w:p w14:paraId="5BC18E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ANEURYSM OF HEART</w:t>
            </w:r>
          </w:p>
        </w:tc>
      </w:tr>
      <w:tr w:rsidR="0017775B" w:rsidRPr="00840DE3" w14:paraId="2AB392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935A7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02B30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I25.41</w:t>
            </w:r>
          </w:p>
        </w:tc>
        <w:tc>
          <w:tcPr>
            <w:tcW w:w="8322" w:type="dxa"/>
            <w:tcBorders>
              <w:top w:val="nil"/>
              <w:left w:val="nil"/>
              <w:bottom w:val="single" w:sz="4" w:space="0" w:color="auto"/>
              <w:right w:val="single" w:sz="4" w:space="0" w:color="auto"/>
            </w:tcBorders>
            <w:shd w:val="clear" w:color="auto" w:fill="auto"/>
            <w:noWrap/>
            <w:vAlign w:val="bottom"/>
            <w:hideMark/>
          </w:tcPr>
          <w:p w14:paraId="149B73B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ARTERY ANEURYSM</w:t>
            </w:r>
          </w:p>
        </w:tc>
      </w:tr>
      <w:tr w:rsidR="0017775B" w:rsidRPr="00840DE3" w14:paraId="05F44BF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03EE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EC2A1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I25.42</w:t>
            </w:r>
          </w:p>
        </w:tc>
        <w:tc>
          <w:tcPr>
            <w:tcW w:w="8322" w:type="dxa"/>
            <w:tcBorders>
              <w:top w:val="nil"/>
              <w:left w:val="nil"/>
              <w:bottom w:val="single" w:sz="4" w:space="0" w:color="auto"/>
              <w:right w:val="single" w:sz="4" w:space="0" w:color="auto"/>
            </w:tcBorders>
            <w:shd w:val="clear" w:color="auto" w:fill="auto"/>
            <w:noWrap/>
            <w:vAlign w:val="bottom"/>
            <w:hideMark/>
          </w:tcPr>
          <w:p w14:paraId="4216F65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ARTERY DISSECTION</w:t>
            </w:r>
          </w:p>
        </w:tc>
      </w:tr>
      <w:tr w:rsidR="0017775B" w:rsidRPr="00840DE3" w14:paraId="6FDF8DF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13ABC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B1079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I25.5</w:t>
            </w:r>
          </w:p>
        </w:tc>
        <w:tc>
          <w:tcPr>
            <w:tcW w:w="8322" w:type="dxa"/>
            <w:tcBorders>
              <w:top w:val="nil"/>
              <w:left w:val="nil"/>
              <w:bottom w:val="single" w:sz="4" w:space="0" w:color="auto"/>
              <w:right w:val="single" w:sz="4" w:space="0" w:color="auto"/>
            </w:tcBorders>
            <w:shd w:val="clear" w:color="auto" w:fill="auto"/>
            <w:noWrap/>
            <w:vAlign w:val="bottom"/>
            <w:hideMark/>
          </w:tcPr>
          <w:p w14:paraId="237C3A9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ISCHEMIC CARDIOMYOPATHY</w:t>
            </w:r>
          </w:p>
        </w:tc>
      </w:tr>
      <w:tr w:rsidR="0017775B" w:rsidRPr="00840DE3" w14:paraId="42E61F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55120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A212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I25.6</w:t>
            </w:r>
          </w:p>
        </w:tc>
        <w:tc>
          <w:tcPr>
            <w:tcW w:w="8322" w:type="dxa"/>
            <w:tcBorders>
              <w:top w:val="nil"/>
              <w:left w:val="nil"/>
              <w:bottom w:val="single" w:sz="4" w:space="0" w:color="auto"/>
              <w:right w:val="single" w:sz="4" w:space="0" w:color="auto"/>
            </w:tcBorders>
            <w:shd w:val="clear" w:color="auto" w:fill="auto"/>
            <w:noWrap/>
            <w:vAlign w:val="bottom"/>
            <w:hideMark/>
          </w:tcPr>
          <w:p w14:paraId="74AD997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SILENT MYOCARDIAL ISCHEMIA</w:t>
            </w:r>
          </w:p>
        </w:tc>
      </w:tr>
      <w:tr w:rsidR="0017775B" w:rsidRPr="00840DE3" w14:paraId="6C37D3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435E5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87172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I25.700</w:t>
            </w:r>
          </w:p>
        </w:tc>
        <w:tc>
          <w:tcPr>
            <w:tcW w:w="8322" w:type="dxa"/>
            <w:tcBorders>
              <w:top w:val="nil"/>
              <w:left w:val="nil"/>
              <w:bottom w:val="single" w:sz="4" w:space="0" w:color="auto"/>
              <w:right w:val="single" w:sz="4" w:space="0" w:color="auto"/>
            </w:tcBorders>
            <w:shd w:val="clear" w:color="auto" w:fill="auto"/>
            <w:noWrap/>
            <w:vAlign w:val="bottom"/>
            <w:hideMark/>
          </w:tcPr>
          <w:p w14:paraId="3990346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CORONARY ARTERY BYPASS GRAFT(S), UNSPECIFIED, WITH UNSTABLE ANGINA PECTORIS</w:t>
            </w:r>
          </w:p>
        </w:tc>
      </w:tr>
      <w:tr w:rsidR="0017775B" w:rsidRPr="00840DE3" w14:paraId="7B055A8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B4CFE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99D75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I25.701</w:t>
            </w:r>
          </w:p>
        </w:tc>
        <w:tc>
          <w:tcPr>
            <w:tcW w:w="8322" w:type="dxa"/>
            <w:tcBorders>
              <w:top w:val="nil"/>
              <w:left w:val="nil"/>
              <w:bottom w:val="single" w:sz="4" w:space="0" w:color="auto"/>
              <w:right w:val="single" w:sz="4" w:space="0" w:color="auto"/>
            </w:tcBorders>
            <w:shd w:val="clear" w:color="auto" w:fill="auto"/>
            <w:noWrap/>
            <w:vAlign w:val="bottom"/>
            <w:hideMark/>
          </w:tcPr>
          <w:p w14:paraId="03E81F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CORONARY ARTERY BYPASS GRAFT(S), UNSPECIFIED, WITH ANGINA PECTORIS WITH DOCUMENTED SPASM</w:t>
            </w:r>
          </w:p>
        </w:tc>
      </w:tr>
      <w:tr w:rsidR="0017775B" w:rsidRPr="00840DE3" w14:paraId="3C76C0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6F0EE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9B01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I25.708</w:t>
            </w:r>
          </w:p>
        </w:tc>
        <w:tc>
          <w:tcPr>
            <w:tcW w:w="8322" w:type="dxa"/>
            <w:tcBorders>
              <w:top w:val="nil"/>
              <w:left w:val="nil"/>
              <w:bottom w:val="single" w:sz="4" w:space="0" w:color="auto"/>
              <w:right w:val="single" w:sz="4" w:space="0" w:color="auto"/>
            </w:tcBorders>
            <w:shd w:val="clear" w:color="auto" w:fill="auto"/>
            <w:noWrap/>
            <w:vAlign w:val="bottom"/>
            <w:hideMark/>
          </w:tcPr>
          <w:p w14:paraId="47950F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CORONARY ARTERY BYPASS GRAFT(S), UNSPECIFIED, WITH OTHER FORMS OF ANGINA PECTORIS</w:t>
            </w:r>
          </w:p>
        </w:tc>
      </w:tr>
      <w:tr w:rsidR="0017775B" w:rsidRPr="00840DE3" w14:paraId="5E3E5F0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D214D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07535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I25.709</w:t>
            </w:r>
          </w:p>
        </w:tc>
        <w:tc>
          <w:tcPr>
            <w:tcW w:w="8322" w:type="dxa"/>
            <w:tcBorders>
              <w:top w:val="nil"/>
              <w:left w:val="nil"/>
              <w:bottom w:val="single" w:sz="4" w:space="0" w:color="auto"/>
              <w:right w:val="single" w:sz="4" w:space="0" w:color="auto"/>
            </w:tcBorders>
            <w:shd w:val="clear" w:color="auto" w:fill="auto"/>
            <w:noWrap/>
            <w:vAlign w:val="bottom"/>
            <w:hideMark/>
          </w:tcPr>
          <w:p w14:paraId="6B8B68B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CORONARY ARTERY BYPASS GRAFT(S), UNSPECIFIED, WITH UNSPECIFIED ANGINA PECTORIS</w:t>
            </w:r>
          </w:p>
        </w:tc>
      </w:tr>
      <w:tr w:rsidR="0017775B" w:rsidRPr="00840DE3" w14:paraId="23010A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D12C5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9F15C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I25.710</w:t>
            </w:r>
          </w:p>
        </w:tc>
        <w:tc>
          <w:tcPr>
            <w:tcW w:w="8322" w:type="dxa"/>
            <w:tcBorders>
              <w:top w:val="nil"/>
              <w:left w:val="nil"/>
              <w:bottom w:val="single" w:sz="4" w:space="0" w:color="auto"/>
              <w:right w:val="single" w:sz="4" w:space="0" w:color="auto"/>
            </w:tcBorders>
            <w:shd w:val="clear" w:color="auto" w:fill="auto"/>
            <w:noWrap/>
            <w:vAlign w:val="bottom"/>
            <w:hideMark/>
          </w:tcPr>
          <w:p w14:paraId="5A12EC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CORONARY ARTERY BYPASS GRAFT(S) WITH UNSTABLE ANGINA PECTORIS</w:t>
            </w:r>
          </w:p>
        </w:tc>
      </w:tr>
      <w:tr w:rsidR="0017775B" w:rsidRPr="00840DE3" w14:paraId="18E1AA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EDCBD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B187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I25.711</w:t>
            </w:r>
          </w:p>
        </w:tc>
        <w:tc>
          <w:tcPr>
            <w:tcW w:w="8322" w:type="dxa"/>
            <w:tcBorders>
              <w:top w:val="nil"/>
              <w:left w:val="nil"/>
              <w:bottom w:val="single" w:sz="4" w:space="0" w:color="auto"/>
              <w:right w:val="single" w:sz="4" w:space="0" w:color="auto"/>
            </w:tcBorders>
            <w:shd w:val="clear" w:color="auto" w:fill="auto"/>
            <w:noWrap/>
            <w:vAlign w:val="bottom"/>
            <w:hideMark/>
          </w:tcPr>
          <w:p w14:paraId="5FA004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CORONARY ARTERY BYPASS GRAFT(S) WITH ANGINA PECTORIS WITH DOCUMENTED SPASM</w:t>
            </w:r>
          </w:p>
        </w:tc>
      </w:tr>
      <w:tr w:rsidR="0017775B" w:rsidRPr="00840DE3" w14:paraId="6201380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51690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36468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I25.718</w:t>
            </w:r>
          </w:p>
        </w:tc>
        <w:tc>
          <w:tcPr>
            <w:tcW w:w="8322" w:type="dxa"/>
            <w:tcBorders>
              <w:top w:val="nil"/>
              <w:left w:val="nil"/>
              <w:bottom w:val="single" w:sz="4" w:space="0" w:color="auto"/>
              <w:right w:val="single" w:sz="4" w:space="0" w:color="auto"/>
            </w:tcBorders>
            <w:shd w:val="clear" w:color="auto" w:fill="auto"/>
            <w:noWrap/>
            <w:vAlign w:val="bottom"/>
            <w:hideMark/>
          </w:tcPr>
          <w:p w14:paraId="573D34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CORONARY ARTERY BYPASS GRAFT(S) WITH OTHER FORMS OF ANGINA PECTORIS</w:t>
            </w:r>
          </w:p>
        </w:tc>
      </w:tr>
      <w:tr w:rsidR="0017775B" w:rsidRPr="00840DE3" w14:paraId="786CEF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CFFFD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96F95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I25.719</w:t>
            </w:r>
          </w:p>
        </w:tc>
        <w:tc>
          <w:tcPr>
            <w:tcW w:w="8322" w:type="dxa"/>
            <w:tcBorders>
              <w:top w:val="nil"/>
              <w:left w:val="nil"/>
              <w:bottom w:val="single" w:sz="4" w:space="0" w:color="auto"/>
              <w:right w:val="single" w:sz="4" w:space="0" w:color="auto"/>
            </w:tcBorders>
            <w:shd w:val="clear" w:color="auto" w:fill="auto"/>
            <w:noWrap/>
            <w:vAlign w:val="bottom"/>
            <w:hideMark/>
          </w:tcPr>
          <w:p w14:paraId="63E8E38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CORONARY ARTERY BYPASS GRAFT(S) WITH UNSPECIFIED ANGINA PECTORIS</w:t>
            </w:r>
          </w:p>
        </w:tc>
      </w:tr>
      <w:tr w:rsidR="0017775B" w:rsidRPr="00840DE3" w14:paraId="5F910AC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1BDD7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0B7E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I25.720</w:t>
            </w:r>
          </w:p>
        </w:tc>
        <w:tc>
          <w:tcPr>
            <w:tcW w:w="8322" w:type="dxa"/>
            <w:tcBorders>
              <w:top w:val="nil"/>
              <w:left w:val="nil"/>
              <w:bottom w:val="single" w:sz="4" w:space="0" w:color="auto"/>
              <w:right w:val="single" w:sz="4" w:space="0" w:color="auto"/>
            </w:tcBorders>
            <w:shd w:val="clear" w:color="auto" w:fill="auto"/>
            <w:noWrap/>
            <w:vAlign w:val="bottom"/>
            <w:hideMark/>
          </w:tcPr>
          <w:p w14:paraId="31F6AE7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ARTERY CORONARY ARTERY BYPASS GRAFT(S) WITH UNSTABLE ANGINA PECTORIS</w:t>
            </w:r>
          </w:p>
        </w:tc>
      </w:tr>
      <w:tr w:rsidR="0017775B" w:rsidRPr="00840DE3" w14:paraId="641A66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A57BA4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91256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I25.721</w:t>
            </w:r>
          </w:p>
        </w:tc>
        <w:tc>
          <w:tcPr>
            <w:tcW w:w="8322" w:type="dxa"/>
            <w:tcBorders>
              <w:top w:val="nil"/>
              <w:left w:val="nil"/>
              <w:bottom w:val="single" w:sz="4" w:space="0" w:color="auto"/>
              <w:right w:val="single" w:sz="4" w:space="0" w:color="auto"/>
            </w:tcBorders>
            <w:shd w:val="clear" w:color="auto" w:fill="auto"/>
            <w:noWrap/>
            <w:vAlign w:val="bottom"/>
            <w:hideMark/>
          </w:tcPr>
          <w:p w14:paraId="4554DFC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ARTERY CORONARY ARTERY BYPASS GRAFT(S) WITH ANGINA PECTORIS WITH DOCUMENTED SPASM</w:t>
            </w:r>
          </w:p>
        </w:tc>
      </w:tr>
      <w:tr w:rsidR="0017775B" w:rsidRPr="00840DE3" w14:paraId="5091CC3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E8BFE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17647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I25.728</w:t>
            </w:r>
          </w:p>
        </w:tc>
        <w:tc>
          <w:tcPr>
            <w:tcW w:w="8322" w:type="dxa"/>
            <w:tcBorders>
              <w:top w:val="nil"/>
              <w:left w:val="nil"/>
              <w:bottom w:val="single" w:sz="4" w:space="0" w:color="auto"/>
              <w:right w:val="single" w:sz="4" w:space="0" w:color="auto"/>
            </w:tcBorders>
            <w:shd w:val="clear" w:color="auto" w:fill="auto"/>
            <w:noWrap/>
            <w:vAlign w:val="bottom"/>
            <w:hideMark/>
          </w:tcPr>
          <w:p w14:paraId="637668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ARTERY CORONARY ARTERY BYPASS GRAFT(S) WITH OTHER FORMS OF ANGINA PECTORIS</w:t>
            </w:r>
          </w:p>
        </w:tc>
      </w:tr>
      <w:tr w:rsidR="0017775B" w:rsidRPr="00840DE3" w14:paraId="6891A11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54E61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0B3D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I25.729</w:t>
            </w:r>
          </w:p>
        </w:tc>
        <w:tc>
          <w:tcPr>
            <w:tcW w:w="8322" w:type="dxa"/>
            <w:tcBorders>
              <w:top w:val="nil"/>
              <w:left w:val="nil"/>
              <w:bottom w:val="single" w:sz="4" w:space="0" w:color="auto"/>
              <w:right w:val="single" w:sz="4" w:space="0" w:color="auto"/>
            </w:tcBorders>
            <w:shd w:val="clear" w:color="auto" w:fill="auto"/>
            <w:noWrap/>
            <w:vAlign w:val="bottom"/>
            <w:hideMark/>
          </w:tcPr>
          <w:p w14:paraId="723B50A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ARTERY CORONARY ARTERY BYPASS GRAFT(S) WITH UNSPECIFIED ANGINA PECTORIS</w:t>
            </w:r>
          </w:p>
        </w:tc>
      </w:tr>
      <w:tr w:rsidR="0017775B" w:rsidRPr="00840DE3" w14:paraId="49CE83E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DD860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6CC8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I25.730</w:t>
            </w:r>
          </w:p>
        </w:tc>
        <w:tc>
          <w:tcPr>
            <w:tcW w:w="8322" w:type="dxa"/>
            <w:tcBorders>
              <w:top w:val="nil"/>
              <w:left w:val="nil"/>
              <w:bottom w:val="single" w:sz="4" w:space="0" w:color="auto"/>
              <w:right w:val="single" w:sz="4" w:space="0" w:color="auto"/>
            </w:tcBorders>
            <w:shd w:val="clear" w:color="auto" w:fill="auto"/>
            <w:noWrap/>
            <w:vAlign w:val="bottom"/>
            <w:hideMark/>
          </w:tcPr>
          <w:p w14:paraId="7E5CD11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CORONARY ARTERY BYPASS GRAFT(S) WITH UNSTABLE ANGINA PECTORIS</w:t>
            </w:r>
          </w:p>
        </w:tc>
      </w:tr>
      <w:tr w:rsidR="0017775B" w:rsidRPr="00840DE3" w14:paraId="1A5AE16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A6E3E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81C42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I25.731</w:t>
            </w:r>
          </w:p>
        </w:tc>
        <w:tc>
          <w:tcPr>
            <w:tcW w:w="8322" w:type="dxa"/>
            <w:tcBorders>
              <w:top w:val="nil"/>
              <w:left w:val="nil"/>
              <w:bottom w:val="single" w:sz="4" w:space="0" w:color="auto"/>
              <w:right w:val="single" w:sz="4" w:space="0" w:color="auto"/>
            </w:tcBorders>
            <w:shd w:val="clear" w:color="auto" w:fill="auto"/>
            <w:noWrap/>
            <w:vAlign w:val="bottom"/>
            <w:hideMark/>
          </w:tcPr>
          <w:p w14:paraId="384DC3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CORONARY ARTERY BYPASS GRAFT(S) WITH ANGINA PECTORIS WITH DOCUMENTED SPASM</w:t>
            </w:r>
          </w:p>
        </w:tc>
      </w:tr>
      <w:tr w:rsidR="0017775B" w:rsidRPr="00840DE3" w14:paraId="2B2BE1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86320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3998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I25.738</w:t>
            </w:r>
          </w:p>
        </w:tc>
        <w:tc>
          <w:tcPr>
            <w:tcW w:w="8322" w:type="dxa"/>
            <w:tcBorders>
              <w:top w:val="nil"/>
              <w:left w:val="nil"/>
              <w:bottom w:val="single" w:sz="4" w:space="0" w:color="auto"/>
              <w:right w:val="single" w:sz="4" w:space="0" w:color="auto"/>
            </w:tcBorders>
            <w:shd w:val="clear" w:color="auto" w:fill="auto"/>
            <w:noWrap/>
            <w:vAlign w:val="bottom"/>
            <w:hideMark/>
          </w:tcPr>
          <w:p w14:paraId="7A8DC0D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CORONARY ARTERY BYPASS GRAFT(S) WITH OTHER FORMS OF ANGINA PECTORIS</w:t>
            </w:r>
          </w:p>
        </w:tc>
      </w:tr>
      <w:tr w:rsidR="0017775B" w:rsidRPr="00840DE3" w14:paraId="369F89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6F481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2CD9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I25.739</w:t>
            </w:r>
          </w:p>
        </w:tc>
        <w:tc>
          <w:tcPr>
            <w:tcW w:w="8322" w:type="dxa"/>
            <w:tcBorders>
              <w:top w:val="nil"/>
              <w:left w:val="nil"/>
              <w:bottom w:val="single" w:sz="4" w:space="0" w:color="auto"/>
              <w:right w:val="single" w:sz="4" w:space="0" w:color="auto"/>
            </w:tcBorders>
            <w:shd w:val="clear" w:color="auto" w:fill="auto"/>
            <w:noWrap/>
            <w:vAlign w:val="bottom"/>
            <w:hideMark/>
          </w:tcPr>
          <w:p w14:paraId="709F9E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CORONARY ARTERY BYPASS GRAFT(S) WITH UNSPECIFIED ANGINA PECTORIS</w:t>
            </w:r>
          </w:p>
        </w:tc>
      </w:tr>
      <w:tr w:rsidR="0017775B" w:rsidRPr="00840DE3" w14:paraId="5B4402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7A9DD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07088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I25.750</w:t>
            </w:r>
          </w:p>
        </w:tc>
        <w:tc>
          <w:tcPr>
            <w:tcW w:w="8322" w:type="dxa"/>
            <w:tcBorders>
              <w:top w:val="nil"/>
              <w:left w:val="nil"/>
              <w:bottom w:val="single" w:sz="4" w:space="0" w:color="auto"/>
              <w:right w:val="single" w:sz="4" w:space="0" w:color="auto"/>
            </w:tcBorders>
            <w:shd w:val="clear" w:color="auto" w:fill="auto"/>
            <w:noWrap/>
            <w:vAlign w:val="bottom"/>
            <w:hideMark/>
          </w:tcPr>
          <w:p w14:paraId="40DF8D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CORONARY ARTERY OF TRANSPLANTED HEART WITH UNSTABLE ANGINA</w:t>
            </w:r>
          </w:p>
        </w:tc>
      </w:tr>
      <w:tr w:rsidR="0017775B" w:rsidRPr="00840DE3" w14:paraId="4AB34B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17252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F9CD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I25.751</w:t>
            </w:r>
          </w:p>
        </w:tc>
        <w:tc>
          <w:tcPr>
            <w:tcW w:w="8322" w:type="dxa"/>
            <w:tcBorders>
              <w:top w:val="nil"/>
              <w:left w:val="nil"/>
              <w:bottom w:val="single" w:sz="4" w:space="0" w:color="auto"/>
              <w:right w:val="single" w:sz="4" w:space="0" w:color="auto"/>
            </w:tcBorders>
            <w:shd w:val="clear" w:color="auto" w:fill="auto"/>
            <w:noWrap/>
            <w:vAlign w:val="bottom"/>
            <w:hideMark/>
          </w:tcPr>
          <w:p w14:paraId="0743AF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CORONARY ARTERY OF TRANSPLANTED HEART WITH ANGINA PECTORIS WITH DOCUMENTED SPASM</w:t>
            </w:r>
          </w:p>
        </w:tc>
      </w:tr>
      <w:tr w:rsidR="0017775B" w:rsidRPr="00840DE3" w14:paraId="09CC72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52475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8717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I25.758</w:t>
            </w:r>
          </w:p>
        </w:tc>
        <w:tc>
          <w:tcPr>
            <w:tcW w:w="8322" w:type="dxa"/>
            <w:tcBorders>
              <w:top w:val="nil"/>
              <w:left w:val="nil"/>
              <w:bottom w:val="single" w:sz="4" w:space="0" w:color="auto"/>
              <w:right w:val="single" w:sz="4" w:space="0" w:color="auto"/>
            </w:tcBorders>
            <w:shd w:val="clear" w:color="auto" w:fill="auto"/>
            <w:noWrap/>
            <w:vAlign w:val="bottom"/>
            <w:hideMark/>
          </w:tcPr>
          <w:p w14:paraId="1FA4A1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CORONARY ARTERY OF TRANSPLANTED HEART WITH OTHER FORMS OF ANGINA PECTORIS</w:t>
            </w:r>
          </w:p>
        </w:tc>
      </w:tr>
      <w:tr w:rsidR="0017775B" w:rsidRPr="00840DE3" w14:paraId="743540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521B9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F9C12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I25.759</w:t>
            </w:r>
          </w:p>
        </w:tc>
        <w:tc>
          <w:tcPr>
            <w:tcW w:w="8322" w:type="dxa"/>
            <w:tcBorders>
              <w:top w:val="nil"/>
              <w:left w:val="nil"/>
              <w:bottom w:val="single" w:sz="4" w:space="0" w:color="auto"/>
              <w:right w:val="single" w:sz="4" w:space="0" w:color="auto"/>
            </w:tcBorders>
            <w:shd w:val="clear" w:color="auto" w:fill="auto"/>
            <w:noWrap/>
            <w:vAlign w:val="bottom"/>
            <w:hideMark/>
          </w:tcPr>
          <w:p w14:paraId="2B72F53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CORONARY ARTERY OF TRANSPLANTED HEART WITH UNSPECIFIED ANGINA PECTORIS</w:t>
            </w:r>
          </w:p>
        </w:tc>
      </w:tr>
      <w:tr w:rsidR="0017775B" w:rsidRPr="00840DE3" w14:paraId="0DCA42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F5777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F47FA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I25.760</w:t>
            </w:r>
          </w:p>
        </w:tc>
        <w:tc>
          <w:tcPr>
            <w:tcW w:w="8322" w:type="dxa"/>
            <w:tcBorders>
              <w:top w:val="nil"/>
              <w:left w:val="nil"/>
              <w:bottom w:val="single" w:sz="4" w:space="0" w:color="auto"/>
              <w:right w:val="single" w:sz="4" w:space="0" w:color="auto"/>
            </w:tcBorders>
            <w:shd w:val="clear" w:color="auto" w:fill="auto"/>
            <w:noWrap/>
            <w:vAlign w:val="bottom"/>
            <w:hideMark/>
          </w:tcPr>
          <w:p w14:paraId="76D2BD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BYPASS GRAFT OF CORONARY ARTERY OF TRANSPLANTED HEART WITH UNSTABLE ANGINA</w:t>
            </w:r>
          </w:p>
        </w:tc>
      </w:tr>
      <w:tr w:rsidR="0017775B" w:rsidRPr="00840DE3" w14:paraId="5978F8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5CFE1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8CE54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I25.761</w:t>
            </w:r>
          </w:p>
        </w:tc>
        <w:tc>
          <w:tcPr>
            <w:tcW w:w="8322" w:type="dxa"/>
            <w:tcBorders>
              <w:top w:val="nil"/>
              <w:left w:val="nil"/>
              <w:bottom w:val="single" w:sz="4" w:space="0" w:color="auto"/>
              <w:right w:val="single" w:sz="4" w:space="0" w:color="auto"/>
            </w:tcBorders>
            <w:shd w:val="clear" w:color="auto" w:fill="auto"/>
            <w:noWrap/>
            <w:vAlign w:val="bottom"/>
            <w:hideMark/>
          </w:tcPr>
          <w:p w14:paraId="55452A6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BYPASS GRAFT OF CORONARY ARTERY OF TRANSPLANTED HEART WITH ANGINA PECTORIS WITH DOCUMENTED SPASM</w:t>
            </w:r>
          </w:p>
        </w:tc>
      </w:tr>
      <w:tr w:rsidR="0017775B" w:rsidRPr="00840DE3" w14:paraId="46345A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F0977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EEC3B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I25.768</w:t>
            </w:r>
          </w:p>
        </w:tc>
        <w:tc>
          <w:tcPr>
            <w:tcW w:w="8322" w:type="dxa"/>
            <w:tcBorders>
              <w:top w:val="nil"/>
              <w:left w:val="nil"/>
              <w:bottom w:val="single" w:sz="4" w:space="0" w:color="auto"/>
              <w:right w:val="single" w:sz="4" w:space="0" w:color="auto"/>
            </w:tcBorders>
            <w:shd w:val="clear" w:color="auto" w:fill="auto"/>
            <w:noWrap/>
            <w:vAlign w:val="bottom"/>
            <w:hideMark/>
          </w:tcPr>
          <w:p w14:paraId="7AD7DC8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BYPASS GRAFT OF CORONARY ARTERY OF TRANSPLANTED HEART WITH OTHER FORMS OF ANGINA PECTORIS</w:t>
            </w:r>
          </w:p>
        </w:tc>
      </w:tr>
      <w:tr w:rsidR="0017775B" w:rsidRPr="00840DE3" w14:paraId="151E72B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180952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E7AD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I25.769</w:t>
            </w:r>
          </w:p>
        </w:tc>
        <w:tc>
          <w:tcPr>
            <w:tcW w:w="8322" w:type="dxa"/>
            <w:tcBorders>
              <w:top w:val="nil"/>
              <w:left w:val="nil"/>
              <w:bottom w:val="single" w:sz="4" w:space="0" w:color="auto"/>
              <w:right w:val="single" w:sz="4" w:space="0" w:color="auto"/>
            </w:tcBorders>
            <w:shd w:val="clear" w:color="auto" w:fill="auto"/>
            <w:noWrap/>
            <w:vAlign w:val="bottom"/>
            <w:hideMark/>
          </w:tcPr>
          <w:p w14:paraId="7EF4EC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BYPASS GRAFT OF CORONARY ARTERY OF TRANSPLANTED HEART WITH UNSPECIFIED ANGINA PECTORIS</w:t>
            </w:r>
          </w:p>
        </w:tc>
      </w:tr>
      <w:tr w:rsidR="0017775B" w:rsidRPr="00840DE3" w14:paraId="3F2145A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2429B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60B9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I25.790</w:t>
            </w:r>
          </w:p>
        </w:tc>
        <w:tc>
          <w:tcPr>
            <w:tcW w:w="8322" w:type="dxa"/>
            <w:tcBorders>
              <w:top w:val="nil"/>
              <w:left w:val="nil"/>
              <w:bottom w:val="single" w:sz="4" w:space="0" w:color="auto"/>
              <w:right w:val="single" w:sz="4" w:space="0" w:color="auto"/>
            </w:tcBorders>
            <w:shd w:val="clear" w:color="auto" w:fill="auto"/>
            <w:noWrap/>
            <w:vAlign w:val="bottom"/>
            <w:hideMark/>
          </w:tcPr>
          <w:p w14:paraId="73CA9E2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CORONARY ARTERY BYPASS GRAFT(S) WITH UNSTABLE ANGINA PECTORIS</w:t>
            </w:r>
          </w:p>
        </w:tc>
      </w:tr>
      <w:tr w:rsidR="0017775B" w:rsidRPr="00840DE3" w14:paraId="667EF94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7B216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BDCD5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I25.791</w:t>
            </w:r>
          </w:p>
        </w:tc>
        <w:tc>
          <w:tcPr>
            <w:tcW w:w="8322" w:type="dxa"/>
            <w:tcBorders>
              <w:top w:val="nil"/>
              <w:left w:val="nil"/>
              <w:bottom w:val="single" w:sz="4" w:space="0" w:color="auto"/>
              <w:right w:val="single" w:sz="4" w:space="0" w:color="auto"/>
            </w:tcBorders>
            <w:shd w:val="clear" w:color="auto" w:fill="auto"/>
            <w:noWrap/>
            <w:vAlign w:val="bottom"/>
            <w:hideMark/>
          </w:tcPr>
          <w:p w14:paraId="6C7BDA9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CORONARY ARTERY BYPASS GRAFT(S) WITH ANGINA PECTORIS WITH DOCUMENTED SPASM</w:t>
            </w:r>
          </w:p>
        </w:tc>
      </w:tr>
      <w:tr w:rsidR="0017775B" w:rsidRPr="00840DE3" w14:paraId="723901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2EDC6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CA6F0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I25.798</w:t>
            </w:r>
          </w:p>
        </w:tc>
        <w:tc>
          <w:tcPr>
            <w:tcW w:w="8322" w:type="dxa"/>
            <w:tcBorders>
              <w:top w:val="nil"/>
              <w:left w:val="nil"/>
              <w:bottom w:val="single" w:sz="4" w:space="0" w:color="auto"/>
              <w:right w:val="single" w:sz="4" w:space="0" w:color="auto"/>
            </w:tcBorders>
            <w:shd w:val="clear" w:color="auto" w:fill="auto"/>
            <w:noWrap/>
            <w:vAlign w:val="bottom"/>
            <w:hideMark/>
          </w:tcPr>
          <w:p w14:paraId="411232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CORONARY ARTERY BYPASS GRAFT(S) WITH OTHER FORMS OF ANGINA PECTORIS</w:t>
            </w:r>
          </w:p>
        </w:tc>
      </w:tr>
      <w:tr w:rsidR="0017775B" w:rsidRPr="00840DE3" w14:paraId="7BE6FC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F7623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7FF92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I25.799</w:t>
            </w:r>
          </w:p>
        </w:tc>
        <w:tc>
          <w:tcPr>
            <w:tcW w:w="8322" w:type="dxa"/>
            <w:tcBorders>
              <w:top w:val="nil"/>
              <w:left w:val="nil"/>
              <w:bottom w:val="single" w:sz="4" w:space="0" w:color="auto"/>
              <w:right w:val="single" w:sz="4" w:space="0" w:color="auto"/>
            </w:tcBorders>
            <w:shd w:val="clear" w:color="auto" w:fill="auto"/>
            <w:noWrap/>
            <w:vAlign w:val="bottom"/>
            <w:hideMark/>
          </w:tcPr>
          <w:p w14:paraId="68861BD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CORONARY ARTERY BYPASS GRAFT(S) WITH UNSPECIFIED ANGINA PECTORIS</w:t>
            </w:r>
          </w:p>
        </w:tc>
      </w:tr>
      <w:tr w:rsidR="0017775B" w:rsidRPr="00840DE3" w14:paraId="080A98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77805B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80E06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I25.810</w:t>
            </w:r>
          </w:p>
        </w:tc>
        <w:tc>
          <w:tcPr>
            <w:tcW w:w="8322" w:type="dxa"/>
            <w:tcBorders>
              <w:top w:val="nil"/>
              <w:left w:val="nil"/>
              <w:bottom w:val="single" w:sz="4" w:space="0" w:color="auto"/>
              <w:right w:val="single" w:sz="4" w:space="0" w:color="auto"/>
            </w:tcBorders>
            <w:shd w:val="clear" w:color="auto" w:fill="auto"/>
            <w:noWrap/>
            <w:vAlign w:val="bottom"/>
            <w:hideMark/>
          </w:tcPr>
          <w:p w14:paraId="252E9B5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CORONARY ARTERY BYPASS GRAFT(S) WITHOUT ANGINA PECTORIS</w:t>
            </w:r>
          </w:p>
        </w:tc>
      </w:tr>
      <w:tr w:rsidR="0017775B" w:rsidRPr="00840DE3" w14:paraId="54F4BC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94B76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94DD1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I25.811</w:t>
            </w:r>
          </w:p>
        </w:tc>
        <w:tc>
          <w:tcPr>
            <w:tcW w:w="8322" w:type="dxa"/>
            <w:tcBorders>
              <w:top w:val="nil"/>
              <w:left w:val="nil"/>
              <w:bottom w:val="single" w:sz="4" w:space="0" w:color="auto"/>
              <w:right w:val="single" w:sz="4" w:space="0" w:color="auto"/>
            </w:tcBorders>
            <w:shd w:val="clear" w:color="auto" w:fill="auto"/>
            <w:noWrap/>
            <w:vAlign w:val="bottom"/>
            <w:hideMark/>
          </w:tcPr>
          <w:p w14:paraId="3964393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CORONARY ARTERY OF TRANSPLANTED HEART WITHOUT ANGINA PECTORIS</w:t>
            </w:r>
          </w:p>
        </w:tc>
      </w:tr>
      <w:tr w:rsidR="0017775B" w:rsidRPr="00840DE3" w14:paraId="78C614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E288E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AA8E8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I25.812</w:t>
            </w:r>
          </w:p>
        </w:tc>
        <w:tc>
          <w:tcPr>
            <w:tcW w:w="8322" w:type="dxa"/>
            <w:tcBorders>
              <w:top w:val="nil"/>
              <w:left w:val="nil"/>
              <w:bottom w:val="single" w:sz="4" w:space="0" w:color="auto"/>
              <w:right w:val="single" w:sz="4" w:space="0" w:color="auto"/>
            </w:tcBorders>
            <w:shd w:val="clear" w:color="auto" w:fill="auto"/>
            <w:noWrap/>
            <w:vAlign w:val="bottom"/>
            <w:hideMark/>
          </w:tcPr>
          <w:p w14:paraId="462AF35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BYPASS GRAFT OF CORONARY ARTERY OF TRANSPLANTED HEART WITHOUT ANGINA PECTORIS</w:t>
            </w:r>
          </w:p>
        </w:tc>
      </w:tr>
      <w:tr w:rsidR="0017775B" w:rsidRPr="00840DE3" w14:paraId="2A3CDA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158E9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00C161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I25.82</w:t>
            </w:r>
          </w:p>
        </w:tc>
        <w:tc>
          <w:tcPr>
            <w:tcW w:w="8322" w:type="dxa"/>
            <w:tcBorders>
              <w:top w:val="nil"/>
              <w:left w:val="nil"/>
              <w:bottom w:val="single" w:sz="4" w:space="0" w:color="auto"/>
              <w:right w:val="single" w:sz="4" w:space="0" w:color="auto"/>
            </w:tcBorders>
            <w:shd w:val="clear" w:color="auto" w:fill="auto"/>
            <w:noWrap/>
            <w:vAlign w:val="bottom"/>
            <w:hideMark/>
          </w:tcPr>
          <w:p w14:paraId="1AB8450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TOTAL OCCLUSION OF CORONARY ARTERY</w:t>
            </w:r>
          </w:p>
        </w:tc>
      </w:tr>
      <w:tr w:rsidR="0017775B" w:rsidRPr="00840DE3" w14:paraId="1A25E35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BA6ED6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EEF4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I25.83</w:t>
            </w:r>
          </w:p>
        </w:tc>
        <w:tc>
          <w:tcPr>
            <w:tcW w:w="8322" w:type="dxa"/>
            <w:tcBorders>
              <w:top w:val="nil"/>
              <w:left w:val="nil"/>
              <w:bottom w:val="single" w:sz="4" w:space="0" w:color="auto"/>
              <w:right w:val="single" w:sz="4" w:space="0" w:color="auto"/>
            </w:tcBorders>
            <w:shd w:val="clear" w:color="auto" w:fill="auto"/>
            <w:noWrap/>
            <w:vAlign w:val="bottom"/>
            <w:hideMark/>
          </w:tcPr>
          <w:p w14:paraId="6321938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DUE TO LIPID RICH PLAQUE</w:t>
            </w:r>
          </w:p>
        </w:tc>
      </w:tr>
      <w:tr w:rsidR="0017775B" w:rsidRPr="00840DE3" w14:paraId="6CB030C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900C2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2FE6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I25.84</w:t>
            </w:r>
          </w:p>
        </w:tc>
        <w:tc>
          <w:tcPr>
            <w:tcW w:w="8322" w:type="dxa"/>
            <w:tcBorders>
              <w:top w:val="nil"/>
              <w:left w:val="nil"/>
              <w:bottom w:val="single" w:sz="4" w:space="0" w:color="auto"/>
              <w:right w:val="single" w:sz="4" w:space="0" w:color="auto"/>
            </w:tcBorders>
            <w:shd w:val="clear" w:color="auto" w:fill="auto"/>
            <w:noWrap/>
            <w:vAlign w:val="bottom"/>
            <w:hideMark/>
          </w:tcPr>
          <w:p w14:paraId="1FA3DF0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DUE TO CALCIFIED CORONARY LESION</w:t>
            </w:r>
          </w:p>
        </w:tc>
      </w:tr>
      <w:tr w:rsidR="0017775B" w:rsidRPr="00840DE3" w14:paraId="4B206E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4C8B0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97E56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I25.89</w:t>
            </w:r>
          </w:p>
        </w:tc>
        <w:tc>
          <w:tcPr>
            <w:tcW w:w="8322" w:type="dxa"/>
            <w:tcBorders>
              <w:top w:val="nil"/>
              <w:left w:val="nil"/>
              <w:bottom w:val="single" w:sz="4" w:space="0" w:color="auto"/>
              <w:right w:val="single" w:sz="4" w:space="0" w:color="auto"/>
            </w:tcBorders>
            <w:shd w:val="clear" w:color="auto" w:fill="auto"/>
            <w:noWrap/>
            <w:vAlign w:val="bottom"/>
            <w:hideMark/>
          </w:tcPr>
          <w:p w14:paraId="1ED0CB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FORMS OF CHRONIC ISCHEMIC HEART DISEASE</w:t>
            </w:r>
          </w:p>
        </w:tc>
      </w:tr>
      <w:tr w:rsidR="0017775B" w:rsidRPr="00840DE3" w14:paraId="639170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325EC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6A9D6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I25.9</w:t>
            </w:r>
          </w:p>
        </w:tc>
        <w:tc>
          <w:tcPr>
            <w:tcW w:w="8322" w:type="dxa"/>
            <w:tcBorders>
              <w:top w:val="nil"/>
              <w:left w:val="nil"/>
              <w:bottom w:val="single" w:sz="4" w:space="0" w:color="auto"/>
              <w:right w:val="single" w:sz="4" w:space="0" w:color="auto"/>
            </w:tcBorders>
            <w:shd w:val="clear" w:color="auto" w:fill="auto"/>
            <w:noWrap/>
            <w:vAlign w:val="bottom"/>
            <w:hideMark/>
          </w:tcPr>
          <w:p w14:paraId="26248F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ISCHEMIC HEART DISEASE, UNSPECIFIED</w:t>
            </w:r>
          </w:p>
        </w:tc>
      </w:tr>
      <w:tr w:rsidR="0017775B" w:rsidRPr="00840DE3" w14:paraId="0896C0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9757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0546B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I60.00</w:t>
            </w:r>
          </w:p>
        </w:tc>
        <w:tc>
          <w:tcPr>
            <w:tcW w:w="8322" w:type="dxa"/>
            <w:tcBorders>
              <w:top w:val="nil"/>
              <w:left w:val="nil"/>
              <w:bottom w:val="single" w:sz="4" w:space="0" w:color="auto"/>
              <w:right w:val="single" w:sz="4" w:space="0" w:color="auto"/>
            </w:tcBorders>
            <w:shd w:val="clear" w:color="auto" w:fill="auto"/>
            <w:noWrap/>
            <w:vAlign w:val="bottom"/>
            <w:hideMark/>
          </w:tcPr>
          <w:p w14:paraId="6F75785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UNSPECIFIED CAROTID SIPHON AND BIFURCATION</w:t>
            </w:r>
          </w:p>
        </w:tc>
      </w:tr>
      <w:tr w:rsidR="0017775B" w:rsidRPr="00840DE3" w14:paraId="03314C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705E6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E28A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I60.01</w:t>
            </w:r>
          </w:p>
        </w:tc>
        <w:tc>
          <w:tcPr>
            <w:tcW w:w="8322" w:type="dxa"/>
            <w:tcBorders>
              <w:top w:val="nil"/>
              <w:left w:val="nil"/>
              <w:bottom w:val="single" w:sz="4" w:space="0" w:color="auto"/>
              <w:right w:val="single" w:sz="4" w:space="0" w:color="auto"/>
            </w:tcBorders>
            <w:shd w:val="clear" w:color="auto" w:fill="auto"/>
            <w:noWrap/>
            <w:vAlign w:val="bottom"/>
            <w:hideMark/>
          </w:tcPr>
          <w:p w14:paraId="04D53A7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RIGHT CAROTID SIPHON AND BIFURCATION</w:t>
            </w:r>
          </w:p>
        </w:tc>
      </w:tr>
      <w:tr w:rsidR="0017775B" w:rsidRPr="00840DE3" w14:paraId="7401F52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56D04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81085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I60.02</w:t>
            </w:r>
          </w:p>
        </w:tc>
        <w:tc>
          <w:tcPr>
            <w:tcW w:w="8322" w:type="dxa"/>
            <w:tcBorders>
              <w:top w:val="nil"/>
              <w:left w:val="nil"/>
              <w:bottom w:val="single" w:sz="4" w:space="0" w:color="auto"/>
              <w:right w:val="single" w:sz="4" w:space="0" w:color="auto"/>
            </w:tcBorders>
            <w:shd w:val="clear" w:color="auto" w:fill="auto"/>
            <w:noWrap/>
            <w:vAlign w:val="bottom"/>
            <w:hideMark/>
          </w:tcPr>
          <w:p w14:paraId="7728D1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LEFT CAROTID SIPHON AND BIFURCATION</w:t>
            </w:r>
          </w:p>
        </w:tc>
      </w:tr>
      <w:tr w:rsidR="0017775B" w:rsidRPr="00840DE3" w14:paraId="701EA8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25CDE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57F0F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I60.10</w:t>
            </w:r>
          </w:p>
        </w:tc>
        <w:tc>
          <w:tcPr>
            <w:tcW w:w="8322" w:type="dxa"/>
            <w:tcBorders>
              <w:top w:val="nil"/>
              <w:left w:val="nil"/>
              <w:bottom w:val="single" w:sz="4" w:space="0" w:color="auto"/>
              <w:right w:val="single" w:sz="4" w:space="0" w:color="auto"/>
            </w:tcBorders>
            <w:shd w:val="clear" w:color="auto" w:fill="auto"/>
            <w:noWrap/>
            <w:vAlign w:val="bottom"/>
            <w:hideMark/>
          </w:tcPr>
          <w:p w14:paraId="33C38DA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UNSPECIFIED MIDDLE CEREBRAL ARTERY</w:t>
            </w:r>
          </w:p>
        </w:tc>
      </w:tr>
      <w:tr w:rsidR="0017775B" w:rsidRPr="00840DE3" w14:paraId="29BC6FA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31EB2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16C57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I60.11</w:t>
            </w:r>
          </w:p>
        </w:tc>
        <w:tc>
          <w:tcPr>
            <w:tcW w:w="8322" w:type="dxa"/>
            <w:tcBorders>
              <w:top w:val="nil"/>
              <w:left w:val="nil"/>
              <w:bottom w:val="single" w:sz="4" w:space="0" w:color="auto"/>
              <w:right w:val="single" w:sz="4" w:space="0" w:color="auto"/>
            </w:tcBorders>
            <w:shd w:val="clear" w:color="auto" w:fill="auto"/>
            <w:noWrap/>
            <w:vAlign w:val="bottom"/>
            <w:hideMark/>
          </w:tcPr>
          <w:p w14:paraId="3DA2CDC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RIGHT MIDDLE CEREBRAL ARTERY</w:t>
            </w:r>
          </w:p>
        </w:tc>
      </w:tr>
      <w:tr w:rsidR="0017775B" w:rsidRPr="00840DE3" w14:paraId="7D3AB5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D1454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F0FB6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I60.12</w:t>
            </w:r>
          </w:p>
        </w:tc>
        <w:tc>
          <w:tcPr>
            <w:tcW w:w="8322" w:type="dxa"/>
            <w:tcBorders>
              <w:top w:val="nil"/>
              <w:left w:val="nil"/>
              <w:bottom w:val="single" w:sz="4" w:space="0" w:color="auto"/>
              <w:right w:val="single" w:sz="4" w:space="0" w:color="auto"/>
            </w:tcBorders>
            <w:shd w:val="clear" w:color="auto" w:fill="auto"/>
            <w:noWrap/>
            <w:vAlign w:val="bottom"/>
            <w:hideMark/>
          </w:tcPr>
          <w:p w14:paraId="6AE8BA2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LEFT MIDDLE CEREBRAL ARTERY</w:t>
            </w:r>
          </w:p>
        </w:tc>
      </w:tr>
      <w:tr w:rsidR="0017775B" w:rsidRPr="00840DE3" w14:paraId="3ED26E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5B4E2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D2326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I60.2</w:t>
            </w:r>
          </w:p>
        </w:tc>
        <w:tc>
          <w:tcPr>
            <w:tcW w:w="8322" w:type="dxa"/>
            <w:tcBorders>
              <w:top w:val="nil"/>
              <w:left w:val="nil"/>
              <w:bottom w:val="single" w:sz="4" w:space="0" w:color="auto"/>
              <w:right w:val="single" w:sz="4" w:space="0" w:color="auto"/>
            </w:tcBorders>
            <w:shd w:val="clear" w:color="auto" w:fill="auto"/>
            <w:noWrap/>
            <w:vAlign w:val="bottom"/>
            <w:hideMark/>
          </w:tcPr>
          <w:p w14:paraId="6FE4FD3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ANTERIOR COMMUNICATING ARTERY</w:t>
            </w:r>
          </w:p>
        </w:tc>
      </w:tr>
      <w:tr w:rsidR="0017775B" w:rsidRPr="00840DE3" w14:paraId="7C0E981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9E8467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E4B10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I60.20</w:t>
            </w:r>
          </w:p>
        </w:tc>
        <w:tc>
          <w:tcPr>
            <w:tcW w:w="8322" w:type="dxa"/>
            <w:tcBorders>
              <w:top w:val="nil"/>
              <w:left w:val="nil"/>
              <w:bottom w:val="single" w:sz="4" w:space="0" w:color="auto"/>
              <w:right w:val="single" w:sz="4" w:space="0" w:color="auto"/>
            </w:tcBorders>
            <w:shd w:val="clear" w:color="auto" w:fill="auto"/>
            <w:noWrap/>
            <w:vAlign w:val="bottom"/>
            <w:hideMark/>
          </w:tcPr>
          <w:p w14:paraId="36692DC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UNSPECIFIED ANTERIOR COMMUNICATING ARTERY</w:t>
            </w:r>
          </w:p>
        </w:tc>
      </w:tr>
      <w:tr w:rsidR="0017775B" w:rsidRPr="00840DE3" w14:paraId="256F59F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EC9D6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5FD2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I60.21</w:t>
            </w:r>
          </w:p>
        </w:tc>
        <w:tc>
          <w:tcPr>
            <w:tcW w:w="8322" w:type="dxa"/>
            <w:tcBorders>
              <w:top w:val="nil"/>
              <w:left w:val="nil"/>
              <w:bottom w:val="single" w:sz="4" w:space="0" w:color="auto"/>
              <w:right w:val="single" w:sz="4" w:space="0" w:color="auto"/>
            </w:tcBorders>
            <w:shd w:val="clear" w:color="auto" w:fill="auto"/>
            <w:noWrap/>
            <w:vAlign w:val="bottom"/>
            <w:hideMark/>
          </w:tcPr>
          <w:p w14:paraId="4D1122C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RIGHT ANTERIOR COMMUNICATING ARTERY</w:t>
            </w:r>
          </w:p>
        </w:tc>
      </w:tr>
      <w:tr w:rsidR="0017775B" w:rsidRPr="00840DE3" w14:paraId="48B3B8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DA813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9BEED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I60.22</w:t>
            </w:r>
          </w:p>
        </w:tc>
        <w:tc>
          <w:tcPr>
            <w:tcW w:w="8322" w:type="dxa"/>
            <w:tcBorders>
              <w:top w:val="nil"/>
              <w:left w:val="nil"/>
              <w:bottom w:val="single" w:sz="4" w:space="0" w:color="auto"/>
              <w:right w:val="single" w:sz="4" w:space="0" w:color="auto"/>
            </w:tcBorders>
            <w:shd w:val="clear" w:color="auto" w:fill="auto"/>
            <w:noWrap/>
            <w:vAlign w:val="bottom"/>
            <w:hideMark/>
          </w:tcPr>
          <w:p w14:paraId="2125F84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LEFT ANTERIOR COMMUNICATING ARTERY</w:t>
            </w:r>
          </w:p>
        </w:tc>
      </w:tr>
      <w:tr w:rsidR="0017775B" w:rsidRPr="00840DE3" w14:paraId="0C9684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BA037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245E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I60.30</w:t>
            </w:r>
          </w:p>
        </w:tc>
        <w:tc>
          <w:tcPr>
            <w:tcW w:w="8322" w:type="dxa"/>
            <w:tcBorders>
              <w:top w:val="nil"/>
              <w:left w:val="nil"/>
              <w:bottom w:val="single" w:sz="4" w:space="0" w:color="auto"/>
              <w:right w:val="single" w:sz="4" w:space="0" w:color="auto"/>
            </w:tcBorders>
            <w:shd w:val="clear" w:color="auto" w:fill="auto"/>
            <w:noWrap/>
            <w:vAlign w:val="bottom"/>
            <w:hideMark/>
          </w:tcPr>
          <w:p w14:paraId="364EEAE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UNSPECIFIED POSTERIOR COMMUNICATING ARTERY</w:t>
            </w:r>
          </w:p>
        </w:tc>
      </w:tr>
      <w:tr w:rsidR="0017775B" w:rsidRPr="00840DE3" w14:paraId="68A23A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6206C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AB1CA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I60.31</w:t>
            </w:r>
          </w:p>
        </w:tc>
        <w:tc>
          <w:tcPr>
            <w:tcW w:w="8322" w:type="dxa"/>
            <w:tcBorders>
              <w:top w:val="nil"/>
              <w:left w:val="nil"/>
              <w:bottom w:val="single" w:sz="4" w:space="0" w:color="auto"/>
              <w:right w:val="single" w:sz="4" w:space="0" w:color="auto"/>
            </w:tcBorders>
            <w:shd w:val="clear" w:color="auto" w:fill="auto"/>
            <w:noWrap/>
            <w:vAlign w:val="bottom"/>
            <w:hideMark/>
          </w:tcPr>
          <w:p w14:paraId="6B77A9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RIGHT POSTERIOR COMMUNICATING ARTERY</w:t>
            </w:r>
          </w:p>
        </w:tc>
      </w:tr>
      <w:tr w:rsidR="0017775B" w:rsidRPr="00840DE3" w14:paraId="28AECE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AA426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C201F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I60.32</w:t>
            </w:r>
          </w:p>
        </w:tc>
        <w:tc>
          <w:tcPr>
            <w:tcW w:w="8322" w:type="dxa"/>
            <w:tcBorders>
              <w:top w:val="nil"/>
              <w:left w:val="nil"/>
              <w:bottom w:val="single" w:sz="4" w:space="0" w:color="auto"/>
              <w:right w:val="single" w:sz="4" w:space="0" w:color="auto"/>
            </w:tcBorders>
            <w:shd w:val="clear" w:color="auto" w:fill="auto"/>
            <w:noWrap/>
            <w:vAlign w:val="bottom"/>
            <w:hideMark/>
          </w:tcPr>
          <w:p w14:paraId="55D35D4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LEFT POSTERIOR COMMUNICATING ARTERY</w:t>
            </w:r>
          </w:p>
        </w:tc>
      </w:tr>
      <w:tr w:rsidR="0017775B" w:rsidRPr="00840DE3" w14:paraId="632173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453B4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00032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I60.4</w:t>
            </w:r>
          </w:p>
        </w:tc>
        <w:tc>
          <w:tcPr>
            <w:tcW w:w="8322" w:type="dxa"/>
            <w:tcBorders>
              <w:top w:val="nil"/>
              <w:left w:val="nil"/>
              <w:bottom w:val="single" w:sz="4" w:space="0" w:color="auto"/>
              <w:right w:val="single" w:sz="4" w:space="0" w:color="auto"/>
            </w:tcBorders>
            <w:shd w:val="clear" w:color="auto" w:fill="auto"/>
            <w:noWrap/>
            <w:vAlign w:val="bottom"/>
            <w:hideMark/>
          </w:tcPr>
          <w:p w14:paraId="07870D9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BASILAR ARTERY</w:t>
            </w:r>
          </w:p>
        </w:tc>
      </w:tr>
      <w:tr w:rsidR="0017775B" w:rsidRPr="00840DE3" w14:paraId="57A4B28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4BB7C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4D6E70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I60.50</w:t>
            </w:r>
          </w:p>
        </w:tc>
        <w:tc>
          <w:tcPr>
            <w:tcW w:w="8322" w:type="dxa"/>
            <w:tcBorders>
              <w:top w:val="nil"/>
              <w:left w:val="nil"/>
              <w:bottom w:val="single" w:sz="4" w:space="0" w:color="auto"/>
              <w:right w:val="single" w:sz="4" w:space="0" w:color="auto"/>
            </w:tcBorders>
            <w:shd w:val="clear" w:color="auto" w:fill="auto"/>
            <w:noWrap/>
            <w:vAlign w:val="bottom"/>
            <w:hideMark/>
          </w:tcPr>
          <w:p w14:paraId="1369A9D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UNSPECIFIED VERTEBRAL ARTERY</w:t>
            </w:r>
          </w:p>
        </w:tc>
      </w:tr>
      <w:tr w:rsidR="0017775B" w:rsidRPr="00840DE3" w14:paraId="6BC8C62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62E68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33777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I60.51</w:t>
            </w:r>
          </w:p>
        </w:tc>
        <w:tc>
          <w:tcPr>
            <w:tcW w:w="8322" w:type="dxa"/>
            <w:tcBorders>
              <w:top w:val="nil"/>
              <w:left w:val="nil"/>
              <w:bottom w:val="single" w:sz="4" w:space="0" w:color="auto"/>
              <w:right w:val="single" w:sz="4" w:space="0" w:color="auto"/>
            </w:tcBorders>
            <w:shd w:val="clear" w:color="auto" w:fill="auto"/>
            <w:noWrap/>
            <w:vAlign w:val="bottom"/>
            <w:hideMark/>
          </w:tcPr>
          <w:p w14:paraId="6E7A7A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RIGHT VERTEBRAL ARTERY</w:t>
            </w:r>
          </w:p>
        </w:tc>
      </w:tr>
      <w:tr w:rsidR="0017775B" w:rsidRPr="00840DE3" w14:paraId="575B10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65C96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ECB0D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I60.52</w:t>
            </w:r>
          </w:p>
        </w:tc>
        <w:tc>
          <w:tcPr>
            <w:tcW w:w="8322" w:type="dxa"/>
            <w:tcBorders>
              <w:top w:val="nil"/>
              <w:left w:val="nil"/>
              <w:bottom w:val="single" w:sz="4" w:space="0" w:color="auto"/>
              <w:right w:val="single" w:sz="4" w:space="0" w:color="auto"/>
            </w:tcBorders>
            <w:shd w:val="clear" w:color="auto" w:fill="auto"/>
            <w:noWrap/>
            <w:vAlign w:val="bottom"/>
            <w:hideMark/>
          </w:tcPr>
          <w:p w14:paraId="3249E17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LEFT VERTEBRAL ARTERY</w:t>
            </w:r>
          </w:p>
        </w:tc>
      </w:tr>
      <w:tr w:rsidR="0017775B" w:rsidRPr="00840DE3" w14:paraId="6C7217F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A09DB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CFE2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I60.6</w:t>
            </w:r>
          </w:p>
        </w:tc>
        <w:tc>
          <w:tcPr>
            <w:tcW w:w="8322" w:type="dxa"/>
            <w:tcBorders>
              <w:top w:val="nil"/>
              <w:left w:val="nil"/>
              <w:bottom w:val="single" w:sz="4" w:space="0" w:color="auto"/>
              <w:right w:val="single" w:sz="4" w:space="0" w:color="auto"/>
            </w:tcBorders>
            <w:shd w:val="clear" w:color="auto" w:fill="auto"/>
            <w:noWrap/>
            <w:vAlign w:val="bottom"/>
            <w:hideMark/>
          </w:tcPr>
          <w:p w14:paraId="3124D0F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OTHER INTRACRANIAL ARTERIES</w:t>
            </w:r>
          </w:p>
        </w:tc>
      </w:tr>
      <w:tr w:rsidR="0017775B" w:rsidRPr="00840DE3" w14:paraId="580075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00DE59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2EF9D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I60.7</w:t>
            </w:r>
          </w:p>
        </w:tc>
        <w:tc>
          <w:tcPr>
            <w:tcW w:w="8322" w:type="dxa"/>
            <w:tcBorders>
              <w:top w:val="nil"/>
              <w:left w:val="nil"/>
              <w:bottom w:val="single" w:sz="4" w:space="0" w:color="auto"/>
              <w:right w:val="single" w:sz="4" w:space="0" w:color="auto"/>
            </w:tcBorders>
            <w:shd w:val="clear" w:color="auto" w:fill="auto"/>
            <w:noWrap/>
            <w:vAlign w:val="bottom"/>
            <w:hideMark/>
          </w:tcPr>
          <w:p w14:paraId="0534DC9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UNSPECIFIED INTRACRANIAL ARTERY</w:t>
            </w:r>
          </w:p>
        </w:tc>
      </w:tr>
      <w:tr w:rsidR="0017775B" w:rsidRPr="00840DE3" w14:paraId="4D2D606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B6584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668AF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I60.8</w:t>
            </w:r>
          </w:p>
        </w:tc>
        <w:tc>
          <w:tcPr>
            <w:tcW w:w="8322" w:type="dxa"/>
            <w:tcBorders>
              <w:top w:val="nil"/>
              <w:left w:val="nil"/>
              <w:bottom w:val="single" w:sz="4" w:space="0" w:color="auto"/>
              <w:right w:val="single" w:sz="4" w:space="0" w:color="auto"/>
            </w:tcBorders>
            <w:shd w:val="clear" w:color="auto" w:fill="auto"/>
            <w:noWrap/>
            <w:vAlign w:val="bottom"/>
            <w:hideMark/>
          </w:tcPr>
          <w:p w14:paraId="32ED1A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NONTRAUMATIC SUBARACHNOID HEMORRHAGE</w:t>
            </w:r>
          </w:p>
        </w:tc>
      </w:tr>
      <w:tr w:rsidR="0017775B" w:rsidRPr="00840DE3" w14:paraId="63FB4F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0D8AD3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7996E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I60.9</w:t>
            </w:r>
          </w:p>
        </w:tc>
        <w:tc>
          <w:tcPr>
            <w:tcW w:w="8322" w:type="dxa"/>
            <w:tcBorders>
              <w:top w:val="nil"/>
              <w:left w:val="nil"/>
              <w:bottom w:val="single" w:sz="4" w:space="0" w:color="auto"/>
              <w:right w:val="single" w:sz="4" w:space="0" w:color="auto"/>
            </w:tcBorders>
            <w:shd w:val="clear" w:color="auto" w:fill="auto"/>
            <w:noWrap/>
            <w:vAlign w:val="bottom"/>
            <w:hideMark/>
          </w:tcPr>
          <w:p w14:paraId="1A9F152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UNSPECIFIED</w:t>
            </w:r>
          </w:p>
        </w:tc>
      </w:tr>
      <w:tr w:rsidR="0017775B" w:rsidRPr="00840DE3" w14:paraId="177D22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16CC2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A1B12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I61.0</w:t>
            </w:r>
          </w:p>
        </w:tc>
        <w:tc>
          <w:tcPr>
            <w:tcW w:w="8322" w:type="dxa"/>
            <w:tcBorders>
              <w:top w:val="nil"/>
              <w:left w:val="nil"/>
              <w:bottom w:val="single" w:sz="4" w:space="0" w:color="auto"/>
              <w:right w:val="single" w:sz="4" w:space="0" w:color="auto"/>
            </w:tcBorders>
            <w:shd w:val="clear" w:color="auto" w:fill="auto"/>
            <w:noWrap/>
            <w:vAlign w:val="bottom"/>
            <w:hideMark/>
          </w:tcPr>
          <w:p w14:paraId="7A15201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INTRACEREBRAL HEMORRHAGE IN HEMISPHERE, SUBCORTICAL</w:t>
            </w:r>
          </w:p>
        </w:tc>
      </w:tr>
      <w:tr w:rsidR="0017775B" w:rsidRPr="00840DE3" w14:paraId="07434B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93AEC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A59B4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I61.1</w:t>
            </w:r>
          </w:p>
        </w:tc>
        <w:tc>
          <w:tcPr>
            <w:tcW w:w="8322" w:type="dxa"/>
            <w:tcBorders>
              <w:top w:val="nil"/>
              <w:left w:val="nil"/>
              <w:bottom w:val="single" w:sz="4" w:space="0" w:color="auto"/>
              <w:right w:val="single" w:sz="4" w:space="0" w:color="auto"/>
            </w:tcBorders>
            <w:shd w:val="clear" w:color="auto" w:fill="auto"/>
            <w:noWrap/>
            <w:vAlign w:val="bottom"/>
            <w:hideMark/>
          </w:tcPr>
          <w:p w14:paraId="1E42E47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INTRACEREBRAL HEMORRHAGE IN HEMISPHERE, CORTICAL</w:t>
            </w:r>
          </w:p>
        </w:tc>
      </w:tr>
      <w:tr w:rsidR="0017775B" w:rsidRPr="00840DE3" w14:paraId="169D7B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B05B4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AB6B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I61.2</w:t>
            </w:r>
          </w:p>
        </w:tc>
        <w:tc>
          <w:tcPr>
            <w:tcW w:w="8322" w:type="dxa"/>
            <w:tcBorders>
              <w:top w:val="nil"/>
              <w:left w:val="nil"/>
              <w:bottom w:val="single" w:sz="4" w:space="0" w:color="auto"/>
              <w:right w:val="single" w:sz="4" w:space="0" w:color="auto"/>
            </w:tcBorders>
            <w:shd w:val="clear" w:color="auto" w:fill="auto"/>
            <w:noWrap/>
            <w:vAlign w:val="bottom"/>
            <w:hideMark/>
          </w:tcPr>
          <w:p w14:paraId="063E144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INTRACEREBRAL HEMORRHAGE IN HEMISPHERE, UNSPECIFIED</w:t>
            </w:r>
          </w:p>
        </w:tc>
      </w:tr>
      <w:tr w:rsidR="0017775B" w:rsidRPr="00840DE3" w14:paraId="065B465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90350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502C2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I61.3</w:t>
            </w:r>
          </w:p>
        </w:tc>
        <w:tc>
          <w:tcPr>
            <w:tcW w:w="8322" w:type="dxa"/>
            <w:tcBorders>
              <w:top w:val="nil"/>
              <w:left w:val="nil"/>
              <w:bottom w:val="single" w:sz="4" w:space="0" w:color="auto"/>
              <w:right w:val="single" w:sz="4" w:space="0" w:color="auto"/>
            </w:tcBorders>
            <w:shd w:val="clear" w:color="auto" w:fill="auto"/>
            <w:noWrap/>
            <w:vAlign w:val="bottom"/>
            <w:hideMark/>
          </w:tcPr>
          <w:p w14:paraId="5BB9EA3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INTRACEREBRAL HEMORRHAGE IN BRAIN STEM</w:t>
            </w:r>
          </w:p>
        </w:tc>
      </w:tr>
      <w:tr w:rsidR="0017775B" w:rsidRPr="00840DE3" w14:paraId="2C8E7A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A5D22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7B8FC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I61.4</w:t>
            </w:r>
          </w:p>
        </w:tc>
        <w:tc>
          <w:tcPr>
            <w:tcW w:w="8322" w:type="dxa"/>
            <w:tcBorders>
              <w:top w:val="nil"/>
              <w:left w:val="nil"/>
              <w:bottom w:val="single" w:sz="4" w:space="0" w:color="auto"/>
              <w:right w:val="single" w:sz="4" w:space="0" w:color="auto"/>
            </w:tcBorders>
            <w:shd w:val="clear" w:color="auto" w:fill="auto"/>
            <w:noWrap/>
            <w:vAlign w:val="bottom"/>
            <w:hideMark/>
          </w:tcPr>
          <w:p w14:paraId="6948E53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INTRACEREBRAL HEMORRHAGE IN CEREBELLUM</w:t>
            </w:r>
          </w:p>
        </w:tc>
      </w:tr>
      <w:tr w:rsidR="0017775B" w:rsidRPr="00840DE3" w14:paraId="0314A8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0F2BCB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3F59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I61.5</w:t>
            </w:r>
          </w:p>
        </w:tc>
        <w:tc>
          <w:tcPr>
            <w:tcW w:w="8322" w:type="dxa"/>
            <w:tcBorders>
              <w:top w:val="nil"/>
              <w:left w:val="nil"/>
              <w:bottom w:val="single" w:sz="4" w:space="0" w:color="auto"/>
              <w:right w:val="single" w:sz="4" w:space="0" w:color="auto"/>
            </w:tcBorders>
            <w:shd w:val="clear" w:color="auto" w:fill="auto"/>
            <w:noWrap/>
            <w:vAlign w:val="bottom"/>
            <w:hideMark/>
          </w:tcPr>
          <w:p w14:paraId="38612D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INTRACEREBRAL HEMORRHAGE, INTRAVENTRICULAR</w:t>
            </w:r>
          </w:p>
        </w:tc>
      </w:tr>
      <w:tr w:rsidR="0017775B" w:rsidRPr="00840DE3" w14:paraId="7A8FC5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A89D2C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4676A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I61.6</w:t>
            </w:r>
          </w:p>
        </w:tc>
        <w:tc>
          <w:tcPr>
            <w:tcW w:w="8322" w:type="dxa"/>
            <w:tcBorders>
              <w:top w:val="nil"/>
              <w:left w:val="nil"/>
              <w:bottom w:val="single" w:sz="4" w:space="0" w:color="auto"/>
              <w:right w:val="single" w:sz="4" w:space="0" w:color="auto"/>
            </w:tcBorders>
            <w:shd w:val="clear" w:color="auto" w:fill="auto"/>
            <w:noWrap/>
            <w:vAlign w:val="bottom"/>
            <w:hideMark/>
          </w:tcPr>
          <w:p w14:paraId="2E6F2FF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INTRACEREBRAL HEMORRHAGE, MULTIPLE LOCALIZED</w:t>
            </w:r>
          </w:p>
        </w:tc>
      </w:tr>
      <w:tr w:rsidR="0017775B" w:rsidRPr="00840DE3" w14:paraId="48426DF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9AECF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80CC4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I61.8</w:t>
            </w:r>
          </w:p>
        </w:tc>
        <w:tc>
          <w:tcPr>
            <w:tcW w:w="8322" w:type="dxa"/>
            <w:tcBorders>
              <w:top w:val="nil"/>
              <w:left w:val="nil"/>
              <w:bottom w:val="single" w:sz="4" w:space="0" w:color="auto"/>
              <w:right w:val="single" w:sz="4" w:space="0" w:color="auto"/>
            </w:tcBorders>
            <w:shd w:val="clear" w:color="auto" w:fill="auto"/>
            <w:noWrap/>
            <w:vAlign w:val="bottom"/>
            <w:hideMark/>
          </w:tcPr>
          <w:p w14:paraId="6A292A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NONTRAUMATIC INTRACEREBRAL HEMORRHAGE</w:t>
            </w:r>
          </w:p>
        </w:tc>
      </w:tr>
      <w:tr w:rsidR="0017775B" w:rsidRPr="00840DE3" w14:paraId="6E6943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8149C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F79E0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I61.9</w:t>
            </w:r>
          </w:p>
        </w:tc>
        <w:tc>
          <w:tcPr>
            <w:tcW w:w="8322" w:type="dxa"/>
            <w:tcBorders>
              <w:top w:val="nil"/>
              <w:left w:val="nil"/>
              <w:bottom w:val="single" w:sz="4" w:space="0" w:color="auto"/>
              <w:right w:val="single" w:sz="4" w:space="0" w:color="auto"/>
            </w:tcBorders>
            <w:shd w:val="clear" w:color="auto" w:fill="auto"/>
            <w:noWrap/>
            <w:vAlign w:val="bottom"/>
            <w:hideMark/>
          </w:tcPr>
          <w:p w14:paraId="377714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INTRACEREBRAL HEMORRHAGE, UNSPECIFIED</w:t>
            </w:r>
          </w:p>
        </w:tc>
      </w:tr>
      <w:tr w:rsidR="0017775B" w:rsidRPr="00840DE3" w14:paraId="12B5B0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46A31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EC122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I62.00</w:t>
            </w:r>
          </w:p>
        </w:tc>
        <w:tc>
          <w:tcPr>
            <w:tcW w:w="8322" w:type="dxa"/>
            <w:tcBorders>
              <w:top w:val="nil"/>
              <w:left w:val="nil"/>
              <w:bottom w:val="single" w:sz="4" w:space="0" w:color="auto"/>
              <w:right w:val="single" w:sz="4" w:space="0" w:color="auto"/>
            </w:tcBorders>
            <w:shd w:val="clear" w:color="auto" w:fill="auto"/>
            <w:noWrap/>
            <w:vAlign w:val="bottom"/>
            <w:hideMark/>
          </w:tcPr>
          <w:p w14:paraId="3A8170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SUBDURAL HEMORRHAGE, UNSPECIFIED</w:t>
            </w:r>
          </w:p>
        </w:tc>
      </w:tr>
      <w:tr w:rsidR="0017775B" w:rsidRPr="00840DE3" w14:paraId="480D9EF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419E7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68B48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I62.01</w:t>
            </w:r>
          </w:p>
        </w:tc>
        <w:tc>
          <w:tcPr>
            <w:tcW w:w="8322" w:type="dxa"/>
            <w:tcBorders>
              <w:top w:val="nil"/>
              <w:left w:val="nil"/>
              <w:bottom w:val="single" w:sz="4" w:space="0" w:color="auto"/>
              <w:right w:val="single" w:sz="4" w:space="0" w:color="auto"/>
            </w:tcBorders>
            <w:shd w:val="clear" w:color="auto" w:fill="auto"/>
            <w:noWrap/>
            <w:vAlign w:val="bottom"/>
            <w:hideMark/>
          </w:tcPr>
          <w:p w14:paraId="12E3CBC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ACUTE SUBDURAL HEMORRHAGE</w:t>
            </w:r>
          </w:p>
        </w:tc>
      </w:tr>
      <w:tr w:rsidR="0017775B" w:rsidRPr="00840DE3" w14:paraId="69699E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98EF8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2A00E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I62.02</w:t>
            </w:r>
          </w:p>
        </w:tc>
        <w:tc>
          <w:tcPr>
            <w:tcW w:w="8322" w:type="dxa"/>
            <w:tcBorders>
              <w:top w:val="nil"/>
              <w:left w:val="nil"/>
              <w:bottom w:val="single" w:sz="4" w:space="0" w:color="auto"/>
              <w:right w:val="single" w:sz="4" w:space="0" w:color="auto"/>
            </w:tcBorders>
            <w:shd w:val="clear" w:color="auto" w:fill="auto"/>
            <w:noWrap/>
            <w:vAlign w:val="bottom"/>
            <w:hideMark/>
          </w:tcPr>
          <w:p w14:paraId="0971AF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SUBACUTE SUBDURAL HEMORRHAGE</w:t>
            </w:r>
          </w:p>
        </w:tc>
      </w:tr>
      <w:tr w:rsidR="0017775B" w:rsidRPr="00840DE3" w14:paraId="48CF00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FDF6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EF897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I62.03</w:t>
            </w:r>
          </w:p>
        </w:tc>
        <w:tc>
          <w:tcPr>
            <w:tcW w:w="8322" w:type="dxa"/>
            <w:tcBorders>
              <w:top w:val="nil"/>
              <w:left w:val="nil"/>
              <w:bottom w:val="single" w:sz="4" w:space="0" w:color="auto"/>
              <w:right w:val="single" w:sz="4" w:space="0" w:color="auto"/>
            </w:tcBorders>
            <w:shd w:val="clear" w:color="auto" w:fill="auto"/>
            <w:noWrap/>
            <w:vAlign w:val="bottom"/>
            <w:hideMark/>
          </w:tcPr>
          <w:p w14:paraId="5078E3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CHRONIC SUBDURAL HEMORRHAGE</w:t>
            </w:r>
          </w:p>
        </w:tc>
      </w:tr>
      <w:tr w:rsidR="0017775B" w:rsidRPr="00840DE3" w14:paraId="2D1D0C9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628D4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D21A0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I62.1</w:t>
            </w:r>
          </w:p>
        </w:tc>
        <w:tc>
          <w:tcPr>
            <w:tcW w:w="8322" w:type="dxa"/>
            <w:tcBorders>
              <w:top w:val="nil"/>
              <w:left w:val="nil"/>
              <w:bottom w:val="single" w:sz="4" w:space="0" w:color="auto"/>
              <w:right w:val="single" w:sz="4" w:space="0" w:color="auto"/>
            </w:tcBorders>
            <w:shd w:val="clear" w:color="auto" w:fill="auto"/>
            <w:noWrap/>
            <w:vAlign w:val="bottom"/>
            <w:hideMark/>
          </w:tcPr>
          <w:p w14:paraId="223D84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EXTRADURAL HEMORRHAGE</w:t>
            </w:r>
          </w:p>
        </w:tc>
      </w:tr>
      <w:tr w:rsidR="0017775B" w:rsidRPr="00840DE3" w14:paraId="468BBB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7894F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F84DC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I62.9</w:t>
            </w:r>
          </w:p>
        </w:tc>
        <w:tc>
          <w:tcPr>
            <w:tcW w:w="8322" w:type="dxa"/>
            <w:tcBorders>
              <w:top w:val="nil"/>
              <w:left w:val="nil"/>
              <w:bottom w:val="single" w:sz="4" w:space="0" w:color="auto"/>
              <w:right w:val="single" w:sz="4" w:space="0" w:color="auto"/>
            </w:tcBorders>
            <w:shd w:val="clear" w:color="auto" w:fill="auto"/>
            <w:noWrap/>
            <w:vAlign w:val="bottom"/>
            <w:hideMark/>
          </w:tcPr>
          <w:p w14:paraId="0ACBC6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INTRACRANIAL HEMORRHAGE, UNSPECIFIED</w:t>
            </w:r>
          </w:p>
        </w:tc>
      </w:tr>
      <w:tr w:rsidR="0017775B" w:rsidRPr="00840DE3" w14:paraId="45278EF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9B7C6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00572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I63.00</w:t>
            </w:r>
          </w:p>
        </w:tc>
        <w:tc>
          <w:tcPr>
            <w:tcW w:w="8322" w:type="dxa"/>
            <w:tcBorders>
              <w:top w:val="nil"/>
              <w:left w:val="nil"/>
              <w:bottom w:val="single" w:sz="4" w:space="0" w:color="auto"/>
              <w:right w:val="single" w:sz="4" w:space="0" w:color="auto"/>
            </w:tcBorders>
            <w:shd w:val="clear" w:color="auto" w:fill="auto"/>
            <w:noWrap/>
            <w:vAlign w:val="bottom"/>
            <w:hideMark/>
          </w:tcPr>
          <w:p w14:paraId="711B736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UNSPECIFIED PRECEREBRAL ARTERY</w:t>
            </w:r>
          </w:p>
        </w:tc>
      </w:tr>
      <w:tr w:rsidR="0017775B" w:rsidRPr="00840DE3" w14:paraId="750A5FF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A44B1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E23F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I63.011</w:t>
            </w:r>
          </w:p>
        </w:tc>
        <w:tc>
          <w:tcPr>
            <w:tcW w:w="8322" w:type="dxa"/>
            <w:tcBorders>
              <w:top w:val="nil"/>
              <w:left w:val="nil"/>
              <w:bottom w:val="single" w:sz="4" w:space="0" w:color="auto"/>
              <w:right w:val="single" w:sz="4" w:space="0" w:color="auto"/>
            </w:tcBorders>
            <w:shd w:val="clear" w:color="auto" w:fill="auto"/>
            <w:noWrap/>
            <w:vAlign w:val="bottom"/>
            <w:hideMark/>
          </w:tcPr>
          <w:p w14:paraId="58ACB7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RIGHT VERTEBRAL ARTERY</w:t>
            </w:r>
          </w:p>
        </w:tc>
      </w:tr>
      <w:tr w:rsidR="0017775B" w:rsidRPr="00840DE3" w14:paraId="784D5D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101BA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0109C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I63.012</w:t>
            </w:r>
          </w:p>
        </w:tc>
        <w:tc>
          <w:tcPr>
            <w:tcW w:w="8322" w:type="dxa"/>
            <w:tcBorders>
              <w:top w:val="nil"/>
              <w:left w:val="nil"/>
              <w:bottom w:val="single" w:sz="4" w:space="0" w:color="auto"/>
              <w:right w:val="single" w:sz="4" w:space="0" w:color="auto"/>
            </w:tcBorders>
            <w:shd w:val="clear" w:color="auto" w:fill="auto"/>
            <w:noWrap/>
            <w:vAlign w:val="bottom"/>
            <w:hideMark/>
          </w:tcPr>
          <w:p w14:paraId="0DE07DF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LEFT VERTEBRAL ARTERY</w:t>
            </w:r>
          </w:p>
        </w:tc>
      </w:tr>
      <w:tr w:rsidR="0017775B" w:rsidRPr="00840DE3" w14:paraId="40D4764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14389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CCF99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I63.013</w:t>
            </w:r>
          </w:p>
        </w:tc>
        <w:tc>
          <w:tcPr>
            <w:tcW w:w="8322" w:type="dxa"/>
            <w:tcBorders>
              <w:top w:val="nil"/>
              <w:left w:val="nil"/>
              <w:bottom w:val="single" w:sz="4" w:space="0" w:color="auto"/>
              <w:right w:val="single" w:sz="4" w:space="0" w:color="auto"/>
            </w:tcBorders>
            <w:shd w:val="clear" w:color="auto" w:fill="auto"/>
            <w:noWrap/>
            <w:vAlign w:val="bottom"/>
            <w:hideMark/>
          </w:tcPr>
          <w:p w14:paraId="0F90CB5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BILATERAL VERTEBRAL ARTERIES</w:t>
            </w:r>
          </w:p>
        </w:tc>
      </w:tr>
      <w:tr w:rsidR="0017775B" w:rsidRPr="00840DE3" w14:paraId="016F9B9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CA872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B03C6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I63.019</w:t>
            </w:r>
          </w:p>
        </w:tc>
        <w:tc>
          <w:tcPr>
            <w:tcW w:w="8322" w:type="dxa"/>
            <w:tcBorders>
              <w:top w:val="nil"/>
              <w:left w:val="nil"/>
              <w:bottom w:val="single" w:sz="4" w:space="0" w:color="auto"/>
              <w:right w:val="single" w:sz="4" w:space="0" w:color="auto"/>
            </w:tcBorders>
            <w:shd w:val="clear" w:color="auto" w:fill="auto"/>
            <w:noWrap/>
            <w:vAlign w:val="bottom"/>
            <w:hideMark/>
          </w:tcPr>
          <w:p w14:paraId="21096B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UNSPECIFIED VERTEBRAL ARTERY</w:t>
            </w:r>
          </w:p>
        </w:tc>
      </w:tr>
      <w:tr w:rsidR="0017775B" w:rsidRPr="00840DE3" w14:paraId="011D602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B0155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2F9A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I63.02</w:t>
            </w:r>
          </w:p>
        </w:tc>
        <w:tc>
          <w:tcPr>
            <w:tcW w:w="8322" w:type="dxa"/>
            <w:tcBorders>
              <w:top w:val="nil"/>
              <w:left w:val="nil"/>
              <w:bottom w:val="single" w:sz="4" w:space="0" w:color="auto"/>
              <w:right w:val="single" w:sz="4" w:space="0" w:color="auto"/>
            </w:tcBorders>
            <w:shd w:val="clear" w:color="auto" w:fill="auto"/>
            <w:noWrap/>
            <w:vAlign w:val="bottom"/>
            <w:hideMark/>
          </w:tcPr>
          <w:p w14:paraId="7C4BC04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BASILAR ARTERY</w:t>
            </w:r>
          </w:p>
        </w:tc>
      </w:tr>
      <w:tr w:rsidR="0017775B" w:rsidRPr="00840DE3" w14:paraId="7E0443C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FDAC2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C1352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I63.031</w:t>
            </w:r>
          </w:p>
        </w:tc>
        <w:tc>
          <w:tcPr>
            <w:tcW w:w="8322" w:type="dxa"/>
            <w:tcBorders>
              <w:top w:val="nil"/>
              <w:left w:val="nil"/>
              <w:bottom w:val="single" w:sz="4" w:space="0" w:color="auto"/>
              <w:right w:val="single" w:sz="4" w:space="0" w:color="auto"/>
            </w:tcBorders>
            <w:shd w:val="clear" w:color="auto" w:fill="auto"/>
            <w:noWrap/>
            <w:vAlign w:val="bottom"/>
            <w:hideMark/>
          </w:tcPr>
          <w:p w14:paraId="4321AD5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RIGHT CAROTID ARTERY</w:t>
            </w:r>
          </w:p>
        </w:tc>
      </w:tr>
      <w:tr w:rsidR="0017775B" w:rsidRPr="00840DE3" w14:paraId="3C22622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A889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B0B2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I63.032</w:t>
            </w:r>
          </w:p>
        </w:tc>
        <w:tc>
          <w:tcPr>
            <w:tcW w:w="8322" w:type="dxa"/>
            <w:tcBorders>
              <w:top w:val="nil"/>
              <w:left w:val="nil"/>
              <w:bottom w:val="single" w:sz="4" w:space="0" w:color="auto"/>
              <w:right w:val="single" w:sz="4" w:space="0" w:color="auto"/>
            </w:tcBorders>
            <w:shd w:val="clear" w:color="auto" w:fill="auto"/>
            <w:noWrap/>
            <w:vAlign w:val="bottom"/>
            <w:hideMark/>
          </w:tcPr>
          <w:p w14:paraId="25CCC80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LEFT CAROTID ARTERY</w:t>
            </w:r>
          </w:p>
        </w:tc>
      </w:tr>
      <w:tr w:rsidR="0017775B" w:rsidRPr="00840DE3" w14:paraId="06639F0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1D239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EAA6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I63.033</w:t>
            </w:r>
          </w:p>
        </w:tc>
        <w:tc>
          <w:tcPr>
            <w:tcW w:w="8322" w:type="dxa"/>
            <w:tcBorders>
              <w:top w:val="nil"/>
              <w:left w:val="nil"/>
              <w:bottom w:val="single" w:sz="4" w:space="0" w:color="auto"/>
              <w:right w:val="single" w:sz="4" w:space="0" w:color="auto"/>
            </w:tcBorders>
            <w:shd w:val="clear" w:color="auto" w:fill="auto"/>
            <w:noWrap/>
            <w:vAlign w:val="bottom"/>
            <w:hideMark/>
          </w:tcPr>
          <w:p w14:paraId="5AFBBBE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BILATERAL CAROTID ARTERIES</w:t>
            </w:r>
          </w:p>
        </w:tc>
      </w:tr>
      <w:tr w:rsidR="0017775B" w:rsidRPr="00840DE3" w14:paraId="1FE1635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D78AE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F9B4B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I63.039</w:t>
            </w:r>
          </w:p>
        </w:tc>
        <w:tc>
          <w:tcPr>
            <w:tcW w:w="8322" w:type="dxa"/>
            <w:tcBorders>
              <w:top w:val="nil"/>
              <w:left w:val="nil"/>
              <w:bottom w:val="single" w:sz="4" w:space="0" w:color="auto"/>
              <w:right w:val="single" w:sz="4" w:space="0" w:color="auto"/>
            </w:tcBorders>
            <w:shd w:val="clear" w:color="auto" w:fill="auto"/>
            <w:noWrap/>
            <w:vAlign w:val="bottom"/>
            <w:hideMark/>
          </w:tcPr>
          <w:p w14:paraId="579590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UNSPECIFIED CAROTID ARTERY</w:t>
            </w:r>
          </w:p>
        </w:tc>
      </w:tr>
      <w:tr w:rsidR="0017775B" w:rsidRPr="00840DE3" w14:paraId="29E3F3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ACCA0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CF95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I63.09</w:t>
            </w:r>
          </w:p>
        </w:tc>
        <w:tc>
          <w:tcPr>
            <w:tcW w:w="8322" w:type="dxa"/>
            <w:tcBorders>
              <w:top w:val="nil"/>
              <w:left w:val="nil"/>
              <w:bottom w:val="single" w:sz="4" w:space="0" w:color="auto"/>
              <w:right w:val="single" w:sz="4" w:space="0" w:color="auto"/>
            </w:tcBorders>
            <w:shd w:val="clear" w:color="auto" w:fill="auto"/>
            <w:noWrap/>
            <w:vAlign w:val="bottom"/>
            <w:hideMark/>
          </w:tcPr>
          <w:p w14:paraId="1DA3A45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OTHER PRECEREBRAL ARTERY</w:t>
            </w:r>
          </w:p>
        </w:tc>
      </w:tr>
      <w:tr w:rsidR="0017775B" w:rsidRPr="00840DE3" w14:paraId="781E589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FE45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CEAC0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I63.10</w:t>
            </w:r>
          </w:p>
        </w:tc>
        <w:tc>
          <w:tcPr>
            <w:tcW w:w="8322" w:type="dxa"/>
            <w:tcBorders>
              <w:top w:val="nil"/>
              <w:left w:val="nil"/>
              <w:bottom w:val="single" w:sz="4" w:space="0" w:color="auto"/>
              <w:right w:val="single" w:sz="4" w:space="0" w:color="auto"/>
            </w:tcBorders>
            <w:shd w:val="clear" w:color="auto" w:fill="auto"/>
            <w:noWrap/>
            <w:vAlign w:val="bottom"/>
            <w:hideMark/>
          </w:tcPr>
          <w:p w14:paraId="3CAA9B8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UNSPECIFIED PRECEREBRAL ARTERY</w:t>
            </w:r>
          </w:p>
        </w:tc>
      </w:tr>
      <w:tr w:rsidR="0017775B" w:rsidRPr="00840DE3" w14:paraId="30BE6B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39C06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96C23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I63.111</w:t>
            </w:r>
          </w:p>
        </w:tc>
        <w:tc>
          <w:tcPr>
            <w:tcW w:w="8322" w:type="dxa"/>
            <w:tcBorders>
              <w:top w:val="nil"/>
              <w:left w:val="nil"/>
              <w:bottom w:val="single" w:sz="4" w:space="0" w:color="auto"/>
              <w:right w:val="single" w:sz="4" w:space="0" w:color="auto"/>
            </w:tcBorders>
            <w:shd w:val="clear" w:color="auto" w:fill="auto"/>
            <w:noWrap/>
            <w:vAlign w:val="bottom"/>
            <w:hideMark/>
          </w:tcPr>
          <w:p w14:paraId="23A5F54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RIGHT VERTEBRAL ARTERY</w:t>
            </w:r>
          </w:p>
        </w:tc>
      </w:tr>
      <w:tr w:rsidR="0017775B" w:rsidRPr="00840DE3" w14:paraId="2D8AFD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28F9A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FEE1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I63.112</w:t>
            </w:r>
          </w:p>
        </w:tc>
        <w:tc>
          <w:tcPr>
            <w:tcW w:w="8322" w:type="dxa"/>
            <w:tcBorders>
              <w:top w:val="nil"/>
              <w:left w:val="nil"/>
              <w:bottom w:val="single" w:sz="4" w:space="0" w:color="auto"/>
              <w:right w:val="single" w:sz="4" w:space="0" w:color="auto"/>
            </w:tcBorders>
            <w:shd w:val="clear" w:color="auto" w:fill="auto"/>
            <w:noWrap/>
            <w:vAlign w:val="bottom"/>
            <w:hideMark/>
          </w:tcPr>
          <w:p w14:paraId="07283BC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LEFT VERTEBRAL ARTERY</w:t>
            </w:r>
          </w:p>
        </w:tc>
      </w:tr>
      <w:tr w:rsidR="0017775B" w:rsidRPr="00840DE3" w14:paraId="5A4F04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2309B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386A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I63.113</w:t>
            </w:r>
          </w:p>
        </w:tc>
        <w:tc>
          <w:tcPr>
            <w:tcW w:w="8322" w:type="dxa"/>
            <w:tcBorders>
              <w:top w:val="nil"/>
              <w:left w:val="nil"/>
              <w:bottom w:val="single" w:sz="4" w:space="0" w:color="auto"/>
              <w:right w:val="single" w:sz="4" w:space="0" w:color="auto"/>
            </w:tcBorders>
            <w:shd w:val="clear" w:color="auto" w:fill="auto"/>
            <w:noWrap/>
            <w:vAlign w:val="bottom"/>
            <w:hideMark/>
          </w:tcPr>
          <w:p w14:paraId="266A62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BILATERAL VERTEBRAL ARTERIES</w:t>
            </w:r>
          </w:p>
        </w:tc>
      </w:tr>
      <w:tr w:rsidR="0017775B" w:rsidRPr="00840DE3" w14:paraId="4F4DF02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6BD07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28CFF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I63.119</w:t>
            </w:r>
          </w:p>
        </w:tc>
        <w:tc>
          <w:tcPr>
            <w:tcW w:w="8322" w:type="dxa"/>
            <w:tcBorders>
              <w:top w:val="nil"/>
              <w:left w:val="nil"/>
              <w:bottom w:val="single" w:sz="4" w:space="0" w:color="auto"/>
              <w:right w:val="single" w:sz="4" w:space="0" w:color="auto"/>
            </w:tcBorders>
            <w:shd w:val="clear" w:color="auto" w:fill="auto"/>
            <w:noWrap/>
            <w:vAlign w:val="bottom"/>
            <w:hideMark/>
          </w:tcPr>
          <w:p w14:paraId="53BE87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UNSPECIFIED VERTEBRAL ARTERY</w:t>
            </w:r>
          </w:p>
        </w:tc>
      </w:tr>
      <w:tr w:rsidR="0017775B" w:rsidRPr="00840DE3" w14:paraId="4D3DAB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02EA3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E16A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I63.12</w:t>
            </w:r>
          </w:p>
        </w:tc>
        <w:tc>
          <w:tcPr>
            <w:tcW w:w="8322" w:type="dxa"/>
            <w:tcBorders>
              <w:top w:val="nil"/>
              <w:left w:val="nil"/>
              <w:bottom w:val="single" w:sz="4" w:space="0" w:color="auto"/>
              <w:right w:val="single" w:sz="4" w:space="0" w:color="auto"/>
            </w:tcBorders>
            <w:shd w:val="clear" w:color="auto" w:fill="auto"/>
            <w:noWrap/>
            <w:vAlign w:val="bottom"/>
            <w:hideMark/>
          </w:tcPr>
          <w:p w14:paraId="60B2FA6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BASILAR ARTERY</w:t>
            </w:r>
          </w:p>
        </w:tc>
      </w:tr>
      <w:tr w:rsidR="0017775B" w:rsidRPr="00840DE3" w14:paraId="7DA7A3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FA2AE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4D689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I63.131</w:t>
            </w:r>
          </w:p>
        </w:tc>
        <w:tc>
          <w:tcPr>
            <w:tcW w:w="8322" w:type="dxa"/>
            <w:tcBorders>
              <w:top w:val="nil"/>
              <w:left w:val="nil"/>
              <w:bottom w:val="single" w:sz="4" w:space="0" w:color="auto"/>
              <w:right w:val="single" w:sz="4" w:space="0" w:color="auto"/>
            </w:tcBorders>
            <w:shd w:val="clear" w:color="auto" w:fill="auto"/>
            <w:noWrap/>
            <w:vAlign w:val="bottom"/>
            <w:hideMark/>
          </w:tcPr>
          <w:p w14:paraId="05B14B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RIGHT CAROTID ARTERY</w:t>
            </w:r>
          </w:p>
        </w:tc>
      </w:tr>
      <w:tr w:rsidR="0017775B" w:rsidRPr="00840DE3" w14:paraId="3B6A5E6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29557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BFBC0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I63.132</w:t>
            </w:r>
          </w:p>
        </w:tc>
        <w:tc>
          <w:tcPr>
            <w:tcW w:w="8322" w:type="dxa"/>
            <w:tcBorders>
              <w:top w:val="nil"/>
              <w:left w:val="nil"/>
              <w:bottom w:val="single" w:sz="4" w:space="0" w:color="auto"/>
              <w:right w:val="single" w:sz="4" w:space="0" w:color="auto"/>
            </w:tcBorders>
            <w:shd w:val="clear" w:color="auto" w:fill="auto"/>
            <w:noWrap/>
            <w:vAlign w:val="bottom"/>
            <w:hideMark/>
          </w:tcPr>
          <w:p w14:paraId="6D9D023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LEFT CAROTID ARTERY</w:t>
            </w:r>
          </w:p>
        </w:tc>
      </w:tr>
      <w:tr w:rsidR="0017775B" w:rsidRPr="00840DE3" w14:paraId="13F794D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B57E3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B7350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I63.133</w:t>
            </w:r>
          </w:p>
        </w:tc>
        <w:tc>
          <w:tcPr>
            <w:tcW w:w="8322" w:type="dxa"/>
            <w:tcBorders>
              <w:top w:val="nil"/>
              <w:left w:val="nil"/>
              <w:bottom w:val="single" w:sz="4" w:space="0" w:color="auto"/>
              <w:right w:val="single" w:sz="4" w:space="0" w:color="auto"/>
            </w:tcBorders>
            <w:shd w:val="clear" w:color="auto" w:fill="auto"/>
            <w:noWrap/>
            <w:vAlign w:val="bottom"/>
            <w:hideMark/>
          </w:tcPr>
          <w:p w14:paraId="527956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BILATERAL CAROTID ARTERIES</w:t>
            </w:r>
          </w:p>
        </w:tc>
      </w:tr>
      <w:tr w:rsidR="0017775B" w:rsidRPr="00840DE3" w14:paraId="1A49BB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159BA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011B3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I63.139</w:t>
            </w:r>
          </w:p>
        </w:tc>
        <w:tc>
          <w:tcPr>
            <w:tcW w:w="8322" w:type="dxa"/>
            <w:tcBorders>
              <w:top w:val="nil"/>
              <w:left w:val="nil"/>
              <w:bottom w:val="single" w:sz="4" w:space="0" w:color="auto"/>
              <w:right w:val="single" w:sz="4" w:space="0" w:color="auto"/>
            </w:tcBorders>
            <w:shd w:val="clear" w:color="auto" w:fill="auto"/>
            <w:noWrap/>
            <w:vAlign w:val="bottom"/>
            <w:hideMark/>
          </w:tcPr>
          <w:p w14:paraId="397D62F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UNSPECIFIED CAROTID ARTERY</w:t>
            </w:r>
          </w:p>
        </w:tc>
      </w:tr>
      <w:tr w:rsidR="0017775B" w:rsidRPr="00840DE3" w14:paraId="021CE2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ADD23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6568D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I63.19</w:t>
            </w:r>
          </w:p>
        </w:tc>
        <w:tc>
          <w:tcPr>
            <w:tcW w:w="8322" w:type="dxa"/>
            <w:tcBorders>
              <w:top w:val="nil"/>
              <w:left w:val="nil"/>
              <w:bottom w:val="single" w:sz="4" w:space="0" w:color="auto"/>
              <w:right w:val="single" w:sz="4" w:space="0" w:color="auto"/>
            </w:tcBorders>
            <w:shd w:val="clear" w:color="auto" w:fill="auto"/>
            <w:noWrap/>
            <w:vAlign w:val="bottom"/>
            <w:hideMark/>
          </w:tcPr>
          <w:p w14:paraId="197394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OTHER PRECEREBRAL ARTERY</w:t>
            </w:r>
          </w:p>
        </w:tc>
      </w:tr>
      <w:tr w:rsidR="0017775B" w:rsidRPr="00840DE3" w14:paraId="487F6C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91A22E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BA11F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I63.20</w:t>
            </w:r>
          </w:p>
        </w:tc>
        <w:tc>
          <w:tcPr>
            <w:tcW w:w="8322" w:type="dxa"/>
            <w:tcBorders>
              <w:top w:val="nil"/>
              <w:left w:val="nil"/>
              <w:bottom w:val="single" w:sz="4" w:space="0" w:color="auto"/>
              <w:right w:val="single" w:sz="4" w:space="0" w:color="auto"/>
            </w:tcBorders>
            <w:shd w:val="clear" w:color="auto" w:fill="auto"/>
            <w:noWrap/>
            <w:vAlign w:val="bottom"/>
            <w:hideMark/>
          </w:tcPr>
          <w:p w14:paraId="7F50595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UNSPECIFIED PRECEREBRAL ARTERIES</w:t>
            </w:r>
          </w:p>
        </w:tc>
      </w:tr>
      <w:tr w:rsidR="0017775B" w:rsidRPr="00840DE3" w14:paraId="0295F51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7D5EA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A5A5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I63.211</w:t>
            </w:r>
          </w:p>
        </w:tc>
        <w:tc>
          <w:tcPr>
            <w:tcW w:w="8322" w:type="dxa"/>
            <w:tcBorders>
              <w:top w:val="nil"/>
              <w:left w:val="nil"/>
              <w:bottom w:val="single" w:sz="4" w:space="0" w:color="auto"/>
              <w:right w:val="single" w:sz="4" w:space="0" w:color="auto"/>
            </w:tcBorders>
            <w:shd w:val="clear" w:color="auto" w:fill="auto"/>
            <w:noWrap/>
            <w:vAlign w:val="bottom"/>
            <w:hideMark/>
          </w:tcPr>
          <w:p w14:paraId="34C8489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RIGHT VERTEBRAL ARTERIES</w:t>
            </w:r>
          </w:p>
        </w:tc>
      </w:tr>
      <w:tr w:rsidR="0017775B" w:rsidRPr="00840DE3" w14:paraId="4EC3A23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E94A1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CBB4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I63.212</w:t>
            </w:r>
          </w:p>
        </w:tc>
        <w:tc>
          <w:tcPr>
            <w:tcW w:w="8322" w:type="dxa"/>
            <w:tcBorders>
              <w:top w:val="nil"/>
              <w:left w:val="nil"/>
              <w:bottom w:val="single" w:sz="4" w:space="0" w:color="auto"/>
              <w:right w:val="single" w:sz="4" w:space="0" w:color="auto"/>
            </w:tcBorders>
            <w:shd w:val="clear" w:color="auto" w:fill="auto"/>
            <w:noWrap/>
            <w:vAlign w:val="bottom"/>
            <w:hideMark/>
          </w:tcPr>
          <w:p w14:paraId="66D32F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LEFT VERTEBRAL ARTERIES</w:t>
            </w:r>
          </w:p>
        </w:tc>
      </w:tr>
      <w:tr w:rsidR="0017775B" w:rsidRPr="00840DE3" w14:paraId="6F1BEC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32C55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C863C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I63.213</w:t>
            </w:r>
          </w:p>
        </w:tc>
        <w:tc>
          <w:tcPr>
            <w:tcW w:w="8322" w:type="dxa"/>
            <w:tcBorders>
              <w:top w:val="nil"/>
              <w:left w:val="nil"/>
              <w:bottom w:val="single" w:sz="4" w:space="0" w:color="auto"/>
              <w:right w:val="single" w:sz="4" w:space="0" w:color="auto"/>
            </w:tcBorders>
            <w:shd w:val="clear" w:color="auto" w:fill="auto"/>
            <w:noWrap/>
            <w:vAlign w:val="bottom"/>
            <w:hideMark/>
          </w:tcPr>
          <w:p w14:paraId="12A8C1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BILATERAL VERTEBRAL ARTERIES</w:t>
            </w:r>
          </w:p>
        </w:tc>
      </w:tr>
      <w:tr w:rsidR="0017775B" w:rsidRPr="00840DE3" w14:paraId="4FA4FF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437F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90CE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I63.219</w:t>
            </w:r>
          </w:p>
        </w:tc>
        <w:tc>
          <w:tcPr>
            <w:tcW w:w="8322" w:type="dxa"/>
            <w:tcBorders>
              <w:top w:val="nil"/>
              <w:left w:val="nil"/>
              <w:bottom w:val="single" w:sz="4" w:space="0" w:color="auto"/>
              <w:right w:val="single" w:sz="4" w:space="0" w:color="auto"/>
            </w:tcBorders>
            <w:shd w:val="clear" w:color="auto" w:fill="auto"/>
            <w:noWrap/>
            <w:vAlign w:val="bottom"/>
            <w:hideMark/>
          </w:tcPr>
          <w:p w14:paraId="6B3E49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UNSPECIFIED VERTEBRAL ARTERIES</w:t>
            </w:r>
          </w:p>
        </w:tc>
      </w:tr>
      <w:tr w:rsidR="0017775B" w:rsidRPr="00840DE3" w14:paraId="7DF71E9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DF25D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BC5D1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I63.22</w:t>
            </w:r>
          </w:p>
        </w:tc>
        <w:tc>
          <w:tcPr>
            <w:tcW w:w="8322" w:type="dxa"/>
            <w:tcBorders>
              <w:top w:val="nil"/>
              <w:left w:val="nil"/>
              <w:bottom w:val="single" w:sz="4" w:space="0" w:color="auto"/>
              <w:right w:val="single" w:sz="4" w:space="0" w:color="auto"/>
            </w:tcBorders>
            <w:shd w:val="clear" w:color="auto" w:fill="auto"/>
            <w:noWrap/>
            <w:vAlign w:val="bottom"/>
            <w:hideMark/>
          </w:tcPr>
          <w:p w14:paraId="534AF7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BASILAR ARTERIES</w:t>
            </w:r>
          </w:p>
        </w:tc>
      </w:tr>
      <w:tr w:rsidR="0017775B" w:rsidRPr="00840DE3" w14:paraId="1D7CDD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5DD8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4A8F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I63.231</w:t>
            </w:r>
          </w:p>
        </w:tc>
        <w:tc>
          <w:tcPr>
            <w:tcW w:w="8322" w:type="dxa"/>
            <w:tcBorders>
              <w:top w:val="nil"/>
              <w:left w:val="nil"/>
              <w:bottom w:val="single" w:sz="4" w:space="0" w:color="auto"/>
              <w:right w:val="single" w:sz="4" w:space="0" w:color="auto"/>
            </w:tcBorders>
            <w:shd w:val="clear" w:color="auto" w:fill="auto"/>
            <w:noWrap/>
            <w:vAlign w:val="bottom"/>
            <w:hideMark/>
          </w:tcPr>
          <w:p w14:paraId="526F93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RIGHT CAROTID ARTERIES</w:t>
            </w:r>
          </w:p>
        </w:tc>
      </w:tr>
      <w:tr w:rsidR="0017775B" w:rsidRPr="00840DE3" w14:paraId="267D8F2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A463C9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39033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I63.232</w:t>
            </w:r>
          </w:p>
        </w:tc>
        <w:tc>
          <w:tcPr>
            <w:tcW w:w="8322" w:type="dxa"/>
            <w:tcBorders>
              <w:top w:val="nil"/>
              <w:left w:val="nil"/>
              <w:bottom w:val="single" w:sz="4" w:space="0" w:color="auto"/>
              <w:right w:val="single" w:sz="4" w:space="0" w:color="auto"/>
            </w:tcBorders>
            <w:shd w:val="clear" w:color="auto" w:fill="auto"/>
            <w:noWrap/>
            <w:vAlign w:val="bottom"/>
            <w:hideMark/>
          </w:tcPr>
          <w:p w14:paraId="5E1353A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LEFT CAROTID ARTERIES</w:t>
            </w:r>
          </w:p>
        </w:tc>
      </w:tr>
      <w:tr w:rsidR="0017775B" w:rsidRPr="00840DE3" w14:paraId="18DF77B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E8ADD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611A0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I63.233</w:t>
            </w:r>
          </w:p>
        </w:tc>
        <w:tc>
          <w:tcPr>
            <w:tcW w:w="8322" w:type="dxa"/>
            <w:tcBorders>
              <w:top w:val="nil"/>
              <w:left w:val="nil"/>
              <w:bottom w:val="single" w:sz="4" w:space="0" w:color="auto"/>
              <w:right w:val="single" w:sz="4" w:space="0" w:color="auto"/>
            </w:tcBorders>
            <w:shd w:val="clear" w:color="auto" w:fill="auto"/>
            <w:noWrap/>
            <w:vAlign w:val="bottom"/>
            <w:hideMark/>
          </w:tcPr>
          <w:p w14:paraId="5E31002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BILATERAL CAROTID ARTERIES</w:t>
            </w:r>
          </w:p>
        </w:tc>
      </w:tr>
      <w:tr w:rsidR="0017775B" w:rsidRPr="00840DE3" w14:paraId="3C04EB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006D0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62FB8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I63.239</w:t>
            </w:r>
          </w:p>
        </w:tc>
        <w:tc>
          <w:tcPr>
            <w:tcW w:w="8322" w:type="dxa"/>
            <w:tcBorders>
              <w:top w:val="nil"/>
              <w:left w:val="nil"/>
              <w:bottom w:val="single" w:sz="4" w:space="0" w:color="auto"/>
              <w:right w:val="single" w:sz="4" w:space="0" w:color="auto"/>
            </w:tcBorders>
            <w:shd w:val="clear" w:color="auto" w:fill="auto"/>
            <w:noWrap/>
            <w:vAlign w:val="bottom"/>
            <w:hideMark/>
          </w:tcPr>
          <w:p w14:paraId="5F5787E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UNSPECIFIED CAROTID ARTERIES</w:t>
            </w:r>
          </w:p>
        </w:tc>
      </w:tr>
      <w:tr w:rsidR="0017775B" w:rsidRPr="00840DE3" w14:paraId="674B08F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C1E3A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47124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I63.29</w:t>
            </w:r>
          </w:p>
        </w:tc>
        <w:tc>
          <w:tcPr>
            <w:tcW w:w="8322" w:type="dxa"/>
            <w:tcBorders>
              <w:top w:val="nil"/>
              <w:left w:val="nil"/>
              <w:bottom w:val="single" w:sz="4" w:space="0" w:color="auto"/>
              <w:right w:val="single" w:sz="4" w:space="0" w:color="auto"/>
            </w:tcBorders>
            <w:shd w:val="clear" w:color="auto" w:fill="auto"/>
            <w:noWrap/>
            <w:vAlign w:val="bottom"/>
            <w:hideMark/>
          </w:tcPr>
          <w:p w14:paraId="2194DF6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OTHER PRECEREBRAL ARTERIES</w:t>
            </w:r>
          </w:p>
        </w:tc>
      </w:tr>
      <w:tr w:rsidR="0017775B" w:rsidRPr="00840DE3" w14:paraId="5988A53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4A405C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7EB4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I63.30</w:t>
            </w:r>
          </w:p>
        </w:tc>
        <w:tc>
          <w:tcPr>
            <w:tcW w:w="8322" w:type="dxa"/>
            <w:tcBorders>
              <w:top w:val="nil"/>
              <w:left w:val="nil"/>
              <w:bottom w:val="single" w:sz="4" w:space="0" w:color="auto"/>
              <w:right w:val="single" w:sz="4" w:space="0" w:color="auto"/>
            </w:tcBorders>
            <w:shd w:val="clear" w:color="auto" w:fill="auto"/>
            <w:noWrap/>
            <w:vAlign w:val="bottom"/>
            <w:hideMark/>
          </w:tcPr>
          <w:p w14:paraId="0EEDF2C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UNSPECIFIED CEREBRAL ARTERY</w:t>
            </w:r>
          </w:p>
        </w:tc>
      </w:tr>
      <w:tr w:rsidR="0017775B" w:rsidRPr="00840DE3" w14:paraId="77D153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3754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A30FF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I63.311</w:t>
            </w:r>
          </w:p>
        </w:tc>
        <w:tc>
          <w:tcPr>
            <w:tcW w:w="8322" w:type="dxa"/>
            <w:tcBorders>
              <w:top w:val="nil"/>
              <w:left w:val="nil"/>
              <w:bottom w:val="single" w:sz="4" w:space="0" w:color="auto"/>
              <w:right w:val="single" w:sz="4" w:space="0" w:color="auto"/>
            </w:tcBorders>
            <w:shd w:val="clear" w:color="auto" w:fill="auto"/>
            <w:noWrap/>
            <w:vAlign w:val="bottom"/>
            <w:hideMark/>
          </w:tcPr>
          <w:p w14:paraId="75A937D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RIGHT MIDDLE CEREBRAL ARTERY</w:t>
            </w:r>
          </w:p>
        </w:tc>
      </w:tr>
      <w:tr w:rsidR="0017775B" w:rsidRPr="00840DE3" w14:paraId="35494A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7C7E0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FCE0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I63.312</w:t>
            </w:r>
          </w:p>
        </w:tc>
        <w:tc>
          <w:tcPr>
            <w:tcW w:w="8322" w:type="dxa"/>
            <w:tcBorders>
              <w:top w:val="nil"/>
              <w:left w:val="nil"/>
              <w:bottom w:val="single" w:sz="4" w:space="0" w:color="auto"/>
              <w:right w:val="single" w:sz="4" w:space="0" w:color="auto"/>
            </w:tcBorders>
            <w:shd w:val="clear" w:color="auto" w:fill="auto"/>
            <w:noWrap/>
            <w:vAlign w:val="bottom"/>
            <w:hideMark/>
          </w:tcPr>
          <w:p w14:paraId="4E3729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LEFT MIDDLE CEREBRAL ARTERY</w:t>
            </w:r>
          </w:p>
        </w:tc>
      </w:tr>
      <w:tr w:rsidR="0017775B" w:rsidRPr="00840DE3" w14:paraId="248578A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B9CAE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A9274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I63.313</w:t>
            </w:r>
          </w:p>
        </w:tc>
        <w:tc>
          <w:tcPr>
            <w:tcW w:w="8322" w:type="dxa"/>
            <w:tcBorders>
              <w:top w:val="nil"/>
              <w:left w:val="nil"/>
              <w:bottom w:val="single" w:sz="4" w:space="0" w:color="auto"/>
              <w:right w:val="single" w:sz="4" w:space="0" w:color="auto"/>
            </w:tcBorders>
            <w:shd w:val="clear" w:color="auto" w:fill="auto"/>
            <w:noWrap/>
            <w:vAlign w:val="bottom"/>
            <w:hideMark/>
          </w:tcPr>
          <w:p w14:paraId="2D54AD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BILATERAL MIDDLE CEREBRAL ARTERIES</w:t>
            </w:r>
          </w:p>
        </w:tc>
      </w:tr>
      <w:tr w:rsidR="0017775B" w:rsidRPr="00840DE3" w14:paraId="010CFC4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71C96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48332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I63.319</w:t>
            </w:r>
          </w:p>
        </w:tc>
        <w:tc>
          <w:tcPr>
            <w:tcW w:w="8322" w:type="dxa"/>
            <w:tcBorders>
              <w:top w:val="nil"/>
              <w:left w:val="nil"/>
              <w:bottom w:val="single" w:sz="4" w:space="0" w:color="auto"/>
              <w:right w:val="single" w:sz="4" w:space="0" w:color="auto"/>
            </w:tcBorders>
            <w:shd w:val="clear" w:color="auto" w:fill="auto"/>
            <w:noWrap/>
            <w:vAlign w:val="bottom"/>
            <w:hideMark/>
          </w:tcPr>
          <w:p w14:paraId="5BDE7A7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UNSPECIFIED MIDDLE CEREBRAL ARTERY</w:t>
            </w:r>
          </w:p>
        </w:tc>
      </w:tr>
      <w:tr w:rsidR="0017775B" w:rsidRPr="00840DE3" w14:paraId="6C2260F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36E97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A835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I63.321</w:t>
            </w:r>
          </w:p>
        </w:tc>
        <w:tc>
          <w:tcPr>
            <w:tcW w:w="8322" w:type="dxa"/>
            <w:tcBorders>
              <w:top w:val="nil"/>
              <w:left w:val="nil"/>
              <w:bottom w:val="single" w:sz="4" w:space="0" w:color="auto"/>
              <w:right w:val="single" w:sz="4" w:space="0" w:color="auto"/>
            </w:tcBorders>
            <w:shd w:val="clear" w:color="auto" w:fill="auto"/>
            <w:noWrap/>
            <w:vAlign w:val="bottom"/>
            <w:hideMark/>
          </w:tcPr>
          <w:p w14:paraId="6B064F7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RIGHT ANTERIOR CEREBRAL ARTERY</w:t>
            </w:r>
          </w:p>
        </w:tc>
      </w:tr>
      <w:tr w:rsidR="0017775B" w:rsidRPr="00840DE3" w14:paraId="398F74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EFB9E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0BCA8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I63.322</w:t>
            </w:r>
          </w:p>
        </w:tc>
        <w:tc>
          <w:tcPr>
            <w:tcW w:w="8322" w:type="dxa"/>
            <w:tcBorders>
              <w:top w:val="nil"/>
              <w:left w:val="nil"/>
              <w:bottom w:val="single" w:sz="4" w:space="0" w:color="auto"/>
              <w:right w:val="single" w:sz="4" w:space="0" w:color="auto"/>
            </w:tcBorders>
            <w:shd w:val="clear" w:color="auto" w:fill="auto"/>
            <w:noWrap/>
            <w:vAlign w:val="bottom"/>
            <w:hideMark/>
          </w:tcPr>
          <w:p w14:paraId="108E2E3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LEFT ANTERIOR CEREBRAL ARTERY</w:t>
            </w:r>
          </w:p>
        </w:tc>
      </w:tr>
      <w:tr w:rsidR="0017775B" w:rsidRPr="00840DE3" w14:paraId="565CA7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69DDA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687B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I63.323</w:t>
            </w:r>
          </w:p>
        </w:tc>
        <w:tc>
          <w:tcPr>
            <w:tcW w:w="8322" w:type="dxa"/>
            <w:tcBorders>
              <w:top w:val="nil"/>
              <w:left w:val="nil"/>
              <w:bottom w:val="single" w:sz="4" w:space="0" w:color="auto"/>
              <w:right w:val="single" w:sz="4" w:space="0" w:color="auto"/>
            </w:tcBorders>
            <w:shd w:val="clear" w:color="auto" w:fill="auto"/>
            <w:noWrap/>
            <w:vAlign w:val="bottom"/>
            <w:hideMark/>
          </w:tcPr>
          <w:p w14:paraId="62579E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BILATERAL ANTERIOR ARTERIES</w:t>
            </w:r>
          </w:p>
        </w:tc>
      </w:tr>
      <w:tr w:rsidR="0017775B" w:rsidRPr="00840DE3" w14:paraId="2124CF4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9F245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41090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I63.329</w:t>
            </w:r>
          </w:p>
        </w:tc>
        <w:tc>
          <w:tcPr>
            <w:tcW w:w="8322" w:type="dxa"/>
            <w:tcBorders>
              <w:top w:val="nil"/>
              <w:left w:val="nil"/>
              <w:bottom w:val="single" w:sz="4" w:space="0" w:color="auto"/>
              <w:right w:val="single" w:sz="4" w:space="0" w:color="auto"/>
            </w:tcBorders>
            <w:shd w:val="clear" w:color="auto" w:fill="auto"/>
            <w:noWrap/>
            <w:vAlign w:val="bottom"/>
            <w:hideMark/>
          </w:tcPr>
          <w:p w14:paraId="5103FD9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UNSPECIFIED ANTERIOR CEREBRAL ARTERY</w:t>
            </w:r>
          </w:p>
        </w:tc>
      </w:tr>
      <w:tr w:rsidR="0017775B" w:rsidRPr="00840DE3" w14:paraId="009E66E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313BA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C938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I63.331</w:t>
            </w:r>
          </w:p>
        </w:tc>
        <w:tc>
          <w:tcPr>
            <w:tcW w:w="8322" w:type="dxa"/>
            <w:tcBorders>
              <w:top w:val="nil"/>
              <w:left w:val="nil"/>
              <w:bottom w:val="single" w:sz="4" w:space="0" w:color="auto"/>
              <w:right w:val="single" w:sz="4" w:space="0" w:color="auto"/>
            </w:tcBorders>
            <w:shd w:val="clear" w:color="auto" w:fill="auto"/>
            <w:noWrap/>
            <w:vAlign w:val="bottom"/>
            <w:hideMark/>
          </w:tcPr>
          <w:p w14:paraId="6D8E21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RIGHT POSTERIOR CEREBRAL ARTERY</w:t>
            </w:r>
          </w:p>
        </w:tc>
      </w:tr>
      <w:tr w:rsidR="0017775B" w:rsidRPr="00840DE3" w14:paraId="5F0AC9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DE46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44224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I63.332</w:t>
            </w:r>
          </w:p>
        </w:tc>
        <w:tc>
          <w:tcPr>
            <w:tcW w:w="8322" w:type="dxa"/>
            <w:tcBorders>
              <w:top w:val="nil"/>
              <w:left w:val="nil"/>
              <w:bottom w:val="single" w:sz="4" w:space="0" w:color="auto"/>
              <w:right w:val="single" w:sz="4" w:space="0" w:color="auto"/>
            </w:tcBorders>
            <w:shd w:val="clear" w:color="auto" w:fill="auto"/>
            <w:noWrap/>
            <w:vAlign w:val="bottom"/>
            <w:hideMark/>
          </w:tcPr>
          <w:p w14:paraId="21E4BB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LEFT POSTERIOR CEREBRAL ARTERY</w:t>
            </w:r>
          </w:p>
        </w:tc>
      </w:tr>
      <w:tr w:rsidR="0017775B" w:rsidRPr="00840DE3" w14:paraId="7AE7E5E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DFCDE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EB9B9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I63.333</w:t>
            </w:r>
          </w:p>
        </w:tc>
        <w:tc>
          <w:tcPr>
            <w:tcW w:w="8322" w:type="dxa"/>
            <w:tcBorders>
              <w:top w:val="nil"/>
              <w:left w:val="nil"/>
              <w:bottom w:val="single" w:sz="4" w:space="0" w:color="auto"/>
              <w:right w:val="single" w:sz="4" w:space="0" w:color="auto"/>
            </w:tcBorders>
            <w:shd w:val="clear" w:color="auto" w:fill="auto"/>
            <w:noWrap/>
            <w:vAlign w:val="bottom"/>
            <w:hideMark/>
          </w:tcPr>
          <w:p w14:paraId="50BCED4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TO THROMBOSIS OF BILATERAL POSTERIOR ARTERIES</w:t>
            </w:r>
          </w:p>
        </w:tc>
      </w:tr>
      <w:tr w:rsidR="0017775B" w:rsidRPr="00840DE3" w14:paraId="5EFB8B5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6BCDB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BF0C6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I63.339</w:t>
            </w:r>
          </w:p>
        </w:tc>
        <w:tc>
          <w:tcPr>
            <w:tcW w:w="8322" w:type="dxa"/>
            <w:tcBorders>
              <w:top w:val="nil"/>
              <w:left w:val="nil"/>
              <w:bottom w:val="single" w:sz="4" w:space="0" w:color="auto"/>
              <w:right w:val="single" w:sz="4" w:space="0" w:color="auto"/>
            </w:tcBorders>
            <w:shd w:val="clear" w:color="auto" w:fill="auto"/>
            <w:noWrap/>
            <w:vAlign w:val="bottom"/>
            <w:hideMark/>
          </w:tcPr>
          <w:p w14:paraId="0B4B33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UNSPECIFIED POSTERIOR CEREBRAL ARTERY</w:t>
            </w:r>
          </w:p>
        </w:tc>
      </w:tr>
      <w:tr w:rsidR="0017775B" w:rsidRPr="00840DE3" w14:paraId="4D0BC64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1DE3F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C081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I63.341</w:t>
            </w:r>
          </w:p>
        </w:tc>
        <w:tc>
          <w:tcPr>
            <w:tcW w:w="8322" w:type="dxa"/>
            <w:tcBorders>
              <w:top w:val="nil"/>
              <w:left w:val="nil"/>
              <w:bottom w:val="single" w:sz="4" w:space="0" w:color="auto"/>
              <w:right w:val="single" w:sz="4" w:space="0" w:color="auto"/>
            </w:tcBorders>
            <w:shd w:val="clear" w:color="auto" w:fill="auto"/>
            <w:noWrap/>
            <w:vAlign w:val="bottom"/>
            <w:hideMark/>
          </w:tcPr>
          <w:p w14:paraId="60342F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RIGHT CEREBELLAR ARTERY</w:t>
            </w:r>
          </w:p>
        </w:tc>
      </w:tr>
      <w:tr w:rsidR="0017775B" w:rsidRPr="00840DE3" w14:paraId="14FF99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C28AA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4E01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I63.342</w:t>
            </w:r>
          </w:p>
        </w:tc>
        <w:tc>
          <w:tcPr>
            <w:tcW w:w="8322" w:type="dxa"/>
            <w:tcBorders>
              <w:top w:val="nil"/>
              <w:left w:val="nil"/>
              <w:bottom w:val="single" w:sz="4" w:space="0" w:color="auto"/>
              <w:right w:val="single" w:sz="4" w:space="0" w:color="auto"/>
            </w:tcBorders>
            <w:shd w:val="clear" w:color="auto" w:fill="auto"/>
            <w:noWrap/>
            <w:vAlign w:val="bottom"/>
            <w:hideMark/>
          </w:tcPr>
          <w:p w14:paraId="14AEE7C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LEFT CEREBELLAR ARTERY</w:t>
            </w:r>
          </w:p>
        </w:tc>
      </w:tr>
      <w:tr w:rsidR="0017775B" w:rsidRPr="00840DE3" w14:paraId="3273A5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CB8A6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E0C5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I63.343</w:t>
            </w:r>
          </w:p>
        </w:tc>
        <w:tc>
          <w:tcPr>
            <w:tcW w:w="8322" w:type="dxa"/>
            <w:tcBorders>
              <w:top w:val="nil"/>
              <w:left w:val="nil"/>
              <w:bottom w:val="single" w:sz="4" w:space="0" w:color="auto"/>
              <w:right w:val="single" w:sz="4" w:space="0" w:color="auto"/>
            </w:tcBorders>
            <w:shd w:val="clear" w:color="auto" w:fill="auto"/>
            <w:noWrap/>
            <w:vAlign w:val="bottom"/>
            <w:hideMark/>
          </w:tcPr>
          <w:p w14:paraId="43FBEB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TO THROMBOSIS OF BILATERAL CEREBELLAR ARTERIES</w:t>
            </w:r>
          </w:p>
        </w:tc>
      </w:tr>
      <w:tr w:rsidR="0017775B" w:rsidRPr="00840DE3" w14:paraId="06CC491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AEC59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DFBF9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I63.349</w:t>
            </w:r>
          </w:p>
        </w:tc>
        <w:tc>
          <w:tcPr>
            <w:tcW w:w="8322" w:type="dxa"/>
            <w:tcBorders>
              <w:top w:val="nil"/>
              <w:left w:val="nil"/>
              <w:bottom w:val="single" w:sz="4" w:space="0" w:color="auto"/>
              <w:right w:val="single" w:sz="4" w:space="0" w:color="auto"/>
            </w:tcBorders>
            <w:shd w:val="clear" w:color="auto" w:fill="auto"/>
            <w:noWrap/>
            <w:vAlign w:val="bottom"/>
            <w:hideMark/>
          </w:tcPr>
          <w:p w14:paraId="02C626D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UNSPECIFIED CEREBELLAR ARTERY</w:t>
            </w:r>
          </w:p>
        </w:tc>
      </w:tr>
      <w:tr w:rsidR="0017775B" w:rsidRPr="00840DE3" w14:paraId="54DB1A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61DBCE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E57C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I63.39</w:t>
            </w:r>
          </w:p>
        </w:tc>
        <w:tc>
          <w:tcPr>
            <w:tcW w:w="8322" w:type="dxa"/>
            <w:tcBorders>
              <w:top w:val="nil"/>
              <w:left w:val="nil"/>
              <w:bottom w:val="single" w:sz="4" w:space="0" w:color="auto"/>
              <w:right w:val="single" w:sz="4" w:space="0" w:color="auto"/>
            </w:tcBorders>
            <w:shd w:val="clear" w:color="auto" w:fill="auto"/>
            <w:noWrap/>
            <w:vAlign w:val="bottom"/>
            <w:hideMark/>
          </w:tcPr>
          <w:p w14:paraId="07F81F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OTHER CEREBRAL ARTERY</w:t>
            </w:r>
          </w:p>
        </w:tc>
      </w:tr>
      <w:tr w:rsidR="0017775B" w:rsidRPr="00840DE3" w14:paraId="77DB32C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9D21E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2A1D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I63.40</w:t>
            </w:r>
          </w:p>
        </w:tc>
        <w:tc>
          <w:tcPr>
            <w:tcW w:w="8322" w:type="dxa"/>
            <w:tcBorders>
              <w:top w:val="nil"/>
              <w:left w:val="nil"/>
              <w:bottom w:val="single" w:sz="4" w:space="0" w:color="auto"/>
              <w:right w:val="single" w:sz="4" w:space="0" w:color="auto"/>
            </w:tcBorders>
            <w:shd w:val="clear" w:color="auto" w:fill="auto"/>
            <w:noWrap/>
            <w:vAlign w:val="bottom"/>
            <w:hideMark/>
          </w:tcPr>
          <w:p w14:paraId="29B09F4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UNSPECIFIED CEREBRAL ARTERY</w:t>
            </w:r>
          </w:p>
        </w:tc>
      </w:tr>
      <w:tr w:rsidR="0017775B" w:rsidRPr="00840DE3" w14:paraId="6AA0079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37907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AD606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I63.411</w:t>
            </w:r>
          </w:p>
        </w:tc>
        <w:tc>
          <w:tcPr>
            <w:tcW w:w="8322" w:type="dxa"/>
            <w:tcBorders>
              <w:top w:val="nil"/>
              <w:left w:val="nil"/>
              <w:bottom w:val="single" w:sz="4" w:space="0" w:color="auto"/>
              <w:right w:val="single" w:sz="4" w:space="0" w:color="auto"/>
            </w:tcBorders>
            <w:shd w:val="clear" w:color="auto" w:fill="auto"/>
            <w:noWrap/>
            <w:vAlign w:val="bottom"/>
            <w:hideMark/>
          </w:tcPr>
          <w:p w14:paraId="7356F9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RIGHT MIDDLE CEREBRAL ARTERY</w:t>
            </w:r>
          </w:p>
        </w:tc>
      </w:tr>
      <w:tr w:rsidR="0017775B" w:rsidRPr="00840DE3" w14:paraId="383FF8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4FD08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FE6B2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I63.412</w:t>
            </w:r>
          </w:p>
        </w:tc>
        <w:tc>
          <w:tcPr>
            <w:tcW w:w="8322" w:type="dxa"/>
            <w:tcBorders>
              <w:top w:val="nil"/>
              <w:left w:val="nil"/>
              <w:bottom w:val="single" w:sz="4" w:space="0" w:color="auto"/>
              <w:right w:val="single" w:sz="4" w:space="0" w:color="auto"/>
            </w:tcBorders>
            <w:shd w:val="clear" w:color="auto" w:fill="auto"/>
            <w:noWrap/>
            <w:vAlign w:val="bottom"/>
            <w:hideMark/>
          </w:tcPr>
          <w:p w14:paraId="6361C14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LEFT MIDDLE CEREBRAL ARTERY</w:t>
            </w:r>
          </w:p>
        </w:tc>
      </w:tr>
      <w:tr w:rsidR="0017775B" w:rsidRPr="00840DE3" w14:paraId="37C8FB9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91E430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FE633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I63.413</w:t>
            </w:r>
          </w:p>
        </w:tc>
        <w:tc>
          <w:tcPr>
            <w:tcW w:w="8322" w:type="dxa"/>
            <w:tcBorders>
              <w:top w:val="nil"/>
              <w:left w:val="nil"/>
              <w:bottom w:val="single" w:sz="4" w:space="0" w:color="auto"/>
              <w:right w:val="single" w:sz="4" w:space="0" w:color="auto"/>
            </w:tcBorders>
            <w:shd w:val="clear" w:color="auto" w:fill="auto"/>
            <w:noWrap/>
            <w:vAlign w:val="bottom"/>
            <w:hideMark/>
          </w:tcPr>
          <w:p w14:paraId="023148F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BILATERAL MIDDLE CEREBRAL ARTERIES</w:t>
            </w:r>
          </w:p>
        </w:tc>
      </w:tr>
      <w:tr w:rsidR="0017775B" w:rsidRPr="00840DE3" w14:paraId="04D0B1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6934E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1FCA0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I63.419</w:t>
            </w:r>
          </w:p>
        </w:tc>
        <w:tc>
          <w:tcPr>
            <w:tcW w:w="8322" w:type="dxa"/>
            <w:tcBorders>
              <w:top w:val="nil"/>
              <w:left w:val="nil"/>
              <w:bottom w:val="single" w:sz="4" w:space="0" w:color="auto"/>
              <w:right w:val="single" w:sz="4" w:space="0" w:color="auto"/>
            </w:tcBorders>
            <w:shd w:val="clear" w:color="auto" w:fill="auto"/>
            <w:noWrap/>
            <w:vAlign w:val="bottom"/>
            <w:hideMark/>
          </w:tcPr>
          <w:p w14:paraId="359734C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UNSPECIFIED MIDDLE CEREBRAL ARTERY</w:t>
            </w:r>
          </w:p>
        </w:tc>
      </w:tr>
      <w:tr w:rsidR="0017775B" w:rsidRPr="00840DE3" w14:paraId="2F8B818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2CC0D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EFA5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I63.421</w:t>
            </w:r>
          </w:p>
        </w:tc>
        <w:tc>
          <w:tcPr>
            <w:tcW w:w="8322" w:type="dxa"/>
            <w:tcBorders>
              <w:top w:val="nil"/>
              <w:left w:val="nil"/>
              <w:bottom w:val="single" w:sz="4" w:space="0" w:color="auto"/>
              <w:right w:val="single" w:sz="4" w:space="0" w:color="auto"/>
            </w:tcBorders>
            <w:shd w:val="clear" w:color="auto" w:fill="auto"/>
            <w:noWrap/>
            <w:vAlign w:val="bottom"/>
            <w:hideMark/>
          </w:tcPr>
          <w:p w14:paraId="74A315E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RIGHT ANTERIOR CEREBRAL ARTERY</w:t>
            </w:r>
          </w:p>
        </w:tc>
      </w:tr>
      <w:tr w:rsidR="0017775B" w:rsidRPr="00840DE3" w14:paraId="3C552CA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F5E13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4CD5F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I63.422</w:t>
            </w:r>
          </w:p>
        </w:tc>
        <w:tc>
          <w:tcPr>
            <w:tcW w:w="8322" w:type="dxa"/>
            <w:tcBorders>
              <w:top w:val="nil"/>
              <w:left w:val="nil"/>
              <w:bottom w:val="single" w:sz="4" w:space="0" w:color="auto"/>
              <w:right w:val="single" w:sz="4" w:space="0" w:color="auto"/>
            </w:tcBorders>
            <w:shd w:val="clear" w:color="auto" w:fill="auto"/>
            <w:noWrap/>
            <w:vAlign w:val="bottom"/>
            <w:hideMark/>
          </w:tcPr>
          <w:p w14:paraId="25DD781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LEFT ANTERIOR CEREBRAL ARTERY</w:t>
            </w:r>
          </w:p>
        </w:tc>
      </w:tr>
      <w:tr w:rsidR="0017775B" w:rsidRPr="00840DE3" w14:paraId="62403F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9EC6C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3C9E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I63.423</w:t>
            </w:r>
          </w:p>
        </w:tc>
        <w:tc>
          <w:tcPr>
            <w:tcW w:w="8322" w:type="dxa"/>
            <w:tcBorders>
              <w:top w:val="nil"/>
              <w:left w:val="nil"/>
              <w:bottom w:val="single" w:sz="4" w:space="0" w:color="auto"/>
              <w:right w:val="single" w:sz="4" w:space="0" w:color="auto"/>
            </w:tcBorders>
            <w:shd w:val="clear" w:color="auto" w:fill="auto"/>
            <w:noWrap/>
            <w:vAlign w:val="bottom"/>
            <w:hideMark/>
          </w:tcPr>
          <w:p w14:paraId="3895B4A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BILATERAL ANTERIOR CEREBRAL ARTERIES</w:t>
            </w:r>
          </w:p>
        </w:tc>
      </w:tr>
      <w:tr w:rsidR="0017775B" w:rsidRPr="00840DE3" w14:paraId="6A427E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CAA9D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E1C67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I63.429</w:t>
            </w:r>
          </w:p>
        </w:tc>
        <w:tc>
          <w:tcPr>
            <w:tcW w:w="8322" w:type="dxa"/>
            <w:tcBorders>
              <w:top w:val="nil"/>
              <w:left w:val="nil"/>
              <w:bottom w:val="single" w:sz="4" w:space="0" w:color="auto"/>
              <w:right w:val="single" w:sz="4" w:space="0" w:color="auto"/>
            </w:tcBorders>
            <w:shd w:val="clear" w:color="auto" w:fill="auto"/>
            <w:noWrap/>
            <w:vAlign w:val="bottom"/>
            <w:hideMark/>
          </w:tcPr>
          <w:p w14:paraId="2288842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UNSPECIFIED ANTERIOR CEREBRAL ARTERY</w:t>
            </w:r>
          </w:p>
        </w:tc>
      </w:tr>
      <w:tr w:rsidR="0017775B" w:rsidRPr="00840DE3" w14:paraId="706B9A3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F6D0D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B58E4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I63.431</w:t>
            </w:r>
          </w:p>
        </w:tc>
        <w:tc>
          <w:tcPr>
            <w:tcW w:w="8322" w:type="dxa"/>
            <w:tcBorders>
              <w:top w:val="nil"/>
              <w:left w:val="nil"/>
              <w:bottom w:val="single" w:sz="4" w:space="0" w:color="auto"/>
              <w:right w:val="single" w:sz="4" w:space="0" w:color="auto"/>
            </w:tcBorders>
            <w:shd w:val="clear" w:color="auto" w:fill="auto"/>
            <w:noWrap/>
            <w:vAlign w:val="bottom"/>
            <w:hideMark/>
          </w:tcPr>
          <w:p w14:paraId="16204E6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RIGHT POSTERIOR CEREBRAL ARTERY</w:t>
            </w:r>
          </w:p>
        </w:tc>
      </w:tr>
      <w:tr w:rsidR="0017775B" w:rsidRPr="00840DE3" w14:paraId="7DF28B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07BB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A636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I63.432</w:t>
            </w:r>
          </w:p>
        </w:tc>
        <w:tc>
          <w:tcPr>
            <w:tcW w:w="8322" w:type="dxa"/>
            <w:tcBorders>
              <w:top w:val="nil"/>
              <w:left w:val="nil"/>
              <w:bottom w:val="single" w:sz="4" w:space="0" w:color="auto"/>
              <w:right w:val="single" w:sz="4" w:space="0" w:color="auto"/>
            </w:tcBorders>
            <w:shd w:val="clear" w:color="auto" w:fill="auto"/>
            <w:noWrap/>
            <w:vAlign w:val="bottom"/>
            <w:hideMark/>
          </w:tcPr>
          <w:p w14:paraId="5D90254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LEFT POSTERIOR CEREBRAL ARTERY</w:t>
            </w:r>
          </w:p>
        </w:tc>
      </w:tr>
      <w:tr w:rsidR="0017775B" w:rsidRPr="00840DE3" w14:paraId="413B62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E4595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451A9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I63.433</w:t>
            </w:r>
          </w:p>
        </w:tc>
        <w:tc>
          <w:tcPr>
            <w:tcW w:w="8322" w:type="dxa"/>
            <w:tcBorders>
              <w:top w:val="nil"/>
              <w:left w:val="nil"/>
              <w:bottom w:val="single" w:sz="4" w:space="0" w:color="auto"/>
              <w:right w:val="single" w:sz="4" w:space="0" w:color="auto"/>
            </w:tcBorders>
            <w:shd w:val="clear" w:color="auto" w:fill="auto"/>
            <w:noWrap/>
            <w:vAlign w:val="bottom"/>
            <w:hideMark/>
          </w:tcPr>
          <w:p w14:paraId="591978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BILATERAL POSTERIOR CEREBRAL ARTERIES</w:t>
            </w:r>
          </w:p>
        </w:tc>
      </w:tr>
      <w:tr w:rsidR="0017775B" w:rsidRPr="00840DE3" w14:paraId="75347D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3AE9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27416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I63.439</w:t>
            </w:r>
          </w:p>
        </w:tc>
        <w:tc>
          <w:tcPr>
            <w:tcW w:w="8322" w:type="dxa"/>
            <w:tcBorders>
              <w:top w:val="nil"/>
              <w:left w:val="nil"/>
              <w:bottom w:val="single" w:sz="4" w:space="0" w:color="auto"/>
              <w:right w:val="single" w:sz="4" w:space="0" w:color="auto"/>
            </w:tcBorders>
            <w:shd w:val="clear" w:color="auto" w:fill="auto"/>
            <w:noWrap/>
            <w:vAlign w:val="bottom"/>
            <w:hideMark/>
          </w:tcPr>
          <w:p w14:paraId="5E04B2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UNSPECIFIED POSTERIOR CEREBRAL ARTERY</w:t>
            </w:r>
          </w:p>
        </w:tc>
      </w:tr>
      <w:tr w:rsidR="0017775B" w:rsidRPr="00840DE3" w14:paraId="12C9A7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C096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C618E1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I63.441</w:t>
            </w:r>
          </w:p>
        </w:tc>
        <w:tc>
          <w:tcPr>
            <w:tcW w:w="8322" w:type="dxa"/>
            <w:tcBorders>
              <w:top w:val="nil"/>
              <w:left w:val="nil"/>
              <w:bottom w:val="single" w:sz="4" w:space="0" w:color="auto"/>
              <w:right w:val="single" w:sz="4" w:space="0" w:color="auto"/>
            </w:tcBorders>
            <w:shd w:val="clear" w:color="auto" w:fill="auto"/>
            <w:noWrap/>
            <w:vAlign w:val="bottom"/>
            <w:hideMark/>
          </w:tcPr>
          <w:p w14:paraId="7595E6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RIGHT CEREBELLAR ARTERY</w:t>
            </w:r>
          </w:p>
        </w:tc>
      </w:tr>
      <w:tr w:rsidR="0017775B" w:rsidRPr="00840DE3" w14:paraId="3654BF5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3963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DAE41F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I63.442</w:t>
            </w:r>
          </w:p>
        </w:tc>
        <w:tc>
          <w:tcPr>
            <w:tcW w:w="8322" w:type="dxa"/>
            <w:tcBorders>
              <w:top w:val="nil"/>
              <w:left w:val="nil"/>
              <w:bottom w:val="single" w:sz="4" w:space="0" w:color="auto"/>
              <w:right w:val="single" w:sz="4" w:space="0" w:color="auto"/>
            </w:tcBorders>
            <w:shd w:val="clear" w:color="auto" w:fill="auto"/>
            <w:noWrap/>
            <w:vAlign w:val="bottom"/>
            <w:hideMark/>
          </w:tcPr>
          <w:p w14:paraId="21257DB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LEFT CEREBELLAR ARTERY</w:t>
            </w:r>
          </w:p>
        </w:tc>
      </w:tr>
      <w:tr w:rsidR="0017775B" w:rsidRPr="00840DE3" w14:paraId="5BB857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3DD2C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CC42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I63.443</w:t>
            </w:r>
          </w:p>
        </w:tc>
        <w:tc>
          <w:tcPr>
            <w:tcW w:w="8322" w:type="dxa"/>
            <w:tcBorders>
              <w:top w:val="nil"/>
              <w:left w:val="nil"/>
              <w:bottom w:val="single" w:sz="4" w:space="0" w:color="auto"/>
              <w:right w:val="single" w:sz="4" w:space="0" w:color="auto"/>
            </w:tcBorders>
            <w:shd w:val="clear" w:color="auto" w:fill="auto"/>
            <w:noWrap/>
            <w:vAlign w:val="bottom"/>
            <w:hideMark/>
          </w:tcPr>
          <w:p w14:paraId="292DC3A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BILATERAL CEREBELLAR ARTERIES</w:t>
            </w:r>
          </w:p>
        </w:tc>
      </w:tr>
      <w:tr w:rsidR="0017775B" w:rsidRPr="00840DE3" w14:paraId="14CA92A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A00D3C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C9B88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I63.449</w:t>
            </w:r>
          </w:p>
        </w:tc>
        <w:tc>
          <w:tcPr>
            <w:tcW w:w="8322" w:type="dxa"/>
            <w:tcBorders>
              <w:top w:val="nil"/>
              <w:left w:val="nil"/>
              <w:bottom w:val="single" w:sz="4" w:space="0" w:color="auto"/>
              <w:right w:val="single" w:sz="4" w:space="0" w:color="auto"/>
            </w:tcBorders>
            <w:shd w:val="clear" w:color="auto" w:fill="auto"/>
            <w:noWrap/>
            <w:vAlign w:val="bottom"/>
            <w:hideMark/>
          </w:tcPr>
          <w:p w14:paraId="01B8420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UNSPECIFIED CEREBELLAR ARTERY</w:t>
            </w:r>
          </w:p>
        </w:tc>
      </w:tr>
      <w:tr w:rsidR="0017775B" w:rsidRPr="00840DE3" w14:paraId="16CE53F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684D9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7634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I63.49</w:t>
            </w:r>
          </w:p>
        </w:tc>
        <w:tc>
          <w:tcPr>
            <w:tcW w:w="8322" w:type="dxa"/>
            <w:tcBorders>
              <w:top w:val="nil"/>
              <w:left w:val="nil"/>
              <w:bottom w:val="single" w:sz="4" w:space="0" w:color="auto"/>
              <w:right w:val="single" w:sz="4" w:space="0" w:color="auto"/>
            </w:tcBorders>
            <w:shd w:val="clear" w:color="auto" w:fill="auto"/>
            <w:noWrap/>
            <w:vAlign w:val="bottom"/>
            <w:hideMark/>
          </w:tcPr>
          <w:p w14:paraId="27D0F83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OTHER CEREBRAL ARTERY</w:t>
            </w:r>
          </w:p>
        </w:tc>
      </w:tr>
      <w:tr w:rsidR="0017775B" w:rsidRPr="00840DE3" w14:paraId="3793828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78986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7B878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I63.50</w:t>
            </w:r>
          </w:p>
        </w:tc>
        <w:tc>
          <w:tcPr>
            <w:tcW w:w="8322" w:type="dxa"/>
            <w:tcBorders>
              <w:top w:val="nil"/>
              <w:left w:val="nil"/>
              <w:bottom w:val="single" w:sz="4" w:space="0" w:color="auto"/>
              <w:right w:val="single" w:sz="4" w:space="0" w:color="auto"/>
            </w:tcBorders>
            <w:shd w:val="clear" w:color="auto" w:fill="auto"/>
            <w:noWrap/>
            <w:vAlign w:val="bottom"/>
            <w:hideMark/>
          </w:tcPr>
          <w:p w14:paraId="1B0C07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UNSPECIFIED CEREBRAL ARTERY</w:t>
            </w:r>
          </w:p>
        </w:tc>
      </w:tr>
      <w:tr w:rsidR="0017775B" w:rsidRPr="00840DE3" w14:paraId="6C0154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02A2E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310E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I63.511</w:t>
            </w:r>
          </w:p>
        </w:tc>
        <w:tc>
          <w:tcPr>
            <w:tcW w:w="8322" w:type="dxa"/>
            <w:tcBorders>
              <w:top w:val="nil"/>
              <w:left w:val="nil"/>
              <w:bottom w:val="single" w:sz="4" w:space="0" w:color="auto"/>
              <w:right w:val="single" w:sz="4" w:space="0" w:color="auto"/>
            </w:tcBorders>
            <w:shd w:val="clear" w:color="auto" w:fill="auto"/>
            <w:noWrap/>
            <w:vAlign w:val="bottom"/>
            <w:hideMark/>
          </w:tcPr>
          <w:p w14:paraId="6E090B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RIGHT MIDDLE CEREBRAL ARTERY</w:t>
            </w:r>
          </w:p>
        </w:tc>
      </w:tr>
      <w:tr w:rsidR="0017775B" w:rsidRPr="00840DE3" w14:paraId="0F98E3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19E37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3705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I63.512</w:t>
            </w:r>
          </w:p>
        </w:tc>
        <w:tc>
          <w:tcPr>
            <w:tcW w:w="8322" w:type="dxa"/>
            <w:tcBorders>
              <w:top w:val="nil"/>
              <w:left w:val="nil"/>
              <w:bottom w:val="single" w:sz="4" w:space="0" w:color="auto"/>
              <w:right w:val="single" w:sz="4" w:space="0" w:color="auto"/>
            </w:tcBorders>
            <w:shd w:val="clear" w:color="auto" w:fill="auto"/>
            <w:noWrap/>
            <w:vAlign w:val="bottom"/>
            <w:hideMark/>
          </w:tcPr>
          <w:p w14:paraId="3FEA039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LEFT MIDDLE CEREBRAL ARTERY</w:t>
            </w:r>
          </w:p>
        </w:tc>
      </w:tr>
      <w:tr w:rsidR="0017775B" w:rsidRPr="00840DE3" w14:paraId="43DB6D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5D1E1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590C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I63.513</w:t>
            </w:r>
          </w:p>
        </w:tc>
        <w:tc>
          <w:tcPr>
            <w:tcW w:w="8322" w:type="dxa"/>
            <w:tcBorders>
              <w:top w:val="nil"/>
              <w:left w:val="nil"/>
              <w:bottom w:val="single" w:sz="4" w:space="0" w:color="auto"/>
              <w:right w:val="single" w:sz="4" w:space="0" w:color="auto"/>
            </w:tcBorders>
            <w:shd w:val="clear" w:color="auto" w:fill="auto"/>
            <w:noWrap/>
            <w:vAlign w:val="bottom"/>
            <w:hideMark/>
          </w:tcPr>
          <w:p w14:paraId="5537419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BILATERAL MIDDLE ARTERIES</w:t>
            </w:r>
          </w:p>
        </w:tc>
      </w:tr>
      <w:tr w:rsidR="0017775B" w:rsidRPr="00840DE3" w14:paraId="617913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115E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963DB8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I63.519</w:t>
            </w:r>
          </w:p>
        </w:tc>
        <w:tc>
          <w:tcPr>
            <w:tcW w:w="8322" w:type="dxa"/>
            <w:tcBorders>
              <w:top w:val="nil"/>
              <w:left w:val="nil"/>
              <w:bottom w:val="single" w:sz="4" w:space="0" w:color="auto"/>
              <w:right w:val="single" w:sz="4" w:space="0" w:color="auto"/>
            </w:tcBorders>
            <w:shd w:val="clear" w:color="auto" w:fill="auto"/>
            <w:noWrap/>
            <w:vAlign w:val="bottom"/>
            <w:hideMark/>
          </w:tcPr>
          <w:p w14:paraId="46E886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UNSPECIFIED MIDDLE CEREBRAL ARTERY</w:t>
            </w:r>
          </w:p>
        </w:tc>
      </w:tr>
      <w:tr w:rsidR="0017775B" w:rsidRPr="00840DE3" w14:paraId="5BB4A36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EE1FE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4A5A7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I63.521</w:t>
            </w:r>
          </w:p>
        </w:tc>
        <w:tc>
          <w:tcPr>
            <w:tcW w:w="8322" w:type="dxa"/>
            <w:tcBorders>
              <w:top w:val="nil"/>
              <w:left w:val="nil"/>
              <w:bottom w:val="single" w:sz="4" w:space="0" w:color="auto"/>
              <w:right w:val="single" w:sz="4" w:space="0" w:color="auto"/>
            </w:tcBorders>
            <w:shd w:val="clear" w:color="auto" w:fill="auto"/>
            <w:noWrap/>
            <w:vAlign w:val="bottom"/>
            <w:hideMark/>
          </w:tcPr>
          <w:p w14:paraId="7D7DBC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RIGHT ANTERIOR CEREBRAL ARTERY</w:t>
            </w:r>
          </w:p>
        </w:tc>
      </w:tr>
      <w:tr w:rsidR="0017775B" w:rsidRPr="00840DE3" w14:paraId="37E384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EEB0C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0028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I63.522</w:t>
            </w:r>
          </w:p>
        </w:tc>
        <w:tc>
          <w:tcPr>
            <w:tcW w:w="8322" w:type="dxa"/>
            <w:tcBorders>
              <w:top w:val="nil"/>
              <w:left w:val="nil"/>
              <w:bottom w:val="single" w:sz="4" w:space="0" w:color="auto"/>
              <w:right w:val="single" w:sz="4" w:space="0" w:color="auto"/>
            </w:tcBorders>
            <w:shd w:val="clear" w:color="auto" w:fill="auto"/>
            <w:noWrap/>
            <w:vAlign w:val="bottom"/>
            <w:hideMark/>
          </w:tcPr>
          <w:p w14:paraId="540DFE5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LEFT ANTERIOR CEREBRAL ARTERY</w:t>
            </w:r>
          </w:p>
        </w:tc>
      </w:tr>
      <w:tr w:rsidR="0017775B" w:rsidRPr="00840DE3" w14:paraId="5AD938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6F8E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AE4DE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I63.523</w:t>
            </w:r>
          </w:p>
        </w:tc>
        <w:tc>
          <w:tcPr>
            <w:tcW w:w="8322" w:type="dxa"/>
            <w:tcBorders>
              <w:top w:val="nil"/>
              <w:left w:val="nil"/>
              <w:bottom w:val="single" w:sz="4" w:space="0" w:color="auto"/>
              <w:right w:val="single" w:sz="4" w:space="0" w:color="auto"/>
            </w:tcBorders>
            <w:shd w:val="clear" w:color="auto" w:fill="auto"/>
            <w:noWrap/>
            <w:vAlign w:val="bottom"/>
            <w:hideMark/>
          </w:tcPr>
          <w:p w14:paraId="21EEA2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BILATERAL ANTERIOR ARTERIES</w:t>
            </w:r>
          </w:p>
        </w:tc>
      </w:tr>
      <w:tr w:rsidR="0017775B" w:rsidRPr="00840DE3" w14:paraId="28960C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A5228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E130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I63.529</w:t>
            </w:r>
          </w:p>
        </w:tc>
        <w:tc>
          <w:tcPr>
            <w:tcW w:w="8322" w:type="dxa"/>
            <w:tcBorders>
              <w:top w:val="nil"/>
              <w:left w:val="nil"/>
              <w:bottom w:val="single" w:sz="4" w:space="0" w:color="auto"/>
              <w:right w:val="single" w:sz="4" w:space="0" w:color="auto"/>
            </w:tcBorders>
            <w:shd w:val="clear" w:color="auto" w:fill="auto"/>
            <w:noWrap/>
            <w:vAlign w:val="bottom"/>
            <w:hideMark/>
          </w:tcPr>
          <w:p w14:paraId="062084D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UNSPECIFIED ANTERIOR CEREBRAL ARTERY</w:t>
            </w:r>
          </w:p>
        </w:tc>
      </w:tr>
      <w:tr w:rsidR="0017775B" w:rsidRPr="00840DE3" w14:paraId="4443DE3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6181D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BE051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I63.531</w:t>
            </w:r>
          </w:p>
        </w:tc>
        <w:tc>
          <w:tcPr>
            <w:tcW w:w="8322" w:type="dxa"/>
            <w:tcBorders>
              <w:top w:val="nil"/>
              <w:left w:val="nil"/>
              <w:bottom w:val="single" w:sz="4" w:space="0" w:color="auto"/>
              <w:right w:val="single" w:sz="4" w:space="0" w:color="auto"/>
            </w:tcBorders>
            <w:shd w:val="clear" w:color="auto" w:fill="auto"/>
            <w:noWrap/>
            <w:vAlign w:val="bottom"/>
            <w:hideMark/>
          </w:tcPr>
          <w:p w14:paraId="66D63F3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RIGHT POSTERIOR CEREBRAL ARTERY</w:t>
            </w:r>
          </w:p>
        </w:tc>
      </w:tr>
      <w:tr w:rsidR="0017775B" w:rsidRPr="00840DE3" w14:paraId="4500130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B00D5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FD83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I63.532</w:t>
            </w:r>
          </w:p>
        </w:tc>
        <w:tc>
          <w:tcPr>
            <w:tcW w:w="8322" w:type="dxa"/>
            <w:tcBorders>
              <w:top w:val="nil"/>
              <w:left w:val="nil"/>
              <w:bottom w:val="single" w:sz="4" w:space="0" w:color="auto"/>
              <w:right w:val="single" w:sz="4" w:space="0" w:color="auto"/>
            </w:tcBorders>
            <w:shd w:val="clear" w:color="auto" w:fill="auto"/>
            <w:noWrap/>
            <w:vAlign w:val="bottom"/>
            <w:hideMark/>
          </w:tcPr>
          <w:p w14:paraId="6EAB845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LEFT POSTERIOR CEREBRAL ARTERY</w:t>
            </w:r>
          </w:p>
        </w:tc>
      </w:tr>
      <w:tr w:rsidR="0017775B" w:rsidRPr="00840DE3" w14:paraId="4DCEAF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E7F53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B67B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I63.533</w:t>
            </w:r>
          </w:p>
        </w:tc>
        <w:tc>
          <w:tcPr>
            <w:tcW w:w="8322" w:type="dxa"/>
            <w:tcBorders>
              <w:top w:val="nil"/>
              <w:left w:val="nil"/>
              <w:bottom w:val="single" w:sz="4" w:space="0" w:color="auto"/>
              <w:right w:val="single" w:sz="4" w:space="0" w:color="auto"/>
            </w:tcBorders>
            <w:shd w:val="clear" w:color="auto" w:fill="auto"/>
            <w:noWrap/>
            <w:vAlign w:val="bottom"/>
            <w:hideMark/>
          </w:tcPr>
          <w:p w14:paraId="5AB4312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BILATERAL POSTERIOR ARTERIES</w:t>
            </w:r>
          </w:p>
        </w:tc>
      </w:tr>
      <w:tr w:rsidR="0017775B" w:rsidRPr="00840DE3" w14:paraId="64FF10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1DCE8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87E3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I63.539</w:t>
            </w:r>
          </w:p>
        </w:tc>
        <w:tc>
          <w:tcPr>
            <w:tcW w:w="8322" w:type="dxa"/>
            <w:tcBorders>
              <w:top w:val="nil"/>
              <w:left w:val="nil"/>
              <w:bottom w:val="single" w:sz="4" w:space="0" w:color="auto"/>
              <w:right w:val="single" w:sz="4" w:space="0" w:color="auto"/>
            </w:tcBorders>
            <w:shd w:val="clear" w:color="auto" w:fill="auto"/>
            <w:noWrap/>
            <w:vAlign w:val="bottom"/>
            <w:hideMark/>
          </w:tcPr>
          <w:p w14:paraId="372A189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UNSPECIFIED POSTERIOR CEREBRAL ARTERY</w:t>
            </w:r>
          </w:p>
        </w:tc>
      </w:tr>
      <w:tr w:rsidR="0017775B" w:rsidRPr="00840DE3" w14:paraId="7E5FB9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3688E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2E327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I63.541</w:t>
            </w:r>
          </w:p>
        </w:tc>
        <w:tc>
          <w:tcPr>
            <w:tcW w:w="8322" w:type="dxa"/>
            <w:tcBorders>
              <w:top w:val="nil"/>
              <w:left w:val="nil"/>
              <w:bottom w:val="single" w:sz="4" w:space="0" w:color="auto"/>
              <w:right w:val="single" w:sz="4" w:space="0" w:color="auto"/>
            </w:tcBorders>
            <w:shd w:val="clear" w:color="auto" w:fill="auto"/>
            <w:noWrap/>
            <w:vAlign w:val="bottom"/>
            <w:hideMark/>
          </w:tcPr>
          <w:p w14:paraId="3A52324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RIGHT CEREBELLAR ARTERY</w:t>
            </w:r>
          </w:p>
        </w:tc>
      </w:tr>
      <w:tr w:rsidR="0017775B" w:rsidRPr="00840DE3" w14:paraId="34C8C6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4C856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A625A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I63.542</w:t>
            </w:r>
          </w:p>
        </w:tc>
        <w:tc>
          <w:tcPr>
            <w:tcW w:w="8322" w:type="dxa"/>
            <w:tcBorders>
              <w:top w:val="nil"/>
              <w:left w:val="nil"/>
              <w:bottom w:val="single" w:sz="4" w:space="0" w:color="auto"/>
              <w:right w:val="single" w:sz="4" w:space="0" w:color="auto"/>
            </w:tcBorders>
            <w:shd w:val="clear" w:color="auto" w:fill="auto"/>
            <w:noWrap/>
            <w:vAlign w:val="bottom"/>
            <w:hideMark/>
          </w:tcPr>
          <w:p w14:paraId="4BFFF0E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LEFT CEREBELLAR ARTERY</w:t>
            </w:r>
          </w:p>
        </w:tc>
      </w:tr>
      <w:tr w:rsidR="0017775B" w:rsidRPr="00840DE3" w14:paraId="2A97C88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80536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0BC26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I63.543</w:t>
            </w:r>
          </w:p>
        </w:tc>
        <w:tc>
          <w:tcPr>
            <w:tcW w:w="8322" w:type="dxa"/>
            <w:tcBorders>
              <w:top w:val="nil"/>
              <w:left w:val="nil"/>
              <w:bottom w:val="single" w:sz="4" w:space="0" w:color="auto"/>
              <w:right w:val="single" w:sz="4" w:space="0" w:color="auto"/>
            </w:tcBorders>
            <w:shd w:val="clear" w:color="auto" w:fill="auto"/>
            <w:noWrap/>
            <w:vAlign w:val="bottom"/>
            <w:hideMark/>
          </w:tcPr>
          <w:p w14:paraId="192E91B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BILATERAL CEREBELLAR ARTERIES</w:t>
            </w:r>
          </w:p>
        </w:tc>
      </w:tr>
      <w:tr w:rsidR="0017775B" w:rsidRPr="00840DE3" w14:paraId="72BDE7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F3E63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D38E4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I63.549</w:t>
            </w:r>
          </w:p>
        </w:tc>
        <w:tc>
          <w:tcPr>
            <w:tcW w:w="8322" w:type="dxa"/>
            <w:tcBorders>
              <w:top w:val="nil"/>
              <w:left w:val="nil"/>
              <w:bottom w:val="single" w:sz="4" w:space="0" w:color="auto"/>
              <w:right w:val="single" w:sz="4" w:space="0" w:color="auto"/>
            </w:tcBorders>
            <w:shd w:val="clear" w:color="auto" w:fill="auto"/>
            <w:noWrap/>
            <w:vAlign w:val="bottom"/>
            <w:hideMark/>
          </w:tcPr>
          <w:p w14:paraId="2D06A39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UNSPECIFIED CEREBELLAR ARTERY</w:t>
            </w:r>
          </w:p>
        </w:tc>
      </w:tr>
      <w:tr w:rsidR="0017775B" w:rsidRPr="00840DE3" w14:paraId="206EDCF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57290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CE03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I63.59</w:t>
            </w:r>
          </w:p>
        </w:tc>
        <w:tc>
          <w:tcPr>
            <w:tcW w:w="8322" w:type="dxa"/>
            <w:tcBorders>
              <w:top w:val="nil"/>
              <w:left w:val="nil"/>
              <w:bottom w:val="single" w:sz="4" w:space="0" w:color="auto"/>
              <w:right w:val="single" w:sz="4" w:space="0" w:color="auto"/>
            </w:tcBorders>
            <w:shd w:val="clear" w:color="auto" w:fill="auto"/>
            <w:noWrap/>
            <w:vAlign w:val="bottom"/>
            <w:hideMark/>
          </w:tcPr>
          <w:p w14:paraId="06665F9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OTHER CEREBRAL ARTERY</w:t>
            </w:r>
          </w:p>
        </w:tc>
      </w:tr>
      <w:tr w:rsidR="0017775B" w:rsidRPr="00840DE3" w14:paraId="42BE12A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2065F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F3C9C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I63.6</w:t>
            </w:r>
          </w:p>
        </w:tc>
        <w:tc>
          <w:tcPr>
            <w:tcW w:w="8322" w:type="dxa"/>
            <w:tcBorders>
              <w:top w:val="nil"/>
              <w:left w:val="nil"/>
              <w:bottom w:val="single" w:sz="4" w:space="0" w:color="auto"/>
              <w:right w:val="single" w:sz="4" w:space="0" w:color="auto"/>
            </w:tcBorders>
            <w:shd w:val="clear" w:color="auto" w:fill="auto"/>
            <w:noWrap/>
            <w:vAlign w:val="bottom"/>
            <w:hideMark/>
          </w:tcPr>
          <w:p w14:paraId="3C91DC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CEREBRAL VENOUS THROMBOSIS, NONPYOGENIC</w:t>
            </w:r>
          </w:p>
        </w:tc>
      </w:tr>
      <w:tr w:rsidR="0017775B" w:rsidRPr="00840DE3" w14:paraId="7B8A7EE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DD5FF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B83AE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I63.8</w:t>
            </w:r>
          </w:p>
        </w:tc>
        <w:tc>
          <w:tcPr>
            <w:tcW w:w="8322" w:type="dxa"/>
            <w:tcBorders>
              <w:top w:val="nil"/>
              <w:left w:val="nil"/>
              <w:bottom w:val="single" w:sz="4" w:space="0" w:color="auto"/>
              <w:right w:val="single" w:sz="4" w:space="0" w:color="auto"/>
            </w:tcBorders>
            <w:shd w:val="clear" w:color="auto" w:fill="auto"/>
            <w:noWrap/>
            <w:vAlign w:val="bottom"/>
            <w:hideMark/>
          </w:tcPr>
          <w:p w14:paraId="11B8D9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CEREBRAL INFARCTION</w:t>
            </w:r>
          </w:p>
        </w:tc>
      </w:tr>
      <w:tr w:rsidR="0017775B" w:rsidRPr="00840DE3" w14:paraId="5DCC2C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331D5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F865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I63.9</w:t>
            </w:r>
          </w:p>
        </w:tc>
        <w:tc>
          <w:tcPr>
            <w:tcW w:w="8322" w:type="dxa"/>
            <w:tcBorders>
              <w:top w:val="nil"/>
              <w:left w:val="nil"/>
              <w:bottom w:val="single" w:sz="4" w:space="0" w:color="auto"/>
              <w:right w:val="single" w:sz="4" w:space="0" w:color="auto"/>
            </w:tcBorders>
            <w:shd w:val="clear" w:color="auto" w:fill="auto"/>
            <w:noWrap/>
            <w:vAlign w:val="bottom"/>
            <w:hideMark/>
          </w:tcPr>
          <w:p w14:paraId="4E52E94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UNSPECIFIED</w:t>
            </w:r>
          </w:p>
        </w:tc>
      </w:tr>
      <w:tr w:rsidR="0017775B" w:rsidRPr="00840DE3" w14:paraId="08DC00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CF21B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4D1DD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I65.01</w:t>
            </w:r>
          </w:p>
        </w:tc>
        <w:tc>
          <w:tcPr>
            <w:tcW w:w="8322" w:type="dxa"/>
            <w:tcBorders>
              <w:top w:val="nil"/>
              <w:left w:val="nil"/>
              <w:bottom w:val="single" w:sz="4" w:space="0" w:color="auto"/>
              <w:right w:val="single" w:sz="4" w:space="0" w:color="auto"/>
            </w:tcBorders>
            <w:shd w:val="clear" w:color="auto" w:fill="auto"/>
            <w:noWrap/>
            <w:vAlign w:val="bottom"/>
            <w:hideMark/>
          </w:tcPr>
          <w:p w14:paraId="767F333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RIGHT VERTEBRAL ARTERY</w:t>
            </w:r>
          </w:p>
        </w:tc>
      </w:tr>
      <w:tr w:rsidR="0017775B" w:rsidRPr="00840DE3" w14:paraId="7F2891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B1760D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EBAE1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I65.02</w:t>
            </w:r>
          </w:p>
        </w:tc>
        <w:tc>
          <w:tcPr>
            <w:tcW w:w="8322" w:type="dxa"/>
            <w:tcBorders>
              <w:top w:val="nil"/>
              <w:left w:val="nil"/>
              <w:bottom w:val="single" w:sz="4" w:space="0" w:color="auto"/>
              <w:right w:val="single" w:sz="4" w:space="0" w:color="auto"/>
            </w:tcBorders>
            <w:shd w:val="clear" w:color="auto" w:fill="auto"/>
            <w:noWrap/>
            <w:vAlign w:val="bottom"/>
            <w:hideMark/>
          </w:tcPr>
          <w:p w14:paraId="4E827DF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LEFT VERTEBRAL ARTERY</w:t>
            </w:r>
          </w:p>
        </w:tc>
      </w:tr>
      <w:tr w:rsidR="0017775B" w:rsidRPr="00840DE3" w14:paraId="2BAEFC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252864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F54B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I65.03</w:t>
            </w:r>
          </w:p>
        </w:tc>
        <w:tc>
          <w:tcPr>
            <w:tcW w:w="8322" w:type="dxa"/>
            <w:tcBorders>
              <w:top w:val="nil"/>
              <w:left w:val="nil"/>
              <w:bottom w:val="single" w:sz="4" w:space="0" w:color="auto"/>
              <w:right w:val="single" w:sz="4" w:space="0" w:color="auto"/>
            </w:tcBorders>
            <w:shd w:val="clear" w:color="auto" w:fill="auto"/>
            <w:noWrap/>
            <w:vAlign w:val="bottom"/>
            <w:hideMark/>
          </w:tcPr>
          <w:p w14:paraId="57567A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BILATERAL VERTEBRAL ARTERIES</w:t>
            </w:r>
          </w:p>
        </w:tc>
      </w:tr>
      <w:tr w:rsidR="0017775B" w:rsidRPr="00840DE3" w14:paraId="03CE7C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16A6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054D2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I65.09</w:t>
            </w:r>
          </w:p>
        </w:tc>
        <w:tc>
          <w:tcPr>
            <w:tcW w:w="8322" w:type="dxa"/>
            <w:tcBorders>
              <w:top w:val="nil"/>
              <w:left w:val="nil"/>
              <w:bottom w:val="single" w:sz="4" w:space="0" w:color="auto"/>
              <w:right w:val="single" w:sz="4" w:space="0" w:color="auto"/>
            </w:tcBorders>
            <w:shd w:val="clear" w:color="auto" w:fill="auto"/>
            <w:noWrap/>
            <w:vAlign w:val="bottom"/>
            <w:hideMark/>
          </w:tcPr>
          <w:p w14:paraId="316ED42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VERTEBRAL ARTERY</w:t>
            </w:r>
          </w:p>
        </w:tc>
      </w:tr>
      <w:tr w:rsidR="0017775B" w:rsidRPr="00840DE3" w14:paraId="071544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8AC5D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D3A6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I65.1</w:t>
            </w:r>
          </w:p>
        </w:tc>
        <w:tc>
          <w:tcPr>
            <w:tcW w:w="8322" w:type="dxa"/>
            <w:tcBorders>
              <w:top w:val="nil"/>
              <w:left w:val="nil"/>
              <w:bottom w:val="single" w:sz="4" w:space="0" w:color="auto"/>
              <w:right w:val="single" w:sz="4" w:space="0" w:color="auto"/>
            </w:tcBorders>
            <w:shd w:val="clear" w:color="auto" w:fill="auto"/>
            <w:noWrap/>
            <w:vAlign w:val="bottom"/>
            <w:hideMark/>
          </w:tcPr>
          <w:p w14:paraId="5BB342C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BASILAR ARTERY</w:t>
            </w:r>
          </w:p>
        </w:tc>
      </w:tr>
      <w:tr w:rsidR="0017775B" w:rsidRPr="00840DE3" w14:paraId="01F3CA3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FD400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F8DC79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I65.21</w:t>
            </w:r>
          </w:p>
        </w:tc>
        <w:tc>
          <w:tcPr>
            <w:tcW w:w="8322" w:type="dxa"/>
            <w:tcBorders>
              <w:top w:val="nil"/>
              <w:left w:val="nil"/>
              <w:bottom w:val="single" w:sz="4" w:space="0" w:color="auto"/>
              <w:right w:val="single" w:sz="4" w:space="0" w:color="auto"/>
            </w:tcBorders>
            <w:shd w:val="clear" w:color="auto" w:fill="auto"/>
            <w:noWrap/>
            <w:vAlign w:val="bottom"/>
            <w:hideMark/>
          </w:tcPr>
          <w:p w14:paraId="2D2F12D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RIGHT CAROTID ARTERY</w:t>
            </w:r>
          </w:p>
        </w:tc>
      </w:tr>
      <w:tr w:rsidR="0017775B" w:rsidRPr="00840DE3" w14:paraId="7157FA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A11AE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9142D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I65.22</w:t>
            </w:r>
          </w:p>
        </w:tc>
        <w:tc>
          <w:tcPr>
            <w:tcW w:w="8322" w:type="dxa"/>
            <w:tcBorders>
              <w:top w:val="nil"/>
              <w:left w:val="nil"/>
              <w:bottom w:val="single" w:sz="4" w:space="0" w:color="auto"/>
              <w:right w:val="single" w:sz="4" w:space="0" w:color="auto"/>
            </w:tcBorders>
            <w:shd w:val="clear" w:color="auto" w:fill="auto"/>
            <w:noWrap/>
            <w:vAlign w:val="bottom"/>
            <w:hideMark/>
          </w:tcPr>
          <w:p w14:paraId="42BD404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LEFT CAROTID ARTERY</w:t>
            </w:r>
          </w:p>
        </w:tc>
      </w:tr>
      <w:tr w:rsidR="0017775B" w:rsidRPr="00840DE3" w14:paraId="3EEF1C5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3698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7BBE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I65.23</w:t>
            </w:r>
          </w:p>
        </w:tc>
        <w:tc>
          <w:tcPr>
            <w:tcW w:w="8322" w:type="dxa"/>
            <w:tcBorders>
              <w:top w:val="nil"/>
              <w:left w:val="nil"/>
              <w:bottom w:val="single" w:sz="4" w:space="0" w:color="auto"/>
              <w:right w:val="single" w:sz="4" w:space="0" w:color="auto"/>
            </w:tcBorders>
            <w:shd w:val="clear" w:color="auto" w:fill="auto"/>
            <w:noWrap/>
            <w:vAlign w:val="bottom"/>
            <w:hideMark/>
          </w:tcPr>
          <w:p w14:paraId="7A3784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BILATERAL CAROTID ARTERIES</w:t>
            </w:r>
          </w:p>
        </w:tc>
      </w:tr>
      <w:tr w:rsidR="0017775B" w:rsidRPr="00840DE3" w14:paraId="443AB6F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1E39E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A00AA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I65.29</w:t>
            </w:r>
          </w:p>
        </w:tc>
        <w:tc>
          <w:tcPr>
            <w:tcW w:w="8322" w:type="dxa"/>
            <w:tcBorders>
              <w:top w:val="nil"/>
              <w:left w:val="nil"/>
              <w:bottom w:val="single" w:sz="4" w:space="0" w:color="auto"/>
              <w:right w:val="single" w:sz="4" w:space="0" w:color="auto"/>
            </w:tcBorders>
            <w:shd w:val="clear" w:color="auto" w:fill="auto"/>
            <w:noWrap/>
            <w:vAlign w:val="bottom"/>
            <w:hideMark/>
          </w:tcPr>
          <w:p w14:paraId="16C5FAF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CAROTID ARTERY</w:t>
            </w:r>
          </w:p>
        </w:tc>
      </w:tr>
      <w:tr w:rsidR="0017775B" w:rsidRPr="00840DE3" w14:paraId="6822CD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892AA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355A5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I65.8</w:t>
            </w:r>
          </w:p>
        </w:tc>
        <w:tc>
          <w:tcPr>
            <w:tcW w:w="8322" w:type="dxa"/>
            <w:tcBorders>
              <w:top w:val="nil"/>
              <w:left w:val="nil"/>
              <w:bottom w:val="single" w:sz="4" w:space="0" w:color="auto"/>
              <w:right w:val="single" w:sz="4" w:space="0" w:color="auto"/>
            </w:tcBorders>
            <w:shd w:val="clear" w:color="auto" w:fill="auto"/>
            <w:noWrap/>
            <w:vAlign w:val="bottom"/>
            <w:hideMark/>
          </w:tcPr>
          <w:p w14:paraId="31D8E05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OTHER PRECEREBRAL ARTERIES</w:t>
            </w:r>
          </w:p>
        </w:tc>
      </w:tr>
      <w:tr w:rsidR="0017775B" w:rsidRPr="00840DE3" w14:paraId="43D001C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218A6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C820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I65.9</w:t>
            </w:r>
          </w:p>
        </w:tc>
        <w:tc>
          <w:tcPr>
            <w:tcW w:w="8322" w:type="dxa"/>
            <w:tcBorders>
              <w:top w:val="nil"/>
              <w:left w:val="nil"/>
              <w:bottom w:val="single" w:sz="4" w:space="0" w:color="auto"/>
              <w:right w:val="single" w:sz="4" w:space="0" w:color="auto"/>
            </w:tcBorders>
            <w:shd w:val="clear" w:color="auto" w:fill="auto"/>
            <w:noWrap/>
            <w:vAlign w:val="bottom"/>
            <w:hideMark/>
          </w:tcPr>
          <w:p w14:paraId="7F859C7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PRECEREBRAL ARTERY</w:t>
            </w:r>
          </w:p>
        </w:tc>
      </w:tr>
      <w:tr w:rsidR="0017775B" w:rsidRPr="00840DE3" w14:paraId="13B466C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E02D7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3C2A3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I66.01</w:t>
            </w:r>
          </w:p>
        </w:tc>
        <w:tc>
          <w:tcPr>
            <w:tcW w:w="8322" w:type="dxa"/>
            <w:tcBorders>
              <w:top w:val="nil"/>
              <w:left w:val="nil"/>
              <w:bottom w:val="single" w:sz="4" w:space="0" w:color="auto"/>
              <w:right w:val="single" w:sz="4" w:space="0" w:color="auto"/>
            </w:tcBorders>
            <w:shd w:val="clear" w:color="auto" w:fill="auto"/>
            <w:noWrap/>
            <w:vAlign w:val="bottom"/>
            <w:hideMark/>
          </w:tcPr>
          <w:p w14:paraId="6B2C0B2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RIGHT MIDDLE CEREBRAL ARTERY</w:t>
            </w:r>
          </w:p>
        </w:tc>
      </w:tr>
      <w:tr w:rsidR="0017775B" w:rsidRPr="00840DE3" w14:paraId="12AEE8B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D6CB9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4C17C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I66.02</w:t>
            </w:r>
          </w:p>
        </w:tc>
        <w:tc>
          <w:tcPr>
            <w:tcW w:w="8322" w:type="dxa"/>
            <w:tcBorders>
              <w:top w:val="nil"/>
              <w:left w:val="nil"/>
              <w:bottom w:val="single" w:sz="4" w:space="0" w:color="auto"/>
              <w:right w:val="single" w:sz="4" w:space="0" w:color="auto"/>
            </w:tcBorders>
            <w:shd w:val="clear" w:color="auto" w:fill="auto"/>
            <w:noWrap/>
            <w:vAlign w:val="bottom"/>
            <w:hideMark/>
          </w:tcPr>
          <w:p w14:paraId="1B39C7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LEFT MIDDLE CEREBRAL ARTERY</w:t>
            </w:r>
          </w:p>
        </w:tc>
      </w:tr>
      <w:tr w:rsidR="0017775B" w:rsidRPr="00840DE3" w14:paraId="46BD0C8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232B7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F46824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I66.03</w:t>
            </w:r>
          </w:p>
        </w:tc>
        <w:tc>
          <w:tcPr>
            <w:tcW w:w="8322" w:type="dxa"/>
            <w:tcBorders>
              <w:top w:val="nil"/>
              <w:left w:val="nil"/>
              <w:bottom w:val="single" w:sz="4" w:space="0" w:color="auto"/>
              <w:right w:val="single" w:sz="4" w:space="0" w:color="auto"/>
            </w:tcBorders>
            <w:shd w:val="clear" w:color="auto" w:fill="auto"/>
            <w:noWrap/>
            <w:vAlign w:val="bottom"/>
            <w:hideMark/>
          </w:tcPr>
          <w:p w14:paraId="7F0039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BILATERAL MIDDLE CEREBRAL ARTERIES</w:t>
            </w:r>
          </w:p>
        </w:tc>
      </w:tr>
      <w:tr w:rsidR="0017775B" w:rsidRPr="00840DE3" w14:paraId="34A6A2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976A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4D3B16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I66.09</w:t>
            </w:r>
          </w:p>
        </w:tc>
        <w:tc>
          <w:tcPr>
            <w:tcW w:w="8322" w:type="dxa"/>
            <w:tcBorders>
              <w:top w:val="nil"/>
              <w:left w:val="nil"/>
              <w:bottom w:val="single" w:sz="4" w:space="0" w:color="auto"/>
              <w:right w:val="single" w:sz="4" w:space="0" w:color="auto"/>
            </w:tcBorders>
            <w:shd w:val="clear" w:color="auto" w:fill="auto"/>
            <w:noWrap/>
            <w:vAlign w:val="bottom"/>
            <w:hideMark/>
          </w:tcPr>
          <w:p w14:paraId="18489C7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MIDDLE CEREBRAL ARTERY</w:t>
            </w:r>
          </w:p>
        </w:tc>
      </w:tr>
      <w:tr w:rsidR="0017775B" w:rsidRPr="00840DE3" w14:paraId="62EAED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C131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8A36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I66.11</w:t>
            </w:r>
          </w:p>
        </w:tc>
        <w:tc>
          <w:tcPr>
            <w:tcW w:w="8322" w:type="dxa"/>
            <w:tcBorders>
              <w:top w:val="nil"/>
              <w:left w:val="nil"/>
              <w:bottom w:val="single" w:sz="4" w:space="0" w:color="auto"/>
              <w:right w:val="single" w:sz="4" w:space="0" w:color="auto"/>
            </w:tcBorders>
            <w:shd w:val="clear" w:color="auto" w:fill="auto"/>
            <w:noWrap/>
            <w:vAlign w:val="bottom"/>
            <w:hideMark/>
          </w:tcPr>
          <w:p w14:paraId="5667B07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RIGHT ANTERIOR CEREBRAL ARTERY</w:t>
            </w:r>
          </w:p>
        </w:tc>
      </w:tr>
      <w:tr w:rsidR="0017775B" w:rsidRPr="00840DE3" w14:paraId="23DD6FB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B0A58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CA719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I66.12</w:t>
            </w:r>
          </w:p>
        </w:tc>
        <w:tc>
          <w:tcPr>
            <w:tcW w:w="8322" w:type="dxa"/>
            <w:tcBorders>
              <w:top w:val="nil"/>
              <w:left w:val="nil"/>
              <w:bottom w:val="single" w:sz="4" w:space="0" w:color="auto"/>
              <w:right w:val="single" w:sz="4" w:space="0" w:color="auto"/>
            </w:tcBorders>
            <w:shd w:val="clear" w:color="auto" w:fill="auto"/>
            <w:noWrap/>
            <w:vAlign w:val="bottom"/>
            <w:hideMark/>
          </w:tcPr>
          <w:p w14:paraId="4974E0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LEFT ANTERIOR CEREBRAL ARTERY</w:t>
            </w:r>
          </w:p>
        </w:tc>
      </w:tr>
      <w:tr w:rsidR="0017775B" w:rsidRPr="00840DE3" w14:paraId="596ED5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12E7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5122F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I66.13</w:t>
            </w:r>
          </w:p>
        </w:tc>
        <w:tc>
          <w:tcPr>
            <w:tcW w:w="8322" w:type="dxa"/>
            <w:tcBorders>
              <w:top w:val="nil"/>
              <w:left w:val="nil"/>
              <w:bottom w:val="single" w:sz="4" w:space="0" w:color="auto"/>
              <w:right w:val="single" w:sz="4" w:space="0" w:color="auto"/>
            </w:tcBorders>
            <w:shd w:val="clear" w:color="auto" w:fill="auto"/>
            <w:noWrap/>
            <w:vAlign w:val="bottom"/>
            <w:hideMark/>
          </w:tcPr>
          <w:p w14:paraId="3CB7276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BILATERAL ANTERIOR CEREBRAL ARTERIES</w:t>
            </w:r>
          </w:p>
        </w:tc>
      </w:tr>
      <w:tr w:rsidR="0017775B" w:rsidRPr="00840DE3" w14:paraId="56DDE2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F26C5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32FEE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I66.19</w:t>
            </w:r>
          </w:p>
        </w:tc>
        <w:tc>
          <w:tcPr>
            <w:tcW w:w="8322" w:type="dxa"/>
            <w:tcBorders>
              <w:top w:val="nil"/>
              <w:left w:val="nil"/>
              <w:bottom w:val="single" w:sz="4" w:space="0" w:color="auto"/>
              <w:right w:val="single" w:sz="4" w:space="0" w:color="auto"/>
            </w:tcBorders>
            <w:shd w:val="clear" w:color="auto" w:fill="auto"/>
            <w:noWrap/>
            <w:vAlign w:val="bottom"/>
            <w:hideMark/>
          </w:tcPr>
          <w:p w14:paraId="356AA2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ANTERIOR CEREBRAL ARTERY</w:t>
            </w:r>
          </w:p>
        </w:tc>
      </w:tr>
      <w:tr w:rsidR="0017775B" w:rsidRPr="00840DE3" w14:paraId="7D69F75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53F0D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4ABA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I66.21</w:t>
            </w:r>
          </w:p>
        </w:tc>
        <w:tc>
          <w:tcPr>
            <w:tcW w:w="8322" w:type="dxa"/>
            <w:tcBorders>
              <w:top w:val="nil"/>
              <w:left w:val="nil"/>
              <w:bottom w:val="single" w:sz="4" w:space="0" w:color="auto"/>
              <w:right w:val="single" w:sz="4" w:space="0" w:color="auto"/>
            </w:tcBorders>
            <w:shd w:val="clear" w:color="auto" w:fill="auto"/>
            <w:noWrap/>
            <w:vAlign w:val="bottom"/>
            <w:hideMark/>
          </w:tcPr>
          <w:p w14:paraId="01E65C2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RIGHT POSTERIOR CEREBRAL ARTERY</w:t>
            </w:r>
          </w:p>
        </w:tc>
      </w:tr>
      <w:tr w:rsidR="0017775B" w:rsidRPr="00840DE3" w14:paraId="77CEE8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42C72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DE3D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I66.22</w:t>
            </w:r>
          </w:p>
        </w:tc>
        <w:tc>
          <w:tcPr>
            <w:tcW w:w="8322" w:type="dxa"/>
            <w:tcBorders>
              <w:top w:val="nil"/>
              <w:left w:val="nil"/>
              <w:bottom w:val="single" w:sz="4" w:space="0" w:color="auto"/>
              <w:right w:val="single" w:sz="4" w:space="0" w:color="auto"/>
            </w:tcBorders>
            <w:shd w:val="clear" w:color="auto" w:fill="auto"/>
            <w:noWrap/>
            <w:vAlign w:val="bottom"/>
            <w:hideMark/>
          </w:tcPr>
          <w:p w14:paraId="61FB11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LEFT POSTERIOR CEREBRAL ARTERY</w:t>
            </w:r>
          </w:p>
        </w:tc>
      </w:tr>
      <w:tr w:rsidR="0017775B" w:rsidRPr="00840DE3" w14:paraId="5A10275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B0D7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4B648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I66.23</w:t>
            </w:r>
          </w:p>
        </w:tc>
        <w:tc>
          <w:tcPr>
            <w:tcW w:w="8322" w:type="dxa"/>
            <w:tcBorders>
              <w:top w:val="nil"/>
              <w:left w:val="nil"/>
              <w:bottom w:val="single" w:sz="4" w:space="0" w:color="auto"/>
              <w:right w:val="single" w:sz="4" w:space="0" w:color="auto"/>
            </w:tcBorders>
            <w:shd w:val="clear" w:color="auto" w:fill="auto"/>
            <w:noWrap/>
            <w:vAlign w:val="bottom"/>
            <w:hideMark/>
          </w:tcPr>
          <w:p w14:paraId="055CF4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BILATERAL POSTERIOR CEREBRAL ARTERIES</w:t>
            </w:r>
          </w:p>
        </w:tc>
      </w:tr>
      <w:tr w:rsidR="0017775B" w:rsidRPr="00840DE3" w14:paraId="1B22E1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C2B31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5C40F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I66.29</w:t>
            </w:r>
          </w:p>
        </w:tc>
        <w:tc>
          <w:tcPr>
            <w:tcW w:w="8322" w:type="dxa"/>
            <w:tcBorders>
              <w:top w:val="nil"/>
              <w:left w:val="nil"/>
              <w:bottom w:val="single" w:sz="4" w:space="0" w:color="auto"/>
              <w:right w:val="single" w:sz="4" w:space="0" w:color="auto"/>
            </w:tcBorders>
            <w:shd w:val="clear" w:color="auto" w:fill="auto"/>
            <w:noWrap/>
            <w:vAlign w:val="bottom"/>
            <w:hideMark/>
          </w:tcPr>
          <w:p w14:paraId="0E34D02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POSTERIOR CEREBRAL ARTERY</w:t>
            </w:r>
          </w:p>
        </w:tc>
      </w:tr>
      <w:tr w:rsidR="0017775B" w:rsidRPr="00840DE3" w14:paraId="0CD792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2A457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B73DF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I66.3</w:t>
            </w:r>
          </w:p>
        </w:tc>
        <w:tc>
          <w:tcPr>
            <w:tcW w:w="8322" w:type="dxa"/>
            <w:tcBorders>
              <w:top w:val="nil"/>
              <w:left w:val="nil"/>
              <w:bottom w:val="single" w:sz="4" w:space="0" w:color="auto"/>
              <w:right w:val="single" w:sz="4" w:space="0" w:color="auto"/>
            </w:tcBorders>
            <w:shd w:val="clear" w:color="auto" w:fill="auto"/>
            <w:noWrap/>
            <w:vAlign w:val="bottom"/>
            <w:hideMark/>
          </w:tcPr>
          <w:p w14:paraId="04D224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CEREBELLAR ARTERIES</w:t>
            </w:r>
          </w:p>
        </w:tc>
      </w:tr>
      <w:tr w:rsidR="0017775B" w:rsidRPr="00840DE3" w14:paraId="6A765DD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282BF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2AE2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I66.8</w:t>
            </w:r>
          </w:p>
        </w:tc>
        <w:tc>
          <w:tcPr>
            <w:tcW w:w="8322" w:type="dxa"/>
            <w:tcBorders>
              <w:top w:val="nil"/>
              <w:left w:val="nil"/>
              <w:bottom w:val="single" w:sz="4" w:space="0" w:color="auto"/>
              <w:right w:val="single" w:sz="4" w:space="0" w:color="auto"/>
            </w:tcBorders>
            <w:shd w:val="clear" w:color="auto" w:fill="auto"/>
            <w:noWrap/>
            <w:vAlign w:val="bottom"/>
            <w:hideMark/>
          </w:tcPr>
          <w:p w14:paraId="554C481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OTHER CEREBRAL ARTERIES</w:t>
            </w:r>
          </w:p>
        </w:tc>
      </w:tr>
      <w:tr w:rsidR="0017775B" w:rsidRPr="00840DE3" w14:paraId="4BCE95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FBDA6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F56E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I66.9</w:t>
            </w:r>
          </w:p>
        </w:tc>
        <w:tc>
          <w:tcPr>
            <w:tcW w:w="8322" w:type="dxa"/>
            <w:tcBorders>
              <w:top w:val="nil"/>
              <w:left w:val="nil"/>
              <w:bottom w:val="single" w:sz="4" w:space="0" w:color="auto"/>
              <w:right w:val="single" w:sz="4" w:space="0" w:color="auto"/>
            </w:tcBorders>
            <w:shd w:val="clear" w:color="auto" w:fill="auto"/>
            <w:noWrap/>
            <w:vAlign w:val="bottom"/>
            <w:hideMark/>
          </w:tcPr>
          <w:p w14:paraId="3BA5342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CEREBRAL ARTERY</w:t>
            </w:r>
          </w:p>
        </w:tc>
      </w:tr>
      <w:tr w:rsidR="0017775B" w:rsidRPr="00840DE3" w14:paraId="6BD288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4C5D2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9F531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I67.0</w:t>
            </w:r>
          </w:p>
        </w:tc>
        <w:tc>
          <w:tcPr>
            <w:tcW w:w="8322" w:type="dxa"/>
            <w:tcBorders>
              <w:top w:val="nil"/>
              <w:left w:val="nil"/>
              <w:bottom w:val="single" w:sz="4" w:space="0" w:color="auto"/>
              <w:right w:val="single" w:sz="4" w:space="0" w:color="auto"/>
            </w:tcBorders>
            <w:shd w:val="clear" w:color="auto" w:fill="auto"/>
            <w:noWrap/>
            <w:vAlign w:val="bottom"/>
            <w:hideMark/>
          </w:tcPr>
          <w:p w14:paraId="5E43D86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DISSECTION OF CEREBRAL ARTERIES, NONRUPTURED</w:t>
            </w:r>
          </w:p>
        </w:tc>
      </w:tr>
      <w:tr w:rsidR="0017775B" w:rsidRPr="00840DE3" w14:paraId="3C0D68E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BCBB6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6ECD8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I67.1</w:t>
            </w:r>
          </w:p>
        </w:tc>
        <w:tc>
          <w:tcPr>
            <w:tcW w:w="8322" w:type="dxa"/>
            <w:tcBorders>
              <w:top w:val="nil"/>
              <w:left w:val="nil"/>
              <w:bottom w:val="single" w:sz="4" w:space="0" w:color="auto"/>
              <w:right w:val="single" w:sz="4" w:space="0" w:color="auto"/>
            </w:tcBorders>
            <w:shd w:val="clear" w:color="auto" w:fill="auto"/>
            <w:noWrap/>
            <w:vAlign w:val="bottom"/>
            <w:hideMark/>
          </w:tcPr>
          <w:p w14:paraId="62CF0C0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ANEURYSM, NONRUPTURED</w:t>
            </w:r>
          </w:p>
        </w:tc>
      </w:tr>
      <w:tr w:rsidR="0017775B" w:rsidRPr="00840DE3" w14:paraId="790D5A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7DF8C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BEA19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I67.2</w:t>
            </w:r>
          </w:p>
        </w:tc>
        <w:tc>
          <w:tcPr>
            <w:tcW w:w="8322" w:type="dxa"/>
            <w:tcBorders>
              <w:top w:val="nil"/>
              <w:left w:val="nil"/>
              <w:bottom w:val="single" w:sz="4" w:space="0" w:color="auto"/>
              <w:right w:val="single" w:sz="4" w:space="0" w:color="auto"/>
            </w:tcBorders>
            <w:shd w:val="clear" w:color="auto" w:fill="auto"/>
            <w:noWrap/>
            <w:vAlign w:val="bottom"/>
            <w:hideMark/>
          </w:tcPr>
          <w:p w14:paraId="4C4B1F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ATHEROSCLEROSIS</w:t>
            </w:r>
          </w:p>
        </w:tc>
      </w:tr>
      <w:tr w:rsidR="0017775B" w:rsidRPr="00840DE3" w14:paraId="3EFB98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50B7A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A1F33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I67.3</w:t>
            </w:r>
          </w:p>
        </w:tc>
        <w:tc>
          <w:tcPr>
            <w:tcW w:w="8322" w:type="dxa"/>
            <w:tcBorders>
              <w:top w:val="nil"/>
              <w:left w:val="nil"/>
              <w:bottom w:val="single" w:sz="4" w:space="0" w:color="auto"/>
              <w:right w:val="single" w:sz="4" w:space="0" w:color="auto"/>
            </w:tcBorders>
            <w:shd w:val="clear" w:color="auto" w:fill="auto"/>
            <w:noWrap/>
            <w:vAlign w:val="bottom"/>
            <w:hideMark/>
          </w:tcPr>
          <w:p w14:paraId="76FC0F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PROGRESSIVE VASCULAR LEUKOENCEPHALOPATHY</w:t>
            </w:r>
          </w:p>
        </w:tc>
      </w:tr>
      <w:tr w:rsidR="0017775B" w:rsidRPr="00840DE3" w14:paraId="5609112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087A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6220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I67.4</w:t>
            </w:r>
          </w:p>
        </w:tc>
        <w:tc>
          <w:tcPr>
            <w:tcW w:w="8322" w:type="dxa"/>
            <w:tcBorders>
              <w:top w:val="nil"/>
              <w:left w:val="nil"/>
              <w:bottom w:val="single" w:sz="4" w:space="0" w:color="auto"/>
              <w:right w:val="single" w:sz="4" w:space="0" w:color="auto"/>
            </w:tcBorders>
            <w:shd w:val="clear" w:color="auto" w:fill="auto"/>
            <w:noWrap/>
            <w:vAlign w:val="bottom"/>
            <w:hideMark/>
          </w:tcPr>
          <w:p w14:paraId="6C74C0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HYPERTENSIVE ENCEPHALOPATHY</w:t>
            </w:r>
          </w:p>
        </w:tc>
      </w:tr>
      <w:tr w:rsidR="0017775B" w:rsidRPr="00840DE3" w14:paraId="64BB8D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E35FA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D87D4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I67.5</w:t>
            </w:r>
          </w:p>
        </w:tc>
        <w:tc>
          <w:tcPr>
            <w:tcW w:w="8322" w:type="dxa"/>
            <w:tcBorders>
              <w:top w:val="nil"/>
              <w:left w:val="nil"/>
              <w:bottom w:val="single" w:sz="4" w:space="0" w:color="auto"/>
              <w:right w:val="single" w:sz="4" w:space="0" w:color="auto"/>
            </w:tcBorders>
            <w:shd w:val="clear" w:color="auto" w:fill="auto"/>
            <w:noWrap/>
            <w:vAlign w:val="bottom"/>
            <w:hideMark/>
          </w:tcPr>
          <w:p w14:paraId="3949F15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MOYAMOYA DISEASE</w:t>
            </w:r>
          </w:p>
        </w:tc>
      </w:tr>
      <w:tr w:rsidR="0017775B" w:rsidRPr="00840DE3" w14:paraId="615AC5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40FE0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5E94E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I67.6</w:t>
            </w:r>
          </w:p>
        </w:tc>
        <w:tc>
          <w:tcPr>
            <w:tcW w:w="8322" w:type="dxa"/>
            <w:tcBorders>
              <w:top w:val="nil"/>
              <w:left w:val="nil"/>
              <w:bottom w:val="single" w:sz="4" w:space="0" w:color="auto"/>
              <w:right w:val="single" w:sz="4" w:space="0" w:color="auto"/>
            </w:tcBorders>
            <w:shd w:val="clear" w:color="auto" w:fill="auto"/>
            <w:noWrap/>
            <w:vAlign w:val="bottom"/>
            <w:hideMark/>
          </w:tcPr>
          <w:p w14:paraId="198368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NONPYOGENIC THROMBOSIS OF INTRACRANIAL VENOUS SYSTEM</w:t>
            </w:r>
          </w:p>
        </w:tc>
      </w:tr>
      <w:tr w:rsidR="0017775B" w:rsidRPr="00840DE3" w14:paraId="02B5CC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5294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0DFA5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I67.7</w:t>
            </w:r>
          </w:p>
        </w:tc>
        <w:tc>
          <w:tcPr>
            <w:tcW w:w="8322" w:type="dxa"/>
            <w:tcBorders>
              <w:top w:val="nil"/>
              <w:left w:val="nil"/>
              <w:bottom w:val="single" w:sz="4" w:space="0" w:color="auto"/>
              <w:right w:val="single" w:sz="4" w:space="0" w:color="auto"/>
            </w:tcBorders>
            <w:shd w:val="clear" w:color="auto" w:fill="auto"/>
            <w:noWrap/>
            <w:vAlign w:val="bottom"/>
            <w:hideMark/>
          </w:tcPr>
          <w:p w14:paraId="6449EA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ARTERITIS, NOT ELSEWHERE CLASSIFIED</w:t>
            </w:r>
          </w:p>
        </w:tc>
      </w:tr>
      <w:tr w:rsidR="0017775B" w:rsidRPr="00840DE3" w14:paraId="5A98299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7407F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62A66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I67.81</w:t>
            </w:r>
          </w:p>
        </w:tc>
        <w:tc>
          <w:tcPr>
            <w:tcW w:w="8322" w:type="dxa"/>
            <w:tcBorders>
              <w:top w:val="nil"/>
              <w:left w:val="nil"/>
              <w:bottom w:val="single" w:sz="4" w:space="0" w:color="auto"/>
              <w:right w:val="single" w:sz="4" w:space="0" w:color="auto"/>
            </w:tcBorders>
            <w:shd w:val="clear" w:color="auto" w:fill="auto"/>
            <w:noWrap/>
            <w:vAlign w:val="bottom"/>
            <w:hideMark/>
          </w:tcPr>
          <w:p w14:paraId="1496070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CEREBROVASCULAR INSUFFICIENCY</w:t>
            </w:r>
          </w:p>
        </w:tc>
      </w:tr>
      <w:tr w:rsidR="0017775B" w:rsidRPr="00840DE3" w14:paraId="2BC15A3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80CA2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D8A9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I67.82</w:t>
            </w:r>
          </w:p>
        </w:tc>
        <w:tc>
          <w:tcPr>
            <w:tcW w:w="8322" w:type="dxa"/>
            <w:tcBorders>
              <w:top w:val="nil"/>
              <w:left w:val="nil"/>
              <w:bottom w:val="single" w:sz="4" w:space="0" w:color="auto"/>
              <w:right w:val="single" w:sz="4" w:space="0" w:color="auto"/>
            </w:tcBorders>
            <w:shd w:val="clear" w:color="auto" w:fill="auto"/>
            <w:noWrap/>
            <w:vAlign w:val="bottom"/>
            <w:hideMark/>
          </w:tcPr>
          <w:p w14:paraId="67EDE04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ISCHEMIA</w:t>
            </w:r>
          </w:p>
        </w:tc>
      </w:tr>
      <w:tr w:rsidR="0017775B" w:rsidRPr="00840DE3" w14:paraId="2502D0B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AE845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18A6D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I67.83</w:t>
            </w:r>
          </w:p>
        </w:tc>
        <w:tc>
          <w:tcPr>
            <w:tcW w:w="8322" w:type="dxa"/>
            <w:tcBorders>
              <w:top w:val="nil"/>
              <w:left w:val="nil"/>
              <w:bottom w:val="single" w:sz="4" w:space="0" w:color="auto"/>
              <w:right w:val="single" w:sz="4" w:space="0" w:color="auto"/>
            </w:tcBorders>
            <w:shd w:val="clear" w:color="auto" w:fill="auto"/>
            <w:noWrap/>
            <w:vAlign w:val="bottom"/>
            <w:hideMark/>
          </w:tcPr>
          <w:p w14:paraId="51C59C1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POSTERIOR REVERSIBLE ENCEPHALOPATHY SYNDROME</w:t>
            </w:r>
          </w:p>
        </w:tc>
      </w:tr>
      <w:tr w:rsidR="0017775B" w:rsidRPr="00840DE3" w14:paraId="44CE3DC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0EB21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6D2BE2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I67.841</w:t>
            </w:r>
          </w:p>
        </w:tc>
        <w:tc>
          <w:tcPr>
            <w:tcW w:w="8322" w:type="dxa"/>
            <w:tcBorders>
              <w:top w:val="nil"/>
              <w:left w:val="nil"/>
              <w:bottom w:val="single" w:sz="4" w:space="0" w:color="auto"/>
              <w:right w:val="single" w:sz="4" w:space="0" w:color="auto"/>
            </w:tcBorders>
            <w:shd w:val="clear" w:color="auto" w:fill="auto"/>
            <w:noWrap/>
            <w:vAlign w:val="bottom"/>
            <w:hideMark/>
          </w:tcPr>
          <w:p w14:paraId="3DD58EA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REVERSIBLE CEREBROVASCULAR VASOCONSTRICTION SYNDROME</w:t>
            </w:r>
          </w:p>
        </w:tc>
      </w:tr>
      <w:tr w:rsidR="0017775B" w:rsidRPr="00840DE3" w14:paraId="063482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252CC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3473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I67.848</w:t>
            </w:r>
          </w:p>
        </w:tc>
        <w:tc>
          <w:tcPr>
            <w:tcW w:w="8322" w:type="dxa"/>
            <w:tcBorders>
              <w:top w:val="nil"/>
              <w:left w:val="nil"/>
              <w:bottom w:val="single" w:sz="4" w:space="0" w:color="auto"/>
              <w:right w:val="single" w:sz="4" w:space="0" w:color="auto"/>
            </w:tcBorders>
            <w:shd w:val="clear" w:color="auto" w:fill="auto"/>
            <w:noWrap/>
            <w:vAlign w:val="bottom"/>
            <w:hideMark/>
          </w:tcPr>
          <w:p w14:paraId="7F47F2A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CEREBROVASCULAR VASOSPASM AND VASOCONSTRICTION</w:t>
            </w:r>
          </w:p>
        </w:tc>
      </w:tr>
      <w:tr w:rsidR="0017775B" w:rsidRPr="00840DE3" w14:paraId="54F817A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77F4B5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79C5C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I67.89</w:t>
            </w:r>
          </w:p>
        </w:tc>
        <w:tc>
          <w:tcPr>
            <w:tcW w:w="8322" w:type="dxa"/>
            <w:tcBorders>
              <w:top w:val="nil"/>
              <w:left w:val="nil"/>
              <w:bottom w:val="single" w:sz="4" w:space="0" w:color="auto"/>
              <w:right w:val="single" w:sz="4" w:space="0" w:color="auto"/>
            </w:tcBorders>
            <w:shd w:val="clear" w:color="auto" w:fill="auto"/>
            <w:noWrap/>
            <w:vAlign w:val="bottom"/>
            <w:hideMark/>
          </w:tcPr>
          <w:p w14:paraId="2FA4811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CEREBROVASCULAR DISEASE</w:t>
            </w:r>
          </w:p>
        </w:tc>
      </w:tr>
      <w:tr w:rsidR="0017775B" w:rsidRPr="00840DE3" w14:paraId="26B286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AF6D0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F5A0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I67.9</w:t>
            </w:r>
          </w:p>
        </w:tc>
        <w:tc>
          <w:tcPr>
            <w:tcW w:w="8322" w:type="dxa"/>
            <w:tcBorders>
              <w:top w:val="nil"/>
              <w:left w:val="nil"/>
              <w:bottom w:val="single" w:sz="4" w:space="0" w:color="auto"/>
              <w:right w:val="single" w:sz="4" w:space="0" w:color="auto"/>
            </w:tcBorders>
            <w:shd w:val="clear" w:color="auto" w:fill="auto"/>
            <w:noWrap/>
            <w:vAlign w:val="bottom"/>
            <w:hideMark/>
          </w:tcPr>
          <w:p w14:paraId="6A14454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CEREBROVASCULAR DISEASE, UNSPECIFIED</w:t>
            </w:r>
          </w:p>
        </w:tc>
      </w:tr>
      <w:tr w:rsidR="0017775B" w:rsidRPr="00840DE3" w14:paraId="7D9C7C0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9D7A85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62066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I68.0</w:t>
            </w:r>
          </w:p>
        </w:tc>
        <w:tc>
          <w:tcPr>
            <w:tcW w:w="8322" w:type="dxa"/>
            <w:tcBorders>
              <w:top w:val="nil"/>
              <w:left w:val="nil"/>
              <w:bottom w:val="single" w:sz="4" w:space="0" w:color="auto"/>
              <w:right w:val="single" w:sz="4" w:space="0" w:color="auto"/>
            </w:tcBorders>
            <w:shd w:val="clear" w:color="auto" w:fill="auto"/>
            <w:noWrap/>
            <w:vAlign w:val="bottom"/>
            <w:hideMark/>
          </w:tcPr>
          <w:p w14:paraId="389D178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AMYLOID ANGIOPATHY</w:t>
            </w:r>
          </w:p>
        </w:tc>
      </w:tr>
      <w:tr w:rsidR="0017775B" w:rsidRPr="00840DE3" w14:paraId="6D1ABD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4EADD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6F419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I68.2</w:t>
            </w:r>
          </w:p>
        </w:tc>
        <w:tc>
          <w:tcPr>
            <w:tcW w:w="8322" w:type="dxa"/>
            <w:tcBorders>
              <w:top w:val="nil"/>
              <w:left w:val="nil"/>
              <w:bottom w:val="single" w:sz="4" w:space="0" w:color="auto"/>
              <w:right w:val="single" w:sz="4" w:space="0" w:color="auto"/>
            </w:tcBorders>
            <w:shd w:val="clear" w:color="auto" w:fill="auto"/>
            <w:noWrap/>
            <w:vAlign w:val="bottom"/>
            <w:hideMark/>
          </w:tcPr>
          <w:p w14:paraId="6734BBE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ARTERITIS IN OTHER DISEASES CLASSIFIED ELSEWHERE</w:t>
            </w:r>
          </w:p>
        </w:tc>
      </w:tr>
      <w:tr w:rsidR="0017775B" w:rsidRPr="00840DE3" w14:paraId="50DBE99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F241F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D97E9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I68.8</w:t>
            </w:r>
          </w:p>
        </w:tc>
        <w:tc>
          <w:tcPr>
            <w:tcW w:w="8322" w:type="dxa"/>
            <w:tcBorders>
              <w:top w:val="nil"/>
              <w:left w:val="nil"/>
              <w:bottom w:val="single" w:sz="4" w:space="0" w:color="auto"/>
              <w:right w:val="single" w:sz="4" w:space="0" w:color="auto"/>
            </w:tcBorders>
            <w:shd w:val="clear" w:color="auto" w:fill="auto"/>
            <w:noWrap/>
            <w:vAlign w:val="bottom"/>
            <w:hideMark/>
          </w:tcPr>
          <w:p w14:paraId="17DB3DB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CEREBROVASCULAR DISORDERS IN DISEASES CLASSIFIED ELSEWHERE</w:t>
            </w:r>
          </w:p>
        </w:tc>
      </w:tr>
      <w:tr w:rsidR="0017775B" w:rsidRPr="00840DE3" w14:paraId="71E128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9D9B6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5F8B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I69.00</w:t>
            </w:r>
          </w:p>
        </w:tc>
        <w:tc>
          <w:tcPr>
            <w:tcW w:w="8322" w:type="dxa"/>
            <w:tcBorders>
              <w:top w:val="nil"/>
              <w:left w:val="nil"/>
              <w:bottom w:val="single" w:sz="4" w:space="0" w:color="auto"/>
              <w:right w:val="single" w:sz="4" w:space="0" w:color="auto"/>
            </w:tcBorders>
            <w:shd w:val="clear" w:color="auto" w:fill="auto"/>
            <w:noWrap/>
            <w:vAlign w:val="bottom"/>
            <w:hideMark/>
          </w:tcPr>
          <w:p w14:paraId="7883C31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SEQUELAE OF NONTRAUMATIC SUBARACHNOID HEMORRHAGE</w:t>
            </w:r>
          </w:p>
        </w:tc>
      </w:tr>
      <w:tr w:rsidR="0017775B" w:rsidRPr="00840DE3" w14:paraId="5146A7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E8C3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99634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w:t>
            </w:r>
          </w:p>
        </w:tc>
        <w:tc>
          <w:tcPr>
            <w:tcW w:w="8322" w:type="dxa"/>
            <w:tcBorders>
              <w:top w:val="nil"/>
              <w:left w:val="nil"/>
              <w:bottom w:val="single" w:sz="4" w:space="0" w:color="auto"/>
              <w:right w:val="single" w:sz="4" w:space="0" w:color="auto"/>
            </w:tcBorders>
            <w:shd w:val="clear" w:color="auto" w:fill="auto"/>
            <w:noWrap/>
            <w:vAlign w:val="bottom"/>
            <w:hideMark/>
          </w:tcPr>
          <w:p w14:paraId="7082496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DEFICITS FOLLOWING NONTRAUMATIC SUBARACHNOID HEMORRHAGE</w:t>
            </w:r>
          </w:p>
        </w:tc>
      </w:tr>
      <w:tr w:rsidR="0017775B" w:rsidRPr="00840DE3" w14:paraId="10B46A2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870F3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602DA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I69.010</w:t>
            </w:r>
          </w:p>
        </w:tc>
        <w:tc>
          <w:tcPr>
            <w:tcW w:w="8322" w:type="dxa"/>
            <w:tcBorders>
              <w:top w:val="nil"/>
              <w:left w:val="nil"/>
              <w:bottom w:val="single" w:sz="4" w:space="0" w:color="auto"/>
              <w:right w:val="single" w:sz="4" w:space="0" w:color="auto"/>
            </w:tcBorders>
            <w:shd w:val="clear" w:color="auto" w:fill="auto"/>
            <w:noWrap/>
            <w:vAlign w:val="bottom"/>
            <w:hideMark/>
          </w:tcPr>
          <w:p w14:paraId="0AC3B2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ATTENTION AND CONCENTRATION DEFICIT FOLLOWING NONTRAUMATIC SUBARACHNOID HEMORRHAGE</w:t>
            </w:r>
          </w:p>
        </w:tc>
      </w:tr>
      <w:tr w:rsidR="0017775B" w:rsidRPr="00840DE3" w14:paraId="1A2F466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59CA4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B33E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I69.011</w:t>
            </w:r>
          </w:p>
        </w:tc>
        <w:tc>
          <w:tcPr>
            <w:tcW w:w="8322" w:type="dxa"/>
            <w:tcBorders>
              <w:top w:val="nil"/>
              <w:left w:val="nil"/>
              <w:bottom w:val="single" w:sz="4" w:space="0" w:color="auto"/>
              <w:right w:val="single" w:sz="4" w:space="0" w:color="auto"/>
            </w:tcBorders>
            <w:shd w:val="clear" w:color="auto" w:fill="auto"/>
            <w:noWrap/>
            <w:vAlign w:val="bottom"/>
            <w:hideMark/>
          </w:tcPr>
          <w:p w14:paraId="7E839D1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MEMORY DEFICIT FOLLOWING NONTRAUMATIC SUBARACHNOID HEMORRHAGE</w:t>
            </w:r>
          </w:p>
        </w:tc>
      </w:tr>
      <w:tr w:rsidR="0017775B" w:rsidRPr="00840DE3" w14:paraId="72BBB3B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AC30B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D498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I69.012</w:t>
            </w:r>
          </w:p>
        </w:tc>
        <w:tc>
          <w:tcPr>
            <w:tcW w:w="8322" w:type="dxa"/>
            <w:tcBorders>
              <w:top w:val="nil"/>
              <w:left w:val="nil"/>
              <w:bottom w:val="single" w:sz="4" w:space="0" w:color="auto"/>
              <w:right w:val="single" w:sz="4" w:space="0" w:color="auto"/>
            </w:tcBorders>
            <w:shd w:val="clear" w:color="auto" w:fill="auto"/>
            <w:noWrap/>
            <w:vAlign w:val="bottom"/>
            <w:hideMark/>
          </w:tcPr>
          <w:p w14:paraId="70FB46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VISUOSPATIAL DEFICIT AND SPATIAL NEGLECT FOLLOWING NONTRAUMATIC SUBARACHNOID HEMORRHAGE</w:t>
            </w:r>
          </w:p>
        </w:tc>
      </w:tr>
      <w:tr w:rsidR="0017775B" w:rsidRPr="00840DE3" w14:paraId="05F5D3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EA86D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44B1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I69.013</w:t>
            </w:r>
          </w:p>
        </w:tc>
        <w:tc>
          <w:tcPr>
            <w:tcW w:w="8322" w:type="dxa"/>
            <w:tcBorders>
              <w:top w:val="nil"/>
              <w:left w:val="nil"/>
              <w:bottom w:val="single" w:sz="4" w:space="0" w:color="auto"/>
              <w:right w:val="single" w:sz="4" w:space="0" w:color="auto"/>
            </w:tcBorders>
            <w:shd w:val="clear" w:color="auto" w:fill="auto"/>
            <w:noWrap/>
            <w:vAlign w:val="bottom"/>
            <w:hideMark/>
          </w:tcPr>
          <w:p w14:paraId="334F582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PSYCHOMOTOR DEFICIT FOLLOWING NONTRAUMATIC SUBARACHNOID HEMORRHAGE</w:t>
            </w:r>
          </w:p>
        </w:tc>
      </w:tr>
      <w:tr w:rsidR="0017775B" w:rsidRPr="00840DE3" w14:paraId="3920583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CBD83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33517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I69.014</w:t>
            </w:r>
          </w:p>
        </w:tc>
        <w:tc>
          <w:tcPr>
            <w:tcW w:w="8322" w:type="dxa"/>
            <w:tcBorders>
              <w:top w:val="nil"/>
              <w:left w:val="nil"/>
              <w:bottom w:val="single" w:sz="4" w:space="0" w:color="auto"/>
              <w:right w:val="single" w:sz="4" w:space="0" w:color="auto"/>
            </w:tcBorders>
            <w:shd w:val="clear" w:color="auto" w:fill="auto"/>
            <w:noWrap/>
            <w:vAlign w:val="bottom"/>
            <w:hideMark/>
          </w:tcPr>
          <w:p w14:paraId="48C7EEC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FRONTAL LOBE AND EXECUTIVE FUNCTION DEFICIT FOLLOWING NONTRAUMATIC SUBARACHNOID HEMORRHAGE</w:t>
            </w:r>
          </w:p>
        </w:tc>
      </w:tr>
      <w:tr w:rsidR="0017775B" w:rsidRPr="00840DE3" w14:paraId="682B42D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E5A6A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3718A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I69.015</w:t>
            </w:r>
          </w:p>
        </w:tc>
        <w:tc>
          <w:tcPr>
            <w:tcW w:w="8322" w:type="dxa"/>
            <w:tcBorders>
              <w:top w:val="nil"/>
              <w:left w:val="nil"/>
              <w:bottom w:val="single" w:sz="4" w:space="0" w:color="auto"/>
              <w:right w:val="single" w:sz="4" w:space="0" w:color="auto"/>
            </w:tcBorders>
            <w:shd w:val="clear" w:color="auto" w:fill="auto"/>
            <w:noWrap/>
            <w:vAlign w:val="bottom"/>
            <w:hideMark/>
          </w:tcPr>
          <w:p w14:paraId="15B8A8A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SOCIAL OR EMOTIONAL DEFICIT FOLLOWING NONTRAUMATIC SUBARACHNOID HEMORRHAGE</w:t>
            </w:r>
          </w:p>
        </w:tc>
      </w:tr>
      <w:tr w:rsidR="0017775B" w:rsidRPr="00840DE3" w14:paraId="29DF05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B138E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E1ED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I69.018</w:t>
            </w:r>
          </w:p>
        </w:tc>
        <w:tc>
          <w:tcPr>
            <w:tcW w:w="8322" w:type="dxa"/>
            <w:tcBorders>
              <w:top w:val="nil"/>
              <w:left w:val="nil"/>
              <w:bottom w:val="single" w:sz="4" w:space="0" w:color="auto"/>
              <w:right w:val="single" w:sz="4" w:space="0" w:color="auto"/>
            </w:tcBorders>
            <w:shd w:val="clear" w:color="auto" w:fill="auto"/>
            <w:noWrap/>
            <w:vAlign w:val="bottom"/>
            <w:hideMark/>
          </w:tcPr>
          <w:p w14:paraId="29512AA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SYMPTOMS AND SIGNS INVOLVING COGNITIVE FUNCTIONS FOLLOWING NONTRAUMATIC SUBARACHNOID HEMORRHAGE</w:t>
            </w:r>
          </w:p>
        </w:tc>
      </w:tr>
      <w:tr w:rsidR="0017775B" w:rsidRPr="00840DE3" w14:paraId="7E0C1E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EFDE8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C3897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I69.019</w:t>
            </w:r>
          </w:p>
        </w:tc>
        <w:tc>
          <w:tcPr>
            <w:tcW w:w="8322" w:type="dxa"/>
            <w:tcBorders>
              <w:top w:val="nil"/>
              <w:left w:val="nil"/>
              <w:bottom w:val="single" w:sz="4" w:space="0" w:color="auto"/>
              <w:right w:val="single" w:sz="4" w:space="0" w:color="auto"/>
            </w:tcBorders>
            <w:shd w:val="clear" w:color="auto" w:fill="auto"/>
            <w:noWrap/>
            <w:vAlign w:val="bottom"/>
            <w:hideMark/>
          </w:tcPr>
          <w:p w14:paraId="520DFF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SYMPTOMS AND SIGNS INVOLVING COGNITIVE FUNCTIONS FOLLOWING NONTRAUMATIC SUBARACHNOID HEMORRHAGE</w:t>
            </w:r>
          </w:p>
        </w:tc>
      </w:tr>
      <w:tr w:rsidR="0017775B" w:rsidRPr="00840DE3" w14:paraId="559D8C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F39B4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9815C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I69.020</w:t>
            </w:r>
          </w:p>
        </w:tc>
        <w:tc>
          <w:tcPr>
            <w:tcW w:w="8322" w:type="dxa"/>
            <w:tcBorders>
              <w:top w:val="nil"/>
              <w:left w:val="nil"/>
              <w:bottom w:val="single" w:sz="4" w:space="0" w:color="auto"/>
              <w:right w:val="single" w:sz="4" w:space="0" w:color="auto"/>
            </w:tcBorders>
            <w:shd w:val="clear" w:color="auto" w:fill="auto"/>
            <w:noWrap/>
            <w:vAlign w:val="bottom"/>
            <w:hideMark/>
          </w:tcPr>
          <w:p w14:paraId="0A8970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APHASIA FOLLOWING NONTRAUMATIC SUBARACHNOID HEMORRHAGE</w:t>
            </w:r>
          </w:p>
        </w:tc>
      </w:tr>
      <w:tr w:rsidR="0017775B" w:rsidRPr="00840DE3" w14:paraId="6C652B3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315C0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A3D09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I69.021</w:t>
            </w:r>
          </w:p>
        </w:tc>
        <w:tc>
          <w:tcPr>
            <w:tcW w:w="8322" w:type="dxa"/>
            <w:tcBorders>
              <w:top w:val="nil"/>
              <w:left w:val="nil"/>
              <w:bottom w:val="single" w:sz="4" w:space="0" w:color="auto"/>
              <w:right w:val="single" w:sz="4" w:space="0" w:color="auto"/>
            </w:tcBorders>
            <w:shd w:val="clear" w:color="auto" w:fill="auto"/>
            <w:noWrap/>
            <w:vAlign w:val="bottom"/>
            <w:hideMark/>
          </w:tcPr>
          <w:p w14:paraId="7F86AB4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DYSPHASIA FOLLOWING NONTRAUMATIC SUBARACHNOID HEMORRHAGE</w:t>
            </w:r>
          </w:p>
        </w:tc>
      </w:tr>
      <w:tr w:rsidR="0017775B" w:rsidRPr="00840DE3" w14:paraId="54E770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36C86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B2C38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I69.022</w:t>
            </w:r>
          </w:p>
        </w:tc>
        <w:tc>
          <w:tcPr>
            <w:tcW w:w="8322" w:type="dxa"/>
            <w:tcBorders>
              <w:top w:val="nil"/>
              <w:left w:val="nil"/>
              <w:bottom w:val="single" w:sz="4" w:space="0" w:color="auto"/>
              <w:right w:val="single" w:sz="4" w:space="0" w:color="auto"/>
            </w:tcBorders>
            <w:shd w:val="clear" w:color="auto" w:fill="auto"/>
            <w:noWrap/>
            <w:vAlign w:val="bottom"/>
            <w:hideMark/>
          </w:tcPr>
          <w:p w14:paraId="7504D18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DYSARTHRIA FOLLOWING NONTRAUMATIC SUBARACHNOID HEMORRHAGE</w:t>
            </w:r>
          </w:p>
        </w:tc>
      </w:tr>
      <w:tr w:rsidR="0017775B" w:rsidRPr="00840DE3" w14:paraId="1518308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DE4D7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4DEF5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I69.023</w:t>
            </w:r>
          </w:p>
        </w:tc>
        <w:tc>
          <w:tcPr>
            <w:tcW w:w="8322" w:type="dxa"/>
            <w:tcBorders>
              <w:top w:val="nil"/>
              <w:left w:val="nil"/>
              <w:bottom w:val="single" w:sz="4" w:space="0" w:color="auto"/>
              <w:right w:val="single" w:sz="4" w:space="0" w:color="auto"/>
            </w:tcBorders>
            <w:shd w:val="clear" w:color="auto" w:fill="auto"/>
            <w:noWrap/>
            <w:vAlign w:val="bottom"/>
            <w:hideMark/>
          </w:tcPr>
          <w:p w14:paraId="1CE4EB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FLUENCY DISORDER FOLLOWING NONTRAUMATIC SUBARACHNOID HEMORRHAGE</w:t>
            </w:r>
          </w:p>
        </w:tc>
      </w:tr>
      <w:tr w:rsidR="0017775B" w:rsidRPr="00840DE3" w14:paraId="669BD5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0A502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B0FED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I69.028</w:t>
            </w:r>
          </w:p>
        </w:tc>
        <w:tc>
          <w:tcPr>
            <w:tcW w:w="8322" w:type="dxa"/>
            <w:tcBorders>
              <w:top w:val="nil"/>
              <w:left w:val="nil"/>
              <w:bottom w:val="single" w:sz="4" w:space="0" w:color="auto"/>
              <w:right w:val="single" w:sz="4" w:space="0" w:color="auto"/>
            </w:tcBorders>
            <w:shd w:val="clear" w:color="auto" w:fill="auto"/>
            <w:noWrap/>
            <w:vAlign w:val="bottom"/>
            <w:hideMark/>
          </w:tcPr>
          <w:p w14:paraId="2B2C89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SPEECH AND LANGUAGE DEFICITS FOLLOWING NONTRAUMATIC SUBARACHNOID HEMORRHAGE</w:t>
            </w:r>
          </w:p>
        </w:tc>
      </w:tr>
      <w:tr w:rsidR="0017775B" w:rsidRPr="00840DE3" w14:paraId="5DB35F1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51757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12F41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I69.031</w:t>
            </w:r>
          </w:p>
        </w:tc>
        <w:tc>
          <w:tcPr>
            <w:tcW w:w="8322" w:type="dxa"/>
            <w:tcBorders>
              <w:top w:val="nil"/>
              <w:left w:val="nil"/>
              <w:bottom w:val="single" w:sz="4" w:space="0" w:color="auto"/>
              <w:right w:val="single" w:sz="4" w:space="0" w:color="auto"/>
            </w:tcBorders>
            <w:shd w:val="clear" w:color="auto" w:fill="auto"/>
            <w:noWrap/>
            <w:vAlign w:val="bottom"/>
            <w:hideMark/>
          </w:tcPr>
          <w:p w14:paraId="5D2B359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SUBARACHNOID HEMORRHAGE AFFECTING RIGHT DOMINANT SIDE</w:t>
            </w:r>
          </w:p>
        </w:tc>
      </w:tr>
      <w:tr w:rsidR="0017775B" w:rsidRPr="00840DE3" w14:paraId="6F4554F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538D2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5C14C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I69.032</w:t>
            </w:r>
          </w:p>
        </w:tc>
        <w:tc>
          <w:tcPr>
            <w:tcW w:w="8322" w:type="dxa"/>
            <w:tcBorders>
              <w:top w:val="nil"/>
              <w:left w:val="nil"/>
              <w:bottom w:val="single" w:sz="4" w:space="0" w:color="auto"/>
              <w:right w:val="single" w:sz="4" w:space="0" w:color="auto"/>
            </w:tcBorders>
            <w:shd w:val="clear" w:color="auto" w:fill="auto"/>
            <w:noWrap/>
            <w:vAlign w:val="bottom"/>
            <w:hideMark/>
          </w:tcPr>
          <w:p w14:paraId="3495BB7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SUBARACHNOID HEMORRHAGE AFFECTING LEFT DOMINANT SIDE</w:t>
            </w:r>
          </w:p>
        </w:tc>
      </w:tr>
      <w:tr w:rsidR="0017775B" w:rsidRPr="00840DE3" w14:paraId="0D5B553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D8686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2B3D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I69.033</w:t>
            </w:r>
          </w:p>
        </w:tc>
        <w:tc>
          <w:tcPr>
            <w:tcW w:w="8322" w:type="dxa"/>
            <w:tcBorders>
              <w:top w:val="nil"/>
              <w:left w:val="nil"/>
              <w:bottom w:val="single" w:sz="4" w:space="0" w:color="auto"/>
              <w:right w:val="single" w:sz="4" w:space="0" w:color="auto"/>
            </w:tcBorders>
            <w:shd w:val="clear" w:color="auto" w:fill="auto"/>
            <w:noWrap/>
            <w:vAlign w:val="bottom"/>
            <w:hideMark/>
          </w:tcPr>
          <w:p w14:paraId="73F15B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SUBARACHNOID HEMORRHAGE AFFECTING RIGHT NON-DOMINANT SIDE</w:t>
            </w:r>
          </w:p>
        </w:tc>
      </w:tr>
      <w:tr w:rsidR="0017775B" w:rsidRPr="00840DE3" w14:paraId="6CFFC25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DFCF3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1CE3A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I69.034</w:t>
            </w:r>
          </w:p>
        </w:tc>
        <w:tc>
          <w:tcPr>
            <w:tcW w:w="8322" w:type="dxa"/>
            <w:tcBorders>
              <w:top w:val="nil"/>
              <w:left w:val="nil"/>
              <w:bottom w:val="single" w:sz="4" w:space="0" w:color="auto"/>
              <w:right w:val="single" w:sz="4" w:space="0" w:color="auto"/>
            </w:tcBorders>
            <w:shd w:val="clear" w:color="auto" w:fill="auto"/>
            <w:noWrap/>
            <w:vAlign w:val="bottom"/>
            <w:hideMark/>
          </w:tcPr>
          <w:p w14:paraId="3B55FE0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SUBARACHNOID HEMORRHAGE AFFECTING LEFT NON-DOMINANT SIDE</w:t>
            </w:r>
          </w:p>
        </w:tc>
      </w:tr>
      <w:tr w:rsidR="0017775B" w:rsidRPr="00840DE3" w14:paraId="723CCBF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CE5A7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726F1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I69.039</w:t>
            </w:r>
          </w:p>
        </w:tc>
        <w:tc>
          <w:tcPr>
            <w:tcW w:w="8322" w:type="dxa"/>
            <w:tcBorders>
              <w:top w:val="nil"/>
              <w:left w:val="nil"/>
              <w:bottom w:val="single" w:sz="4" w:space="0" w:color="auto"/>
              <w:right w:val="single" w:sz="4" w:space="0" w:color="auto"/>
            </w:tcBorders>
            <w:shd w:val="clear" w:color="auto" w:fill="auto"/>
            <w:noWrap/>
            <w:vAlign w:val="bottom"/>
            <w:hideMark/>
          </w:tcPr>
          <w:p w14:paraId="461D6F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SUBARACHNOID HEMORRHAGE AFFECTING UNSPECIFIED SIDE</w:t>
            </w:r>
          </w:p>
        </w:tc>
      </w:tr>
      <w:tr w:rsidR="0017775B" w:rsidRPr="00840DE3" w14:paraId="7D3F4F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694B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F8ACA4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I69.041</w:t>
            </w:r>
          </w:p>
        </w:tc>
        <w:tc>
          <w:tcPr>
            <w:tcW w:w="8322" w:type="dxa"/>
            <w:tcBorders>
              <w:top w:val="nil"/>
              <w:left w:val="nil"/>
              <w:bottom w:val="single" w:sz="4" w:space="0" w:color="auto"/>
              <w:right w:val="single" w:sz="4" w:space="0" w:color="auto"/>
            </w:tcBorders>
            <w:shd w:val="clear" w:color="auto" w:fill="auto"/>
            <w:noWrap/>
            <w:vAlign w:val="bottom"/>
            <w:hideMark/>
          </w:tcPr>
          <w:p w14:paraId="6A7DF5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SUBARACHNOID HEMORRHAGE AFFECTING RIGHT DOMINANT SIDE</w:t>
            </w:r>
          </w:p>
        </w:tc>
      </w:tr>
      <w:tr w:rsidR="0017775B" w:rsidRPr="00840DE3" w14:paraId="7AD946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E020C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5520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I69.042</w:t>
            </w:r>
          </w:p>
        </w:tc>
        <w:tc>
          <w:tcPr>
            <w:tcW w:w="8322" w:type="dxa"/>
            <w:tcBorders>
              <w:top w:val="nil"/>
              <w:left w:val="nil"/>
              <w:bottom w:val="single" w:sz="4" w:space="0" w:color="auto"/>
              <w:right w:val="single" w:sz="4" w:space="0" w:color="auto"/>
            </w:tcBorders>
            <w:shd w:val="clear" w:color="auto" w:fill="auto"/>
            <w:noWrap/>
            <w:vAlign w:val="bottom"/>
            <w:hideMark/>
          </w:tcPr>
          <w:p w14:paraId="29BE0BD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SUBARACHNOID HEMORRHAGE AFFECTING LEFT DOMINANT SIDE</w:t>
            </w:r>
          </w:p>
        </w:tc>
      </w:tr>
      <w:tr w:rsidR="0017775B" w:rsidRPr="00840DE3" w14:paraId="60CFE5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80188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3A214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I69.043</w:t>
            </w:r>
          </w:p>
        </w:tc>
        <w:tc>
          <w:tcPr>
            <w:tcW w:w="8322" w:type="dxa"/>
            <w:tcBorders>
              <w:top w:val="nil"/>
              <w:left w:val="nil"/>
              <w:bottom w:val="single" w:sz="4" w:space="0" w:color="auto"/>
              <w:right w:val="single" w:sz="4" w:space="0" w:color="auto"/>
            </w:tcBorders>
            <w:shd w:val="clear" w:color="auto" w:fill="auto"/>
            <w:noWrap/>
            <w:vAlign w:val="bottom"/>
            <w:hideMark/>
          </w:tcPr>
          <w:p w14:paraId="261A7A3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SUBARACHNOID HEMORRHAGE AFFECTING RIGHT NON-DOMINANT SIDE</w:t>
            </w:r>
          </w:p>
        </w:tc>
      </w:tr>
      <w:tr w:rsidR="0017775B" w:rsidRPr="00840DE3" w14:paraId="08051B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93FA3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F31A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I69.044</w:t>
            </w:r>
          </w:p>
        </w:tc>
        <w:tc>
          <w:tcPr>
            <w:tcW w:w="8322" w:type="dxa"/>
            <w:tcBorders>
              <w:top w:val="nil"/>
              <w:left w:val="nil"/>
              <w:bottom w:val="single" w:sz="4" w:space="0" w:color="auto"/>
              <w:right w:val="single" w:sz="4" w:space="0" w:color="auto"/>
            </w:tcBorders>
            <w:shd w:val="clear" w:color="auto" w:fill="auto"/>
            <w:noWrap/>
            <w:vAlign w:val="bottom"/>
            <w:hideMark/>
          </w:tcPr>
          <w:p w14:paraId="065BBA4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SUBARACHNOID HEMORRHAGE AFFECTING LEFT NON-DOMINANT SIDE</w:t>
            </w:r>
          </w:p>
        </w:tc>
      </w:tr>
      <w:tr w:rsidR="0017775B" w:rsidRPr="00840DE3" w14:paraId="16B822E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EF118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7FBBD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I69.049</w:t>
            </w:r>
          </w:p>
        </w:tc>
        <w:tc>
          <w:tcPr>
            <w:tcW w:w="8322" w:type="dxa"/>
            <w:tcBorders>
              <w:top w:val="nil"/>
              <w:left w:val="nil"/>
              <w:bottom w:val="single" w:sz="4" w:space="0" w:color="auto"/>
              <w:right w:val="single" w:sz="4" w:space="0" w:color="auto"/>
            </w:tcBorders>
            <w:shd w:val="clear" w:color="auto" w:fill="auto"/>
            <w:noWrap/>
            <w:vAlign w:val="bottom"/>
            <w:hideMark/>
          </w:tcPr>
          <w:p w14:paraId="2B55D42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SUBARACHNOID HEMORRHAGE AFFECTING UNSPECIFIED SIDE</w:t>
            </w:r>
          </w:p>
        </w:tc>
      </w:tr>
      <w:tr w:rsidR="0017775B" w:rsidRPr="00840DE3" w14:paraId="1C4842F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209A4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CAF7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I69.051</w:t>
            </w:r>
          </w:p>
        </w:tc>
        <w:tc>
          <w:tcPr>
            <w:tcW w:w="8322" w:type="dxa"/>
            <w:tcBorders>
              <w:top w:val="nil"/>
              <w:left w:val="nil"/>
              <w:bottom w:val="single" w:sz="4" w:space="0" w:color="auto"/>
              <w:right w:val="single" w:sz="4" w:space="0" w:color="auto"/>
            </w:tcBorders>
            <w:shd w:val="clear" w:color="auto" w:fill="auto"/>
            <w:noWrap/>
            <w:vAlign w:val="bottom"/>
            <w:hideMark/>
          </w:tcPr>
          <w:p w14:paraId="67755B9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SUBARACHNOID HEMORRHAGE AFFECTING RIGHT DOMINANT SIDE</w:t>
            </w:r>
          </w:p>
        </w:tc>
      </w:tr>
      <w:tr w:rsidR="0017775B" w:rsidRPr="00840DE3" w14:paraId="4622D68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3EE3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AAFF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I69.052</w:t>
            </w:r>
          </w:p>
        </w:tc>
        <w:tc>
          <w:tcPr>
            <w:tcW w:w="8322" w:type="dxa"/>
            <w:tcBorders>
              <w:top w:val="nil"/>
              <w:left w:val="nil"/>
              <w:bottom w:val="single" w:sz="4" w:space="0" w:color="auto"/>
              <w:right w:val="single" w:sz="4" w:space="0" w:color="auto"/>
            </w:tcBorders>
            <w:shd w:val="clear" w:color="auto" w:fill="auto"/>
            <w:noWrap/>
            <w:vAlign w:val="bottom"/>
            <w:hideMark/>
          </w:tcPr>
          <w:p w14:paraId="790EC18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SUBARACHNOID HEMORRHAGE AFFECTING LEFT DOMINANT SIDE</w:t>
            </w:r>
          </w:p>
        </w:tc>
      </w:tr>
      <w:tr w:rsidR="0017775B" w:rsidRPr="00840DE3" w14:paraId="59806F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8D7A6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9E589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I69.053</w:t>
            </w:r>
          </w:p>
        </w:tc>
        <w:tc>
          <w:tcPr>
            <w:tcW w:w="8322" w:type="dxa"/>
            <w:tcBorders>
              <w:top w:val="nil"/>
              <w:left w:val="nil"/>
              <w:bottom w:val="single" w:sz="4" w:space="0" w:color="auto"/>
              <w:right w:val="single" w:sz="4" w:space="0" w:color="auto"/>
            </w:tcBorders>
            <w:shd w:val="clear" w:color="auto" w:fill="auto"/>
            <w:noWrap/>
            <w:vAlign w:val="bottom"/>
            <w:hideMark/>
          </w:tcPr>
          <w:p w14:paraId="34B9DDD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SUBARACHNOID HEMORRHAGE AFFECTING RIGHT NON-DOMINANT SIDE</w:t>
            </w:r>
          </w:p>
        </w:tc>
      </w:tr>
      <w:tr w:rsidR="0017775B" w:rsidRPr="00840DE3" w14:paraId="761C6F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41642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ABF4E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I69.054</w:t>
            </w:r>
          </w:p>
        </w:tc>
        <w:tc>
          <w:tcPr>
            <w:tcW w:w="8322" w:type="dxa"/>
            <w:tcBorders>
              <w:top w:val="nil"/>
              <w:left w:val="nil"/>
              <w:bottom w:val="single" w:sz="4" w:space="0" w:color="auto"/>
              <w:right w:val="single" w:sz="4" w:space="0" w:color="auto"/>
            </w:tcBorders>
            <w:shd w:val="clear" w:color="auto" w:fill="auto"/>
            <w:noWrap/>
            <w:vAlign w:val="bottom"/>
            <w:hideMark/>
          </w:tcPr>
          <w:p w14:paraId="31DFE9E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SUBARACHNOID HEMORRHAGE AFFECTING LEFT NON-DOMINANT SIDE</w:t>
            </w:r>
          </w:p>
        </w:tc>
      </w:tr>
      <w:tr w:rsidR="0017775B" w:rsidRPr="00840DE3" w14:paraId="6DDE9D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EF3B2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BD082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I69.059</w:t>
            </w:r>
          </w:p>
        </w:tc>
        <w:tc>
          <w:tcPr>
            <w:tcW w:w="8322" w:type="dxa"/>
            <w:tcBorders>
              <w:top w:val="nil"/>
              <w:left w:val="nil"/>
              <w:bottom w:val="single" w:sz="4" w:space="0" w:color="auto"/>
              <w:right w:val="single" w:sz="4" w:space="0" w:color="auto"/>
            </w:tcBorders>
            <w:shd w:val="clear" w:color="auto" w:fill="auto"/>
            <w:noWrap/>
            <w:vAlign w:val="bottom"/>
            <w:hideMark/>
          </w:tcPr>
          <w:p w14:paraId="65EDC6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SUBARACHNOID HEMORRHAGE AFFECTING UNSPECIFIED SIDE</w:t>
            </w:r>
          </w:p>
        </w:tc>
      </w:tr>
      <w:tr w:rsidR="0017775B" w:rsidRPr="00840DE3" w14:paraId="333DAE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566D5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ACC0D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I69.061</w:t>
            </w:r>
          </w:p>
        </w:tc>
        <w:tc>
          <w:tcPr>
            <w:tcW w:w="8322" w:type="dxa"/>
            <w:tcBorders>
              <w:top w:val="nil"/>
              <w:left w:val="nil"/>
              <w:bottom w:val="single" w:sz="4" w:space="0" w:color="auto"/>
              <w:right w:val="single" w:sz="4" w:space="0" w:color="auto"/>
            </w:tcBorders>
            <w:shd w:val="clear" w:color="auto" w:fill="auto"/>
            <w:noWrap/>
            <w:vAlign w:val="bottom"/>
            <w:hideMark/>
          </w:tcPr>
          <w:p w14:paraId="246E36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SUBARACHNOID HEMORRHAGE AFFECTING RIGHT DOMINANT SIDE</w:t>
            </w:r>
          </w:p>
        </w:tc>
      </w:tr>
      <w:tr w:rsidR="0017775B" w:rsidRPr="00840DE3" w14:paraId="7C234C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04F3E1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0E31C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I69.062</w:t>
            </w:r>
          </w:p>
        </w:tc>
        <w:tc>
          <w:tcPr>
            <w:tcW w:w="8322" w:type="dxa"/>
            <w:tcBorders>
              <w:top w:val="nil"/>
              <w:left w:val="nil"/>
              <w:bottom w:val="single" w:sz="4" w:space="0" w:color="auto"/>
              <w:right w:val="single" w:sz="4" w:space="0" w:color="auto"/>
            </w:tcBorders>
            <w:shd w:val="clear" w:color="auto" w:fill="auto"/>
            <w:noWrap/>
            <w:vAlign w:val="bottom"/>
            <w:hideMark/>
          </w:tcPr>
          <w:p w14:paraId="4A9974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SUBARACHNOID HEMORRHAGE AFFECTING LEFT DOMINANT SIDE</w:t>
            </w:r>
          </w:p>
        </w:tc>
      </w:tr>
      <w:tr w:rsidR="0017775B" w:rsidRPr="00840DE3" w14:paraId="525FD4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3F29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2082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I69.063</w:t>
            </w:r>
          </w:p>
        </w:tc>
        <w:tc>
          <w:tcPr>
            <w:tcW w:w="8322" w:type="dxa"/>
            <w:tcBorders>
              <w:top w:val="nil"/>
              <w:left w:val="nil"/>
              <w:bottom w:val="single" w:sz="4" w:space="0" w:color="auto"/>
              <w:right w:val="single" w:sz="4" w:space="0" w:color="auto"/>
            </w:tcBorders>
            <w:shd w:val="clear" w:color="auto" w:fill="auto"/>
            <w:noWrap/>
            <w:vAlign w:val="bottom"/>
            <w:hideMark/>
          </w:tcPr>
          <w:p w14:paraId="3D35C1F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SUBARACHNOID HEMORRHAGE AFFECTING RIGHT NON-DOMINANT SIDE</w:t>
            </w:r>
          </w:p>
        </w:tc>
      </w:tr>
      <w:tr w:rsidR="0017775B" w:rsidRPr="00840DE3" w14:paraId="0BD9DE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582D4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CDDC1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I69.064</w:t>
            </w:r>
          </w:p>
        </w:tc>
        <w:tc>
          <w:tcPr>
            <w:tcW w:w="8322" w:type="dxa"/>
            <w:tcBorders>
              <w:top w:val="nil"/>
              <w:left w:val="nil"/>
              <w:bottom w:val="single" w:sz="4" w:space="0" w:color="auto"/>
              <w:right w:val="single" w:sz="4" w:space="0" w:color="auto"/>
            </w:tcBorders>
            <w:shd w:val="clear" w:color="auto" w:fill="auto"/>
            <w:noWrap/>
            <w:vAlign w:val="bottom"/>
            <w:hideMark/>
          </w:tcPr>
          <w:p w14:paraId="6A81AD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SUBARACHNOID HEMORRHAGE AFFECTING LEFT NON-DOMINANT SIDE</w:t>
            </w:r>
          </w:p>
        </w:tc>
      </w:tr>
      <w:tr w:rsidR="0017775B" w:rsidRPr="00840DE3" w14:paraId="760640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02CBB7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F1F8AC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I69.065</w:t>
            </w:r>
          </w:p>
        </w:tc>
        <w:tc>
          <w:tcPr>
            <w:tcW w:w="8322" w:type="dxa"/>
            <w:tcBorders>
              <w:top w:val="nil"/>
              <w:left w:val="nil"/>
              <w:bottom w:val="single" w:sz="4" w:space="0" w:color="auto"/>
              <w:right w:val="single" w:sz="4" w:space="0" w:color="auto"/>
            </w:tcBorders>
            <w:shd w:val="clear" w:color="auto" w:fill="auto"/>
            <w:noWrap/>
            <w:vAlign w:val="bottom"/>
            <w:hideMark/>
          </w:tcPr>
          <w:p w14:paraId="481C055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SUBARACHNOID HEMORRHAGE, BILATERAL</w:t>
            </w:r>
          </w:p>
        </w:tc>
      </w:tr>
      <w:tr w:rsidR="0017775B" w:rsidRPr="00840DE3" w14:paraId="128A34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ED58F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7BB7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I69.069</w:t>
            </w:r>
          </w:p>
        </w:tc>
        <w:tc>
          <w:tcPr>
            <w:tcW w:w="8322" w:type="dxa"/>
            <w:tcBorders>
              <w:top w:val="nil"/>
              <w:left w:val="nil"/>
              <w:bottom w:val="single" w:sz="4" w:space="0" w:color="auto"/>
              <w:right w:val="single" w:sz="4" w:space="0" w:color="auto"/>
            </w:tcBorders>
            <w:shd w:val="clear" w:color="auto" w:fill="auto"/>
            <w:noWrap/>
            <w:vAlign w:val="bottom"/>
            <w:hideMark/>
          </w:tcPr>
          <w:p w14:paraId="49490D2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SUBARACHNOID HEMORRHAGE AFFECTING UNSPECIFIED SIDE</w:t>
            </w:r>
          </w:p>
        </w:tc>
      </w:tr>
      <w:tr w:rsidR="0017775B" w:rsidRPr="00840DE3" w14:paraId="2C3F04B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0B5B8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C3EB0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I69.090</w:t>
            </w:r>
          </w:p>
        </w:tc>
        <w:tc>
          <w:tcPr>
            <w:tcW w:w="8322" w:type="dxa"/>
            <w:tcBorders>
              <w:top w:val="nil"/>
              <w:left w:val="nil"/>
              <w:bottom w:val="single" w:sz="4" w:space="0" w:color="auto"/>
              <w:right w:val="single" w:sz="4" w:space="0" w:color="auto"/>
            </w:tcBorders>
            <w:shd w:val="clear" w:color="auto" w:fill="auto"/>
            <w:noWrap/>
            <w:vAlign w:val="bottom"/>
            <w:hideMark/>
          </w:tcPr>
          <w:p w14:paraId="401CCF0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APRAXIA FOLLOWING NONTRAUMATIC SUBARACHNOID HEMORRHAGE</w:t>
            </w:r>
          </w:p>
        </w:tc>
      </w:tr>
      <w:tr w:rsidR="0017775B" w:rsidRPr="00840DE3" w14:paraId="0AE643D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A439F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50AB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I69.091</w:t>
            </w:r>
          </w:p>
        </w:tc>
        <w:tc>
          <w:tcPr>
            <w:tcW w:w="8322" w:type="dxa"/>
            <w:tcBorders>
              <w:top w:val="nil"/>
              <w:left w:val="nil"/>
              <w:bottom w:val="single" w:sz="4" w:space="0" w:color="auto"/>
              <w:right w:val="single" w:sz="4" w:space="0" w:color="auto"/>
            </w:tcBorders>
            <w:shd w:val="clear" w:color="auto" w:fill="auto"/>
            <w:noWrap/>
            <w:vAlign w:val="bottom"/>
            <w:hideMark/>
          </w:tcPr>
          <w:p w14:paraId="74BCD2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DYSPHAGIA FOLLOWING NONTRAUMATIC SUBARACHNOID HEMORRHAGE</w:t>
            </w:r>
          </w:p>
        </w:tc>
      </w:tr>
      <w:tr w:rsidR="0017775B" w:rsidRPr="00840DE3" w14:paraId="6F5AFB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C64AA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29D8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I69.092</w:t>
            </w:r>
          </w:p>
        </w:tc>
        <w:tc>
          <w:tcPr>
            <w:tcW w:w="8322" w:type="dxa"/>
            <w:tcBorders>
              <w:top w:val="nil"/>
              <w:left w:val="nil"/>
              <w:bottom w:val="single" w:sz="4" w:space="0" w:color="auto"/>
              <w:right w:val="single" w:sz="4" w:space="0" w:color="auto"/>
            </w:tcBorders>
            <w:shd w:val="clear" w:color="auto" w:fill="auto"/>
            <w:noWrap/>
            <w:vAlign w:val="bottom"/>
            <w:hideMark/>
          </w:tcPr>
          <w:p w14:paraId="58527B8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FACIAL WEAKNESS FOLLOWING NONTRAUMATIC SUBARACHNOID HEMORRHAGE</w:t>
            </w:r>
          </w:p>
        </w:tc>
      </w:tr>
      <w:tr w:rsidR="0017775B" w:rsidRPr="00840DE3" w14:paraId="39396D8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5E4DB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D707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I69.093</w:t>
            </w:r>
          </w:p>
        </w:tc>
        <w:tc>
          <w:tcPr>
            <w:tcW w:w="8322" w:type="dxa"/>
            <w:tcBorders>
              <w:top w:val="nil"/>
              <w:left w:val="nil"/>
              <w:bottom w:val="single" w:sz="4" w:space="0" w:color="auto"/>
              <w:right w:val="single" w:sz="4" w:space="0" w:color="auto"/>
            </w:tcBorders>
            <w:shd w:val="clear" w:color="auto" w:fill="auto"/>
            <w:noWrap/>
            <w:vAlign w:val="bottom"/>
            <w:hideMark/>
          </w:tcPr>
          <w:p w14:paraId="304098F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ATAXIA FOLLOWING NONTRAUMATIC SUBARACHNOID HEMORRHAGE</w:t>
            </w:r>
          </w:p>
        </w:tc>
      </w:tr>
      <w:tr w:rsidR="0017775B" w:rsidRPr="00840DE3" w14:paraId="607B33F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2BFBE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6AE22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I69.098</w:t>
            </w:r>
          </w:p>
        </w:tc>
        <w:tc>
          <w:tcPr>
            <w:tcW w:w="8322" w:type="dxa"/>
            <w:tcBorders>
              <w:top w:val="nil"/>
              <w:left w:val="nil"/>
              <w:bottom w:val="single" w:sz="4" w:space="0" w:color="auto"/>
              <w:right w:val="single" w:sz="4" w:space="0" w:color="auto"/>
            </w:tcBorders>
            <w:shd w:val="clear" w:color="auto" w:fill="auto"/>
            <w:noWrap/>
            <w:vAlign w:val="bottom"/>
            <w:hideMark/>
          </w:tcPr>
          <w:p w14:paraId="4C7285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SEQUELAE FOLLOWING NONTRAUMATIC SUBARACHNOID HEMORRHAGE</w:t>
            </w:r>
          </w:p>
        </w:tc>
      </w:tr>
      <w:tr w:rsidR="0017775B" w:rsidRPr="00840DE3" w14:paraId="45529E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8563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3C490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I69.10</w:t>
            </w:r>
          </w:p>
        </w:tc>
        <w:tc>
          <w:tcPr>
            <w:tcW w:w="8322" w:type="dxa"/>
            <w:tcBorders>
              <w:top w:val="nil"/>
              <w:left w:val="nil"/>
              <w:bottom w:val="single" w:sz="4" w:space="0" w:color="auto"/>
              <w:right w:val="single" w:sz="4" w:space="0" w:color="auto"/>
            </w:tcBorders>
            <w:shd w:val="clear" w:color="auto" w:fill="auto"/>
            <w:noWrap/>
            <w:vAlign w:val="bottom"/>
            <w:hideMark/>
          </w:tcPr>
          <w:p w14:paraId="14CADB7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SEQUELAE OF NONTRAUMATIC INTRACEREBRAL HEMORRHAGE</w:t>
            </w:r>
          </w:p>
        </w:tc>
      </w:tr>
      <w:tr w:rsidR="0017775B" w:rsidRPr="00840DE3" w14:paraId="37D052C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A3034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C093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w:t>
            </w:r>
          </w:p>
        </w:tc>
        <w:tc>
          <w:tcPr>
            <w:tcW w:w="8322" w:type="dxa"/>
            <w:tcBorders>
              <w:top w:val="nil"/>
              <w:left w:val="nil"/>
              <w:bottom w:val="single" w:sz="4" w:space="0" w:color="auto"/>
              <w:right w:val="single" w:sz="4" w:space="0" w:color="auto"/>
            </w:tcBorders>
            <w:shd w:val="clear" w:color="auto" w:fill="auto"/>
            <w:noWrap/>
            <w:vAlign w:val="bottom"/>
            <w:hideMark/>
          </w:tcPr>
          <w:p w14:paraId="13F4F7B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DEFICITS FOLLOWING NONTRAUMATIC INTRACEREBRAL HEMORRHAGE</w:t>
            </w:r>
          </w:p>
        </w:tc>
      </w:tr>
      <w:tr w:rsidR="0017775B" w:rsidRPr="00840DE3" w14:paraId="09DFDA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040BE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48BF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I69.110</w:t>
            </w:r>
          </w:p>
        </w:tc>
        <w:tc>
          <w:tcPr>
            <w:tcW w:w="8322" w:type="dxa"/>
            <w:tcBorders>
              <w:top w:val="nil"/>
              <w:left w:val="nil"/>
              <w:bottom w:val="single" w:sz="4" w:space="0" w:color="auto"/>
              <w:right w:val="single" w:sz="4" w:space="0" w:color="auto"/>
            </w:tcBorders>
            <w:shd w:val="clear" w:color="auto" w:fill="auto"/>
            <w:noWrap/>
            <w:vAlign w:val="bottom"/>
            <w:hideMark/>
          </w:tcPr>
          <w:p w14:paraId="5DE3DE9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ATTENTION AND CONCENTRATION DEFICIT FOLLOWING NONTRAUMATIC INTRACEREBRAL HEMORRHAGE</w:t>
            </w:r>
          </w:p>
        </w:tc>
      </w:tr>
      <w:tr w:rsidR="0017775B" w:rsidRPr="00840DE3" w14:paraId="5EEE873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D77D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EBB12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I69.111</w:t>
            </w:r>
          </w:p>
        </w:tc>
        <w:tc>
          <w:tcPr>
            <w:tcW w:w="8322" w:type="dxa"/>
            <w:tcBorders>
              <w:top w:val="nil"/>
              <w:left w:val="nil"/>
              <w:bottom w:val="single" w:sz="4" w:space="0" w:color="auto"/>
              <w:right w:val="single" w:sz="4" w:space="0" w:color="auto"/>
            </w:tcBorders>
            <w:shd w:val="clear" w:color="auto" w:fill="auto"/>
            <w:noWrap/>
            <w:vAlign w:val="bottom"/>
            <w:hideMark/>
          </w:tcPr>
          <w:p w14:paraId="20F7D6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MEMORY DEFICIT FOLLOWING NONTRAUMATIC INTRACEREBRAL HEMORRHAGE</w:t>
            </w:r>
          </w:p>
        </w:tc>
      </w:tr>
      <w:tr w:rsidR="0017775B" w:rsidRPr="00840DE3" w14:paraId="1FDF606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FC6E27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EB992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I69.112</w:t>
            </w:r>
          </w:p>
        </w:tc>
        <w:tc>
          <w:tcPr>
            <w:tcW w:w="8322" w:type="dxa"/>
            <w:tcBorders>
              <w:top w:val="nil"/>
              <w:left w:val="nil"/>
              <w:bottom w:val="single" w:sz="4" w:space="0" w:color="auto"/>
              <w:right w:val="single" w:sz="4" w:space="0" w:color="auto"/>
            </w:tcBorders>
            <w:shd w:val="clear" w:color="auto" w:fill="auto"/>
            <w:noWrap/>
            <w:vAlign w:val="bottom"/>
            <w:hideMark/>
          </w:tcPr>
          <w:p w14:paraId="685F02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VISUOSPATIAL DEFICIT AND SPATIAL NEGLECT FOLLOWING NONTRAUMATIC INTRACEREBRAL HEMORRHAGE</w:t>
            </w:r>
          </w:p>
        </w:tc>
      </w:tr>
      <w:tr w:rsidR="0017775B" w:rsidRPr="00840DE3" w14:paraId="0B91B7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813C0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E8F41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I69.113</w:t>
            </w:r>
          </w:p>
        </w:tc>
        <w:tc>
          <w:tcPr>
            <w:tcW w:w="8322" w:type="dxa"/>
            <w:tcBorders>
              <w:top w:val="nil"/>
              <w:left w:val="nil"/>
              <w:bottom w:val="single" w:sz="4" w:space="0" w:color="auto"/>
              <w:right w:val="single" w:sz="4" w:space="0" w:color="auto"/>
            </w:tcBorders>
            <w:shd w:val="clear" w:color="auto" w:fill="auto"/>
            <w:noWrap/>
            <w:vAlign w:val="bottom"/>
            <w:hideMark/>
          </w:tcPr>
          <w:p w14:paraId="6AE919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PSYCHOMOTOR DEFICIT FOLLOWING NONTRAUMATIC INTRACEREBRAL HEMORRHAGE</w:t>
            </w:r>
          </w:p>
        </w:tc>
      </w:tr>
      <w:tr w:rsidR="0017775B" w:rsidRPr="00840DE3" w14:paraId="201ABB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04A097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5AED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I69.114</w:t>
            </w:r>
          </w:p>
        </w:tc>
        <w:tc>
          <w:tcPr>
            <w:tcW w:w="8322" w:type="dxa"/>
            <w:tcBorders>
              <w:top w:val="nil"/>
              <w:left w:val="nil"/>
              <w:bottom w:val="single" w:sz="4" w:space="0" w:color="auto"/>
              <w:right w:val="single" w:sz="4" w:space="0" w:color="auto"/>
            </w:tcBorders>
            <w:shd w:val="clear" w:color="auto" w:fill="auto"/>
            <w:noWrap/>
            <w:vAlign w:val="bottom"/>
            <w:hideMark/>
          </w:tcPr>
          <w:p w14:paraId="32451A9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FRONTAL LOBE AND EXECUTIVE FUNCTION DEFICIT FOLLOWING NONTRAUMATIC INTRACEREBRAL HEMORRHAGE</w:t>
            </w:r>
          </w:p>
        </w:tc>
      </w:tr>
      <w:tr w:rsidR="0017775B" w:rsidRPr="00840DE3" w14:paraId="526B45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94F5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99C06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I69.115</w:t>
            </w:r>
          </w:p>
        </w:tc>
        <w:tc>
          <w:tcPr>
            <w:tcW w:w="8322" w:type="dxa"/>
            <w:tcBorders>
              <w:top w:val="nil"/>
              <w:left w:val="nil"/>
              <w:bottom w:val="single" w:sz="4" w:space="0" w:color="auto"/>
              <w:right w:val="single" w:sz="4" w:space="0" w:color="auto"/>
            </w:tcBorders>
            <w:shd w:val="clear" w:color="auto" w:fill="auto"/>
            <w:noWrap/>
            <w:vAlign w:val="bottom"/>
            <w:hideMark/>
          </w:tcPr>
          <w:p w14:paraId="31C44A8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SOCIAL OR EMOTIONAL DEFICIT FOLLOWING NONTRAUMATIC INTRACEREBRAL HEMORRHAGE</w:t>
            </w:r>
          </w:p>
        </w:tc>
      </w:tr>
      <w:tr w:rsidR="0017775B" w:rsidRPr="00840DE3" w14:paraId="67216C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45E0A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C8AF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I69.118</w:t>
            </w:r>
          </w:p>
        </w:tc>
        <w:tc>
          <w:tcPr>
            <w:tcW w:w="8322" w:type="dxa"/>
            <w:tcBorders>
              <w:top w:val="nil"/>
              <w:left w:val="nil"/>
              <w:bottom w:val="single" w:sz="4" w:space="0" w:color="auto"/>
              <w:right w:val="single" w:sz="4" w:space="0" w:color="auto"/>
            </w:tcBorders>
            <w:shd w:val="clear" w:color="auto" w:fill="auto"/>
            <w:noWrap/>
            <w:vAlign w:val="bottom"/>
            <w:hideMark/>
          </w:tcPr>
          <w:p w14:paraId="4D0C2CD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SYMPTOMS AND SIGNS INVOLVING COGNITIVE FUNCTIONS FOLLOWING NONTRAUMATIC INTRACEREBRAL HEMORRHAGE</w:t>
            </w:r>
          </w:p>
        </w:tc>
      </w:tr>
      <w:tr w:rsidR="0017775B" w:rsidRPr="00840DE3" w14:paraId="39B39A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4F4B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0695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I69.119</w:t>
            </w:r>
          </w:p>
        </w:tc>
        <w:tc>
          <w:tcPr>
            <w:tcW w:w="8322" w:type="dxa"/>
            <w:tcBorders>
              <w:top w:val="nil"/>
              <w:left w:val="nil"/>
              <w:bottom w:val="single" w:sz="4" w:space="0" w:color="auto"/>
              <w:right w:val="single" w:sz="4" w:space="0" w:color="auto"/>
            </w:tcBorders>
            <w:shd w:val="clear" w:color="auto" w:fill="auto"/>
            <w:noWrap/>
            <w:vAlign w:val="bottom"/>
            <w:hideMark/>
          </w:tcPr>
          <w:p w14:paraId="48AD416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SYMPTOMS AND SIGNS INVOLVING COGNITIVE FUNCTIONS FOLLOWING NONTRAUMATIC INTRACEREBRAL HEMORRHAGE</w:t>
            </w:r>
          </w:p>
        </w:tc>
      </w:tr>
      <w:tr w:rsidR="0017775B" w:rsidRPr="00840DE3" w14:paraId="070C745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33ACE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7C07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I69.120</w:t>
            </w:r>
          </w:p>
        </w:tc>
        <w:tc>
          <w:tcPr>
            <w:tcW w:w="8322" w:type="dxa"/>
            <w:tcBorders>
              <w:top w:val="nil"/>
              <w:left w:val="nil"/>
              <w:bottom w:val="single" w:sz="4" w:space="0" w:color="auto"/>
              <w:right w:val="single" w:sz="4" w:space="0" w:color="auto"/>
            </w:tcBorders>
            <w:shd w:val="clear" w:color="auto" w:fill="auto"/>
            <w:noWrap/>
            <w:vAlign w:val="bottom"/>
            <w:hideMark/>
          </w:tcPr>
          <w:p w14:paraId="104A222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APHASIA FOLLOWING NONTRAUMATIC INTRACEREBRAL HEMORRHAGE</w:t>
            </w:r>
          </w:p>
        </w:tc>
      </w:tr>
      <w:tr w:rsidR="0017775B" w:rsidRPr="00840DE3" w14:paraId="6B6927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D8802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B941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I69.121</w:t>
            </w:r>
          </w:p>
        </w:tc>
        <w:tc>
          <w:tcPr>
            <w:tcW w:w="8322" w:type="dxa"/>
            <w:tcBorders>
              <w:top w:val="nil"/>
              <w:left w:val="nil"/>
              <w:bottom w:val="single" w:sz="4" w:space="0" w:color="auto"/>
              <w:right w:val="single" w:sz="4" w:space="0" w:color="auto"/>
            </w:tcBorders>
            <w:shd w:val="clear" w:color="auto" w:fill="auto"/>
            <w:noWrap/>
            <w:vAlign w:val="bottom"/>
            <w:hideMark/>
          </w:tcPr>
          <w:p w14:paraId="151BED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DYSPHASIA FOLLOWING NONTRAUMATIC INTRACEREBRAL HEMORRHAGE</w:t>
            </w:r>
          </w:p>
        </w:tc>
      </w:tr>
      <w:tr w:rsidR="0017775B" w:rsidRPr="00840DE3" w14:paraId="0826FEA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1C903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D59B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I69.122</w:t>
            </w:r>
          </w:p>
        </w:tc>
        <w:tc>
          <w:tcPr>
            <w:tcW w:w="8322" w:type="dxa"/>
            <w:tcBorders>
              <w:top w:val="nil"/>
              <w:left w:val="nil"/>
              <w:bottom w:val="single" w:sz="4" w:space="0" w:color="auto"/>
              <w:right w:val="single" w:sz="4" w:space="0" w:color="auto"/>
            </w:tcBorders>
            <w:shd w:val="clear" w:color="auto" w:fill="auto"/>
            <w:noWrap/>
            <w:vAlign w:val="bottom"/>
            <w:hideMark/>
          </w:tcPr>
          <w:p w14:paraId="53CD5AF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DYSARTHRIA FOLLOWING NONTRAUMATIC INTRACEREBRAL HEMORRHAGE</w:t>
            </w:r>
          </w:p>
        </w:tc>
      </w:tr>
      <w:tr w:rsidR="0017775B" w:rsidRPr="00840DE3" w14:paraId="0B8937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045FD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DD17F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I69.123</w:t>
            </w:r>
          </w:p>
        </w:tc>
        <w:tc>
          <w:tcPr>
            <w:tcW w:w="8322" w:type="dxa"/>
            <w:tcBorders>
              <w:top w:val="nil"/>
              <w:left w:val="nil"/>
              <w:bottom w:val="single" w:sz="4" w:space="0" w:color="auto"/>
              <w:right w:val="single" w:sz="4" w:space="0" w:color="auto"/>
            </w:tcBorders>
            <w:shd w:val="clear" w:color="auto" w:fill="auto"/>
            <w:noWrap/>
            <w:vAlign w:val="bottom"/>
            <w:hideMark/>
          </w:tcPr>
          <w:p w14:paraId="29ED314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FLUENCY DISORDER FOLLOWING NONTRAUMATIC INTRACEREBRAL HEMORRHAGE</w:t>
            </w:r>
          </w:p>
        </w:tc>
      </w:tr>
      <w:tr w:rsidR="0017775B" w:rsidRPr="00840DE3" w14:paraId="7A01323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19A21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6D02C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I69.128</w:t>
            </w:r>
          </w:p>
        </w:tc>
        <w:tc>
          <w:tcPr>
            <w:tcW w:w="8322" w:type="dxa"/>
            <w:tcBorders>
              <w:top w:val="nil"/>
              <w:left w:val="nil"/>
              <w:bottom w:val="single" w:sz="4" w:space="0" w:color="auto"/>
              <w:right w:val="single" w:sz="4" w:space="0" w:color="auto"/>
            </w:tcBorders>
            <w:shd w:val="clear" w:color="auto" w:fill="auto"/>
            <w:noWrap/>
            <w:vAlign w:val="bottom"/>
            <w:hideMark/>
          </w:tcPr>
          <w:p w14:paraId="5510A11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SPEECH AND LANGUAGE DEFICITS FOLLOWING NONTRAUMATIC INTRACEREBRAL HEMORRHAGE</w:t>
            </w:r>
          </w:p>
        </w:tc>
      </w:tr>
      <w:tr w:rsidR="0017775B" w:rsidRPr="00840DE3" w14:paraId="480729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F15F8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EA59D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I69.131</w:t>
            </w:r>
          </w:p>
        </w:tc>
        <w:tc>
          <w:tcPr>
            <w:tcW w:w="8322" w:type="dxa"/>
            <w:tcBorders>
              <w:top w:val="nil"/>
              <w:left w:val="nil"/>
              <w:bottom w:val="single" w:sz="4" w:space="0" w:color="auto"/>
              <w:right w:val="single" w:sz="4" w:space="0" w:color="auto"/>
            </w:tcBorders>
            <w:shd w:val="clear" w:color="auto" w:fill="auto"/>
            <w:noWrap/>
            <w:vAlign w:val="bottom"/>
            <w:hideMark/>
          </w:tcPr>
          <w:p w14:paraId="118575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INTRACEREBRAL HEMORRHAGE AFFECTING RIGHT DOMINANT SIDE</w:t>
            </w:r>
          </w:p>
        </w:tc>
      </w:tr>
      <w:tr w:rsidR="0017775B" w:rsidRPr="00840DE3" w14:paraId="3F6FFD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DD5B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FDA6A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I69.132</w:t>
            </w:r>
          </w:p>
        </w:tc>
        <w:tc>
          <w:tcPr>
            <w:tcW w:w="8322" w:type="dxa"/>
            <w:tcBorders>
              <w:top w:val="nil"/>
              <w:left w:val="nil"/>
              <w:bottom w:val="single" w:sz="4" w:space="0" w:color="auto"/>
              <w:right w:val="single" w:sz="4" w:space="0" w:color="auto"/>
            </w:tcBorders>
            <w:shd w:val="clear" w:color="auto" w:fill="auto"/>
            <w:noWrap/>
            <w:vAlign w:val="bottom"/>
            <w:hideMark/>
          </w:tcPr>
          <w:p w14:paraId="48F022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INTRACEREBRAL HEMORRHAGE AFFECTING LEFT DOMINANT SIDE</w:t>
            </w:r>
          </w:p>
        </w:tc>
      </w:tr>
      <w:tr w:rsidR="0017775B" w:rsidRPr="00840DE3" w14:paraId="55233B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5A149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D5B8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I69.133</w:t>
            </w:r>
          </w:p>
        </w:tc>
        <w:tc>
          <w:tcPr>
            <w:tcW w:w="8322" w:type="dxa"/>
            <w:tcBorders>
              <w:top w:val="nil"/>
              <w:left w:val="nil"/>
              <w:bottom w:val="single" w:sz="4" w:space="0" w:color="auto"/>
              <w:right w:val="single" w:sz="4" w:space="0" w:color="auto"/>
            </w:tcBorders>
            <w:shd w:val="clear" w:color="auto" w:fill="auto"/>
            <w:noWrap/>
            <w:vAlign w:val="bottom"/>
            <w:hideMark/>
          </w:tcPr>
          <w:p w14:paraId="0A25546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INTRACEREBRAL HEMORRHAGE AFFECTING RIGHT NON-DOMINANT SIDE</w:t>
            </w:r>
          </w:p>
        </w:tc>
      </w:tr>
      <w:tr w:rsidR="0017775B" w:rsidRPr="00840DE3" w14:paraId="20BF4B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AC6A5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77807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I69.134</w:t>
            </w:r>
          </w:p>
        </w:tc>
        <w:tc>
          <w:tcPr>
            <w:tcW w:w="8322" w:type="dxa"/>
            <w:tcBorders>
              <w:top w:val="nil"/>
              <w:left w:val="nil"/>
              <w:bottom w:val="single" w:sz="4" w:space="0" w:color="auto"/>
              <w:right w:val="single" w:sz="4" w:space="0" w:color="auto"/>
            </w:tcBorders>
            <w:shd w:val="clear" w:color="auto" w:fill="auto"/>
            <w:noWrap/>
            <w:vAlign w:val="bottom"/>
            <w:hideMark/>
          </w:tcPr>
          <w:p w14:paraId="2B88234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INTRACEREBRAL HEMORRHAGE AFFECTING LEFT NON-DOMINANT SIDE</w:t>
            </w:r>
          </w:p>
        </w:tc>
      </w:tr>
      <w:tr w:rsidR="0017775B" w:rsidRPr="00840DE3" w14:paraId="5685B85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C0DB2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A507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I69.139</w:t>
            </w:r>
          </w:p>
        </w:tc>
        <w:tc>
          <w:tcPr>
            <w:tcW w:w="8322" w:type="dxa"/>
            <w:tcBorders>
              <w:top w:val="nil"/>
              <w:left w:val="nil"/>
              <w:bottom w:val="single" w:sz="4" w:space="0" w:color="auto"/>
              <w:right w:val="single" w:sz="4" w:space="0" w:color="auto"/>
            </w:tcBorders>
            <w:shd w:val="clear" w:color="auto" w:fill="auto"/>
            <w:noWrap/>
            <w:vAlign w:val="bottom"/>
            <w:hideMark/>
          </w:tcPr>
          <w:p w14:paraId="000EE57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INTRACEREBRAL HEMORRHAGE AFFECTING UNSPECIFIED SIDE</w:t>
            </w:r>
          </w:p>
        </w:tc>
      </w:tr>
      <w:tr w:rsidR="0017775B" w:rsidRPr="00840DE3" w14:paraId="0918E1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FE68C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05989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I69.141</w:t>
            </w:r>
          </w:p>
        </w:tc>
        <w:tc>
          <w:tcPr>
            <w:tcW w:w="8322" w:type="dxa"/>
            <w:tcBorders>
              <w:top w:val="nil"/>
              <w:left w:val="nil"/>
              <w:bottom w:val="single" w:sz="4" w:space="0" w:color="auto"/>
              <w:right w:val="single" w:sz="4" w:space="0" w:color="auto"/>
            </w:tcBorders>
            <w:shd w:val="clear" w:color="auto" w:fill="auto"/>
            <w:noWrap/>
            <w:vAlign w:val="bottom"/>
            <w:hideMark/>
          </w:tcPr>
          <w:p w14:paraId="52BBC8F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INTRACEREBRAL HEMORRHAGE AFFECTING RIGHT DOMINANT SIDE</w:t>
            </w:r>
          </w:p>
        </w:tc>
      </w:tr>
      <w:tr w:rsidR="0017775B" w:rsidRPr="00840DE3" w14:paraId="71FABB0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A01E2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B1D54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I69.142</w:t>
            </w:r>
          </w:p>
        </w:tc>
        <w:tc>
          <w:tcPr>
            <w:tcW w:w="8322" w:type="dxa"/>
            <w:tcBorders>
              <w:top w:val="nil"/>
              <w:left w:val="nil"/>
              <w:bottom w:val="single" w:sz="4" w:space="0" w:color="auto"/>
              <w:right w:val="single" w:sz="4" w:space="0" w:color="auto"/>
            </w:tcBorders>
            <w:shd w:val="clear" w:color="auto" w:fill="auto"/>
            <w:noWrap/>
            <w:vAlign w:val="bottom"/>
            <w:hideMark/>
          </w:tcPr>
          <w:p w14:paraId="4050AC9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INTRACEREBRAL HEMORRHAGE AFFECTING LEFT DOMINANT SIDE</w:t>
            </w:r>
          </w:p>
        </w:tc>
      </w:tr>
      <w:tr w:rsidR="0017775B" w:rsidRPr="00840DE3" w14:paraId="519152B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E5098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AA625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I69.143</w:t>
            </w:r>
          </w:p>
        </w:tc>
        <w:tc>
          <w:tcPr>
            <w:tcW w:w="8322" w:type="dxa"/>
            <w:tcBorders>
              <w:top w:val="nil"/>
              <w:left w:val="nil"/>
              <w:bottom w:val="single" w:sz="4" w:space="0" w:color="auto"/>
              <w:right w:val="single" w:sz="4" w:space="0" w:color="auto"/>
            </w:tcBorders>
            <w:shd w:val="clear" w:color="auto" w:fill="auto"/>
            <w:noWrap/>
            <w:vAlign w:val="bottom"/>
            <w:hideMark/>
          </w:tcPr>
          <w:p w14:paraId="468AB0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INTRACEREBRAL HEMORRHAGE AFFECTING RIGHT NON-DOMINANT SIDE</w:t>
            </w:r>
          </w:p>
        </w:tc>
      </w:tr>
      <w:tr w:rsidR="0017775B" w:rsidRPr="00840DE3" w14:paraId="30721FB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1F2ED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53D6D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I69.144</w:t>
            </w:r>
          </w:p>
        </w:tc>
        <w:tc>
          <w:tcPr>
            <w:tcW w:w="8322" w:type="dxa"/>
            <w:tcBorders>
              <w:top w:val="nil"/>
              <w:left w:val="nil"/>
              <w:bottom w:val="single" w:sz="4" w:space="0" w:color="auto"/>
              <w:right w:val="single" w:sz="4" w:space="0" w:color="auto"/>
            </w:tcBorders>
            <w:shd w:val="clear" w:color="auto" w:fill="auto"/>
            <w:noWrap/>
            <w:vAlign w:val="bottom"/>
            <w:hideMark/>
          </w:tcPr>
          <w:p w14:paraId="7D6540C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INTRACEREBRAL HEMORRHAGE AFFECTING LEFT NON-DOMINANT SIDE</w:t>
            </w:r>
          </w:p>
        </w:tc>
      </w:tr>
      <w:tr w:rsidR="0017775B" w:rsidRPr="00840DE3" w14:paraId="11BE0E1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3806E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16D87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I69.149</w:t>
            </w:r>
          </w:p>
        </w:tc>
        <w:tc>
          <w:tcPr>
            <w:tcW w:w="8322" w:type="dxa"/>
            <w:tcBorders>
              <w:top w:val="nil"/>
              <w:left w:val="nil"/>
              <w:bottom w:val="single" w:sz="4" w:space="0" w:color="auto"/>
              <w:right w:val="single" w:sz="4" w:space="0" w:color="auto"/>
            </w:tcBorders>
            <w:shd w:val="clear" w:color="auto" w:fill="auto"/>
            <w:noWrap/>
            <w:vAlign w:val="bottom"/>
            <w:hideMark/>
          </w:tcPr>
          <w:p w14:paraId="11FC29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INTRACEREBRAL HEMORRHAGE AFFECTING UNSPECIFIED SIDE</w:t>
            </w:r>
          </w:p>
        </w:tc>
      </w:tr>
      <w:tr w:rsidR="0017775B" w:rsidRPr="00840DE3" w14:paraId="471FB1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3046F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1EBF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I69.151</w:t>
            </w:r>
          </w:p>
        </w:tc>
        <w:tc>
          <w:tcPr>
            <w:tcW w:w="8322" w:type="dxa"/>
            <w:tcBorders>
              <w:top w:val="nil"/>
              <w:left w:val="nil"/>
              <w:bottom w:val="single" w:sz="4" w:space="0" w:color="auto"/>
              <w:right w:val="single" w:sz="4" w:space="0" w:color="auto"/>
            </w:tcBorders>
            <w:shd w:val="clear" w:color="auto" w:fill="auto"/>
            <w:noWrap/>
            <w:vAlign w:val="bottom"/>
            <w:hideMark/>
          </w:tcPr>
          <w:p w14:paraId="6C9264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INTRACEREBRAL HEMORRHAGE AFFECTING RIGHT DOMINANT SIDE</w:t>
            </w:r>
          </w:p>
        </w:tc>
      </w:tr>
      <w:tr w:rsidR="0017775B" w:rsidRPr="00840DE3" w14:paraId="445E37F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EE092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E15E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I69.152</w:t>
            </w:r>
          </w:p>
        </w:tc>
        <w:tc>
          <w:tcPr>
            <w:tcW w:w="8322" w:type="dxa"/>
            <w:tcBorders>
              <w:top w:val="nil"/>
              <w:left w:val="nil"/>
              <w:bottom w:val="single" w:sz="4" w:space="0" w:color="auto"/>
              <w:right w:val="single" w:sz="4" w:space="0" w:color="auto"/>
            </w:tcBorders>
            <w:shd w:val="clear" w:color="auto" w:fill="auto"/>
            <w:noWrap/>
            <w:vAlign w:val="bottom"/>
            <w:hideMark/>
          </w:tcPr>
          <w:p w14:paraId="5BF440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INTRACEREBRAL HEMORRHAGE AFFECTING LEFT DOMINANT SIDE</w:t>
            </w:r>
          </w:p>
        </w:tc>
      </w:tr>
      <w:tr w:rsidR="0017775B" w:rsidRPr="00840DE3" w14:paraId="3FAC4D1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95120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E0C16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I69.153</w:t>
            </w:r>
          </w:p>
        </w:tc>
        <w:tc>
          <w:tcPr>
            <w:tcW w:w="8322" w:type="dxa"/>
            <w:tcBorders>
              <w:top w:val="nil"/>
              <w:left w:val="nil"/>
              <w:bottom w:val="single" w:sz="4" w:space="0" w:color="auto"/>
              <w:right w:val="single" w:sz="4" w:space="0" w:color="auto"/>
            </w:tcBorders>
            <w:shd w:val="clear" w:color="auto" w:fill="auto"/>
            <w:noWrap/>
            <w:vAlign w:val="bottom"/>
            <w:hideMark/>
          </w:tcPr>
          <w:p w14:paraId="6B693F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INTRACEREBRAL HEMORRHAGE AFFECTING RIGHT NON-DOMINANT SIDE</w:t>
            </w:r>
          </w:p>
        </w:tc>
      </w:tr>
      <w:tr w:rsidR="0017775B" w:rsidRPr="00840DE3" w14:paraId="4664999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17743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D1D5D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I69.154</w:t>
            </w:r>
          </w:p>
        </w:tc>
        <w:tc>
          <w:tcPr>
            <w:tcW w:w="8322" w:type="dxa"/>
            <w:tcBorders>
              <w:top w:val="nil"/>
              <w:left w:val="nil"/>
              <w:bottom w:val="single" w:sz="4" w:space="0" w:color="auto"/>
              <w:right w:val="single" w:sz="4" w:space="0" w:color="auto"/>
            </w:tcBorders>
            <w:shd w:val="clear" w:color="auto" w:fill="auto"/>
            <w:noWrap/>
            <w:vAlign w:val="bottom"/>
            <w:hideMark/>
          </w:tcPr>
          <w:p w14:paraId="430588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INTRACEREBRAL HEMORRHAGE AFFECTING LEFT NON-DOMINANT SIDE</w:t>
            </w:r>
          </w:p>
        </w:tc>
      </w:tr>
      <w:tr w:rsidR="0017775B" w:rsidRPr="00840DE3" w14:paraId="21BDED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6412B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2FA5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I69.159</w:t>
            </w:r>
          </w:p>
        </w:tc>
        <w:tc>
          <w:tcPr>
            <w:tcW w:w="8322" w:type="dxa"/>
            <w:tcBorders>
              <w:top w:val="nil"/>
              <w:left w:val="nil"/>
              <w:bottom w:val="single" w:sz="4" w:space="0" w:color="auto"/>
              <w:right w:val="single" w:sz="4" w:space="0" w:color="auto"/>
            </w:tcBorders>
            <w:shd w:val="clear" w:color="auto" w:fill="auto"/>
            <w:noWrap/>
            <w:vAlign w:val="bottom"/>
            <w:hideMark/>
          </w:tcPr>
          <w:p w14:paraId="2CFDDAC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INTRACEREBRAL HEMORRHAGE AFFECTING UNSPECIFIED SIDE</w:t>
            </w:r>
          </w:p>
        </w:tc>
      </w:tr>
      <w:tr w:rsidR="0017775B" w:rsidRPr="00840DE3" w14:paraId="5A59F8A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4E8F4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DBE0A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I69.161</w:t>
            </w:r>
          </w:p>
        </w:tc>
        <w:tc>
          <w:tcPr>
            <w:tcW w:w="8322" w:type="dxa"/>
            <w:tcBorders>
              <w:top w:val="nil"/>
              <w:left w:val="nil"/>
              <w:bottom w:val="single" w:sz="4" w:space="0" w:color="auto"/>
              <w:right w:val="single" w:sz="4" w:space="0" w:color="auto"/>
            </w:tcBorders>
            <w:shd w:val="clear" w:color="auto" w:fill="auto"/>
            <w:noWrap/>
            <w:vAlign w:val="bottom"/>
            <w:hideMark/>
          </w:tcPr>
          <w:p w14:paraId="6C4627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INTRACEREBRAL HEMORRHAGE AFFECTING RIGHT DOMINANT SIDE</w:t>
            </w:r>
          </w:p>
        </w:tc>
      </w:tr>
      <w:tr w:rsidR="0017775B" w:rsidRPr="00840DE3" w14:paraId="7F09F68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A63DD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9F73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I69.162</w:t>
            </w:r>
          </w:p>
        </w:tc>
        <w:tc>
          <w:tcPr>
            <w:tcW w:w="8322" w:type="dxa"/>
            <w:tcBorders>
              <w:top w:val="nil"/>
              <w:left w:val="nil"/>
              <w:bottom w:val="single" w:sz="4" w:space="0" w:color="auto"/>
              <w:right w:val="single" w:sz="4" w:space="0" w:color="auto"/>
            </w:tcBorders>
            <w:shd w:val="clear" w:color="auto" w:fill="auto"/>
            <w:noWrap/>
            <w:vAlign w:val="bottom"/>
            <w:hideMark/>
          </w:tcPr>
          <w:p w14:paraId="7C19A63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INTRACEREBRAL HEMORRHAGE AFFECTING LEFT DOMINANT SIDE</w:t>
            </w:r>
          </w:p>
        </w:tc>
      </w:tr>
      <w:tr w:rsidR="0017775B" w:rsidRPr="00840DE3" w14:paraId="5BE6A8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445B2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6A08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I69.163</w:t>
            </w:r>
          </w:p>
        </w:tc>
        <w:tc>
          <w:tcPr>
            <w:tcW w:w="8322" w:type="dxa"/>
            <w:tcBorders>
              <w:top w:val="nil"/>
              <w:left w:val="nil"/>
              <w:bottom w:val="single" w:sz="4" w:space="0" w:color="auto"/>
              <w:right w:val="single" w:sz="4" w:space="0" w:color="auto"/>
            </w:tcBorders>
            <w:shd w:val="clear" w:color="auto" w:fill="auto"/>
            <w:noWrap/>
            <w:vAlign w:val="bottom"/>
            <w:hideMark/>
          </w:tcPr>
          <w:p w14:paraId="6FE5BF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INTRACEREBRAL HEMORRHAGE AFFECTING RIGHT NON-DOMINANT SIDE</w:t>
            </w:r>
          </w:p>
        </w:tc>
      </w:tr>
      <w:tr w:rsidR="0017775B" w:rsidRPr="00840DE3" w14:paraId="2F1F65E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DA535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BD31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I69.164</w:t>
            </w:r>
          </w:p>
        </w:tc>
        <w:tc>
          <w:tcPr>
            <w:tcW w:w="8322" w:type="dxa"/>
            <w:tcBorders>
              <w:top w:val="nil"/>
              <w:left w:val="nil"/>
              <w:bottom w:val="single" w:sz="4" w:space="0" w:color="auto"/>
              <w:right w:val="single" w:sz="4" w:space="0" w:color="auto"/>
            </w:tcBorders>
            <w:shd w:val="clear" w:color="auto" w:fill="auto"/>
            <w:noWrap/>
            <w:vAlign w:val="bottom"/>
            <w:hideMark/>
          </w:tcPr>
          <w:p w14:paraId="491E6BE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INTRACEREBRAL HEMORRHAGE AFFECTING LEFT NON-DOMINANT SIDE</w:t>
            </w:r>
          </w:p>
        </w:tc>
      </w:tr>
      <w:tr w:rsidR="0017775B" w:rsidRPr="00840DE3" w14:paraId="6A05CD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95EE1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DCD78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I69.165</w:t>
            </w:r>
          </w:p>
        </w:tc>
        <w:tc>
          <w:tcPr>
            <w:tcW w:w="8322" w:type="dxa"/>
            <w:tcBorders>
              <w:top w:val="nil"/>
              <w:left w:val="nil"/>
              <w:bottom w:val="single" w:sz="4" w:space="0" w:color="auto"/>
              <w:right w:val="single" w:sz="4" w:space="0" w:color="auto"/>
            </w:tcBorders>
            <w:shd w:val="clear" w:color="auto" w:fill="auto"/>
            <w:noWrap/>
            <w:vAlign w:val="bottom"/>
            <w:hideMark/>
          </w:tcPr>
          <w:p w14:paraId="2F444B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INTRACEREBRAL HEMORRHAGE, BILATERAL</w:t>
            </w:r>
          </w:p>
        </w:tc>
      </w:tr>
      <w:tr w:rsidR="0017775B" w:rsidRPr="00840DE3" w14:paraId="3A099A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BA8950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6990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I69.169</w:t>
            </w:r>
          </w:p>
        </w:tc>
        <w:tc>
          <w:tcPr>
            <w:tcW w:w="8322" w:type="dxa"/>
            <w:tcBorders>
              <w:top w:val="nil"/>
              <w:left w:val="nil"/>
              <w:bottom w:val="single" w:sz="4" w:space="0" w:color="auto"/>
              <w:right w:val="single" w:sz="4" w:space="0" w:color="auto"/>
            </w:tcBorders>
            <w:shd w:val="clear" w:color="auto" w:fill="auto"/>
            <w:noWrap/>
            <w:vAlign w:val="bottom"/>
            <w:hideMark/>
          </w:tcPr>
          <w:p w14:paraId="25CCBA0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INTRACEREBRAL HEMORRHAGE AFFECTING UNSPECIFIED SIDE</w:t>
            </w:r>
          </w:p>
        </w:tc>
      </w:tr>
      <w:tr w:rsidR="0017775B" w:rsidRPr="00840DE3" w14:paraId="21212B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837DE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8247A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I69.190</w:t>
            </w:r>
          </w:p>
        </w:tc>
        <w:tc>
          <w:tcPr>
            <w:tcW w:w="8322" w:type="dxa"/>
            <w:tcBorders>
              <w:top w:val="nil"/>
              <w:left w:val="nil"/>
              <w:bottom w:val="single" w:sz="4" w:space="0" w:color="auto"/>
              <w:right w:val="single" w:sz="4" w:space="0" w:color="auto"/>
            </w:tcBorders>
            <w:shd w:val="clear" w:color="auto" w:fill="auto"/>
            <w:noWrap/>
            <w:vAlign w:val="bottom"/>
            <w:hideMark/>
          </w:tcPr>
          <w:p w14:paraId="1902F2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APRAXIA FOLLOWING NONTRAUMATIC INTRACEREBRAL HEMORRHAGE</w:t>
            </w:r>
          </w:p>
        </w:tc>
      </w:tr>
      <w:tr w:rsidR="0017775B" w:rsidRPr="00840DE3" w14:paraId="52342F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7E55C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ADF0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I69.191</w:t>
            </w:r>
          </w:p>
        </w:tc>
        <w:tc>
          <w:tcPr>
            <w:tcW w:w="8322" w:type="dxa"/>
            <w:tcBorders>
              <w:top w:val="nil"/>
              <w:left w:val="nil"/>
              <w:bottom w:val="single" w:sz="4" w:space="0" w:color="auto"/>
              <w:right w:val="single" w:sz="4" w:space="0" w:color="auto"/>
            </w:tcBorders>
            <w:shd w:val="clear" w:color="auto" w:fill="auto"/>
            <w:noWrap/>
            <w:vAlign w:val="bottom"/>
            <w:hideMark/>
          </w:tcPr>
          <w:p w14:paraId="00F8572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DYSPHAGIA FOLLOWING NONTRAUMATIC INTRACEREBRAL HEMORRHAGE</w:t>
            </w:r>
          </w:p>
        </w:tc>
      </w:tr>
      <w:tr w:rsidR="0017775B" w:rsidRPr="00840DE3" w14:paraId="39EA47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05EA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90B525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I69.192</w:t>
            </w:r>
          </w:p>
        </w:tc>
        <w:tc>
          <w:tcPr>
            <w:tcW w:w="8322" w:type="dxa"/>
            <w:tcBorders>
              <w:top w:val="nil"/>
              <w:left w:val="nil"/>
              <w:bottom w:val="single" w:sz="4" w:space="0" w:color="auto"/>
              <w:right w:val="single" w:sz="4" w:space="0" w:color="auto"/>
            </w:tcBorders>
            <w:shd w:val="clear" w:color="auto" w:fill="auto"/>
            <w:noWrap/>
            <w:vAlign w:val="bottom"/>
            <w:hideMark/>
          </w:tcPr>
          <w:p w14:paraId="4261B85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FACIAL WEAKNESS FOLLOWING NONTRAUMATIC INTRACEREBRAL HEMORRHAGE</w:t>
            </w:r>
          </w:p>
        </w:tc>
      </w:tr>
      <w:tr w:rsidR="0017775B" w:rsidRPr="00840DE3" w14:paraId="0CF43C7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B6E50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7CE7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I69.193</w:t>
            </w:r>
          </w:p>
        </w:tc>
        <w:tc>
          <w:tcPr>
            <w:tcW w:w="8322" w:type="dxa"/>
            <w:tcBorders>
              <w:top w:val="nil"/>
              <w:left w:val="nil"/>
              <w:bottom w:val="single" w:sz="4" w:space="0" w:color="auto"/>
              <w:right w:val="single" w:sz="4" w:space="0" w:color="auto"/>
            </w:tcBorders>
            <w:shd w:val="clear" w:color="auto" w:fill="auto"/>
            <w:noWrap/>
            <w:vAlign w:val="bottom"/>
            <w:hideMark/>
          </w:tcPr>
          <w:p w14:paraId="6CCCEED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ATAXIA FOLLOWING NONTRAUMATIC INTRACEREBRAL HEMORRHAGE</w:t>
            </w:r>
          </w:p>
        </w:tc>
      </w:tr>
      <w:tr w:rsidR="0017775B" w:rsidRPr="00840DE3" w14:paraId="35A3512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BFC90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9066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I69.198</w:t>
            </w:r>
          </w:p>
        </w:tc>
        <w:tc>
          <w:tcPr>
            <w:tcW w:w="8322" w:type="dxa"/>
            <w:tcBorders>
              <w:top w:val="nil"/>
              <w:left w:val="nil"/>
              <w:bottom w:val="single" w:sz="4" w:space="0" w:color="auto"/>
              <w:right w:val="single" w:sz="4" w:space="0" w:color="auto"/>
            </w:tcBorders>
            <w:shd w:val="clear" w:color="auto" w:fill="auto"/>
            <w:noWrap/>
            <w:vAlign w:val="bottom"/>
            <w:hideMark/>
          </w:tcPr>
          <w:p w14:paraId="46B8AB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SEQUELAE OF NONTRAUMATIC INTRACEREBRAL HEMORRHAGE</w:t>
            </w:r>
          </w:p>
        </w:tc>
      </w:tr>
      <w:tr w:rsidR="0017775B" w:rsidRPr="00840DE3" w14:paraId="6137E2A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6E21A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D0E22F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I69.20</w:t>
            </w:r>
          </w:p>
        </w:tc>
        <w:tc>
          <w:tcPr>
            <w:tcW w:w="8322" w:type="dxa"/>
            <w:tcBorders>
              <w:top w:val="nil"/>
              <w:left w:val="nil"/>
              <w:bottom w:val="single" w:sz="4" w:space="0" w:color="auto"/>
              <w:right w:val="single" w:sz="4" w:space="0" w:color="auto"/>
            </w:tcBorders>
            <w:shd w:val="clear" w:color="auto" w:fill="auto"/>
            <w:noWrap/>
            <w:vAlign w:val="bottom"/>
            <w:hideMark/>
          </w:tcPr>
          <w:p w14:paraId="22603E0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SEQUELAE OF OTHER NONTRAUMATIC INTRACRANIAL HEMORRHAGE</w:t>
            </w:r>
          </w:p>
        </w:tc>
      </w:tr>
      <w:tr w:rsidR="0017775B" w:rsidRPr="00840DE3" w14:paraId="0975F0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FF6AF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B7BC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I69.21</w:t>
            </w:r>
          </w:p>
        </w:tc>
        <w:tc>
          <w:tcPr>
            <w:tcW w:w="8322" w:type="dxa"/>
            <w:tcBorders>
              <w:top w:val="nil"/>
              <w:left w:val="nil"/>
              <w:bottom w:val="single" w:sz="4" w:space="0" w:color="auto"/>
              <w:right w:val="single" w:sz="4" w:space="0" w:color="auto"/>
            </w:tcBorders>
            <w:shd w:val="clear" w:color="auto" w:fill="auto"/>
            <w:noWrap/>
            <w:vAlign w:val="bottom"/>
            <w:hideMark/>
          </w:tcPr>
          <w:p w14:paraId="0FD214D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DEFICITS FOLLOWING OTHER NONTRAUMATIC INTRACRANIAL HEMORRHAGE</w:t>
            </w:r>
          </w:p>
        </w:tc>
      </w:tr>
      <w:tr w:rsidR="0017775B" w:rsidRPr="00840DE3" w14:paraId="4F11BD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97E5B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53A1E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I69.210</w:t>
            </w:r>
          </w:p>
        </w:tc>
        <w:tc>
          <w:tcPr>
            <w:tcW w:w="8322" w:type="dxa"/>
            <w:tcBorders>
              <w:top w:val="nil"/>
              <w:left w:val="nil"/>
              <w:bottom w:val="single" w:sz="4" w:space="0" w:color="auto"/>
              <w:right w:val="single" w:sz="4" w:space="0" w:color="auto"/>
            </w:tcBorders>
            <w:shd w:val="clear" w:color="auto" w:fill="auto"/>
            <w:noWrap/>
            <w:vAlign w:val="bottom"/>
            <w:hideMark/>
          </w:tcPr>
          <w:p w14:paraId="3577C6C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ATTENTION AND CONCENTRATION DEFICIT FOLLOWING OTHER NONTRAUMATIC INTRACRANIAL HEMORRHAGE</w:t>
            </w:r>
          </w:p>
        </w:tc>
      </w:tr>
      <w:tr w:rsidR="0017775B" w:rsidRPr="00840DE3" w14:paraId="0DC8773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A55EB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2FBB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I69.211</w:t>
            </w:r>
          </w:p>
        </w:tc>
        <w:tc>
          <w:tcPr>
            <w:tcW w:w="8322" w:type="dxa"/>
            <w:tcBorders>
              <w:top w:val="nil"/>
              <w:left w:val="nil"/>
              <w:bottom w:val="single" w:sz="4" w:space="0" w:color="auto"/>
              <w:right w:val="single" w:sz="4" w:space="0" w:color="auto"/>
            </w:tcBorders>
            <w:shd w:val="clear" w:color="auto" w:fill="auto"/>
            <w:noWrap/>
            <w:vAlign w:val="bottom"/>
            <w:hideMark/>
          </w:tcPr>
          <w:p w14:paraId="5F424E7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MEMORY DEFICIT FOLLOWING OTHER NONTRAUMATIC INTRACRANIAL HEMORRHAGE</w:t>
            </w:r>
          </w:p>
        </w:tc>
      </w:tr>
      <w:tr w:rsidR="0017775B" w:rsidRPr="00840DE3" w14:paraId="1A6322E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92EA0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28CE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I69.212</w:t>
            </w:r>
          </w:p>
        </w:tc>
        <w:tc>
          <w:tcPr>
            <w:tcW w:w="8322" w:type="dxa"/>
            <w:tcBorders>
              <w:top w:val="nil"/>
              <w:left w:val="nil"/>
              <w:bottom w:val="single" w:sz="4" w:space="0" w:color="auto"/>
              <w:right w:val="single" w:sz="4" w:space="0" w:color="auto"/>
            </w:tcBorders>
            <w:shd w:val="clear" w:color="auto" w:fill="auto"/>
            <w:noWrap/>
            <w:vAlign w:val="bottom"/>
            <w:hideMark/>
          </w:tcPr>
          <w:p w14:paraId="4999551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VISUOSPATIAL DEFICIT AND SPATIAL NEGLECT FOLLOWING OTHER NONTRAUMATIC INTRACRANIAL HEMORRHAGE</w:t>
            </w:r>
          </w:p>
        </w:tc>
      </w:tr>
      <w:tr w:rsidR="0017775B" w:rsidRPr="00840DE3" w14:paraId="0010E5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3E20C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7C429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I69.213</w:t>
            </w:r>
          </w:p>
        </w:tc>
        <w:tc>
          <w:tcPr>
            <w:tcW w:w="8322" w:type="dxa"/>
            <w:tcBorders>
              <w:top w:val="nil"/>
              <w:left w:val="nil"/>
              <w:bottom w:val="single" w:sz="4" w:space="0" w:color="auto"/>
              <w:right w:val="single" w:sz="4" w:space="0" w:color="auto"/>
            </w:tcBorders>
            <w:shd w:val="clear" w:color="auto" w:fill="auto"/>
            <w:noWrap/>
            <w:vAlign w:val="bottom"/>
            <w:hideMark/>
          </w:tcPr>
          <w:p w14:paraId="641476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PSYCHOMOTOR DEFICIT FOLLOWING OTHER NONTRAUMATIC INTRACRANIAL HEMORRHAGE</w:t>
            </w:r>
          </w:p>
        </w:tc>
      </w:tr>
      <w:tr w:rsidR="0017775B" w:rsidRPr="00840DE3" w14:paraId="303BEC6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3F7E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E54C9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I69.214</w:t>
            </w:r>
          </w:p>
        </w:tc>
        <w:tc>
          <w:tcPr>
            <w:tcW w:w="8322" w:type="dxa"/>
            <w:tcBorders>
              <w:top w:val="nil"/>
              <w:left w:val="nil"/>
              <w:bottom w:val="single" w:sz="4" w:space="0" w:color="auto"/>
              <w:right w:val="single" w:sz="4" w:space="0" w:color="auto"/>
            </w:tcBorders>
            <w:shd w:val="clear" w:color="auto" w:fill="auto"/>
            <w:noWrap/>
            <w:vAlign w:val="bottom"/>
            <w:hideMark/>
          </w:tcPr>
          <w:p w14:paraId="58B845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FRONTAL LOBE AND EXECUTIVE FUNCTION DEFICIT FOLLOWING OTHER NONTRAUMATIC INTRACRANIAL HEMORRHAGE</w:t>
            </w:r>
          </w:p>
        </w:tc>
      </w:tr>
      <w:tr w:rsidR="0017775B" w:rsidRPr="00840DE3" w14:paraId="164D33F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E969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6705A6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I69.215</w:t>
            </w:r>
          </w:p>
        </w:tc>
        <w:tc>
          <w:tcPr>
            <w:tcW w:w="8322" w:type="dxa"/>
            <w:tcBorders>
              <w:top w:val="nil"/>
              <w:left w:val="nil"/>
              <w:bottom w:val="single" w:sz="4" w:space="0" w:color="auto"/>
              <w:right w:val="single" w:sz="4" w:space="0" w:color="auto"/>
            </w:tcBorders>
            <w:shd w:val="clear" w:color="auto" w:fill="auto"/>
            <w:noWrap/>
            <w:vAlign w:val="bottom"/>
            <w:hideMark/>
          </w:tcPr>
          <w:p w14:paraId="7F485E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SOCIAL OR EMOTIONAL DEFICIT FOLLOWING OTHER NONTRAUMATIC INTRACRANIAL HEMORRHAGE</w:t>
            </w:r>
          </w:p>
        </w:tc>
      </w:tr>
      <w:tr w:rsidR="0017775B" w:rsidRPr="00840DE3" w14:paraId="7F3CB7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CFBF1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E26A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I69.218</w:t>
            </w:r>
          </w:p>
        </w:tc>
        <w:tc>
          <w:tcPr>
            <w:tcW w:w="8322" w:type="dxa"/>
            <w:tcBorders>
              <w:top w:val="nil"/>
              <w:left w:val="nil"/>
              <w:bottom w:val="single" w:sz="4" w:space="0" w:color="auto"/>
              <w:right w:val="single" w:sz="4" w:space="0" w:color="auto"/>
            </w:tcBorders>
            <w:shd w:val="clear" w:color="auto" w:fill="auto"/>
            <w:noWrap/>
            <w:vAlign w:val="bottom"/>
            <w:hideMark/>
          </w:tcPr>
          <w:p w14:paraId="4F1BF9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SYMPTOMS AND SIGNS INVOLVING COGNITIVE FUNCTIONS FOLLOWING OTHER NONTRAUMATIC INTRACRANIAL HEMORRHAGE</w:t>
            </w:r>
          </w:p>
        </w:tc>
      </w:tr>
      <w:tr w:rsidR="0017775B" w:rsidRPr="00840DE3" w14:paraId="40954D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574D8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45690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I69.219</w:t>
            </w:r>
          </w:p>
        </w:tc>
        <w:tc>
          <w:tcPr>
            <w:tcW w:w="8322" w:type="dxa"/>
            <w:tcBorders>
              <w:top w:val="nil"/>
              <w:left w:val="nil"/>
              <w:bottom w:val="single" w:sz="4" w:space="0" w:color="auto"/>
              <w:right w:val="single" w:sz="4" w:space="0" w:color="auto"/>
            </w:tcBorders>
            <w:shd w:val="clear" w:color="auto" w:fill="auto"/>
            <w:noWrap/>
            <w:vAlign w:val="bottom"/>
            <w:hideMark/>
          </w:tcPr>
          <w:p w14:paraId="40DB854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SYMPTOMS AND SIGNS INVOLVING COGNITIVE FUNCTIONS FOLLOWING OTHER NONTRAUMATIC INTRACRANIAL HEMORRHAGE</w:t>
            </w:r>
          </w:p>
        </w:tc>
      </w:tr>
      <w:tr w:rsidR="0017775B" w:rsidRPr="00840DE3" w14:paraId="0508AF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D8D2E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20BE6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I69.220</w:t>
            </w:r>
          </w:p>
        </w:tc>
        <w:tc>
          <w:tcPr>
            <w:tcW w:w="8322" w:type="dxa"/>
            <w:tcBorders>
              <w:top w:val="nil"/>
              <w:left w:val="nil"/>
              <w:bottom w:val="single" w:sz="4" w:space="0" w:color="auto"/>
              <w:right w:val="single" w:sz="4" w:space="0" w:color="auto"/>
            </w:tcBorders>
            <w:shd w:val="clear" w:color="auto" w:fill="auto"/>
            <w:noWrap/>
            <w:vAlign w:val="bottom"/>
            <w:hideMark/>
          </w:tcPr>
          <w:p w14:paraId="2235CD1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APHASIA FOLLOWING OTHER NONTRAUMATIC INTRACRANIAL HEMORRHAGE</w:t>
            </w:r>
          </w:p>
        </w:tc>
      </w:tr>
      <w:tr w:rsidR="0017775B" w:rsidRPr="00840DE3" w14:paraId="26779D0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42001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0B5C5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I69.221</w:t>
            </w:r>
          </w:p>
        </w:tc>
        <w:tc>
          <w:tcPr>
            <w:tcW w:w="8322" w:type="dxa"/>
            <w:tcBorders>
              <w:top w:val="nil"/>
              <w:left w:val="nil"/>
              <w:bottom w:val="single" w:sz="4" w:space="0" w:color="auto"/>
              <w:right w:val="single" w:sz="4" w:space="0" w:color="auto"/>
            </w:tcBorders>
            <w:shd w:val="clear" w:color="auto" w:fill="auto"/>
            <w:noWrap/>
            <w:vAlign w:val="bottom"/>
            <w:hideMark/>
          </w:tcPr>
          <w:p w14:paraId="32E2162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DYSPHASIA FOLLOWING OTHER NONTRAUMATIC INTRACRANIAL HEMORRHAGE</w:t>
            </w:r>
          </w:p>
        </w:tc>
      </w:tr>
      <w:tr w:rsidR="0017775B" w:rsidRPr="00840DE3" w14:paraId="431D4A1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CFA90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942D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I69.222</w:t>
            </w:r>
          </w:p>
        </w:tc>
        <w:tc>
          <w:tcPr>
            <w:tcW w:w="8322" w:type="dxa"/>
            <w:tcBorders>
              <w:top w:val="nil"/>
              <w:left w:val="nil"/>
              <w:bottom w:val="single" w:sz="4" w:space="0" w:color="auto"/>
              <w:right w:val="single" w:sz="4" w:space="0" w:color="auto"/>
            </w:tcBorders>
            <w:shd w:val="clear" w:color="auto" w:fill="auto"/>
            <w:noWrap/>
            <w:vAlign w:val="bottom"/>
            <w:hideMark/>
          </w:tcPr>
          <w:p w14:paraId="41AA737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DYSARTHRIA FOLLOWING OTHER NONTRAUMATIC INTRACRANIAL HEMORRHAGE</w:t>
            </w:r>
          </w:p>
        </w:tc>
      </w:tr>
      <w:tr w:rsidR="0017775B" w:rsidRPr="00840DE3" w14:paraId="1F5EC7A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B134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2D21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I69.223</w:t>
            </w:r>
          </w:p>
        </w:tc>
        <w:tc>
          <w:tcPr>
            <w:tcW w:w="8322" w:type="dxa"/>
            <w:tcBorders>
              <w:top w:val="nil"/>
              <w:left w:val="nil"/>
              <w:bottom w:val="single" w:sz="4" w:space="0" w:color="auto"/>
              <w:right w:val="single" w:sz="4" w:space="0" w:color="auto"/>
            </w:tcBorders>
            <w:shd w:val="clear" w:color="auto" w:fill="auto"/>
            <w:noWrap/>
            <w:vAlign w:val="bottom"/>
            <w:hideMark/>
          </w:tcPr>
          <w:p w14:paraId="006E37C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FLUENCY DISORDER FOLLOWING OTHER NONTRAUMATIC INTRACRANIAL HEMORRHAGE</w:t>
            </w:r>
          </w:p>
        </w:tc>
      </w:tr>
      <w:tr w:rsidR="0017775B" w:rsidRPr="00840DE3" w14:paraId="52FF0BD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1E1CE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47709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I69.228</w:t>
            </w:r>
          </w:p>
        </w:tc>
        <w:tc>
          <w:tcPr>
            <w:tcW w:w="8322" w:type="dxa"/>
            <w:tcBorders>
              <w:top w:val="nil"/>
              <w:left w:val="nil"/>
              <w:bottom w:val="single" w:sz="4" w:space="0" w:color="auto"/>
              <w:right w:val="single" w:sz="4" w:space="0" w:color="auto"/>
            </w:tcBorders>
            <w:shd w:val="clear" w:color="auto" w:fill="auto"/>
            <w:noWrap/>
            <w:vAlign w:val="bottom"/>
            <w:hideMark/>
          </w:tcPr>
          <w:p w14:paraId="57B8436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SPEECH AND LANGUAGE DEFICITS FOLLOWING OTHER NONTRAUMATIC INTRACRANIAL HEMORRHAGE</w:t>
            </w:r>
          </w:p>
        </w:tc>
      </w:tr>
      <w:tr w:rsidR="0017775B" w:rsidRPr="00840DE3" w14:paraId="1A7D84E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752C0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2750A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I69.231</w:t>
            </w:r>
          </w:p>
        </w:tc>
        <w:tc>
          <w:tcPr>
            <w:tcW w:w="8322" w:type="dxa"/>
            <w:tcBorders>
              <w:top w:val="nil"/>
              <w:left w:val="nil"/>
              <w:bottom w:val="single" w:sz="4" w:space="0" w:color="auto"/>
              <w:right w:val="single" w:sz="4" w:space="0" w:color="auto"/>
            </w:tcBorders>
            <w:shd w:val="clear" w:color="auto" w:fill="auto"/>
            <w:noWrap/>
            <w:vAlign w:val="bottom"/>
            <w:hideMark/>
          </w:tcPr>
          <w:p w14:paraId="064EDCE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NONTRAUMATIC INTRACRANIAL HEMORRHAGE AFFECTING RIGHT DOMINANT SIDE</w:t>
            </w:r>
          </w:p>
        </w:tc>
      </w:tr>
      <w:tr w:rsidR="0017775B" w:rsidRPr="00840DE3" w14:paraId="2EC9A72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5F61F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3EED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I69.232</w:t>
            </w:r>
          </w:p>
        </w:tc>
        <w:tc>
          <w:tcPr>
            <w:tcW w:w="8322" w:type="dxa"/>
            <w:tcBorders>
              <w:top w:val="nil"/>
              <w:left w:val="nil"/>
              <w:bottom w:val="single" w:sz="4" w:space="0" w:color="auto"/>
              <w:right w:val="single" w:sz="4" w:space="0" w:color="auto"/>
            </w:tcBorders>
            <w:shd w:val="clear" w:color="auto" w:fill="auto"/>
            <w:noWrap/>
            <w:vAlign w:val="bottom"/>
            <w:hideMark/>
          </w:tcPr>
          <w:p w14:paraId="533838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NONTRAUMATIC INTRACRANIAL HEMORRHAGE AFFECTING LEFT DOMINANT SIDE</w:t>
            </w:r>
          </w:p>
        </w:tc>
      </w:tr>
      <w:tr w:rsidR="0017775B" w:rsidRPr="00840DE3" w14:paraId="1FE8F4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91F4C4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BD2A7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I69.233</w:t>
            </w:r>
          </w:p>
        </w:tc>
        <w:tc>
          <w:tcPr>
            <w:tcW w:w="8322" w:type="dxa"/>
            <w:tcBorders>
              <w:top w:val="nil"/>
              <w:left w:val="nil"/>
              <w:bottom w:val="single" w:sz="4" w:space="0" w:color="auto"/>
              <w:right w:val="single" w:sz="4" w:space="0" w:color="auto"/>
            </w:tcBorders>
            <w:shd w:val="clear" w:color="auto" w:fill="auto"/>
            <w:noWrap/>
            <w:vAlign w:val="bottom"/>
            <w:hideMark/>
          </w:tcPr>
          <w:p w14:paraId="4412CA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NONTRAUMATIC INTRACRANIAL HEMORRHAGE AFFECTING RIGHT NON-DOMINANT SIDE</w:t>
            </w:r>
          </w:p>
        </w:tc>
      </w:tr>
      <w:tr w:rsidR="0017775B" w:rsidRPr="00840DE3" w14:paraId="01A53C0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E8448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9A08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I69.234</w:t>
            </w:r>
          </w:p>
        </w:tc>
        <w:tc>
          <w:tcPr>
            <w:tcW w:w="8322" w:type="dxa"/>
            <w:tcBorders>
              <w:top w:val="nil"/>
              <w:left w:val="nil"/>
              <w:bottom w:val="single" w:sz="4" w:space="0" w:color="auto"/>
              <w:right w:val="single" w:sz="4" w:space="0" w:color="auto"/>
            </w:tcBorders>
            <w:shd w:val="clear" w:color="auto" w:fill="auto"/>
            <w:noWrap/>
            <w:vAlign w:val="bottom"/>
            <w:hideMark/>
          </w:tcPr>
          <w:p w14:paraId="4B366A9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NONTRAUMATIC INTRACRANIAL HEMORRHAGE AFFECTING LEFT NON-DOMINANT SIDE</w:t>
            </w:r>
          </w:p>
        </w:tc>
      </w:tr>
      <w:tr w:rsidR="0017775B" w:rsidRPr="00840DE3" w14:paraId="6C9A94E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FD232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3A48A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I69.239</w:t>
            </w:r>
          </w:p>
        </w:tc>
        <w:tc>
          <w:tcPr>
            <w:tcW w:w="8322" w:type="dxa"/>
            <w:tcBorders>
              <w:top w:val="nil"/>
              <w:left w:val="nil"/>
              <w:bottom w:val="single" w:sz="4" w:space="0" w:color="auto"/>
              <w:right w:val="single" w:sz="4" w:space="0" w:color="auto"/>
            </w:tcBorders>
            <w:shd w:val="clear" w:color="auto" w:fill="auto"/>
            <w:noWrap/>
            <w:vAlign w:val="bottom"/>
            <w:hideMark/>
          </w:tcPr>
          <w:p w14:paraId="030186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NONTRAUMATIC INTRACRANIAL HEMORRHAGE AFFECTING UNSPECIFIED SIDE</w:t>
            </w:r>
          </w:p>
        </w:tc>
      </w:tr>
      <w:tr w:rsidR="0017775B" w:rsidRPr="00840DE3" w14:paraId="596DAB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4ECA5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B46DF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I69.241</w:t>
            </w:r>
          </w:p>
        </w:tc>
        <w:tc>
          <w:tcPr>
            <w:tcW w:w="8322" w:type="dxa"/>
            <w:tcBorders>
              <w:top w:val="nil"/>
              <w:left w:val="nil"/>
              <w:bottom w:val="single" w:sz="4" w:space="0" w:color="auto"/>
              <w:right w:val="single" w:sz="4" w:space="0" w:color="auto"/>
            </w:tcBorders>
            <w:shd w:val="clear" w:color="auto" w:fill="auto"/>
            <w:noWrap/>
            <w:vAlign w:val="bottom"/>
            <w:hideMark/>
          </w:tcPr>
          <w:p w14:paraId="12EAEC0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NONTRAUMATIC INTRACRANIAL HEMORRHAGE AFFECTING RIGHT DOMINANT SIDE</w:t>
            </w:r>
          </w:p>
        </w:tc>
      </w:tr>
      <w:tr w:rsidR="0017775B" w:rsidRPr="00840DE3" w14:paraId="012F6B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516BE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A49EC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I69.242</w:t>
            </w:r>
          </w:p>
        </w:tc>
        <w:tc>
          <w:tcPr>
            <w:tcW w:w="8322" w:type="dxa"/>
            <w:tcBorders>
              <w:top w:val="nil"/>
              <w:left w:val="nil"/>
              <w:bottom w:val="single" w:sz="4" w:space="0" w:color="auto"/>
              <w:right w:val="single" w:sz="4" w:space="0" w:color="auto"/>
            </w:tcBorders>
            <w:shd w:val="clear" w:color="auto" w:fill="auto"/>
            <w:noWrap/>
            <w:vAlign w:val="bottom"/>
            <w:hideMark/>
          </w:tcPr>
          <w:p w14:paraId="336D3FA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NONTRAUMATIC INTRACRANIAL HEMORRHAGE AFFECTING LEFT DOMINANT SIDE</w:t>
            </w:r>
          </w:p>
        </w:tc>
      </w:tr>
      <w:tr w:rsidR="0017775B" w:rsidRPr="00840DE3" w14:paraId="53FAA2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405B9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06D63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I69.243</w:t>
            </w:r>
          </w:p>
        </w:tc>
        <w:tc>
          <w:tcPr>
            <w:tcW w:w="8322" w:type="dxa"/>
            <w:tcBorders>
              <w:top w:val="nil"/>
              <w:left w:val="nil"/>
              <w:bottom w:val="single" w:sz="4" w:space="0" w:color="auto"/>
              <w:right w:val="single" w:sz="4" w:space="0" w:color="auto"/>
            </w:tcBorders>
            <w:shd w:val="clear" w:color="auto" w:fill="auto"/>
            <w:noWrap/>
            <w:vAlign w:val="bottom"/>
            <w:hideMark/>
          </w:tcPr>
          <w:p w14:paraId="4C542AC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NONTRAUMATIC INTRACRANIAL HEMORRHAGE AFFECTING RIGHT NON-DOMINANT SIDE</w:t>
            </w:r>
          </w:p>
        </w:tc>
      </w:tr>
      <w:tr w:rsidR="0017775B" w:rsidRPr="00840DE3" w14:paraId="363E6E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2B594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0CF1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I69.244</w:t>
            </w:r>
          </w:p>
        </w:tc>
        <w:tc>
          <w:tcPr>
            <w:tcW w:w="8322" w:type="dxa"/>
            <w:tcBorders>
              <w:top w:val="nil"/>
              <w:left w:val="nil"/>
              <w:bottom w:val="single" w:sz="4" w:space="0" w:color="auto"/>
              <w:right w:val="single" w:sz="4" w:space="0" w:color="auto"/>
            </w:tcBorders>
            <w:shd w:val="clear" w:color="auto" w:fill="auto"/>
            <w:noWrap/>
            <w:vAlign w:val="bottom"/>
            <w:hideMark/>
          </w:tcPr>
          <w:p w14:paraId="16AAEC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NONTRAUMATIC INTRACRANIAL HEMORRHAGE AFFECTING LEFT NON-DOMINANT SIDE</w:t>
            </w:r>
          </w:p>
        </w:tc>
      </w:tr>
      <w:tr w:rsidR="0017775B" w:rsidRPr="00840DE3" w14:paraId="4542FAA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1CDD8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6B1B3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I69.249</w:t>
            </w:r>
          </w:p>
        </w:tc>
        <w:tc>
          <w:tcPr>
            <w:tcW w:w="8322" w:type="dxa"/>
            <w:tcBorders>
              <w:top w:val="nil"/>
              <w:left w:val="nil"/>
              <w:bottom w:val="single" w:sz="4" w:space="0" w:color="auto"/>
              <w:right w:val="single" w:sz="4" w:space="0" w:color="auto"/>
            </w:tcBorders>
            <w:shd w:val="clear" w:color="auto" w:fill="auto"/>
            <w:noWrap/>
            <w:vAlign w:val="bottom"/>
            <w:hideMark/>
          </w:tcPr>
          <w:p w14:paraId="51FF2BD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NONTRAUMATIC INTRACRANIAL HEMORRHAGE AFFECTING UNSPECIFIED SIDE</w:t>
            </w:r>
          </w:p>
        </w:tc>
      </w:tr>
      <w:tr w:rsidR="0017775B" w:rsidRPr="00840DE3" w14:paraId="4CDCC9D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95CC8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D523C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I69.251</w:t>
            </w:r>
          </w:p>
        </w:tc>
        <w:tc>
          <w:tcPr>
            <w:tcW w:w="8322" w:type="dxa"/>
            <w:tcBorders>
              <w:top w:val="nil"/>
              <w:left w:val="nil"/>
              <w:bottom w:val="single" w:sz="4" w:space="0" w:color="auto"/>
              <w:right w:val="single" w:sz="4" w:space="0" w:color="auto"/>
            </w:tcBorders>
            <w:shd w:val="clear" w:color="auto" w:fill="auto"/>
            <w:noWrap/>
            <w:vAlign w:val="bottom"/>
            <w:hideMark/>
          </w:tcPr>
          <w:p w14:paraId="61CB3C7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NONTRAUMATIC INTRACRANIAL HEMORRHAGE AFFECTING RIGHT DOMINANT SIDE</w:t>
            </w:r>
          </w:p>
        </w:tc>
      </w:tr>
      <w:tr w:rsidR="0017775B" w:rsidRPr="00840DE3" w14:paraId="7876E31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38716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6297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I69.252</w:t>
            </w:r>
          </w:p>
        </w:tc>
        <w:tc>
          <w:tcPr>
            <w:tcW w:w="8322" w:type="dxa"/>
            <w:tcBorders>
              <w:top w:val="nil"/>
              <w:left w:val="nil"/>
              <w:bottom w:val="single" w:sz="4" w:space="0" w:color="auto"/>
              <w:right w:val="single" w:sz="4" w:space="0" w:color="auto"/>
            </w:tcBorders>
            <w:shd w:val="clear" w:color="auto" w:fill="auto"/>
            <w:noWrap/>
            <w:vAlign w:val="bottom"/>
            <w:hideMark/>
          </w:tcPr>
          <w:p w14:paraId="265A7CE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NONTRAUMATIC INTRACRANIAL HEMORRHAGE AFFECTING LEFT DOMINANT SIDE</w:t>
            </w:r>
          </w:p>
        </w:tc>
      </w:tr>
      <w:tr w:rsidR="0017775B" w:rsidRPr="00840DE3" w14:paraId="7D13DF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F1D6A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FC45F4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I69.253</w:t>
            </w:r>
          </w:p>
        </w:tc>
        <w:tc>
          <w:tcPr>
            <w:tcW w:w="8322" w:type="dxa"/>
            <w:tcBorders>
              <w:top w:val="nil"/>
              <w:left w:val="nil"/>
              <w:bottom w:val="single" w:sz="4" w:space="0" w:color="auto"/>
              <w:right w:val="single" w:sz="4" w:space="0" w:color="auto"/>
            </w:tcBorders>
            <w:shd w:val="clear" w:color="auto" w:fill="auto"/>
            <w:noWrap/>
            <w:vAlign w:val="bottom"/>
            <w:hideMark/>
          </w:tcPr>
          <w:p w14:paraId="5B87A00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NONTRAUMATIC INTRACRANIAL HEMORRHAGE AFFECTING RIGHT NON-DOMINANT SIDE</w:t>
            </w:r>
          </w:p>
        </w:tc>
      </w:tr>
      <w:tr w:rsidR="0017775B" w:rsidRPr="00840DE3" w14:paraId="69C202F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6D38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26CD5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I69.254</w:t>
            </w:r>
          </w:p>
        </w:tc>
        <w:tc>
          <w:tcPr>
            <w:tcW w:w="8322" w:type="dxa"/>
            <w:tcBorders>
              <w:top w:val="nil"/>
              <w:left w:val="nil"/>
              <w:bottom w:val="single" w:sz="4" w:space="0" w:color="auto"/>
              <w:right w:val="single" w:sz="4" w:space="0" w:color="auto"/>
            </w:tcBorders>
            <w:shd w:val="clear" w:color="auto" w:fill="auto"/>
            <w:noWrap/>
            <w:vAlign w:val="bottom"/>
            <w:hideMark/>
          </w:tcPr>
          <w:p w14:paraId="4E9FF68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NONTRAUMATIC INTRACRANIAL HEMORRHAGE AFFECTING LEFT NON-DOMINANT SIDE</w:t>
            </w:r>
          </w:p>
        </w:tc>
      </w:tr>
      <w:tr w:rsidR="0017775B" w:rsidRPr="00840DE3" w14:paraId="13EDD1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2F8C11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1406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I69.259</w:t>
            </w:r>
          </w:p>
        </w:tc>
        <w:tc>
          <w:tcPr>
            <w:tcW w:w="8322" w:type="dxa"/>
            <w:tcBorders>
              <w:top w:val="nil"/>
              <w:left w:val="nil"/>
              <w:bottom w:val="single" w:sz="4" w:space="0" w:color="auto"/>
              <w:right w:val="single" w:sz="4" w:space="0" w:color="auto"/>
            </w:tcBorders>
            <w:shd w:val="clear" w:color="auto" w:fill="auto"/>
            <w:noWrap/>
            <w:vAlign w:val="bottom"/>
            <w:hideMark/>
          </w:tcPr>
          <w:p w14:paraId="17397F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NONTRAUMATIC INTRACRANIAL HEMORRHAGE AFFECTING UNSPECIFIED SIDE</w:t>
            </w:r>
          </w:p>
        </w:tc>
      </w:tr>
      <w:tr w:rsidR="0017775B" w:rsidRPr="00840DE3" w14:paraId="7A06E1C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95DD5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5849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I69.261</w:t>
            </w:r>
          </w:p>
        </w:tc>
        <w:tc>
          <w:tcPr>
            <w:tcW w:w="8322" w:type="dxa"/>
            <w:tcBorders>
              <w:top w:val="nil"/>
              <w:left w:val="nil"/>
              <w:bottom w:val="single" w:sz="4" w:space="0" w:color="auto"/>
              <w:right w:val="single" w:sz="4" w:space="0" w:color="auto"/>
            </w:tcBorders>
            <w:shd w:val="clear" w:color="auto" w:fill="auto"/>
            <w:noWrap/>
            <w:vAlign w:val="bottom"/>
            <w:hideMark/>
          </w:tcPr>
          <w:p w14:paraId="33024B1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NONTRAUMATIC INTRACRANIAL HEMORRHAGE AFFECTING RIGHT DOMINANT SIDE</w:t>
            </w:r>
          </w:p>
        </w:tc>
      </w:tr>
      <w:tr w:rsidR="0017775B" w:rsidRPr="00840DE3" w14:paraId="4DDE810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109E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9A6C29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I69.262</w:t>
            </w:r>
          </w:p>
        </w:tc>
        <w:tc>
          <w:tcPr>
            <w:tcW w:w="8322" w:type="dxa"/>
            <w:tcBorders>
              <w:top w:val="nil"/>
              <w:left w:val="nil"/>
              <w:bottom w:val="single" w:sz="4" w:space="0" w:color="auto"/>
              <w:right w:val="single" w:sz="4" w:space="0" w:color="auto"/>
            </w:tcBorders>
            <w:shd w:val="clear" w:color="auto" w:fill="auto"/>
            <w:noWrap/>
            <w:vAlign w:val="bottom"/>
            <w:hideMark/>
          </w:tcPr>
          <w:p w14:paraId="2D84773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NONTRAUMATIC INTRACRANIAL HEMORRHAGE AFFECTING LEFT DOMINANT SIDE</w:t>
            </w:r>
          </w:p>
        </w:tc>
      </w:tr>
      <w:tr w:rsidR="0017775B" w:rsidRPr="00840DE3" w14:paraId="13153C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09A42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EBD4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I69.263</w:t>
            </w:r>
          </w:p>
        </w:tc>
        <w:tc>
          <w:tcPr>
            <w:tcW w:w="8322" w:type="dxa"/>
            <w:tcBorders>
              <w:top w:val="nil"/>
              <w:left w:val="nil"/>
              <w:bottom w:val="single" w:sz="4" w:space="0" w:color="auto"/>
              <w:right w:val="single" w:sz="4" w:space="0" w:color="auto"/>
            </w:tcBorders>
            <w:shd w:val="clear" w:color="auto" w:fill="auto"/>
            <w:noWrap/>
            <w:vAlign w:val="bottom"/>
            <w:hideMark/>
          </w:tcPr>
          <w:p w14:paraId="1A3C36F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NONTRAUMATIC INTRACRANIAL HEMORRHAGE AFFECTING RIGHT NON-DOMINANT SIDE</w:t>
            </w:r>
          </w:p>
        </w:tc>
      </w:tr>
      <w:tr w:rsidR="0017775B" w:rsidRPr="00840DE3" w14:paraId="7E7269A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C0EE7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897E7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I69.264</w:t>
            </w:r>
          </w:p>
        </w:tc>
        <w:tc>
          <w:tcPr>
            <w:tcW w:w="8322" w:type="dxa"/>
            <w:tcBorders>
              <w:top w:val="nil"/>
              <w:left w:val="nil"/>
              <w:bottom w:val="single" w:sz="4" w:space="0" w:color="auto"/>
              <w:right w:val="single" w:sz="4" w:space="0" w:color="auto"/>
            </w:tcBorders>
            <w:shd w:val="clear" w:color="auto" w:fill="auto"/>
            <w:noWrap/>
            <w:vAlign w:val="bottom"/>
            <w:hideMark/>
          </w:tcPr>
          <w:p w14:paraId="59C53AE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NONTRAUMATIC INTRACRANIAL HEMORRHAGE AFFECTING LEFT NON-DOMINANT SIDE</w:t>
            </w:r>
          </w:p>
        </w:tc>
      </w:tr>
      <w:tr w:rsidR="0017775B" w:rsidRPr="00840DE3" w14:paraId="0C916A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4BA6B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47E1A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I69.265</w:t>
            </w:r>
          </w:p>
        </w:tc>
        <w:tc>
          <w:tcPr>
            <w:tcW w:w="8322" w:type="dxa"/>
            <w:tcBorders>
              <w:top w:val="nil"/>
              <w:left w:val="nil"/>
              <w:bottom w:val="single" w:sz="4" w:space="0" w:color="auto"/>
              <w:right w:val="single" w:sz="4" w:space="0" w:color="auto"/>
            </w:tcBorders>
            <w:shd w:val="clear" w:color="auto" w:fill="auto"/>
            <w:noWrap/>
            <w:vAlign w:val="bottom"/>
            <w:hideMark/>
          </w:tcPr>
          <w:p w14:paraId="23A85A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NONTRAUMATIC INTRACRANIAL HEMORRHAGE, BILATERAL</w:t>
            </w:r>
          </w:p>
        </w:tc>
      </w:tr>
      <w:tr w:rsidR="0017775B" w:rsidRPr="00840DE3" w14:paraId="7493C3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AC827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15987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I69.269</w:t>
            </w:r>
          </w:p>
        </w:tc>
        <w:tc>
          <w:tcPr>
            <w:tcW w:w="8322" w:type="dxa"/>
            <w:tcBorders>
              <w:top w:val="nil"/>
              <w:left w:val="nil"/>
              <w:bottom w:val="single" w:sz="4" w:space="0" w:color="auto"/>
              <w:right w:val="single" w:sz="4" w:space="0" w:color="auto"/>
            </w:tcBorders>
            <w:shd w:val="clear" w:color="auto" w:fill="auto"/>
            <w:noWrap/>
            <w:vAlign w:val="bottom"/>
            <w:hideMark/>
          </w:tcPr>
          <w:p w14:paraId="6186345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NONTRAUMATIC INTRACRANIAL HEMORRHAGE AFFECTING UNSPECIFIED SIDE</w:t>
            </w:r>
          </w:p>
        </w:tc>
      </w:tr>
      <w:tr w:rsidR="0017775B" w:rsidRPr="00840DE3" w14:paraId="5877C4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C5BEC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349B5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I69.290</w:t>
            </w:r>
          </w:p>
        </w:tc>
        <w:tc>
          <w:tcPr>
            <w:tcW w:w="8322" w:type="dxa"/>
            <w:tcBorders>
              <w:top w:val="nil"/>
              <w:left w:val="nil"/>
              <w:bottom w:val="single" w:sz="4" w:space="0" w:color="auto"/>
              <w:right w:val="single" w:sz="4" w:space="0" w:color="auto"/>
            </w:tcBorders>
            <w:shd w:val="clear" w:color="auto" w:fill="auto"/>
            <w:noWrap/>
            <w:vAlign w:val="bottom"/>
            <w:hideMark/>
          </w:tcPr>
          <w:p w14:paraId="6138BB5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APRAXIA FOLLOWING OTHER NONTRAUMATIC INTRACRANIAL HEMORRHAGE</w:t>
            </w:r>
          </w:p>
        </w:tc>
      </w:tr>
      <w:tr w:rsidR="0017775B" w:rsidRPr="00840DE3" w14:paraId="10B9DE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C608A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945AA4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I69.291</w:t>
            </w:r>
          </w:p>
        </w:tc>
        <w:tc>
          <w:tcPr>
            <w:tcW w:w="8322" w:type="dxa"/>
            <w:tcBorders>
              <w:top w:val="nil"/>
              <w:left w:val="nil"/>
              <w:bottom w:val="single" w:sz="4" w:space="0" w:color="auto"/>
              <w:right w:val="single" w:sz="4" w:space="0" w:color="auto"/>
            </w:tcBorders>
            <w:shd w:val="clear" w:color="auto" w:fill="auto"/>
            <w:noWrap/>
            <w:vAlign w:val="bottom"/>
            <w:hideMark/>
          </w:tcPr>
          <w:p w14:paraId="20A262E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DYSPHAGIA FOLLOWING OTHER NONTRAUMATIC INTRACRANIAL HEMORRHAGE</w:t>
            </w:r>
          </w:p>
        </w:tc>
      </w:tr>
      <w:tr w:rsidR="0017775B" w:rsidRPr="00840DE3" w14:paraId="508CEE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9DEF9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FC994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I69.292</w:t>
            </w:r>
          </w:p>
        </w:tc>
        <w:tc>
          <w:tcPr>
            <w:tcW w:w="8322" w:type="dxa"/>
            <w:tcBorders>
              <w:top w:val="nil"/>
              <w:left w:val="nil"/>
              <w:bottom w:val="single" w:sz="4" w:space="0" w:color="auto"/>
              <w:right w:val="single" w:sz="4" w:space="0" w:color="auto"/>
            </w:tcBorders>
            <w:shd w:val="clear" w:color="auto" w:fill="auto"/>
            <w:noWrap/>
            <w:vAlign w:val="bottom"/>
            <w:hideMark/>
          </w:tcPr>
          <w:p w14:paraId="3390AEC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FACIAL WEAKNESS FOLLOWING OTHER NONTRAUMATIC INTRACRANIAL HEMORRHAGE</w:t>
            </w:r>
          </w:p>
        </w:tc>
      </w:tr>
      <w:tr w:rsidR="0017775B" w:rsidRPr="00840DE3" w14:paraId="73FACAD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B667D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B98A7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I69.293</w:t>
            </w:r>
          </w:p>
        </w:tc>
        <w:tc>
          <w:tcPr>
            <w:tcW w:w="8322" w:type="dxa"/>
            <w:tcBorders>
              <w:top w:val="nil"/>
              <w:left w:val="nil"/>
              <w:bottom w:val="single" w:sz="4" w:space="0" w:color="auto"/>
              <w:right w:val="single" w:sz="4" w:space="0" w:color="auto"/>
            </w:tcBorders>
            <w:shd w:val="clear" w:color="auto" w:fill="auto"/>
            <w:noWrap/>
            <w:vAlign w:val="bottom"/>
            <w:hideMark/>
          </w:tcPr>
          <w:p w14:paraId="6A0244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ATAXIA FOLLOWING OTHER NONTRAUMATIC INTRACRANIAL HEMORRHAGE</w:t>
            </w:r>
          </w:p>
        </w:tc>
      </w:tr>
      <w:tr w:rsidR="0017775B" w:rsidRPr="00840DE3" w14:paraId="09CC4A7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44ABE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841C2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I69.298</w:t>
            </w:r>
          </w:p>
        </w:tc>
        <w:tc>
          <w:tcPr>
            <w:tcW w:w="8322" w:type="dxa"/>
            <w:tcBorders>
              <w:top w:val="nil"/>
              <w:left w:val="nil"/>
              <w:bottom w:val="single" w:sz="4" w:space="0" w:color="auto"/>
              <w:right w:val="single" w:sz="4" w:space="0" w:color="auto"/>
            </w:tcBorders>
            <w:shd w:val="clear" w:color="auto" w:fill="auto"/>
            <w:noWrap/>
            <w:vAlign w:val="bottom"/>
            <w:hideMark/>
          </w:tcPr>
          <w:p w14:paraId="0737FC0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SEQUELAE OF OTHER NONTRAUMATIC INTRACRANIAL HEMORRHAGE</w:t>
            </w:r>
          </w:p>
        </w:tc>
      </w:tr>
      <w:tr w:rsidR="0017775B" w:rsidRPr="00840DE3" w14:paraId="42A2B7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50D03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503E1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I69.30</w:t>
            </w:r>
          </w:p>
        </w:tc>
        <w:tc>
          <w:tcPr>
            <w:tcW w:w="8322" w:type="dxa"/>
            <w:tcBorders>
              <w:top w:val="nil"/>
              <w:left w:val="nil"/>
              <w:bottom w:val="single" w:sz="4" w:space="0" w:color="auto"/>
              <w:right w:val="single" w:sz="4" w:space="0" w:color="auto"/>
            </w:tcBorders>
            <w:shd w:val="clear" w:color="auto" w:fill="auto"/>
            <w:noWrap/>
            <w:vAlign w:val="bottom"/>
            <w:hideMark/>
          </w:tcPr>
          <w:p w14:paraId="416B0B7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SEQUELAE OF CEREBRAL INFARCTION</w:t>
            </w:r>
          </w:p>
        </w:tc>
      </w:tr>
      <w:tr w:rsidR="0017775B" w:rsidRPr="00840DE3" w14:paraId="00C8F1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54849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6FC17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I69.31</w:t>
            </w:r>
          </w:p>
        </w:tc>
        <w:tc>
          <w:tcPr>
            <w:tcW w:w="8322" w:type="dxa"/>
            <w:tcBorders>
              <w:top w:val="nil"/>
              <w:left w:val="nil"/>
              <w:bottom w:val="single" w:sz="4" w:space="0" w:color="auto"/>
              <w:right w:val="single" w:sz="4" w:space="0" w:color="auto"/>
            </w:tcBorders>
            <w:shd w:val="clear" w:color="auto" w:fill="auto"/>
            <w:noWrap/>
            <w:vAlign w:val="bottom"/>
            <w:hideMark/>
          </w:tcPr>
          <w:p w14:paraId="5A5EC56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DEFICITS FOLLOWING CEREBRAL INFARCTION</w:t>
            </w:r>
          </w:p>
        </w:tc>
      </w:tr>
      <w:tr w:rsidR="0017775B" w:rsidRPr="00840DE3" w14:paraId="5A049D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F1B09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10B6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I69.310</w:t>
            </w:r>
          </w:p>
        </w:tc>
        <w:tc>
          <w:tcPr>
            <w:tcW w:w="8322" w:type="dxa"/>
            <w:tcBorders>
              <w:top w:val="nil"/>
              <w:left w:val="nil"/>
              <w:bottom w:val="single" w:sz="4" w:space="0" w:color="auto"/>
              <w:right w:val="single" w:sz="4" w:space="0" w:color="auto"/>
            </w:tcBorders>
            <w:shd w:val="clear" w:color="auto" w:fill="auto"/>
            <w:noWrap/>
            <w:vAlign w:val="bottom"/>
            <w:hideMark/>
          </w:tcPr>
          <w:p w14:paraId="7248482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ATTENTION AND CONCENTRATION DEFICIT FOLLOWING CEREBRAL INFARCTION</w:t>
            </w:r>
          </w:p>
        </w:tc>
      </w:tr>
      <w:tr w:rsidR="0017775B" w:rsidRPr="00840DE3" w14:paraId="1E3FED4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1C98C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1D64A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I69.311</w:t>
            </w:r>
          </w:p>
        </w:tc>
        <w:tc>
          <w:tcPr>
            <w:tcW w:w="8322" w:type="dxa"/>
            <w:tcBorders>
              <w:top w:val="nil"/>
              <w:left w:val="nil"/>
              <w:bottom w:val="single" w:sz="4" w:space="0" w:color="auto"/>
              <w:right w:val="single" w:sz="4" w:space="0" w:color="auto"/>
            </w:tcBorders>
            <w:shd w:val="clear" w:color="auto" w:fill="auto"/>
            <w:noWrap/>
            <w:vAlign w:val="bottom"/>
            <w:hideMark/>
          </w:tcPr>
          <w:p w14:paraId="44AC3A2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MEMORY DEFICIT FOLLOWING CEREBRAL INFARCTION</w:t>
            </w:r>
          </w:p>
        </w:tc>
      </w:tr>
      <w:tr w:rsidR="0017775B" w:rsidRPr="00840DE3" w14:paraId="6FAFAEA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7F2B2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A6D63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I69.312</w:t>
            </w:r>
          </w:p>
        </w:tc>
        <w:tc>
          <w:tcPr>
            <w:tcW w:w="8322" w:type="dxa"/>
            <w:tcBorders>
              <w:top w:val="nil"/>
              <w:left w:val="nil"/>
              <w:bottom w:val="single" w:sz="4" w:space="0" w:color="auto"/>
              <w:right w:val="single" w:sz="4" w:space="0" w:color="auto"/>
            </w:tcBorders>
            <w:shd w:val="clear" w:color="auto" w:fill="auto"/>
            <w:noWrap/>
            <w:vAlign w:val="bottom"/>
            <w:hideMark/>
          </w:tcPr>
          <w:p w14:paraId="7D743F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VISUOSPATIAL DEFICIT AND SPATIAL NEGLECT FOLLOWING CEREBRAL INFARCTION</w:t>
            </w:r>
          </w:p>
        </w:tc>
      </w:tr>
      <w:tr w:rsidR="0017775B" w:rsidRPr="00840DE3" w14:paraId="090A5E9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CBE47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08215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I69.313</w:t>
            </w:r>
          </w:p>
        </w:tc>
        <w:tc>
          <w:tcPr>
            <w:tcW w:w="8322" w:type="dxa"/>
            <w:tcBorders>
              <w:top w:val="nil"/>
              <w:left w:val="nil"/>
              <w:bottom w:val="single" w:sz="4" w:space="0" w:color="auto"/>
              <w:right w:val="single" w:sz="4" w:space="0" w:color="auto"/>
            </w:tcBorders>
            <w:shd w:val="clear" w:color="auto" w:fill="auto"/>
            <w:noWrap/>
            <w:vAlign w:val="bottom"/>
            <w:hideMark/>
          </w:tcPr>
          <w:p w14:paraId="40F4C3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PSYCHOMOTOR DEFICIT FOLLOWING CEREBRAL INFARCTION</w:t>
            </w:r>
          </w:p>
        </w:tc>
      </w:tr>
      <w:tr w:rsidR="0017775B" w:rsidRPr="00840DE3" w14:paraId="6BD08B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DB528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FA853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I69.314</w:t>
            </w:r>
          </w:p>
        </w:tc>
        <w:tc>
          <w:tcPr>
            <w:tcW w:w="8322" w:type="dxa"/>
            <w:tcBorders>
              <w:top w:val="nil"/>
              <w:left w:val="nil"/>
              <w:bottom w:val="single" w:sz="4" w:space="0" w:color="auto"/>
              <w:right w:val="single" w:sz="4" w:space="0" w:color="auto"/>
            </w:tcBorders>
            <w:shd w:val="clear" w:color="auto" w:fill="auto"/>
            <w:noWrap/>
            <w:vAlign w:val="bottom"/>
            <w:hideMark/>
          </w:tcPr>
          <w:p w14:paraId="52D5B6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FRONTAL LOBE AND EXECUTIVE FUNCTION DEFICIT FOLLOWING CEREBRAL INFARCTION</w:t>
            </w:r>
          </w:p>
        </w:tc>
      </w:tr>
      <w:tr w:rsidR="0017775B" w:rsidRPr="00840DE3" w14:paraId="645A700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83120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582AA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I69.315</w:t>
            </w:r>
          </w:p>
        </w:tc>
        <w:tc>
          <w:tcPr>
            <w:tcW w:w="8322" w:type="dxa"/>
            <w:tcBorders>
              <w:top w:val="nil"/>
              <w:left w:val="nil"/>
              <w:bottom w:val="single" w:sz="4" w:space="0" w:color="auto"/>
              <w:right w:val="single" w:sz="4" w:space="0" w:color="auto"/>
            </w:tcBorders>
            <w:shd w:val="clear" w:color="auto" w:fill="auto"/>
            <w:noWrap/>
            <w:vAlign w:val="bottom"/>
            <w:hideMark/>
          </w:tcPr>
          <w:p w14:paraId="3E692FC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SOCIAL OR EMOTIONAL DEFICIT FOLLOWING CEREBRAL INFARCTION</w:t>
            </w:r>
          </w:p>
        </w:tc>
      </w:tr>
      <w:tr w:rsidR="0017775B" w:rsidRPr="00840DE3" w14:paraId="5F1B81A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87D59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19EC0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I69.318</w:t>
            </w:r>
          </w:p>
        </w:tc>
        <w:tc>
          <w:tcPr>
            <w:tcW w:w="8322" w:type="dxa"/>
            <w:tcBorders>
              <w:top w:val="nil"/>
              <w:left w:val="nil"/>
              <w:bottom w:val="single" w:sz="4" w:space="0" w:color="auto"/>
              <w:right w:val="single" w:sz="4" w:space="0" w:color="auto"/>
            </w:tcBorders>
            <w:shd w:val="clear" w:color="auto" w:fill="auto"/>
            <w:noWrap/>
            <w:vAlign w:val="bottom"/>
            <w:hideMark/>
          </w:tcPr>
          <w:p w14:paraId="3780B13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SYMPTOMS AND SIGNS INVOLVING COGNITIVE FUNCTIONS FOLLOWING CEREBRAL INFARCTION</w:t>
            </w:r>
          </w:p>
        </w:tc>
      </w:tr>
      <w:tr w:rsidR="0017775B" w:rsidRPr="00840DE3" w14:paraId="6AEA2F7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D4A632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CB77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I69.319</w:t>
            </w:r>
          </w:p>
        </w:tc>
        <w:tc>
          <w:tcPr>
            <w:tcW w:w="8322" w:type="dxa"/>
            <w:tcBorders>
              <w:top w:val="nil"/>
              <w:left w:val="nil"/>
              <w:bottom w:val="single" w:sz="4" w:space="0" w:color="auto"/>
              <w:right w:val="single" w:sz="4" w:space="0" w:color="auto"/>
            </w:tcBorders>
            <w:shd w:val="clear" w:color="auto" w:fill="auto"/>
            <w:noWrap/>
            <w:vAlign w:val="bottom"/>
            <w:hideMark/>
          </w:tcPr>
          <w:p w14:paraId="3DC5DE3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SYMPTOMS AND SIGNS INVOLVING COGNITIVE FUNCTIONS FOLLOWING CEREBRAL INFARCTION</w:t>
            </w:r>
          </w:p>
        </w:tc>
      </w:tr>
      <w:tr w:rsidR="0017775B" w:rsidRPr="00840DE3" w14:paraId="5A6727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2B68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5BB8A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I69.320</w:t>
            </w:r>
          </w:p>
        </w:tc>
        <w:tc>
          <w:tcPr>
            <w:tcW w:w="8322" w:type="dxa"/>
            <w:tcBorders>
              <w:top w:val="nil"/>
              <w:left w:val="nil"/>
              <w:bottom w:val="single" w:sz="4" w:space="0" w:color="auto"/>
              <w:right w:val="single" w:sz="4" w:space="0" w:color="auto"/>
            </w:tcBorders>
            <w:shd w:val="clear" w:color="auto" w:fill="auto"/>
            <w:noWrap/>
            <w:vAlign w:val="bottom"/>
            <w:hideMark/>
          </w:tcPr>
          <w:p w14:paraId="22C77F3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APHASIA FOLLOWING CEREBRAL INFARCTION</w:t>
            </w:r>
          </w:p>
        </w:tc>
      </w:tr>
      <w:tr w:rsidR="0017775B" w:rsidRPr="00840DE3" w14:paraId="4C874D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6FF69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53BB0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I69.321</w:t>
            </w:r>
          </w:p>
        </w:tc>
        <w:tc>
          <w:tcPr>
            <w:tcW w:w="8322" w:type="dxa"/>
            <w:tcBorders>
              <w:top w:val="nil"/>
              <w:left w:val="nil"/>
              <w:bottom w:val="single" w:sz="4" w:space="0" w:color="auto"/>
              <w:right w:val="single" w:sz="4" w:space="0" w:color="auto"/>
            </w:tcBorders>
            <w:shd w:val="clear" w:color="auto" w:fill="auto"/>
            <w:noWrap/>
            <w:vAlign w:val="bottom"/>
            <w:hideMark/>
          </w:tcPr>
          <w:p w14:paraId="133AA98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DYSPHASIA FOLLOWING CEREBRAL INFARCTION</w:t>
            </w:r>
          </w:p>
        </w:tc>
      </w:tr>
      <w:tr w:rsidR="0017775B" w:rsidRPr="00840DE3" w14:paraId="5877745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C576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6AAF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I69.322</w:t>
            </w:r>
          </w:p>
        </w:tc>
        <w:tc>
          <w:tcPr>
            <w:tcW w:w="8322" w:type="dxa"/>
            <w:tcBorders>
              <w:top w:val="nil"/>
              <w:left w:val="nil"/>
              <w:bottom w:val="single" w:sz="4" w:space="0" w:color="auto"/>
              <w:right w:val="single" w:sz="4" w:space="0" w:color="auto"/>
            </w:tcBorders>
            <w:shd w:val="clear" w:color="auto" w:fill="auto"/>
            <w:noWrap/>
            <w:vAlign w:val="bottom"/>
            <w:hideMark/>
          </w:tcPr>
          <w:p w14:paraId="66EACA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DYSARTHRIA FOLLOWING CEREBRAL INFARCTION</w:t>
            </w:r>
          </w:p>
        </w:tc>
      </w:tr>
      <w:tr w:rsidR="0017775B" w:rsidRPr="00840DE3" w14:paraId="5E60B66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B6CE5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1714A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I69.323</w:t>
            </w:r>
          </w:p>
        </w:tc>
        <w:tc>
          <w:tcPr>
            <w:tcW w:w="8322" w:type="dxa"/>
            <w:tcBorders>
              <w:top w:val="nil"/>
              <w:left w:val="nil"/>
              <w:bottom w:val="single" w:sz="4" w:space="0" w:color="auto"/>
              <w:right w:val="single" w:sz="4" w:space="0" w:color="auto"/>
            </w:tcBorders>
            <w:shd w:val="clear" w:color="auto" w:fill="auto"/>
            <w:noWrap/>
            <w:vAlign w:val="bottom"/>
            <w:hideMark/>
          </w:tcPr>
          <w:p w14:paraId="117F5E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FLUENCY DISORDER FOLLOWING CEREBRAL INFARCTION</w:t>
            </w:r>
          </w:p>
        </w:tc>
      </w:tr>
      <w:tr w:rsidR="0017775B" w:rsidRPr="00840DE3" w14:paraId="663817B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42117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A4D4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I69.328</w:t>
            </w:r>
          </w:p>
        </w:tc>
        <w:tc>
          <w:tcPr>
            <w:tcW w:w="8322" w:type="dxa"/>
            <w:tcBorders>
              <w:top w:val="nil"/>
              <w:left w:val="nil"/>
              <w:bottom w:val="single" w:sz="4" w:space="0" w:color="auto"/>
              <w:right w:val="single" w:sz="4" w:space="0" w:color="auto"/>
            </w:tcBorders>
            <w:shd w:val="clear" w:color="auto" w:fill="auto"/>
            <w:noWrap/>
            <w:vAlign w:val="bottom"/>
            <w:hideMark/>
          </w:tcPr>
          <w:p w14:paraId="2281BCE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SPEECH AND LANGUAGE DEFICITS FOLLOWING CEREBRAL INFARCTION</w:t>
            </w:r>
          </w:p>
        </w:tc>
      </w:tr>
      <w:tr w:rsidR="0017775B" w:rsidRPr="00840DE3" w14:paraId="022396D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F2E41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24C53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I69.331</w:t>
            </w:r>
          </w:p>
        </w:tc>
        <w:tc>
          <w:tcPr>
            <w:tcW w:w="8322" w:type="dxa"/>
            <w:tcBorders>
              <w:top w:val="nil"/>
              <w:left w:val="nil"/>
              <w:bottom w:val="single" w:sz="4" w:space="0" w:color="auto"/>
              <w:right w:val="single" w:sz="4" w:space="0" w:color="auto"/>
            </w:tcBorders>
            <w:shd w:val="clear" w:color="auto" w:fill="auto"/>
            <w:noWrap/>
            <w:vAlign w:val="bottom"/>
            <w:hideMark/>
          </w:tcPr>
          <w:p w14:paraId="0AAF4CD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CEREBRAL INFARCTION AFFECTING RIGHT DOMINANT SIDE</w:t>
            </w:r>
          </w:p>
        </w:tc>
      </w:tr>
      <w:tr w:rsidR="0017775B" w:rsidRPr="00840DE3" w14:paraId="2BA109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5F966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1A63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I69.332</w:t>
            </w:r>
          </w:p>
        </w:tc>
        <w:tc>
          <w:tcPr>
            <w:tcW w:w="8322" w:type="dxa"/>
            <w:tcBorders>
              <w:top w:val="nil"/>
              <w:left w:val="nil"/>
              <w:bottom w:val="single" w:sz="4" w:space="0" w:color="auto"/>
              <w:right w:val="single" w:sz="4" w:space="0" w:color="auto"/>
            </w:tcBorders>
            <w:shd w:val="clear" w:color="auto" w:fill="auto"/>
            <w:noWrap/>
            <w:vAlign w:val="bottom"/>
            <w:hideMark/>
          </w:tcPr>
          <w:p w14:paraId="7F6A49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CEREBRAL INFARCTION AFFECTING LEFT DOMINANT SIDE</w:t>
            </w:r>
          </w:p>
        </w:tc>
      </w:tr>
      <w:tr w:rsidR="0017775B" w:rsidRPr="00840DE3" w14:paraId="31D7BC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06337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F063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I69.333</w:t>
            </w:r>
          </w:p>
        </w:tc>
        <w:tc>
          <w:tcPr>
            <w:tcW w:w="8322" w:type="dxa"/>
            <w:tcBorders>
              <w:top w:val="nil"/>
              <w:left w:val="nil"/>
              <w:bottom w:val="single" w:sz="4" w:space="0" w:color="auto"/>
              <w:right w:val="single" w:sz="4" w:space="0" w:color="auto"/>
            </w:tcBorders>
            <w:shd w:val="clear" w:color="auto" w:fill="auto"/>
            <w:noWrap/>
            <w:vAlign w:val="bottom"/>
            <w:hideMark/>
          </w:tcPr>
          <w:p w14:paraId="451E2E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CEREBRAL INFARCTION AFFECTING RIGHT NON-DOMINANT SIDE</w:t>
            </w:r>
          </w:p>
        </w:tc>
      </w:tr>
      <w:tr w:rsidR="0017775B" w:rsidRPr="00840DE3" w14:paraId="164754E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6CEF7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2A924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I69.334</w:t>
            </w:r>
          </w:p>
        </w:tc>
        <w:tc>
          <w:tcPr>
            <w:tcW w:w="8322" w:type="dxa"/>
            <w:tcBorders>
              <w:top w:val="nil"/>
              <w:left w:val="nil"/>
              <w:bottom w:val="single" w:sz="4" w:space="0" w:color="auto"/>
              <w:right w:val="single" w:sz="4" w:space="0" w:color="auto"/>
            </w:tcBorders>
            <w:shd w:val="clear" w:color="auto" w:fill="auto"/>
            <w:noWrap/>
            <w:vAlign w:val="bottom"/>
            <w:hideMark/>
          </w:tcPr>
          <w:p w14:paraId="0E3B5C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CEREBRAL INFARCTION AFFECTING LEFT NON-DOMINANT SIDE</w:t>
            </w:r>
          </w:p>
        </w:tc>
      </w:tr>
      <w:tr w:rsidR="0017775B" w:rsidRPr="00840DE3" w14:paraId="1BB96D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904D1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EAA09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I69.339</w:t>
            </w:r>
          </w:p>
        </w:tc>
        <w:tc>
          <w:tcPr>
            <w:tcW w:w="8322" w:type="dxa"/>
            <w:tcBorders>
              <w:top w:val="nil"/>
              <w:left w:val="nil"/>
              <w:bottom w:val="single" w:sz="4" w:space="0" w:color="auto"/>
              <w:right w:val="single" w:sz="4" w:space="0" w:color="auto"/>
            </w:tcBorders>
            <w:shd w:val="clear" w:color="auto" w:fill="auto"/>
            <w:noWrap/>
            <w:vAlign w:val="bottom"/>
            <w:hideMark/>
          </w:tcPr>
          <w:p w14:paraId="272043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CEREBRAL INFARCTION AFFECTING UNSPECIFIED SIDE</w:t>
            </w:r>
          </w:p>
        </w:tc>
      </w:tr>
      <w:tr w:rsidR="0017775B" w:rsidRPr="00840DE3" w14:paraId="1BCA269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B3DCF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3048B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I69.341</w:t>
            </w:r>
          </w:p>
        </w:tc>
        <w:tc>
          <w:tcPr>
            <w:tcW w:w="8322" w:type="dxa"/>
            <w:tcBorders>
              <w:top w:val="nil"/>
              <w:left w:val="nil"/>
              <w:bottom w:val="single" w:sz="4" w:space="0" w:color="auto"/>
              <w:right w:val="single" w:sz="4" w:space="0" w:color="auto"/>
            </w:tcBorders>
            <w:shd w:val="clear" w:color="auto" w:fill="auto"/>
            <w:noWrap/>
            <w:vAlign w:val="bottom"/>
            <w:hideMark/>
          </w:tcPr>
          <w:p w14:paraId="5561962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CEREBRAL INFARCTION AFFECTING RIGHT DOMINANT SIDE</w:t>
            </w:r>
          </w:p>
        </w:tc>
      </w:tr>
      <w:tr w:rsidR="0017775B" w:rsidRPr="00840DE3" w14:paraId="17CC4DD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365EB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DB9A3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I69.342</w:t>
            </w:r>
          </w:p>
        </w:tc>
        <w:tc>
          <w:tcPr>
            <w:tcW w:w="8322" w:type="dxa"/>
            <w:tcBorders>
              <w:top w:val="nil"/>
              <w:left w:val="nil"/>
              <w:bottom w:val="single" w:sz="4" w:space="0" w:color="auto"/>
              <w:right w:val="single" w:sz="4" w:space="0" w:color="auto"/>
            </w:tcBorders>
            <w:shd w:val="clear" w:color="auto" w:fill="auto"/>
            <w:noWrap/>
            <w:vAlign w:val="bottom"/>
            <w:hideMark/>
          </w:tcPr>
          <w:p w14:paraId="60B8421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CEREBRAL INFARCTION AFFECTING LEFT DOMINANT SIDE</w:t>
            </w:r>
          </w:p>
        </w:tc>
      </w:tr>
      <w:tr w:rsidR="0017775B" w:rsidRPr="00840DE3" w14:paraId="6631B9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D307A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D93D4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I69.343</w:t>
            </w:r>
          </w:p>
        </w:tc>
        <w:tc>
          <w:tcPr>
            <w:tcW w:w="8322" w:type="dxa"/>
            <w:tcBorders>
              <w:top w:val="nil"/>
              <w:left w:val="nil"/>
              <w:bottom w:val="single" w:sz="4" w:space="0" w:color="auto"/>
              <w:right w:val="single" w:sz="4" w:space="0" w:color="auto"/>
            </w:tcBorders>
            <w:shd w:val="clear" w:color="auto" w:fill="auto"/>
            <w:noWrap/>
            <w:vAlign w:val="bottom"/>
            <w:hideMark/>
          </w:tcPr>
          <w:p w14:paraId="26109BB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CEREBRAL INFARCTION AFFECTING RIGHT NON-DOMINANT SIDE</w:t>
            </w:r>
          </w:p>
        </w:tc>
      </w:tr>
      <w:tr w:rsidR="0017775B" w:rsidRPr="00840DE3" w14:paraId="6EEF08A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A2980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4AF4F2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I69.344</w:t>
            </w:r>
          </w:p>
        </w:tc>
        <w:tc>
          <w:tcPr>
            <w:tcW w:w="8322" w:type="dxa"/>
            <w:tcBorders>
              <w:top w:val="nil"/>
              <w:left w:val="nil"/>
              <w:bottom w:val="single" w:sz="4" w:space="0" w:color="auto"/>
              <w:right w:val="single" w:sz="4" w:space="0" w:color="auto"/>
            </w:tcBorders>
            <w:shd w:val="clear" w:color="auto" w:fill="auto"/>
            <w:noWrap/>
            <w:vAlign w:val="bottom"/>
            <w:hideMark/>
          </w:tcPr>
          <w:p w14:paraId="747CB31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CEREBRAL INFARCTION AFFECTING LEFT NON-DOMINANT SIDE</w:t>
            </w:r>
          </w:p>
        </w:tc>
      </w:tr>
      <w:tr w:rsidR="0017775B" w:rsidRPr="00840DE3" w14:paraId="5691AE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2B578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C938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I69.349</w:t>
            </w:r>
          </w:p>
        </w:tc>
        <w:tc>
          <w:tcPr>
            <w:tcW w:w="8322" w:type="dxa"/>
            <w:tcBorders>
              <w:top w:val="nil"/>
              <w:left w:val="nil"/>
              <w:bottom w:val="single" w:sz="4" w:space="0" w:color="auto"/>
              <w:right w:val="single" w:sz="4" w:space="0" w:color="auto"/>
            </w:tcBorders>
            <w:shd w:val="clear" w:color="auto" w:fill="auto"/>
            <w:noWrap/>
            <w:vAlign w:val="bottom"/>
            <w:hideMark/>
          </w:tcPr>
          <w:p w14:paraId="127611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CEREBRAL INFARCTION AFFECTING UNSPECIFIED SIDE</w:t>
            </w:r>
          </w:p>
        </w:tc>
      </w:tr>
      <w:tr w:rsidR="0017775B" w:rsidRPr="00840DE3" w14:paraId="6525DE2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D6F69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BEC5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I69.351</w:t>
            </w:r>
          </w:p>
        </w:tc>
        <w:tc>
          <w:tcPr>
            <w:tcW w:w="8322" w:type="dxa"/>
            <w:tcBorders>
              <w:top w:val="nil"/>
              <w:left w:val="nil"/>
              <w:bottom w:val="single" w:sz="4" w:space="0" w:color="auto"/>
              <w:right w:val="single" w:sz="4" w:space="0" w:color="auto"/>
            </w:tcBorders>
            <w:shd w:val="clear" w:color="auto" w:fill="auto"/>
            <w:noWrap/>
            <w:vAlign w:val="bottom"/>
            <w:hideMark/>
          </w:tcPr>
          <w:p w14:paraId="73B796E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CEREBRAL INFARCTION AFFECTING RIGHT DOMINANT SIDE</w:t>
            </w:r>
          </w:p>
        </w:tc>
      </w:tr>
      <w:tr w:rsidR="0017775B" w:rsidRPr="00840DE3" w14:paraId="2FDFFA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C9940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41B4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I69.352</w:t>
            </w:r>
          </w:p>
        </w:tc>
        <w:tc>
          <w:tcPr>
            <w:tcW w:w="8322" w:type="dxa"/>
            <w:tcBorders>
              <w:top w:val="nil"/>
              <w:left w:val="nil"/>
              <w:bottom w:val="single" w:sz="4" w:space="0" w:color="auto"/>
              <w:right w:val="single" w:sz="4" w:space="0" w:color="auto"/>
            </w:tcBorders>
            <w:shd w:val="clear" w:color="auto" w:fill="auto"/>
            <w:noWrap/>
            <w:vAlign w:val="bottom"/>
            <w:hideMark/>
          </w:tcPr>
          <w:p w14:paraId="3BC5D74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CEREBRAL INFARCTION AFFECTING LEFT DOMINANT SIDE</w:t>
            </w:r>
          </w:p>
        </w:tc>
      </w:tr>
      <w:tr w:rsidR="0017775B" w:rsidRPr="00840DE3" w14:paraId="28CF313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A980C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BD4A3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I69.353</w:t>
            </w:r>
          </w:p>
        </w:tc>
        <w:tc>
          <w:tcPr>
            <w:tcW w:w="8322" w:type="dxa"/>
            <w:tcBorders>
              <w:top w:val="nil"/>
              <w:left w:val="nil"/>
              <w:bottom w:val="single" w:sz="4" w:space="0" w:color="auto"/>
              <w:right w:val="single" w:sz="4" w:space="0" w:color="auto"/>
            </w:tcBorders>
            <w:shd w:val="clear" w:color="auto" w:fill="auto"/>
            <w:noWrap/>
            <w:vAlign w:val="bottom"/>
            <w:hideMark/>
          </w:tcPr>
          <w:p w14:paraId="03D54BF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CEREBRAL INFARCTION AFFECTING RIGHT NON-DOMINANT SIDE</w:t>
            </w:r>
          </w:p>
        </w:tc>
      </w:tr>
      <w:tr w:rsidR="0017775B" w:rsidRPr="00840DE3" w14:paraId="6587E5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A014E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4F8AE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I69.354</w:t>
            </w:r>
          </w:p>
        </w:tc>
        <w:tc>
          <w:tcPr>
            <w:tcW w:w="8322" w:type="dxa"/>
            <w:tcBorders>
              <w:top w:val="nil"/>
              <w:left w:val="nil"/>
              <w:bottom w:val="single" w:sz="4" w:space="0" w:color="auto"/>
              <w:right w:val="single" w:sz="4" w:space="0" w:color="auto"/>
            </w:tcBorders>
            <w:shd w:val="clear" w:color="auto" w:fill="auto"/>
            <w:noWrap/>
            <w:vAlign w:val="bottom"/>
            <w:hideMark/>
          </w:tcPr>
          <w:p w14:paraId="2591CD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CEREBRAL INFARCTION AFFECTING LEFT NON-DOMINANT SIDE</w:t>
            </w:r>
          </w:p>
        </w:tc>
      </w:tr>
      <w:tr w:rsidR="0017775B" w:rsidRPr="00840DE3" w14:paraId="61FA694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98AB70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9CCD5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I69.359</w:t>
            </w:r>
          </w:p>
        </w:tc>
        <w:tc>
          <w:tcPr>
            <w:tcW w:w="8322" w:type="dxa"/>
            <w:tcBorders>
              <w:top w:val="nil"/>
              <w:left w:val="nil"/>
              <w:bottom w:val="single" w:sz="4" w:space="0" w:color="auto"/>
              <w:right w:val="single" w:sz="4" w:space="0" w:color="auto"/>
            </w:tcBorders>
            <w:shd w:val="clear" w:color="auto" w:fill="auto"/>
            <w:noWrap/>
            <w:vAlign w:val="bottom"/>
            <w:hideMark/>
          </w:tcPr>
          <w:p w14:paraId="1F7EE3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CEREBRAL INFARCTION AFFECTING UNSPECIFIED SIDE</w:t>
            </w:r>
          </w:p>
        </w:tc>
      </w:tr>
      <w:tr w:rsidR="0017775B" w:rsidRPr="00840DE3" w14:paraId="6AEFC96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A526B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CA88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I69.361</w:t>
            </w:r>
          </w:p>
        </w:tc>
        <w:tc>
          <w:tcPr>
            <w:tcW w:w="8322" w:type="dxa"/>
            <w:tcBorders>
              <w:top w:val="nil"/>
              <w:left w:val="nil"/>
              <w:bottom w:val="single" w:sz="4" w:space="0" w:color="auto"/>
              <w:right w:val="single" w:sz="4" w:space="0" w:color="auto"/>
            </w:tcBorders>
            <w:shd w:val="clear" w:color="auto" w:fill="auto"/>
            <w:noWrap/>
            <w:vAlign w:val="bottom"/>
            <w:hideMark/>
          </w:tcPr>
          <w:p w14:paraId="74E0B0E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CEREBRAL INFARCTION AFFECTING RIGHT DOMINANT SIDE</w:t>
            </w:r>
          </w:p>
        </w:tc>
      </w:tr>
      <w:tr w:rsidR="0017775B" w:rsidRPr="00840DE3" w14:paraId="709DECF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0DD2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44E1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I69.362</w:t>
            </w:r>
          </w:p>
        </w:tc>
        <w:tc>
          <w:tcPr>
            <w:tcW w:w="8322" w:type="dxa"/>
            <w:tcBorders>
              <w:top w:val="nil"/>
              <w:left w:val="nil"/>
              <w:bottom w:val="single" w:sz="4" w:space="0" w:color="auto"/>
              <w:right w:val="single" w:sz="4" w:space="0" w:color="auto"/>
            </w:tcBorders>
            <w:shd w:val="clear" w:color="auto" w:fill="auto"/>
            <w:noWrap/>
            <w:vAlign w:val="bottom"/>
            <w:hideMark/>
          </w:tcPr>
          <w:p w14:paraId="329A9DA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CEREBRAL INFARCTION AFFECTING LEFT DOMINANT SIDE</w:t>
            </w:r>
          </w:p>
        </w:tc>
      </w:tr>
      <w:tr w:rsidR="0017775B" w:rsidRPr="00840DE3" w14:paraId="61F3FE2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99E5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0EEA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I69.363</w:t>
            </w:r>
          </w:p>
        </w:tc>
        <w:tc>
          <w:tcPr>
            <w:tcW w:w="8322" w:type="dxa"/>
            <w:tcBorders>
              <w:top w:val="nil"/>
              <w:left w:val="nil"/>
              <w:bottom w:val="single" w:sz="4" w:space="0" w:color="auto"/>
              <w:right w:val="single" w:sz="4" w:space="0" w:color="auto"/>
            </w:tcBorders>
            <w:shd w:val="clear" w:color="auto" w:fill="auto"/>
            <w:noWrap/>
            <w:vAlign w:val="bottom"/>
            <w:hideMark/>
          </w:tcPr>
          <w:p w14:paraId="53438F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CEREBRAL INFARCTION AFFECTING RIGHT NON-DOMINANT SIDE</w:t>
            </w:r>
          </w:p>
        </w:tc>
      </w:tr>
      <w:tr w:rsidR="0017775B" w:rsidRPr="00840DE3" w14:paraId="54B07F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6B418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BE3D9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I69.364</w:t>
            </w:r>
          </w:p>
        </w:tc>
        <w:tc>
          <w:tcPr>
            <w:tcW w:w="8322" w:type="dxa"/>
            <w:tcBorders>
              <w:top w:val="nil"/>
              <w:left w:val="nil"/>
              <w:bottom w:val="single" w:sz="4" w:space="0" w:color="auto"/>
              <w:right w:val="single" w:sz="4" w:space="0" w:color="auto"/>
            </w:tcBorders>
            <w:shd w:val="clear" w:color="auto" w:fill="auto"/>
            <w:noWrap/>
            <w:vAlign w:val="bottom"/>
            <w:hideMark/>
          </w:tcPr>
          <w:p w14:paraId="1E4EEB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CEREBRAL INFARCTION AFFECTING LEFT NON-DOMINANT SIDE</w:t>
            </w:r>
          </w:p>
        </w:tc>
      </w:tr>
      <w:tr w:rsidR="0017775B" w:rsidRPr="00840DE3" w14:paraId="7F17BE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176F0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0BDF4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I69.365</w:t>
            </w:r>
          </w:p>
        </w:tc>
        <w:tc>
          <w:tcPr>
            <w:tcW w:w="8322" w:type="dxa"/>
            <w:tcBorders>
              <w:top w:val="nil"/>
              <w:left w:val="nil"/>
              <w:bottom w:val="single" w:sz="4" w:space="0" w:color="auto"/>
              <w:right w:val="single" w:sz="4" w:space="0" w:color="auto"/>
            </w:tcBorders>
            <w:shd w:val="clear" w:color="auto" w:fill="auto"/>
            <w:noWrap/>
            <w:vAlign w:val="bottom"/>
            <w:hideMark/>
          </w:tcPr>
          <w:p w14:paraId="6A8157F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CEREBRAL INFARCTION, BILATERAL</w:t>
            </w:r>
          </w:p>
        </w:tc>
      </w:tr>
      <w:tr w:rsidR="0017775B" w:rsidRPr="00840DE3" w14:paraId="6D77EC9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FD8B7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5DB30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I69.369</w:t>
            </w:r>
          </w:p>
        </w:tc>
        <w:tc>
          <w:tcPr>
            <w:tcW w:w="8322" w:type="dxa"/>
            <w:tcBorders>
              <w:top w:val="nil"/>
              <w:left w:val="nil"/>
              <w:bottom w:val="single" w:sz="4" w:space="0" w:color="auto"/>
              <w:right w:val="single" w:sz="4" w:space="0" w:color="auto"/>
            </w:tcBorders>
            <w:shd w:val="clear" w:color="auto" w:fill="auto"/>
            <w:noWrap/>
            <w:vAlign w:val="bottom"/>
            <w:hideMark/>
          </w:tcPr>
          <w:p w14:paraId="34EC6F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CEREBRAL INFARCTION AFFECTING UNSPECIFIED SIDE</w:t>
            </w:r>
          </w:p>
        </w:tc>
      </w:tr>
      <w:tr w:rsidR="0017775B" w:rsidRPr="00840DE3" w14:paraId="0D231D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CBB449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439E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I69.390</w:t>
            </w:r>
          </w:p>
        </w:tc>
        <w:tc>
          <w:tcPr>
            <w:tcW w:w="8322" w:type="dxa"/>
            <w:tcBorders>
              <w:top w:val="nil"/>
              <w:left w:val="nil"/>
              <w:bottom w:val="single" w:sz="4" w:space="0" w:color="auto"/>
              <w:right w:val="single" w:sz="4" w:space="0" w:color="auto"/>
            </w:tcBorders>
            <w:shd w:val="clear" w:color="auto" w:fill="auto"/>
            <w:noWrap/>
            <w:vAlign w:val="bottom"/>
            <w:hideMark/>
          </w:tcPr>
          <w:p w14:paraId="681873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APRAXIA FOLLOWING CEREBRAL INFARCTION</w:t>
            </w:r>
          </w:p>
        </w:tc>
      </w:tr>
      <w:tr w:rsidR="0017775B" w:rsidRPr="00840DE3" w14:paraId="1A6A1D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4062C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1AE11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I69.391</w:t>
            </w:r>
          </w:p>
        </w:tc>
        <w:tc>
          <w:tcPr>
            <w:tcW w:w="8322" w:type="dxa"/>
            <w:tcBorders>
              <w:top w:val="nil"/>
              <w:left w:val="nil"/>
              <w:bottom w:val="single" w:sz="4" w:space="0" w:color="auto"/>
              <w:right w:val="single" w:sz="4" w:space="0" w:color="auto"/>
            </w:tcBorders>
            <w:shd w:val="clear" w:color="auto" w:fill="auto"/>
            <w:noWrap/>
            <w:vAlign w:val="bottom"/>
            <w:hideMark/>
          </w:tcPr>
          <w:p w14:paraId="4E39CC9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DYSPHAGIA FOLLOWING CEREBRAL INFARCTION</w:t>
            </w:r>
          </w:p>
        </w:tc>
      </w:tr>
      <w:tr w:rsidR="0017775B" w:rsidRPr="00840DE3" w14:paraId="0EACA0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F90D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8B058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I69.392</w:t>
            </w:r>
          </w:p>
        </w:tc>
        <w:tc>
          <w:tcPr>
            <w:tcW w:w="8322" w:type="dxa"/>
            <w:tcBorders>
              <w:top w:val="nil"/>
              <w:left w:val="nil"/>
              <w:bottom w:val="single" w:sz="4" w:space="0" w:color="auto"/>
              <w:right w:val="single" w:sz="4" w:space="0" w:color="auto"/>
            </w:tcBorders>
            <w:shd w:val="clear" w:color="auto" w:fill="auto"/>
            <w:noWrap/>
            <w:vAlign w:val="bottom"/>
            <w:hideMark/>
          </w:tcPr>
          <w:p w14:paraId="5460551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FACIAL WEAKNESS FOLLOWING CEREBRAL INFARCTION</w:t>
            </w:r>
          </w:p>
        </w:tc>
      </w:tr>
      <w:tr w:rsidR="0017775B" w:rsidRPr="00840DE3" w14:paraId="395D986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A3BB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4C35E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I69.393</w:t>
            </w:r>
          </w:p>
        </w:tc>
        <w:tc>
          <w:tcPr>
            <w:tcW w:w="8322" w:type="dxa"/>
            <w:tcBorders>
              <w:top w:val="nil"/>
              <w:left w:val="nil"/>
              <w:bottom w:val="single" w:sz="4" w:space="0" w:color="auto"/>
              <w:right w:val="single" w:sz="4" w:space="0" w:color="auto"/>
            </w:tcBorders>
            <w:shd w:val="clear" w:color="auto" w:fill="auto"/>
            <w:noWrap/>
            <w:vAlign w:val="bottom"/>
            <w:hideMark/>
          </w:tcPr>
          <w:p w14:paraId="61BD61C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ATAXIA FOLLOWING CEREBRAL INFARCTION</w:t>
            </w:r>
          </w:p>
        </w:tc>
      </w:tr>
      <w:tr w:rsidR="0017775B" w:rsidRPr="00840DE3" w14:paraId="4BCB158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AC00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9D30D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I69.398</w:t>
            </w:r>
          </w:p>
        </w:tc>
        <w:tc>
          <w:tcPr>
            <w:tcW w:w="8322" w:type="dxa"/>
            <w:tcBorders>
              <w:top w:val="nil"/>
              <w:left w:val="nil"/>
              <w:bottom w:val="single" w:sz="4" w:space="0" w:color="auto"/>
              <w:right w:val="single" w:sz="4" w:space="0" w:color="auto"/>
            </w:tcBorders>
            <w:shd w:val="clear" w:color="auto" w:fill="auto"/>
            <w:noWrap/>
            <w:vAlign w:val="bottom"/>
            <w:hideMark/>
          </w:tcPr>
          <w:p w14:paraId="6C67238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SEQUELAE OF CEREBRAL INFARCTION</w:t>
            </w:r>
          </w:p>
        </w:tc>
      </w:tr>
      <w:tr w:rsidR="0017775B" w:rsidRPr="00840DE3" w14:paraId="30604C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060FC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98D5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I69.80</w:t>
            </w:r>
          </w:p>
        </w:tc>
        <w:tc>
          <w:tcPr>
            <w:tcW w:w="8322" w:type="dxa"/>
            <w:tcBorders>
              <w:top w:val="nil"/>
              <w:left w:val="nil"/>
              <w:bottom w:val="single" w:sz="4" w:space="0" w:color="auto"/>
              <w:right w:val="single" w:sz="4" w:space="0" w:color="auto"/>
            </w:tcBorders>
            <w:shd w:val="clear" w:color="auto" w:fill="auto"/>
            <w:noWrap/>
            <w:vAlign w:val="bottom"/>
            <w:hideMark/>
          </w:tcPr>
          <w:p w14:paraId="6A46921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SEQUELAE OF OTHER CEREBROVASCULAR DISEASE</w:t>
            </w:r>
          </w:p>
        </w:tc>
      </w:tr>
      <w:tr w:rsidR="0017775B" w:rsidRPr="00840DE3" w14:paraId="17092A6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5D44F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2CEEF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w:t>
            </w:r>
          </w:p>
        </w:tc>
        <w:tc>
          <w:tcPr>
            <w:tcW w:w="8322" w:type="dxa"/>
            <w:tcBorders>
              <w:top w:val="nil"/>
              <w:left w:val="nil"/>
              <w:bottom w:val="single" w:sz="4" w:space="0" w:color="auto"/>
              <w:right w:val="single" w:sz="4" w:space="0" w:color="auto"/>
            </w:tcBorders>
            <w:shd w:val="clear" w:color="auto" w:fill="auto"/>
            <w:noWrap/>
            <w:vAlign w:val="bottom"/>
            <w:hideMark/>
          </w:tcPr>
          <w:p w14:paraId="78D824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DEFICITS FOLLOWING OTHER CEREBROVASCULAR DISEASE</w:t>
            </w:r>
          </w:p>
        </w:tc>
      </w:tr>
      <w:tr w:rsidR="0017775B" w:rsidRPr="00840DE3" w14:paraId="079215F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ACD8E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092EA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I69.810</w:t>
            </w:r>
          </w:p>
        </w:tc>
        <w:tc>
          <w:tcPr>
            <w:tcW w:w="8322" w:type="dxa"/>
            <w:tcBorders>
              <w:top w:val="nil"/>
              <w:left w:val="nil"/>
              <w:bottom w:val="single" w:sz="4" w:space="0" w:color="auto"/>
              <w:right w:val="single" w:sz="4" w:space="0" w:color="auto"/>
            </w:tcBorders>
            <w:shd w:val="clear" w:color="auto" w:fill="auto"/>
            <w:noWrap/>
            <w:vAlign w:val="bottom"/>
            <w:hideMark/>
          </w:tcPr>
          <w:p w14:paraId="7250246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ATTENTION AND CONCENTRATION DEFICIT FOLLOWING OTHER CEREBROVASCULAR DISEASE</w:t>
            </w:r>
          </w:p>
        </w:tc>
      </w:tr>
      <w:tr w:rsidR="0017775B" w:rsidRPr="00840DE3" w14:paraId="1680C4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611FD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101C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I69.811</w:t>
            </w:r>
          </w:p>
        </w:tc>
        <w:tc>
          <w:tcPr>
            <w:tcW w:w="8322" w:type="dxa"/>
            <w:tcBorders>
              <w:top w:val="nil"/>
              <w:left w:val="nil"/>
              <w:bottom w:val="single" w:sz="4" w:space="0" w:color="auto"/>
              <w:right w:val="single" w:sz="4" w:space="0" w:color="auto"/>
            </w:tcBorders>
            <w:shd w:val="clear" w:color="auto" w:fill="auto"/>
            <w:noWrap/>
            <w:vAlign w:val="bottom"/>
            <w:hideMark/>
          </w:tcPr>
          <w:p w14:paraId="4415E1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MEMORY DEFICIT FOLLOWING OTHER CEREBROVASCULAR DISEASE</w:t>
            </w:r>
          </w:p>
        </w:tc>
      </w:tr>
      <w:tr w:rsidR="0017775B" w:rsidRPr="00840DE3" w14:paraId="5798CE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F1FF7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E3006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I69.812</w:t>
            </w:r>
          </w:p>
        </w:tc>
        <w:tc>
          <w:tcPr>
            <w:tcW w:w="8322" w:type="dxa"/>
            <w:tcBorders>
              <w:top w:val="nil"/>
              <w:left w:val="nil"/>
              <w:bottom w:val="single" w:sz="4" w:space="0" w:color="auto"/>
              <w:right w:val="single" w:sz="4" w:space="0" w:color="auto"/>
            </w:tcBorders>
            <w:shd w:val="clear" w:color="auto" w:fill="auto"/>
            <w:noWrap/>
            <w:vAlign w:val="bottom"/>
            <w:hideMark/>
          </w:tcPr>
          <w:p w14:paraId="4994414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VISUOSPATIAL DEFICIT AND SPATIAL NEGLECT FOLLOWING OTHER CEREBROVASCULAR DISEASE</w:t>
            </w:r>
          </w:p>
        </w:tc>
      </w:tr>
      <w:tr w:rsidR="0017775B" w:rsidRPr="00840DE3" w14:paraId="4B94538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39EDC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64390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I69.813</w:t>
            </w:r>
          </w:p>
        </w:tc>
        <w:tc>
          <w:tcPr>
            <w:tcW w:w="8322" w:type="dxa"/>
            <w:tcBorders>
              <w:top w:val="nil"/>
              <w:left w:val="nil"/>
              <w:bottom w:val="single" w:sz="4" w:space="0" w:color="auto"/>
              <w:right w:val="single" w:sz="4" w:space="0" w:color="auto"/>
            </w:tcBorders>
            <w:shd w:val="clear" w:color="auto" w:fill="auto"/>
            <w:noWrap/>
            <w:vAlign w:val="bottom"/>
            <w:hideMark/>
          </w:tcPr>
          <w:p w14:paraId="20ED52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PSYCHOMOTOR DEFICIT FOLLOWING OTHER CEREBROVASCULAR DISEASE</w:t>
            </w:r>
          </w:p>
        </w:tc>
      </w:tr>
      <w:tr w:rsidR="0017775B" w:rsidRPr="00840DE3" w14:paraId="026CEF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542ED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94CF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I69.814</w:t>
            </w:r>
          </w:p>
        </w:tc>
        <w:tc>
          <w:tcPr>
            <w:tcW w:w="8322" w:type="dxa"/>
            <w:tcBorders>
              <w:top w:val="nil"/>
              <w:left w:val="nil"/>
              <w:bottom w:val="single" w:sz="4" w:space="0" w:color="auto"/>
              <w:right w:val="single" w:sz="4" w:space="0" w:color="auto"/>
            </w:tcBorders>
            <w:shd w:val="clear" w:color="auto" w:fill="auto"/>
            <w:noWrap/>
            <w:vAlign w:val="bottom"/>
            <w:hideMark/>
          </w:tcPr>
          <w:p w14:paraId="73DD0DF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FRONTAL LOBE AND EXECUTIVE FUNCTION DEFICIT FOLLOWING OTHER CEREBROVASCULAR DISEASE</w:t>
            </w:r>
          </w:p>
        </w:tc>
      </w:tr>
      <w:tr w:rsidR="0017775B" w:rsidRPr="00840DE3" w14:paraId="2086A55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1AD1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F58B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I69.815</w:t>
            </w:r>
          </w:p>
        </w:tc>
        <w:tc>
          <w:tcPr>
            <w:tcW w:w="8322" w:type="dxa"/>
            <w:tcBorders>
              <w:top w:val="nil"/>
              <w:left w:val="nil"/>
              <w:bottom w:val="single" w:sz="4" w:space="0" w:color="auto"/>
              <w:right w:val="single" w:sz="4" w:space="0" w:color="auto"/>
            </w:tcBorders>
            <w:shd w:val="clear" w:color="auto" w:fill="auto"/>
            <w:noWrap/>
            <w:vAlign w:val="bottom"/>
            <w:hideMark/>
          </w:tcPr>
          <w:p w14:paraId="120337F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SOCIAL OR EMOTIONAL DEFICIT FOLLOWING OTHER CEREBROVASCULAR DISEASE</w:t>
            </w:r>
          </w:p>
        </w:tc>
      </w:tr>
      <w:tr w:rsidR="0017775B" w:rsidRPr="00840DE3" w14:paraId="450E6B8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81032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6374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I69.818</w:t>
            </w:r>
          </w:p>
        </w:tc>
        <w:tc>
          <w:tcPr>
            <w:tcW w:w="8322" w:type="dxa"/>
            <w:tcBorders>
              <w:top w:val="nil"/>
              <w:left w:val="nil"/>
              <w:bottom w:val="single" w:sz="4" w:space="0" w:color="auto"/>
              <w:right w:val="single" w:sz="4" w:space="0" w:color="auto"/>
            </w:tcBorders>
            <w:shd w:val="clear" w:color="auto" w:fill="auto"/>
            <w:noWrap/>
            <w:vAlign w:val="bottom"/>
            <w:hideMark/>
          </w:tcPr>
          <w:p w14:paraId="5A713BC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SYMPTOMS AND SIGNS INVOLVING COGNITIVE FUNCTIONS FOLLOWING OTHER CEREBROVASCULAR DISEASE</w:t>
            </w:r>
          </w:p>
        </w:tc>
      </w:tr>
      <w:tr w:rsidR="0017775B" w:rsidRPr="00840DE3" w14:paraId="0A202A8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3EE82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5D64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I69.819</w:t>
            </w:r>
          </w:p>
        </w:tc>
        <w:tc>
          <w:tcPr>
            <w:tcW w:w="8322" w:type="dxa"/>
            <w:tcBorders>
              <w:top w:val="nil"/>
              <w:left w:val="nil"/>
              <w:bottom w:val="single" w:sz="4" w:space="0" w:color="auto"/>
              <w:right w:val="single" w:sz="4" w:space="0" w:color="auto"/>
            </w:tcBorders>
            <w:shd w:val="clear" w:color="auto" w:fill="auto"/>
            <w:noWrap/>
            <w:vAlign w:val="bottom"/>
            <w:hideMark/>
          </w:tcPr>
          <w:p w14:paraId="3EF2F7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SYMPTOMS AND SIGNS INVOLVING COGNITIVE FUNCTIONS FOLLOWING OTHER CEREBROVASCULAR DISEASE</w:t>
            </w:r>
          </w:p>
        </w:tc>
      </w:tr>
      <w:tr w:rsidR="0017775B" w:rsidRPr="00840DE3" w14:paraId="15A96EB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0C6EC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02E48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I69.820</w:t>
            </w:r>
          </w:p>
        </w:tc>
        <w:tc>
          <w:tcPr>
            <w:tcW w:w="8322" w:type="dxa"/>
            <w:tcBorders>
              <w:top w:val="nil"/>
              <w:left w:val="nil"/>
              <w:bottom w:val="single" w:sz="4" w:space="0" w:color="auto"/>
              <w:right w:val="single" w:sz="4" w:space="0" w:color="auto"/>
            </w:tcBorders>
            <w:shd w:val="clear" w:color="auto" w:fill="auto"/>
            <w:noWrap/>
            <w:vAlign w:val="bottom"/>
            <w:hideMark/>
          </w:tcPr>
          <w:p w14:paraId="6905917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APHASIA FOLLOWING OTHER CEREBROVASCULAR DISEASE</w:t>
            </w:r>
          </w:p>
        </w:tc>
      </w:tr>
      <w:tr w:rsidR="0017775B" w:rsidRPr="00840DE3" w14:paraId="104B86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0889E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9FBB6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I69.821</w:t>
            </w:r>
          </w:p>
        </w:tc>
        <w:tc>
          <w:tcPr>
            <w:tcW w:w="8322" w:type="dxa"/>
            <w:tcBorders>
              <w:top w:val="nil"/>
              <w:left w:val="nil"/>
              <w:bottom w:val="single" w:sz="4" w:space="0" w:color="auto"/>
              <w:right w:val="single" w:sz="4" w:space="0" w:color="auto"/>
            </w:tcBorders>
            <w:shd w:val="clear" w:color="auto" w:fill="auto"/>
            <w:noWrap/>
            <w:vAlign w:val="bottom"/>
            <w:hideMark/>
          </w:tcPr>
          <w:p w14:paraId="44E495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DYSPHASIA FOLLOWING OTHER CEREBROVASCULAR DISEASE</w:t>
            </w:r>
          </w:p>
        </w:tc>
      </w:tr>
      <w:tr w:rsidR="0017775B" w:rsidRPr="00840DE3" w14:paraId="73084A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7089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4734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I69.822</w:t>
            </w:r>
          </w:p>
        </w:tc>
        <w:tc>
          <w:tcPr>
            <w:tcW w:w="8322" w:type="dxa"/>
            <w:tcBorders>
              <w:top w:val="nil"/>
              <w:left w:val="nil"/>
              <w:bottom w:val="single" w:sz="4" w:space="0" w:color="auto"/>
              <w:right w:val="single" w:sz="4" w:space="0" w:color="auto"/>
            </w:tcBorders>
            <w:shd w:val="clear" w:color="auto" w:fill="auto"/>
            <w:noWrap/>
            <w:vAlign w:val="bottom"/>
            <w:hideMark/>
          </w:tcPr>
          <w:p w14:paraId="7AC858E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DYSARTHRIA FOLLOWING OTHER CEREBROVASCULAR DISEASE</w:t>
            </w:r>
          </w:p>
        </w:tc>
      </w:tr>
      <w:tr w:rsidR="0017775B" w:rsidRPr="00840DE3" w14:paraId="19745A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1DDDC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D2ACD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I69.823</w:t>
            </w:r>
          </w:p>
        </w:tc>
        <w:tc>
          <w:tcPr>
            <w:tcW w:w="8322" w:type="dxa"/>
            <w:tcBorders>
              <w:top w:val="nil"/>
              <w:left w:val="nil"/>
              <w:bottom w:val="single" w:sz="4" w:space="0" w:color="auto"/>
              <w:right w:val="single" w:sz="4" w:space="0" w:color="auto"/>
            </w:tcBorders>
            <w:shd w:val="clear" w:color="auto" w:fill="auto"/>
            <w:noWrap/>
            <w:vAlign w:val="bottom"/>
            <w:hideMark/>
          </w:tcPr>
          <w:p w14:paraId="113E2D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FLUENCY DISORDER FOLLOWING OTHER CEREBROVASCULAR DISEASE</w:t>
            </w:r>
          </w:p>
        </w:tc>
      </w:tr>
      <w:tr w:rsidR="0017775B" w:rsidRPr="00840DE3" w14:paraId="40EA13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BFC67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2CF2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I69.828</w:t>
            </w:r>
          </w:p>
        </w:tc>
        <w:tc>
          <w:tcPr>
            <w:tcW w:w="8322" w:type="dxa"/>
            <w:tcBorders>
              <w:top w:val="nil"/>
              <w:left w:val="nil"/>
              <w:bottom w:val="single" w:sz="4" w:space="0" w:color="auto"/>
              <w:right w:val="single" w:sz="4" w:space="0" w:color="auto"/>
            </w:tcBorders>
            <w:shd w:val="clear" w:color="auto" w:fill="auto"/>
            <w:noWrap/>
            <w:vAlign w:val="bottom"/>
            <w:hideMark/>
          </w:tcPr>
          <w:p w14:paraId="2655B41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SPEECH AND LANGUAGE DEFICITS FOLLOWING OTHER CEREBROVASCULAR DISEASE</w:t>
            </w:r>
          </w:p>
        </w:tc>
      </w:tr>
      <w:tr w:rsidR="0017775B" w:rsidRPr="00840DE3" w14:paraId="24737E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F30EA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D85A71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I69.831</w:t>
            </w:r>
          </w:p>
        </w:tc>
        <w:tc>
          <w:tcPr>
            <w:tcW w:w="8322" w:type="dxa"/>
            <w:tcBorders>
              <w:top w:val="nil"/>
              <w:left w:val="nil"/>
              <w:bottom w:val="single" w:sz="4" w:space="0" w:color="auto"/>
              <w:right w:val="single" w:sz="4" w:space="0" w:color="auto"/>
            </w:tcBorders>
            <w:shd w:val="clear" w:color="auto" w:fill="auto"/>
            <w:noWrap/>
            <w:vAlign w:val="bottom"/>
            <w:hideMark/>
          </w:tcPr>
          <w:p w14:paraId="0B67B41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CEREBROVASCULAR DISEASE AFFECTING RIGHT DOMINANT SIDE</w:t>
            </w:r>
          </w:p>
        </w:tc>
      </w:tr>
      <w:tr w:rsidR="0017775B" w:rsidRPr="00840DE3" w14:paraId="1CDA11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D3CEF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B7D3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I69.832</w:t>
            </w:r>
          </w:p>
        </w:tc>
        <w:tc>
          <w:tcPr>
            <w:tcW w:w="8322" w:type="dxa"/>
            <w:tcBorders>
              <w:top w:val="nil"/>
              <w:left w:val="nil"/>
              <w:bottom w:val="single" w:sz="4" w:space="0" w:color="auto"/>
              <w:right w:val="single" w:sz="4" w:space="0" w:color="auto"/>
            </w:tcBorders>
            <w:shd w:val="clear" w:color="auto" w:fill="auto"/>
            <w:noWrap/>
            <w:vAlign w:val="bottom"/>
            <w:hideMark/>
          </w:tcPr>
          <w:p w14:paraId="4444C2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CEREBROVASCULAR DISEASE AFFECTING LEFT DOMINANT SIDE</w:t>
            </w:r>
          </w:p>
        </w:tc>
      </w:tr>
      <w:tr w:rsidR="0017775B" w:rsidRPr="00840DE3" w14:paraId="00CAF69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D8EE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43B7C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I69.833</w:t>
            </w:r>
          </w:p>
        </w:tc>
        <w:tc>
          <w:tcPr>
            <w:tcW w:w="8322" w:type="dxa"/>
            <w:tcBorders>
              <w:top w:val="nil"/>
              <w:left w:val="nil"/>
              <w:bottom w:val="single" w:sz="4" w:space="0" w:color="auto"/>
              <w:right w:val="single" w:sz="4" w:space="0" w:color="auto"/>
            </w:tcBorders>
            <w:shd w:val="clear" w:color="auto" w:fill="auto"/>
            <w:noWrap/>
            <w:vAlign w:val="bottom"/>
            <w:hideMark/>
          </w:tcPr>
          <w:p w14:paraId="5DEDA47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CEREBROVASCULAR DISEASE AFFECTING RIGHT NON-DOMINANT SIDE</w:t>
            </w:r>
          </w:p>
        </w:tc>
      </w:tr>
      <w:tr w:rsidR="0017775B" w:rsidRPr="00840DE3" w14:paraId="3BC068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61FF4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8A2DA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I69.834</w:t>
            </w:r>
          </w:p>
        </w:tc>
        <w:tc>
          <w:tcPr>
            <w:tcW w:w="8322" w:type="dxa"/>
            <w:tcBorders>
              <w:top w:val="nil"/>
              <w:left w:val="nil"/>
              <w:bottom w:val="single" w:sz="4" w:space="0" w:color="auto"/>
              <w:right w:val="single" w:sz="4" w:space="0" w:color="auto"/>
            </w:tcBorders>
            <w:shd w:val="clear" w:color="auto" w:fill="auto"/>
            <w:noWrap/>
            <w:vAlign w:val="bottom"/>
            <w:hideMark/>
          </w:tcPr>
          <w:p w14:paraId="1F05C7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CEREBROVASCULAR DISEASE AFFECTING LEFT NON-DOMINANT SIDE</w:t>
            </w:r>
          </w:p>
        </w:tc>
      </w:tr>
      <w:tr w:rsidR="0017775B" w:rsidRPr="00840DE3" w14:paraId="7DE869C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80FAD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22F59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I69.839</w:t>
            </w:r>
          </w:p>
        </w:tc>
        <w:tc>
          <w:tcPr>
            <w:tcW w:w="8322" w:type="dxa"/>
            <w:tcBorders>
              <w:top w:val="nil"/>
              <w:left w:val="nil"/>
              <w:bottom w:val="single" w:sz="4" w:space="0" w:color="auto"/>
              <w:right w:val="single" w:sz="4" w:space="0" w:color="auto"/>
            </w:tcBorders>
            <w:shd w:val="clear" w:color="auto" w:fill="auto"/>
            <w:noWrap/>
            <w:vAlign w:val="bottom"/>
            <w:hideMark/>
          </w:tcPr>
          <w:p w14:paraId="4234C7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CEREBROVASCULAR DISEASE AFFECTING UNSPECIFIED SIDE</w:t>
            </w:r>
          </w:p>
        </w:tc>
      </w:tr>
      <w:tr w:rsidR="0017775B" w:rsidRPr="00840DE3" w14:paraId="650C171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2E0A3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94A0E6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I69.841</w:t>
            </w:r>
          </w:p>
        </w:tc>
        <w:tc>
          <w:tcPr>
            <w:tcW w:w="8322" w:type="dxa"/>
            <w:tcBorders>
              <w:top w:val="nil"/>
              <w:left w:val="nil"/>
              <w:bottom w:val="single" w:sz="4" w:space="0" w:color="auto"/>
              <w:right w:val="single" w:sz="4" w:space="0" w:color="auto"/>
            </w:tcBorders>
            <w:shd w:val="clear" w:color="auto" w:fill="auto"/>
            <w:noWrap/>
            <w:vAlign w:val="bottom"/>
            <w:hideMark/>
          </w:tcPr>
          <w:p w14:paraId="2916A6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CEREBROVASCULAR DISEASE AFFECTING RIGHT DOMINANT SIDE</w:t>
            </w:r>
          </w:p>
        </w:tc>
      </w:tr>
      <w:tr w:rsidR="0017775B" w:rsidRPr="00840DE3" w14:paraId="21001B1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DDDC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6178A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I69.842</w:t>
            </w:r>
          </w:p>
        </w:tc>
        <w:tc>
          <w:tcPr>
            <w:tcW w:w="8322" w:type="dxa"/>
            <w:tcBorders>
              <w:top w:val="nil"/>
              <w:left w:val="nil"/>
              <w:bottom w:val="single" w:sz="4" w:space="0" w:color="auto"/>
              <w:right w:val="single" w:sz="4" w:space="0" w:color="auto"/>
            </w:tcBorders>
            <w:shd w:val="clear" w:color="auto" w:fill="auto"/>
            <w:noWrap/>
            <w:vAlign w:val="bottom"/>
            <w:hideMark/>
          </w:tcPr>
          <w:p w14:paraId="1B5EDA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CEREBROVASCULAR DISEASE AFFECTING LEFT DOMINANT SIDE</w:t>
            </w:r>
          </w:p>
        </w:tc>
      </w:tr>
      <w:tr w:rsidR="0017775B" w:rsidRPr="00840DE3" w14:paraId="532A25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1C3F6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B8806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I69.843</w:t>
            </w:r>
          </w:p>
        </w:tc>
        <w:tc>
          <w:tcPr>
            <w:tcW w:w="8322" w:type="dxa"/>
            <w:tcBorders>
              <w:top w:val="nil"/>
              <w:left w:val="nil"/>
              <w:bottom w:val="single" w:sz="4" w:space="0" w:color="auto"/>
              <w:right w:val="single" w:sz="4" w:space="0" w:color="auto"/>
            </w:tcBorders>
            <w:shd w:val="clear" w:color="auto" w:fill="auto"/>
            <w:noWrap/>
            <w:vAlign w:val="bottom"/>
            <w:hideMark/>
          </w:tcPr>
          <w:p w14:paraId="7B219A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CEREBROVASCULAR DISEASE AFFECTING RIGHT NON-DOMINANT SIDE</w:t>
            </w:r>
          </w:p>
        </w:tc>
      </w:tr>
      <w:tr w:rsidR="0017775B" w:rsidRPr="00840DE3" w14:paraId="02BA46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EE0EC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B88E6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I69.844</w:t>
            </w:r>
          </w:p>
        </w:tc>
        <w:tc>
          <w:tcPr>
            <w:tcW w:w="8322" w:type="dxa"/>
            <w:tcBorders>
              <w:top w:val="nil"/>
              <w:left w:val="nil"/>
              <w:bottom w:val="single" w:sz="4" w:space="0" w:color="auto"/>
              <w:right w:val="single" w:sz="4" w:space="0" w:color="auto"/>
            </w:tcBorders>
            <w:shd w:val="clear" w:color="auto" w:fill="auto"/>
            <w:noWrap/>
            <w:vAlign w:val="bottom"/>
            <w:hideMark/>
          </w:tcPr>
          <w:p w14:paraId="303BD72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CEREBROVASCULAR DISEASE AFFECTING LEFT NON-DOMINANT SIDE</w:t>
            </w:r>
          </w:p>
        </w:tc>
      </w:tr>
      <w:tr w:rsidR="0017775B" w:rsidRPr="00840DE3" w14:paraId="75E85B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33E58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F851F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I69.849</w:t>
            </w:r>
          </w:p>
        </w:tc>
        <w:tc>
          <w:tcPr>
            <w:tcW w:w="8322" w:type="dxa"/>
            <w:tcBorders>
              <w:top w:val="nil"/>
              <w:left w:val="nil"/>
              <w:bottom w:val="single" w:sz="4" w:space="0" w:color="auto"/>
              <w:right w:val="single" w:sz="4" w:space="0" w:color="auto"/>
            </w:tcBorders>
            <w:shd w:val="clear" w:color="auto" w:fill="auto"/>
            <w:noWrap/>
            <w:vAlign w:val="bottom"/>
            <w:hideMark/>
          </w:tcPr>
          <w:p w14:paraId="056E5C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CEREBROVASCULAR DISEASE AFFECTING UNSPECIFIED SIDE</w:t>
            </w:r>
          </w:p>
        </w:tc>
      </w:tr>
      <w:tr w:rsidR="0017775B" w:rsidRPr="00840DE3" w14:paraId="352A60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0B617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A6166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I69.851</w:t>
            </w:r>
          </w:p>
        </w:tc>
        <w:tc>
          <w:tcPr>
            <w:tcW w:w="8322" w:type="dxa"/>
            <w:tcBorders>
              <w:top w:val="nil"/>
              <w:left w:val="nil"/>
              <w:bottom w:val="single" w:sz="4" w:space="0" w:color="auto"/>
              <w:right w:val="single" w:sz="4" w:space="0" w:color="auto"/>
            </w:tcBorders>
            <w:shd w:val="clear" w:color="auto" w:fill="auto"/>
            <w:noWrap/>
            <w:vAlign w:val="bottom"/>
            <w:hideMark/>
          </w:tcPr>
          <w:p w14:paraId="0FB5312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CEREBROVASCULAR DISEASE AFFECTING RIGHT DOMINANT SIDE</w:t>
            </w:r>
          </w:p>
        </w:tc>
      </w:tr>
      <w:tr w:rsidR="0017775B" w:rsidRPr="00840DE3" w14:paraId="2B8240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CCCF8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433F3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I69.852</w:t>
            </w:r>
          </w:p>
        </w:tc>
        <w:tc>
          <w:tcPr>
            <w:tcW w:w="8322" w:type="dxa"/>
            <w:tcBorders>
              <w:top w:val="nil"/>
              <w:left w:val="nil"/>
              <w:bottom w:val="single" w:sz="4" w:space="0" w:color="auto"/>
              <w:right w:val="single" w:sz="4" w:space="0" w:color="auto"/>
            </w:tcBorders>
            <w:shd w:val="clear" w:color="auto" w:fill="auto"/>
            <w:noWrap/>
            <w:vAlign w:val="bottom"/>
            <w:hideMark/>
          </w:tcPr>
          <w:p w14:paraId="67DD2F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CEREBROVASCULAR DISEASE AFFECTING LEFT DOMINANT SIDE</w:t>
            </w:r>
          </w:p>
        </w:tc>
      </w:tr>
      <w:tr w:rsidR="0017775B" w:rsidRPr="00840DE3" w14:paraId="54AF6B2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ED605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96014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I69.853</w:t>
            </w:r>
          </w:p>
        </w:tc>
        <w:tc>
          <w:tcPr>
            <w:tcW w:w="8322" w:type="dxa"/>
            <w:tcBorders>
              <w:top w:val="nil"/>
              <w:left w:val="nil"/>
              <w:bottom w:val="single" w:sz="4" w:space="0" w:color="auto"/>
              <w:right w:val="single" w:sz="4" w:space="0" w:color="auto"/>
            </w:tcBorders>
            <w:shd w:val="clear" w:color="auto" w:fill="auto"/>
            <w:noWrap/>
            <w:vAlign w:val="bottom"/>
            <w:hideMark/>
          </w:tcPr>
          <w:p w14:paraId="1CBB336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CEREBROVASCULAR DISEASE AFFECTING RIGHT NON-DOMINANT SIDE</w:t>
            </w:r>
          </w:p>
        </w:tc>
      </w:tr>
      <w:tr w:rsidR="0017775B" w:rsidRPr="00840DE3" w14:paraId="6C58FD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AF941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D1CC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I69.854</w:t>
            </w:r>
          </w:p>
        </w:tc>
        <w:tc>
          <w:tcPr>
            <w:tcW w:w="8322" w:type="dxa"/>
            <w:tcBorders>
              <w:top w:val="nil"/>
              <w:left w:val="nil"/>
              <w:bottom w:val="single" w:sz="4" w:space="0" w:color="auto"/>
              <w:right w:val="single" w:sz="4" w:space="0" w:color="auto"/>
            </w:tcBorders>
            <w:shd w:val="clear" w:color="auto" w:fill="auto"/>
            <w:noWrap/>
            <w:vAlign w:val="bottom"/>
            <w:hideMark/>
          </w:tcPr>
          <w:p w14:paraId="35933B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CEREBROVASCULAR DISEASE AFFECTING LEFT NON-DOMINANT SIDE</w:t>
            </w:r>
          </w:p>
        </w:tc>
      </w:tr>
      <w:tr w:rsidR="0017775B" w:rsidRPr="00840DE3" w14:paraId="7A05EA8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0DA95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256E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I69.859</w:t>
            </w:r>
          </w:p>
        </w:tc>
        <w:tc>
          <w:tcPr>
            <w:tcW w:w="8322" w:type="dxa"/>
            <w:tcBorders>
              <w:top w:val="nil"/>
              <w:left w:val="nil"/>
              <w:bottom w:val="single" w:sz="4" w:space="0" w:color="auto"/>
              <w:right w:val="single" w:sz="4" w:space="0" w:color="auto"/>
            </w:tcBorders>
            <w:shd w:val="clear" w:color="auto" w:fill="auto"/>
            <w:noWrap/>
            <w:vAlign w:val="bottom"/>
            <w:hideMark/>
          </w:tcPr>
          <w:p w14:paraId="370947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CEREBROVASCULAR DISEASE AFFECTING UNSPECIFIED SIDE</w:t>
            </w:r>
          </w:p>
        </w:tc>
      </w:tr>
      <w:tr w:rsidR="0017775B" w:rsidRPr="00840DE3" w14:paraId="058F74A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04162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D3154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I69.861</w:t>
            </w:r>
          </w:p>
        </w:tc>
        <w:tc>
          <w:tcPr>
            <w:tcW w:w="8322" w:type="dxa"/>
            <w:tcBorders>
              <w:top w:val="nil"/>
              <w:left w:val="nil"/>
              <w:bottom w:val="single" w:sz="4" w:space="0" w:color="auto"/>
              <w:right w:val="single" w:sz="4" w:space="0" w:color="auto"/>
            </w:tcBorders>
            <w:shd w:val="clear" w:color="auto" w:fill="auto"/>
            <w:noWrap/>
            <w:vAlign w:val="bottom"/>
            <w:hideMark/>
          </w:tcPr>
          <w:p w14:paraId="07E55F8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CEREBROVASCULAR DISEASE AFFECTING RIGHT DOMINANT SIDE</w:t>
            </w:r>
          </w:p>
        </w:tc>
      </w:tr>
      <w:tr w:rsidR="0017775B" w:rsidRPr="00840DE3" w14:paraId="6D0B892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79CD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D839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I69.862</w:t>
            </w:r>
          </w:p>
        </w:tc>
        <w:tc>
          <w:tcPr>
            <w:tcW w:w="8322" w:type="dxa"/>
            <w:tcBorders>
              <w:top w:val="nil"/>
              <w:left w:val="nil"/>
              <w:bottom w:val="single" w:sz="4" w:space="0" w:color="auto"/>
              <w:right w:val="single" w:sz="4" w:space="0" w:color="auto"/>
            </w:tcBorders>
            <w:shd w:val="clear" w:color="auto" w:fill="auto"/>
            <w:noWrap/>
            <w:vAlign w:val="bottom"/>
            <w:hideMark/>
          </w:tcPr>
          <w:p w14:paraId="1417B87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CEREBROVASCULAR DISEASE AFFECTING LEFT DOMINANT SIDE</w:t>
            </w:r>
          </w:p>
        </w:tc>
      </w:tr>
      <w:tr w:rsidR="0017775B" w:rsidRPr="00840DE3" w14:paraId="7C2CFEB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98E57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A9149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I69.863</w:t>
            </w:r>
          </w:p>
        </w:tc>
        <w:tc>
          <w:tcPr>
            <w:tcW w:w="8322" w:type="dxa"/>
            <w:tcBorders>
              <w:top w:val="nil"/>
              <w:left w:val="nil"/>
              <w:bottom w:val="single" w:sz="4" w:space="0" w:color="auto"/>
              <w:right w:val="single" w:sz="4" w:space="0" w:color="auto"/>
            </w:tcBorders>
            <w:shd w:val="clear" w:color="auto" w:fill="auto"/>
            <w:noWrap/>
            <w:vAlign w:val="bottom"/>
            <w:hideMark/>
          </w:tcPr>
          <w:p w14:paraId="43890F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CEREBROVASCULAR DISEASE AFFECTING RIGHT NON-DOMINANT SIDE</w:t>
            </w:r>
          </w:p>
        </w:tc>
      </w:tr>
      <w:tr w:rsidR="0017775B" w:rsidRPr="00840DE3" w14:paraId="7C72A05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3418B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A49F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I69.864</w:t>
            </w:r>
          </w:p>
        </w:tc>
        <w:tc>
          <w:tcPr>
            <w:tcW w:w="8322" w:type="dxa"/>
            <w:tcBorders>
              <w:top w:val="nil"/>
              <w:left w:val="nil"/>
              <w:bottom w:val="single" w:sz="4" w:space="0" w:color="auto"/>
              <w:right w:val="single" w:sz="4" w:space="0" w:color="auto"/>
            </w:tcBorders>
            <w:shd w:val="clear" w:color="auto" w:fill="auto"/>
            <w:noWrap/>
            <w:vAlign w:val="bottom"/>
            <w:hideMark/>
          </w:tcPr>
          <w:p w14:paraId="387505F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CEREBROVASCULAR DISEASE AFFECTING LEFT NON-DOMINANT SIDE</w:t>
            </w:r>
          </w:p>
        </w:tc>
      </w:tr>
      <w:tr w:rsidR="0017775B" w:rsidRPr="00840DE3" w14:paraId="3E11B9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7DC14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6CD04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I69.865</w:t>
            </w:r>
          </w:p>
        </w:tc>
        <w:tc>
          <w:tcPr>
            <w:tcW w:w="8322" w:type="dxa"/>
            <w:tcBorders>
              <w:top w:val="nil"/>
              <w:left w:val="nil"/>
              <w:bottom w:val="single" w:sz="4" w:space="0" w:color="auto"/>
              <w:right w:val="single" w:sz="4" w:space="0" w:color="auto"/>
            </w:tcBorders>
            <w:shd w:val="clear" w:color="auto" w:fill="auto"/>
            <w:noWrap/>
            <w:vAlign w:val="bottom"/>
            <w:hideMark/>
          </w:tcPr>
          <w:p w14:paraId="247F2DE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CEREBROVASCULAR DISEASE, BILATERAL</w:t>
            </w:r>
          </w:p>
        </w:tc>
      </w:tr>
      <w:tr w:rsidR="0017775B" w:rsidRPr="00840DE3" w14:paraId="4C86DF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16E1B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DCEA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I69.869</w:t>
            </w:r>
          </w:p>
        </w:tc>
        <w:tc>
          <w:tcPr>
            <w:tcW w:w="8322" w:type="dxa"/>
            <w:tcBorders>
              <w:top w:val="nil"/>
              <w:left w:val="nil"/>
              <w:bottom w:val="single" w:sz="4" w:space="0" w:color="auto"/>
              <w:right w:val="single" w:sz="4" w:space="0" w:color="auto"/>
            </w:tcBorders>
            <w:shd w:val="clear" w:color="auto" w:fill="auto"/>
            <w:noWrap/>
            <w:vAlign w:val="bottom"/>
            <w:hideMark/>
          </w:tcPr>
          <w:p w14:paraId="6F2DD66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CEREBROVASCULAR DISEASE AFFECTING UNSPECIFIED SIDE</w:t>
            </w:r>
          </w:p>
        </w:tc>
      </w:tr>
      <w:tr w:rsidR="0017775B" w:rsidRPr="00840DE3" w14:paraId="64CF49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35058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21CB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I69.890</w:t>
            </w:r>
          </w:p>
        </w:tc>
        <w:tc>
          <w:tcPr>
            <w:tcW w:w="8322" w:type="dxa"/>
            <w:tcBorders>
              <w:top w:val="nil"/>
              <w:left w:val="nil"/>
              <w:bottom w:val="single" w:sz="4" w:space="0" w:color="auto"/>
              <w:right w:val="single" w:sz="4" w:space="0" w:color="auto"/>
            </w:tcBorders>
            <w:shd w:val="clear" w:color="auto" w:fill="auto"/>
            <w:noWrap/>
            <w:vAlign w:val="bottom"/>
            <w:hideMark/>
          </w:tcPr>
          <w:p w14:paraId="7991AE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APRAXIA FOLLOWING OTHER CEREBROVASCULAR DISEASE</w:t>
            </w:r>
          </w:p>
        </w:tc>
      </w:tr>
      <w:tr w:rsidR="0017775B" w:rsidRPr="00840DE3" w14:paraId="42750B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F38C62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017AE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I69.891</w:t>
            </w:r>
          </w:p>
        </w:tc>
        <w:tc>
          <w:tcPr>
            <w:tcW w:w="8322" w:type="dxa"/>
            <w:tcBorders>
              <w:top w:val="nil"/>
              <w:left w:val="nil"/>
              <w:bottom w:val="single" w:sz="4" w:space="0" w:color="auto"/>
              <w:right w:val="single" w:sz="4" w:space="0" w:color="auto"/>
            </w:tcBorders>
            <w:shd w:val="clear" w:color="auto" w:fill="auto"/>
            <w:noWrap/>
            <w:vAlign w:val="bottom"/>
            <w:hideMark/>
          </w:tcPr>
          <w:p w14:paraId="67910B8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DYSPHAGIA FOLLOWING OTHER CEREBROVASCULAR DISEASE</w:t>
            </w:r>
          </w:p>
        </w:tc>
      </w:tr>
      <w:tr w:rsidR="0017775B" w:rsidRPr="00840DE3" w14:paraId="37933C0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420B9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C440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I69.892</w:t>
            </w:r>
          </w:p>
        </w:tc>
        <w:tc>
          <w:tcPr>
            <w:tcW w:w="8322" w:type="dxa"/>
            <w:tcBorders>
              <w:top w:val="nil"/>
              <w:left w:val="nil"/>
              <w:bottom w:val="single" w:sz="4" w:space="0" w:color="auto"/>
              <w:right w:val="single" w:sz="4" w:space="0" w:color="auto"/>
            </w:tcBorders>
            <w:shd w:val="clear" w:color="auto" w:fill="auto"/>
            <w:noWrap/>
            <w:vAlign w:val="bottom"/>
            <w:hideMark/>
          </w:tcPr>
          <w:p w14:paraId="5ADEFCC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FACIAL WEAKNESS FOLLOWING OTHER CEREBROVASCULAR DISEASE</w:t>
            </w:r>
          </w:p>
        </w:tc>
      </w:tr>
      <w:tr w:rsidR="0017775B" w:rsidRPr="00840DE3" w14:paraId="47FCE3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671953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75D77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I69.893</w:t>
            </w:r>
          </w:p>
        </w:tc>
        <w:tc>
          <w:tcPr>
            <w:tcW w:w="8322" w:type="dxa"/>
            <w:tcBorders>
              <w:top w:val="nil"/>
              <w:left w:val="nil"/>
              <w:bottom w:val="single" w:sz="4" w:space="0" w:color="auto"/>
              <w:right w:val="single" w:sz="4" w:space="0" w:color="auto"/>
            </w:tcBorders>
            <w:shd w:val="clear" w:color="auto" w:fill="auto"/>
            <w:noWrap/>
            <w:vAlign w:val="bottom"/>
            <w:hideMark/>
          </w:tcPr>
          <w:p w14:paraId="39D8A9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ATAXIA FOLLOWING OTHER CEREBROVASCULAR DISEASE</w:t>
            </w:r>
          </w:p>
        </w:tc>
      </w:tr>
      <w:tr w:rsidR="0017775B" w:rsidRPr="00840DE3" w14:paraId="5CF903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BE50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F16C5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I69.898</w:t>
            </w:r>
          </w:p>
        </w:tc>
        <w:tc>
          <w:tcPr>
            <w:tcW w:w="8322" w:type="dxa"/>
            <w:tcBorders>
              <w:top w:val="nil"/>
              <w:left w:val="nil"/>
              <w:bottom w:val="single" w:sz="4" w:space="0" w:color="auto"/>
              <w:right w:val="single" w:sz="4" w:space="0" w:color="auto"/>
            </w:tcBorders>
            <w:shd w:val="clear" w:color="auto" w:fill="auto"/>
            <w:noWrap/>
            <w:vAlign w:val="bottom"/>
            <w:hideMark/>
          </w:tcPr>
          <w:p w14:paraId="07AB982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SEQUELAE OF OTHER CEREBROVASCULAR DISEASE</w:t>
            </w:r>
          </w:p>
        </w:tc>
      </w:tr>
      <w:tr w:rsidR="0017775B" w:rsidRPr="00840DE3" w14:paraId="6C9031C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0774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0A654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I69.90</w:t>
            </w:r>
          </w:p>
        </w:tc>
        <w:tc>
          <w:tcPr>
            <w:tcW w:w="8322" w:type="dxa"/>
            <w:tcBorders>
              <w:top w:val="nil"/>
              <w:left w:val="nil"/>
              <w:bottom w:val="single" w:sz="4" w:space="0" w:color="auto"/>
              <w:right w:val="single" w:sz="4" w:space="0" w:color="auto"/>
            </w:tcBorders>
            <w:shd w:val="clear" w:color="auto" w:fill="auto"/>
            <w:noWrap/>
            <w:vAlign w:val="bottom"/>
            <w:hideMark/>
          </w:tcPr>
          <w:p w14:paraId="76DBE29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SEQUELAE OF UNSPECIFIED CEREBROVASCULAR DISEASE</w:t>
            </w:r>
          </w:p>
        </w:tc>
      </w:tr>
      <w:tr w:rsidR="0017775B" w:rsidRPr="00840DE3" w14:paraId="51B06C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D2ED1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DF96E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w:t>
            </w:r>
          </w:p>
        </w:tc>
        <w:tc>
          <w:tcPr>
            <w:tcW w:w="8322" w:type="dxa"/>
            <w:tcBorders>
              <w:top w:val="nil"/>
              <w:left w:val="nil"/>
              <w:bottom w:val="single" w:sz="4" w:space="0" w:color="auto"/>
              <w:right w:val="single" w:sz="4" w:space="0" w:color="auto"/>
            </w:tcBorders>
            <w:shd w:val="clear" w:color="auto" w:fill="auto"/>
            <w:noWrap/>
            <w:vAlign w:val="bottom"/>
            <w:hideMark/>
          </w:tcPr>
          <w:p w14:paraId="3CACF14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DEFICITS FOLLOWING UNSPECIFIED CEREBROVASCULAR DISEASE</w:t>
            </w:r>
          </w:p>
        </w:tc>
      </w:tr>
      <w:tr w:rsidR="0017775B" w:rsidRPr="00840DE3" w14:paraId="61DA43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4EEAC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90CC3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I69.910</w:t>
            </w:r>
          </w:p>
        </w:tc>
        <w:tc>
          <w:tcPr>
            <w:tcW w:w="8322" w:type="dxa"/>
            <w:tcBorders>
              <w:top w:val="nil"/>
              <w:left w:val="nil"/>
              <w:bottom w:val="single" w:sz="4" w:space="0" w:color="auto"/>
              <w:right w:val="single" w:sz="4" w:space="0" w:color="auto"/>
            </w:tcBorders>
            <w:shd w:val="clear" w:color="auto" w:fill="auto"/>
            <w:noWrap/>
            <w:vAlign w:val="bottom"/>
            <w:hideMark/>
          </w:tcPr>
          <w:p w14:paraId="7BF785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ATTENTION AND CONCENTRATION DEFICIT FOLLOWING UNSPECIFIED CEREBROVASCULAR DISEASE</w:t>
            </w:r>
          </w:p>
        </w:tc>
      </w:tr>
      <w:tr w:rsidR="0017775B" w:rsidRPr="00840DE3" w14:paraId="3268384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519F1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F506CA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I69.911</w:t>
            </w:r>
          </w:p>
        </w:tc>
        <w:tc>
          <w:tcPr>
            <w:tcW w:w="8322" w:type="dxa"/>
            <w:tcBorders>
              <w:top w:val="nil"/>
              <w:left w:val="nil"/>
              <w:bottom w:val="single" w:sz="4" w:space="0" w:color="auto"/>
              <w:right w:val="single" w:sz="4" w:space="0" w:color="auto"/>
            </w:tcBorders>
            <w:shd w:val="clear" w:color="auto" w:fill="auto"/>
            <w:noWrap/>
            <w:vAlign w:val="bottom"/>
            <w:hideMark/>
          </w:tcPr>
          <w:p w14:paraId="1B65FB5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MEMORY DEFICIT FOLLOWING UNSPECIFIED CEREBROVASCULAR DISEASE</w:t>
            </w:r>
          </w:p>
        </w:tc>
      </w:tr>
      <w:tr w:rsidR="0017775B" w:rsidRPr="00840DE3" w14:paraId="714015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440FC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1E152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I69.912</w:t>
            </w:r>
          </w:p>
        </w:tc>
        <w:tc>
          <w:tcPr>
            <w:tcW w:w="8322" w:type="dxa"/>
            <w:tcBorders>
              <w:top w:val="nil"/>
              <w:left w:val="nil"/>
              <w:bottom w:val="single" w:sz="4" w:space="0" w:color="auto"/>
              <w:right w:val="single" w:sz="4" w:space="0" w:color="auto"/>
            </w:tcBorders>
            <w:shd w:val="clear" w:color="auto" w:fill="auto"/>
            <w:noWrap/>
            <w:vAlign w:val="bottom"/>
            <w:hideMark/>
          </w:tcPr>
          <w:p w14:paraId="2E1EDE3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VISUOSPATIAL DEFICIT AND SPATIAL NEGLECT FOLLOWING UNSPECIFIED CEREBROVASCULAR DISEASE</w:t>
            </w:r>
          </w:p>
        </w:tc>
      </w:tr>
      <w:tr w:rsidR="0017775B" w:rsidRPr="00840DE3" w14:paraId="263847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76BC4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22837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I69.913</w:t>
            </w:r>
          </w:p>
        </w:tc>
        <w:tc>
          <w:tcPr>
            <w:tcW w:w="8322" w:type="dxa"/>
            <w:tcBorders>
              <w:top w:val="nil"/>
              <w:left w:val="nil"/>
              <w:bottom w:val="single" w:sz="4" w:space="0" w:color="auto"/>
              <w:right w:val="single" w:sz="4" w:space="0" w:color="auto"/>
            </w:tcBorders>
            <w:shd w:val="clear" w:color="auto" w:fill="auto"/>
            <w:noWrap/>
            <w:vAlign w:val="bottom"/>
            <w:hideMark/>
          </w:tcPr>
          <w:p w14:paraId="2719DCC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PSYCHOMOTOR DEFICIT FOLLOWING UNSPECIFIED CEREBROVASCULAR DISEASE</w:t>
            </w:r>
          </w:p>
        </w:tc>
      </w:tr>
      <w:tr w:rsidR="0017775B" w:rsidRPr="00840DE3" w14:paraId="3522D81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2BB2A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707D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I69.914</w:t>
            </w:r>
          </w:p>
        </w:tc>
        <w:tc>
          <w:tcPr>
            <w:tcW w:w="8322" w:type="dxa"/>
            <w:tcBorders>
              <w:top w:val="nil"/>
              <w:left w:val="nil"/>
              <w:bottom w:val="single" w:sz="4" w:space="0" w:color="auto"/>
              <w:right w:val="single" w:sz="4" w:space="0" w:color="auto"/>
            </w:tcBorders>
            <w:shd w:val="clear" w:color="auto" w:fill="auto"/>
            <w:noWrap/>
            <w:vAlign w:val="bottom"/>
            <w:hideMark/>
          </w:tcPr>
          <w:p w14:paraId="397ABFF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FRONTAL LOBE AND EXECUTIVE FUNCTION DEFICIT FOLLOWING UNSPECIFIED CEREBROVASCULAR DISEASE</w:t>
            </w:r>
          </w:p>
        </w:tc>
      </w:tr>
      <w:tr w:rsidR="0017775B" w:rsidRPr="00840DE3" w14:paraId="248203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C9E6F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AF6DE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I69.915</w:t>
            </w:r>
          </w:p>
        </w:tc>
        <w:tc>
          <w:tcPr>
            <w:tcW w:w="8322" w:type="dxa"/>
            <w:tcBorders>
              <w:top w:val="nil"/>
              <w:left w:val="nil"/>
              <w:bottom w:val="single" w:sz="4" w:space="0" w:color="auto"/>
              <w:right w:val="single" w:sz="4" w:space="0" w:color="auto"/>
            </w:tcBorders>
            <w:shd w:val="clear" w:color="auto" w:fill="auto"/>
            <w:noWrap/>
            <w:vAlign w:val="bottom"/>
            <w:hideMark/>
          </w:tcPr>
          <w:p w14:paraId="0518D3C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SOCIAL OR EMOTIONAL DEFICIT FOLLOWING UNSPECIFIED CEREBROVASCULAR DISEASE</w:t>
            </w:r>
          </w:p>
        </w:tc>
      </w:tr>
      <w:tr w:rsidR="0017775B" w:rsidRPr="00840DE3" w14:paraId="0E983E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CDA09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969F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I69.918</w:t>
            </w:r>
          </w:p>
        </w:tc>
        <w:tc>
          <w:tcPr>
            <w:tcW w:w="8322" w:type="dxa"/>
            <w:tcBorders>
              <w:top w:val="nil"/>
              <w:left w:val="nil"/>
              <w:bottom w:val="single" w:sz="4" w:space="0" w:color="auto"/>
              <w:right w:val="single" w:sz="4" w:space="0" w:color="auto"/>
            </w:tcBorders>
            <w:shd w:val="clear" w:color="auto" w:fill="auto"/>
            <w:noWrap/>
            <w:vAlign w:val="bottom"/>
            <w:hideMark/>
          </w:tcPr>
          <w:p w14:paraId="0665E8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SYMPTOMS AND SIGNS INVOLVING COGNITIVE FUNCTIONS FOLLOWING UNSPECIFIED CEREBROVASCULAR DISEASE</w:t>
            </w:r>
          </w:p>
        </w:tc>
      </w:tr>
      <w:tr w:rsidR="0017775B" w:rsidRPr="00840DE3" w14:paraId="0C8FD8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921D3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78B22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I69.919</w:t>
            </w:r>
          </w:p>
        </w:tc>
        <w:tc>
          <w:tcPr>
            <w:tcW w:w="8322" w:type="dxa"/>
            <w:tcBorders>
              <w:top w:val="nil"/>
              <w:left w:val="nil"/>
              <w:bottom w:val="single" w:sz="4" w:space="0" w:color="auto"/>
              <w:right w:val="single" w:sz="4" w:space="0" w:color="auto"/>
            </w:tcBorders>
            <w:shd w:val="clear" w:color="auto" w:fill="auto"/>
            <w:noWrap/>
            <w:vAlign w:val="bottom"/>
            <w:hideMark/>
          </w:tcPr>
          <w:p w14:paraId="7A5792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SYMPTOMS AND SIGNS INVOLVING COGNITIVE FUNCTIONS FOLLOWING UNSPECIFIED CEREBROVASCULAR DISEASE</w:t>
            </w:r>
          </w:p>
        </w:tc>
      </w:tr>
      <w:tr w:rsidR="0017775B" w:rsidRPr="00840DE3" w14:paraId="48B1E8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6C1FC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0B234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I69.920</w:t>
            </w:r>
          </w:p>
        </w:tc>
        <w:tc>
          <w:tcPr>
            <w:tcW w:w="8322" w:type="dxa"/>
            <w:tcBorders>
              <w:top w:val="nil"/>
              <w:left w:val="nil"/>
              <w:bottom w:val="single" w:sz="4" w:space="0" w:color="auto"/>
              <w:right w:val="single" w:sz="4" w:space="0" w:color="auto"/>
            </w:tcBorders>
            <w:shd w:val="clear" w:color="auto" w:fill="auto"/>
            <w:noWrap/>
            <w:vAlign w:val="bottom"/>
            <w:hideMark/>
          </w:tcPr>
          <w:p w14:paraId="66543C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APHASIA FOLLOWING UNSPECIFIED CEREBROVASCULAR DISEASE</w:t>
            </w:r>
          </w:p>
        </w:tc>
      </w:tr>
      <w:tr w:rsidR="0017775B" w:rsidRPr="00840DE3" w14:paraId="1C6A5E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20FF8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F8146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I69.921</w:t>
            </w:r>
          </w:p>
        </w:tc>
        <w:tc>
          <w:tcPr>
            <w:tcW w:w="8322" w:type="dxa"/>
            <w:tcBorders>
              <w:top w:val="nil"/>
              <w:left w:val="nil"/>
              <w:bottom w:val="single" w:sz="4" w:space="0" w:color="auto"/>
              <w:right w:val="single" w:sz="4" w:space="0" w:color="auto"/>
            </w:tcBorders>
            <w:shd w:val="clear" w:color="auto" w:fill="auto"/>
            <w:noWrap/>
            <w:vAlign w:val="bottom"/>
            <w:hideMark/>
          </w:tcPr>
          <w:p w14:paraId="70342B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DYSPHASIA FOLLOWING UNSPECIFIED CEREBROVASCULAR DISEASE</w:t>
            </w:r>
          </w:p>
        </w:tc>
      </w:tr>
      <w:tr w:rsidR="0017775B" w:rsidRPr="00840DE3" w14:paraId="0E55C2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A6215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5AB9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I69.922</w:t>
            </w:r>
          </w:p>
        </w:tc>
        <w:tc>
          <w:tcPr>
            <w:tcW w:w="8322" w:type="dxa"/>
            <w:tcBorders>
              <w:top w:val="nil"/>
              <w:left w:val="nil"/>
              <w:bottom w:val="single" w:sz="4" w:space="0" w:color="auto"/>
              <w:right w:val="single" w:sz="4" w:space="0" w:color="auto"/>
            </w:tcBorders>
            <w:shd w:val="clear" w:color="auto" w:fill="auto"/>
            <w:noWrap/>
            <w:vAlign w:val="bottom"/>
            <w:hideMark/>
          </w:tcPr>
          <w:p w14:paraId="627A71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DYSARTHRIA FOLLOWING UNSPECIFIED CEREBROVASCULAR DISEASE</w:t>
            </w:r>
          </w:p>
        </w:tc>
      </w:tr>
      <w:tr w:rsidR="0017775B" w:rsidRPr="00840DE3" w14:paraId="2B27694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0E47E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E8FB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I69.923</w:t>
            </w:r>
          </w:p>
        </w:tc>
        <w:tc>
          <w:tcPr>
            <w:tcW w:w="8322" w:type="dxa"/>
            <w:tcBorders>
              <w:top w:val="nil"/>
              <w:left w:val="nil"/>
              <w:bottom w:val="single" w:sz="4" w:space="0" w:color="auto"/>
              <w:right w:val="single" w:sz="4" w:space="0" w:color="auto"/>
            </w:tcBorders>
            <w:shd w:val="clear" w:color="auto" w:fill="auto"/>
            <w:noWrap/>
            <w:vAlign w:val="bottom"/>
            <w:hideMark/>
          </w:tcPr>
          <w:p w14:paraId="2E02594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FLUENCY DISORDER FOLLOWING UNSPECIFIED CEREBROVASCULAR DISEASE</w:t>
            </w:r>
          </w:p>
        </w:tc>
      </w:tr>
      <w:tr w:rsidR="0017775B" w:rsidRPr="00840DE3" w14:paraId="4F779A2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FED85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BEF5C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I69.928</w:t>
            </w:r>
          </w:p>
        </w:tc>
        <w:tc>
          <w:tcPr>
            <w:tcW w:w="8322" w:type="dxa"/>
            <w:tcBorders>
              <w:top w:val="nil"/>
              <w:left w:val="nil"/>
              <w:bottom w:val="single" w:sz="4" w:space="0" w:color="auto"/>
              <w:right w:val="single" w:sz="4" w:space="0" w:color="auto"/>
            </w:tcBorders>
            <w:shd w:val="clear" w:color="auto" w:fill="auto"/>
            <w:noWrap/>
            <w:vAlign w:val="bottom"/>
            <w:hideMark/>
          </w:tcPr>
          <w:p w14:paraId="60E86BA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SPEECH AND LANGUAGE DEFICITS FOLLOWING UNSPECIFIED CEREBROVASCULAR DISEASE</w:t>
            </w:r>
          </w:p>
        </w:tc>
      </w:tr>
      <w:tr w:rsidR="0017775B" w:rsidRPr="00840DE3" w14:paraId="35EAD49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6176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0CE0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I69.931</w:t>
            </w:r>
          </w:p>
        </w:tc>
        <w:tc>
          <w:tcPr>
            <w:tcW w:w="8322" w:type="dxa"/>
            <w:tcBorders>
              <w:top w:val="nil"/>
              <w:left w:val="nil"/>
              <w:bottom w:val="single" w:sz="4" w:space="0" w:color="auto"/>
              <w:right w:val="single" w:sz="4" w:space="0" w:color="auto"/>
            </w:tcBorders>
            <w:shd w:val="clear" w:color="auto" w:fill="auto"/>
            <w:noWrap/>
            <w:vAlign w:val="bottom"/>
            <w:hideMark/>
          </w:tcPr>
          <w:p w14:paraId="311CB8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UNSPECIFIED CEREBROVASCULAR DISEASE AFFECTING RIGHT DOMINANT SIDE</w:t>
            </w:r>
          </w:p>
        </w:tc>
      </w:tr>
      <w:tr w:rsidR="0017775B" w:rsidRPr="00840DE3" w14:paraId="1E643B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E9595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F159EA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I69.932</w:t>
            </w:r>
          </w:p>
        </w:tc>
        <w:tc>
          <w:tcPr>
            <w:tcW w:w="8322" w:type="dxa"/>
            <w:tcBorders>
              <w:top w:val="nil"/>
              <w:left w:val="nil"/>
              <w:bottom w:val="single" w:sz="4" w:space="0" w:color="auto"/>
              <w:right w:val="single" w:sz="4" w:space="0" w:color="auto"/>
            </w:tcBorders>
            <w:shd w:val="clear" w:color="auto" w:fill="auto"/>
            <w:noWrap/>
            <w:vAlign w:val="bottom"/>
            <w:hideMark/>
          </w:tcPr>
          <w:p w14:paraId="2B740EB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UNSPECIFIED CEREBROVASCULAR DISEASE AFFECTING LEFT DOMINANT SIDE</w:t>
            </w:r>
          </w:p>
        </w:tc>
      </w:tr>
      <w:tr w:rsidR="0017775B" w:rsidRPr="00840DE3" w14:paraId="45CDAC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477A2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2598D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I69.933</w:t>
            </w:r>
          </w:p>
        </w:tc>
        <w:tc>
          <w:tcPr>
            <w:tcW w:w="8322" w:type="dxa"/>
            <w:tcBorders>
              <w:top w:val="nil"/>
              <w:left w:val="nil"/>
              <w:bottom w:val="single" w:sz="4" w:space="0" w:color="auto"/>
              <w:right w:val="single" w:sz="4" w:space="0" w:color="auto"/>
            </w:tcBorders>
            <w:shd w:val="clear" w:color="auto" w:fill="auto"/>
            <w:noWrap/>
            <w:vAlign w:val="bottom"/>
            <w:hideMark/>
          </w:tcPr>
          <w:p w14:paraId="60660B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UNSPECIFIED CEREBROVASCULAR DISEASE AFFECTING RIGHT NON-DOMINANT SIDE</w:t>
            </w:r>
          </w:p>
        </w:tc>
      </w:tr>
      <w:tr w:rsidR="0017775B" w:rsidRPr="00840DE3" w14:paraId="20EE8F7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6ADD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C758A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I69.934</w:t>
            </w:r>
          </w:p>
        </w:tc>
        <w:tc>
          <w:tcPr>
            <w:tcW w:w="8322" w:type="dxa"/>
            <w:tcBorders>
              <w:top w:val="nil"/>
              <w:left w:val="nil"/>
              <w:bottom w:val="single" w:sz="4" w:space="0" w:color="auto"/>
              <w:right w:val="single" w:sz="4" w:space="0" w:color="auto"/>
            </w:tcBorders>
            <w:shd w:val="clear" w:color="auto" w:fill="auto"/>
            <w:noWrap/>
            <w:vAlign w:val="bottom"/>
            <w:hideMark/>
          </w:tcPr>
          <w:p w14:paraId="4EA166B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UNSPECIFIED CEREBROVASCULAR DISEASE AFFECTING LEFT NON-DOMINANT SIDE</w:t>
            </w:r>
          </w:p>
        </w:tc>
      </w:tr>
      <w:tr w:rsidR="0017775B" w:rsidRPr="00840DE3" w14:paraId="37D1A98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B01996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67A6F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I69.939</w:t>
            </w:r>
          </w:p>
        </w:tc>
        <w:tc>
          <w:tcPr>
            <w:tcW w:w="8322" w:type="dxa"/>
            <w:tcBorders>
              <w:top w:val="nil"/>
              <w:left w:val="nil"/>
              <w:bottom w:val="single" w:sz="4" w:space="0" w:color="auto"/>
              <w:right w:val="single" w:sz="4" w:space="0" w:color="auto"/>
            </w:tcBorders>
            <w:shd w:val="clear" w:color="auto" w:fill="auto"/>
            <w:noWrap/>
            <w:vAlign w:val="bottom"/>
            <w:hideMark/>
          </w:tcPr>
          <w:p w14:paraId="2E7E215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UNSPECIFIED CEREBROVASCULAR DISEASE AFFECTING UNSPECIFIED SIDE</w:t>
            </w:r>
          </w:p>
        </w:tc>
      </w:tr>
      <w:tr w:rsidR="0017775B" w:rsidRPr="00840DE3" w14:paraId="20B1CB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6145E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C2BE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I69.941</w:t>
            </w:r>
          </w:p>
        </w:tc>
        <w:tc>
          <w:tcPr>
            <w:tcW w:w="8322" w:type="dxa"/>
            <w:tcBorders>
              <w:top w:val="nil"/>
              <w:left w:val="nil"/>
              <w:bottom w:val="single" w:sz="4" w:space="0" w:color="auto"/>
              <w:right w:val="single" w:sz="4" w:space="0" w:color="auto"/>
            </w:tcBorders>
            <w:shd w:val="clear" w:color="auto" w:fill="auto"/>
            <w:noWrap/>
            <w:vAlign w:val="bottom"/>
            <w:hideMark/>
          </w:tcPr>
          <w:p w14:paraId="4914093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UNSPECIFIED CEREBROVASCULAR DISEASE AFFECTING RIGHT DOMINANT SIDE</w:t>
            </w:r>
          </w:p>
        </w:tc>
      </w:tr>
      <w:tr w:rsidR="0017775B" w:rsidRPr="00840DE3" w14:paraId="69D81D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E4203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B5707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I69.942</w:t>
            </w:r>
          </w:p>
        </w:tc>
        <w:tc>
          <w:tcPr>
            <w:tcW w:w="8322" w:type="dxa"/>
            <w:tcBorders>
              <w:top w:val="nil"/>
              <w:left w:val="nil"/>
              <w:bottom w:val="single" w:sz="4" w:space="0" w:color="auto"/>
              <w:right w:val="single" w:sz="4" w:space="0" w:color="auto"/>
            </w:tcBorders>
            <w:shd w:val="clear" w:color="auto" w:fill="auto"/>
            <w:noWrap/>
            <w:vAlign w:val="bottom"/>
            <w:hideMark/>
          </w:tcPr>
          <w:p w14:paraId="44A7864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UNSPECIFIED CEREBROVASCULAR DISEASE AFFECTING LEFT DOMINANT SIDE</w:t>
            </w:r>
          </w:p>
        </w:tc>
      </w:tr>
      <w:tr w:rsidR="0017775B" w:rsidRPr="00840DE3" w14:paraId="17A7185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EAD65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2CCC5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I69.943</w:t>
            </w:r>
          </w:p>
        </w:tc>
        <w:tc>
          <w:tcPr>
            <w:tcW w:w="8322" w:type="dxa"/>
            <w:tcBorders>
              <w:top w:val="nil"/>
              <w:left w:val="nil"/>
              <w:bottom w:val="single" w:sz="4" w:space="0" w:color="auto"/>
              <w:right w:val="single" w:sz="4" w:space="0" w:color="auto"/>
            </w:tcBorders>
            <w:shd w:val="clear" w:color="auto" w:fill="auto"/>
            <w:noWrap/>
            <w:vAlign w:val="bottom"/>
            <w:hideMark/>
          </w:tcPr>
          <w:p w14:paraId="1FA853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UNSPECIFIED CEREBROVASCULAR DISEASE AFFECTING RIGHT NON-DOMINANT SIDE</w:t>
            </w:r>
          </w:p>
        </w:tc>
      </w:tr>
      <w:tr w:rsidR="0017775B" w:rsidRPr="00840DE3" w14:paraId="5727C37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5D722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F15D5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I69.944</w:t>
            </w:r>
          </w:p>
        </w:tc>
        <w:tc>
          <w:tcPr>
            <w:tcW w:w="8322" w:type="dxa"/>
            <w:tcBorders>
              <w:top w:val="nil"/>
              <w:left w:val="nil"/>
              <w:bottom w:val="single" w:sz="4" w:space="0" w:color="auto"/>
              <w:right w:val="single" w:sz="4" w:space="0" w:color="auto"/>
            </w:tcBorders>
            <w:shd w:val="clear" w:color="auto" w:fill="auto"/>
            <w:noWrap/>
            <w:vAlign w:val="bottom"/>
            <w:hideMark/>
          </w:tcPr>
          <w:p w14:paraId="1596D9A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UNSPECIFIED CEREBROVASCULAR DISEASE AFFECTING LEFT NON-DOMINANT SIDE</w:t>
            </w:r>
          </w:p>
        </w:tc>
      </w:tr>
      <w:tr w:rsidR="0017775B" w:rsidRPr="00840DE3" w14:paraId="297A722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836F9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C5DFF1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I69.949</w:t>
            </w:r>
          </w:p>
        </w:tc>
        <w:tc>
          <w:tcPr>
            <w:tcW w:w="8322" w:type="dxa"/>
            <w:tcBorders>
              <w:top w:val="nil"/>
              <w:left w:val="nil"/>
              <w:bottom w:val="single" w:sz="4" w:space="0" w:color="auto"/>
              <w:right w:val="single" w:sz="4" w:space="0" w:color="auto"/>
            </w:tcBorders>
            <w:shd w:val="clear" w:color="auto" w:fill="auto"/>
            <w:noWrap/>
            <w:vAlign w:val="bottom"/>
            <w:hideMark/>
          </w:tcPr>
          <w:p w14:paraId="6D1068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UNSPECIFIED CEREBROVASCULAR DISEASE AFFECTING UNSPECIFIED SIDE</w:t>
            </w:r>
          </w:p>
        </w:tc>
      </w:tr>
      <w:tr w:rsidR="0017775B" w:rsidRPr="00840DE3" w14:paraId="1C6F33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790A5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8FA2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I69.951</w:t>
            </w:r>
          </w:p>
        </w:tc>
        <w:tc>
          <w:tcPr>
            <w:tcW w:w="8322" w:type="dxa"/>
            <w:tcBorders>
              <w:top w:val="nil"/>
              <w:left w:val="nil"/>
              <w:bottom w:val="single" w:sz="4" w:space="0" w:color="auto"/>
              <w:right w:val="single" w:sz="4" w:space="0" w:color="auto"/>
            </w:tcBorders>
            <w:shd w:val="clear" w:color="auto" w:fill="auto"/>
            <w:noWrap/>
            <w:vAlign w:val="bottom"/>
            <w:hideMark/>
          </w:tcPr>
          <w:p w14:paraId="08616BB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UNSPECIFIED CEREBROVASCULAR DISEASE AFFECTING RIGHT DOMINANT SIDE</w:t>
            </w:r>
          </w:p>
        </w:tc>
      </w:tr>
      <w:tr w:rsidR="0017775B" w:rsidRPr="00840DE3" w14:paraId="66FFFC2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099AC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82E48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I69.952</w:t>
            </w:r>
          </w:p>
        </w:tc>
        <w:tc>
          <w:tcPr>
            <w:tcW w:w="8322" w:type="dxa"/>
            <w:tcBorders>
              <w:top w:val="nil"/>
              <w:left w:val="nil"/>
              <w:bottom w:val="single" w:sz="4" w:space="0" w:color="auto"/>
              <w:right w:val="single" w:sz="4" w:space="0" w:color="auto"/>
            </w:tcBorders>
            <w:shd w:val="clear" w:color="auto" w:fill="auto"/>
            <w:noWrap/>
            <w:vAlign w:val="bottom"/>
            <w:hideMark/>
          </w:tcPr>
          <w:p w14:paraId="7086308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UNSPECIFIED CEREBROVASCULAR DISEASE AFFECTING LEFT DOMINANT SIDE</w:t>
            </w:r>
          </w:p>
        </w:tc>
      </w:tr>
      <w:tr w:rsidR="0017775B" w:rsidRPr="00840DE3" w14:paraId="7071013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78AFF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02999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I69.953</w:t>
            </w:r>
          </w:p>
        </w:tc>
        <w:tc>
          <w:tcPr>
            <w:tcW w:w="8322" w:type="dxa"/>
            <w:tcBorders>
              <w:top w:val="nil"/>
              <w:left w:val="nil"/>
              <w:bottom w:val="single" w:sz="4" w:space="0" w:color="auto"/>
              <w:right w:val="single" w:sz="4" w:space="0" w:color="auto"/>
            </w:tcBorders>
            <w:shd w:val="clear" w:color="auto" w:fill="auto"/>
            <w:noWrap/>
            <w:vAlign w:val="bottom"/>
            <w:hideMark/>
          </w:tcPr>
          <w:p w14:paraId="38CB75B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UNSPECIFIED CEREBROVASCULAR DISEASE AFFECTING RIGHT NON-DOMINANT SIDE</w:t>
            </w:r>
          </w:p>
        </w:tc>
      </w:tr>
      <w:tr w:rsidR="0017775B" w:rsidRPr="00840DE3" w14:paraId="6EFD2D8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47BFB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92C6B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I69.954</w:t>
            </w:r>
          </w:p>
        </w:tc>
        <w:tc>
          <w:tcPr>
            <w:tcW w:w="8322" w:type="dxa"/>
            <w:tcBorders>
              <w:top w:val="nil"/>
              <w:left w:val="nil"/>
              <w:bottom w:val="single" w:sz="4" w:space="0" w:color="auto"/>
              <w:right w:val="single" w:sz="4" w:space="0" w:color="auto"/>
            </w:tcBorders>
            <w:shd w:val="clear" w:color="auto" w:fill="auto"/>
            <w:noWrap/>
            <w:vAlign w:val="bottom"/>
            <w:hideMark/>
          </w:tcPr>
          <w:p w14:paraId="32DD4DC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UNSPECIFIED CEREBROVASCULAR DISEASE AFFECTING LEFT NON-DOMINANT SIDE</w:t>
            </w:r>
          </w:p>
        </w:tc>
      </w:tr>
      <w:tr w:rsidR="0017775B" w:rsidRPr="00840DE3" w14:paraId="39E7075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C9296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47253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I69.959</w:t>
            </w:r>
          </w:p>
        </w:tc>
        <w:tc>
          <w:tcPr>
            <w:tcW w:w="8322" w:type="dxa"/>
            <w:tcBorders>
              <w:top w:val="nil"/>
              <w:left w:val="nil"/>
              <w:bottom w:val="single" w:sz="4" w:space="0" w:color="auto"/>
              <w:right w:val="single" w:sz="4" w:space="0" w:color="auto"/>
            </w:tcBorders>
            <w:shd w:val="clear" w:color="auto" w:fill="auto"/>
            <w:noWrap/>
            <w:vAlign w:val="bottom"/>
            <w:hideMark/>
          </w:tcPr>
          <w:p w14:paraId="4D6BC16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UNSPECIFIED CEREBROVASCULAR DISEASE AFFECTING UNSPECIFIED SIDE</w:t>
            </w:r>
          </w:p>
        </w:tc>
      </w:tr>
      <w:tr w:rsidR="0017775B" w:rsidRPr="00840DE3" w14:paraId="4B9F2FE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10C78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1C27D3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I69.961</w:t>
            </w:r>
          </w:p>
        </w:tc>
        <w:tc>
          <w:tcPr>
            <w:tcW w:w="8322" w:type="dxa"/>
            <w:tcBorders>
              <w:top w:val="nil"/>
              <w:left w:val="nil"/>
              <w:bottom w:val="single" w:sz="4" w:space="0" w:color="auto"/>
              <w:right w:val="single" w:sz="4" w:space="0" w:color="auto"/>
            </w:tcBorders>
            <w:shd w:val="clear" w:color="auto" w:fill="auto"/>
            <w:noWrap/>
            <w:vAlign w:val="bottom"/>
            <w:hideMark/>
          </w:tcPr>
          <w:p w14:paraId="4D4ADA2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UNSPECIFIED CEREBROVASCULAR DISEASE AFFECTING RIGHT DOMINANT SIDE</w:t>
            </w:r>
          </w:p>
        </w:tc>
      </w:tr>
      <w:tr w:rsidR="0017775B" w:rsidRPr="00840DE3" w14:paraId="2573CF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FCA94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F7AB4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I69.962</w:t>
            </w:r>
          </w:p>
        </w:tc>
        <w:tc>
          <w:tcPr>
            <w:tcW w:w="8322" w:type="dxa"/>
            <w:tcBorders>
              <w:top w:val="nil"/>
              <w:left w:val="nil"/>
              <w:bottom w:val="single" w:sz="4" w:space="0" w:color="auto"/>
              <w:right w:val="single" w:sz="4" w:space="0" w:color="auto"/>
            </w:tcBorders>
            <w:shd w:val="clear" w:color="auto" w:fill="auto"/>
            <w:noWrap/>
            <w:vAlign w:val="bottom"/>
            <w:hideMark/>
          </w:tcPr>
          <w:p w14:paraId="4773183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UNSPECIFIED CEREBROVASCULAR DISEASE AFFECTING LEFT DOMINANT SIDE</w:t>
            </w:r>
          </w:p>
        </w:tc>
      </w:tr>
      <w:tr w:rsidR="0017775B" w:rsidRPr="00840DE3" w14:paraId="204EE7B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6E337C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5DF792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I69.963</w:t>
            </w:r>
          </w:p>
        </w:tc>
        <w:tc>
          <w:tcPr>
            <w:tcW w:w="8322" w:type="dxa"/>
            <w:tcBorders>
              <w:top w:val="nil"/>
              <w:left w:val="nil"/>
              <w:bottom w:val="single" w:sz="4" w:space="0" w:color="auto"/>
              <w:right w:val="single" w:sz="4" w:space="0" w:color="auto"/>
            </w:tcBorders>
            <w:shd w:val="clear" w:color="auto" w:fill="auto"/>
            <w:noWrap/>
            <w:vAlign w:val="bottom"/>
            <w:hideMark/>
          </w:tcPr>
          <w:p w14:paraId="5936A46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UNSPECIFIED CEREBROVASCULAR DISEASE AFFECTING RIGHT NON-DOMINANT SIDE</w:t>
            </w:r>
          </w:p>
        </w:tc>
      </w:tr>
      <w:tr w:rsidR="0017775B" w:rsidRPr="00840DE3" w14:paraId="5F5B1B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1BB2C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A5E2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I69.964</w:t>
            </w:r>
          </w:p>
        </w:tc>
        <w:tc>
          <w:tcPr>
            <w:tcW w:w="8322" w:type="dxa"/>
            <w:tcBorders>
              <w:top w:val="nil"/>
              <w:left w:val="nil"/>
              <w:bottom w:val="single" w:sz="4" w:space="0" w:color="auto"/>
              <w:right w:val="single" w:sz="4" w:space="0" w:color="auto"/>
            </w:tcBorders>
            <w:shd w:val="clear" w:color="auto" w:fill="auto"/>
            <w:noWrap/>
            <w:vAlign w:val="bottom"/>
            <w:hideMark/>
          </w:tcPr>
          <w:p w14:paraId="11FE2EE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UNSPECIFIED CEREBROVASCULAR DISEASE AFFECTING LEFT NON-DOMINANT SIDE</w:t>
            </w:r>
          </w:p>
        </w:tc>
      </w:tr>
      <w:tr w:rsidR="0017775B" w:rsidRPr="00840DE3" w14:paraId="460CA40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43A26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BA68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I69.965</w:t>
            </w:r>
          </w:p>
        </w:tc>
        <w:tc>
          <w:tcPr>
            <w:tcW w:w="8322" w:type="dxa"/>
            <w:tcBorders>
              <w:top w:val="nil"/>
              <w:left w:val="nil"/>
              <w:bottom w:val="single" w:sz="4" w:space="0" w:color="auto"/>
              <w:right w:val="single" w:sz="4" w:space="0" w:color="auto"/>
            </w:tcBorders>
            <w:shd w:val="clear" w:color="auto" w:fill="auto"/>
            <w:noWrap/>
            <w:vAlign w:val="bottom"/>
            <w:hideMark/>
          </w:tcPr>
          <w:p w14:paraId="6058B46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UNSPECIFIED CEREBROVASCULAR DISEASE, BILATERAL</w:t>
            </w:r>
          </w:p>
        </w:tc>
      </w:tr>
      <w:tr w:rsidR="0017775B" w:rsidRPr="00840DE3" w14:paraId="235509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FCD87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090AC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I69.969</w:t>
            </w:r>
          </w:p>
        </w:tc>
        <w:tc>
          <w:tcPr>
            <w:tcW w:w="8322" w:type="dxa"/>
            <w:tcBorders>
              <w:top w:val="nil"/>
              <w:left w:val="nil"/>
              <w:bottom w:val="single" w:sz="4" w:space="0" w:color="auto"/>
              <w:right w:val="single" w:sz="4" w:space="0" w:color="auto"/>
            </w:tcBorders>
            <w:shd w:val="clear" w:color="auto" w:fill="auto"/>
            <w:noWrap/>
            <w:vAlign w:val="bottom"/>
            <w:hideMark/>
          </w:tcPr>
          <w:p w14:paraId="2DEE202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UNSPECIFIED CEREBROVASCULAR DISEASE AFFECTING UNSPECIFIED SIDE</w:t>
            </w:r>
          </w:p>
        </w:tc>
      </w:tr>
      <w:tr w:rsidR="0017775B" w:rsidRPr="00840DE3" w14:paraId="249301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4F0C3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93C1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I69.990</w:t>
            </w:r>
          </w:p>
        </w:tc>
        <w:tc>
          <w:tcPr>
            <w:tcW w:w="8322" w:type="dxa"/>
            <w:tcBorders>
              <w:top w:val="nil"/>
              <w:left w:val="nil"/>
              <w:bottom w:val="single" w:sz="4" w:space="0" w:color="auto"/>
              <w:right w:val="single" w:sz="4" w:space="0" w:color="auto"/>
            </w:tcBorders>
            <w:shd w:val="clear" w:color="auto" w:fill="auto"/>
            <w:noWrap/>
            <w:vAlign w:val="bottom"/>
            <w:hideMark/>
          </w:tcPr>
          <w:p w14:paraId="166465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APRAXIA FOLLOWING UNSPECIFIED CEREBROVASCULAR DISEASE</w:t>
            </w:r>
          </w:p>
        </w:tc>
      </w:tr>
      <w:tr w:rsidR="0017775B" w:rsidRPr="00840DE3" w14:paraId="3B34C7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AE5B1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E9E41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I69.991</w:t>
            </w:r>
          </w:p>
        </w:tc>
        <w:tc>
          <w:tcPr>
            <w:tcW w:w="8322" w:type="dxa"/>
            <w:tcBorders>
              <w:top w:val="nil"/>
              <w:left w:val="nil"/>
              <w:bottom w:val="single" w:sz="4" w:space="0" w:color="auto"/>
              <w:right w:val="single" w:sz="4" w:space="0" w:color="auto"/>
            </w:tcBorders>
            <w:shd w:val="clear" w:color="auto" w:fill="auto"/>
            <w:noWrap/>
            <w:vAlign w:val="bottom"/>
            <w:hideMark/>
          </w:tcPr>
          <w:p w14:paraId="7CE0128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DYSPHAGIA FOLLOWING UNSPECIFIED CEREBROVASCULAR DISEASE</w:t>
            </w:r>
          </w:p>
        </w:tc>
      </w:tr>
      <w:tr w:rsidR="0017775B" w:rsidRPr="00840DE3" w14:paraId="2BCCAA1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D1760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A9E7A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I69.992</w:t>
            </w:r>
          </w:p>
        </w:tc>
        <w:tc>
          <w:tcPr>
            <w:tcW w:w="8322" w:type="dxa"/>
            <w:tcBorders>
              <w:top w:val="nil"/>
              <w:left w:val="nil"/>
              <w:bottom w:val="single" w:sz="4" w:space="0" w:color="auto"/>
              <w:right w:val="single" w:sz="4" w:space="0" w:color="auto"/>
            </w:tcBorders>
            <w:shd w:val="clear" w:color="auto" w:fill="auto"/>
            <w:noWrap/>
            <w:vAlign w:val="bottom"/>
            <w:hideMark/>
          </w:tcPr>
          <w:p w14:paraId="5929988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FACIAL WEAKNESS FOLLOWING UNSPECIFIED CEREBROVASCULAR DISEASE</w:t>
            </w:r>
          </w:p>
        </w:tc>
      </w:tr>
      <w:tr w:rsidR="0017775B" w:rsidRPr="00840DE3" w14:paraId="76DAE4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A504C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B5EFE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I69.993</w:t>
            </w:r>
          </w:p>
        </w:tc>
        <w:tc>
          <w:tcPr>
            <w:tcW w:w="8322" w:type="dxa"/>
            <w:tcBorders>
              <w:top w:val="nil"/>
              <w:left w:val="nil"/>
              <w:bottom w:val="single" w:sz="4" w:space="0" w:color="auto"/>
              <w:right w:val="single" w:sz="4" w:space="0" w:color="auto"/>
            </w:tcBorders>
            <w:shd w:val="clear" w:color="auto" w:fill="auto"/>
            <w:noWrap/>
            <w:vAlign w:val="bottom"/>
            <w:hideMark/>
          </w:tcPr>
          <w:p w14:paraId="0CC183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ATAXIA FOLLOWING UNSPECIFIED CEREBROVASCULAR DISEASE</w:t>
            </w:r>
          </w:p>
        </w:tc>
      </w:tr>
      <w:tr w:rsidR="0017775B" w:rsidRPr="00840DE3" w14:paraId="6D54A1C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782E8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9E1AC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I69.998</w:t>
            </w:r>
          </w:p>
        </w:tc>
        <w:tc>
          <w:tcPr>
            <w:tcW w:w="8322" w:type="dxa"/>
            <w:tcBorders>
              <w:top w:val="nil"/>
              <w:left w:val="nil"/>
              <w:bottom w:val="single" w:sz="4" w:space="0" w:color="auto"/>
              <w:right w:val="single" w:sz="4" w:space="0" w:color="auto"/>
            </w:tcBorders>
            <w:shd w:val="clear" w:color="auto" w:fill="auto"/>
            <w:noWrap/>
            <w:vAlign w:val="bottom"/>
            <w:hideMark/>
          </w:tcPr>
          <w:p w14:paraId="4B7547E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SEQUELAE FOLLOWING UNSPECIFIED CEREBROVASCULAR DISEASE</w:t>
            </w:r>
          </w:p>
        </w:tc>
      </w:tr>
      <w:tr w:rsidR="0017775B" w:rsidRPr="00840DE3" w14:paraId="637270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CEBA2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FC8AE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I70.0</w:t>
            </w:r>
          </w:p>
        </w:tc>
        <w:tc>
          <w:tcPr>
            <w:tcW w:w="8322" w:type="dxa"/>
            <w:tcBorders>
              <w:top w:val="nil"/>
              <w:left w:val="nil"/>
              <w:bottom w:val="single" w:sz="4" w:space="0" w:color="auto"/>
              <w:right w:val="single" w:sz="4" w:space="0" w:color="auto"/>
            </w:tcBorders>
            <w:shd w:val="clear" w:color="auto" w:fill="auto"/>
            <w:noWrap/>
            <w:vAlign w:val="bottom"/>
            <w:hideMark/>
          </w:tcPr>
          <w:p w14:paraId="40E31A3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AORTA</w:t>
            </w:r>
          </w:p>
        </w:tc>
      </w:tr>
      <w:tr w:rsidR="0017775B" w:rsidRPr="00840DE3" w14:paraId="1E1A286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5C406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1E9FC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I70.1</w:t>
            </w:r>
          </w:p>
        </w:tc>
        <w:tc>
          <w:tcPr>
            <w:tcW w:w="8322" w:type="dxa"/>
            <w:tcBorders>
              <w:top w:val="nil"/>
              <w:left w:val="nil"/>
              <w:bottom w:val="single" w:sz="4" w:space="0" w:color="auto"/>
              <w:right w:val="single" w:sz="4" w:space="0" w:color="auto"/>
            </w:tcBorders>
            <w:shd w:val="clear" w:color="auto" w:fill="auto"/>
            <w:noWrap/>
            <w:vAlign w:val="bottom"/>
            <w:hideMark/>
          </w:tcPr>
          <w:p w14:paraId="1FE48DA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RENAL ARTERY</w:t>
            </w:r>
          </w:p>
        </w:tc>
      </w:tr>
      <w:tr w:rsidR="0017775B" w:rsidRPr="00840DE3" w14:paraId="6B270E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8C42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CF79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I70.201</w:t>
            </w:r>
          </w:p>
        </w:tc>
        <w:tc>
          <w:tcPr>
            <w:tcW w:w="8322" w:type="dxa"/>
            <w:tcBorders>
              <w:top w:val="nil"/>
              <w:left w:val="nil"/>
              <w:bottom w:val="single" w:sz="4" w:space="0" w:color="auto"/>
              <w:right w:val="single" w:sz="4" w:space="0" w:color="auto"/>
            </w:tcBorders>
            <w:shd w:val="clear" w:color="auto" w:fill="auto"/>
            <w:noWrap/>
            <w:vAlign w:val="bottom"/>
            <w:hideMark/>
          </w:tcPr>
          <w:p w14:paraId="41801E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NATIVE ARTERIES OF EXTREMITIES, RIGHT LEG</w:t>
            </w:r>
          </w:p>
        </w:tc>
      </w:tr>
      <w:tr w:rsidR="0017775B" w:rsidRPr="00840DE3" w14:paraId="4DB98A9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5B6B5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3105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I70.202</w:t>
            </w:r>
          </w:p>
        </w:tc>
        <w:tc>
          <w:tcPr>
            <w:tcW w:w="8322" w:type="dxa"/>
            <w:tcBorders>
              <w:top w:val="nil"/>
              <w:left w:val="nil"/>
              <w:bottom w:val="single" w:sz="4" w:space="0" w:color="auto"/>
              <w:right w:val="single" w:sz="4" w:space="0" w:color="auto"/>
            </w:tcBorders>
            <w:shd w:val="clear" w:color="auto" w:fill="auto"/>
            <w:noWrap/>
            <w:vAlign w:val="bottom"/>
            <w:hideMark/>
          </w:tcPr>
          <w:p w14:paraId="3DA067C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NATIVE ARTERIES OF EXTREMITIES, LEFT LEG</w:t>
            </w:r>
          </w:p>
        </w:tc>
      </w:tr>
      <w:tr w:rsidR="0017775B" w:rsidRPr="00840DE3" w14:paraId="07259F3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05B7A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62D5B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I70.203</w:t>
            </w:r>
          </w:p>
        </w:tc>
        <w:tc>
          <w:tcPr>
            <w:tcW w:w="8322" w:type="dxa"/>
            <w:tcBorders>
              <w:top w:val="nil"/>
              <w:left w:val="nil"/>
              <w:bottom w:val="single" w:sz="4" w:space="0" w:color="auto"/>
              <w:right w:val="single" w:sz="4" w:space="0" w:color="auto"/>
            </w:tcBorders>
            <w:shd w:val="clear" w:color="auto" w:fill="auto"/>
            <w:noWrap/>
            <w:vAlign w:val="bottom"/>
            <w:hideMark/>
          </w:tcPr>
          <w:p w14:paraId="3AAC82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NATIVE ARTERIES OF EXTREMITIES, BILATERAL LEGS</w:t>
            </w:r>
          </w:p>
        </w:tc>
      </w:tr>
      <w:tr w:rsidR="0017775B" w:rsidRPr="00840DE3" w14:paraId="73A604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5A0B0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64C8C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I70.208</w:t>
            </w:r>
          </w:p>
        </w:tc>
        <w:tc>
          <w:tcPr>
            <w:tcW w:w="8322" w:type="dxa"/>
            <w:tcBorders>
              <w:top w:val="nil"/>
              <w:left w:val="nil"/>
              <w:bottom w:val="single" w:sz="4" w:space="0" w:color="auto"/>
              <w:right w:val="single" w:sz="4" w:space="0" w:color="auto"/>
            </w:tcBorders>
            <w:shd w:val="clear" w:color="auto" w:fill="auto"/>
            <w:noWrap/>
            <w:vAlign w:val="bottom"/>
            <w:hideMark/>
          </w:tcPr>
          <w:p w14:paraId="1B785D7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NATIVE ARTERIES OF EXTREMITIES, OTHER EXTREMITY</w:t>
            </w:r>
          </w:p>
        </w:tc>
      </w:tr>
      <w:tr w:rsidR="0017775B" w:rsidRPr="00840DE3" w14:paraId="08C217F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F7646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D3CE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I70.209</w:t>
            </w:r>
          </w:p>
        </w:tc>
        <w:tc>
          <w:tcPr>
            <w:tcW w:w="8322" w:type="dxa"/>
            <w:tcBorders>
              <w:top w:val="nil"/>
              <w:left w:val="nil"/>
              <w:bottom w:val="single" w:sz="4" w:space="0" w:color="auto"/>
              <w:right w:val="single" w:sz="4" w:space="0" w:color="auto"/>
            </w:tcBorders>
            <w:shd w:val="clear" w:color="auto" w:fill="auto"/>
            <w:noWrap/>
            <w:vAlign w:val="bottom"/>
            <w:hideMark/>
          </w:tcPr>
          <w:p w14:paraId="03A269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NATIVE ARTERIES OF EXTREMITIES, UNSPECIFIED EXTREMITY</w:t>
            </w:r>
          </w:p>
        </w:tc>
      </w:tr>
      <w:tr w:rsidR="0017775B" w:rsidRPr="00840DE3" w14:paraId="2FB9690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1E62E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C521A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I70.211</w:t>
            </w:r>
          </w:p>
        </w:tc>
        <w:tc>
          <w:tcPr>
            <w:tcW w:w="8322" w:type="dxa"/>
            <w:tcBorders>
              <w:top w:val="nil"/>
              <w:left w:val="nil"/>
              <w:bottom w:val="single" w:sz="4" w:space="0" w:color="auto"/>
              <w:right w:val="single" w:sz="4" w:space="0" w:color="auto"/>
            </w:tcBorders>
            <w:shd w:val="clear" w:color="auto" w:fill="auto"/>
            <w:noWrap/>
            <w:vAlign w:val="bottom"/>
            <w:hideMark/>
          </w:tcPr>
          <w:p w14:paraId="4EA875B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INTERMITTENT CLAUDICATION, RIGHT LEG</w:t>
            </w:r>
          </w:p>
        </w:tc>
      </w:tr>
      <w:tr w:rsidR="0017775B" w:rsidRPr="00840DE3" w14:paraId="117B64C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FE8F5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CF364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I70.212</w:t>
            </w:r>
          </w:p>
        </w:tc>
        <w:tc>
          <w:tcPr>
            <w:tcW w:w="8322" w:type="dxa"/>
            <w:tcBorders>
              <w:top w:val="nil"/>
              <w:left w:val="nil"/>
              <w:bottom w:val="single" w:sz="4" w:space="0" w:color="auto"/>
              <w:right w:val="single" w:sz="4" w:space="0" w:color="auto"/>
            </w:tcBorders>
            <w:shd w:val="clear" w:color="auto" w:fill="auto"/>
            <w:noWrap/>
            <w:vAlign w:val="bottom"/>
            <w:hideMark/>
          </w:tcPr>
          <w:p w14:paraId="0E6345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INTERMITTENT CLAUDICATION, LEFT LEG</w:t>
            </w:r>
          </w:p>
        </w:tc>
      </w:tr>
      <w:tr w:rsidR="0017775B" w:rsidRPr="00840DE3" w14:paraId="3A6EB19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D71DE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A33CC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I70.213</w:t>
            </w:r>
          </w:p>
        </w:tc>
        <w:tc>
          <w:tcPr>
            <w:tcW w:w="8322" w:type="dxa"/>
            <w:tcBorders>
              <w:top w:val="nil"/>
              <w:left w:val="nil"/>
              <w:bottom w:val="single" w:sz="4" w:space="0" w:color="auto"/>
              <w:right w:val="single" w:sz="4" w:space="0" w:color="auto"/>
            </w:tcBorders>
            <w:shd w:val="clear" w:color="auto" w:fill="auto"/>
            <w:noWrap/>
            <w:vAlign w:val="bottom"/>
            <w:hideMark/>
          </w:tcPr>
          <w:p w14:paraId="595F5C8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INTERMITTENT CLAUDICATION, BILATERAL LEGS</w:t>
            </w:r>
          </w:p>
        </w:tc>
      </w:tr>
      <w:tr w:rsidR="0017775B" w:rsidRPr="00840DE3" w14:paraId="6D12F6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A0C1C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37D9A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I70.218</w:t>
            </w:r>
          </w:p>
        </w:tc>
        <w:tc>
          <w:tcPr>
            <w:tcW w:w="8322" w:type="dxa"/>
            <w:tcBorders>
              <w:top w:val="nil"/>
              <w:left w:val="nil"/>
              <w:bottom w:val="single" w:sz="4" w:space="0" w:color="auto"/>
              <w:right w:val="single" w:sz="4" w:space="0" w:color="auto"/>
            </w:tcBorders>
            <w:shd w:val="clear" w:color="auto" w:fill="auto"/>
            <w:noWrap/>
            <w:vAlign w:val="bottom"/>
            <w:hideMark/>
          </w:tcPr>
          <w:p w14:paraId="3EA578A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INTERMITTENT CLAUDICATION, OTHER EXTREMITY</w:t>
            </w:r>
          </w:p>
        </w:tc>
      </w:tr>
      <w:tr w:rsidR="0017775B" w:rsidRPr="00840DE3" w14:paraId="3856A8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972AB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4EF29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I70.219</w:t>
            </w:r>
          </w:p>
        </w:tc>
        <w:tc>
          <w:tcPr>
            <w:tcW w:w="8322" w:type="dxa"/>
            <w:tcBorders>
              <w:top w:val="nil"/>
              <w:left w:val="nil"/>
              <w:bottom w:val="single" w:sz="4" w:space="0" w:color="auto"/>
              <w:right w:val="single" w:sz="4" w:space="0" w:color="auto"/>
            </w:tcBorders>
            <w:shd w:val="clear" w:color="auto" w:fill="auto"/>
            <w:noWrap/>
            <w:vAlign w:val="bottom"/>
            <w:hideMark/>
          </w:tcPr>
          <w:p w14:paraId="0CBC8C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INTERMITTENT CLAUDICATION, UNSPECIFIED EXTREMITY</w:t>
            </w:r>
          </w:p>
        </w:tc>
      </w:tr>
      <w:tr w:rsidR="0017775B" w:rsidRPr="00840DE3" w14:paraId="46CE33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8034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47388E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I70.221</w:t>
            </w:r>
          </w:p>
        </w:tc>
        <w:tc>
          <w:tcPr>
            <w:tcW w:w="8322" w:type="dxa"/>
            <w:tcBorders>
              <w:top w:val="nil"/>
              <w:left w:val="nil"/>
              <w:bottom w:val="single" w:sz="4" w:space="0" w:color="auto"/>
              <w:right w:val="single" w:sz="4" w:space="0" w:color="auto"/>
            </w:tcBorders>
            <w:shd w:val="clear" w:color="auto" w:fill="auto"/>
            <w:noWrap/>
            <w:vAlign w:val="bottom"/>
            <w:hideMark/>
          </w:tcPr>
          <w:p w14:paraId="7F56FA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REST PAIN, RIGHT LEG</w:t>
            </w:r>
          </w:p>
        </w:tc>
      </w:tr>
      <w:tr w:rsidR="0017775B" w:rsidRPr="00840DE3" w14:paraId="2AC60FD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8CE8F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D2DD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I70.222</w:t>
            </w:r>
          </w:p>
        </w:tc>
        <w:tc>
          <w:tcPr>
            <w:tcW w:w="8322" w:type="dxa"/>
            <w:tcBorders>
              <w:top w:val="nil"/>
              <w:left w:val="nil"/>
              <w:bottom w:val="single" w:sz="4" w:space="0" w:color="auto"/>
              <w:right w:val="single" w:sz="4" w:space="0" w:color="auto"/>
            </w:tcBorders>
            <w:shd w:val="clear" w:color="auto" w:fill="auto"/>
            <w:noWrap/>
            <w:vAlign w:val="bottom"/>
            <w:hideMark/>
          </w:tcPr>
          <w:p w14:paraId="338906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REST PAIN, LEFT LEG</w:t>
            </w:r>
          </w:p>
        </w:tc>
      </w:tr>
      <w:tr w:rsidR="0017775B" w:rsidRPr="00840DE3" w14:paraId="5384948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59FD0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4CB43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I70.223</w:t>
            </w:r>
          </w:p>
        </w:tc>
        <w:tc>
          <w:tcPr>
            <w:tcW w:w="8322" w:type="dxa"/>
            <w:tcBorders>
              <w:top w:val="nil"/>
              <w:left w:val="nil"/>
              <w:bottom w:val="single" w:sz="4" w:space="0" w:color="auto"/>
              <w:right w:val="single" w:sz="4" w:space="0" w:color="auto"/>
            </w:tcBorders>
            <w:shd w:val="clear" w:color="auto" w:fill="auto"/>
            <w:noWrap/>
            <w:vAlign w:val="bottom"/>
            <w:hideMark/>
          </w:tcPr>
          <w:p w14:paraId="17A9433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REST PAIN, BILATERAL LEGS</w:t>
            </w:r>
          </w:p>
        </w:tc>
      </w:tr>
      <w:tr w:rsidR="0017775B" w:rsidRPr="00840DE3" w14:paraId="115070C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421EE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A8A8C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I70.228</w:t>
            </w:r>
          </w:p>
        </w:tc>
        <w:tc>
          <w:tcPr>
            <w:tcW w:w="8322" w:type="dxa"/>
            <w:tcBorders>
              <w:top w:val="nil"/>
              <w:left w:val="nil"/>
              <w:bottom w:val="single" w:sz="4" w:space="0" w:color="auto"/>
              <w:right w:val="single" w:sz="4" w:space="0" w:color="auto"/>
            </w:tcBorders>
            <w:shd w:val="clear" w:color="auto" w:fill="auto"/>
            <w:noWrap/>
            <w:vAlign w:val="bottom"/>
            <w:hideMark/>
          </w:tcPr>
          <w:p w14:paraId="185F0BB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REST PAIN, OTHER EXTREMITY</w:t>
            </w:r>
          </w:p>
        </w:tc>
      </w:tr>
      <w:tr w:rsidR="0017775B" w:rsidRPr="00840DE3" w14:paraId="055F2A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023B5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AC08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I70.229</w:t>
            </w:r>
          </w:p>
        </w:tc>
        <w:tc>
          <w:tcPr>
            <w:tcW w:w="8322" w:type="dxa"/>
            <w:tcBorders>
              <w:top w:val="nil"/>
              <w:left w:val="nil"/>
              <w:bottom w:val="single" w:sz="4" w:space="0" w:color="auto"/>
              <w:right w:val="single" w:sz="4" w:space="0" w:color="auto"/>
            </w:tcBorders>
            <w:shd w:val="clear" w:color="auto" w:fill="auto"/>
            <w:noWrap/>
            <w:vAlign w:val="bottom"/>
            <w:hideMark/>
          </w:tcPr>
          <w:p w14:paraId="18CCD6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REST PAIN, UNSPECIFIED EXTREMITY</w:t>
            </w:r>
          </w:p>
        </w:tc>
      </w:tr>
      <w:tr w:rsidR="0017775B" w:rsidRPr="00840DE3" w14:paraId="6EA7EC8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F9E45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B9F7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I70.231</w:t>
            </w:r>
          </w:p>
        </w:tc>
        <w:tc>
          <w:tcPr>
            <w:tcW w:w="8322" w:type="dxa"/>
            <w:tcBorders>
              <w:top w:val="nil"/>
              <w:left w:val="nil"/>
              <w:bottom w:val="single" w:sz="4" w:space="0" w:color="auto"/>
              <w:right w:val="single" w:sz="4" w:space="0" w:color="auto"/>
            </w:tcBorders>
            <w:shd w:val="clear" w:color="auto" w:fill="auto"/>
            <w:noWrap/>
            <w:vAlign w:val="bottom"/>
            <w:hideMark/>
          </w:tcPr>
          <w:p w14:paraId="5047D44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RIGHT LEG WITH ULCERATION OF THIGH</w:t>
            </w:r>
          </w:p>
        </w:tc>
      </w:tr>
      <w:tr w:rsidR="0017775B" w:rsidRPr="00840DE3" w14:paraId="72543F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2ADCF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6C31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I70.232</w:t>
            </w:r>
          </w:p>
        </w:tc>
        <w:tc>
          <w:tcPr>
            <w:tcW w:w="8322" w:type="dxa"/>
            <w:tcBorders>
              <w:top w:val="nil"/>
              <w:left w:val="nil"/>
              <w:bottom w:val="single" w:sz="4" w:space="0" w:color="auto"/>
              <w:right w:val="single" w:sz="4" w:space="0" w:color="auto"/>
            </w:tcBorders>
            <w:shd w:val="clear" w:color="auto" w:fill="auto"/>
            <w:noWrap/>
            <w:vAlign w:val="bottom"/>
            <w:hideMark/>
          </w:tcPr>
          <w:p w14:paraId="2FA544F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RIGHT LEG WITH ULCERATION OF CALF</w:t>
            </w:r>
          </w:p>
        </w:tc>
      </w:tr>
      <w:tr w:rsidR="0017775B" w:rsidRPr="00840DE3" w14:paraId="2F8C80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1133A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F844F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I70.233</w:t>
            </w:r>
          </w:p>
        </w:tc>
        <w:tc>
          <w:tcPr>
            <w:tcW w:w="8322" w:type="dxa"/>
            <w:tcBorders>
              <w:top w:val="nil"/>
              <w:left w:val="nil"/>
              <w:bottom w:val="single" w:sz="4" w:space="0" w:color="auto"/>
              <w:right w:val="single" w:sz="4" w:space="0" w:color="auto"/>
            </w:tcBorders>
            <w:shd w:val="clear" w:color="auto" w:fill="auto"/>
            <w:noWrap/>
            <w:vAlign w:val="bottom"/>
            <w:hideMark/>
          </w:tcPr>
          <w:p w14:paraId="127BB99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RIGHT LEG WITH ULCERATION OF ANKLE</w:t>
            </w:r>
          </w:p>
        </w:tc>
      </w:tr>
      <w:tr w:rsidR="0017775B" w:rsidRPr="00840DE3" w14:paraId="613A8C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33E8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6BF4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I70.234</w:t>
            </w:r>
          </w:p>
        </w:tc>
        <w:tc>
          <w:tcPr>
            <w:tcW w:w="8322" w:type="dxa"/>
            <w:tcBorders>
              <w:top w:val="nil"/>
              <w:left w:val="nil"/>
              <w:bottom w:val="single" w:sz="4" w:space="0" w:color="auto"/>
              <w:right w:val="single" w:sz="4" w:space="0" w:color="auto"/>
            </w:tcBorders>
            <w:shd w:val="clear" w:color="auto" w:fill="auto"/>
            <w:noWrap/>
            <w:vAlign w:val="bottom"/>
            <w:hideMark/>
          </w:tcPr>
          <w:p w14:paraId="7E92CFC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RIGHT LEG WITH ULCERATION OF HEEL AND MIDFOOT</w:t>
            </w:r>
          </w:p>
        </w:tc>
      </w:tr>
      <w:tr w:rsidR="0017775B" w:rsidRPr="00840DE3" w14:paraId="5BC1338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2D81D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DADF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I70.235</w:t>
            </w:r>
          </w:p>
        </w:tc>
        <w:tc>
          <w:tcPr>
            <w:tcW w:w="8322" w:type="dxa"/>
            <w:tcBorders>
              <w:top w:val="nil"/>
              <w:left w:val="nil"/>
              <w:bottom w:val="single" w:sz="4" w:space="0" w:color="auto"/>
              <w:right w:val="single" w:sz="4" w:space="0" w:color="auto"/>
            </w:tcBorders>
            <w:shd w:val="clear" w:color="auto" w:fill="auto"/>
            <w:noWrap/>
            <w:vAlign w:val="bottom"/>
            <w:hideMark/>
          </w:tcPr>
          <w:p w14:paraId="31BA86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RIGHT LEG WITH ULCERATION OF OTHER PART OF FOOT</w:t>
            </w:r>
          </w:p>
        </w:tc>
      </w:tr>
      <w:tr w:rsidR="0017775B" w:rsidRPr="00840DE3" w14:paraId="1B4B9D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E21C5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669A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I70.238</w:t>
            </w:r>
          </w:p>
        </w:tc>
        <w:tc>
          <w:tcPr>
            <w:tcW w:w="8322" w:type="dxa"/>
            <w:tcBorders>
              <w:top w:val="nil"/>
              <w:left w:val="nil"/>
              <w:bottom w:val="single" w:sz="4" w:space="0" w:color="auto"/>
              <w:right w:val="single" w:sz="4" w:space="0" w:color="auto"/>
            </w:tcBorders>
            <w:shd w:val="clear" w:color="auto" w:fill="auto"/>
            <w:noWrap/>
            <w:vAlign w:val="bottom"/>
            <w:hideMark/>
          </w:tcPr>
          <w:p w14:paraId="2950C96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RIGHT LEG WITH ULCERATION OF OTHER PART OF LOWER RIGHT LEG</w:t>
            </w:r>
          </w:p>
        </w:tc>
      </w:tr>
      <w:tr w:rsidR="0017775B" w:rsidRPr="00840DE3" w14:paraId="546A09E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F5A22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05B6A7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I70.239</w:t>
            </w:r>
          </w:p>
        </w:tc>
        <w:tc>
          <w:tcPr>
            <w:tcW w:w="8322" w:type="dxa"/>
            <w:tcBorders>
              <w:top w:val="nil"/>
              <w:left w:val="nil"/>
              <w:bottom w:val="single" w:sz="4" w:space="0" w:color="auto"/>
              <w:right w:val="single" w:sz="4" w:space="0" w:color="auto"/>
            </w:tcBorders>
            <w:shd w:val="clear" w:color="auto" w:fill="auto"/>
            <w:noWrap/>
            <w:vAlign w:val="bottom"/>
            <w:hideMark/>
          </w:tcPr>
          <w:p w14:paraId="7E105A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RIGHT LEG WITH ULCERATION OF UNSPECIFIED SITE</w:t>
            </w:r>
          </w:p>
        </w:tc>
      </w:tr>
      <w:tr w:rsidR="0017775B" w:rsidRPr="00840DE3" w14:paraId="090C1D9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0A919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807AA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I70.241</w:t>
            </w:r>
          </w:p>
        </w:tc>
        <w:tc>
          <w:tcPr>
            <w:tcW w:w="8322" w:type="dxa"/>
            <w:tcBorders>
              <w:top w:val="nil"/>
              <w:left w:val="nil"/>
              <w:bottom w:val="single" w:sz="4" w:space="0" w:color="auto"/>
              <w:right w:val="single" w:sz="4" w:space="0" w:color="auto"/>
            </w:tcBorders>
            <w:shd w:val="clear" w:color="auto" w:fill="auto"/>
            <w:noWrap/>
            <w:vAlign w:val="bottom"/>
            <w:hideMark/>
          </w:tcPr>
          <w:p w14:paraId="26EDBA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LEFT LEG WITH ULCERATION OF THIGH</w:t>
            </w:r>
          </w:p>
        </w:tc>
      </w:tr>
      <w:tr w:rsidR="0017775B" w:rsidRPr="00840DE3" w14:paraId="6CAEB9E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D85AD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219EE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I70.242</w:t>
            </w:r>
          </w:p>
        </w:tc>
        <w:tc>
          <w:tcPr>
            <w:tcW w:w="8322" w:type="dxa"/>
            <w:tcBorders>
              <w:top w:val="nil"/>
              <w:left w:val="nil"/>
              <w:bottom w:val="single" w:sz="4" w:space="0" w:color="auto"/>
              <w:right w:val="single" w:sz="4" w:space="0" w:color="auto"/>
            </w:tcBorders>
            <w:shd w:val="clear" w:color="auto" w:fill="auto"/>
            <w:noWrap/>
            <w:vAlign w:val="bottom"/>
            <w:hideMark/>
          </w:tcPr>
          <w:p w14:paraId="5FDAEC7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LEFT LEG WITH ULCERATION OF CALF</w:t>
            </w:r>
          </w:p>
        </w:tc>
      </w:tr>
      <w:tr w:rsidR="0017775B" w:rsidRPr="00840DE3" w14:paraId="3C8FD25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1E5B2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9C0D2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I70.243</w:t>
            </w:r>
          </w:p>
        </w:tc>
        <w:tc>
          <w:tcPr>
            <w:tcW w:w="8322" w:type="dxa"/>
            <w:tcBorders>
              <w:top w:val="nil"/>
              <w:left w:val="nil"/>
              <w:bottom w:val="single" w:sz="4" w:space="0" w:color="auto"/>
              <w:right w:val="single" w:sz="4" w:space="0" w:color="auto"/>
            </w:tcBorders>
            <w:shd w:val="clear" w:color="auto" w:fill="auto"/>
            <w:noWrap/>
            <w:vAlign w:val="bottom"/>
            <w:hideMark/>
          </w:tcPr>
          <w:p w14:paraId="5EB0B8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LEFT LEG WITH ULCERATION OF ANKLE</w:t>
            </w:r>
          </w:p>
        </w:tc>
      </w:tr>
      <w:tr w:rsidR="0017775B" w:rsidRPr="00840DE3" w14:paraId="6D41FE3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85DEA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BB6E3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I70.244</w:t>
            </w:r>
          </w:p>
        </w:tc>
        <w:tc>
          <w:tcPr>
            <w:tcW w:w="8322" w:type="dxa"/>
            <w:tcBorders>
              <w:top w:val="nil"/>
              <w:left w:val="nil"/>
              <w:bottom w:val="single" w:sz="4" w:space="0" w:color="auto"/>
              <w:right w:val="single" w:sz="4" w:space="0" w:color="auto"/>
            </w:tcBorders>
            <w:shd w:val="clear" w:color="auto" w:fill="auto"/>
            <w:noWrap/>
            <w:vAlign w:val="bottom"/>
            <w:hideMark/>
          </w:tcPr>
          <w:p w14:paraId="0780A4E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LEFT LEG WITH ULCERATION OF HEEL AND MIDFOOT</w:t>
            </w:r>
          </w:p>
        </w:tc>
      </w:tr>
      <w:tr w:rsidR="0017775B" w:rsidRPr="00840DE3" w14:paraId="236045B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C3545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87298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I70.245</w:t>
            </w:r>
          </w:p>
        </w:tc>
        <w:tc>
          <w:tcPr>
            <w:tcW w:w="8322" w:type="dxa"/>
            <w:tcBorders>
              <w:top w:val="nil"/>
              <w:left w:val="nil"/>
              <w:bottom w:val="single" w:sz="4" w:space="0" w:color="auto"/>
              <w:right w:val="single" w:sz="4" w:space="0" w:color="auto"/>
            </w:tcBorders>
            <w:shd w:val="clear" w:color="auto" w:fill="auto"/>
            <w:noWrap/>
            <w:vAlign w:val="bottom"/>
            <w:hideMark/>
          </w:tcPr>
          <w:p w14:paraId="4B51FCE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LEFT LEG WITH ULCERATION OF OTHER PART OF FOOT</w:t>
            </w:r>
          </w:p>
        </w:tc>
      </w:tr>
      <w:tr w:rsidR="0017775B" w:rsidRPr="00840DE3" w14:paraId="755EC2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5E895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C7B9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I70.248</w:t>
            </w:r>
          </w:p>
        </w:tc>
        <w:tc>
          <w:tcPr>
            <w:tcW w:w="8322" w:type="dxa"/>
            <w:tcBorders>
              <w:top w:val="nil"/>
              <w:left w:val="nil"/>
              <w:bottom w:val="single" w:sz="4" w:space="0" w:color="auto"/>
              <w:right w:val="single" w:sz="4" w:space="0" w:color="auto"/>
            </w:tcBorders>
            <w:shd w:val="clear" w:color="auto" w:fill="auto"/>
            <w:noWrap/>
            <w:vAlign w:val="bottom"/>
            <w:hideMark/>
          </w:tcPr>
          <w:p w14:paraId="113690D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LEFT LEG WITH ULCERATION OF OTHER PART OF LOWER LEFT LEG</w:t>
            </w:r>
          </w:p>
        </w:tc>
      </w:tr>
      <w:tr w:rsidR="0017775B" w:rsidRPr="00840DE3" w14:paraId="18ED93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63E54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5F8E4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I70.249</w:t>
            </w:r>
          </w:p>
        </w:tc>
        <w:tc>
          <w:tcPr>
            <w:tcW w:w="8322" w:type="dxa"/>
            <w:tcBorders>
              <w:top w:val="nil"/>
              <w:left w:val="nil"/>
              <w:bottom w:val="single" w:sz="4" w:space="0" w:color="auto"/>
              <w:right w:val="single" w:sz="4" w:space="0" w:color="auto"/>
            </w:tcBorders>
            <w:shd w:val="clear" w:color="auto" w:fill="auto"/>
            <w:noWrap/>
            <w:vAlign w:val="bottom"/>
            <w:hideMark/>
          </w:tcPr>
          <w:p w14:paraId="5AE1866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LEFT LEG WITH ULCERATION OF UNSPECIFIED SITE</w:t>
            </w:r>
          </w:p>
        </w:tc>
      </w:tr>
      <w:tr w:rsidR="0017775B" w:rsidRPr="00840DE3" w14:paraId="683753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38DD2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9899F8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I70.25</w:t>
            </w:r>
          </w:p>
        </w:tc>
        <w:tc>
          <w:tcPr>
            <w:tcW w:w="8322" w:type="dxa"/>
            <w:tcBorders>
              <w:top w:val="nil"/>
              <w:left w:val="nil"/>
              <w:bottom w:val="single" w:sz="4" w:space="0" w:color="auto"/>
              <w:right w:val="single" w:sz="4" w:space="0" w:color="auto"/>
            </w:tcBorders>
            <w:shd w:val="clear" w:color="auto" w:fill="auto"/>
            <w:noWrap/>
            <w:vAlign w:val="bottom"/>
            <w:hideMark/>
          </w:tcPr>
          <w:p w14:paraId="6FBAB17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OTHER EXTREMITIES WITH ULCERATION</w:t>
            </w:r>
          </w:p>
        </w:tc>
      </w:tr>
      <w:tr w:rsidR="0017775B" w:rsidRPr="00840DE3" w14:paraId="332E61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8019F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708F9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I70.261</w:t>
            </w:r>
          </w:p>
        </w:tc>
        <w:tc>
          <w:tcPr>
            <w:tcW w:w="8322" w:type="dxa"/>
            <w:tcBorders>
              <w:top w:val="nil"/>
              <w:left w:val="nil"/>
              <w:bottom w:val="single" w:sz="4" w:space="0" w:color="auto"/>
              <w:right w:val="single" w:sz="4" w:space="0" w:color="auto"/>
            </w:tcBorders>
            <w:shd w:val="clear" w:color="auto" w:fill="auto"/>
            <w:noWrap/>
            <w:vAlign w:val="bottom"/>
            <w:hideMark/>
          </w:tcPr>
          <w:p w14:paraId="4741678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GANGRENE, RIGHT LEG</w:t>
            </w:r>
          </w:p>
        </w:tc>
      </w:tr>
      <w:tr w:rsidR="0017775B" w:rsidRPr="00840DE3" w14:paraId="71B7CC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702C9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6BBF7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I70.262</w:t>
            </w:r>
          </w:p>
        </w:tc>
        <w:tc>
          <w:tcPr>
            <w:tcW w:w="8322" w:type="dxa"/>
            <w:tcBorders>
              <w:top w:val="nil"/>
              <w:left w:val="nil"/>
              <w:bottom w:val="single" w:sz="4" w:space="0" w:color="auto"/>
              <w:right w:val="single" w:sz="4" w:space="0" w:color="auto"/>
            </w:tcBorders>
            <w:shd w:val="clear" w:color="auto" w:fill="auto"/>
            <w:noWrap/>
            <w:vAlign w:val="bottom"/>
            <w:hideMark/>
          </w:tcPr>
          <w:p w14:paraId="3F9C7EC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GANGRENE, LEFT LEG</w:t>
            </w:r>
          </w:p>
        </w:tc>
      </w:tr>
      <w:tr w:rsidR="0017775B" w:rsidRPr="00840DE3" w14:paraId="62377F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2BD1F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22B76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I70.263</w:t>
            </w:r>
          </w:p>
        </w:tc>
        <w:tc>
          <w:tcPr>
            <w:tcW w:w="8322" w:type="dxa"/>
            <w:tcBorders>
              <w:top w:val="nil"/>
              <w:left w:val="nil"/>
              <w:bottom w:val="single" w:sz="4" w:space="0" w:color="auto"/>
              <w:right w:val="single" w:sz="4" w:space="0" w:color="auto"/>
            </w:tcBorders>
            <w:shd w:val="clear" w:color="auto" w:fill="auto"/>
            <w:noWrap/>
            <w:vAlign w:val="bottom"/>
            <w:hideMark/>
          </w:tcPr>
          <w:p w14:paraId="55E235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GANGRENE, BILATERAL LEGS</w:t>
            </w:r>
          </w:p>
        </w:tc>
      </w:tr>
      <w:tr w:rsidR="0017775B" w:rsidRPr="00840DE3" w14:paraId="6FE948F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230C8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A50F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I70.268</w:t>
            </w:r>
          </w:p>
        </w:tc>
        <w:tc>
          <w:tcPr>
            <w:tcW w:w="8322" w:type="dxa"/>
            <w:tcBorders>
              <w:top w:val="nil"/>
              <w:left w:val="nil"/>
              <w:bottom w:val="single" w:sz="4" w:space="0" w:color="auto"/>
              <w:right w:val="single" w:sz="4" w:space="0" w:color="auto"/>
            </w:tcBorders>
            <w:shd w:val="clear" w:color="auto" w:fill="auto"/>
            <w:noWrap/>
            <w:vAlign w:val="bottom"/>
            <w:hideMark/>
          </w:tcPr>
          <w:p w14:paraId="1C4DCE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GANGRENE, OTHER EXTREMITY</w:t>
            </w:r>
          </w:p>
        </w:tc>
      </w:tr>
      <w:tr w:rsidR="0017775B" w:rsidRPr="00840DE3" w14:paraId="4D87F52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A0ED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FB38E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I70.269</w:t>
            </w:r>
          </w:p>
        </w:tc>
        <w:tc>
          <w:tcPr>
            <w:tcW w:w="8322" w:type="dxa"/>
            <w:tcBorders>
              <w:top w:val="nil"/>
              <w:left w:val="nil"/>
              <w:bottom w:val="single" w:sz="4" w:space="0" w:color="auto"/>
              <w:right w:val="single" w:sz="4" w:space="0" w:color="auto"/>
            </w:tcBorders>
            <w:shd w:val="clear" w:color="auto" w:fill="auto"/>
            <w:noWrap/>
            <w:vAlign w:val="bottom"/>
            <w:hideMark/>
          </w:tcPr>
          <w:p w14:paraId="165B744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GANGRENE, UNSPECIFIED EXTREMITY</w:t>
            </w:r>
          </w:p>
        </w:tc>
      </w:tr>
      <w:tr w:rsidR="0017775B" w:rsidRPr="00840DE3" w14:paraId="00DAAE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D47F3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21DEC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I70.291</w:t>
            </w:r>
          </w:p>
        </w:tc>
        <w:tc>
          <w:tcPr>
            <w:tcW w:w="8322" w:type="dxa"/>
            <w:tcBorders>
              <w:top w:val="nil"/>
              <w:left w:val="nil"/>
              <w:bottom w:val="single" w:sz="4" w:space="0" w:color="auto"/>
              <w:right w:val="single" w:sz="4" w:space="0" w:color="auto"/>
            </w:tcBorders>
            <w:shd w:val="clear" w:color="auto" w:fill="auto"/>
            <w:noWrap/>
            <w:vAlign w:val="bottom"/>
            <w:hideMark/>
          </w:tcPr>
          <w:p w14:paraId="406BC1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NATIVE ARTERIES OF EXTREMITIES, RIGHT LEG</w:t>
            </w:r>
          </w:p>
        </w:tc>
      </w:tr>
      <w:tr w:rsidR="0017775B" w:rsidRPr="00840DE3" w14:paraId="7F6EC7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06157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5CDD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I70.292</w:t>
            </w:r>
          </w:p>
        </w:tc>
        <w:tc>
          <w:tcPr>
            <w:tcW w:w="8322" w:type="dxa"/>
            <w:tcBorders>
              <w:top w:val="nil"/>
              <w:left w:val="nil"/>
              <w:bottom w:val="single" w:sz="4" w:space="0" w:color="auto"/>
              <w:right w:val="single" w:sz="4" w:space="0" w:color="auto"/>
            </w:tcBorders>
            <w:shd w:val="clear" w:color="auto" w:fill="auto"/>
            <w:noWrap/>
            <w:vAlign w:val="bottom"/>
            <w:hideMark/>
          </w:tcPr>
          <w:p w14:paraId="32B25B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NATIVE ARTERIES OF EXTREMITIES, LEFT LEG</w:t>
            </w:r>
          </w:p>
        </w:tc>
      </w:tr>
      <w:tr w:rsidR="0017775B" w:rsidRPr="00840DE3" w14:paraId="1A2D175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F4CBC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3B9C3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I70.293</w:t>
            </w:r>
          </w:p>
        </w:tc>
        <w:tc>
          <w:tcPr>
            <w:tcW w:w="8322" w:type="dxa"/>
            <w:tcBorders>
              <w:top w:val="nil"/>
              <w:left w:val="nil"/>
              <w:bottom w:val="single" w:sz="4" w:space="0" w:color="auto"/>
              <w:right w:val="single" w:sz="4" w:space="0" w:color="auto"/>
            </w:tcBorders>
            <w:shd w:val="clear" w:color="auto" w:fill="auto"/>
            <w:noWrap/>
            <w:vAlign w:val="bottom"/>
            <w:hideMark/>
          </w:tcPr>
          <w:p w14:paraId="3AE5BA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NATIVE ARTERIES OF EXTREMITIES, BILATERAL LEGS</w:t>
            </w:r>
          </w:p>
        </w:tc>
      </w:tr>
      <w:tr w:rsidR="0017775B" w:rsidRPr="00840DE3" w14:paraId="084D93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E59CE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C22A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I70.298</w:t>
            </w:r>
          </w:p>
        </w:tc>
        <w:tc>
          <w:tcPr>
            <w:tcW w:w="8322" w:type="dxa"/>
            <w:tcBorders>
              <w:top w:val="nil"/>
              <w:left w:val="nil"/>
              <w:bottom w:val="single" w:sz="4" w:space="0" w:color="auto"/>
              <w:right w:val="single" w:sz="4" w:space="0" w:color="auto"/>
            </w:tcBorders>
            <w:shd w:val="clear" w:color="auto" w:fill="auto"/>
            <w:noWrap/>
            <w:vAlign w:val="bottom"/>
            <w:hideMark/>
          </w:tcPr>
          <w:p w14:paraId="08D2568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NATIVE ARTERIES OF EXTREMITIES, OTHER EXTREMITY</w:t>
            </w:r>
          </w:p>
        </w:tc>
      </w:tr>
      <w:tr w:rsidR="0017775B" w:rsidRPr="00840DE3" w14:paraId="483A42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21041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A60D9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I70.299</w:t>
            </w:r>
          </w:p>
        </w:tc>
        <w:tc>
          <w:tcPr>
            <w:tcW w:w="8322" w:type="dxa"/>
            <w:tcBorders>
              <w:top w:val="nil"/>
              <w:left w:val="nil"/>
              <w:bottom w:val="single" w:sz="4" w:space="0" w:color="auto"/>
              <w:right w:val="single" w:sz="4" w:space="0" w:color="auto"/>
            </w:tcBorders>
            <w:shd w:val="clear" w:color="auto" w:fill="auto"/>
            <w:noWrap/>
            <w:vAlign w:val="bottom"/>
            <w:hideMark/>
          </w:tcPr>
          <w:p w14:paraId="3163442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NATIVE ARTERIES OF EXTREMITIES, UNSPECIFIED EXTREMITY</w:t>
            </w:r>
          </w:p>
        </w:tc>
      </w:tr>
      <w:tr w:rsidR="0017775B" w:rsidRPr="00840DE3" w14:paraId="5D03DC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2129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35B5D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I70.301</w:t>
            </w:r>
          </w:p>
        </w:tc>
        <w:tc>
          <w:tcPr>
            <w:tcW w:w="8322" w:type="dxa"/>
            <w:tcBorders>
              <w:top w:val="nil"/>
              <w:left w:val="nil"/>
              <w:bottom w:val="single" w:sz="4" w:space="0" w:color="auto"/>
              <w:right w:val="single" w:sz="4" w:space="0" w:color="auto"/>
            </w:tcBorders>
            <w:shd w:val="clear" w:color="auto" w:fill="auto"/>
            <w:noWrap/>
            <w:vAlign w:val="bottom"/>
            <w:hideMark/>
          </w:tcPr>
          <w:p w14:paraId="7C8D8A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UNSPECIFIED TYPE OF BYPASS GRAFT(S) OF THE EXTREMITIES, RIGHT LEG</w:t>
            </w:r>
          </w:p>
        </w:tc>
      </w:tr>
      <w:tr w:rsidR="0017775B" w:rsidRPr="00840DE3" w14:paraId="69FF59C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3970D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ABE5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I70.302</w:t>
            </w:r>
          </w:p>
        </w:tc>
        <w:tc>
          <w:tcPr>
            <w:tcW w:w="8322" w:type="dxa"/>
            <w:tcBorders>
              <w:top w:val="nil"/>
              <w:left w:val="nil"/>
              <w:bottom w:val="single" w:sz="4" w:space="0" w:color="auto"/>
              <w:right w:val="single" w:sz="4" w:space="0" w:color="auto"/>
            </w:tcBorders>
            <w:shd w:val="clear" w:color="auto" w:fill="auto"/>
            <w:noWrap/>
            <w:vAlign w:val="bottom"/>
            <w:hideMark/>
          </w:tcPr>
          <w:p w14:paraId="339B5B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UNSPECIFIED TYPE OF BYPASS GRAFT(S) OF THE EXTREMITIES, LEFT LEG</w:t>
            </w:r>
          </w:p>
        </w:tc>
      </w:tr>
      <w:tr w:rsidR="0017775B" w:rsidRPr="00840DE3" w14:paraId="6C52B84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232EE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CA71E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I70.303</w:t>
            </w:r>
          </w:p>
        </w:tc>
        <w:tc>
          <w:tcPr>
            <w:tcW w:w="8322" w:type="dxa"/>
            <w:tcBorders>
              <w:top w:val="nil"/>
              <w:left w:val="nil"/>
              <w:bottom w:val="single" w:sz="4" w:space="0" w:color="auto"/>
              <w:right w:val="single" w:sz="4" w:space="0" w:color="auto"/>
            </w:tcBorders>
            <w:shd w:val="clear" w:color="auto" w:fill="auto"/>
            <w:noWrap/>
            <w:vAlign w:val="bottom"/>
            <w:hideMark/>
          </w:tcPr>
          <w:p w14:paraId="7580E1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UNSPECIFIED TYPE OF BYPASS GRAFT(S) OF THE EXTREMITIES, BILATERAL LEGS</w:t>
            </w:r>
          </w:p>
        </w:tc>
      </w:tr>
      <w:tr w:rsidR="0017775B" w:rsidRPr="00840DE3" w14:paraId="074B676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75443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9C65DD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I70.308</w:t>
            </w:r>
          </w:p>
        </w:tc>
        <w:tc>
          <w:tcPr>
            <w:tcW w:w="8322" w:type="dxa"/>
            <w:tcBorders>
              <w:top w:val="nil"/>
              <w:left w:val="nil"/>
              <w:bottom w:val="single" w:sz="4" w:space="0" w:color="auto"/>
              <w:right w:val="single" w:sz="4" w:space="0" w:color="auto"/>
            </w:tcBorders>
            <w:shd w:val="clear" w:color="auto" w:fill="auto"/>
            <w:noWrap/>
            <w:vAlign w:val="bottom"/>
            <w:hideMark/>
          </w:tcPr>
          <w:p w14:paraId="4A0A46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UNSPECIFIED TYPE OF BYPASS GRAFT(S) OF THE EXTREMITIES, OTHER EXTREMITY</w:t>
            </w:r>
          </w:p>
        </w:tc>
      </w:tr>
      <w:tr w:rsidR="0017775B" w:rsidRPr="00840DE3" w14:paraId="14383BB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CB1C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1C05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I70.309</w:t>
            </w:r>
          </w:p>
        </w:tc>
        <w:tc>
          <w:tcPr>
            <w:tcW w:w="8322" w:type="dxa"/>
            <w:tcBorders>
              <w:top w:val="nil"/>
              <w:left w:val="nil"/>
              <w:bottom w:val="single" w:sz="4" w:space="0" w:color="auto"/>
              <w:right w:val="single" w:sz="4" w:space="0" w:color="auto"/>
            </w:tcBorders>
            <w:shd w:val="clear" w:color="auto" w:fill="auto"/>
            <w:noWrap/>
            <w:vAlign w:val="bottom"/>
            <w:hideMark/>
          </w:tcPr>
          <w:p w14:paraId="4F01D4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UNSPECIFIED TYPE OF BYPASS GRAFT(S) OF THE EXTREMITIES, UNSPECIFIED EXTREMITY</w:t>
            </w:r>
          </w:p>
        </w:tc>
      </w:tr>
      <w:tr w:rsidR="0017775B" w:rsidRPr="00840DE3" w14:paraId="5AA3BA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56E81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129E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I70.311</w:t>
            </w:r>
          </w:p>
        </w:tc>
        <w:tc>
          <w:tcPr>
            <w:tcW w:w="8322" w:type="dxa"/>
            <w:tcBorders>
              <w:top w:val="nil"/>
              <w:left w:val="nil"/>
              <w:bottom w:val="single" w:sz="4" w:space="0" w:color="auto"/>
              <w:right w:val="single" w:sz="4" w:space="0" w:color="auto"/>
            </w:tcBorders>
            <w:shd w:val="clear" w:color="auto" w:fill="auto"/>
            <w:noWrap/>
            <w:vAlign w:val="bottom"/>
            <w:hideMark/>
          </w:tcPr>
          <w:p w14:paraId="0E5E81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INTERMITTENT CLAUDICATION, RIGHT LEG</w:t>
            </w:r>
          </w:p>
        </w:tc>
      </w:tr>
      <w:tr w:rsidR="0017775B" w:rsidRPr="00840DE3" w14:paraId="605F36C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430CF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5531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I70.312</w:t>
            </w:r>
          </w:p>
        </w:tc>
        <w:tc>
          <w:tcPr>
            <w:tcW w:w="8322" w:type="dxa"/>
            <w:tcBorders>
              <w:top w:val="nil"/>
              <w:left w:val="nil"/>
              <w:bottom w:val="single" w:sz="4" w:space="0" w:color="auto"/>
              <w:right w:val="single" w:sz="4" w:space="0" w:color="auto"/>
            </w:tcBorders>
            <w:shd w:val="clear" w:color="auto" w:fill="auto"/>
            <w:noWrap/>
            <w:vAlign w:val="bottom"/>
            <w:hideMark/>
          </w:tcPr>
          <w:p w14:paraId="104C763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INTERMITTENT CLAUDICATION, LEFT LEG</w:t>
            </w:r>
          </w:p>
        </w:tc>
      </w:tr>
      <w:tr w:rsidR="0017775B" w:rsidRPr="00840DE3" w14:paraId="37B2363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C454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F3D3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I70.313</w:t>
            </w:r>
          </w:p>
        </w:tc>
        <w:tc>
          <w:tcPr>
            <w:tcW w:w="8322" w:type="dxa"/>
            <w:tcBorders>
              <w:top w:val="nil"/>
              <w:left w:val="nil"/>
              <w:bottom w:val="single" w:sz="4" w:space="0" w:color="auto"/>
              <w:right w:val="single" w:sz="4" w:space="0" w:color="auto"/>
            </w:tcBorders>
            <w:shd w:val="clear" w:color="auto" w:fill="auto"/>
            <w:noWrap/>
            <w:vAlign w:val="bottom"/>
            <w:hideMark/>
          </w:tcPr>
          <w:p w14:paraId="4A0833A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INTERMITTENT CLAUDICATION, BILATERAL LEGS</w:t>
            </w:r>
          </w:p>
        </w:tc>
      </w:tr>
      <w:tr w:rsidR="0017775B" w:rsidRPr="00840DE3" w14:paraId="38768D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AD64CF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549F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I70.318</w:t>
            </w:r>
          </w:p>
        </w:tc>
        <w:tc>
          <w:tcPr>
            <w:tcW w:w="8322" w:type="dxa"/>
            <w:tcBorders>
              <w:top w:val="nil"/>
              <w:left w:val="nil"/>
              <w:bottom w:val="single" w:sz="4" w:space="0" w:color="auto"/>
              <w:right w:val="single" w:sz="4" w:space="0" w:color="auto"/>
            </w:tcBorders>
            <w:shd w:val="clear" w:color="auto" w:fill="auto"/>
            <w:noWrap/>
            <w:vAlign w:val="bottom"/>
            <w:hideMark/>
          </w:tcPr>
          <w:p w14:paraId="3B86ABB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INTERMITTENT CLAUDICATION, OTHER EXTREMITY</w:t>
            </w:r>
          </w:p>
        </w:tc>
      </w:tr>
      <w:tr w:rsidR="0017775B" w:rsidRPr="00840DE3" w14:paraId="17FEE63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0D47E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8CDE5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I70.319</w:t>
            </w:r>
          </w:p>
        </w:tc>
        <w:tc>
          <w:tcPr>
            <w:tcW w:w="8322" w:type="dxa"/>
            <w:tcBorders>
              <w:top w:val="nil"/>
              <w:left w:val="nil"/>
              <w:bottom w:val="single" w:sz="4" w:space="0" w:color="auto"/>
              <w:right w:val="single" w:sz="4" w:space="0" w:color="auto"/>
            </w:tcBorders>
            <w:shd w:val="clear" w:color="auto" w:fill="auto"/>
            <w:noWrap/>
            <w:vAlign w:val="bottom"/>
            <w:hideMark/>
          </w:tcPr>
          <w:p w14:paraId="1E3951A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INTERMITTENT CLAUDICATION, UNSPECIFIED EXTREMITY</w:t>
            </w:r>
          </w:p>
        </w:tc>
      </w:tr>
      <w:tr w:rsidR="0017775B" w:rsidRPr="00840DE3" w14:paraId="6DD36D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D27E5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455F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I70.321</w:t>
            </w:r>
          </w:p>
        </w:tc>
        <w:tc>
          <w:tcPr>
            <w:tcW w:w="8322" w:type="dxa"/>
            <w:tcBorders>
              <w:top w:val="nil"/>
              <w:left w:val="nil"/>
              <w:bottom w:val="single" w:sz="4" w:space="0" w:color="auto"/>
              <w:right w:val="single" w:sz="4" w:space="0" w:color="auto"/>
            </w:tcBorders>
            <w:shd w:val="clear" w:color="auto" w:fill="auto"/>
            <w:noWrap/>
            <w:vAlign w:val="bottom"/>
            <w:hideMark/>
          </w:tcPr>
          <w:p w14:paraId="365ECC6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REST PAIN, RIGHT LEG</w:t>
            </w:r>
          </w:p>
        </w:tc>
      </w:tr>
      <w:tr w:rsidR="0017775B" w:rsidRPr="00840DE3" w14:paraId="3A1E9B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29D1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5DF4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I70.322</w:t>
            </w:r>
          </w:p>
        </w:tc>
        <w:tc>
          <w:tcPr>
            <w:tcW w:w="8322" w:type="dxa"/>
            <w:tcBorders>
              <w:top w:val="nil"/>
              <w:left w:val="nil"/>
              <w:bottom w:val="single" w:sz="4" w:space="0" w:color="auto"/>
              <w:right w:val="single" w:sz="4" w:space="0" w:color="auto"/>
            </w:tcBorders>
            <w:shd w:val="clear" w:color="auto" w:fill="auto"/>
            <w:noWrap/>
            <w:vAlign w:val="bottom"/>
            <w:hideMark/>
          </w:tcPr>
          <w:p w14:paraId="6D82485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REST PAIN, LEFT LEG</w:t>
            </w:r>
          </w:p>
        </w:tc>
      </w:tr>
      <w:tr w:rsidR="0017775B" w:rsidRPr="00840DE3" w14:paraId="2D106A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332E1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7CED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I70.323</w:t>
            </w:r>
          </w:p>
        </w:tc>
        <w:tc>
          <w:tcPr>
            <w:tcW w:w="8322" w:type="dxa"/>
            <w:tcBorders>
              <w:top w:val="nil"/>
              <w:left w:val="nil"/>
              <w:bottom w:val="single" w:sz="4" w:space="0" w:color="auto"/>
              <w:right w:val="single" w:sz="4" w:space="0" w:color="auto"/>
            </w:tcBorders>
            <w:shd w:val="clear" w:color="auto" w:fill="auto"/>
            <w:noWrap/>
            <w:vAlign w:val="bottom"/>
            <w:hideMark/>
          </w:tcPr>
          <w:p w14:paraId="5CB1D39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REST PAIN, BILATERAL LEGS</w:t>
            </w:r>
          </w:p>
        </w:tc>
      </w:tr>
      <w:tr w:rsidR="0017775B" w:rsidRPr="00840DE3" w14:paraId="704B845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DA637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26B18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I70.328</w:t>
            </w:r>
          </w:p>
        </w:tc>
        <w:tc>
          <w:tcPr>
            <w:tcW w:w="8322" w:type="dxa"/>
            <w:tcBorders>
              <w:top w:val="nil"/>
              <w:left w:val="nil"/>
              <w:bottom w:val="single" w:sz="4" w:space="0" w:color="auto"/>
              <w:right w:val="single" w:sz="4" w:space="0" w:color="auto"/>
            </w:tcBorders>
            <w:shd w:val="clear" w:color="auto" w:fill="auto"/>
            <w:noWrap/>
            <w:vAlign w:val="bottom"/>
            <w:hideMark/>
          </w:tcPr>
          <w:p w14:paraId="39759E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REST PAIN, OTHER EXTREMITY</w:t>
            </w:r>
          </w:p>
        </w:tc>
      </w:tr>
      <w:tr w:rsidR="0017775B" w:rsidRPr="00840DE3" w14:paraId="127662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2158D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5A42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I70.329</w:t>
            </w:r>
          </w:p>
        </w:tc>
        <w:tc>
          <w:tcPr>
            <w:tcW w:w="8322" w:type="dxa"/>
            <w:tcBorders>
              <w:top w:val="nil"/>
              <w:left w:val="nil"/>
              <w:bottom w:val="single" w:sz="4" w:space="0" w:color="auto"/>
              <w:right w:val="single" w:sz="4" w:space="0" w:color="auto"/>
            </w:tcBorders>
            <w:shd w:val="clear" w:color="auto" w:fill="auto"/>
            <w:noWrap/>
            <w:vAlign w:val="bottom"/>
            <w:hideMark/>
          </w:tcPr>
          <w:p w14:paraId="0FC4F84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REST PAIN, UNSPECIFIED EXTREMITY</w:t>
            </w:r>
          </w:p>
        </w:tc>
      </w:tr>
      <w:tr w:rsidR="0017775B" w:rsidRPr="00840DE3" w14:paraId="1B0716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B897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962BB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I70.331</w:t>
            </w:r>
          </w:p>
        </w:tc>
        <w:tc>
          <w:tcPr>
            <w:tcW w:w="8322" w:type="dxa"/>
            <w:tcBorders>
              <w:top w:val="nil"/>
              <w:left w:val="nil"/>
              <w:bottom w:val="single" w:sz="4" w:space="0" w:color="auto"/>
              <w:right w:val="single" w:sz="4" w:space="0" w:color="auto"/>
            </w:tcBorders>
            <w:shd w:val="clear" w:color="auto" w:fill="auto"/>
            <w:noWrap/>
            <w:vAlign w:val="bottom"/>
            <w:hideMark/>
          </w:tcPr>
          <w:p w14:paraId="421782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RIGHT LEG WITH ULCERATION OF THIGH</w:t>
            </w:r>
          </w:p>
        </w:tc>
      </w:tr>
      <w:tr w:rsidR="0017775B" w:rsidRPr="00840DE3" w14:paraId="752531A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EE09D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FB6BF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I70.332</w:t>
            </w:r>
          </w:p>
        </w:tc>
        <w:tc>
          <w:tcPr>
            <w:tcW w:w="8322" w:type="dxa"/>
            <w:tcBorders>
              <w:top w:val="nil"/>
              <w:left w:val="nil"/>
              <w:bottom w:val="single" w:sz="4" w:space="0" w:color="auto"/>
              <w:right w:val="single" w:sz="4" w:space="0" w:color="auto"/>
            </w:tcBorders>
            <w:shd w:val="clear" w:color="auto" w:fill="auto"/>
            <w:noWrap/>
            <w:vAlign w:val="bottom"/>
            <w:hideMark/>
          </w:tcPr>
          <w:p w14:paraId="3769E93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RIGHT LEG WITH ULCERATION OF CALF</w:t>
            </w:r>
          </w:p>
        </w:tc>
      </w:tr>
      <w:tr w:rsidR="0017775B" w:rsidRPr="00840DE3" w14:paraId="0A50EE4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EDEC5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90B35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I70.333</w:t>
            </w:r>
          </w:p>
        </w:tc>
        <w:tc>
          <w:tcPr>
            <w:tcW w:w="8322" w:type="dxa"/>
            <w:tcBorders>
              <w:top w:val="nil"/>
              <w:left w:val="nil"/>
              <w:bottom w:val="single" w:sz="4" w:space="0" w:color="auto"/>
              <w:right w:val="single" w:sz="4" w:space="0" w:color="auto"/>
            </w:tcBorders>
            <w:shd w:val="clear" w:color="auto" w:fill="auto"/>
            <w:noWrap/>
            <w:vAlign w:val="bottom"/>
            <w:hideMark/>
          </w:tcPr>
          <w:p w14:paraId="623E47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RIGHT LEG WITH ULCERATION OF ANKLE</w:t>
            </w:r>
          </w:p>
        </w:tc>
      </w:tr>
      <w:tr w:rsidR="0017775B" w:rsidRPr="00840DE3" w14:paraId="0548E3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D2BEC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ED20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I70.334</w:t>
            </w:r>
          </w:p>
        </w:tc>
        <w:tc>
          <w:tcPr>
            <w:tcW w:w="8322" w:type="dxa"/>
            <w:tcBorders>
              <w:top w:val="nil"/>
              <w:left w:val="nil"/>
              <w:bottom w:val="single" w:sz="4" w:space="0" w:color="auto"/>
              <w:right w:val="single" w:sz="4" w:space="0" w:color="auto"/>
            </w:tcBorders>
            <w:shd w:val="clear" w:color="auto" w:fill="auto"/>
            <w:noWrap/>
            <w:vAlign w:val="bottom"/>
            <w:hideMark/>
          </w:tcPr>
          <w:p w14:paraId="3C14CEA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RIGHT LEG WITH ULCERATION OF HEEL AND MIDFOOT</w:t>
            </w:r>
          </w:p>
        </w:tc>
      </w:tr>
      <w:tr w:rsidR="0017775B" w:rsidRPr="00840DE3" w14:paraId="7C58623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4B1D4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B001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I70.335</w:t>
            </w:r>
          </w:p>
        </w:tc>
        <w:tc>
          <w:tcPr>
            <w:tcW w:w="8322" w:type="dxa"/>
            <w:tcBorders>
              <w:top w:val="nil"/>
              <w:left w:val="nil"/>
              <w:bottom w:val="single" w:sz="4" w:space="0" w:color="auto"/>
              <w:right w:val="single" w:sz="4" w:space="0" w:color="auto"/>
            </w:tcBorders>
            <w:shd w:val="clear" w:color="auto" w:fill="auto"/>
            <w:noWrap/>
            <w:vAlign w:val="bottom"/>
            <w:hideMark/>
          </w:tcPr>
          <w:p w14:paraId="7F3055C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RIGHT LEG WITH ULCERATION OF OTHER PART OF FOOT</w:t>
            </w:r>
          </w:p>
        </w:tc>
      </w:tr>
      <w:tr w:rsidR="0017775B" w:rsidRPr="00840DE3" w14:paraId="57428CF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BD334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65B7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I70.338</w:t>
            </w:r>
          </w:p>
        </w:tc>
        <w:tc>
          <w:tcPr>
            <w:tcW w:w="8322" w:type="dxa"/>
            <w:tcBorders>
              <w:top w:val="nil"/>
              <w:left w:val="nil"/>
              <w:bottom w:val="single" w:sz="4" w:space="0" w:color="auto"/>
              <w:right w:val="single" w:sz="4" w:space="0" w:color="auto"/>
            </w:tcBorders>
            <w:shd w:val="clear" w:color="auto" w:fill="auto"/>
            <w:noWrap/>
            <w:vAlign w:val="bottom"/>
            <w:hideMark/>
          </w:tcPr>
          <w:p w14:paraId="273FD7B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RIGHT LEG WITH ULCERATION OF OTHER PART OF LOWER LEG</w:t>
            </w:r>
          </w:p>
        </w:tc>
      </w:tr>
      <w:tr w:rsidR="0017775B" w:rsidRPr="00840DE3" w14:paraId="1D2E8C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2706F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4342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I70.339</w:t>
            </w:r>
          </w:p>
        </w:tc>
        <w:tc>
          <w:tcPr>
            <w:tcW w:w="8322" w:type="dxa"/>
            <w:tcBorders>
              <w:top w:val="nil"/>
              <w:left w:val="nil"/>
              <w:bottom w:val="single" w:sz="4" w:space="0" w:color="auto"/>
              <w:right w:val="single" w:sz="4" w:space="0" w:color="auto"/>
            </w:tcBorders>
            <w:shd w:val="clear" w:color="auto" w:fill="auto"/>
            <w:noWrap/>
            <w:vAlign w:val="bottom"/>
            <w:hideMark/>
          </w:tcPr>
          <w:p w14:paraId="3A4C53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RIGHT LEG WITH ULCERATION OF UNSPECIFIED SITE</w:t>
            </w:r>
          </w:p>
        </w:tc>
      </w:tr>
      <w:tr w:rsidR="0017775B" w:rsidRPr="00840DE3" w14:paraId="38A239F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E099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5CF3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I70.341</w:t>
            </w:r>
          </w:p>
        </w:tc>
        <w:tc>
          <w:tcPr>
            <w:tcW w:w="8322" w:type="dxa"/>
            <w:tcBorders>
              <w:top w:val="nil"/>
              <w:left w:val="nil"/>
              <w:bottom w:val="single" w:sz="4" w:space="0" w:color="auto"/>
              <w:right w:val="single" w:sz="4" w:space="0" w:color="auto"/>
            </w:tcBorders>
            <w:shd w:val="clear" w:color="auto" w:fill="auto"/>
            <w:noWrap/>
            <w:vAlign w:val="bottom"/>
            <w:hideMark/>
          </w:tcPr>
          <w:p w14:paraId="24F727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LEFT LEG WITH ULCERATION OF THIGH</w:t>
            </w:r>
          </w:p>
        </w:tc>
      </w:tr>
      <w:tr w:rsidR="0017775B" w:rsidRPr="00840DE3" w14:paraId="31D3BC3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95EE6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E7B8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I70.342</w:t>
            </w:r>
          </w:p>
        </w:tc>
        <w:tc>
          <w:tcPr>
            <w:tcW w:w="8322" w:type="dxa"/>
            <w:tcBorders>
              <w:top w:val="nil"/>
              <w:left w:val="nil"/>
              <w:bottom w:val="single" w:sz="4" w:space="0" w:color="auto"/>
              <w:right w:val="single" w:sz="4" w:space="0" w:color="auto"/>
            </w:tcBorders>
            <w:shd w:val="clear" w:color="auto" w:fill="auto"/>
            <w:noWrap/>
            <w:vAlign w:val="bottom"/>
            <w:hideMark/>
          </w:tcPr>
          <w:p w14:paraId="308D25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LEFT LEG WITH ULCERATION OF CALF</w:t>
            </w:r>
          </w:p>
        </w:tc>
      </w:tr>
      <w:tr w:rsidR="0017775B" w:rsidRPr="00840DE3" w14:paraId="075C46D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E774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46A3E2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I70.343</w:t>
            </w:r>
          </w:p>
        </w:tc>
        <w:tc>
          <w:tcPr>
            <w:tcW w:w="8322" w:type="dxa"/>
            <w:tcBorders>
              <w:top w:val="nil"/>
              <w:left w:val="nil"/>
              <w:bottom w:val="single" w:sz="4" w:space="0" w:color="auto"/>
              <w:right w:val="single" w:sz="4" w:space="0" w:color="auto"/>
            </w:tcBorders>
            <w:shd w:val="clear" w:color="auto" w:fill="auto"/>
            <w:noWrap/>
            <w:vAlign w:val="bottom"/>
            <w:hideMark/>
          </w:tcPr>
          <w:p w14:paraId="1ADF661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LEFT LEG WITH ULCERATION OF ANKLE</w:t>
            </w:r>
          </w:p>
        </w:tc>
      </w:tr>
      <w:tr w:rsidR="0017775B" w:rsidRPr="00840DE3" w14:paraId="2C2DE2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17633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4590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I70.344</w:t>
            </w:r>
          </w:p>
        </w:tc>
        <w:tc>
          <w:tcPr>
            <w:tcW w:w="8322" w:type="dxa"/>
            <w:tcBorders>
              <w:top w:val="nil"/>
              <w:left w:val="nil"/>
              <w:bottom w:val="single" w:sz="4" w:space="0" w:color="auto"/>
              <w:right w:val="single" w:sz="4" w:space="0" w:color="auto"/>
            </w:tcBorders>
            <w:shd w:val="clear" w:color="auto" w:fill="auto"/>
            <w:noWrap/>
            <w:vAlign w:val="bottom"/>
            <w:hideMark/>
          </w:tcPr>
          <w:p w14:paraId="7DBF3A5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LEFT LEG WITH ULCERATION OF HEEL AND MIDFOOT</w:t>
            </w:r>
          </w:p>
        </w:tc>
      </w:tr>
      <w:tr w:rsidR="0017775B" w:rsidRPr="00840DE3" w14:paraId="295540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4E094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C669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I70.345</w:t>
            </w:r>
          </w:p>
        </w:tc>
        <w:tc>
          <w:tcPr>
            <w:tcW w:w="8322" w:type="dxa"/>
            <w:tcBorders>
              <w:top w:val="nil"/>
              <w:left w:val="nil"/>
              <w:bottom w:val="single" w:sz="4" w:space="0" w:color="auto"/>
              <w:right w:val="single" w:sz="4" w:space="0" w:color="auto"/>
            </w:tcBorders>
            <w:shd w:val="clear" w:color="auto" w:fill="auto"/>
            <w:noWrap/>
            <w:vAlign w:val="bottom"/>
            <w:hideMark/>
          </w:tcPr>
          <w:p w14:paraId="61C04C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LEFT LEG WITH ULCERATION OF OTHER PART OF FOOT</w:t>
            </w:r>
          </w:p>
        </w:tc>
      </w:tr>
      <w:tr w:rsidR="0017775B" w:rsidRPr="00840DE3" w14:paraId="1FA2B7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8EAAA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355C2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I70.348</w:t>
            </w:r>
          </w:p>
        </w:tc>
        <w:tc>
          <w:tcPr>
            <w:tcW w:w="8322" w:type="dxa"/>
            <w:tcBorders>
              <w:top w:val="nil"/>
              <w:left w:val="nil"/>
              <w:bottom w:val="single" w:sz="4" w:space="0" w:color="auto"/>
              <w:right w:val="single" w:sz="4" w:space="0" w:color="auto"/>
            </w:tcBorders>
            <w:shd w:val="clear" w:color="auto" w:fill="auto"/>
            <w:noWrap/>
            <w:vAlign w:val="bottom"/>
            <w:hideMark/>
          </w:tcPr>
          <w:p w14:paraId="1C1D00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LEFT LEG WITH ULCERATION OF OTHER PART OF LOWER LEG</w:t>
            </w:r>
          </w:p>
        </w:tc>
      </w:tr>
      <w:tr w:rsidR="0017775B" w:rsidRPr="00840DE3" w14:paraId="2F86B5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06AC9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CA515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I70.349</w:t>
            </w:r>
          </w:p>
        </w:tc>
        <w:tc>
          <w:tcPr>
            <w:tcW w:w="8322" w:type="dxa"/>
            <w:tcBorders>
              <w:top w:val="nil"/>
              <w:left w:val="nil"/>
              <w:bottom w:val="single" w:sz="4" w:space="0" w:color="auto"/>
              <w:right w:val="single" w:sz="4" w:space="0" w:color="auto"/>
            </w:tcBorders>
            <w:shd w:val="clear" w:color="auto" w:fill="auto"/>
            <w:noWrap/>
            <w:vAlign w:val="bottom"/>
            <w:hideMark/>
          </w:tcPr>
          <w:p w14:paraId="7B9F76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LEFT LEG WITH ULCERATION OF UNSPECIFIED SITE</w:t>
            </w:r>
          </w:p>
        </w:tc>
      </w:tr>
      <w:tr w:rsidR="0017775B" w:rsidRPr="00840DE3" w14:paraId="7E557F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FD59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5C83C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I70.35</w:t>
            </w:r>
          </w:p>
        </w:tc>
        <w:tc>
          <w:tcPr>
            <w:tcW w:w="8322" w:type="dxa"/>
            <w:tcBorders>
              <w:top w:val="nil"/>
              <w:left w:val="nil"/>
              <w:bottom w:val="single" w:sz="4" w:space="0" w:color="auto"/>
              <w:right w:val="single" w:sz="4" w:space="0" w:color="auto"/>
            </w:tcBorders>
            <w:shd w:val="clear" w:color="auto" w:fill="auto"/>
            <w:noWrap/>
            <w:vAlign w:val="bottom"/>
            <w:hideMark/>
          </w:tcPr>
          <w:p w14:paraId="0737AF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OTHER EXTREMITY WITH ULCERATION</w:t>
            </w:r>
          </w:p>
        </w:tc>
      </w:tr>
      <w:tr w:rsidR="0017775B" w:rsidRPr="00840DE3" w14:paraId="6C329F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147FF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7DEBE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I70.361</w:t>
            </w:r>
          </w:p>
        </w:tc>
        <w:tc>
          <w:tcPr>
            <w:tcW w:w="8322" w:type="dxa"/>
            <w:tcBorders>
              <w:top w:val="nil"/>
              <w:left w:val="nil"/>
              <w:bottom w:val="single" w:sz="4" w:space="0" w:color="auto"/>
              <w:right w:val="single" w:sz="4" w:space="0" w:color="auto"/>
            </w:tcBorders>
            <w:shd w:val="clear" w:color="auto" w:fill="auto"/>
            <w:noWrap/>
            <w:vAlign w:val="bottom"/>
            <w:hideMark/>
          </w:tcPr>
          <w:p w14:paraId="4BCF56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GANGRENE, RIGHT LEG</w:t>
            </w:r>
          </w:p>
        </w:tc>
      </w:tr>
      <w:tr w:rsidR="0017775B" w:rsidRPr="00840DE3" w14:paraId="5DE3EE4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2A963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5D225F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I70.362</w:t>
            </w:r>
          </w:p>
        </w:tc>
        <w:tc>
          <w:tcPr>
            <w:tcW w:w="8322" w:type="dxa"/>
            <w:tcBorders>
              <w:top w:val="nil"/>
              <w:left w:val="nil"/>
              <w:bottom w:val="single" w:sz="4" w:space="0" w:color="auto"/>
              <w:right w:val="single" w:sz="4" w:space="0" w:color="auto"/>
            </w:tcBorders>
            <w:shd w:val="clear" w:color="auto" w:fill="auto"/>
            <w:noWrap/>
            <w:vAlign w:val="bottom"/>
            <w:hideMark/>
          </w:tcPr>
          <w:p w14:paraId="3A07F2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GANGRENE, LEFT LEG</w:t>
            </w:r>
          </w:p>
        </w:tc>
      </w:tr>
      <w:tr w:rsidR="0017775B" w:rsidRPr="00840DE3" w14:paraId="1579B5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3868B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160F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I70.363</w:t>
            </w:r>
          </w:p>
        </w:tc>
        <w:tc>
          <w:tcPr>
            <w:tcW w:w="8322" w:type="dxa"/>
            <w:tcBorders>
              <w:top w:val="nil"/>
              <w:left w:val="nil"/>
              <w:bottom w:val="single" w:sz="4" w:space="0" w:color="auto"/>
              <w:right w:val="single" w:sz="4" w:space="0" w:color="auto"/>
            </w:tcBorders>
            <w:shd w:val="clear" w:color="auto" w:fill="auto"/>
            <w:noWrap/>
            <w:vAlign w:val="bottom"/>
            <w:hideMark/>
          </w:tcPr>
          <w:p w14:paraId="48558FC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GANGRENE, BILATERAL LEGS</w:t>
            </w:r>
          </w:p>
        </w:tc>
      </w:tr>
      <w:tr w:rsidR="0017775B" w:rsidRPr="00840DE3" w14:paraId="1BE887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4485B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CA575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I70.368</w:t>
            </w:r>
          </w:p>
        </w:tc>
        <w:tc>
          <w:tcPr>
            <w:tcW w:w="8322" w:type="dxa"/>
            <w:tcBorders>
              <w:top w:val="nil"/>
              <w:left w:val="nil"/>
              <w:bottom w:val="single" w:sz="4" w:space="0" w:color="auto"/>
              <w:right w:val="single" w:sz="4" w:space="0" w:color="auto"/>
            </w:tcBorders>
            <w:shd w:val="clear" w:color="auto" w:fill="auto"/>
            <w:noWrap/>
            <w:vAlign w:val="bottom"/>
            <w:hideMark/>
          </w:tcPr>
          <w:p w14:paraId="718524F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GANGRENE, OTHER EXTREMITY</w:t>
            </w:r>
          </w:p>
        </w:tc>
      </w:tr>
      <w:tr w:rsidR="0017775B" w:rsidRPr="00840DE3" w14:paraId="3555AE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A31CE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99B1B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I70.369</w:t>
            </w:r>
          </w:p>
        </w:tc>
        <w:tc>
          <w:tcPr>
            <w:tcW w:w="8322" w:type="dxa"/>
            <w:tcBorders>
              <w:top w:val="nil"/>
              <w:left w:val="nil"/>
              <w:bottom w:val="single" w:sz="4" w:space="0" w:color="auto"/>
              <w:right w:val="single" w:sz="4" w:space="0" w:color="auto"/>
            </w:tcBorders>
            <w:shd w:val="clear" w:color="auto" w:fill="auto"/>
            <w:noWrap/>
            <w:vAlign w:val="bottom"/>
            <w:hideMark/>
          </w:tcPr>
          <w:p w14:paraId="5143E93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GANGRENE, UNSPECIFIED EXTREMITY</w:t>
            </w:r>
          </w:p>
        </w:tc>
      </w:tr>
      <w:tr w:rsidR="0017775B" w:rsidRPr="00840DE3" w14:paraId="469F12B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0AC8F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CC34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I70.391</w:t>
            </w:r>
          </w:p>
        </w:tc>
        <w:tc>
          <w:tcPr>
            <w:tcW w:w="8322" w:type="dxa"/>
            <w:tcBorders>
              <w:top w:val="nil"/>
              <w:left w:val="nil"/>
              <w:bottom w:val="single" w:sz="4" w:space="0" w:color="auto"/>
              <w:right w:val="single" w:sz="4" w:space="0" w:color="auto"/>
            </w:tcBorders>
            <w:shd w:val="clear" w:color="auto" w:fill="auto"/>
            <w:noWrap/>
            <w:vAlign w:val="bottom"/>
            <w:hideMark/>
          </w:tcPr>
          <w:p w14:paraId="1809AF8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UNSPECIFIED TYPE OF BYPASS GRAFT(S) OF THE EXTREMITIES, RIGHT LEG</w:t>
            </w:r>
          </w:p>
        </w:tc>
      </w:tr>
      <w:tr w:rsidR="0017775B" w:rsidRPr="00840DE3" w14:paraId="158D4C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9D3C4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1DAB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I70.392</w:t>
            </w:r>
          </w:p>
        </w:tc>
        <w:tc>
          <w:tcPr>
            <w:tcW w:w="8322" w:type="dxa"/>
            <w:tcBorders>
              <w:top w:val="nil"/>
              <w:left w:val="nil"/>
              <w:bottom w:val="single" w:sz="4" w:space="0" w:color="auto"/>
              <w:right w:val="single" w:sz="4" w:space="0" w:color="auto"/>
            </w:tcBorders>
            <w:shd w:val="clear" w:color="auto" w:fill="auto"/>
            <w:noWrap/>
            <w:vAlign w:val="bottom"/>
            <w:hideMark/>
          </w:tcPr>
          <w:p w14:paraId="43364F4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UNSPECIFIED TYPE OF BYPASS GRAFT(S) OF THE EXTREMITIES, LEFT LEG</w:t>
            </w:r>
          </w:p>
        </w:tc>
      </w:tr>
      <w:tr w:rsidR="0017775B" w:rsidRPr="00840DE3" w14:paraId="4F2CD2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BDFE8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D999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I70.393</w:t>
            </w:r>
          </w:p>
        </w:tc>
        <w:tc>
          <w:tcPr>
            <w:tcW w:w="8322" w:type="dxa"/>
            <w:tcBorders>
              <w:top w:val="nil"/>
              <w:left w:val="nil"/>
              <w:bottom w:val="single" w:sz="4" w:space="0" w:color="auto"/>
              <w:right w:val="single" w:sz="4" w:space="0" w:color="auto"/>
            </w:tcBorders>
            <w:shd w:val="clear" w:color="auto" w:fill="auto"/>
            <w:noWrap/>
            <w:vAlign w:val="bottom"/>
            <w:hideMark/>
          </w:tcPr>
          <w:p w14:paraId="45EDCF0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UNSPECIFIED TYPE OF BYPASS GRAFT(S) OF THE EXTREMITIES, BILATERAL LEGS</w:t>
            </w:r>
          </w:p>
        </w:tc>
      </w:tr>
      <w:tr w:rsidR="0017775B" w:rsidRPr="00840DE3" w14:paraId="61853A4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84377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51714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I70.398</w:t>
            </w:r>
          </w:p>
        </w:tc>
        <w:tc>
          <w:tcPr>
            <w:tcW w:w="8322" w:type="dxa"/>
            <w:tcBorders>
              <w:top w:val="nil"/>
              <w:left w:val="nil"/>
              <w:bottom w:val="single" w:sz="4" w:space="0" w:color="auto"/>
              <w:right w:val="single" w:sz="4" w:space="0" w:color="auto"/>
            </w:tcBorders>
            <w:shd w:val="clear" w:color="auto" w:fill="auto"/>
            <w:noWrap/>
            <w:vAlign w:val="bottom"/>
            <w:hideMark/>
          </w:tcPr>
          <w:p w14:paraId="1B748E5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UNSPECIFIED TYPE OF BYPASS GRAFT(S) OF THE EXTREMITIES, OTHER EXTREMITY</w:t>
            </w:r>
          </w:p>
        </w:tc>
      </w:tr>
      <w:tr w:rsidR="0017775B" w:rsidRPr="00840DE3" w14:paraId="35C41E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19A91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795F8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I70.399</w:t>
            </w:r>
          </w:p>
        </w:tc>
        <w:tc>
          <w:tcPr>
            <w:tcW w:w="8322" w:type="dxa"/>
            <w:tcBorders>
              <w:top w:val="nil"/>
              <w:left w:val="nil"/>
              <w:bottom w:val="single" w:sz="4" w:space="0" w:color="auto"/>
              <w:right w:val="single" w:sz="4" w:space="0" w:color="auto"/>
            </w:tcBorders>
            <w:shd w:val="clear" w:color="auto" w:fill="auto"/>
            <w:noWrap/>
            <w:vAlign w:val="bottom"/>
            <w:hideMark/>
          </w:tcPr>
          <w:p w14:paraId="19538F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UNSPECIFIED TYPE OF BYPASS GRAFT(S) OF THE EXTREMITIES, UNSPECIFIED EXTREMITY</w:t>
            </w:r>
          </w:p>
        </w:tc>
      </w:tr>
      <w:tr w:rsidR="0017775B" w:rsidRPr="00840DE3" w14:paraId="2E2D9D8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DAC96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6DC22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I70.401</w:t>
            </w:r>
          </w:p>
        </w:tc>
        <w:tc>
          <w:tcPr>
            <w:tcW w:w="8322" w:type="dxa"/>
            <w:tcBorders>
              <w:top w:val="nil"/>
              <w:left w:val="nil"/>
              <w:bottom w:val="single" w:sz="4" w:space="0" w:color="auto"/>
              <w:right w:val="single" w:sz="4" w:space="0" w:color="auto"/>
            </w:tcBorders>
            <w:shd w:val="clear" w:color="auto" w:fill="auto"/>
            <w:noWrap/>
            <w:vAlign w:val="bottom"/>
            <w:hideMark/>
          </w:tcPr>
          <w:p w14:paraId="58BEE3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AUTOLOGOUS VEIN BYPASS GRAFT(S) OF THE EXTREMITIES, RIGHT LEG</w:t>
            </w:r>
          </w:p>
        </w:tc>
      </w:tr>
      <w:tr w:rsidR="0017775B" w:rsidRPr="00840DE3" w14:paraId="7BC47B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701FC9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43386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I70.402</w:t>
            </w:r>
          </w:p>
        </w:tc>
        <w:tc>
          <w:tcPr>
            <w:tcW w:w="8322" w:type="dxa"/>
            <w:tcBorders>
              <w:top w:val="nil"/>
              <w:left w:val="nil"/>
              <w:bottom w:val="single" w:sz="4" w:space="0" w:color="auto"/>
              <w:right w:val="single" w:sz="4" w:space="0" w:color="auto"/>
            </w:tcBorders>
            <w:shd w:val="clear" w:color="auto" w:fill="auto"/>
            <w:noWrap/>
            <w:vAlign w:val="bottom"/>
            <w:hideMark/>
          </w:tcPr>
          <w:p w14:paraId="37D8305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AUTOLOGOUS VEIN BYPASS GRAFT(S) OF THE EXTREMITIES, LEFT LEG</w:t>
            </w:r>
          </w:p>
        </w:tc>
      </w:tr>
      <w:tr w:rsidR="0017775B" w:rsidRPr="00840DE3" w14:paraId="608250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C7EED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23554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I70.403</w:t>
            </w:r>
          </w:p>
        </w:tc>
        <w:tc>
          <w:tcPr>
            <w:tcW w:w="8322" w:type="dxa"/>
            <w:tcBorders>
              <w:top w:val="nil"/>
              <w:left w:val="nil"/>
              <w:bottom w:val="single" w:sz="4" w:space="0" w:color="auto"/>
              <w:right w:val="single" w:sz="4" w:space="0" w:color="auto"/>
            </w:tcBorders>
            <w:shd w:val="clear" w:color="auto" w:fill="auto"/>
            <w:noWrap/>
            <w:vAlign w:val="bottom"/>
            <w:hideMark/>
          </w:tcPr>
          <w:p w14:paraId="668A3E3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AUTOLOGOUS VEIN BYPASS GRAFT(S) OF THE EXTREMITIES, BILATERAL LEGS</w:t>
            </w:r>
          </w:p>
        </w:tc>
      </w:tr>
      <w:tr w:rsidR="0017775B" w:rsidRPr="00840DE3" w14:paraId="09B5D40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4F6D4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20AF7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I70.408</w:t>
            </w:r>
          </w:p>
        </w:tc>
        <w:tc>
          <w:tcPr>
            <w:tcW w:w="8322" w:type="dxa"/>
            <w:tcBorders>
              <w:top w:val="nil"/>
              <w:left w:val="nil"/>
              <w:bottom w:val="single" w:sz="4" w:space="0" w:color="auto"/>
              <w:right w:val="single" w:sz="4" w:space="0" w:color="auto"/>
            </w:tcBorders>
            <w:shd w:val="clear" w:color="auto" w:fill="auto"/>
            <w:noWrap/>
            <w:vAlign w:val="bottom"/>
            <w:hideMark/>
          </w:tcPr>
          <w:p w14:paraId="4CF90E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AUTOLOGOUS VEIN BYPASS GRAFT(S) OF THE EXTREMITIES, OTHER EXTREMITY</w:t>
            </w:r>
          </w:p>
        </w:tc>
      </w:tr>
      <w:tr w:rsidR="0017775B" w:rsidRPr="00840DE3" w14:paraId="37C05F7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93D2B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072C2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I70.409</w:t>
            </w:r>
          </w:p>
        </w:tc>
        <w:tc>
          <w:tcPr>
            <w:tcW w:w="8322" w:type="dxa"/>
            <w:tcBorders>
              <w:top w:val="nil"/>
              <w:left w:val="nil"/>
              <w:bottom w:val="single" w:sz="4" w:space="0" w:color="auto"/>
              <w:right w:val="single" w:sz="4" w:space="0" w:color="auto"/>
            </w:tcBorders>
            <w:shd w:val="clear" w:color="auto" w:fill="auto"/>
            <w:noWrap/>
            <w:vAlign w:val="bottom"/>
            <w:hideMark/>
          </w:tcPr>
          <w:p w14:paraId="7F3538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AUTOLOGOUS VEIN BYPASS GRAFT(S) OF THE EXTREMITIES, UNSPECIFIED EXTREMITY</w:t>
            </w:r>
          </w:p>
        </w:tc>
      </w:tr>
      <w:tr w:rsidR="0017775B" w:rsidRPr="00840DE3" w14:paraId="520D31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1A3E1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CD534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I70.411</w:t>
            </w:r>
          </w:p>
        </w:tc>
        <w:tc>
          <w:tcPr>
            <w:tcW w:w="8322" w:type="dxa"/>
            <w:tcBorders>
              <w:top w:val="nil"/>
              <w:left w:val="nil"/>
              <w:bottom w:val="single" w:sz="4" w:space="0" w:color="auto"/>
              <w:right w:val="single" w:sz="4" w:space="0" w:color="auto"/>
            </w:tcBorders>
            <w:shd w:val="clear" w:color="auto" w:fill="auto"/>
            <w:noWrap/>
            <w:vAlign w:val="bottom"/>
            <w:hideMark/>
          </w:tcPr>
          <w:p w14:paraId="5F015B0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INTERMITTENT CLAUDICATION, RIGHT LEG</w:t>
            </w:r>
          </w:p>
        </w:tc>
      </w:tr>
      <w:tr w:rsidR="0017775B" w:rsidRPr="00840DE3" w14:paraId="2E3F79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3A33F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E790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I70.412</w:t>
            </w:r>
          </w:p>
        </w:tc>
        <w:tc>
          <w:tcPr>
            <w:tcW w:w="8322" w:type="dxa"/>
            <w:tcBorders>
              <w:top w:val="nil"/>
              <w:left w:val="nil"/>
              <w:bottom w:val="single" w:sz="4" w:space="0" w:color="auto"/>
              <w:right w:val="single" w:sz="4" w:space="0" w:color="auto"/>
            </w:tcBorders>
            <w:shd w:val="clear" w:color="auto" w:fill="auto"/>
            <w:noWrap/>
            <w:vAlign w:val="bottom"/>
            <w:hideMark/>
          </w:tcPr>
          <w:p w14:paraId="0C97951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INTERMITTENT CLAUDICATION, LEFT LEG</w:t>
            </w:r>
          </w:p>
        </w:tc>
      </w:tr>
      <w:tr w:rsidR="0017775B" w:rsidRPr="00840DE3" w14:paraId="017304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1BB40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D5CB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I70.413</w:t>
            </w:r>
          </w:p>
        </w:tc>
        <w:tc>
          <w:tcPr>
            <w:tcW w:w="8322" w:type="dxa"/>
            <w:tcBorders>
              <w:top w:val="nil"/>
              <w:left w:val="nil"/>
              <w:bottom w:val="single" w:sz="4" w:space="0" w:color="auto"/>
              <w:right w:val="single" w:sz="4" w:space="0" w:color="auto"/>
            </w:tcBorders>
            <w:shd w:val="clear" w:color="auto" w:fill="auto"/>
            <w:noWrap/>
            <w:vAlign w:val="bottom"/>
            <w:hideMark/>
          </w:tcPr>
          <w:p w14:paraId="35EDDE3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INTERMITTENT CLAUDICATION, BILATERAL LEGS</w:t>
            </w:r>
          </w:p>
        </w:tc>
      </w:tr>
      <w:tr w:rsidR="0017775B" w:rsidRPr="00840DE3" w14:paraId="609862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90D83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C42B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I70.418</w:t>
            </w:r>
          </w:p>
        </w:tc>
        <w:tc>
          <w:tcPr>
            <w:tcW w:w="8322" w:type="dxa"/>
            <w:tcBorders>
              <w:top w:val="nil"/>
              <w:left w:val="nil"/>
              <w:bottom w:val="single" w:sz="4" w:space="0" w:color="auto"/>
              <w:right w:val="single" w:sz="4" w:space="0" w:color="auto"/>
            </w:tcBorders>
            <w:shd w:val="clear" w:color="auto" w:fill="auto"/>
            <w:noWrap/>
            <w:vAlign w:val="bottom"/>
            <w:hideMark/>
          </w:tcPr>
          <w:p w14:paraId="07B25CA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INTERMITTENT CLAUDICATION, OTHER EXTREMITY</w:t>
            </w:r>
          </w:p>
        </w:tc>
      </w:tr>
      <w:tr w:rsidR="0017775B" w:rsidRPr="00840DE3" w14:paraId="043386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066CD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8A9B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I70.419</w:t>
            </w:r>
          </w:p>
        </w:tc>
        <w:tc>
          <w:tcPr>
            <w:tcW w:w="8322" w:type="dxa"/>
            <w:tcBorders>
              <w:top w:val="nil"/>
              <w:left w:val="nil"/>
              <w:bottom w:val="single" w:sz="4" w:space="0" w:color="auto"/>
              <w:right w:val="single" w:sz="4" w:space="0" w:color="auto"/>
            </w:tcBorders>
            <w:shd w:val="clear" w:color="auto" w:fill="auto"/>
            <w:noWrap/>
            <w:vAlign w:val="bottom"/>
            <w:hideMark/>
          </w:tcPr>
          <w:p w14:paraId="267C28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INTERMITTENT CLAUDICATION, UNSPECIFIED EXTREMITY</w:t>
            </w:r>
          </w:p>
        </w:tc>
      </w:tr>
      <w:tr w:rsidR="0017775B" w:rsidRPr="00840DE3" w14:paraId="60E8FC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7C6F30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6774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I70.421</w:t>
            </w:r>
          </w:p>
        </w:tc>
        <w:tc>
          <w:tcPr>
            <w:tcW w:w="8322" w:type="dxa"/>
            <w:tcBorders>
              <w:top w:val="nil"/>
              <w:left w:val="nil"/>
              <w:bottom w:val="single" w:sz="4" w:space="0" w:color="auto"/>
              <w:right w:val="single" w:sz="4" w:space="0" w:color="auto"/>
            </w:tcBorders>
            <w:shd w:val="clear" w:color="auto" w:fill="auto"/>
            <w:noWrap/>
            <w:vAlign w:val="bottom"/>
            <w:hideMark/>
          </w:tcPr>
          <w:p w14:paraId="39DCA66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REST PAIN, RIGHT LEG</w:t>
            </w:r>
          </w:p>
        </w:tc>
      </w:tr>
      <w:tr w:rsidR="0017775B" w:rsidRPr="00840DE3" w14:paraId="65FFB83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1CA29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95CA8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I70.422</w:t>
            </w:r>
          </w:p>
        </w:tc>
        <w:tc>
          <w:tcPr>
            <w:tcW w:w="8322" w:type="dxa"/>
            <w:tcBorders>
              <w:top w:val="nil"/>
              <w:left w:val="nil"/>
              <w:bottom w:val="single" w:sz="4" w:space="0" w:color="auto"/>
              <w:right w:val="single" w:sz="4" w:space="0" w:color="auto"/>
            </w:tcBorders>
            <w:shd w:val="clear" w:color="auto" w:fill="auto"/>
            <w:noWrap/>
            <w:vAlign w:val="bottom"/>
            <w:hideMark/>
          </w:tcPr>
          <w:p w14:paraId="0B8770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REST PAIN, LEFT LEG</w:t>
            </w:r>
          </w:p>
        </w:tc>
      </w:tr>
      <w:tr w:rsidR="0017775B" w:rsidRPr="00840DE3" w14:paraId="4C53D0F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4C3D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D3BD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I70.423</w:t>
            </w:r>
          </w:p>
        </w:tc>
        <w:tc>
          <w:tcPr>
            <w:tcW w:w="8322" w:type="dxa"/>
            <w:tcBorders>
              <w:top w:val="nil"/>
              <w:left w:val="nil"/>
              <w:bottom w:val="single" w:sz="4" w:space="0" w:color="auto"/>
              <w:right w:val="single" w:sz="4" w:space="0" w:color="auto"/>
            </w:tcBorders>
            <w:shd w:val="clear" w:color="auto" w:fill="auto"/>
            <w:noWrap/>
            <w:vAlign w:val="bottom"/>
            <w:hideMark/>
          </w:tcPr>
          <w:p w14:paraId="6F1D265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REST PAIN, BILATERAL LEGS</w:t>
            </w:r>
          </w:p>
        </w:tc>
      </w:tr>
      <w:tr w:rsidR="0017775B" w:rsidRPr="00840DE3" w14:paraId="0D11DD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84379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56A8D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I70.428</w:t>
            </w:r>
          </w:p>
        </w:tc>
        <w:tc>
          <w:tcPr>
            <w:tcW w:w="8322" w:type="dxa"/>
            <w:tcBorders>
              <w:top w:val="nil"/>
              <w:left w:val="nil"/>
              <w:bottom w:val="single" w:sz="4" w:space="0" w:color="auto"/>
              <w:right w:val="single" w:sz="4" w:space="0" w:color="auto"/>
            </w:tcBorders>
            <w:shd w:val="clear" w:color="auto" w:fill="auto"/>
            <w:noWrap/>
            <w:vAlign w:val="bottom"/>
            <w:hideMark/>
          </w:tcPr>
          <w:p w14:paraId="6C978D3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REST PAIN, OTHER EXTREMITY</w:t>
            </w:r>
          </w:p>
        </w:tc>
      </w:tr>
      <w:tr w:rsidR="0017775B" w:rsidRPr="00840DE3" w14:paraId="0F86EB3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69C7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0C708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I70.429</w:t>
            </w:r>
          </w:p>
        </w:tc>
        <w:tc>
          <w:tcPr>
            <w:tcW w:w="8322" w:type="dxa"/>
            <w:tcBorders>
              <w:top w:val="nil"/>
              <w:left w:val="nil"/>
              <w:bottom w:val="single" w:sz="4" w:space="0" w:color="auto"/>
              <w:right w:val="single" w:sz="4" w:space="0" w:color="auto"/>
            </w:tcBorders>
            <w:shd w:val="clear" w:color="auto" w:fill="auto"/>
            <w:noWrap/>
            <w:vAlign w:val="bottom"/>
            <w:hideMark/>
          </w:tcPr>
          <w:p w14:paraId="4245EC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REST PAIN, UNSPECIFIED EXTREMITY</w:t>
            </w:r>
          </w:p>
        </w:tc>
      </w:tr>
      <w:tr w:rsidR="0017775B" w:rsidRPr="00840DE3" w14:paraId="606362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FA5B0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82B7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I70.431</w:t>
            </w:r>
          </w:p>
        </w:tc>
        <w:tc>
          <w:tcPr>
            <w:tcW w:w="8322" w:type="dxa"/>
            <w:tcBorders>
              <w:top w:val="nil"/>
              <w:left w:val="nil"/>
              <w:bottom w:val="single" w:sz="4" w:space="0" w:color="auto"/>
              <w:right w:val="single" w:sz="4" w:space="0" w:color="auto"/>
            </w:tcBorders>
            <w:shd w:val="clear" w:color="auto" w:fill="auto"/>
            <w:noWrap/>
            <w:vAlign w:val="bottom"/>
            <w:hideMark/>
          </w:tcPr>
          <w:p w14:paraId="21D76C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RIGHT LEG WITH ULCERATION OF THIGH</w:t>
            </w:r>
          </w:p>
        </w:tc>
      </w:tr>
      <w:tr w:rsidR="0017775B" w:rsidRPr="00840DE3" w14:paraId="256F20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C5B0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07372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I70.432</w:t>
            </w:r>
          </w:p>
        </w:tc>
        <w:tc>
          <w:tcPr>
            <w:tcW w:w="8322" w:type="dxa"/>
            <w:tcBorders>
              <w:top w:val="nil"/>
              <w:left w:val="nil"/>
              <w:bottom w:val="single" w:sz="4" w:space="0" w:color="auto"/>
              <w:right w:val="single" w:sz="4" w:space="0" w:color="auto"/>
            </w:tcBorders>
            <w:shd w:val="clear" w:color="auto" w:fill="auto"/>
            <w:noWrap/>
            <w:vAlign w:val="bottom"/>
            <w:hideMark/>
          </w:tcPr>
          <w:p w14:paraId="35DAC97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RIGHT LEG WITH ULCERATION OF CALF</w:t>
            </w:r>
          </w:p>
        </w:tc>
      </w:tr>
      <w:tr w:rsidR="0017775B" w:rsidRPr="00840DE3" w14:paraId="40FCDCF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31A78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F3B4D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I70.433</w:t>
            </w:r>
          </w:p>
        </w:tc>
        <w:tc>
          <w:tcPr>
            <w:tcW w:w="8322" w:type="dxa"/>
            <w:tcBorders>
              <w:top w:val="nil"/>
              <w:left w:val="nil"/>
              <w:bottom w:val="single" w:sz="4" w:space="0" w:color="auto"/>
              <w:right w:val="single" w:sz="4" w:space="0" w:color="auto"/>
            </w:tcBorders>
            <w:shd w:val="clear" w:color="auto" w:fill="auto"/>
            <w:noWrap/>
            <w:vAlign w:val="bottom"/>
            <w:hideMark/>
          </w:tcPr>
          <w:p w14:paraId="2A6D5FB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RIGHT LEG WITH ULCERATION OF ANKLE</w:t>
            </w:r>
          </w:p>
        </w:tc>
      </w:tr>
      <w:tr w:rsidR="0017775B" w:rsidRPr="00840DE3" w14:paraId="25283E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B6F85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628D1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I70.434</w:t>
            </w:r>
          </w:p>
        </w:tc>
        <w:tc>
          <w:tcPr>
            <w:tcW w:w="8322" w:type="dxa"/>
            <w:tcBorders>
              <w:top w:val="nil"/>
              <w:left w:val="nil"/>
              <w:bottom w:val="single" w:sz="4" w:space="0" w:color="auto"/>
              <w:right w:val="single" w:sz="4" w:space="0" w:color="auto"/>
            </w:tcBorders>
            <w:shd w:val="clear" w:color="auto" w:fill="auto"/>
            <w:noWrap/>
            <w:vAlign w:val="bottom"/>
            <w:hideMark/>
          </w:tcPr>
          <w:p w14:paraId="04CC1AA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RIGHT LEG WITH ULCERATION OF HEEL AND MIDFOOT</w:t>
            </w:r>
          </w:p>
        </w:tc>
      </w:tr>
      <w:tr w:rsidR="0017775B" w:rsidRPr="00840DE3" w14:paraId="327E62A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FF3F0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20EA1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I70.435</w:t>
            </w:r>
          </w:p>
        </w:tc>
        <w:tc>
          <w:tcPr>
            <w:tcW w:w="8322" w:type="dxa"/>
            <w:tcBorders>
              <w:top w:val="nil"/>
              <w:left w:val="nil"/>
              <w:bottom w:val="single" w:sz="4" w:space="0" w:color="auto"/>
              <w:right w:val="single" w:sz="4" w:space="0" w:color="auto"/>
            </w:tcBorders>
            <w:shd w:val="clear" w:color="auto" w:fill="auto"/>
            <w:noWrap/>
            <w:vAlign w:val="bottom"/>
            <w:hideMark/>
          </w:tcPr>
          <w:p w14:paraId="03C187A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RIGHT LEG WITH ULCERATION OF OTHER PART OF FOOT</w:t>
            </w:r>
          </w:p>
        </w:tc>
      </w:tr>
      <w:tr w:rsidR="0017775B" w:rsidRPr="00840DE3" w14:paraId="0F1C868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9B1E4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E51E1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I70.438</w:t>
            </w:r>
          </w:p>
        </w:tc>
        <w:tc>
          <w:tcPr>
            <w:tcW w:w="8322" w:type="dxa"/>
            <w:tcBorders>
              <w:top w:val="nil"/>
              <w:left w:val="nil"/>
              <w:bottom w:val="single" w:sz="4" w:space="0" w:color="auto"/>
              <w:right w:val="single" w:sz="4" w:space="0" w:color="auto"/>
            </w:tcBorders>
            <w:shd w:val="clear" w:color="auto" w:fill="auto"/>
            <w:noWrap/>
            <w:vAlign w:val="bottom"/>
            <w:hideMark/>
          </w:tcPr>
          <w:p w14:paraId="62C0878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RIGHT LEG WITH ULCERATION OF OTHER PART OF LOWER LEG</w:t>
            </w:r>
          </w:p>
        </w:tc>
      </w:tr>
      <w:tr w:rsidR="0017775B" w:rsidRPr="00840DE3" w14:paraId="5D1ED3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62019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E41D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I70.439</w:t>
            </w:r>
          </w:p>
        </w:tc>
        <w:tc>
          <w:tcPr>
            <w:tcW w:w="8322" w:type="dxa"/>
            <w:tcBorders>
              <w:top w:val="nil"/>
              <w:left w:val="nil"/>
              <w:bottom w:val="single" w:sz="4" w:space="0" w:color="auto"/>
              <w:right w:val="single" w:sz="4" w:space="0" w:color="auto"/>
            </w:tcBorders>
            <w:shd w:val="clear" w:color="auto" w:fill="auto"/>
            <w:noWrap/>
            <w:vAlign w:val="bottom"/>
            <w:hideMark/>
          </w:tcPr>
          <w:p w14:paraId="204DA0C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RIGHT LEG WITH ULCERATION OF UNSPECIFIED SITE</w:t>
            </w:r>
          </w:p>
        </w:tc>
      </w:tr>
      <w:tr w:rsidR="0017775B" w:rsidRPr="00840DE3" w14:paraId="7E595F9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AD7F0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F018E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I70.441</w:t>
            </w:r>
          </w:p>
        </w:tc>
        <w:tc>
          <w:tcPr>
            <w:tcW w:w="8322" w:type="dxa"/>
            <w:tcBorders>
              <w:top w:val="nil"/>
              <w:left w:val="nil"/>
              <w:bottom w:val="single" w:sz="4" w:space="0" w:color="auto"/>
              <w:right w:val="single" w:sz="4" w:space="0" w:color="auto"/>
            </w:tcBorders>
            <w:shd w:val="clear" w:color="auto" w:fill="auto"/>
            <w:noWrap/>
            <w:vAlign w:val="bottom"/>
            <w:hideMark/>
          </w:tcPr>
          <w:p w14:paraId="19F8F19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LEFT LEG WITH ULCERATION OF THIGH</w:t>
            </w:r>
          </w:p>
        </w:tc>
      </w:tr>
      <w:tr w:rsidR="0017775B" w:rsidRPr="00840DE3" w14:paraId="659D72B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B4D1A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DB337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I70.442</w:t>
            </w:r>
          </w:p>
        </w:tc>
        <w:tc>
          <w:tcPr>
            <w:tcW w:w="8322" w:type="dxa"/>
            <w:tcBorders>
              <w:top w:val="nil"/>
              <w:left w:val="nil"/>
              <w:bottom w:val="single" w:sz="4" w:space="0" w:color="auto"/>
              <w:right w:val="single" w:sz="4" w:space="0" w:color="auto"/>
            </w:tcBorders>
            <w:shd w:val="clear" w:color="auto" w:fill="auto"/>
            <w:noWrap/>
            <w:vAlign w:val="bottom"/>
            <w:hideMark/>
          </w:tcPr>
          <w:p w14:paraId="2851CFC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LEFT LEG WITH ULCERATION OF CALF</w:t>
            </w:r>
          </w:p>
        </w:tc>
      </w:tr>
      <w:tr w:rsidR="0017775B" w:rsidRPr="00840DE3" w14:paraId="5A267C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47AE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F4B5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I70.443</w:t>
            </w:r>
          </w:p>
        </w:tc>
        <w:tc>
          <w:tcPr>
            <w:tcW w:w="8322" w:type="dxa"/>
            <w:tcBorders>
              <w:top w:val="nil"/>
              <w:left w:val="nil"/>
              <w:bottom w:val="single" w:sz="4" w:space="0" w:color="auto"/>
              <w:right w:val="single" w:sz="4" w:space="0" w:color="auto"/>
            </w:tcBorders>
            <w:shd w:val="clear" w:color="auto" w:fill="auto"/>
            <w:noWrap/>
            <w:vAlign w:val="bottom"/>
            <w:hideMark/>
          </w:tcPr>
          <w:p w14:paraId="42D756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LEFT LEG WITH ULCERATION OF ANKLE</w:t>
            </w:r>
          </w:p>
        </w:tc>
      </w:tr>
      <w:tr w:rsidR="0017775B" w:rsidRPr="00840DE3" w14:paraId="5DAA26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7E5D2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C922D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I70.444</w:t>
            </w:r>
          </w:p>
        </w:tc>
        <w:tc>
          <w:tcPr>
            <w:tcW w:w="8322" w:type="dxa"/>
            <w:tcBorders>
              <w:top w:val="nil"/>
              <w:left w:val="nil"/>
              <w:bottom w:val="single" w:sz="4" w:space="0" w:color="auto"/>
              <w:right w:val="single" w:sz="4" w:space="0" w:color="auto"/>
            </w:tcBorders>
            <w:shd w:val="clear" w:color="auto" w:fill="auto"/>
            <w:noWrap/>
            <w:vAlign w:val="bottom"/>
            <w:hideMark/>
          </w:tcPr>
          <w:p w14:paraId="3A4AAB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LEFT LEG WITH ULCERATION OF HEEL AND MIDFOOT</w:t>
            </w:r>
          </w:p>
        </w:tc>
      </w:tr>
      <w:tr w:rsidR="0017775B" w:rsidRPr="00840DE3" w14:paraId="77F405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94F8D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1B03E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I70.445</w:t>
            </w:r>
          </w:p>
        </w:tc>
        <w:tc>
          <w:tcPr>
            <w:tcW w:w="8322" w:type="dxa"/>
            <w:tcBorders>
              <w:top w:val="nil"/>
              <w:left w:val="nil"/>
              <w:bottom w:val="single" w:sz="4" w:space="0" w:color="auto"/>
              <w:right w:val="single" w:sz="4" w:space="0" w:color="auto"/>
            </w:tcBorders>
            <w:shd w:val="clear" w:color="auto" w:fill="auto"/>
            <w:noWrap/>
            <w:vAlign w:val="bottom"/>
            <w:hideMark/>
          </w:tcPr>
          <w:p w14:paraId="5870BC4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LEFT LEG WITH ULCERATION OF OTHER PART OF FOOT</w:t>
            </w:r>
          </w:p>
        </w:tc>
      </w:tr>
      <w:tr w:rsidR="0017775B" w:rsidRPr="00840DE3" w14:paraId="031B726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780F65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768B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I70.448</w:t>
            </w:r>
          </w:p>
        </w:tc>
        <w:tc>
          <w:tcPr>
            <w:tcW w:w="8322" w:type="dxa"/>
            <w:tcBorders>
              <w:top w:val="nil"/>
              <w:left w:val="nil"/>
              <w:bottom w:val="single" w:sz="4" w:space="0" w:color="auto"/>
              <w:right w:val="single" w:sz="4" w:space="0" w:color="auto"/>
            </w:tcBorders>
            <w:shd w:val="clear" w:color="auto" w:fill="auto"/>
            <w:noWrap/>
            <w:vAlign w:val="bottom"/>
            <w:hideMark/>
          </w:tcPr>
          <w:p w14:paraId="33DEBD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LEFT LEG WITH ULCERATION OF OTHER PART OF LOWER LEG</w:t>
            </w:r>
          </w:p>
        </w:tc>
      </w:tr>
      <w:tr w:rsidR="0017775B" w:rsidRPr="00840DE3" w14:paraId="3CD60E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01275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4E54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I70.449</w:t>
            </w:r>
          </w:p>
        </w:tc>
        <w:tc>
          <w:tcPr>
            <w:tcW w:w="8322" w:type="dxa"/>
            <w:tcBorders>
              <w:top w:val="nil"/>
              <w:left w:val="nil"/>
              <w:bottom w:val="single" w:sz="4" w:space="0" w:color="auto"/>
              <w:right w:val="single" w:sz="4" w:space="0" w:color="auto"/>
            </w:tcBorders>
            <w:shd w:val="clear" w:color="auto" w:fill="auto"/>
            <w:noWrap/>
            <w:vAlign w:val="bottom"/>
            <w:hideMark/>
          </w:tcPr>
          <w:p w14:paraId="2A05D55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LEFT LEG WITH ULCERATION OF UNSPECIFIED SITE</w:t>
            </w:r>
          </w:p>
        </w:tc>
      </w:tr>
      <w:tr w:rsidR="0017775B" w:rsidRPr="00840DE3" w14:paraId="466F853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F1387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0FCF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I70.45</w:t>
            </w:r>
          </w:p>
        </w:tc>
        <w:tc>
          <w:tcPr>
            <w:tcW w:w="8322" w:type="dxa"/>
            <w:tcBorders>
              <w:top w:val="nil"/>
              <w:left w:val="nil"/>
              <w:bottom w:val="single" w:sz="4" w:space="0" w:color="auto"/>
              <w:right w:val="single" w:sz="4" w:space="0" w:color="auto"/>
            </w:tcBorders>
            <w:shd w:val="clear" w:color="auto" w:fill="auto"/>
            <w:noWrap/>
            <w:vAlign w:val="bottom"/>
            <w:hideMark/>
          </w:tcPr>
          <w:p w14:paraId="60916F8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OTHER EXTREMITY WITH ULCERATION</w:t>
            </w:r>
          </w:p>
        </w:tc>
      </w:tr>
      <w:tr w:rsidR="0017775B" w:rsidRPr="00840DE3" w14:paraId="2694291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56C1F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5CB8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I70.461</w:t>
            </w:r>
          </w:p>
        </w:tc>
        <w:tc>
          <w:tcPr>
            <w:tcW w:w="8322" w:type="dxa"/>
            <w:tcBorders>
              <w:top w:val="nil"/>
              <w:left w:val="nil"/>
              <w:bottom w:val="single" w:sz="4" w:space="0" w:color="auto"/>
              <w:right w:val="single" w:sz="4" w:space="0" w:color="auto"/>
            </w:tcBorders>
            <w:shd w:val="clear" w:color="auto" w:fill="auto"/>
            <w:noWrap/>
            <w:vAlign w:val="bottom"/>
            <w:hideMark/>
          </w:tcPr>
          <w:p w14:paraId="460E1DA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GANGRENE, RIGHT LEG</w:t>
            </w:r>
          </w:p>
        </w:tc>
      </w:tr>
      <w:tr w:rsidR="0017775B" w:rsidRPr="00840DE3" w14:paraId="32DE3E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F861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B2A3F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I70.462</w:t>
            </w:r>
          </w:p>
        </w:tc>
        <w:tc>
          <w:tcPr>
            <w:tcW w:w="8322" w:type="dxa"/>
            <w:tcBorders>
              <w:top w:val="nil"/>
              <w:left w:val="nil"/>
              <w:bottom w:val="single" w:sz="4" w:space="0" w:color="auto"/>
              <w:right w:val="single" w:sz="4" w:space="0" w:color="auto"/>
            </w:tcBorders>
            <w:shd w:val="clear" w:color="auto" w:fill="auto"/>
            <w:noWrap/>
            <w:vAlign w:val="bottom"/>
            <w:hideMark/>
          </w:tcPr>
          <w:p w14:paraId="03496CC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GANGRENE, LEFT LEG</w:t>
            </w:r>
          </w:p>
        </w:tc>
      </w:tr>
      <w:tr w:rsidR="0017775B" w:rsidRPr="00840DE3" w14:paraId="3CF5D1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1056D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DF881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I70.463</w:t>
            </w:r>
          </w:p>
        </w:tc>
        <w:tc>
          <w:tcPr>
            <w:tcW w:w="8322" w:type="dxa"/>
            <w:tcBorders>
              <w:top w:val="nil"/>
              <w:left w:val="nil"/>
              <w:bottom w:val="single" w:sz="4" w:space="0" w:color="auto"/>
              <w:right w:val="single" w:sz="4" w:space="0" w:color="auto"/>
            </w:tcBorders>
            <w:shd w:val="clear" w:color="auto" w:fill="auto"/>
            <w:noWrap/>
            <w:vAlign w:val="bottom"/>
            <w:hideMark/>
          </w:tcPr>
          <w:p w14:paraId="3E75818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GANGRENE, BILATERAL LEGS</w:t>
            </w:r>
          </w:p>
        </w:tc>
      </w:tr>
      <w:tr w:rsidR="0017775B" w:rsidRPr="00840DE3" w14:paraId="7CDC72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D752E6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382A60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I70.468</w:t>
            </w:r>
          </w:p>
        </w:tc>
        <w:tc>
          <w:tcPr>
            <w:tcW w:w="8322" w:type="dxa"/>
            <w:tcBorders>
              <w:top w:val="nil"/>
              <w:left w:val="nil"/>
              <w:bottom w:val="single" w:sz="4" w:space="0" w:color="auto"/>
              <w:right w:val="single" w:sz="4" w:space="0" w:color="auto"/>
            </w:tcBorders>
            <w:shd w:val="clear" w:color="auto" w:fill="auto"/>
            <w:noWrap/>
            <w:vAlign w:val="bottom"/>
            <w:hideMark/>
          </w:tcPr>
          <w:p w14:paraId="5628F8C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GANGRENE, OTHER EXTREMITY</w:t>
            </w:r>
          </w:p>
        </w:tc>
      </w:tr>
      <w:tr w:rsidR="0017775B" w:rsidRPr="00840DE3" w14:paraId="3F3041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1A2B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F9F51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I70.469</w:t>
            </w:r>
          </w:p>
        </w:tc>
        <w:tc>
          <w:tcPr>
            <w:tcW w:w="8322" w:type="dxa"/>
            <w:tcBorders>
              <w:top w:val="nil"/>
              <w:left w:val="nil"/>
              <w:bottom w:val="single" w:sz="4" w:space="0" w:color="auto"/>
              <w:right w:val="single" w:sz="4" w:space="0" w:color="auto"/>
            </w:tcBorders>
            <w:shd w:val="clear" w:color="auto" w:fill="auto"/>
            <w:noWrap/>
            <w:vAlign w:val="bottom"/>
            <w:hideMark/>
          </w:tcPr>
          <w:p w14:paraId="6E3D42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GANGRENE, UNSPECIFIED EXTREMITY</w:t>
            </w:r>
          </w:p>
        </w:tc>
      </w:tr>
      <w:tr w:rsidR="0017775B" w:rsidRPr="00840DE3" w14:paraId="22A411D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4B7AD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B589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I70.491</w:t>
            </w:r>
          </w:p>
        </w:tc>
        <w:tc>
          <w:tcPr>
            <w:tcW w:w="8322" w:type="dxa"/>
            <w:tcBorders>
              <w:top w:val="nil"/>
              <w:left w:val="nil"/>
              <w:bottom w:val="single" w:sz="4" w:space="0" w:color="auto"/>
              <w:right w:val="single" w:sz="4" w:space="0" w:color="auto"/>
            </w:tcBorders>
            <w:shd w:val="clear" w:color="auto" w:fill="auto"/>
            <w:noWrap/>
            <w:vAlign w:val="bottom"/>
            <w:hideMark/>
          </w:tcPr>
          <w:p w14:paraId="1260B24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AUTOLOGOUS VEIN BYPASS GRAFT(S) OF THE EXTREMITIES, RIGHT LEG</w:t>
            </w:r>
          </w:p>
        </w:tc>
      </w:tr>
      <w:tr w:rsidR="0017775B" w:rsidRPr="00840DE3" w14:paraId="60B607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4CC92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CDE6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I70.492</w:t>
            </w:r>
          </w:p>
        </w:tc>
        <w:tc>
          <w:tcPr>
            <w:tcW w:w="8322" w:type="dxa"/>
            <w:tcBorders>
              <w:top w:val="nil"/>
              <w:left w:val="nil"/>
              <w:bottom w:val="single" w:sz="4" w:space="0" w:color="auto"/>
              <w:right w:val="single" w:sz="4" w:space="0" w:color="auto"/>
            </w:tcBorders>
            <w:shd w:val="clear" w:color="auto" w:fill="auto"/>
            <w:noWrap/>
            <w:vAlign w:val="bottom"/>
            <w:hideMark/>
          </w:tcPr>
          <w:p w14:paraId="451F66C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AUTOLOGOUS VEIN BYPASS GRAFT(S) OF THE EXTREMITIES, LEFT LEG</w:t>
            </w:r>
          </w:p>
        </w:tc>
      </w:tr>
      <w:tr w:rsidR="0017775B" w:rsidRPr="00840DE3" w14:paraId="6C712A2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4D903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A21A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I70.493</w:t>
            </w:r>
          </w:p>
        </w:tc>
        <w:tc>
          <w:tcPr>
            <w:tcW w:w="8322" w:type="dxa"/>
            <w:tcBorders>
              <w:top w:val="nil"/>
              <w:left w:val="nil"/>
              <w:bottom w:val="single" w:sz="4" w:space="0" w:color="auto"/>
              <w:right w:val="single" w:sz="4" w:space="0" w:color="auto"/>
            </w:tcBorders>
            <w:shd w:val="clear" w:color="auto" w:fill="auto"/>
            <w:noWrap/>
            <w:vAlign w:val="bottom"/>
            <w:hideMark/>
          </w:tcPr>
          <w:p w14:paraId="49D0DB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AUTOLOGOUS VEIN BYPASS GRAFT(S) OF THE EXTREMITIES, BILATERAL LEGS</w:t>
            </w:r>
          </w:p>
        </w:tc>
      </w:tr>
      <w:tr w:rsidR="0017775B" w:rsidRPr="00840DE3" w14:paraId="675BD5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6A706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68259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I70.498</w:t>
            </w:r>
          </w:p>
        </w:tc>
        <w:tc>
          <w:tcPr>
            <w:tcW w:w="8322" w:type="dxa"/>
            <w:tcBorders>
              <w:top w:val="nil"/>
              <w:left w:val="nil"/>
              <w:bottom w:val="single" w:sz="4" w:space="0" w:color="auto"/>
              <w:right w:val="single" w:sz="4" w:space="0" w:color="auto"/>
            </w:tcBorders>
            <w:shd w:val="clear" w:color="auto" w:fill="auto"/>
            <w:noWrap/>
            <w:vAlign w:val="bottom"/>
            <w:hideMark/>
          </w:tcPr>
          <w:p w14:paraId="7876244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AUTOLOGOUS VEIN BYPASS GRAFT(S) OF THE EXTREMITIES, OTHER EXTREMITY</w:t>
            </w:r>
          </w:p>
        </w:tc>
      </w:tr>
      <w:tr w:rsidR="0017775B" w:rsidRPr="00840DE3" w14:paraId="11DDBB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1956A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C1E1A6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I70.499</w:t>
            </w:r>
          </w:p>
        </w:tc>
        <w:tc>
          <w:tcPr>
            <w:tcW w:w="8322" w:type="dxa"/>
            <w:tcBorders>
              <w:top w:val="nil"/>
              <w:left w:val="nil"/>
              <w:bottom w:val="single" w:sz="4" w:space="0" w:color="auto"/>
              <w:right w:val="single" w:sz="4" w:space="0" w:color="auto"/>
            </w:tcBorders>
            <w:shd w:val="clear" w:color="auto" w:fill="auto"/>
            <w:noWrap/>
            <w:vAlign w:val="bottom"/>
            <w:hideMark/>
          </w:tcPr>
          <w:p w14:paraId="59E71A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AUTOLOGOUS VEIN BYPASS GRAFT(S) OF THE EXTREMITIES, UNSPECIFIED EXTREMITY</w:t>
            </w:r>
          </w:p>
        </w:tc>
      </w:tr>
      <w:tr w:rsidR="0017775B" w:rsidRPr="00840DE3" w14:paraId="3A4348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5D08D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29A9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I70.501</w:t>
            </w:r>
          </w:p>
        </w:tc>
        <w:tc>
          <w:tcPr>
            <w:tcW w:w="8322" w:type="dxa"/>
            <w:tcBorders>
              <w:top w:val="nil"/>
              <w:left w:val="nil"/>
              <w:bottom w:val="single" w:sz="4" w:space="0" w:color="auto"/>
              <w:right w:val="single" w:sz="4" w:space="0" w:color="auto"/>
            </w:tcBorders>
            <w:shd w:val="clear" w:color="auto" w:fill="auto"/>
            <w:noWrap/>
            <w:vAlign w:val="bottom"/>
            <w:hideMark/>
          </w:tcPr>
          <w:p w14:paraId="47559B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NONAUTOLOGOUS BIOLOGICAL BYPASS GRAFT(S) OF THE EXTREMITIES, RIGHT LEG</w:t>
            </w:r>
          </w:p>
        </w:tc>
      </w:tr>
      <w:tr w:rsidR="0017775B" w:rsidRPr="00840DE3" w14:paraId="765A40E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4D608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7C01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I70.502</w:t>
            </w:r>
          </w:p>
        </w:tc>
        <w:tc>
          <w:tcPr>
            <w:tcW w:w="8322" w:type="dxa"/>
            <w:tcBorders>
              <w:top w:val="nil"/>
              <w:left w:val="nil"/>
              <w:bottom w:val="single" w:sz="4" w:space="0" w:color="auto"/>
              <w:right w:val="single" w:sz="4" w:space="0" w:color="auto"/>
            </w:tcBorders>
            <w:shd w:val="clear" w:color="auto" w:fill="auto"/>
            <w:noWrap/>
            <w:vAlign w:val="bottom"/>
            <w:hideMark/>
          </w:tcPr>
          <w:p w14:paraId="096157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NONAUTOLOGOUS BIOLOGICAL BYPASS GRAFT(S) OF THE EXTREMITIES, LEFT LEG</w:t>
            </w:r>
          </w:p>
        </w:tc>
      </w:tr>
      <w:tr w:rsidR="0017775B" w:rsidRPr="00840DE3" w14:paraId="33D3A72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F78927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96DFA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I70.503</w:t>
            </w:r>
          </w:p>
        </w:tc>
        <w:tc>
          <w:tcPr>
            <w:tcW w:w="8322" w:type="dxa"/>
            <w:tcBorders>
              <w:top w:val="nil"/>
              <w:left w:val="nil"/>
              <w:bottom w:val="single" w:sz="4" w:space="0" w:color="auto"/>
              <w:right w:val="single" w:sz="4" w:space="0" w:color="auto"/>
            </w:tcBorders>
            <w:shd w:val="clear" w:color="auto" w:fill="auto"/>
            <w:noWrap/>
            <w:vAlign w:val="bottom"/>
            <w:hideMark/>
          </w:tcPr>
          <w:p w14:paraId="6A0DF0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NONAUTOLOGOUS BIOLOGICAL BYPASS GRAFT(S) OF THE EXTREMITIES, BILATERAL LEGS</w:t>
            </w:r>
          </w:p>
        </w:tc>
      </w:tr>
      <w:tr w:rsidR="0017775B" w:rsidRPr="00840DE3" w14:paraId="4188BDA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C1266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EB8BC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I70.508</w:t>
            </w:r>
          </w:p>
        </w:tc>
        <w:tc>
          <w:tcPr>
            <w:tcW w:w="8322" w:type="dxa"/>
            <w:tcBorders>
              <w:top w:val="nil"/>
              <w:left w:val="nil"/>
              <w:bottom w:val="single" w:sz="4" w:space="0" w:color="auto"/>
              <w:right w:val="single" w:sz="4" w:space="0" w:color="auto"/>
            </w:tcBorders>
            <w:shd w:val="clear" w:color="auto" w:fill="auto"/>
            <w:noWrap/>
            <w:vAlign w:val="bottom"/>
            <w:hideMark/>
          </w:tcPr>
          <w:p w14:paraId="245DE7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NONAUTOLOGOUS BIOLOGICAL BYPASS GRAFT(S) OF THE EXTREMITIES, OTHER EXTREMITY</w:t>
            </w:r>
          </w:p>
        </w:tc>
      </w:tr>
      <w:tr w:rsidR="0017775B" w:rsidRPr="00840DE3" w14:paraId="0B031D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E16B3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DA0C5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I70.509</w:t>
            </w:r>
          </w:p>
        </w:tc>
        <w:tc>
          <w:tcPr>
            <w:tcW w:w="8322" w:type="dxa"/>
            <w:tcBorders>
              <w:top w:val="nil"/>
              <w:left w:val="nil"/>
              <w:bottom w:val="single" w:sz="4" w:space="0" w:color="auto"/>
              <w:right w:val="single" w:sz="4" w:space="0" w:color="auto"/>
            </w:tcBorders>
            <w:shd w:val="clear" w:color="auto" w:fill="auto"/>
            <w:noWrap/>
            <w:vAlign w:val="bottom"/>
            <w:hideMark/>
          </w:tcPr>
          <w:p w14:paraId="7F195C9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NONAUTOLOGOUS BIOLOGICAL BYPASS GRAFT(S) OF THE EXTREMITIES, UNSPECIFIED EXTREMITY</w:t>
            </w:r>
          </w:p>
        </w:tc>
      </w:tr>
      <w:tr w:rsidR="0017775B" w:rsidRPr="00840DE3" w14:paraId="47391F8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9DD3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BDEC8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I70.511</w:t>
            </w:r>
          </w:p>
        </w:tc>
        <w:tc>
          <w:tcPr>
            <w:tcW w:w="8322" w:type="dxa"/>
            <w:tcBorders>
              <w:top w:val="nil"/>
              <w:left w:val="nil"/>
              <w:bottom w:val="single" w:sz="4" w:space="0" w:color="auto"/>
              <w:right w:val="single" w:sz="4" w:space="0" w:color="auto"/>
            </w:tcBorders>
            <w:shd w:val="clear" w:color="auto" w:fill="auto"/>
            <w:noWrap/>
            <w:vAlign w:val="bottom"/>
            <w:hideMark/>
          </w:tcPr>
          <w:p w14:paraId="0728E72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INTERMITTENT CLAUDICATION, RIGHT LEG</w:t>
            </w:r>
          </w:p>
        </w:tc>
      </w:tr>
      <w:tr w:rsidR="0017775B" w:rsidRPr="00840DE3" w14:paraId="7874AFF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7B861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D4DA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I70.512</w:t>
            </w:r>
          </w:p>
        </w:tc>
        <w:tc>
          <w:tcPr>
            <w:tcW w:w="8322" w:type="dxa"/>
            <w:tcBorders>
              <w:top w:val="nil"/>
              <w:left w:val="nil"/>
              <w:bottom w:val="single" w:sz="4" w:space="0" w:color="auto"/>
              <w:right w:val="single" w:sz="4" w:space="0" w:color="auto"/>
            </w:tcBorders>
            <w:shd w:val="clear" w:color="auto" w:fill="auto"/>
            <w:noWrap/>
            <w:vAlign w:val="bottom"/>
            <w:hideMark/>
          </w:tcPr>
          <w:p w14:paraId="66E19DE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INTERMITTENT CLAUDICATION, LEFT LEG</w:t>
            </w:r>
          </w:p>
        </w:tc>
      </w:tr>
      <w:tr w:rsidR="0017775B" w:rsidRPr="00840DE3" w14:paraId="4FA193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9078C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75DAC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I70.513</w:t>
            </w:r>
          </w:p>
        </w:tc>
        <w:tc>
          <w:tcPr>
            <w:tcW w:w="8322" w:type="dxa"/>
            <w:tcBorders>
              <w:top w:val="nil"/>
              <w:left w:val="nil"/>
              <w:bottom w:val="single" w:sz="4" w:space="0" w:color="auto"/>
              <w:right w:val="single" w:sz="4" w:space="0" w:color="auto"/>
            </w:tcBorders>
            <w:shd w:val="clear" w:color="auto" w:fill="auto"/>
            <w:noWrap/>
            <w:vAlign w:val="bottom"/>
            <w:hideMark/>
          </w:tcPr>
          <w:p w14:paraId="485713D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INTERMITTENT CLAUDICATION, BILATERAL LEGS</w:t>
            </w:r>
          </w:p>
        </w:tc>
      </w:tr>
      <w:tr w:rsidR="0017775B" w:rsidRPr="00840DE3" w14:paraId="046DF6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9CA3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2CC3A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I70.518</w:t>
            </w:r>
          </w:p>
        </w:tc>
        <w:tc>
          <w:tcPr>
            <w:tcW w:w="8322" w:type="dxa"/>
            <w:tcBorders>
              <w:top w:val="nil"/>
              <w:left w:val="nil"/>
              <w:bottom w:val="single" w:sz="4" w:space="0" w:color="auto"/>
              <w:right w:val="single" w:sz="4" w:space="0" w:color="auto"/>
            </w:tcBorders>
            <w:shd w:val="clear" w:color="auto" w:fill="auto"/>
            <w:noWrap/>
            <w:vAlign w:val="bottom"/>
            <w:hideMark/>
          </w:tcPr>
          <w:p w14:paraId="385A8A0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INTERMITTENT CLAUDICATION, OTHER EXTREMITY</w:t>
            </w:r>
          </w:p>
        </w:tc>
      </w:tr>
      <w:tr w:rsidR="0017775B" w:rsidRPr="00840DE3" w14:paraId="39FEAC2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992885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8436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I70.519</w:t>
            </w:r>
          </w:p>
        </w:tc>
        <w:tc>
          <w:tcPr>
            <w:tcW w:w="8322" w:type="dxa"/>
            <w:tcBorders>
              <w:top w:val="nil"/>
              <w:left w:val="nil"/>
              <w:bottom w:val="single" w:sz="4" w:space="0" w:color="auto"/>
              <w:right w:val="single" w:sz="4" w:space="0" w:color="auto"/>
            </w:tcBorders>
            <w:shd w:val="clear" w:color="auto" w:fill="auto"/>
            <w:noWrap/>
            <w:vAlign w:val="bottom"/>
            <w:hideMark/>
          </w:tcPr>
          <w:p w14:paraId="4C1AC4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INTERMITTENT CLAUDICATION, UNSPECIFIED EXTREMITY</w:t>
            </w:r>
          </w:p>
        </w:tc>
      </w:tr>
      <w:tr w:rsidR="0017775B" w:rsidRPr="00840DE3" w14:paraId="7F4E2A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1EF62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D754C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I70.521</w:t>
            </w:r>
          </w:p>
        </w:tc>
        <w:tc>
          <w:tcPr>
            <w:tcW w:w="8322" w:type="dxa"/>
            <w:tcBorders>
              <w:top w:val="nil"/>
              <w:left w:val="nil"/>
              <w:bottom w:val="single" w:sz="4" w:space="0" w:color="auto"/>
              <w:right w:val="single" w:sz="4" w:space="0" w:color="auto"/>
            </w:tcBorders>
            <w:shd w:val="clear" w:color="auto" w:fill="auto"/>
            <w:noWrap/>
            <w:vAlign w:val="bottom"/>
            <w:hideMark/>
          </w:tcPr>
          <w:p w14:paraId="2FDAFDF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REST PAIN, RIGHT LEG</w:t>
            </w:r>
          </w:p>
        </w:tc>
      </w:tr>
      <w:tr w:rsidR="0017775B" w:rsidRPr="00840DE3" w14:paraId="16C2E29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BF545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129FD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I70.522</w:t>
            </w:r>
          </w:p>
        </w:tc>
        <w:tc>
          <w:tcPr>
            <w:tcW w:w="8322" w:type="dxa"/>
            <w:tcBorders>
              <w:top w:val="nil"/>
              <w:left w:val="nil"/>
              <w:bottom w:val="single" w:sz="4" w:space="0" w:color="auto"/>
              <w:right w:val="single" w:sz="4" w:space="0" w:color="auto"/>
            </w:tcBorders>
            <w:shd w:val="clear" w:color="auto" w:fill="auto"/>
            <w:noWrap/>
            <w:vAlign w:val="bottom"/>
            <w:hideMark/>
          </w:tcPr>
          <w:p w14:paraId="448AAA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REST PAIN, LEFT LEG</w:t>
            </w:r>
          </w:p>
        </w:tc>
      </w:tr>
      <w:tr w:rsidR="0017775B" w:rsidRPr="00840DE3" w14:paraId="7A16412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7BFE6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DC2B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I70.523</w:t>
            </w:r>
          </w:p>
        </w:tc>
        <w:tc>
          <w:tcPr>
            <w:tcW w:w="8322" w:type="dxa"/>
            <w:tcBorders>
              <w:top w:val="nil"/>
              <w:left w:val="nil"/>
              <w:bottom w:val="single" w:sz="4" w:space="0" w:color="auto"/>
              <w:right w:val="single" w:sz="4" w:space="0" w:color="auto"/>
            </w:tcBorders>
            <w:shd w:val="clear" w:color="auto" w:fill="auto"/>
            <w:noWrap/>
            <w:vAlign w:val="bottom"/>
            <w:hideMark/>
          </w:tcPr>
          <w:p w14:paraId="218B5A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REST PAIN, BILATERAL LEGS</w:t>
            </w:r>
          </w:p>
        </w:tc>
      </w:tr>
      <w:tr w:rsidR="0017775B" w:rsidRPr="00840DE3" w14:paraId="46E93C4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CF5FA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961AE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I70.528</w:t>
            </w:r>
          </w:p>
        </w:tc>
        <w:tc>
          <w:tcPr>
            <w:tcW w:w="8322" w:type="dxa"/>
            <w:tcBorders>
              <w:top w:val="nil"/>
              <w:left w:val="nil"/>
              <w:bottom w:val="single" w:sz="4" w:space="0" w:color="auto"/>
              <w:right w:val="single" w:sz="4" w:space="0" w:color="auto"/>
            </w:tcBorders>
            <w:shd w:val="clear" w:color="auto" w:fill="auto"/>
            <w:noWrap/>
            <w:vAlign w:val="bottom"/>
            <w:hideMark/>
          </w:tcPr>
          <w:p w14:paraId="2194075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REST PAIN, OTHER EXTREMITY</w:t>
            </w:r>
          </w:p>
        </w:tc>
      </w:tr>
      <w:tr w:rsidR="0017775B" w:rsidRPr="00840DE3" w14:paraId="443DB9E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BAAD8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9F512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I70.529</w:t>
            </w:r>
          </w:p>
        </w:tc>
        <w:tc>
          <w:tcPr>
            <w:tcW w:w="8322" w:type="dxa"/>
            <w:tcBorders>
              <w:top w:val="nil"/>
              <w:left w:val="nil"/>
              <w:bottom w:val="single" w:sz="4" w:space="0" w:color="auto"/>
              <w:right w:val="single" w:sz="4" w:space="0" w:color="auto"/>
            </w:tcBorders>
            <w:shd w:val="clear" w:color="auto" w:fill="auto"/>
            <w:noWrap/>
            <w:vAlign w:val="bottom"/>
            <w:hideMark/>
          </w:tcPr>
          <w:p w14:paraId="1AF8576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REST PAIN, UNSPECIFIED EXTREMITY</w:t>
            </w:r>
          </w:p>
        </w:tc>
      </w:tr>
      <w:tr w:rsidR="0017775B" w:rsidRPr="00840DE3" w14:paraId="75F6E31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1272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C7CA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I70.531</w:t>
            </w:r>
          </w:p>
        </w:tc>
        <w:tc>
          <w:tcPr>
            <w:tcW w:w="8322" w:type="dxa"/>
            <w:tcBorders>
              <w:top w:val="nil"/>
              <w:left w:val="nil"/>
              <w:bottom w:val="single" w:sz="4" w:space="0" w:color="auto"/>
              <w:right w:val="single" w:sz="4" w:space="0" w:color="auto"/>
            </w:tcBorders>
            <w:shd w:val="clear" w:color="auto" w:fill="auto"/>
            <w:noWrap/>
            <w:vAlign w:val="bottom"/>
            <w:hideMark/>
          </w:tcPr>
          <w:p w14:paraId="78AF3E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RIGHT LEG WITH ULCERATION OF THIGH</w:t>
            </w:r>
          </w:p>
        </w:tc>
      </w:tr>
      <w:tr w:rsidR="0017775B" w:rsidRPr="00840DE3" w14:paraId="1A58E07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7314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D79B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I70.532</w:t>
            </w:r>
          </w:p>
        </w:tc>
        <w:tc>
          <w:tcPr>
            <w:tcW w:w="8322" w:type="dxa"/>
            <w:tcBorders>
              <w:top w:val="nil"/>
              <w:left w:val="nil"/>
              <w:bottom w:val="single" w:sz="4" w:space="0" w:color="auto"/>
              <w:right w:val="single" w:sz="4" w:space="0" w:color="auto"/>
            </w:tcBorders>
            <w:shd w:val="clear" w:color="auto" w:fill="auto"/>
            <w:noWrap/>
            <w:vAlign w:val="bottom"/>
            <w:hideMark/>
          </w:tcPr>
          <w:p w14:paraId="726B52E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RIGHT LEG WITH ULCERATION OF CALF</w:t>
            </w:r>
          </w:p>
        </w:tc>
      </w:tr>
      <w:tr w:rsidR="0017775B" w:rsidRPr="00840DE3" w14:paraId="481933D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A7AF4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FD5C7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I70.533</w:t>
            </w:r>
          </w:p>
        </w:tc>
        <w:tc>
          <w:tcPr>
            <w:tcW w:w="8322" w:type="dxa"/>
            <w:tcBorders>
              <w:top w:val="nil"/>
              <w:left w:val="nil"/>
              <w:bottom w:val="single" w:sz="4" w:space="0" w:color="auto"/>
              <w:right w:val="single" w:sz="4" w:space="0" w:color="auto"/>
            </w:tcBorders>
            <w:shd w:val="clear" w:color="auto" w:fill="auto"/>
            <w:noWrap/>
            <w:vAlign w:val="bottom"/>
            <w:hideMark/>
          </w:tcPr>
          <w:p w14:paraId="4FD20BB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RIGHT LEG WITH ULCERATION OF ANKLE</w:t>
            </w:r>
          </w:p>
        </w:tc>
      </w:tr>
      <w:tr w:rsidR="0017775B" w:rsidRPr="00840DE3" w14:paraId="2D1EB4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9E5B0D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BD1E3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I70.534</w:t>
            </w:r>
          </w:p>
        </w:tc>
        <w:tc>
          <w:tcPr>
            <w:tcW w:w="8322" w:type="dxa"/>
            <w:tcBorders>
              <w:top w:val="nil"/>
              <w:left w:val="nil"/>
              <w:bottom w:val="single" w:sz="4" w:space="0" w:color="auto"/>
              <w:right w:val="single" w:sz="4" w:space="0" w:color="auto"/>
            </w:tcBorders>
            <w:shd w:val="clear" w:color="auto" w:fill="auto"/>
            <w:noWrap/>
            <w:vAlign w:val="bottom"/>
            <w:hideMark/>
          </w:tcPr>
          <w:p w14:paraId="313DDB9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RIGHT LEG WITH ULCERATION OF HEEL AND MIDFOOT</w:t>
            </w:r>
          </w:p>
        </w:tc>
      </w:tr>
      <w:tr w:rsidR="0017775B" w:rsidRPr="00840DE3" w14:paraId="325AC37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F23D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1F98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I70.535</w:t>
            </w:r>
          </w:p>
        </w:tc>
        <w:tc>
          <w:tcPr>
            <w:tcW w:w="8322" w:type="dxa"/>
            <w:tcBorders>
              <w:top w:val="nil"/>
              <w:left w:val="nil"/>
              <w:bottom w:val="single" w:sz="4" w:space="0" w:color="auto"/>
              <w:right w:val="single" w:sz="4" w:space="0" w:color="auto"/>
            </w:tcBorders>
            <w:shd w:val="clear" w:color="auto" w:fill="auto"/>
            <w:noWrap/>
            <w:vAlign w:val="bottom"/>
            <w:hideMark/>
          </w:tcPr>
          <w:p w14:paraId="5439395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RIGHT LEG WITH ULCERATION OF OTHER PART OF FOOT</w:t>
            </w:r>
          </w:p>
        </w:tc>
      </w:tr>
      <w:tr w:rsidR="0017775B" w:rsidRPr="00840DE3" w14:paraId="148D336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0A3AF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843A0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I70.538</w:t>
            </w:r>
          </w:p>
        </w:tc>
        <w:tc>
          <w:tcPr>
            <w:tcW w:w="8322" w:type="dxa"/>
            <w:tcBorders>
              <w:top w:val="nil"/>
              <w:left w:val="nil"/>
              <w:bottom w:val="single" w:sz="4" w:space="0" w:color="auto"/>
              <w:right w:val="single" w:sz="4" w:space="0" w:color="auto"/>
            </w:tcBorders>
            <w:shd w:val="clear" w:color="auto" w:fill="auto"/>
            <w:noWrap/>
            <w:vAlign w:val="bottom"/>
            <w:hideMark/>
          </w:tcPr>
          <w:p w14:paraId="39B29F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RIGHT LEG WITH ULCERATION OF OTHER PART OF LOWER LEG</w:t>
            </w:r>
          </w:p>
        </w:tc>
      </w:tr>
      <w:tr w:rsidR="0017775B" w:rsidRPr="00840DE3" w14:paraId="4EE857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FADE2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2933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I70.539</w:t>
            </w:r>
          </w:p>
        </w:tc>
        <w:tc>
          <w:tcPr>
            <w:tcW w:w="8322" w:type="dxa"/>
            <w:tcBorders>
              <w:top w:val="nil"/>
              <w:left w:val="nil"/>
              <w:bottom w:val="single" w:sz="4" w:space="0" w:color="auto"/>
              <w:right w:val="single" w:sz="4" w:space="0" w:color="auto"/>
            </w:tcBorders>
            <w:shd w:val="clear" w:color="auto" w:fill="auto"/>
            <w:noWrap/>
            <w:vAlign w:val="bottom"/>
            <w:hideMark/>
          </w:tcPr>
          <w:p w14:paraId="4DB5B4D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RIGHT LEG WITH ULCERATION OF UNSPECIFIED SITE</w:t>
            </w:r>
          </w:p>
        </w:tc>
      </w:tr>
      <w:tr w:rsidR="0017775B" w:rsidRPr="00840DE3" w14:paraId="6E41B5D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6831B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479F1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I70.541</w:t>
            </w:r>
          </w:p>
        </w:tc>
        <w:tc>
          <w:tcPr>
            <w:tcW w:w="8322" w:type="dxa"/>
            <w:tcBorders>
              <w:top w:val="nil"/>
              <w:left w:val="nil"/>
              <w:bottom w:val="single" w:sz="4" w:space="0" w:color="auto"/>
              <w:right w:val="single" w:sz="4" w:space="0" w:color="auto"/>
            </w:tcBorders>
            <w:shd w:val="clear" w:color="auto" w:fill="auto"/>
            <w:noWrap/>
            <w:vAlign w:val="bottom"/>
            <w:hideMark/>
          </w:tcPr>
          <w:p w14:paraId="00AFAB0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LEFT LEG WITH ULCERATION OF THIGH</w:t>
            </w:r>
          </w:p>
        </w:tc>
      </w:tr>
      <w:tr w:rsidR="0017775B" w:rsidRPr="00840DE3" w14:paraId="181378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E9C1B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B948F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I70.542</w:t>
            </w:r>
          </w:p>
        </w:tc>
        <w:tc>
          <w:tcPr>
            <w:tcW w:w="8322" w:type="dxa"/>
            <w:tcBorders>
              <w:top w:val="nil"/>
              <w:left w:val="nil"/>
              <w:bottom w:val="single" w:sz="4" w:space="0" w:color="auto"/>
              <w:right w:val="single" w:sz="4" w:space="0" w:color="auto"/>
            </w:tcBorders>
            <w:shd w:val="clear" w:color="auto" w:fill="auto"/>
            <w:noWrap/>
            <w:vAlign w:val="bottom"/>
            <w:hideMark/>
          </w:tcPr>
          <w:p w14:paraId="2A303FF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LEFT LEG WITH ULCERATION OF CALF</w:t>
            </w:r>
          </w:p>
        </w:tc>
      </w:tr>
      <w:tr w:rsidR="0017775B" w:rsidRPr="00840DE3" w14:paraId="02B2250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0BF4D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BC40C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I70.543</w:t>
            </w:r>
          </w:p>
        </w:tc>
        <w:tc>
          <w:tcPr>
            <w:tcW w:w="8322" w:type="dxa"/>
            <w:tcBorders>
              <w:top w:val="nil"/>
              <w:left w:val="nil"/>
              <w:bottom w:val="single" w:sz="4" w:space="0" w:color="auto"/>
              <w:right w:val="single" w:sz="4" w:space="0" w:color="auto"/>
            </w:tcBorders>
            <w:shd w:val="clear" w:color="auto" w:fill="auto"/>
            <w:noWrap/>
            <w:vAlign w:val="bottom"/>
            <w:hideMark/>
          </w:tcPr>
          <w:p w14:paraId="300D20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LEFT LEG WITH ULCERATION OF ANKLE</w:t>
            </w:r>
          </w:p>
        </w:tc>
      </w:tr>
      <w:tr w:rsidR="0017775B" w:rsidRPr="00840DE3" w14:paraId="01BD46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439BF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C245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I70.544</w:t>
            </w:r>
          </w:p>
        </w:tc>
        <w:tc>
          <w:tcPr>
            <w:tcW w:w="8322" w:type="dxa"/>
            <w:tcBorders>
              <w:top w:val="nil"/>
              <w:left w:val="nil"/>
              <w:bottom w:val="single" w:sz="4" w:space="0" w:color="auto"/>
              <w:right w:val="single" w:sz="4" w:space="0" w:color="auto"/>
            </w:tcBorders>
            <w:shd w:val="clear" w:color="auto" w:fill="auto"/>
            <w:noWrap/>
            <w:vAlign w:val="bottom"/>
            <w:hideMark/>
          </w:tcPr>
          <w:p w14:paraId="030213C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LEFT LEG WITH ULCERATION OF HEEL AND MIDFOOT</w:t>
            </w:r>
          </w:p>
        </w:tc>
      </w:tr>
      <w:tr w:rsidR="0017775B" w:rsidRPr="00840DE3" w14:paraId="2519D6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3FF5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BD49A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I70.545</w:t>
            </w:r>
          </w:p>
        </w:tc>
        <w:tc>
          <w:tcPr>
            <w:tcW w:w="8322" w:type="dxa"/>
            <w:tcBorders>
              <w:top w:val="nil"/>
              <w:left w:val="nil"/>
              <w:bottom w:val="single" w:sz="4" w:space="0" w:color="auto"/>
              <w:right w:val="single" w:sz="4" w:space="0" w:color="auto"/>
            </w:tcBorders>
            <w:shd w:val="clear" w:color="auto" w:fill="auto"/>
            <w:noWrap/>
            <w:vAlign w:val="bottom"/>
            <w:hideMark/>
          </w:tcPr>
          <w:p w14:paraId="25BED5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LEFT LEG WITH ULCERATION OF OTHER PART OF FOOT</w:t>
            </w:r>
          </w:p>
        </w:tc>
      </w:tr>
      <w:tr w:rsidR="0017775B" w:rsidRPr="00840DE3" w14:paraId="27E7BCC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3675C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50920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I70.548</w:t>
            </w:r>
          </w:p>
        </w:tc>
        <w:tc>
          <w:tcPr>
            <w:tcW w:w="8322" w:type="dxa"/>
            <w:tcBorders>
              <w:top w:val="nil"/>
              <w:left w:val="nil"/>
              <w:bottom w:val="single" w:sz="4" w:space="0" w:color="auto"/>
              <w:right w:val="single" w:sz="4" w:space="0" w:color="auto"/>
            </w:tcBorders>
            <w:shd w:val="clear" w:color="auto" w:fill="auto"/>
            <w:noWrap/>
            <w:vAlign w:val="bottom"/>
            <w:hideMark/>
          </w:tcPr>
          <w:p w14:paraId="64FF0EC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LEFT LEG WITH ULCERATION OF OTHER PART OF LOWER LEG</w:t>
            </w:r>
          </w:p>
        </w:tc>
      </w:tr>
      <w:tr w:rsidR="0017775B" w:rsidRPr="00840DE3" w14:paraId="2CB2A2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41936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C1AFD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I70.549</w:t>
            </w:r>
          </w:p>
        </w:tc>
        <w:tc>
          <w:tcPr>
            <w:tcW w:w="8322" w:type="dxa"/>
            <w:tcBorders>
              <w:top w:val="nil"/>
              <w:left w:val="nil"/>
              <w:bottom w:val="single" w:sz="4" w:space="0" w:color="auto"/>
              <w:right w:val="single" w:sz="4" w:space="0" w:color="auto"/>
            </w:tcBorders>
            <w:shd w:val="clear" w:color="auto" w:fill="auto"/>
            <w:noWrap/>
            <w:vAlign w:val="bottom"/>
            <w:hideMark/>
          </w:tcPr>
          <w:p w14:paraId="17838C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LEFT LEG WITH ULCERATION OF UNSPECIFIED SITE</w:t>
            </w:r>
          </w:p>
        </w:tc>
      </w:tr>
      <w:tr w:rsidR="0017775B" w:rsidRPr="00840DE3" w14:paraId="2AE28BC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05A79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FFA37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I70.55</w:t>
            </w:r>
          </w:p>
        </w:tc>
        <w:tc>
          <w:tcPr>
            <w:tcW w:w="8322" w:type="dxa"/>
            <w:tcBorders>
              <w:top w:val="nil"/>
              <w:left w:val="nil"/>
              <w:bottom w:val="single" w:sz="4" w:space="0" w:color="auto"/>
              <w:right w:val="single" w:sz="4" w:space="0" w:color="auto"/>
            </w:tcBorders>
            <w:shd w:val="clear" w:color="auto" w:fill="auto"/>
            <w:noWrap/>
            <w:vAlign w:val="bottom"/>
            <w:hideMark/>
          </w:tcPr>
          <w:p w14:paraId="1D218B1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OTHER EXTREMITY WITH ULCERATION</w:t>
            </w:r>
          </w:p>
        </w:tc>
      </w:tr>
      <w:tr w:rsidR="0017775B" w:rsidRPr="00840DE3" w14:paraId="355E6A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18827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520C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I70.561</w:t>
            </w:r>
          </w:p>
        </w:tc>
        <w:tc>
          <w:tcPr>
            <w:tcW w:w="8322" w:type="dxa"/>
            <w:tcBorders>
              <w:top w:val="nil"/>
              <w:left w:val="nil"/>
              <w:bottom w:val="single" w:sz="4" w:space="0" w:color="auto"/>
              <w:right w:val="single" w:sz="4" w:space="0" w:color="auto"/>
            </w:tcBorders>
            <w:shd w:val="clear" w:color="auto" w:fill="auto"/>
            <w:noWrap/>
            <w:vAlign w:val="bottom"/>
            <w:hideMark/>
          </w:tcPr>
          <w:p w14:paraId="01A86CB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GANGRENE, RIGHT LEG</w:t>
            </w:r>
          </w:p>
        </w:tc>
      </w:tr>
      <w:tr w:rsidR="0017775B" w:rsidRPr="00840DE3" w14:paraId="4FB348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3577D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4398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I70.562</w:t>
            </w:r>
          </w:p>
        </w:tc>
        <w:tc>
          <w:tcPr>
            <w:tcW w:w="8322" w:type="dxa"/>
            <w:tcBorders>
              <w:top w:val="nil"/>
              <w:left w:val="nil"/>
              <w:bottom w:val="single" w:sz="4" w:space="0" w:color="auto"/>
              <w:right w:val="single" w:sz="4" w:space="0" w:color="auto"/>
            </w:tcBorders>
            <w:shd w:val="clear" w:color="auto" w:fill="auto"/>
            <w:noWrap/>
            <w:vAlign w:val="bottom"/>
            <w:hideMark/>
          </w:tcPr>
          <w:p w14:paraId="34417F0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GANGRENE, LEFT LEG</w:t>
            </w:r>
          </w:p>
        </w:tc>
      </w:tr>
      <w:tr w:rsidR="0017775B" w:rsidRPr="00840DE3" w14:paraId="1489C2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F0196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50A8CC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I70.563</w:t>
            </w:r>
          </w:p>
        </w:tc>
        <w:tc>
          <w:tcPr>
            <w:tcW w:w="8322" w:type="dxa"/>
            <w:tcBorders>
              <w:top w:val="nil"/>
              <w:left w:val="nil"/>
              <w:bottom w:val="single" w:sz="4" w:space="0" w:color="auto"/>
              <w:right w:val="single" w:sz="4" w:space="0" w:color="auto"/>
            </w:tcBorders>
            <w:shd w:val="clear" w:color="auto" w:fill="auto"/>
            <w:noWrap/>
            <w:vAlign w:val="bottom"/>
            <w:hideMark/>
          </w:tcPr>
          <w:p w14:paraId="70C6C5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GANGRENE, BILATERAL LEGS</w:t>
            </w:r>
          </w:p>
        </w:tc>
      </w:tr>
      <w:tr w:rsidR="0017775B" w:rsidRPr="00840DE3" w14:paraId="63787D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F3AC0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1B74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I70.568</w:t>
            </w:r>
          </w:p>
        </w:tc>
        <w:tc>
          <w:tcPr>
            <w:tcW w:w="8322" w:type="dxa"/>
            <w:tcBorders>
              <w:top w:val="nil"/>
              <w:left w:val="nil"/>
              <w:bottom w:val="single" w:sz="4" w:space="0" w:color="auto"/>
              <w:right w:val="single" w:sz="4" w:space="0" w:color="auto"/>
            </w:tcBorders>
            <w:shd w:val="clear" w:color="auto" w:fill="auto"/>
            <w:noWrap/>
            <w:vAlign w:val="bottom"/>
            <w:hideMark/>
          </w:tcPr>
          <w:p w14:paraId="565A5B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GANGRENE, OTHER EXTREMITY</w:t>
            </w:r>
          </w:p>
        </w:tc>
      </w:tr>
      <w:tr w:rsidR="0017775B" w:rsidRPr="00840DE3" w14:paraId="343529A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61793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732C1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I70.569</w:t>
            </w:r>
          </w:p>
        </w:tc>
        <w:tc>
          <w:tcPr>
            <w:tcW w:w="8322" w:type="dxa"/>
            <w:tcBorders>
              <w:top w:val="nil"/>
              <w:left w:val="nil"/>
              <w:bottom w:val="single" w:sz="4" w:space="0" w:color="auto"/>
              <w:right w:val="single" w:sz="4" w:space="0" w:color="auto"/>
            </w:tcBorders>
            <w:shd w:val="clear" w:color="auto" w:fill="auto"/>
            <w:noWrap/>
            <w:vAlign w:val="bottom"/>
            <w:hideMark/>
          </w:tcPr>
          <w:p w14:paraId="1B7009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GANGRENE, UNSPECIFIED EXTREMITY</w:t>
            </w:r>
          </w:p>
        </w:tc>
      </w:tr>
      <w:tr w:rsidR="0017775B" w:rsidRPr="00840DE3" w14:paraId="0895D9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8BFB9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4040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I70.591</w:t>
            </w:r>
          </w:p>
        </w:tc>
        <w:tc>
          <w:tcPr>
            <w:tcW w:w="8322" w:type="dxa"/>
            <w:tcBorders>
              <w:top w:val="nil"/>
              <w:left w:val="nil"/>
              <w:bottom w:val="single" w:sz="4" w:space="0" w:color="auto"/>
              <w:right w:val="single" w:sz="4" w:space="0" w:color="auto"/>
            </w:tcBorders>
            <w:shd w:val="clear" w:color="auto" w:fill="auto"/>
            <w:noWrap/>
            <w:vAlign w:val="bottom"/>
            <w:hideMark/>
          </w:tcPr>
          <w:p w14:paraId="02F83F0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NONAUTOLOGOUS BIOLOGICAL BYPASS GRAFT(S) OF THE EXTREMITIES, RIGHT LEG</w:t>
            </w:r>
          </w:p>
        </w:tc>
      </w:tr>
      <w:tr w:rsidR="0017775B" w:rsidRPr="00840DE3" w14:paraId="31DDE3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CA241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D879B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I70.592</w:t>
            </w:r>
          </w:p>
        </w:tc>
        <w:tc>
          <w:tcPr>
            <w:tcW w:w="8322" w:type="dxa"/>
            <w:tcBorders>
              <w:top w:val="nil"/>
              <w:left w:val="nil"/>
              <w:bottom w:val="single" w:sz="4" w:space="0" w:color="auto"/>
              <w:right w:val="single" w:sz="4" w:space="0" w:color="auto"/>
            </w:tcBorders>
            <w:shd w:val="clear" w:color="auto" w:fill="auto"/>
            <w:noWrap/>
            <w:vAlign w:val="bottom"/>
            <w:hideMark/>
          </w:tcPr>
          <w:p w14:paraId="2BC14E1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NONAUTOLOGOUS BIOLOGICAL BYPASS GRAFT(S) OF THE EXTREMITIES, LEFT LEG</w:t>
            </w:r>
          </w:p>
        </w:tc>
      </w:tr>
      <w:tr w:rsidR="0017775B" w:rsidRPr="00840DE3" w14:paraId="46C9A62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7D186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1E92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I70.593</w:t>
            </w:r>
          </w:p>
        </w:tc>
        <w:tc>
          <w:tcPr>
            <w:tcW w:w="8322" w:type="dxa"/>
            <w:tcBorders>
              <w:top w:val="nil"/>
              <w:left w:val="nil"/>
              <w:bottom w:val="single" w:sz="4" w:space="0" w:color="auto"/>
              <w:right w:val="single" w:sz="4" w:space="0" w:color="auto"/>
            </w:tcBorders>
            <w:shd w:val="clear" w:color="auto" w:fill="auto"/>
            <w:noWrap/>
            <w:vAlign w:val="bottom"/>
            <w:hideMark/>
          </w:tcPr>
          <w:p w14:paraId="49DD386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NONAUTOLOGOUS BIOLOGICAL BYPASS GRAFT(S) OF THE EXTREMITIES, BILATERAL LEGS</w:t>
            </w:r>
          </w:p>
        </w:tc>
      </w:tr>
      <w:tr w:rsidR="0017775B" w:rsidRPr="00840DE3" w14:paraId="32E9329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0F70A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50C6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I70.598</w:t>
            </w:r>
          </w:p>
        </w:tc>
        <w:tc>
          <w:tcPr>
            <w:tcW w:w="8322" w:type="dxa"/>
            <w:tcBorders>
              <w:top w:val="nil"/>
              <w:left w:val="nil"/>
              <w:bottom w:val="single" w:sz="4" w:space="0" w:color="auto"/>
              <w:right w:val="single" w:sz="4" w:space="0" w:color="auto"/>
            </w:tcBorders>
            <w:shd w:val="clear" w:color="auto" w:fill="auto"/>
            <w:noWrap/>
            <w:vAlign w:val="bottom"/>
            <w:hideMark/>
          </w:tcPr>
          <w:p w14:paraId="15DF4F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NONAUTOLOGOUS BIOLOGICAL BYPASS GRAFT(S) OF THE EXTREMITIES, OTHER EXTREMITY</w:t>
            </w:r>
          </w:p>
        </w:tc>
      </w:tr>
      <w:tr w:rsidR="0017775B" w:rsidRPr="00840DE3" w14:paraId="507137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45B40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1831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I70.599</w:t>
            </w:r>
          </w:p>
        </w:tc>
        <w:tc>
          <w:tcPr>
            <w:tcW w:w="8322" w:type="dxa"/>
            <w:tcBorders>
              <w:top w:val="nil"/>
              <w:left w:val="nil"/>
              <w:bottom w:val="single" w:sz="4" w:space="0" w:color="auto"/>
              <w:right w:val="single" w:sz="4" w:space="0" w:color="auto"/>
            </w:tcBorders>
            <w:shd w:val="clear" w:color="auto" w:fill="auto"/>
            <w:noWrap/>
            <w:vAlign w:val="bottom"/>
            <w:hideMark/>
          </w:tcPr>
          <w:p w14:paraId="2338ADD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NONAUTOLOGOUS BIOLOGICAL BYPASS GRAFT(S) OF THE EXTREMITIES, UNSPECIFIED EXTREMITY</w:t>
            </w:r>
          </w:p>
        </w:tc>
      </w:tr>
      <w:tr w:rsidR="0017775B" w:rsidRPr="00840DE3" w14:paraId="41E0F90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762CC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A1AE4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I70.601</w:t>
            </w:r>
          </w:p>
        </w:tc>
        <w:tc>
          <w:tcPr>
            <w:tcW w:w="8322" w:type="dxa"/>
            <w:tcBorders>
              <w:top w:val="nil"/>
              <w:left w:val="nil"/>
              <w:bottom w:val="single" w:sz="4" w:space="0" w:color="auto"/>
              <w:right w:val="single" w:sz="4" w:space="0" w:color="auto"/>
            </w:tcBorders>
            <w:shd w:val="clear" w:color="auto" w:fill="auto"/>
            <w:noWrap/>
            <w:vAlign w:val="bottom"/>
            <w:hideMark/>
          </w:tcPr>
          <w:p w14:paraId="17A8CD8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NONBIOLOGICAL BYPASS GRAFT(S) OF THE EXTREMITIES, RIGHT LEG</w:t>
            </w:r>
          </w:p>
        </w:tc>
      </w:tr>
      <w:tr w:rsidR="0017775B" w:rsidRPr="00840DE3" w14:paraId="146D2F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BD49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C2E89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I70.602</w:t>
            </w:r>
          </w:p>
        </w:tc>
        <w:tc>
          <w:tcPr>
            <w:tcW w:w="8322" w:type="dxa"/>
            <w:tcBorders>
              <w:top w:val="nil"/>
              <w:left w:val="nil"/>
              <w:bottom w:val="single" w:sz="4" w:space="0" w:color="auto"/>
              <w:right w:val="single" w:sz="4" w:space="0" w:color="auto"/>
            </w:tcBorders>
            <w:shd w:val="clear" w:color="auto" w:fill="auto"/>
            <w:noWrap/>
            <w:vAlign w:val="bottom"/>
            <w:hideMark/>
          </w:tcPr>
          <w:p w14:paraId="46610E4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NONBIOLOGICAL BYPASS GRAFT(S) OF THE EXTREMITIES, LEFT LEG</w:t>
            </w:r>
          </w:p>
        </w:tc>
      </w:tr>
      <w:tr w:rsidR="0017775B" w:rsidRPr="00840DE3" w14:paraId="5C8F6C7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D0ABC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5B1A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I70.603</w:t>
            </w:r>
          </w:p>
        </w:tc>
        <w:tc>
          <w:tcPr>
            <w:tcW w:w="8322" w:type="dxa"/>
            <w:tcBorders>
              <w:top w:val="nil"/>
              <w:left w:val="nil"/>
              <w:bottom w:val="single" w:sz="4" w:space="0" w:color="auto"/>
              <w:right w:val="single" w:sz="4" w:space="0" w:color="auto"/>
            </w:tcBorders>
            <w:shd w:val="clear" w:color="auto" w:fill="auto"/>
            <w:noWrap/>
            <w:vAlign w:val="bottom"/>
            <w:hideMark/>
          </w:tcPr>
          <w:p w14:paraId="751C5FA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NONBIOLOGICAL BYPASS GRAFT(S) OF THE EXTREMITIES, BILATERAL LEGS</w:t>
            </w:r>
          </w:p>
        </w:tc>
      </w:tr>
      <w:tr w:rsidR="0017775B" w:rsidRPr="00840DE3" w14:paraId="6CC7F2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407A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5AF25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I70.608</w:t>
            </w:r>
          </w:p>
        </w:tc>
        <w:tc>
          <w:tcPr>
            <w:tcW w:w="8322" w:type="dxa"/>
            <w:tcBorders>
              <w:top w:val="nil"/>
              <w:left w:val="nil"/>
              <w:bottom w:val="single" w:sz="4" w:space="0" w:color="auto"/>
              <w:right w:val="single" w:sz="4" w:space="0" w:color="auto"/>
            </w:tcBorders>
            <w:shd w:val="clear" w:color="auto" w:fill="auto"/>
            <w:noWrap/>
            <w:vAlign w:val="bottom"/>
            <w:hideMark/>
          </w:tcPr>
          <w:p w14:paraId="7B32F40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NONBIOLOGICAL BYPASS GRAFT(S) OF THE EXTREMITIES, OTHER EXTREMITY</w:t>
            </w:r>
          </w:p>
        </w:tc>
      </w:tr>
      <w:tr w:rsidR="0017775B" w:rsidRPr="00840DE3" w14:paraId="5A3B351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BA88E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22C51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I70.609</w:t>
            </w:r>
          </w:p>
        </w:tc>
        <w:tc>
          <w:tcPr>
            <w:tcW w:w="8322" w:type="dxa"/>
            <w:tcBorders>
              <w:top w:val="nil"/>
              <w:left w:val="nil"/>
              <w:bottom w:val="single" w:sz="4" w:space="0" w:color="auto"/>
              <w:right w:val="single" w:sz="4" w:space="0" w:color="auto"/>
            </w:tcBorders>
            <w:shd w:val="clear" w:color="auto" w:fill="auto"/>
            <w:noWrap/>
            <w:vAlign w:val="bottom"/>
            <w:hideMark/>
          </w:tcPr>
          <w:p w14:paraId="38EF953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NONBIOLOGICAL BYPASS GRAFT(S) OF THE EXTREMITIES, UNSPECIFIED EXTREMITY</w:t>
            </w:r>
          </w:p>
        </w:tc>
      </w:tr>
      <w:tr w:rsidR="0017775B" w:rsidRPr="00840DE3" w14:paraId="7BF74B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C71A23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688AB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I70.611</w:t>
            </w:r>
          </w:p>
        </w:tc>
        <w:tc>
          <w:tcPr>
            <w:tcW w:w="8322" w:type="dxa"/>
            <w:tcBorders>
              <w:top w:val="nil"/>
              <w:left w:val="nil"/>
              <w:bottom w:val="single" w:sz="4" w:space="0" w:color="auto"/>
              <w:right w:val="single" w:sz="4" w:space="0" w:color="auto"/>
            </w:tcBorders>
            <w:shd w:val="clear" w:color="auto" w:fill="auto"/>
            <w:noWrap/>
            <w:vAlign w:val="bottom"/>
            <w:hideMark/>
          </w:tcPr>
          <w:p w14:paraId="2B9E88E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INTERMITTENT CLAUDICATION, RIGHT LEG</w:t>
            </w:r>
          </w:p>
        </w:tc>
      </w:tr>
      <w:tr w:rsidR="0017775B" w:rsidRPr="00840DE3" w14:paraId="531E71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0CEDB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079D6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I70.612</w:t>
            </w:r>
          </w:p>
        </w:tc>
        <w:tc>
          <w:tcPr>
            <w:tcW w:w="8322" w:type="dxa"/>
            <w:tcBorders>
              <w:top w:val="nil"/>
              <w:left w:val="nil"/>
              <w:bottom w:val="single" w:sz="4" w:space="0" w:color="auto"/>
              <w:right w:val="single" w:sz="4" w:space="0" w:color="auto"/>
            </w:tcBorders>
            <w:shd w:val="clear" w:color="auto" w:fill="auto"/>
            <w:noWrap/>
            <w:vAlign w:val="bottom"/>
            <w:hideMark/>
          </w:tcPr>
          <w:p w14:paraId="1F2E6D2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INTERMITTENT CLAUDICATION, LEFT LEG</w:t>
            </w:r>
          </w:p>
        </w:tc>
      </w:tr>
      <w:tr w:rsidR="0017775B" w:rsidRPr="00840DE3" w14:paraId="71EA67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EA5B7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C2DF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I70.613</w:t>
            </w:r>
          </w:p>
        </w:tc>
        <w:tc>
          <w:tcPr>
            <w:tcW w:w="8322" w:type="dxa"/>
            <w:tcBorders>
              <w:top w:val="nil"/>
              <w:left w:val="nil"/>
              <w:bottom w:val="single" w:sz="4" w:space="0" w:color="auto"/>
              <w:right w:val="single" w:sz="4" w:space="0" w:color="auto"/>
            </w:tcBorders>
            <w:shd w:val="clear" w:color="auto" w:fill="auto"/>
            <w:noWrap/>
            <w:vAlign w:val="bottom"/>
            <w:hideMark/>
          </w:tcPr>
          <w:p w14:paraId="1D0C0A0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INTERMITTENT CLAUDICATION, BILATERAL LEGS</w:t>
            </w:r>
          </w:p>
        </w:tc>
      </w:tr>
      <w:tr w:rsidR="0017775B" w:rsidRPr="00840DE3" w14:paraId="1E256D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92282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1ACA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I70.618</w:t>
            </w:r>
          </w:p>
        </w:tc>
        <w:tc>
          <w:tcPr>
            <w:tcW w:w="8322" w:type="dxa"/>
            <w:tcBorders>
              <w:top w:val="nil"/>
              <w:left w:val="nil"/>
              <w:bottom w:val="single" w:sz="4" w:space="0" w:color="auto"/>
              <w:right w:val="single" w:sz="4" w:space="0" w:color="auto"/>
            </w:tcBorders>
            <w:shd w:val="clear" w:color="auto" w:fill="auto"/>
            <w:noWrap/>
            <w:vAlign w:val="bottom"/>
            <w:hideMark/>
          </w:tcPr>
          <w:p w14:paraId="60CC715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INTERMITTENT CLAUDICATION, OTHER EXTREMITY</w:t>
            </w:r>
          </w:p>
        </w:tc>
      </w:tr>
      <w:tr w:rsidR="0017775B" w:rsidRPr="00840DE3" w14:paraId="4DB76BF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E97F1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BE45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I70.619</w:t>
            </w:r>
          </w:p>
        </w:tc>
        <w:tc>
          <w:tcPr>
            <w:tcW w:w="8322" w:type="dxa"/>
            <w:tcBorders>
              <w:top w:val="nil"/>
              <w:left w:val="nil"/>
              <w:bottom w:val="single" w:sz="4" w:space="0" w:color="auto"/>
              <w:right w:val="single" w:sz="4" w:space="0" w:color="auto"/>
            </w:tcBorders>
            <w:shd w:val="clear" w:color="auto" w:fill="auto"/>
            <w:noWrap/>
            <w:vAlign w:val="bottom"/>
            <w:hideMark/>
          </w:tcPr>
          <w:p w14:paraId="528830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INTERMITTENT CLAUDICATION, UNSPECIFIED EXTREMITY</w:t>
            </w:r>
          </w:p>
        </w:tc>
      </w:tr>
      <w:tr w:rsidR="0017775B" w:rsidRPr="00840DE3" w14:paraId="61CB3E7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B6BC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62A5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I70.621</w:t>
            </w:r>
          </w:p>
        </w:tc>
        <w:tc>
          <w:tcPr>
            <w:tcW w:w="8322" w:type="dxa"/>
            <w:tcBorders>
              <w:top w:val="nil"/>
              <w:left w:val="nil"/>
              <w:bottom w:val="single" w:sz="4" w:space="0" w:color="auto"/>
              <w:right w:val="single" w:sz="4" w:space="0" w:color="auto"/>
            </w:tcBorders>
            <w:shd w:val="clear" w:color="auto" w:fill="auto"/>
            <w:noWrap/>
            <w:vAlign w:val="bottom"/>
            <w:hideMark/>
          </w:tcPr>
          <w:p w14:paraId="5C6D22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REST PAIN, RIGHT LEG</w:t>
            </w:r>
          </w:p>
        </w:tc>
      </w:tr>
      <w:tr w:rsidR="0017775B" w:rsidRPr="00840DE3" w14:paraId="31061D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294E4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ACBF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I70.622</w:t>
            </w:r>
          </w:p>
        </w:tc>
        <w:tc>
          <w:tcPr>
            <w:tcW w:w="8322" w:type="dxa"/>
            <w:tcBorders>
              <w:top w:val="nil"/>
              <w:left w:val="nil"/>
              <w:bottom w:val="single" w:sz="4" w:space="0" w:color="auto"/>
              <w:right w:val="single" w:sz="4" w:space="0" w:color="auto"/>
            </w:tcBorders>
            <w:shd w:val="clear" w:color="auto" w:fill="auto"/>
            <w:noWrap/>
            <w:vAlign w:val="bottom"/>
            <w:hideMark/>
          </w:tcPr>
          <w:p w14:paraId="3248E1A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REST PAIN, LEFT LEG</w:t>
            </w:r>
          </w:p>
        </w:tc>
      </w:tr>
      <w:tr w:rsidR="0017775B" w:rsidRPr="00840DE3" w14:paraId="6A6B2A4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2B7383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F52A8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I70.623</w:t>
            </w:r>
          </w:p>
        </w:tc>
        <w:tc>
          <w:tcPr>
            <w:tcW w:w="8322" w:type="dxa"/>
            <w:tcBorders>
              <w:top w:val="nil"/>
              <w:left w:val="nil"/>
              <w:bottom w:val="single" w:sz="4" w:space="0" w:color="auto"/>
              <w:right w:val="single" w:sz="4" w:space="0" w:color="auto"/>
            </w:tcBorders>
            <w:shd w:val="clear" w:color="auto" w:fill="auto"/>
            <w:noWrap/>
            <w:vAlign w:val="bottom"/>
            <w:hideMark/>
          </w:tcPr>
          <w:p w14:paraId="2D6DDA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REST PAIN, BILATERAL LEGS</w:t>
            </w:r>
          </w:p>
        </w:tc>
      </w:tr>
      <w:tr w:rsidR="0017775B" w:rsidRPr="00840DE3" w14:paraId="1DA514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C4233F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D192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I70.628</w:t>
            </w:r>
          </w:p>
        </w:tc>
        <w:tc>
          <w:tcPr>
            <w:tcW w:w="8322" w:type="dxa"/>
            <w:tcBorders>
              <w:top w:val="nil"/>
              <w:left w:val="nil"/>
              <w:bottom w:val="single" w:sz="4" w:space="0" w:color="auto"/>
              <w:right w:val="single" w:sz="4" w:space="0" w:color="auto"/>
            </w:tcBorders>
            <w:shd w:val="clear" w:color="auto" w:fill="auto"/>
            <w:noWrap/>
            <w:vAlign w:val="bottom"/>
            <w:hideMark/>
          </w:tcPr>
          <w:p w14:paraId="3CF4FD4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REST PAIN, OTHER EXTREMITY</w:t>
            </w:r>
          </w:p>
        </w:tc>
      </w:tr>
      <w:tr w:rsidR="0017775B" w:rsidRPr="00840DE3" w14:paraId="5714178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1168B0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DFAF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I70.629</w:t>
            </w:r>
          </w:p>
        </w:tc>
        <w:tc>
          <w:tcPr>
            <w:tcW w:w="8322" w:type="dxa"/>
            <w:tcBorders>
              <w:top w:val="nil"/>
              <w:left w:val="nil"/>
              <w:bottom w:val="single" w:sz="4" w:space="0" w:color="auto"/>
              <w:right w:val="single" w:sz="4" w:space="0" w:color="auto"/>
            </w:tcBorders>
            <w:shd w:val="clear" w:color="auto" w:fill="auto"/>
            <w:noWrap/>
            <w:vAlign w:val="bottom"/>
            <w:hideMark/>
          </w:tcPr>
          <w:p w14:paraId="786F0B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REST PAIN, UNSPECIFIED EXTREMITY</w:t>
            </w:r>
          </w:p>
        </w:tc>
      </w:tr>
      <w:tr w:rsidR="0017775B" w:rsidRPr="00840DE3" w14:paraId="54C958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D74B9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7CC1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I70.631</w:t>
            </w:r>
          </w:p>
        </w:tc>
        <w:tc>
          <w:tcPr>
            <w:tcW w:w="8322" w:type="dxa"/>
            <w:tcBorders>
              <w:top w:val="nil"/>
              <w:left w:val="nil"/>
              <w:bottom w:val="single" w:sz="4" w:space="0" w:color="auto"/>
              <w:right w:val="single" w:sz="4" w:space="0" w:color="auto"/>
            </w:tcBorders>
            <w:shd w:val="clear" w:color="auto" w:fill="auto"/>
            <w:noWrap/>
            <w:vAlign w:val="bottom"/>
            <w:hideMark/>
          </w:tcPr>
          <w:p w14:paraId="6B130C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RIGHT LEG WITH ULCERATION OF THIGH</w:t>
            </w:r>
          </w:p>
        </w:tc>
      </w:tr>
      <w:tr w:rsidR="0017775B" w:rsidRPr="00840DE3" w14:paraId="38802A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63659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3E028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I70.632</w:t>
            </w:r>
          </w:p>
        </w:tc>
        <w:tc>
          <w:tcPr>
            <w:tcW w:w="8322" w:type="dxa"/>
            <w:tcBorders>
              <w:top w:val="nil"/>
              <w:left w:val="nil"/>
              <w:bottom w:val="single" w:sz="4" w:space="0" w:color="auto"/>
              <w:right w:val="single" w:sz="4" w:space="0" w:color="auto"/>
            </w:tcBorders>
            <w:shd w:val="clear" w:color="auto" w:fill="auto"/>
            <w:noWrap/>
            <w:vAlign w:val="bottom"/>
            <w:hideMark/>
          </w:tcPr>
          <w:p w14:paraId="48F34A8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RIGHT LEG WITH ULCERATION OF CALF</w:t>
            </w:r>
          </w:p>
        </w:tc>
      </w:tr>
      <w:tr w:rsidR="0017775B" w:rsidRPr="00840DE3" w14:paraId="012AE7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7DE5B6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658FE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I70.633</w:t>
            </w:r>
          </w:p>
        </w:tc>
        <w:tc>
          <w:tcPr>
            <w:tcW w:w="8322" w:type="dxa"/>
            <w:tcBorders>
              <w:top w:val="nil"/>
              <w:left w:val="nil"/>
              <w:bottom w:val="single" w:sz="4" w:space="0" w:color="auto"/>
              <w:right w:val="single" w:sz="4" w:space="0" w:color="auto"/>
            </w:tcBorders>
            <w:shd w:val="clear" w:color="auto" w:fill="auto"/>
            <w:noWrap/>
            <w:vAlign w:val="bottom"/>
            <w:hideMark/>
          </w:tcPr>
          <w:p w14:paraId="0B4F6D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RIGHT LEG WITH ULCERATION OF ANKLE</w:t>
            </w:r>
          </w:p>
        </w:tc>
      </w:tr>
      <w:tr w:rsidR="0017775B" w:rsidRPr="00840DE3" w14:paraId="12A9C5A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FE4B8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A4FD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I70.634</w:t>
            </w:r>
          </w:p>
        </w:tc>
        <w:tc>
          <w:tcPr>
            <w:tcW w:w="8322" w:type="dxa"/>
            <w:tcBorders>
              <w:top w:val="nil"/>
              <w:left w:val="nil"/>
              <w:bottom w:val="single" w:sz="4" w:space="0" w:color="auto"/>
              <w:right w:val="single" w:sz="4" w:space="0" w:color="auto"/>
            </w:tcBorders>
            <w:shd w:val="clear" w:color="auto" w:fill="auto"/>
            <w:noWrap/>
            <w:vAlign w:val="bottom"/>
            <w:hideMark/>
          </w:tcPr>
          <w:p w14:paraId="3FA75D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RIGHT LEG WITH ULCERATION OF HEEL AND MIDFOOT</w:t>
            </w:r>
          </w:p>
        </w:tc>
      </w:tr>
      <w:tr w:rsidR="0017775B" w:rsidRPr="00840DE3" w14:paraId="315074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10F3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6BD8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I70.635</w:t>
            </w:r>
          </w:p>
        </w:tc>
        <w:tc>
          <w:tcPr>
            <w:tcW w:w="8322" w:type="dxa"/>
            <w:tcBorders>
              <w:top w:val="nil"/>
              <w:left w:val="nil"/>
              <w:bottom w:val="single" w:sz="4" w:space="0" w:color="auto"/>
              <w:right w:val="single" w:sz="4" w:space="0" w:color="auto"/>
            </w:tcBorders>
            <w:shd w:val="clear" w:color="auto" w:fill="auto"/>
            <w:noWrap/>
            <w:vAlign w:val="bottom"/>
            <w:hideMark/>
          </w:tcPr>
          <w:p w14:paraId="7B66C9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RIGHT LEG WITH ULCERATION OF OTHER PART OF FOOT</w:t>
            </w:r>
          </w:p>
        </w:tc>
      </w:tr>
      <w:tr w:rsidR="0017775B" w:rsidRPr="00840DE3" w14:paraId="4C37EE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84F55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C466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I70.638</w:t>
            </w:r>
          </w:p>
        </w:tc>
        <w:tc>
          <w:tcPr>
            <w:tcW w:w="8322" w:type="dxa"/>
            <w:tcBorders>
              <w:top w:val="nil"/>
              <w:left w:val="nil"/>
              <w:bottom w:val="single" w:sz="4" w:space="0" w:color="auto"/>
              <w:right w:val="single" w:sz="4" w:space="0" w:color="auto"/>
            </w:tcBorders>
            <w:shd w:val="clear" w:color="auto" w:fill="auto"/>
            <w:noWrap/>
            <w:vAlign w:val="bottom"/>
            <w:hideMark/>
          </w:tcPr>
          <w:p w14:paraId="3A96F4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RIGHT LEG WITH ULCERATION OF OTHER PART OF LOWER LEG</w:t>
            </w:r>
          </w:p>
        </w:tc>
      </w:tr>
      <w:tr w:rsidR="0017775B" w:rsidRPr="00840DE3" w14:paraId="7378B3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C17C9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D4CBB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I70.639</w:t>
            </w:r>
          </w:p>
        </w:tc>
        <w:tc>
          <w:tcPr>
            <w:tcW w:w="8322" w:type="dxa"/>
            <w:tcBorders>
              <w:top w:val="nil"/>
              <w:left w:val="nil"/>
              <w:bottom w:val="single" w:sz="4" w:space="0" w:color="auto"/>
              <w:right w:val="single" w:sz="4" w:space="0" w:color="auto"/>
            </w:tcBorders>
            <w:shd w:val="clear" w:color="auto" w:fill="auto"/>
            <w:noWrap/>
            <w:vAlign w:val="bottom"/>
            <w:hideMark/>
          </w:tcPr>
          <w:p w14:paraId="6B994F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RIGHT LEG WITH ULCERATION OF UNSPECIFIED SITE</w:t>
            </w:r>
          </w:p>
        </w:tc>
      </w:tr>
      <w:tr w:rsidR="0017775B" w:rsidRPr="00840DE3" w14:paraId="5F3CF8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88435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8BA2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I70.641</w:t>
            </w:r>
          </w:p>
        </w:tc>
        <w:tc>
          <w:tcPr>
            <w:tcW w:w="8322" w:type="dxa"/>
            <w:tcBorders>
              <w:top w:val="nil"/>
              <w:left w:val="nil"/>
              <w:bottom w:val="single" w:sz="4" w:space="0" w:color="auto"/>
              <w:right w:val="single" w:sz="4" w:space="0" w:color="auto"/>
            </w:tcBorders>
            <w:shd w:val="clear" w:color="auto" w:fill="auto"/>
            <w:noWrap/>
            <w:vAlign w:val="bottom"/>
            <w:hideMark/>
          </w:tcPr>
          <w:p w14:paraId="6DD9FFF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LEFT LEG WITH ULCERATION OF THIGH</w:t>
            </w:r>
          </w:p>
        </w:tc>
      </w:tr>
      <w:tr w:rsidR="0017775B" w:rsidRPr="00840DE3" w14:paraId="268506D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133DD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3875E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I70.642</w:t>
            </w:r>
          </w:p>
        </w:tc>
        <w:tc>
          <w:tcPr>
            <w:tcW w:w="8322" w:type="dxa"/>
            <w:tcBorders>
              <w:top w:val="nil"/>
              <w:left w:val="nil"/>
              <w:bottom w:val="single" w:sz="4" w:space="0" w:color="auto"/>
              <w:right w:val="single" w:sz="4" w:space="0" w:color="auto"/>
            </w:tcBorders>
            <w:shd w:val="clear" w:color="auto" w:fill="auto"/>
            <w:noWrap/>
            <w:vAlign w:val="bottom"/>
            <w:hideMark/>
          </w:tcPr>
          <w:p w14:paraId="031061C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LEFT LEG WITH ULCERATION OF CALF</w:t>
            </w:r>
          </w:p>
        </w:tc>
      </w:tr>
      <w:tr w:rsidR="0017775B" w:rsidRPr="00840DE3" w14:paraId="022B1F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6401E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FA9FAA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I70.643</w:t>
            </w:r>
          </w:p>
        </w:tc>
        <w:tc>
          <w:tcPr>
            <w:tcW w:w="8322" w:type="dxa"/>
            <w:tcBorders>
              <w:top w:val="nil"/>
              <w:left w:val="nil"/>
              <w:bottom w:val="single" w:sz="4" w:space="0" w:color="auto"/>
              <w:right w:val="single" w:sz="4" w:space="0" w:color="auto"/>
            </w:tcBorders>
            <w:shd w:val="clear" w:color="auto" w:fill="auto"/>
            <w:noWrap/>
            <w:vAlign w:val="bottom"/>
            <w:hideMark/>
          </w:tcPr>
          <w:p w14:paraId="070266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LEFT LEG WITH ULCERATION OF ANKLE</w:t>
            </w:r>
          </w:p>
        </w:tc>
      </w:tr>
      <w:tr w:rsidR="0017775B" w:rsidRPr="00840DE3" w14:paraId="1B86B5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7279F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BEBFC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I70.644</w:t>
            </w:r>
          </w:p>
        </w:tc>
        <w:tc>
          <w:tcPr>
            <w:tcW w:w="8322" w:type="dxa"/>
            <w:tcBorders>
              <w:top w:val="nil"/>
              <w:left w:val="nil"/>
              <w:bottom w:val="single" w:sz="4" w:space="0" w:color="auto"/>
              <w:right w:val="single" w:sz="4" w:space="0" w:color="auto"/>
            </w:tcBorders>
            <w:shd w:val="clear" w:color="auto" w:fill="auto"/>
            <w:noWrap/>
            <w:vAlign w:val="bottom"/>
            <w:hideMark/>
          </w:tcPr>
          <w:p w14:paraId="0DD0BA4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LEFT LEG WITH ULCERATION OF HEEL AND MIDFOOT</w:t>
            </w:r>
          </w:p>
        </w:tc>
      </w:tr>
      <w:tr w:rsidR="0017775B" w:rsidRPr="00840DE3" w14:paraId="42140C0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F35DD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641EA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I70.645</w:t>
            </w:r>
          </w:p>
        </w:tc>
        <w:tc>
          <w:tcPr>
            <w:tcW w:w="8322" w:type="dxa"/>
            <w:tcBorders>
              <w:top w:val="nil"/>
              <w:left w:val="nil"/>
              <w:bottom w:val="single" w:sz="4" w:space="0" w:color="auto"/>
              <w:right w:val="single" w:sz="4" w:space="0" w:color="auto"/>
            </w:tcBorders>
            <w:shd w:val="clear" w:color="auto" w:fill="auto"/>
            <w:noWrap/>
            <w:vAlign w:val="bottom"/>
            <w:hideMark/>
          </w:tcPr>
          <w:p w14:paraId="23F9D2A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LEFT LEG WITH ULCERATION OF OTHER PART OF FOOT</w:t>
            </w:r>
          </w:p>
        </w:tc>
      </w:tr>
      <w:tr w:rsidR="0017775B" w:rsidRPr="00840DE3" w14:paraId="787895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1EC9A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29F1D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I70.648</w:t>
            </w:r>
          </w:p>
        </w:tc>
        <w:tc>
          <w:tcPr>
            <w:tcW w:w="8322" w:type="dxa"/>
            <w:tcBorders>
              <w:top w:val="nil"/>
              <w:left w:val="nil"/>
              <w:bottom w:val="single" w:sz="4" w:space="0" w:color="auto"/>
              <w:right w:val="single" w:sz="4" w:space="0" w:color="auto"/>
            </w:tcBorders>
            <w:shd w:val="clear" w:color="auto" w:fill="auto"/>
            <w:noWrap/>
            <w:vAlign w:val="bottom"/>
            <w:hideMark/>
          </w:tcPr>
          <w:p w14:paraId="022FA2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LEFT LEG WITH ULCERATION OF OTHER PART OF LOWER LEG</w:t>
            </w:r>
          </w:p>
        </w:tc>
      </w:tr>
      <w:tr w:rsidR="0017775B" w:rsidRPr="00840DE3" w14:paraId="4E2581F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0C73B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C136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I70.649</w:t>
            </w:r>
          </w:p>
        </w:tc>
        <w:tc>
          <w:tcPr>
            <w:tcW w:w="8322" w:type="dxa"/>
            <w:tcBorders>
              <w:top w:val="nil"/>
              <w:left w:val="nil"/>
              <w:bottom w:val="single" w:sz="4" w:space="0" w:color="auto"/>
              <w:right w:val="single" w:sz="4" w:space="0" w:color="auto"/>
            </w:tcBorders>
            <w:shd w:val="clear" w:color="auto" w:fill="auto"/>
            <w:noWrap/>
            <w:vAlign w:val="bottom"/>
            <w:hideMark/>
          </w:tcPr>
          <w:p w14:paraId="546552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LEFT LEG WITH ULCERATION OF UNSPECIFIED SITE</w:t>
            </w:r>
          </w:p>
        </w:tc>
      </w:tr>
      <w:tr w:rsidR="0017775B" w:rsidRPr="00840DE3" w14:paraId="1BF65AC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F7F39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48C2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I70.65</w:t>
            </w:r>
          </w:p>
        </w:tc>
        <w:tc>
          <w:tcPr>
            <w:tcW w:w="8322" w:type="dxa"/>
            <w:tcBorders>
              <w:top w:val="nil"/>
              <w:left w:val="nil"/>
              <w:bottom w:val="single" w:sz="4" w:space="0" w:color="auto"/>
              <w:right w:val="single" w:sz="4" w:space="0" w:color="auto"/>
            </w:tcBorders>
            <w:shd w:val="clear" w:color="auto" w:fill="auto"/>
            <w:noWrap/>
            <w:vAlign w:val="bottom"/>
            <w:hideMark/>
          </w:tcPr>
          <w:p w14:paraId="20529A4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OTHER EXTREMITY WITH ULCERATION</w:t>
            </w:r>
          </w:p>
        </w:tc>
      </w:tr>
      <w:tr w:rsidR="0017775B" w:rsidRPr="00840DE3" w14:paraId="686E93D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0495B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EFC9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I70.661</w:t>
            </w:r>
          </w:p>
        </w:tc>
        <w:tc>
          <w:tcPr>
            <w:tcW w:w="8322" w:type="dxa"/>
            <w:tcBorders>
              <w:top w:val="nil"/>
              <w:left w:val="nil"/>
              <w:bottom w:val="single" w:sz="4" w:space="0" w:color="auto"/>
              <w:right w:val="single" w:sz="4" w:space="0" w:color="auto"/>
            </w:tcBorders>
            <w:shd w:val="clear" w:color="auto" w:fill="auto"/>
            <w:noWrap/>
            <w:vAlign w:val="bottom"/>
            <w:hideMark/>
          </w:tcPr>
          <w:p w14:paraId="2924160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GANGRENE, RIGHT LEG</w:t>
            </w:r>
          </w:p>
        </w:tc>
      </w:tr>
      <w:tr w:rsidR="0017775B" w:rsidRPr="00840DE3" w14:paraId="29A45AC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2B666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03F3C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I70.662</w:t>
            </w:r>
          </w:p>
        </w:tc>
        <w:tc>
          <w:tcPr>
            <w:tcW w:w="8322" w:type="dxa"/>
            <w:tcBorders>
              <w:top w:val="nil"/>
              <w:left w:val="nil"/>
              <w:bottom w:val="single" w:sz="4" w:space="0" w:color="auto"/>
              <w:right w:val="single" w:sz="4" w:space="0" w:color="auto"/>
            </w:tcBorders>
            <w:shd w:val="clear" w:color="auto" w:fill="auto"/>
            <w:noWrap/>
            <w:vAlign w:val="bottom"/>
            <w:hideMark/>
          </w:tcPr>
          <w:p w14:paraId="3BAAFC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GANGRENE, LEFT LEG</w:t>
            </w:r>
          </w:p>
        </w:tc>
      </w:tr>
      <w:tr w:rsidR="0017775B" w:rsidRPr="00840DE3" w14:paraId="4230A3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3ADC8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2A2FC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I70.663</w:t>
            </w:r>
          </w:p>
        </w:tc>
        <w:tc>
          <w:tcPr>
            <w:tcW w:w="8322" w:type="dxa"/>
            <w:tcBorders>
              <w:top w:val="nil"/>
              <w:left w:val="nil"/>
              <w:bottom w:val="single" w:sz="4" w:space="0" w:color="auto"/>
              <w:right w:val="single" w:sz="4" w:space="0" w:color="auto"/>
            </w:tcBorders>
            <w:shd w:val="clear" w:color="auto" w:fill="auto"/>
            <w:noWrap/>
            <w:vAlign w:val="bottom"/>
            <w:hideMark/>
          </w:tcPr>
          <w:p w14:paraId="6F76F8B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GANGRENE, BILATERAL LEGS</w:t>
            </w:r>
          </w:p>
        </w:tc>
      </w:tr>
      <w:tr w:rsidR="0017775B" w:rsidRPr="00840DE3" w14:paraId="2F856F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FC6A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484AE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I70.668</w:t>
            </w:r>
          </w:p>
        </w:tc>
        <w:tc>
          <w:tcPr>
            <w:tcW w:w="8322" w:type="dxa"/>
            <w:tcBorders>
              <w:top w:val="nil"/>
              <w:left w:val="nil"/>
              <w:bottom w:val="single" w:sz="4" w:space="0" w:color="auto"/>
              <w:right w:val="single" w:sz="4" w:space="0" w:color="auto"/>
            </w:tcBorders>
            <w:shd w:val="clear" w:color="auto" w:fill="auto"/>
            <w:noWrap/>
            <w:vAlign w:val="bottom"/>
            <w:hideMark/>
          </w:tcPr>
          <w:p w14:paraId="411722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GANGRENE, OTHER EXTREMITY</w:t>
            </w:r>
          </w:p>
        </w:tc>
      </w:tr>
      <w:tr w:rsidR="0017775B" w:rsidRPr="00840DE3" w14:paraId="039D273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1868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6632A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I70.669</w:t>
            </w:r>
          </w:p>
        </w:tc>
        <w:tc>
          <w:tcPr>
            <w:tcW w:w="8322" w:type="dxa"/>
            <w:tcBorders>
              <w:top w:val="nil"/>
              <w:left w:val="nil"/>
              <w:bottom w:val="single" w:sz="4" w:space="0" w:color="auto"/>
              <w:right w:val="single" w:sz="4" w:space="0" w:color="auto"/>
            </w:tcBorders>
            <w:shd w:val="clear" w:color="auto" w:fill="auto"/>
            <w:noWrap/>
            <w:vAlign w:val="bottom"/>
            <w:hideMark/>
          </w:tcPr>
          <w:p w14:paraId="17B130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GANGRENE, UNSPECIFIED EXTREMITY</w:t>
            </w:r>
          </w:p>
        </w:tc>
      </w:tr>
      <w:tr w:rsidR="0017775B" w:rsidRPr="00840DE3" w14:paraId="38D69D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F7191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8B521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I70.691</w:t>
            </w:r>
          </w:p>
        </w:tc>
        <w:tc>
          <w:tcPr>
            <w:tcW w:w="8322" w:type="dxa"/>
            <w:tcBorders>
              <w:top w:val="nil"/>
              <w:left w:val="nil"/>
              <w:bottom w:val="single" w:sz="4" w:space="0" w:color="auto"/>
              <w:right w:val="single" w:sz="4" w:space="0" w:color="auto"/>
            </w:tcBorders>
            <w:shd w:val="clear" w:color="auto" w:fill="auto"/>
            <w:noWrap/>
            <w:vAlign w:val="bottom"/>
            <w:hideMark/>
          </w:tcPr>
          <w:p w14:paraId="03D90D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NONBIOLOGICAL BYPASS GRAFT(S) OF THE EXTREMITIES, RIGHT LEG</w:t>
            </w:r>
          </w:p>
        </w:tc>
      </w:tr>
      <w:tr w:rsidR="0017775B" w:rsidRPr="00840DE3" w14:paraId="20E256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696D7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9981D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I70.692</w:t>
            </w:r>
          </w:p>
        </w:tc>
        <w:tc>
          <w:tcPr>
            <w:tcW w:w="8322" w:type="dxa"/>
            <w:tcBorders>
              <w:top w:val="nil"/>
              <w:left w:val="nil"/>
              <w:bottom w:val="single" w:sz="4" w:space="0" w:color="auto"/>
              <w:right w:val="single" w:sz="4" w:space="0" w:color="auto"/>
            </w:tcBorders>
            <w:shd w:val="clear" w:color="auto" w:fill="auto"/>
            <w:noWrap/>
            <w:vAlign w:val="bottom"/>
            <w:hideMark/>
          </w:tcPr>
          <w:p w14:paraId="0316E88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NONBIOLOGICAL BYPASS GRAFT(S) OF THE EXTREMITIES, LEFT LEG</w:t>
            </w:r>
          </w:p>
        </w:tc>
      </w:tr>
      <w:tr w:rsidR="0017775B" w:rsidRPr="00840DE3" w14:paraId="57A3658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625404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201BE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I70.693</w:t>
            </w:r>
          </w:p>
        </w:tc>
        <w:tc>
          <w:tcPr>
            <w:tcW w:w="8322" w:type="dxa"/>
            <w:tcBorders>
              <w:top w:val="nil"/>
              <w:left w:val="nil"/>
              <w:bottom w:val="single" w:sz="4" w:space="0" w:color="auto"/>
              <w:right w:val="single" w:sz="4" w:space="0" w:color="auto"/>
            </w:tcBorders>
            <w:shd w:val="clear" w:color="auto" w:fill="auto"/>
            <w:noWrap/>
            <w:vAlign w:val="bottom"/>
            <w:hideMark/>
          </w:tcPr>
          <w:p w14:paraId="30DADED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NONBIOLOGICAL BYPASS GRAFT(S) OF THE EXTREMITIES, BILATERAL LEGS</w:t>
            </w:r>
          </w:p>
        </w:tc>
      </w:tr>
      <w:tr w:rsidR="0017775B" w:rsidRPr="00840DE3" w14:paraId="38226F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7A9ED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2CA42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I70.698</w:t>
            </w:r>
          </w:p>
        </w:tc>
        <w:tc>
          <w:tcPr>
            <w:tcW w:w="8322" w:type="dxa"/>
            <w:tcBorders>
              <w:top w:val="nil"/>
              <w:left w:val="nil"/>
              <w:bottom w:val="single" w:sz="4" w:space="0" w:color="auto"/>
              <w:right w:val="single" w:sz="4" w:space="0" w:color="auto"/>
            </w:tcBorders>
            <w:shd w:val="clear" w:color="auto" w:fill="auto"/>
            <w:noWrap/>
            <w:vAlign w:val="bottom"/>
            <w:hideMark/>
          </w:tcPr>
          <w:p w14:paraId="3CA2444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NONBIOLOGICAL BYPASS GRAFT(S) OF THE EXTREMITIES, OTHER EXTREMITY</w:t>
            </w:r>
          </w:p>
        </w:tc>
      </w:tr>
      <w:tr w:rsidR="0017775B" w:rsidRPr="00840DE3" w14:paraId="412C3A0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177A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D4F4F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I70.699</w:t>
            </w:r>
          </w:p>
        </w:tc>
        <w:tc>
          <w:tcPr>
            <w:tcW w:w="8322" w:type="dxa"/>
            <w:tcBorders>
              <w:top w:val="nil"/>
              <w:left w:val="nil"/>
              <w:bottom w:val="single" w:sz="4" w:space="0" w:color="auto"/>
              <w:right w:val="single" w:sz="4" w:space="0" w:color="auto"/>
            </w:tcBorders>
            <w:shd w:val="clear" w:color="auto" w:fill="auto"/>
            <w:noWrap/>
            <w:vAlign w:val="bottom"/>
            <w:hideMark/>
          </w:tcPr>
          <w:p w14:paraId="43C6EAD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NONBIOLOGICAL BYPASS GRAFT(S) OF THE EXTREMITIES, UNSPECIFIED EXTREMITY</w:t>
            </w:r>
          </w:p>
        </w:tc>
      </w:tr>
      <w:tr w:rsidR="0017775B" w:rsidRPr="00840DE3" w14:paraId="5FC254B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BA3AE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72005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I70.701</w:t>
            </w:r>
          </w:p>
        </w:tc>
        <w:tc>
          <w:tcPr>
            <w:tcW w:w="8322" w:type="dxa"/>
            <w:tcBorders>
              <w:top w:val="nil"/>
              <w:left w:val="nil"/>
              <w:bottom w:val="single" w:sz="4" w:space="0" w:color="auto"/>
              <w:right w:val="single" w:sz="4" w:space="0" w:color="auto"/>
            </w:tcBorders>
            <w:shd w:val="clear" w:color="auto" w:fill="auto"/>
            <w:noWrap/>
            <w:vAlign w:val="bottom"/>
            <w:hideMark/>
          </w:tcPr>
          <w:p w14:paraId="5F83D6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OTHER TYPE OF BYPASS GRAFT(S) OF THE EXTREMITIES, RIGHT LEG</w:t>
            </w:r>
          </w:p>
        </w:tc>
      </w:tr>
      <w:tr w:rsidR="0017775B" w:rsidRPr="00840DE3" w14:paraId="311180E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D38E8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3CE95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I70.702</w:t>
            </w:r>
          </w:p>
        </w:tc>
        <w:tc>
          <w:tcPr>
            <w:tcW w:w="8322" w:type="dxa"/>
            <w:tcBorders>
              <w:top w:val="nil"/>
              <w:left w:val="nil"/>
              <w:bottom w:val="single" w:sz="4" w:space="0" w:color="auto"/>
              <w:right w:val="single" w:sz="4" w:space="0" w:color="auto"/>
            </w:tcBorders>
            <w:shd w:val="clear" w:color="auto" w:fill="auto"/>
            <w:noWrap/>
            <w:vAlign w:val="bottom"/>
            <w:hideMark/>
          </w:tcPr>
          <w:p w14:paraId="7AD0A3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OTHER TYPE OF BYPASS GRAFT(S) OF THE EXTREMITIES, LEFT LEG</w:t>
            </w:r>
          </w:p>
        </w:tc>
      </w:tr>
      <w:tr w:rsidR="0017775B" w:rsidRPr="00840DE3" w14:paraId="5E019C5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8B83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3DAE1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I70.703</w:t>
            </w:r>
          </w:p>
        </w:tc>
        <w:tc>
          <w:tcPr>
            <w:tcW w:w="8322" w:type="dxa"/>
            <w:tcBorders>
              <w:top w:val="nil"/>
              <w:left w:val="nil"/>
              <w:bottom w:val="single" w:sz="4" w:space="0" w:color="auto"/>
              <w:right w:val="single" w:sz="4" w:space="0" w:color="auto"/>
            </w:tcBorders>
            <w:shd w:val="clear" w:color="auto" w:fill="auto"/>
            <w:noWrap/>
            <w:vAlign w:val="bottom"/>
            <w:hideMark/>
          </w:tcPr>
          <w:p w14:paraId="6F4C526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OTHER TYPE OF BYPASS GRAFT(S) OF THE EXTREMITIES, BILATERAL LEGS</w:t>
            </w:r>
          </w:p>
        </w:tc>
      </w:tr>
      <w:tr w:rsidR="0017775B" w:rsidRPr="00840DE3" w14:paraId="57F436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D7C9E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68F53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I70.708</w:t>
            </w:r>
          </w:p>
        </w:tc>
        <w:tc>
          <w:tcPr>
            <w:tcW w:w="8322" w:type="dxa"/>
            <w:tcBorders>
              <w:top w:val="nil"/>
              <w:left w:val="nil"/>
              <w:bottom w:val="single" w:sz="4" w:space="0" w:color="auto"/>
              <w:right w:val="single" w:sz="4" w:space="0" w:color="auto"/>
            </w:tcBorders>
            <w:shd w:val="clear" w:color="auto" w:fill="auto"/>
            <w:noWrap/>
            <w:vAlign w:val="bottom"/>
            <w:hideMark/>
          </w:tcPr>
          <w:p w14:paraId="5093FA4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OTHER TYPE OF BYPASS GRAFT(S) OF THE EXTREMITIES, OTHER EXTREMITY</w:t>
            </w:r>
          </w:p>
        </w:tc>
      </w:tr>
      <w:tr w:rsidR="0017775B" w:rsidRPr="00840DE3" w14:paraId="0672859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E4505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EBF4F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I70.709</w:t>
            </w:r>
          </w:p>
        </w:tc>
        <w:tc>
          <w:tcPr>
            <w:tcW w:w="8322" w:type="dxa"/>
            <w:tcBorders>
              <w:top w:val="nil"/>
              <w:left w:val="nil"/>
              <w:bottom w:val="single" w:sz="4" w:space="0" w:color="auto"/>
              <w:right w:val="single" w:sz="4" w:space="0" w:color="auto"/>
            </w:tcBorders>
            <w:shd w:val="clear" w:color="auto" w:fill="auto"/>
            <w:noWrap/>
            <w:vAlign w:val="bottom"/>
            <w:hideMark/>
          </w:tcPr>
          <w:p w14:paraId="2221D19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OTHER TYPE OF BYPASS GRAFT(S) OF THE EXTREMITIES, UNSPECIFIED EXTREMITY</w:t>
            </w:r>
          </w:p>
        </w:tc>
      </w:tr>
      <w:tr w:rsidR="0017775B" w:rsidRPr="00840DE3" w14:paraId="3F63413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7BD5B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C36C0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I70.711</w:t>
            </w:r>
          </w:p>
        </w:tc>
        <w:tc>
          <w:tcPr>
            <w:tcW w:w="8322" w:type="dxa"/>
            <w:tcBorders>
              <w:top w:val="nil"/>
              <w:left w:val="nil"/>
              <w:bottom w:val="single" w:sz="4" w:space="0" w:color="auto"/>
              <w:right w:val="single" w:sz="4" w:space="0" w:color="auto"/>
            </w:tcBorders>
            <w:shd w:val="clear" w:color="auto" w:fill="auto"/>
            <w:noWrap/>
            <w:vAlign w:val="bottom"/>
            <w:hideMark/>
          </w:tcPr>
          <w:p w14:paraId="4B1352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INTERMITTENT CLAUDICATION, RIGHT LEG</w:t>
            </w:r>
          </w:p>
        </w:tc>
      </w:tr>
      <w:tr w:rsidR="0017775B" w:rsidRPr="00840DE3" w14:paraId="172854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CAF47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11464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I70.712</w:t>
            </w:r>
          </w:p>
        </w:tc>
        <w:tc>
          <w:tcPr>
            <w:tcW w:w="8322" w:type="dxa"/>
            <w:tcBorders>
              <w:top w:val="nil"/>
              <w:left w:val="nil"/>
              <w:bottom w:val="single" w:sz="4" w:space="0" w:color="auto"/>
              <w:right w:val="single" w:sz="4" w:space="0" w:color="auto"/>
            </w:tcBorders>
            <w:shd w:val="clear" w:color="auto" w:fill="auto"/>
            <w:noWrap/>
            <w:vAlign w:val="bottom"/>
            <w:hideMark/>
          </w:tcPr>
          <w:p w14:paraId="07C1215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INTERMITTENT CLAUDICATION, LEFT LEG</w:t>
            </w:r>
          </w:p>
        </w:tc>
      </w:tr>
      <w:tr w:rsidR="0017775B" w:rsidRPr="00840DE3" w14:paraId="2880761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46584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B5824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I70.713</w:t>
            </w:r>
          </w:p>
        </w:tc>
        <w:tc>
          <w:tcPr>
            <w:tcW w:w="8322" w:type="dxa"/>
            <w:tcBorders>
              <w:top w:val="nil"/>
              <w:left w:val="nil"/>
              <w:bottom w:val="single" w:sz="4" w:space="0" w:color="auto"/>
              <w:right w:val="single" w:sz="4" w:space="0" w:color="auto"/>
            </w:tcBorders>
            <w:shd w:val="clear" w:color="auto" w:fill="auto"/>
            <w:noWrap/>
            <w:vAlign w:val="bottom"/>
            <w:hideMark/>
          </w:tcPr>
          <w:p w14:paraId="085463A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INTERMITTENT CLAUDICATION, BILATERAL LEGS</w:t>
            </w:r>
          </w:p>
        </w:tc>
      </w:tr>
      <w:tr w:rsidR="0017775B" w:rsidRPr="00840DE3" w14:paraId="1C89B0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3F2F2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0215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I70.718</w:t>
            </w:r>
          </w:p>
        </w:tc>
        <w:tc>
          <w:tcPr>
            <w:tcW w:w="8322" w:type="dxa"/>
            <w:tcBorders>
              <w:top w:val="nil"/>
              <w:left w:val="nil"/>
              <w:bottom w:val="single" w:sz="4" w:space="0" w:color="auto"/>
              <w:right w:val="single" w:sz="4" w:space="0" w:color="auto"/>
            </w:tcBorders>
            <w:shd w:val="clear" w:color="auto" w:fill="auto"/>
            <w:noWrap/>
            <w:vAlign w:val="bottom"/>
            <w:hideMark/>
          </w:tcPr>
          <w:p w14:paraId="0CF48B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INTERMITTENT CLAUDICATION, OTHER EXTREMITY</w:t>
            </w:r>
          </w:p>
        </w:tc>
      </w:tr>
      <w:tr w:rsidR="0017775B" w:rsidRPr="00840DE3" w14:paraId="00B5DA7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52627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97CC0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I70.719</w:t>
            </w:r>
          </w:p>
        </w:tc>
        <w:tc>
          <w:tcPr>
            <w:tcW w:w="8322" w:type="dxa"/>
            <w:tcBorders>
              <w:top w:val="nil"/>
              <w:left w:val="nil"/>
              <w:bottom w:val="single" w:sz="4" w:space="0" w:color="auto"/>
              <w:right w:val="single" w:sz="4" w:space="0" w:color="auto"/>
            </w:tcBorders>
            <w:shd w:val="clear" w:color="auto" w:fill="auto"/>
            <w:noWrap/>
            <w:vAlign w:val="bottom"/>
            <w:hideMark/>
          </w:tcPr>
          <w:p w14:paraId="127A81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INTERMITTENT CLAUDICATION, UNSPECIFIED EXTREMITY</w:t>
            </w:r>
          </w:p>
        </w:tc>
      </w:tr>
      <w:tr w:rsidR="0017775B" w:rsidRPr="00840DE3" w14:paraId="2FD9D56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8BD68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B2198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I70.721</w:t>
            </w:r>
          </w:p>
        </w:tc>
        <w:tc>
          <w:tcPr>
            <w:tcW w:w="8322" w:type="dxa"/>
            <w:tcBorders>
              <w:top w:val="nil"/>
              <w:left w:val="nil"/>
              <w:bottom w:val="single" w:sz="4" w:space="0" w:color="auto"/>
              <w:right w:val="single" w:sz="4" w:space="0" w:color="auto"/>
            </w:tcBorders>
            <w:shd w:val="clear" w:color="auto" w:fill="auto"/>
            <w:noWrap/>
            <w:vAlign w:val="bottom"/>
            <w:hideMark/>
          </w:tcPr>
          <w:p w14:paraId="318AAB4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REST PAIN, RIGHT LEG</w:t>
            </w:r>
          </w:p>
        </w:tc>
      </w:tr>
      <w:tr w:rsidR="0017775B" w:rsidRPr="00840DE3" w14:paraId="74800EA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2DDA27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AFAB3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I70.722</w:t>
            </w:r>
          </w:p>
        </w:tc>
        <w:tc>
          <w:tcPr>
            <w:tcW w:w="8322" w:type="dxa"/>
            <w:tcBorders>
              <w:top w:val="nil"/>
              <w:left w:val="nil"/>
              <w:bottom w:val="single" w:sz="4" w:space="0" w:color="auto"/>
              <w:right w:val="single" w:sz="4" w:space="0" w:color="auto"/>
            </w:tcBorders>
            <w:shd w:val="clear" w:color="auto" w:fill="auto"/>
            <w:noWrap/>
            <w:vAlign w:val="bottom"/>
            <w:hideMark/>
          </w:tcPr>
          <w:p w14:paraId="3D47547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REST PAIN, LEFT LEG</w:t>
            </w:r>
          </w:p>
        </w:tc>
      </w:tr>
      <w:tr w:rsidR="0017775B" w:rsidRPr="00840DE3" w14:paraId="577440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BF0A1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F1E92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I70.723</w:t>
            </w:r>
          </w:p>
        </w:tc>
        <w:tc>
          <w:tcPr>
            <w:tcW w:w="8322" w:type="dxa"/>
            <w:tcBorders>
              <w:top w:val="nil"/>
              <w:left w:val="nil"/>
              <w:bottom w:val="single" w:sz="4" w:space="0" w:color="auto"/>
              <w:right w:val="single" w:sz="4" w:space="0" w:color="auto"/>
            </w:tcBorders>
            <w:shd w:val="clear" w:color="auto" w:fill="auto"/>
            <w:noWrap/>
            <w:vAlign w:val="bottom"/>
            <w:hideMark/>
          </w:tcPr>
          <w:p w14:paraId="718A08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REST PAIN, BILATERAL LEGS</w:t>
            </w:r>
          </w:p>
        </w:tc>
      </w:tr>
      <w:tr w:rsidR="0017775B" w:rsidRPr="00840DE3" w14:paraId="5BA6B46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EBDA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01DE9E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I70.728</w:t>
            </w:r>
          </w:p>
        </w:tc>
        <w:tc>
          <w:tcPr>
            <w:tcW w:w="8322" w:type="dxa"/>
            <w:tcBorders>
              <w:top w:val="nil"/>
              <w:left w:val="nil"/>
              <w:bottom w:val="single" w:sz="4" w:space="0" w:color="auto"/>
              <w:right w:val="single" w:sz="4" w:space="0" w:color="auto"/>
            </w:tcBorders>
            <w:shd w:val="clear" w:color="auto" w:fill="auto"/>
            <w:noWrap/>
            <w:vAlign w:val="bottom"/>
            <w:hideMark/>
          </w:tcPr>
          <w:p w14:paraId="46A24E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REST PAIN, OTHER EXTREMITY</w:t>
            </w:r>
          </w:p>
        </w:tc>
      </w:tr>
      <w:tr w:rsidR="0017775B" w:rsidRPr="00840DE3" w14:paraId="03DD1FA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6314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09F6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I70.729</w:t>
            </w:r>
          </w:p>
        </w:tc>
        <w:tc>
          <w:tcPr>
            <w:tcW w:w="8322" w:type="dxa"/>
            <w:tcBorders>
              <w:top w:val="nil"/>
              <w:left w:val="nil"/>
              <w:bottom w:val="single" w:sz="4" w:space="0" w:color="auto"/>
              <w:right w:val="single" w:sz="4" w:space="0" w:color="auto"/>
            </w:tcBorders>
            <w:shd w:val="clear" w:color="auto" w:fill="auto"/>
            <w:noWrap/>
            <w:vAlign w:val="bottom"/>
            <w:hideMark/>
          </w:tcPr>
          <w:p w14:paraId="4A5041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REST PAIN, UNSPECIFIED EXTREMITY</w:t>
            </w:r>
          </w:p>
        </w:tc>
      </w:tr>
      <w:tr w:rsidR="0017775B" w:rsidRPr="00840DE3" w14:paraId="5A7BBFE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1390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A3E1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I70.731</w:t>
            </w:r>
          </w:p>
        </w:tc>
        <w:tc>
          <w:tcPr>
            <w:tcW w:w="8322" w:type="dxa"/>
            <w:tcBorders>
              <w:top w:val="nil"/>
              <w:left w:val="nil"/>
              <w:bottom w:val="single" w:sz="4" w:space="0" w:color="auto"/>
              <w:right w:val="single" w:sz="4" w:space="0" w:color="auto"/>
            </w:tcBorders>
            <w:shd w:val="clear" w:color="auto" w:fill="auto"/>
            <w:noWrap/>
            <w:vAlign w:val="bottom"/>
            <w:hideMark/>
          </w:tcPr>
          <w:p w14:paraId="2C0518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RIGHT LEG WITH ULCERATION OF THIGH</w:t>
            </w:r>
          </w:p>
        </w:tc>
      </w:tr>
      <w:tr w:rsidR="0017775B" w:rsidRPr="00840DE3" w14:paraId="3997F0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7E85F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E64EA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I70.732</w:t>
            </w:r>
          </w:p>
        </w:tc>
        <w:tc>
          <w:tcPr>
            <w:tcW w:w="8322" w:type="dxa"/>
            <w:tcBorders>
              <w:top w:val="nil"/>
              <w:left w:val="nil"/>
              <w:bottom w:val="single" w:sz="4" w:space="0" w:color="auto"/>
              <w:right w:val="single" w:sz="4" w:space="0" w:color="auto"/>
            </w:tcBorders>
            <w:shd w:val="clear" w:color="auto" w:fill="auto"/>
            <w:noWrap/>
            <w:vAlign w:val="bottom"/>
            <w:hideMark/>
          </w:tcPr>
          <w:p w14:paraId="0663B15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RIGHT LEG WITH ULCERATION OF CALF</w:t>
            </w:r>
          </w:p>
        </w:tc>
      </w:tr>
      <w:tr w:rsidR="0017775B" w:rsidRPr="00840DE3" w14:paraId="60AF769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FA4B3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2523D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I70.733</w:t>
            </w:r>
          </w:p>
        </w:tc>
        <w:tc>
          <w:tcPr>
            <w:tcW w:w="8322" w:type="dxa"/>
            <w:tcBorders>
              <w:top w:val="nil"/>
              <w:left w:val="nil"/>
              <w:bottom w:val="single" w:sz="4" w:space="0" w:color="auto"/>
              <w:right w:val="single" w:sz="4" w:space="0" w:color="auto"/>
            </w:tcBorders>
            <w:shd w:val="clear" w:color="auto" w:fill="auto"/>
            <w:noWrap/>
            <w:vAlign w:val="bottom"/>
            <w:hideMark/>
          </w:tcPr>
          <w:p w14:paraId="68DC262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RIGHT LEG WITH ULCERATION OF ANKLE</w:t>
            </w:r>
          </w:p>
        </w:tc>
      </w:tr>
      <w:tr w:rsidR="0017775B" w:rsidRPr="00840DE3" w14:paraId="0FC9C95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66287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2B6F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I70.734</w:t>
            </w:r>
          </w:p>
        </w:tc>
        <w:tc>
          <w:tcPr>
            <w:tcW w:w="8322" w:type="dxa"/>
            <w:tcBorders>
              <w:top w:val="nil"/>
              <w:left w:val="nil"/>
              <w:bottom w:val="single" w:sz="4" w:space="0" w:color="auto"/>
              <w:right w:val="single" w:sz="4" w:space="0" w:color="auto"/>
            </w:tcBorders>
            <w:shd w:val="clear" w:color="auto" w:fill="auto"/>
            <w:noWrap/>
            <w:vAlign w:val="bottom"/>
            <w:hideMark/>
          </w:tcPr>
          <w:p w14:paraId="15699D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RIGHT LEG WITH ULCERATION OF HEEL AND MIDFOOT</w:t>
            </w:r>
          </w:p>
        </w:tc>
      </w:tr>
      <w:tr w:rsidR="0017775B" w:rsidRPr="00840DE3" w14:paraId="526B7D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3E38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00855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I70.735</w:t>
            </w:r>
          </w:p>
        </w:tc>
        <w:tc>
          <w:tcPr>
            <w:tcW w:w="8322" w:type="dxa"/>
            <w:tcBorders>
              <w:top w:val="nil"/>
              <w:left w:val="nil"/>
              <w:bottom w:val="single" w:sz="4" w:space="0" w:color="auto"/>
              <w:right w:val="single" w:sz="4" w:space="0" w:color="auto"/>
            </w:tcBorders>
            <w:shd w:val="clear" w:color="auto" w:fill="auto"/>
            <w:noWrap/>
            <w:vAlign w:val="bottom"/>
            <w:hideMark/>
          </w:tcPr>
          <w:p w14:paraId="0808BD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RIGHT LEG WITH ULCERATION OF OTHER PART OF FOOT</w:t>
            </w:r>
          </w:p>
        </w:tc>
      </w:tr>
      <w:tr w:rsidR="0017775B" w:rsidRPr="00840DE3" w14:paraId="5FF5DB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C4E9C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4835E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I70.738</w:t>
            </w:r>
          </w:p>
        </w:tc>
        <w:tc>
          <w:tcPr>
            <w:tcW w:w="8322" w:type="dxa"/>
            <w:tcBorders>
              <w:top w:val="nil"/>
              <w:left w:val="nil"/>
              <w:bottom w:val="single" w:sz="4" w:space="0" w:color="auto"/>
              <w:right w:val="single" w:sz="4" w:space="0" w:color="auto"/>
            </w:tcBorders>
            <w:shd w:val="clear" w:color="auto" w:fill="auto"/>
            <w:noWrap/>
            <w:vAlign w:val="bottom"/>
            <w:hideMark/>
          </w:tcPr>
          <w:p w14:paraId="7648BF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RIGHT LEG WITH ULCERATION OF OTHER PART OF LOWER LEG</w:t>
            </w:r>
          </w:p>
        </w:tc>
      </w:tr>
      <w:tr w:rsidR="0017775B" w:rsidRPr="00840DE3" w14:paraId="388FE8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ED5F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64F8A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I70.739</w:t>
            </w:r>
          </w:p>
        </w:tc>
        <w:tc>
          <w:tcPr>
            <w:tcW w:w="8322" w:type="dxa"/>
            <w:tcBorders>
              <w:top w:val="nil"/>
              <w:left w:val="nil"/>
              <w:bottom w:val="single" w:sz="4" w:space="0" w:color="auto"/>
              <w:right w:val="single" w:sz="4" w:space="0" w:color="auto"/>
            </w:tcBorders>
            <w:shd w:val="clear" w:color="auto" w:fill="auto"/>
            <w:noWrap/>
            <w:vAlign w:val="bottom"/>
            <w:hideMark/>
          </w:tcPr>
          <w:p w14:paraId="72A4D51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RIGHT LEG WITH ULCERATION OF UNSPECIFIED SITE</w:t>
            </w:r>
          </w:p>
        </w:tc>
      </w:tr>
      <w:tr w:rsidR="0017775B" w:rsidRPr="00840DE3" w14:paraId="729E8A5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CA633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4CBAD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I70.741</w:t>
            </w:r>
          </w:p>
        </w:tc>
        <w:tc>
          <w:tcPr>
            <w:tcW w:w="8322" w:type="dxa"/>
            <w:tcBorders>
              <w:top w:val="nil"/>
              <w:left w:val="nil"/>
              <w:bottom w:val="single" w:sz="4" w:space="0" w:color="auto"/>
              <w:right w:val="single" w:sz="4" w:space="0" w:color="auto"/>
            </w:tcBorders>
            <w:shd w:val="clear" w:color="auto" w:fill="auto"/>
            <w:noWrap/>
            <w:vAlign w:val="bottom"/>
            <w:hideMark/>
          </w:tcPr>
          <w:p w14:paraId="48A810E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LEFT LEG WITH ULCERATION OF THIGH</w:t>
            </w:r>
          </w:p>
        </w:tc>
      </w:tr>
      <w:tr w:rsidR="0017775B" w:rsidRPr="00840DE3" w14:paraId="68E717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72D626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24D1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I70.742</w:t>
            </w:r>
          </w:p>
        </w:tc>
        <w:tc>
          <w:tcPr>
            <w:tcW w:w="8322" w:type="dxa"/>
            <w:tcBorders>
              <w:top w:val="nil"/>
              <w:left w:val="nil"/>
              <w:bottom w:val="single" w:sz="4" w:space="0" w:color="auto"/>
              <w:right w:val="single" w:sz="4" w:space="0" w:color="auto"/>
            </w:tcBorders>
            <w:shd w:val="clear" w:color="auto" w:fill="auto"/>
            <w:noWrap/>
            <w:vAlign w:val="bottom"/>
            <w:hideMark/>
          </w:tcPr>
          <w:p w14:paraId="2688CB2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LEFT LEG WITH ULCERATION OF CALF</w:t>
            </w:r>
          </w:p>
        </w:tc>
      </w:tr>
      <w:tr w:rsidR="0017775B" w:rsidRPr="00840DE3" w14:paraId="553BB53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7D4C0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DADA7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I70.743</w:t>
            </w:r>
          </w:p>
        </w:tc>
        <w:tc>
          <w:tcPr>
            <w:tcW w:w="8322" w:type="dxa"/>
            <w:tcBorders>
              <w:top w:val="nil"/>
              <w:left w:val="nil"/>
              <w:bottom w:val="single" w:sz="4" w:space="0" w:color="auto"/>
              <w:right w:val="single" w:sz="4" w:space="0" w:color="auto"/>
            </w:tcBorders>
            <w:shd w:val="clear" w:color="auto" w:fill="auto"/>
            <w:noWrap/>
            <w:vAlign w:val="bottom"/>
            <w:hideMark/>
          </w:tcPr>
          <w:p w14:paraId="47FD233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LEFT LEG WITH ULCERATION OF ANKLE</w:t>
            </w:r>
          </w:p>
        </w:tc>
      </w:tr>
      <w:tr w:rsidR="0017775B" w:rsidRPr="00840DE3" w14:paraId="5458F95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A4C5F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4B88A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I70.744</w:t>
            </w:r>
          </w:p>
        </w:tc>
        <w:tc>
          <w:tcPr>
            <w:tcW w:w="8322" w:type="dxa"/>
            <w:tcBorders>
              <w:top w:val="nil"/>
              <w:left w:val="nil"/>
              <w:bottom w:val="single" w:sz="4" w:space="0" w:color="auto"/>
              <w:right w:val="single" w:sz="4" w:space="0" w:color="auto"/>
            </w:tcBorders>
            <w:shd w:val="clear" w:color="auto" w:fill="auto"/>
            <w:noWrap/>
            <w:vAlign w:val="bottom"/>
            <w:hideMark/>
          </w:tcPr>
          <w:p w14:paraId="66C5FB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LEFT LEG WITH ULCERATION OF HEEL AND MIDFOOT</w:t>
            </w:r>
          </w:p>
        </w:tc>
      </w:tr>
      <w:tr w:rsidR="0017775B" w:rsidRPr="00840DE3" w14:paraId="517CED2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61E4E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97668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I70.745</w:t>
            </w:r>
          </w:p>
        </w:tc>
        <w:tc>
          <w:tcPr>
            <w:tcW w:w="8322" w:type="dxa"/>
            <w:tcBorders>
              <w:top w:val="nil"/>
              <w:left w:val="nil"/>
              <w:bottom w:val="single" w:sz="4" w:space="0" w:color="auto"/>
              <w:right w:val="single" w:sz="4" w:space="0" w:color="auto"/>
            </w:tcBorders>
            <w:shd w:val="clear" w:color="auto" w:fill="auto"/>
            <w:noWrap/>
            <w:vAlign w:val="bottom"/>
            <w:hideMark/>
          </w:tcPr>
          <w:p w14:paraId="4D4454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LEFT LEG WITH ULCERATION OF OTHER PART OF FOOT</w:t>
            </w:r>
          </w:p>
        </w:tc>
      </w:tr>
      <w:tr w:rsidR="0017775B" w:rsidRPr="00840DE3" w14:paraId="19E105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0A31E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E08C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I70.748</w:t>
            </w:r>
          </w:p>
        </w:tc>
        <w:tc>
          <w:tcPr>
            <w:tcW w:w="8322" w:type="dxa"/>
            <w:tcBorders>
              <w:top w:val="nil"/>
              <w:left w:val="nil"/>
              <w:bottom w:val="single" w:sz="4" w:space="0" w:color="auto"/>
              <w:right w:val="single" w:sz="4" w:space="0" w:color="auto"/>
            </w:tcBorders>
            <w:shd w:val="clear" w:color="auto" w:fill="auto"/>
            <w:noWrap/>
            <w:vAlign w:val="bottom"/>
            <w:hideMark/>
          </w:tcPr>
          <w:p w14:paraId="5D86DD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LEFT LEG WITH ULCERATION OF OTHER PART OF LOWER LEG</w:t>
            </w:r>
          </w:p>
        </w:tc>
      </w:tr>
      <w:tr w:rsidR="0017775B" w:rsidRPr="00840DE3" w14:paraId="0565A2A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9667D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1B8F4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I70.749</w:t>
            </w:r>
          </w:p>
        </w:tc>
        <w:tc>
          <w:tcPr>
            <w:tcW w:w="8322" w:type="dxa"/>
            <w:tcBorders>
              <w:top w:val="nil"/>
              <w:left w:val="nil"/>
              <w:bottom w:val="single" w:sz="4" w:space="0" w:color="auto"/>
              <w:right w:val="single" w:sz="4" w:space="0" w:color="auto"/>
            </w:tcBorders>
            <w:shd w:val="clear" w:color="auto" w:fill="auto"/>
            <w:noWrap/>
            <w:vAlign w:val="bottom"/>
            <w:hideMark/>
          </w:tcPr>
          <w:p w14:paraId="5553A8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LEFT LEG WITH ULCERATION OF UNSPECIFIED SITE</w:t>
            </w:r>
          </w:p>
        </w:tc>
      </w:tr>
      <w:tr w:rsidR="0017775B" w:rsidRPr="00840DE3" w14:paraId="4908A8B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71E92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E80A0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I70.75</w:t>
            </w:r>
          </w:p>
        </w:tc>
        <w:tc>
          <w:tcPr>
            <w:tcW w:w="8322" w:type="dxa"/>
            <w:tcBorders>
              <w:top w:val="nil"/>
              <w:left w:val="nil"/>
              <w:bottom w:val="single" w:sz="4" w:space="0" w:color="auto"/>
              <w:right w:val="single" w:sz="4" w:space="0" w:color="auto"/>
            </w:tcBorders>
            <w:shd w:val="clear" w:color="auto" w:fill="auto"/>
            <w:noWrap/>
            <w:vAlign w:val="bottom"/>
            <w:hideMark/>
          </w:tcPr>
          <w:p w14:paraId="12D679B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OTHER EXTREMITY WITH ULCERATION</w:t>
            </w:r>
          </w:p>
        </w:tc>
      </w:tr>
      <w:tr w:rsidR="0017775B" w:rsidRPr="00840DE3" w14:paraId="2079E1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3D4DA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D892A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I70.761</w:t>
            </w:r>
          </w:p>
        </w:tc>
        <w:tc>
          <w:tcPr>
            <w:tcW w:w="8322" w:type="dxa"/>
            <w:tcBorders>
              <w:top w:val="nil"/>
              <w:left w:val="nil"/>
              <w:bottom w:val="single" w:sz="4" w:space="0" w:color="auto"/>
              <w:right w:val="single" w:sz="4" w:space="0" w:color="auto"/>
            </w:tcBorders>
            <w:shd w:val="clear" w:color="auto" w:fill="auto"/>
            <w:noWrap/>
            <w:vAlign w:val="bottom"/>
            <w:hideMark/>
          </w:tcPr>
          <w:p w14:paraId="3D7DDC5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GANGRENE, RIGHT LEG</w:t>
            </w:r>
          </w:p>
        </w:tc>
      </w:tr>
      <w:tr w:rsidR="0017775B" w:rsidRPr="00840DE3" w14:paraId="1601D6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C3153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11A4F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I70.762</w:t>
            </w:r>
          </w:p>
        </w:tc>
        <w:tc>
          <w:tcPr>
            <w:tcW w:w="8322" w:type="dxa"/>
            <w:tcBorders>
              <w:top w:val="nil"/>
              <w:left w:val="nil"/>
              <w:bottom w:val="single" w:sz="4" w:space="0" w:color="auto"/>
              <w:right w:val="single" w:sz="4" w:space="0" w:color="auto"/>
            </w:tcBorders>
            <w:shd w:val="clear" w:color="auto" w:fill="auto"/>
            <w:noWrap/>
            <w:vAlign w:val="bottom"/>
            <w:hideMark/>
          </w:tcPr>
          <w:p w14:paraId="48F2646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GANGRENE, LEFT LEG</w:t>
            </w:r>
          </w:p>
        </w:tc>
      </w:tr>
      <w:tr w:rsidR="0017775B" w:rsidRPr="00840DE3" w14:paraId="6E2451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8DB5C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825FC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I70.763</w:t>
            </w:r>
          </w:p>
        </w:tc>
        <w:tc>
          <w:tcPr>
            <w:tcW w:w="8322" w:type="dxa"/>
            <w:tcBorders>
              <w:top w:val="nil"/>
              <w:left w:val="nil"/>
              <w:bottom w:val="single" w:sz="4" w:space="0" w:color="auto"/>
              <w:right w:val="single" w:sz="4" w:space="0" w:color="auto"/>
            </w:tcBorders>
            <w:shd w:val="clear" w:color="auto" w:fill="auto"/>
            <w:noWrap/>
            <w:vAlign w:val="bottom"/>
            <w:hideMark/>
          </w:tcPr>
          <w:p w14:paraId="56A0B3F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GANGRENE, BILATERAL LEGS</w:t>
            </w:r>
          </w:p>
        </w:tc>
      </w:tr>
      <w:tr w:rsidR="0017775B" w:rsidRPr="00840DE3" w14:paraId="17DE663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5CA45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18A9F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I70.768</w:t>
            </w:r>
          </w:p>
        </w:tc>
        <w:tc>
          <w:tcPr>
            <w:tcW w:w="8322" w:type="dxa"/>
            <w:tcBorders>
              <w:top w:val="nil"/>
              <w:left w:val="nil"/>
              <w:bottom w:val="single" w:sz="4" w:space="0" w:color="auto"/>
              <w:right w:val="single" w:sz="4" w:space="0" w:color="auto"/>
            </w:tcBorders>
            <w:shd w:val="clear" w:color="auto" w:fill="auto"/>
            <w:noWrap/>
            <w:vAlign w:val="bottom"/>
            <w:hideMark/>
          </w:tcPr>
          <w:p w14:paraId="483E44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GANGRENE, OTHER EXTREMITY</w:t>
            </w:r>
          </w:p>
        </w:tc>
      </w:tr>
      <w:tr w:rsidR="0017775B" w:rsidRPr="00840DE3" w14:paraId="4736713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A030D2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1BDF6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I70.769</w:t>
            </w:r>
          </w:p>
        </w:tc>
        <w:tc>
          <w:tcPr>
            <w:tcW w:w="8322" w:type="dxa"/>
            <w:tcBorders>
              <w:top w:val="nil"/>
              <w:left w:val="nil"/>
              <w:bottom w:val="single" w:sz="4" w:space="0" w:color="auto"/>
              <w:right w:val="single" w:sz="4" w:space="0" w:color="auto"/>
            </w:tcBorders>
            <w:shd w:val="clear" w:color="auto" w:fill="auto"/>
            <w:noWrap/>
            <w:vAlign w:val="bottom"/>
            <w:hideMark/>
          </w:tcPr>
          <w:p w14:paraId="3256CE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GANGRENE, UNSPECIFIED EXTREMITY</w:t>
            </w:r>
          </w:p>
        </w:tc>
      </w:tr>
      <w:tr w:rsidR="0017775B" w:rsidRPr="00840DE3" w14:paraId="6A3393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A218C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9C92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I70.791</w:t>
            </w:r>
          </w:p>
        </w:tc>
        <w:tc>
          <w:tcPr>
            <w:tcW w:w="8322" w:type="dxa"/>
            <w:tcBorders>
              <w:top w:val="nil"/>
              <w:left w:val="nil"/>
              <w:bottom w:val="single" w:sz="4" w:space="0" w:color="auto"/>
              <w:right w:val="single" w:sz="4" w:space="0" w:color="auto"/>
            </w:tcBorders>
            <w:shd w:val="clear" w:color="auto" w:fill="auto"/>
            <w:noWrap/>
            <w:vAlign w:val="bottom"/>
            <w:hideMark/>
          </w:tcPr>
          <w:p w14:paraId="40B7E7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OTHER TYPE OF BYPASS GRAFT(S) OF THE EXTREMITIES, RIGHT LEG</w:t>
            </w:r>
          </w:p>
        </w:tc>
      </w:tr>
      <w:tr w:rsidR="0017775B" w:rsidRPr="00840DE3" w14:paraId="6CBE400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9D69B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EE2F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I70.792</w:t>
            </w:r>
          </w:p>
        </w:tc>
        <w:tc>
          <w:tcPr>
            <w:tcW w:w="8322" w:type="dxa"/>
            <w:tcBorders>
              <w:top w:val="nil"/>
              <w:left w:val="nil"/>
              <w:bottom w:val="single" w:sz="4" w:space="0" w:color="auto"/>
              <w:right w:val="single" w:sz="4" w:space="0" w:color="auto"/>
            </w:tcBorders>
            <w:shd w:val="clear" w:color="auto" w:fill="auto"/>
            <w:noWrap/>
            <w:vAlign w:val="bottom"/>
            <w:hideMark/>
          </w:tcPr>
          <w:p w14:paraId="68A067E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OTHER TYPE OF BYPASS GRAFT(S) OF THE EXTREMITIES, LEFT LEG</w:t>
            </w:r>
          </w:p>
        </w:tc>
      </w:tr>
      <w:tr w:rsidR="0017775B" w:rsidRPr="00840DE3" w14:paraId="3E910B6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AA970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7166D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I70.793</w:t>
            </w:r>
          </w:p>
        </w:tc>
        <w:tc>
          <w:tcPr>
            <w:tcW w:w="8322" w:type="dxa"/>
            <w:tcBorders>
              <w:top w:val="nil"/>
              <w:left w:val="nil"/>
              <w:bottom w:val="single" w:sz="4" w:space="0" w:color="auto"/>
              <w:right w:val="single" w:sz="4" w:space="0" w:color="auto"/>
            </w:tcBorders>
            <w:shd w:val="clear" w:color="auto" w:fill="auto"/>
            <w:noWrap/>
            <w:vAlign w:val="bottom"/>
            <w:hideMark/>
          </w:tcPr>
          <w:p w14:paraId="198280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OTHER TYPE OF BYPASS GRAFT(S) OF THE EXTREMITIES, BILATERAL LEGS</w:t>
            </w:r>
          </w:p>
        </w:tc>
      </w:tr>
      <w:tr w:rsidR="0017775B" w:rsidRPr="00840DE3" w14:paraId="79F7C2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6F5D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46B68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I70.798</w:t>
            </w:r>
          </w:p>
        </w:tc>
        <w:tc>
          <w:tcPr>
            <w:tcW w:w="8322" w:type="dxa"/>
            <w:tcBorders>
              <w:top w:val="nil"/>
              <w:left w:val="nil"/>
              <w:bottom w:val="single" w:sz="4" w:space="0" w:color="auto"/>
              <w:right w:val="single" w:sz="4" w:space="0" w:color="auto"/>
            </w:tcBorders>
            <w:shd w:val="clear" w:color="auto" w:fill="auto"/>
            <w:noWrap/>
            <w:vAlign w:val="bottom"/>
            <w:hideMark/>
          </w:tcPr>
          <w:p w14:paraId="7797146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OTHER TYPE OF BYPASS GRAFT(S) OF THE EXTREMITIES, OTHER EXTREMITY</w:t>
            </w:r>
          </w:p>
        </w:tc>
      </w:tr>
      <w:tr w:rsidR="0017775B" w:rsidRPr="00840DE3" w14:paraId="002489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DBB9B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6FC73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I70.799</w:t>
            </w:r>
          </w:p>
        </w:tc>
        <w:tc>
          <w:tcPr>
            <w:tcW w:w="8322" w:type="dxa"/>
            <w:tcBorders>
              <w:top w:val="nil"/>
              <w:left w:val="nil"/>
              <w:bottom w:val="single" w:sz="4" w:space="0" w:color="auto"/>
              <w:right w:val="single" w:sz="4" w:space="0" w:color="auto"/>
            </w:tcBorders>
            <w:shd w:val="clear" w:color="auto" w:fill="auto"/>
            <w:noWrap/>
            <w:vAlign w:val="bottom"/>
            <w:hideMark/>
          </w:tcPr>
          <w:p w14:paraId="733981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OTHER TYPE OF BYPASS GRAFT(S) OF THE EXTREMITIES, UNSPECIFIED EXTREMITY</w:t>
            </w:r>
          </w:p>
        </w:tc>
      </w:tr>
      <w:tr w:rsidR="0017775B" w:rsidRPr="00840DE3" w14:paraId="00746E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B24C9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303B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I70.8</w:t>
            </w:r>
          </w:p>
        </w:tc>
        <w:tc>
          <w:tcPr>
            <w:tcW w:w="8322" w:type="dxa"/>
            <w:tcBorders>
              <w:top w:val="nil"/>
              <w:left w:val="nil"/>
              <w:bottom w:val="single" w:sz="4" w:space="0" w:color="auto"/>
              <w:right w:val="single" w:sz="4" w:space="0" w:color="auto"/>
            </w:tcBorders>
            <w:shd w:val="clear" w:color="auto" w:fill="auto"/>
            <w:noWrap/>
            <w:vAlign w:val="bottom"/>
            <w:hideMark/>
          </w:tcPr>
          <w:p w14:paraId="305D258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ARTERIES</w:t>
            </w:r>
          </w:p>
        </w:tc>
      </w:tr>
      <w:tr w:rsidR="0017775B" w:rsidRPr="00840DE3" w14:paraId="594348B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AFEBB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F31F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I70.90</w:t>
            </w:r>
          </w:p>
        </w:tc>
        <w:tc>
          <w:tcPr>
            <w:tcW w:w="8322" w:type="dxa"/>
            <w:tcBorders>
              <w:top w:val="nil"/>
              <w:left w:val="nil"/>
              <w:bottom w:val="single" w:sz="4" w:space="0" w:color="auto"/>
              <w:right w:val="single" w:sz="4" w:space="0" w:color="auto"/>
            </w:tcBorders>
            <w:shd w:val="clear" w:color="auto" w:fill="auto"/>
            <w:noWrap/>
            <w:vAlign w:val="bottom"/>
            <w:hideMark/>
          </w:tcPr>
          <w:p w14:paraId="79FC25C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w:t>
            </w:r>
          </w:p>
        </w:tc>
      </w:tr>
      <w:tr w:rsidR="0017775B" w:rsidRPr="00840DE3" w14:paraId="4720CE7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4A1DF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6BE2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I70.91</w:t>
            </w:r>
          </w:p>
        </w:tc>
        <w:tc>
          <w:tcPr>
            <w:tcW w:w="8322" w:type="dxa"/>
            <w:tcBorders>
              <w:top w:val="nil"/>
              <w:left w:val="nil"/>
              <w:bottom w:val="single" w:sz="4" w:space="0" w:color="auto"/>
              <w:right w:val="single" w:sz="4" w:space="0" w:color="auto"/>
            </w:tcBorders>
            <w:shd w:val="clear" w:color="auto" w:fill="auto"/>
            <w:noWrap/>
            <w:vAlign w:val="bottom"/>
            <w:hideMark/>
          </w:tcPr>
          <w:p w14:paraId="50D644F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GENERALIZED ATHEROSCLEROSIS</w:t>
            </w:r>
          </w:p>
        </w:tc>
      </w:tr>
      <w:tr w:rsidR="0017775B" w:rsidRPr="00840DE3" w14:paraId="0488DBE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9E569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6BEB9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I70.92</w:t>
            </w:r>
          </w:p>
        </w:tc>
        <w:tc>
          <w:tcPr>
            <w:tcW w:w="8322" w:type="dxa"/>
            <w:tcBorders>
              <w:top w:val="nil"/>
              <w:left w:val="nil"/>
              <w:bottom w:val="single" w:sz="4" w:space="0" w:color="auto"/>
              <w:right w:val="single" w:sz="4" w:space="0" w:color="auto"/>
            </w:tcBorders>
            <w:shd w:val="clear" w:color="auto" w:fill="auto"/>
            <w:noWrap/>
            <w:vAlign w:val="bottom"/>
            <w:hideMark/>
          </w:tcPr>
          <w:p w14:paraId="783AD8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TOTAL OCCLUSION OF ARTERY OF THE EXTREMITIES</w:t>
            </w:r>
          </w:p>
        </w:tc>
      </w:tr>
      <w:tr w:rsidR="0017775B" w:rsidRPr="00840DE3" w14:paraId="4D214AF4" w14:textId="77777777" w:rsidTr="0017775B">
        <w:trPr>
          <w:trHeight w:val="324"/>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686C1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081D13" w14:textId="77777777" w:rsidR="0017775B" w:rsidRPr="00840DE3" w:rsidRDefault="0017775B" w:rsidP="0017775B">
            <w:pPr>
              <w:spacing w:line="240" w:lineRule="auto"/>
              <w:ind w:left="0"/>
              <w:rPr>
                <w:rFonts w:ascii="Verdana" w:eastAsia="Times New Roman" w:hAnsi="Verdana" w:cs="Times New Roman"/>
                <w:color w:val="000000"/>
                <w:szCs w:val="24"/>
              </w:rPr>
            </w:pPr>
            <w:r w:rsidRPr="00840DE3">
              <w:rPr>
                <w:rFonts w:ascii="Verdana" w:eastAsia="Times New Roman" w:hAnsi="Verdana" w:cs="Times New Roman"/>
                <w:color w:val="000000"/>
                <w:szCs w:val="24"/>
              </w:rPr>
              <w:t xml:space="preserve">I79.2 </w:t>
            </w:r>
          </w:p>
        </w:tc>
        <w:tc>
          <w:tcPr>
            <w:tcW w:w="8322" w:type="dxa"/>
            <w:tcBorders>
              <w:top w:val="nil"/>
              <w:left w:val="nil"/>
              <w:bottom w:val="single" w:sz="4" w:space="0" w:color="auto"/>
              <w:right w:val="single" w:sz="4" w:space="0" w:color="auto"/>
            </w:tcBorders>
            <w:shd w:val="clear" w:color="auto" w:fill="auto"/>
            <w:noWrap/>
            <w:vAlign w:val="bottom"/>
            <w:hideMark/>
          </w:tcPr>
          <w:p w14:paraId="485056D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Peripheral angiopathy in diseases classified elsewhere</w:t>
            </w:r>
          </w:p>
        </w:tc>
      </w:tr>
      <w:tr w:rsidR="0017775B" w:rsidRPr="00840DE3" w14:paraId="7BE23F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45575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34A99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T82.211A</w:t>
            </w:r>
          </w:p>
        </w:tc>
        <w:tc>
          <w:tcPr>
            <w:tcW w:w="8322" w:type="dxa"/>
            <w:tcBorders>
              <w:top w:val="nil"/>
              <w:left w:val="nil"/>
              <w:bottom w:val="single" w:sz="4" w:space="0" w:color="auto"/>
              <w:right w:val="single" w:sz="4" w:space="0" w:color="auto"/>
            </w:tcBorders>
            <w:shd w:val="clear" w:color="auto" w:fill="auto"/>
            <w:noWrap/>
            <w:vAlign w:val="bottom"/>
            <w:hideMark/>
          </w:tcPr>
          <w:p w14:paraId="7B5B629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CORONARY ARTERY BYPASS GRAFT, INITIAL ENCOUNTER</w:t>
            </w:r>
          </w:p>
        </w:tc>
      </w:tr>
      <w:tr w:rsidR="0017775B" w:rsidRPr="00840DE3" w14:paraId="0D2D147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A738B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36DC4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T82.211D</w:t>
            </w:r>
          </w:p>
        </w:tc>
        <w:tc>
          <w:tcPr>
            <w:tcW w:w="8322" w:type="dxa"/>
            <w:tcBorders>
              <w:top w:val="nil"/>
              <w:left w:val="nil"/>
              <w:bottom w:val="single" w:sz="4" w:space="0" w:color="auto"/>
              <w:right w:val="single" w:sz="4" w:space="0" w:color="auto"/>
            </w:tcBorders>
            <w:shd w:val="clear" w:color="auto" w:fill="auto"/>
            <w:noWrap/>
            <w:vAlign w:val="bottom"/>
            <w:hideMark/>
          </w:tcPr>
          <w:p w14:paraId="0EAC906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CORONARY ARTERY BYPASS GRAFT, SUBSEQUENT ENCOUNTER</w:t>
            </w:r>
          </w:p>
        </w:tc>
      </w:tr>
      <w:tr w:rsidR="0017775B" w:rsidRPr="00840DE3" w14:paraId="5D8E0E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75F60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6C9F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T82.211S</w:t>
            </w:r>
          </w:p>
        </w:tc>
        <w:tc>
          <w:tcPr>
            <w:tcW w:w="8322" w:type="dxa"/>
            <w:tcBorders>
              <w:top w:val="nil"/>
              <w:left w:val="nil"/>
              <w:bottom w:val="single" w:sz="4" w:space="0" w:color="auto"/>
              <w:right w:val="single" w:sz="4" w:space="0" w:color="auto"/>
            </w:tcBorders>
            <w:shd w:val="clear" w:color="auto" w:fill="auto"/>
            <w:noWrap/>
            <w:vAlign w:val="bottom"/>
            <w:hideMark/>
          </w:tcPr>
          <w:p w14:paraId="0740D7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CORONARY ARTERY BYPASS GRAFT, SEQUELA</w:t>
            </w:r>
          </w:p>
        </w:tc>
      </w:tr>
      <w:tr w:rsidR="0017775B" w:rsidRPr="00840DE3" w14:paraId="12EC929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C3F94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3F9D9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T82.212A</w:t>
            </w:r>
          </w:p>
        </w:tc>
        <w:tc>
          <w:tcPr>
            <w:tcW w:w="8322" w:type="dxa"/>
            <w:tcBorders>
              <w:top w:val="nil"/>
              <w:left w:val="nil"/>
              <w:bottom w:val="single" w:sz="4" w:space="0" w:color="auto"/>
              <w:right w:val="single" w:sz="4" w:space="0" w:color="auto"/>
            </w:tcBorders>
            <w:shd w:val="clear" w:color="auto" w:fill="auto"/>
            <w:noWrap/>
            <w:vAlign w:val="bottom"/>
            <w:hideMark/>
          </w:tcPr>
          <w:p w14:paraId="6D8E9B6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CORONARY ARTERY BYPASS GRAFT, INITIAL ENCOUNTER</w:t>
            </w:r>
          </w:p>
        </w:tc>
      </w:tr>
      <w:tr w:rsidR="0017775B" w:rsidRPr="00840DE3" w14:paraId="298B8A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BF778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5A42E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T82.212D</w:t>
            </w:r>
          </w:p>
        </w:tc>
        <w:tc>
          <w:tcPr>
            <w:tcW w:w="8322" w:type="dxa"/>
            <w:tcBorders>
              <w:top w:val="nil"/>
              <w:left w:val="nil"/>
              <w:bottom w:val="single" w:sz="4" w:space="0" w:color="auto"/>
              <w:right w:val="single" w:sz="4" w:space="0" w:color="auto"/>
            </w:tcBorders>
            <w:shd w:val="clear" w:color="auto" w:fill="auto"/>
            <w:noWrap/>
            <w:vAlign w:val="bottom"/>
            <w:hideMark/>
          </w:tcPr>
          <w:p w14:paraId="15C45F5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CORONARY ARTERY BYPASS GRAFT, SUBSEQUENT ENCOUNTER</w:t>
            </w:r>
          </w:p>
        </w:tc>
      </w:tr>
      <w:tr w:rsidR="0017775B" w:rsidRPr="00840DE3" w14:paraId="71BBAA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565C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2ABD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T82.212S</w:t>
            </w:r>
          </w:p>
        </w:tc>
        <w:tc>
          <w:tcPr>
            <w:tcW w:w="8322" w:type="dxa"/>
            <w:tcBorders>
              <w:top w:val="nil"/>
              <w:left w:val="nil"/>
              <w:bottom w:val="single" w:sz="4" w:space="0" w:color="auto"/>
              <w:right w:val="single" w:sz="4" w:space="0" w:color="auto"/>
            </w:tcBorders>
            <w:shd w:val="clear" w:color="auto" w:fill="auto"/>
            <w:noWrap/>
            <w:vAlign w:val="bottom"/>
            <w:hideMark/>
          </w:tcPr>
          <w:p w14:paraId="4FC272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CORONARY ARTERY BYPASS GRAFT, SEQUELA</w:t>
            </w:r>
          </w:p>
        </w:tc>
      </w:tr>
      <w:tr w:rsidR="0017775B" w:rsidRPr="00840DE3" w14:paraId="6E0785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77E0E9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01C3F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T82.213A</w:t>
            </w:r>
          </w:p>
        </w:tc>
        <w:tc>
          <w:tcPr>
            <w:tcW w:w="8322" w:type="dxa"/>
            <w:tcBorders>
              <w:top w:val="nil"/>
              <w:left w:val="nil"/>
              <w:bottom w:val="single" w:sz="4" w:space="0" w:color="auto"/>
              <w:right w:val="single" w:sz="4" w:space="0" w:color="auto"/>
            </w:tcBorders>
            <w:shd w:val="clear" w:color="auto" w:fill="auto"/>
            <w:noWrap/>
            <w:vAlign w:val="bottom"/>
            <w:hideMark/>
          </w:tcPr>
          <w:p w14:paraId="40C8AFA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CORONARY ARTERY BYPASS GRAFT, INITIAL ENCOUNTER</w:t>
            </w:r>
          </w:p>
        </w:tc>
      </w:tr>
      <w:tr w:rsidR="0017775B" w:rsidRPr="00840DE3" w14:paraId="7EAB23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9335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69A9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T82.213D</w:t>
            </w:r>
          </w:p>
        </w:tc>
        <w:tc>
          <w:tcPr>
            <w:tcW w:w="8322" w:type="dxa"/>
            <w:tcBorders>
              <w:top w:val="nil"/>
              <w:left w:val="nil"/>
              <w:bottom w:val="single" w:sz="4" w:space="0" w:color="auto"/>
              <w:right w:val="single" w:sz="4" w:space="0" w:color="auto"/>
            </w:tcBorders>
            <w:shd w:val="clear" w:color="auto" w:fill="auto"/>
            <w:noWrap/>
            <w:vAlign w:val="bottom"/>
            <w:hideMark/>
          </w:tcPr>
          <w:p w14:paraId="2BA89D6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CORONARY ARTERY BYPASS GRAFT, SUBSEQUENT ENCOUNTER</w:t>
            </w:r>
          </w:p>
        </w:tc>
      </w:tr>
      <w:tr w:rsidR="0017775B" w:rsidRPr="00840DE3" w14:paraId="608E3F9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894FD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C868A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T82.213S</w:t>
            </w:r>
          </w:p>
        </w:tc>
        <w:tc>
          <w:tcPr>
            <w:tcW w:w="8322" w:type="dxa"/>
            <w:tcBorders>
              <w:top w:val="nil"/>
              <w:left w:val="nil"/>
              <w:bottom w:val="single" w:sz="4" w:space="0" w:color="auto"/>
              <w:right w:val="single" w:sz="4" w:space="0" w:color="auto"/>
            </w:tcBorders>
            <w:shd w:val="clear" w:color="auto" w:fill="auto"/>
            <w:noWrap/>
            <w:vAlign w:val="bottom"/>
            <w:hideMark/>
          </w:tcPr>
          <w:p w14:paraId="0F62E8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CORONARY ARTERY BYPASS GRAFT, SEQUELA</w:t>
            </w:r>
          </w:p>
        </w:tc>
      </w:tr>
      <w:tr w:rsidR="0017775B" w:rsidRPr="00840DE3" w14:paraId="3150259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2A2A8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ADFFA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T82.218A</w:t>
            </w:r>
          </w:p>
        </w:tc>
        <w:tc>
          <w:tcPr>
            <w:tcW w:w="8322" w:type="dxa"/>
            <w:tcBorders>
              <w:top w:val="nil"/>
              <w:left w:val="nil"/>
              <w:bottom w:val="single" w:sz="4" w:space="0" w:color="auto"/>
              <w:right w:val="single" w:sz="4" w:space="0" w:color="auto"/>
            </w:tcBorders>
            <w:shd w:val="clear" w:color="auto" w:fill="auto"/>
            <w:noWrap/>
            <w:vAlign w:val="bottom"/>
            <w:hideMark/>
          </w:tcPr>
          <w:p w14:paraId="1636045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CORONARY ARTERY BYPASS GRAFT, INITIAL ENCOUNTER</w:t>
            </w:r>
          </w:p>
        </w:tc>
      </w:tr>
      <w:tr w:rsidR="0017775B" w:rsidRPr="00840DE3" w14:paraId="448170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BED1F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58AE9B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T82.218D</w:t>
            </w:r>
          </w:p>
        </w:tc>
        <w:tc>
          <w:tcPr>
            <w:tcW w:w="8322" w:type="dxa"/>
            <w:tcBorders>
              <w:top w:val="nil"/>
              <w:left w:val="nil"/>
              <w:bottom w:val="single" w:sz="4" w:space="0" w:color="auto"/>
              <w:right w:val="single" w:sz="4" w:space="0" w:color="auto"/>
            </w:tcBorders>
            <w:shd w:val="clear" w:color="auto" w:fill="auto"/>
            <w:noWrap/>
            <w:vAlign w:val="bottom"/>
            <w:hideMark/>
          </w:tcPr>
          <w:p w14:paraId="2D3425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CORONARY ARTERY BYPASS GRAFT, SUBSEQUENT ENCOUNTER</w:t>
            </w:r>
          </w:p>
        </w:tc>
      </w:tr>
      <w:tr w:rsidR="0017775B" w:rsidRPr="00840DE3" w14:paraId="4F54C06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C6C97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2B3BE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T82.218S</w:t>
            </w:r>
          </w:p>
        </w:tc>
        <w:tc>
          <w:tcPr>
            <w:tcW w:w="8322" w:type="dxa"/>
            <w:tcBorders>
              <w:top w:val="nil"/>
              <w:left w:val="nil"/>
              <w:bottom w:val="single" w:sz="4" w:space="0" w:color="auto"/>
              <w:right w:val="single" w:sz="4" w:space="0" w:color="auto"/>
            </w:tcBorders>
            <w:shd w:val="clear" w:color="auto" w:fill="auto"/>
            <w:noWrap/>
            <w:vAlign w:val="bottom"/>
            <w:hideMark/>
          </w:tcPr>
          <w:p w14:paraId="1AA537A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CORONARY ARTERY BYPASS GRAFT, SEQUELA</w:t>
            </w:r>
          </w:p>
        </w:tc>
      </w:tr>
      <w:tr w:rsidR="0017775B" w:rsidRPr="00840DE3" w14:paraId="0ABC51C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654AB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F023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T82.221A</w:t>
            </w:r>
          </w:p>
        </w:tc>
        <w:tc>
          <w:tcPr>
            <w:tcW w:w="8322" w:type="dxa"/>
            <w:tcBorders>
              <w:top w:val="nil"/>
              <w:left w:val="nil"/>
              <w:bottom w:val="single" w:sz="4" w:space="0" w:color="auto"/>
              <w:right w:val="single" w:sz="4" w:space="0" w:color="auto"/>
            </w:tcBorders>
            <w:shd w:val="clear" w:color="auto" w:fill="auto"/>
            <w:noWrap/>
            <w:vAlign w:val="bottom"/>
            <w:hideMark/>
          </w:tcPr>
          <w:p w14:paraId="088FAB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BIOLOGICAL HEART VALVE GRAFT, INITIAL ENCOUNTER</w:t>
            </w:r>
          </w:p>
        </w:tc>
      </w:tr>
      <w:tr w:rsidR="0017775B" w:rsidRPr="00840DE3" w14:paraId="7FE9015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99445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E0DE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T82.221D</w:t>
            </w:r>
          </w:p>
        </w:tc>
        <w:tc>
          <w:tcPr>
            <w:tcW w:w="8322" w:type="dxa"/>
            <w:tcBorders>
              <w:top w:val="nil"/>
              <w:left w:val="nil"/>
              <w:bottom w:val="single" w:sz="4" w:space="0" w:color="auto"/>
              <w:right w:val="single" w:sz="4" w:space="0" w:color="auto"/>
            </w:tcBorders>
            <w:shd w:val="clear" w:color="auto" w:fill="auto"/>
            <w:noWrap/>
            <w:vAlign w:val="bottom"/>
            <w:hideMark/>
          </w:tcPr>
          <w:p w14:paraId="34BADE2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BIOLOGICAL HEART VALVE GRAFT, SUBSEQUENT ENCOUNTER</w:t>
            </w:r>
          </w:p>
        </w:tc>
      </w:tr>
      <w:tr w:rsidR="0017775B" w:rsidRPr="00840DE3" w14:paraId="1AD702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E44C0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458D0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T82.221S</w:t>
            </w:r>
          </w:p>
        </w:tc>
        <w:tc>
          <w:tcPr>
            <w:tcW w:w="8322" w:type="dxa"/>
            <w:tcBorders>
              <w:top w:val="nil"/>
              <w:left w:val="nil"/>
              <w:bottom w:val="single" w:sz="4" w:space="0" w:color="auto"/>
              <w:right w:val="single" w:sz="4" w:space="0" w:color="auto"/>
            </w:tcBorders>
            <w:shd w:val="clear" w:color="auto" w:fill="auto"/>
            <w:noWrap/>
            <w:vAlign w:val="bottom"/>
            <w:hideMark/>
          </w:tcPr>
          <w:p w14:paraId="5C3FE8E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BIOLOGICAL HEART VALVE GRAFT, SEQUELA</w:t>
            </w:r>
          </w:p>
        </w:tc>
      </w:tr>
      <w:tr w:rsidR="0017775B" w:rsidRPr="00840DE3" w14:paraId="77F8F9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7FD44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00A51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T82.222A</w:t>
            </w:r>
          </w:p>
        </w:tc>
        <w:tc>
          <w:tcPr>
            <w:tcW w:w="8322" w:type="dxa"/>
            <w:tcBorders>
              <w:top w:val="nil"/>
              <w:left w:val="nil"/>
              <w:bottom w:val="single" w:sz="4" w:space="0" w:color="auto"/>
              <w:right w:val="single" w:sz="4" w:space="0" w:color="auto"/>
            </w:tcBorders>
            <w:shd w:val="clear" w:color="auto" w:fill="auto"/>
            <w:noWrap/>
            <w:vAlign w:val="bottom"/>
            <w:hideMark/>
          </w:tcPr>
          <w:p w14:paraId="37CABE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BIOLOGICAL HEART VALVE GRAFT, INITIAL ENCOUNTER</w:t>
            </w:r>
          </w:p>
        </w:tc>
      </w:tr>
      <w:tr w:rsidR="0017775B" w:rsidRPr="00840DE3" w14:paraId="0820FD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9208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5DEB7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T82.222D</w:t>
            </w:r>
          </w:p>
        </w:tc>
        <w:tc>
          <w:tcPr>
            <w:tcW w:w="8322" w:type="dxa"/>
            <w:tcBorders>
              <w:top w:val="nil"/>
              <w:left w:val="nil"/>
              <w:bottom w:val="single" w:sz="4" w:space="0" w:color="auto"/>
              <w:right w:val="single" w:sz="4" w:space="0" w:color="auto"/>
            </w:tcBorders>
            <w:shd w:val="clear" w:color="auto" w:fill="auto"/>
            <w:noWrap/>
            <w:vAlign w:val="bottom"/>
            <w:hideMark/>
          </w:tcPr>
          <w:p w14:paraId="242059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BIOLOGICAL HEART VALVE GRAFT, SUBSEQUENT ENCOUNTER</w:t>
            </w:r>
          </w:p>
        </w:tc>
      </w:tr>
      <w:tr w:rsidR="0017775B" w:rsidRPr="00840DE3" w14:paraId="4C58C51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B6CCB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D8576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T82.222S</w:t>
            </w:r>
          </w:p>
        </w:tc>
        <w:tc>
          <w:tcPr>
            <w:tcW w:w="8322" w:type="dxa"/>
            <w:tcBorders>
              <w:top w:val="nil"/>
              <w:left w:val="nil"/>
              <w:bottom w:val="single" w:sz="4" w:space="0" w:color="auto"/>
              <w:right w:val="single" w:sz="4" w:space="0" w:color="auto"/>
            </w:tcBorders>
            <w:shd w:val="clear" w:color="auto" w:fill="auto"/>
            <w:noWrap/>
            <w:vAlign w:val="bottom"/>
            <w:hideMark/>
          </w:tcPr>
          <w:p w14:paraId="3D9D086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BIOLOGICAL HEART VALVE GRAFT, SEQUELA</w:t>
            </w:r>
          </w:p>
        </w:tc>
      </w:tr>
      <w:tr w:rsidR="0017775B" w:rsidRPr="00840DE3" w14:paraId="7F01EE9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8DE37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5D0D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T82.223A</w:t>
            </w:r>
          </w:p>
        </w:tc>
        <w:tc>
          <w:tcPr>
            <w:tcW w:w="8322" w:type="dxa"/>
            <w:tcBorders>
              <w:top w:val="nil"/>
              <w:left w:val="nil"/>
              <w:bottom w:val="single" w:sz="4" w:space="0" w:color="auto"/>
              <w:right w:val="single" w:sz="4" w:space="0" w:color="auto"/>
            </w:tcBorders>
            <w:shd w:val="clear" w:color="auto" w:fill="auto"/>
            <w:noWrap/>
            <w:vAlign w:val="bottom"/>
            <w:hideMark/>
          </w:tcPr>
          <w:p w14:paraId="56EDE1F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BIOLOGICAL HEART VALVE GRAFT, INITIAL ENCOUNTER</w:t>
            </w:r>
          </w:p>
        </w:tc>
      </w:tr>
      <w:tr w:rsidR="0017775B" w:rsidRPr="00840DE3" w14:paraId="2B40E7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2BAD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AC688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T82.223D</w:t>
            </w:r>
          </w:p>
        </w:tc>
        <w:tc>
          <w:tcPr>
            <w:tcW w:w="8322" w:type="dxa"/>
            <w:tcBorders>
              <w:top w:val="nil"/>
              <w:left w:val="nil"/>
              <w:bottom w:val="single" w:sz="4" w:space="0" w:color="auto"/>
              <w:right w:val="single" w:sz="4" w:space="0" w:color="auto"/>
            </w:tcBorders>
            <w:shd w:val="clear" w:color="auto" w:fill="auto"/>
            <w:noWrap/>
            <w:vAlign w:val="bottom"/>
            <w:hideMark/>
          </w:tcPr>
          <w:p w14:paraId="07322EF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BIOLOGICAL HEART VALVE GRAFT, SUBSEQUENT ENCOUNTER</w:t>
            </w:r>
          </w:p>
        </w:tc>
      </w:tr>
      <w:tr w:rsidR="0017775B" w:rsidRPr="00840DE3" w14:paraId="7E22B05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0EC81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1EF56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T82.223S</w:t>
            </w:r>
          </w:p>
        </w:tc>
        <w:tc>
          <w:tcPr>
            <w:tcW w:w="8322" w:type="dxa"/>
            <w:tcBorders>
              <w:top w:val="nil"/>
              <w:left w:val="nil"/>
              <w:bottom w:val="single" w:sz="4" w:space="0" w:color="auto"/>
              <w:right w:val="single" w:sz="4" w:space="0" w:color="auto"/>
            </w:tcBorders>
            <w:shd w:val="clear" w:color="auto" w:fill="auto"/>
            <w:noWrap/>
            <w:vAlign w:val="bottom"/>
            <w:hideMark/>
          </w:tcPr>
          <w:p w14:paraId="1CB8F1D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BIOLOGICAL HEART VALVE GRAFT, SEQUELA</w:t>
            </w:r>
          </w:p>
        </w:tc>
      </w:tr>
      <w:tr w:rsidR="0017775B" w:rsidRPr="00840DE3" w14:paraId="6E1B71A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D35D9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B9F9A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T82.228A</w:t>
            </w:r>
          </w:p>
        </w:tc>
        <w:tc>
          <w:tcPr>
            <w:tcW w:w="8322" w:type="dxa"/>
            <w:tcBorders>
              <w:top w:val="nil"/>
              <w:left w:val="nil"/>
              <w:bottom w:val="single" w:sz="4" w:space="0" w:color="auto"/>
              <w:right w:val="single" w:sz="4" w:space="0" w:color="auto"/>
            </w:tcBorders>
            <w:shd w:val="clear" w:color="auto" w:fill="auto"/>
            <w:noWrap/>
            <w:vAlign w:val="bottom"/>
            <w:hideMark/>
          </w:tcPr>
          <w:p w14:paraId="2FABD51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BIOLOGICAL HEART VALVE GRAFT, INITIAL ENCOUNTER</w:t>
            </w:r>
          </w:p>
        </w:tc>
      </w:tr>
      <w:tr w:rsidR="0017775B" w:rsidRPr="00840DE3" w14:paraId="1268AC0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E415B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23007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T82.228D</w:t>
            </w:r>
          </w:p>
        </w:tc>
        <w:tc>
          <w:tcPr>
            <w:tcW w:w="8322" w:type="dxa"/>
            <w:tcBorders>
              <w:top w:val="nil"/>
              <w:left w:val="nil"/>
              <w:bottom w:val="single" w:sz="4" w:space="0" w:color="auto"/>
              <w:right w:val="single" w:sz="4" w:space="0" w:color="auto"/>
            </w:tcBorders>
            <w:shd w:val="clear" w:color="auto" w:fill="auto"/>
            <w:noWrap/>
            <w:vAlign w:val="bottom"/>
            <w:hideMark/>
          </w:tcPr>
          <w:p w14:paraId="33D5213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BIOLOGICAL HEART VALVE GRAFT, SUBSEQUENT ENCOUNTER</w:t>
            </w:r>
          </w:p>
        </w:tc>
      </w:tr>
      <w:tr w:rsidR="0017775B" w:rsidRPr="00840DE3" w14:paraId="7ACF82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9C48F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A8A7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T82.228S</w:t>
            </w:r>
          </w:p>
        </w:tc>
        <w:tc>
          <w:tcPr>
            <w:tcW w:w="8322" w:type="dxa"/>
            <w:tcBorders>
              <w:top w:val="nil"/>
              <w:left w:val="nil"/>
              <w:bottom w:val="single" w:sz="4" w:space="0" w:color="auto"/>
              <w:right w:val="single" w:sz="4" w:space="0" w:color="auto"/>
            </w:tcBorders>
            <w:shd w:val="clear" w:color="auto" w:fill="auto"/>
            <w:noWrap/>
            <w:vAlign w:val="bottom"/>
            <w:hideMark/>
          </w:tcPr>
          <w:p w14:paraId="031FECE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BIOLOGICAL HEART VALVE GRAFT, SEQUELA</w:t>
            </w:r>
          </w:p>
        </w:tc>
      </w:tr>
      <w:tr w:rsidR="0017775B" w:rsidRPr="00840DE3" w14:paraId="3715E6F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D8DC9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947F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T82.310A</w:t>
            </w:r>
          </w:p>
        </w:tc>
        <w:tc>
          <w:tcPr>
            <w:tcW w:w="8322" w:type="dxa"/>
            <w:tcBorders>
              <w:top w:val="nil"/>
              <w:left w:val="nil"/>
              <w:bottom w:val="single" w:sz="4" w:space="0" w:color="auto"/>
              <w:right w:val="single" w:sz="4" w:space="0" w:color="auto"/>
            </w:tcBorders>
            <w:shd w:val="clear" w:color="auto" w:fill="auto"/>
            <w:noWrap/>
            <w:vAlign w:val="bottom"/>
            <w:hideMark/>
          </w:tcPr>
          <w:p w14:paraId="3AED27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AORTIC (BIFURCATION) GRAFT (REPLACEMENT), INITIAL ENCOUNTER</w:t>
            </w:r>
          </w:p>
        </w:tc>
      </w:tr>
      <w:tr w:rsidR="0017775B" w:rsidRPr="00840DE3" w14:paraId="2C31A14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4B44C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9ABAC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T82.310D</w:t>
            </w:r>
          </w:p>
        </w:tc>
        <w:tc>
          <w:tcPr>
            <w:tcW w:w="8322" w:type="dxa"/>
            <w:tcBorders>
              <w:top w:val="nil"/>
              <w:left w:val="nil"/>
              <w:bottom w:val="single" w:sz="4" w:space="0" w:color="auto"/>
              <w:right w:val="single" w:sz="4" w:space="0" w:color="auto"/>
            </w:tcBorders>
            <w:shd w:val="clear" w:color="auto" w:fill="auto"/>
            <w:noWrap/>
            <w:vAlign w:val="bottom"/>
            <w:hideMark/>
          </w:tcPr>
          <w:p w14:paraId="32FCED8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AORTIC (BIFURCATION) GRAFT (REPLACEMENT), SUBSEQUENT ENCOUNTER</w:t>
            </w:r>
          </w:p>
        </w:tc>
      </w:tr>
      <w:tr w:rsidR="0017775B" w:rsidRPr="00840DE3" w14:paraId="3AC046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04C19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846C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T82.310S</w:t>
            </w:r>
          </w:p>
        </w:tc>
        <w:tc>
          <w:tcPr>
            <w:tcW w:w="8322" w:type="dxa"/>
            <w:tcBorders>
              <w:top w:val="nil"/>
              <w:left w:val="nil"/>
              <w:bottom w:val="single" w:sz="4" w:space="0" w:color="auto"/>
              <w:right w:val="single" w:sz="4" w:space="0" w:color="auto"/>
            </w:tcBorders>
            <w:shd w:val="clear" w:color="auto" w:fill="auto"/>
            <w:noWrap/>
            <w:vAlign w:val="bottom"/>
            <w:hideMark/>
          </w:tcPr>
          <w:p w14:paraId="5F54294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AORTIC (BIFURCATION) GRAFT (REPLACEMENT), SEQUELA</w:t>
            </w:r>
          </w:p>
        </w:tc>
      </w:tr>
      <w:tr w:rsidR="0017775B" w:rsidRPr="00840DE3" w14:paraId="181A90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5BE32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2611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T82.311A</w:t>
            </w:r>
          </w:p>
        </w:tc>
        <w:tc>
          <w:tcPr>
            <w:tcW w:w="8322" w:type="dxa"/>
            <w:tcBorders>
              <w:top w:val="nil"/>
              <w:left w:val="nil"/>
              <w:bottom w:val="single" w:sz="4" w:space="0" w:color="auto"/>
              <w:right w:val="single" w:sz="4" w:space="0" w:color="auto"/>
            </w:tcBorders>
            <w:shd w:val="clear" w:color="auto" w:fill="auto"/>
            <w:noWrap/>
            <w:vAlign w:val="bottom"/>
            <w:hideMark/>
          </w:tcPr>
          <w:p w14:paraId="546DEC9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CAROTID ARTERIAL GRAFT (BYPASS), INITIAL ENCOUNTER</w:t>
            </w:r>
          </w:p>
        </w:tc>
      </w:tr>
      <w:tr w:rsidR="0017775B" w:rsidRPr="00840DE3" w14:paraId="1C883B3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16620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BC60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T82.311D</w:t>
            </w:r>
          </w:p>
        </w:tc>
        <w:tc>
          <w:tcPr>
            <w:tcW w:w="8322" w:type="dxa"/>
            <w:tcBorders>
              <w:top w:val="nil"/>
              <w:left w:val="nil"/>
              <w:bottom w:val="single" w:sz="4" w:space="0" w:color="auto"/>
              <w:right w:val="single" w:sz="4" w:space="0" w:color="auto"/>
            </w:tcBorders>
            <w:shd w:val="clear" w:color="auto" w:fill="auto"/>
            <w:noWrap/>
            <w:vAlign w:val="bottom"/>
            <w:hideMark/>
          </w:tcPr>
          <w:p w14:paraId="14C31E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CAROTID ARTERIAL GRAFT (BYPASS), SUBSEQUENT ENCOUNTER</w:t>
            </w:r>
          </w:p>
        </w:tc>
      </w:tr>
      <w:tr w:rsidR="0017775B" w:rsidRPr="00840DE3" w14:paraId="4F7A3F2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551B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0077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T82.311S</w:t>
            </w:r>
          </w:p>
        </w:tc>
        <w:tc>
          <w:tcPr>
            <w:tcW w:w="8322" w:type="dxa"/>
            <w:tcBorders>
              <w:top w:val="nil"/>
              <w:left w:val="nil"/>
              <w:bottom w:val="single" w:sz="4" w:space="0" w:color="auto"/>
              <w:right w:val="single" w:sz="4" w:space="0" w:color="auto"/>
            </w:tcBorders>
            <w:shd w:val="clear" w:color="auto" w:fill="auto"/>
            <w:noWrap/>
            <w:vAlign w:val="bottom"/>
            <w:hideMark/>
          </w:tcPr>
          <w:p w14:paraId="1204714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CAROTID ARTERIAL GRAFT (BYPASS), SEQUELA</w:t>
            </w:r>
          </w:p>
        </w:tc>
      </w:tr>
      <w:tr w:rsidR="0017775B" w:rsidRPr="00840DE3" w14:paraId="13B77E6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D69CC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4878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T82.312A</w:t>
            </w:r>
          </w:p>
        </w:tc>
        <w:tc>
          <w:tcPr>
            <w:tcW w:w="8322" w:type="dxa"/>
            <w:tcBorders>
              <w:top w:val="nil"/>
              <w:left w:val="nil"/>
              <w:bottom w:val="single" w:sz="4" w:space="0" w:color="auto"/>
              <w:right w:val="single" w:sz="4" w:space="0" w:color="auto"/>
            </w:tcBorders>
            <w:shd w:val="clear" w:color="auto" w:fill="auto"/>
            <w:noWrap/>
            <w:vAlign w:val="bottom"/>
            <w:hideMark/>
          </w:tcPr>
          <w:p w14:paraId="023704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FEMORAL ARTERIAL GRAFT (BYPASS), INITIAL ENCOUNTER</w:t>
            </w:r>
          </w:p>
        </w:tc>
      </w:tr>
      <w:tr w:rsidR="0017775B" w:rsidRPr="00840DE3" w14:paraId="086BBDD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78163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F86D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T82.312D</w:t>
            </w:r>
          </w:p>
        </w:tc>
        <w:tc>
          <w:tcPr>
            <w:tcW w:w="8322" w:type="dxa"/>
            <w:tcBorders>
              <w:top w:val="nil"/>
              <w:left w:val="nil"/>
              <w:bottom w:val="single" w:sz="4" w:space="0" w:color="auto"/>
              <w:right w:val="single" w:sz="4" w:space="0" w:color="auto"/>
            </w:tcBorders>
            <w:shd w:val="clear" w:color="auto" w:fill="auto"/>
            <w:noWrap/>
            <w:vAlign w:val="bottom"/>
            <w:hideMark/>
          </w:tcPr>
          <w:p w14:paraId="338ECD6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FEMORAL ARTERIAL GRAFT (BYPASS), SUBSEQUENT ENCOUNTER</w:t>
            </w:r>
          </w:p>
        </w:tc>
      </w:tr>
      <w:tr w:rsidR="0017775B" w:rsidRPr="00840DE3" w14:paraId="7EAE7DD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5FBD6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F0C98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T82.312S</w:t>
            </w:r>
          </w:p>
        </w:tc>
        <w:tc>
          <w:tcPr>
            <w:tcW w:w="8322" w:type="dxa"/>
            <w:tcBorders>
              <w:top w:val="nil"/>
              <w:left w:val="nil"/>
              <w:bottom w:val="single" w:sz="4" w:space="0" w:color="auto"/>
              <w:right w:val="single" w:sz="4" w:space="0" w:color="auto"/>
            </w:tcBorders>
            <w:shd w:val="clear" w:color="auto" w:fill="auto"/>
            <w:noWrap/>
            <w:vAlign w:val="bottom"/>
            <w:hideMark/>
          </w:tcPr>
          <w:p w14:paraId="5F709F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FEMORAL ARTERIAL GRAFT (BYPASS), SEQUELA</w:t>
            </w:r>
          </w:p>
        </w:tc>
      </w:tr>
      <w:tr w:rsidR="0017775B" w:rsidRPr="00840DE3" w14:paraId="50656F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1DA3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1CFB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T82.318A</w:t>
            </w:r>
          </w:p>
        </w:tc>
        <w:tc>
          <w:tcPr>
            <w:tcW w:w="8322" w:type="dxa"/>
            <w:tcBorders>
              <w:top w:val="nil"/>
              <w:left w:val="nil"/>
              <w:bottom w:val="single" w:sz="4" w:space="0" w:color="auto"/>
              <w:right w:val="single" w:sz="4" w:space="0" w:color="auto"/>
            </w:tcBorders>
            <w:shd w:val="clear" w:color="auto" w:fill="auto"/>
            <w:noWrap/>
            <w:vAlign w:val="bottom"/>
            <w:hideMark/>
          </w:tcPr>
          <w:p w14:paraId="4DE11EB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OTHER VASCULAR GRAFTS, INITIAL ENCOUNTER</w:t>
            </w:r>
          </w:p>
        </w:tc>
      </w:tr>
      <w:tr w:rsidR="0017775B" w:rsidRPr="00840DE3" w14:paraId="259EC97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75A98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F64F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T82.318D</w:t>
            </w:r>
          </w:p>
        </w:tc>
        <w:tc>
          <w:tcPr>
            <w:tcW w:w="8322" w:type="dxa"/>
            <w:tcBorders>
              <w:top w:val="nil"/>
              <w:left w:val="nil"/>
              <w:bottom w:val="single" w:sz="4" w:space="0" w:color="auto"/>
              <w:right w:val="single" w:sz="4" w:space="0" w:color="auto"/>
            </w:tcBorders>
            <w:shd w:val="clear" w:color="auto" w:fill="auto"/>
            <w:noWrap/>
            <w:vAlign w:val="bottom"/>
            <w:hideMark/>
          </w:tcPr>
          <w:p w14:paraId="1E57B3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OTHER VASCULAR GRAFTS, SUBSEQUENT ENCOUNTER</w:t>
            </w:r>
          </w:p>
        </w:tc>
      </w:tr>
      <w:tr w:rsidR="0017775B" w:rsidRPr="00840DE3" w14:paraId="666A47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A4AF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E6169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T82.318S</w:t>
            </w:r>
          </w:p>
        </w:tc>
        <w:tc>
          <w:tcPr>
            <w:tcW w:w="8322" w:type="dxa"/>
            <w:tcBorders>
              <w:top w:val="nil"/>
              <w:left w:val="nil"/>
              <w:bottom w:val="single" w:sz="4" w:space="0" w:color="auto"/>
              <w:right w:val="single" w:sz="4" w:space="0" w:color="auto"/>
            </w:tcBorders>
            <w:shd w:val="clear" w:color="auto" w:fill="auto"/>
            <w:noWrap/>
            <w:vAlign w:val="bottom"/>
            <w:hideMark/>
          </w:tcPr>
          <w:p w14:paraId="0CFD246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OTHER VASCULAR GRAFTS, SEQUELA</w:t>
            </w:r>
          </w:p>
        </w:tc>
      </w:tr>
      <w:tr w:rsidR="0017775B" w:rsidRPr="00840DE3" w14:paraId="1A3F64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5263A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1C532F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T82.319A</w:t>
            </w:r>
          </w:p>
        </w:tc>
        <w:tc>
          <w:tcPr>
            <w:tcW w:w="8322" w:type="dxa"/>
            <w:tcBorders>
              <w:top w:val="nil"/>
              <w:left w:val="nil"/>
              <w:bottom w:val="single" w:sz="4" w:space="0" w:color="auto"/>
              <w:right w:val="single" w:sz="4" w:space="0" w:color="auto"/>
            </w:tcBorders>
            <w:shd w:val="clear" w:color="auto" w:fill="auto"/>
            <w:noWrap/>
            <w:vAlign w:val="bottom"/>
            <w:hideMark/>
          </w:tcPr>
          <w:p w14:paraId="354103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UNSPECIFIED VASCULAR GRAFTS, INITIAL ENCOUNTER</w:t>
            </w:r>
          </w:p>
        </w:tc>
      </w:tr>
      <w:tr w:rsidR="0017775B" w:rsidRPr="00840DE3" w14:paraId="550A0F7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F3C39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A3EB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T82.319D</w:t>
            </w:r>
          </w:p>
        </w:tc>
        <w:tc>
          <w:tcPr>
            <w:tcW w:w="8322" w:type="dxa"/>
            <w:tcBorders>
              <w:top w:val="nil"/>
              <w:left w:val="nil"/>
              <w:bottom w:val="single" w:sz="4" w:space="0" w:color="auto"/>
              <w:right w:val="single" w:sz="4" w:space="0" w:color="auto"/>
            </w:tcBorders>
            <w:shd w:val="clear" w:color="auto" w:fill="auto"/>
            <w:noWrap/>
            <w:vAlign w:val="bottom"/>
            <w:hideMark/>
          </w:tcPr>
          <w:p w14:paraId="7186A2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UNSPECIFIED VASCULAR GRAFTS, SUBSEQUENT ENCOUNTER</w:t>
            </w:r>
          </w:p>
        </w:tc>
      </w:tr>
      <w:tr w:rsidR="0017775B" w:rsidRPr="00840DE3" w14:paraId="251D6F3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0123D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C821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T82.319S</w:t>
            </w:r>
          </w:p>
        </w:tc>
        <w:tc>
          <w:tcPr>
            <w:tcW w:w="8322" w:type="dxa"/>
            <w:tcBorders>
              <w:top w:val="nil"/>
              <w:left w:val="nil"/>
              <w:bottom w:val="single" w:sz="4" w:space="0" w:color="auto"/>
              <w:right w:val="single" w:sz="4" w:space="0" w:color="auto"/>
            </w:tcBorders>
            <w:shd w:val="clear" w:color="auto" w:fill="auto"/>
            <w:noWrap/>
            <w:vAlign w:val="bottom"/>
            <w:hideMark/>
          </w:tcPr>
          <w:p w14:paraId="74B37F0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UNSPECIFIED VASCULAR GRAFTS, SEQUELA</w:t>
            </w:r>
          </w:p>
        </w:tc>
      </w:tr>
      <w:tr w:rsidR="0017775B" w:rsidRPr="00840DE3" w14:paraId="5F8514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4036A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7E25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T82.320A</w:t>
            </w:r>
          </w:p>
        </w:tc>
        <w:tc>
          <w:tcPr>
            <w:tcW w:w="8322" w:type="dxa"/>
            <w:tcBorders>
              <w:top w:val="nil"/>
              <w:left w:val="nil"/>
              <w:bottom w:val="single" w:sz="4" w:space="0" w:color="auto"/>
              <w:right w:val="single" w:sz="4" w:space="0" w:color="auto"/>
            </w:tcBorders>
            <w:shd w:val="clear" w:color="auto" w:fill="auto"/>
            <w:noWrap/>
            <w:vAlign w:val="bottom"/>
            <w:hideMark/>
          </w:tcPr>
          <w:p w14:paraId="718392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AORTIC (BIFURCATION) GRAFT (REPLACEMENT), INITIAL ENCOUNTER</w:t>
            </w:r>
          </w:p>
        </w:tc>
      </w:tr>
      <w:tr w:rsidR="0017775B" w:rsidRPr="00840DE3" w14:paraId="68F6C2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694D4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C58A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T82.320D</w:t>
            </w:r>
          </w:p>
        </w:tc>
        <w:tc>
          <w:tcPr>
            <w:tcW w:w="8322" w:type="dxa"/>
            <w:tcBorders>
              <w:top w:val="nil"/>
              <w:left w:val="nil"/>
              <w:bottom w:val="single" w:sz="4" w:space="0" w:color="auto"/>
              <w:right w:val="single" w:sz="4" w:space="0" w:color="auto"/>
            </w:tcBorders>
            <w:shd w:val="clear" w:color="auto" w:fill="auto"/>
            <w:noWrap/>
            <w:vAlign w:val="bottom"/>
            <w:hideMark/>
          </w:tcPr>
          <w:p w14:paraId="16662DC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AORTIC (BIFURCATION) GRAFT (REPLACEMENT), SUBSEQUENT ENCOUNTER</w:t>
            </w:r>
          </w:p>
        </w:tc>
      </w:tr>
      <w:tr w:rsidR="0017775B" w:rsidRPr="00840DE3" w14:paraId="088297A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8B8E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DD21F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T82.320S</w:t>
            </w:r>
          </w:p>
        </w:tc>
        <w:tc>
          <w:tcPr>
            <w:tcW w:w="8322" w:type="dxa"/>
            <w:tcBorders>
              <w:top w:val="nil"/>
              <w:left w:val="nil"/>
              <w:bottom w:val="single" w:sz="4" w:space="0" w:color="auto"/>
              <w:right w:val="single" w:sz="4" w:space="0" w:color="auto"/>
            </w:tcBorders>
            <w:shd w:val="clear" w:color="auto" w:fill="auto"/>
            <w:noWrap/>
            <w:vAlign w:val="bottom"/>
            <w:hideMark/>
          </w:tcPr>
          <w:p w14:paraId="376DC09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AORTIC (BIFURCATION) GRAFT (REPLACEMENT), SEQUELA</w:t>
            </w:r>
          </w:p>
        </w:tc>
      </w:tr>
      <w:tr w:rsidR="0017775B" w:rsidRPr="00840DE3" w14:paraId="7937E0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01CFD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8F5EF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T82.321A</w:t>
            </w:r>
          </w:p>
        </w:tc>
        <w:tc>
          <w:tcPr>
            <w:tcW w:w="8322" w:type="dxa"/>
            <w:tcBorders>
              <w:top w:val="nil"/>
              <w:left w:val="nil"/>
              <w:bottom w:val="single" w:sz="4" w:space="0" w:color="auto"/>
              <w:right w:val="single" w:sz="4" w:space="0" w:color="auto"/>
            </w:tcBorders>
            <w:shd w:val="clear" w:color="auto" w:fill="auto"/>
            <w:noWrap/>
            <w:vAlign w:val="bottom"/>
            <w:hideMark/>
          </w:tcPr>
          <w:p w14:paraId="743A3C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CAROTID ARTERIAL GRAFT (BYPASS), INITIAL ENCOUNTER</w:t>
            </w:r>
          </w:p>
        </w:tc>
      </w:tr>
      <w:tr w:rsidR="0017775B" w:rsidRPr="00840DE3" w14:paraId="23E162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BD663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078F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T82.321D</w:t>
            </w:r>
          </w:p>
        </w:tc>
        <w:tc>
          <w:tcPr>
            <w:tcW w:w="8322" w:type="dxa"/>
            <w:tcBorders>
              <w:top w:val="nil"/>
              <w:left w:val="nil"/>
              <w:bottom w:val="single" w:sz="4" w:space="0" w:color="auto"/>
              <w:right w:val="single" w:sz="4" w:space="0" w:color="auto"/>
            </w:tcBorders>
            <w:shd w:val="clear" w:color="auto" w:fill="auto"/>
            <w:noWrap/>
            <w:vAlign w:val="bottom"/>
            <w:hideMark/>
          </w:tcPr>
          <w:p w14:paraId="4D17C4B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CAROTID ARTERIAL GRAFT (BYPASS), SUBSEQUENT ENCOUNTER</w:t>
            </w:r>
          </w:p>
        </w:tc>
      </w:tr>
      <w:tr w:rsidR="0017775B" w:rsidRPr="00840DE3" w14:paraId="7A0AF67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8B307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D033A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T82.321S</w:t>
            </w:r>
          </w:p>
        </w:tc>
        <w:tc>
          <w:tcPr>
            <w:tcW w:w="8322" w:type="dxa"/>
            <w:tcBorders>
              <w:top w:val="nil"/>
              <w:left w:val="nil"/>
              <w:bottom w:val="single" w:sz="4" w:space="0" w:color="auto"/>
              <w:right w:val="single" w:sz="4" w:space="0" w:color="auto"/>
            </w:tcBorders>
            <w:shd w:val="clear" w:color="auto" w:fill="auto"/>
            <w:noWrap/>
            <w:vAlign w:val="bottom"/>
            <w:hideMark/>
          </w:tcPr>
          <w:p w14:paraId="045989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CAROTID ARTERIAL GRAFT (BYPASS), SEQUELA</w:t>
            </w:r>
          </w:p>
        </w:tc>
      </w:tr>
      <w:tr w:rsidR="0017775B" w:rsidRPr="00840DE3" w14:paraId="061A950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9D435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2E196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T82.322A</w:t>
            </w:r>
          </w:p>
        </w:tc>
        <w:tc>
          <w:tcPr>
            <w:tcW w:w="8322" w:type="dxa"/>
            <w:tcBorders>
              <w:top w:val="nil"/>
              <w:left w:val="nil"/>
              <w:bottom w:val="single" w:sz="4" w:space="0" w:color="auto"/>
              <w:right w:val="single" w:sz="4" w:space="0" w:color="auto"/>
            </w:tcBorders>
            <w:shd w:val="clear" w:color="auto" w:fill="auto"/>
            <w:noWrap/>
            <w:vAlign w:val="bottom"/>
            <w:hideMark/>
          </w:tcPr>
          <w:p w14:paraId="5892783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FEMORAL ARTERIAL GRAFT (BYPASS), INITIAL ENCOUNTER</w:t>
            </w:r>
          </w:p>
        </w:tc>
      </w:tr>
      <w:tr w:rsidR="0017775B" w:rsidRPr="00840DE3" w14:paraId="272E290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4D2CB4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CC8D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T82.322D</w:t>
            </w:r>
          </w:p>
        </w:tc>
        <w:tc>
          <w:tcPr>
            <w:tcW w:w="8322" w:type="dxa"/>
            <w:tcBorders>
              <w:top w:val="nil"/>
              <w:left w:val="nil"/>
              <w:bottom w:val="single" w:sz="4" w:space="0" w:color="auto"/>
              <w:right w:val="single" w:sz="4" w:space="0" w:color="auto"/>
            </w:tcBorders>
            <w:shd w:val="clear" w:color="auto" w:fill="auto"/>
            <w:noWrap/>
            <w:vAlign w:val="bottom"/>
            <w:hideMark/>
          </w:tcPr>
          <w:p w14:paraId="736C921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FEMORAL ARTERIAL GRAFT (BYPASS), SUBSEQUENT ENCOUNTER</w:t>
            </w:r>
          </w:p>
        </w:tc>
      </w:tr>
      <w:tr w:rsidR="0017775B" w:rsidRPr="00840DE3" w14:paraId="48917C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E961F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60FC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T82.322S</w:t>
            </w:r>
          </w:p>
        </w:tc>
        <w:tc>
          <w:tcPr>
            <w:tcW w:w="8322" w:type="dxa"/>
            <w:tcBorders>
              <w:top w:val="nil"/>
              <w:left w:val="nil"/>
              <w:bottom w:val="single" w:sz="4" w:space="0" w:color="auto"/>
              <w:right w:val="single" w:sz="4" w:space="0" w:color="auto"/>
            </w:tcBorders>
            <w:shd w:val="clear" w:color="auto" w:fill="auto"/>
            <w:noWrap/>
            <w:vAlign w:val="bottom"/>
            <w:hideMark/>
          </w:tcPr>
          <w:p w14:paraId="17BCFF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FEMORAL ARTERIAL GRAFT (BYPASS), SEQUELA</w:t>
            </w:r>
          </w:p>
        </w:tc>
      </w:tr>
      <w:tr w:rsidR="0017775B" w:rsidRPr="00840DE3" w14:paraId="6FDFD1E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51C36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C188A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T82.328A</w:t>
            </w:r>
          </w:p>
        </w:tc>
        <w:tc>
          <w:tcPr>
            <w:tcW w:w="8322" w:type="dxa"/>
            <w:tcBorders>
              <w:top w:val="nil"/>
              <w:left w:val="nil"/>
              <w:bottom w:val="single" w:sz="4" w:space="0" w:color="auto"/>
              <w:right w:val="single" w:sz="4" w:space="0" w:color="auto"/>
            </w:tcBorders>
            <w:shd w:val="clear" w:color="auto" w:fill="auto"/>
            <w:noWrap/>
            <w:vAlign w:val="bottom"/>
            <w:hideMark/>
          </w:tcPr>
          <w:p w14:paraId="3AA53B4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OTHER VASCULAR GRAFTS, INITIAL ENCOUNTER</w:t>
            </w:r>
          </w:p>
        </w:tc>
      </w:tr>
      <w:tr w:rsidR="0017775B" w:rsidRPr="00840DE3" w14:paraId="5396A00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83A2B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0547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T82.328D</w:t>
            </w:r>
          </w:p>
        </w:tc>
        <w:tc>
          <w:tcPr>
            <w:tcW w:w="8322" w:type="dxa"/>
            <w:tcBorders>
              <w:top w:val="nil"/>
              <w:left w:val="nil"/>
              <w:bottom w:val="single" w:sz="4" w:space="0" w:color="auto"/>
              <w:right w:val="single" w:sz="4" w:space="0" w:color="auto"/>
            </w:tcBorders>
            <w:shd w:val="clear" w:color="auto" w:fill="auto"/>
            <w:noWrap/>
            <w:vAlign w:val="bottom"/>
            <w:hideMark/>
          </w:tcPr>
          <w:p w14:paraId="7E8872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OTHER VASCULAR GRAFTS, SUBSEQUENT ENCOUNTER</w:t>
            </w:r>
          </w:p>
        </w:tc>
      </w:tr>
      <w:tr w:rsidR="0017775B" w:rsidRPr="00840DE3" w14:paraId="6FB4FB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874B6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653E4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T82.328S</w:t>
            </w:r>
          </w:p>
        </w:tc>
        <w:tc>
          <w:tcPr>
            <w:tcW w:w="8322" w:type="dxa"/>
            <w:tcBorders>
              <w:top w:val="nil"/>
              <w:left w:val="nil"/>
              <w:bottom w:val="single" w:sz="4" w:space="0" w:color="auto"/>
              <w:right w:val="single" w:sz="4" w:space="0" w:color="auto"/>
            </w:tcBorders>
            <w:shd w:val="clear" w:color="auto" w:fill="auto"/>
            <w:noWrap/>
            <w:vAlign w:val="bottom"/>
            <w:hideMark/>
          </w:tcPr>
          <w:p w14:paraId="7812438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OTHER VASCULAR GRAFTS, SEQUELA</w:t>
            </w:r>
          </w:p>
        </w:tc>
      </w:tr>
      <w:tr w:rsidR="0017775B" w:rsidRPr="00840DE3" w14:paraId="6C66382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12719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9B55B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T82.329A</w:t>
            </w:r>
          </w:p>
        </w:tc>
        <w:tc>
          <w:tcPr>
            <w:tcW w:w="8322" w:type="dxa"/>
            <w:tcBorders>
              <w:top w:val="nil"/>
              <w:left w:val="nil"/>
              <w:bottom w:val="single" w:sz="4" w:space="0" w:color="auto"/>
              <w:right w:val="single" w:sz="4" w:space="0" w:color="auto"/>
            </w:tcBorders>
            <w:shd w:val="clear" w:color="auto" w:fill="auto"/>
            <w:noWrap/>
            <w:vAlign w:val="bottom"/>
            <w:hideMark/>
          </w:tcPr>
          <w:p w14:paraId="3D33198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UNSPECIFIED VASCULAR GRAFTS, INITIAL ENCOUNTER</w:t>
            </w:r>
          </w:p>
        </w:tc>
      </w:tr>
      <w:tr w:rsidR="0017775B" w:rsidRPr="00840DE3" w14:paraId="78CD71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8575F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0BE60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T82.329D</w:t>
            </w:r>
          </w:p>
        </w:tc>
        <w:tc>
          <w:tcPr>
            <w:tcW w:w="8322" w:type="dxa"/>
            <w:tcBorders>
              <w:top w:val="nil"/>
              <w:left w:val="nil"/>
              <w:bottom w:val="single" w:sz="4" w:space="0" w:color="auto"/>
              <w:right w:val="single" w:sz="4" w:space="0" w:color="auto"/>
            </w:tcBorders>
            <w:shd w:val="clear" w:color="auto" w:fill="auto"/>
            <w:noWrap/>
            <w:vAlign w:val="bottom"/>
            <w:hideMark/>
          </w:tcPr>
          <w:p w14:paraId="1A84EE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UNSPECIFIED VASCULAR GRAFTS, SUBSEQUENT ENCOUNTER</w:t>
            </w:r>
          </w:p>
        </w:tc>
      </w:tr>
      <w:tr w:rsidR="0017775B" w:rsidRPr="00840DE3" w14:paraId="112FDB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94930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DA4D0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T82.329S</w:t>
            </w:r>
          </w:p>
        </w:tc>
        <w:tc>
          <w:tcPr>
            <w:tcW w:w="8322" w:type="dxa"/>
            <w:tcBorders>
              <w:top w:val="nil"/>
              <w:left w:val="nil"/>
              <w:bottom w:val="single" w:sz="4" w:space="0" w:color="auto"/>
              <w:right w:val="single" w:sz="4" w:space="0" w:color="auto"/>
            </w:tcBorders>
            <w:shd w:val="clear" w:color="auto" w:fill="auto"/>
            <w:noWrap/>
            <w:vAlign w:val="bottom"/>
            <w:hideMark/>
          </w:tcPr>
          <w:p w14:paraId="53CA411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UNSPECIFIED VASCULAR GRAFTS, SEQUELA</w:t>
            </w:r>
          </w:p>
        </w:tc>
      </w:tr>
      <w:tr w:rsidR="0017775B" w:rsidRPr="00840DE3" w14:paraId="35703FF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0C8C1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681A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T82.330A</w:t>
            </w:r>
          </w:p>
        </w:tc>
        <w:tc>
          <w:tcPr>
            <w:tcW w:w="8322" w:type="dxa"/>
            <w:tcBorders>
              <w:top w:val="nil"/>
              <w:left w:val="nil"/>
              <w:bottom w:val="single" w:sz="4" w:space="0" w:color="auto"/>
              <w:right w:val="single" w:sz="4" w:space="0" w:color="auto"/>
            </w:tcBorders>
            <w:shd w:val="clear" w:color="auto" w:fill="auto"/>
            <w:noWrap/>
            <w:vAlign w:val="bottom"/>
            <w:hideMark/>
          </w:tcPr>
          <w:p w14:paraId="54D9752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AORTIC (BIFURCATION) GRAFT (REPLACEMENT), INITIAL ENCOUNTER</w:t>
            </w:r>
          </w:p>
        </w:tc>
      </w:tr>
      <w:tr w:rsidR="0017775B" w:rsidRPr="00840DE3" w14:paraId="71654C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52EF0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A8A2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T82.330D</w:t>
            </w:r>
          </w:p>
        </w:tc>
        <w:tc>
          <w:tcPr>
            <w:tcW w:w="8322" w:type="dxa"/>
            <w:tcBorders>
              <w:top w:val="nil"/>
              <w:left w:val="nil"/>
              <w:bottom w:val="single" w:sz="4" w:space="0" w:color="auto"/>
              <w:right w:val="single" w:sz="4" w:space="0" w:color="auto"/>
            </w:tcBorders>
            <w:shd w:val="clear" w:color="auto" w:fill="auto"/>
            <w:noWrap/>
            <w:vAlign w:val="bottom"/>
            <w:hideMark/>
          </w:tcPr>
          <w:p w14:paraId="666FFD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AORTIC (BIFURCATION) GRAFT (REPLACEMENT), SUBSEQUENT ENCOUNTER</w:t>
            </w:r>
          </w:p>
        </w:tc>
      </w:tr>
      <w:tr w:rsidR="0017775B" w:rsidRPr="00840DE3" w14:paraId="13643D9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27DCA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497E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T82.330S</w:t>
            </w:r>
          </w:p>
        </w:tc>
        <w:tc>
          <w:tcPr>
            <w:tcW w:w="8322" w:type="dxa"/>
            <w:tcBorders>
              <w:top w:val="nil"/>
              <w:left w:val="nil"/>
              <w:bottom w:val="single" w:sz="4" w:space="0" w:color="auto"/>
              <w:right w:val="single" w:sz="4" w:space="0" w:color="auto"/>
            </w:tcBorders>
            <w:shd w:val="clear" w:color="auto" w:fill="auto"/>
            <w:noWrap/>
            <w:vAlign w:val="bottom"/>
            <w:hideMark/>
          </w:tcPr>
          <w:p w14:paraId="687CB6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AORTIC (BIFURCATION) GRAFT (REPLACEMENT), SEQUELA</w:t>
            </w:r>
          </w:p>
        </w:tc>
      </w:tr>
      <w:tr w:rsidR="0017775B" w:rsidRPr="00840DE3" w14:paraId="1EE70F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9BEB1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971A1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T82.331A</w:t>
            </w:r>
          </w:p>
        </w:tc>
        <w:tc>
          <w:tcPr>
            <w:tcW w:w="8322" w:type="dxa"/>
            <w:tcBorders>
              <w:top w:val="nil"/>
              <w:left w:val="nil"/>
              <w:bottom w:val="single" w:sz="4" w:space="0" w:color="auto"/>
              <w:right w:val="single" w:sz="4" w:space="0" w:color="auto"/>
            </w:tcBorders>
            <w:shd w:val="clear" w:color="auto" w:fill="auto"/>
            <w:noWrap/>
            <w:vAlign w:val="bottom"/>
            <w:hideMark/>
          </w:tcPr>
          <w:p w14:paraId="56D0AF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CAROTID ARTERIAL GRAFT (BYPASS), INITIAL ENCOUNTER</w:t>
            </w:r>
          </w:p>
        </w:tc>
      </w:tr>
      <w:tr w:rsidR="0017775B" w:rsidRPr="00840DE3" w14:paraId="499344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434FA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544AA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T82.331D</w:t>
            </w:r>
          </w:p>
        </w:tc>
        <w:tc>
          <w:tcPr>
            <w:tcW w:w="8322" w:type="dxa"/>
            <w:tcBorders>
              <w:top w:val="nil"/>
              <w:left w:val="nil"/>
              <w:bottom w:val="single" w:sz="4" w:space="0" w:color="auto"/>
              <w:right w:val="single" w:sz="4" w:space="0" w:color="auto"/>
            </w:tcBorders>
            <w:shd w:val="clear" w:color="auto" w:fill="auto"/>
            <w:noWrap/>
            <w:vAlign w:val="bottom"/>
            <w:hideMark/>
          </w:tcPr>
          <w:p w14:paraId="72BFF7D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CAROTID ARTERIAL GRAFT (BYPASS), SUBSEQUENT ENCOUNTER</w:t>
            </w:r>
          </w:p>
        </w:tc>
      </w:tr>
      <w:tr w:rsidR="0017775B" w:rsidRPr="00840DE3" w14:paraId="61C6D9A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C05C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B403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T82.331S</w:t>
            </w:r>
          </w:p>
        </w:tc>
        <w:tc>
          <w:tcPr>
            <w:tcW w:w="8322" w:type="dxa"/>
            <w:tcBorders>
              <w:top w:val="nil"/>
              <w:left w:val="nil"/>
              <w:bottom w:val="single" w:sz="4" w:space="0" w:color="auto"/>
              <w:right w:val="single" w:sz="4" w:space="0" w:color="auto"/>
            </w:tcBorders>
            <w:shd w:val="clear" w:color="auto" w:fill="auto"/>
            <w:noWrap/>
            <w:vAlign w:val="bottom"/>
            <w:hideMark/>
          </w:tcPr>
          <w:p w14:paraId="03F8259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CAROTID ARTERIAL GRAFT (BYPASS), SEQUELA</w:t>
            </w:r>
          </w:p>
        </w:tc>
      </w:tr>
      <w:tr w:rsidR="0017775B" w:rsidRPr="00840DE3" w14:paraId="3E6499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981C8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8A55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T82.332A</w:t>
            </w:r>
          </w:p>
        </w:tc>
        <w:tc>
          <w:tcPr>
            <w:tcW w:w="8322" w:type="dxa"/>
            <w:tcBorders>
              <w:top w:val="nil"/>
              <w:left w:val="nil"/>
              <w:bottom w:val="single" w:sz="4" w:space="0" w:color="auto"/>
              <w:right w:val="single" w:sz="4" w:space="0" w:color="auto"/>
            </w:tcBorders>
            <w:shd w:val="clear" w:color="auto" w:fill="auto"/>
            <w:noWrap/>
            <w:vAlign w:val="bottom"/>
            <w:hideMark/>
          </w:tcPr>
          <w:p w14:paraId="2811653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FEMORAL ARTERIAL GRAFT (BYPASS), INITIAL ENCOUNTER</w:t>
            </w:r>
          </w:p>
        </w:tc>
      </w:tr>
      <w:tr w:rsidR="0017775B" w:rsidRPr="00840DE3" w14:paraId="5911B1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54C43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F831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T82.332D</w:t>
            </w:r>
          </w:p>
        </w:tc>
        <w:tc>
          <w:tcPr>
            <w:tcW w:w="8322" w:type="dxa"/>
            <w:tcBorders>
              <w:top w:val="nil"/>
              <w:left w:val="nil"/>
              <w:bottom w:val="single" w:sz="4" w:space="0" w:color="auto"/>
              <w:right w:val="single" w:sz="4" w:space="0" w:color="auto"/>
            </w:tcBorders>
            <w:shd w:val="clear" w:color="auto" w:fill="auto"/>
            <w:noWrap/>
            <w:vAlign w:val="bottom"/>
            <w:hideMark/>
          </w:tcPr>
          <w:p w14:paraId="7687F6B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FEMORAL ARTERIAL GRAFT (BYPASS), SUBSEQUENT ENCOUNTER</w:t>
            </w:r>
          </w:p>
        </w:tc>
      </w:tr>
      <w:tr w:rsidR="0017775B" w:rsidRPr="00840DE3" w14:paraId="7061A94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D1DF0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64C26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T82.332S</w:t>
            </w:r>
          </w:p>
        </w:tc>
        <w:tc>
          <w:tcPr>
            <w:tcW w:w="8322" w:type="dxa"/>
            <w:tcBorders>
              <w:top w:val="nil"/>
              <w:left w:val="nil"/>
              <w:bottom w:val="single" w:sz="4" w:space="0" w:color="auto"/>
              <w:right w:val="single" w:sz="4" w:space="0" w:color="auto"/>
            </w:tcBorders>
            <w:shd w:val="clear" w:color="auto" w:fill="auto"/>
            <w:noWrap/>
            <w:vAlign w:val="bottom"/>
            <w:hideMark/>
          </w:tcPr>
          <w:p w14:paraId="108243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FEMORAL ARTERIAL GRAFT (BYPASS), SEQUELA</w:t>
            </w:r>
          </w:p>
        </w:tc>
      </w:tr>
      <w:tr w:rsidR="0017775B" w:rsidRPr="00840DE3" w14:paraId="1B7A9C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A7EC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1E220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T82.338A</w:t>
            </w:r>
          </w:p>
        </w:tc>
        <w:tc>
          <w:tcPr>
            <w:tcW w:w="8322" w:type="dxa"/>
            <w:tcBorders>
              <w:top w:val="nil"/>
              <w:left w:val="nil"/>
              <w:bottom w:val="single" w:sz="4" w:space="0" w:color="auto"/>
              <w:right w:val="single" w:sz="4" w:space="0" w:color="auto"/>
            </w:tcBorders>
            <w:shd w:val="clear" w:color="auto" w:fill="auto"/>
            <w:noWrap/>
            <w:vAlign w:val="bottom"/>
            <w:hideMark/>
          </w:tcPr>
          <w:p w14:paraId="450CEA0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OTHER VASCULAR GRAFTS, INITIAL ENCOUNTER</w:t>
            </w:r>
          </w:p>
        </w:tc>
      </w:tr>
      <w:tr w:rsidR="0017775B" w:rsidRPr="00840DE3" w14:paraId="35F73B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D1EC4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56258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T82.338D</w:t>
            </w:r>
          </w:p>
        </w:tc>
        <w:tc>
          <w:tcPr>
            <w:tcW w:w="8322" w:type="dxa"/>
            <w:tcBorders>
              <w:top w:val="nil"/>
              <w:left w:val="nil"/>
              <w:bottom w:val="single" w:sz="4" w:space="0" w:color="auto"/>
              <w:right w:val="single" w:sz="4" w:space="0" w:color="auto"/>
            </w:tcBorders>
            <w:shd w:val="clear" w:color="auto" w:fill="auto"/>
            <w:noWrap/>
            <w:vAlign w:val="bottom"/>
            <w:hideMark/>
          </w:tcPr>
          <w:p w14:paraId="78ECF81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OTHER VASCULAR GRAFTS, SUBSEQUENT ENCOUNTER</w:t>
            </w:r>
          </w:p>
        </w:tc>
      </w:tr>
      <w:tr w:rsidR="0017775B" w:rsidRPr="00840DE3" w14:paraId="317AE9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C24FA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76BD1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T82.338S</w:t>
            </w:r>
          </w:p>
        </w:tc>
        <w:tc>
          <w:tcPr>
            <w:tcW w:w="8322" w:type="dxa"/>
            <w:tcBorders>
              <w:top w:val="nil"/>
              <w:left w:val="nil"/>
              <w:bottom w:val="single" w:sz="4" w:space="0" w:color="auto"/>
              <w:right w:val="single" w:sz="4" w:space="0" w:color="auto"/>
            </w:tcBorders>
            <w:shd w:val="clear" w:color="auto" w:fill="auto"/>
            <w:noWrap/>
            <w:vAlign w:val="bottom"/>
            <w:hideMark/>
          </w:tcPr>
          <w:p w14:paraId="43410C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OTHER VASCULAR GRAFTS, SEQUELA</w:t>
            </w:r>
          </w:p>
        </w:tc>
      </w:tr>
      <w:tr w:rsidR="0017775B" w:rsidRPr="00840DE3" w14:paraId="316394B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353992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26BFD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T82.339A</w:t>
            </w:r>
          </w:p>
        </w:tc>
        <w:tc>
          <w:tcPr>
            <w:tcW w:w="8322" w:type="dxa"/>
            <w:tcBorders>
              <w:top w:val="nil"/>
              <w:left w:val="nil"/>
              <w:bottom w:val="single" w:sz="4" w:space="0" w:color="auto"/>
              <w:right w:val="single" w:sz="4" w:space="0" w:color="auto"/>
            </w:tcBorders>
            <w:shd w:val="clear" w:color="auto" w:fill="auto"/>
            <w:noWrap/>
            <w:vAlign w:val="bottom"/>
            <w:hideMark/>
          </w:tcPr>
          <w:p w14:paraId="6E9A52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UNSPECIFIED VASCULAR GRAFT, INITIAL ENCOUNTER</w:t>
            </w:r>
          </w:p>
        </w:tc>
      </w:tr>
      <w:tr w:rsidR="0017775B" w:rsidRPr="00840DE3" w14:paraId="6376D10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4C00E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CC478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T82.339D</w:t>
            </w:r>
          </w:p>
        </w:tc>
        <w:tc>
          <w:tcPr>
            <w:tcW w:w="8322" w:type="dxa"/>
            <w:tcBorders>
              <w:top w:val="nil"/>
              <w:left w:val="nil"/>
              <w:bottom w:val="single" w:sz="4" w:space="0" w:color="auto"/>
              <w:right w:val="single" w:sz="4" w:space="0" w:color="auto"/>
            </w:tcBorders>
            <w:shd w:val="clear" w:color="auto" w:fill="auto"/>
            <w:noWrap/>
            <w:vAlign w:val="bottom"/>
            <w:hideMark/>
          </w:tcPr>
          <w:p w14:paraId="71E118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UNSPECIFIED VASCULAR GRAFT, SUBSEQUENT ENCOUNTER</w:t>
            </w:r>
          </w:p>
        </w:tc>
      </w:tr>
      <w:tr w:rsidR="0017775B" w:rsidRPr="00840DE3" w14:paraId="425F44F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03CFBB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925C7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T82.339S</w:t>
            </w:r>
          </w:p>
        </w:tc>
        <w:tc>
          <w:tcPr>
            <w:tcW w:w="8322" w:type="dxa"/>
            <w:tcBorders>
              <w:top w:val="nil"/>
              <w:left w:val="nil"/>
              <w:bottom w:val="single" w:sz="4" w:space="0" w:color="auto"/>
              <w:right w:val="single" w:sz="4" w:space="0" w:color="auto"/>
            </w:tcBorders>
            <w:shd w:val="clear" w:color="auto" w:fill="auto"/>
            <w:noWrap/>
            <w:vAlign w:val="bottom"/>
            <w:hideMark/>
          </w:tcPr>
          <w:p w14:paraId="6FF26D7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UNSPECIFIED VASCULAR GRAFT, SEQUELA</w:t>
            </w:r>
          </w:p>
        </w:tc>
      </w:tr>
      <w:tr w:rsidR="0017775B" w:rsidRPr="00840DE3" w14:paraId="629C5A3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E517E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D231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T82.390A</w:t>
            </w:r>
          </w:p>
        </w:tc>
        <w:tc>
          <w:tcPr>
            <w:tcW w:w="8322" w:type="dxa"/>
            <w:tcBorders>
              <w:top w:val="nil"/>
              <w:left w:val="nil"/>
              <w:bottom w:val="single" w:sz="4" w:space="0" w:color="auto"/>
              <w:right w:val="single" w:sz="4" w:space="0" w:color="auto"/>
            </w:tcBorders>
            <w:shd w:val="clear" w:color="auto" w:fill="auto"/>
            <w:noWrap/>
            <w:vAlign w:val="bottom"/>
            <w:hideMark/>
          </w:tcPr>
          <w:p w14:paraId="60CAE4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AORTIC (BIFURCATION) GRAFT (REPLACEMENT), INITIAL ENCOUNTER</w:t>
            </w:r>
          </w:p>
        </w:tc>
      </w:tr>
      <w:tr w:rsidR="0017775B" w:rsidRPr="00840DE3" w14:paraId="41E108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3E85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94EB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T82.390D</w:t>
            </w:r>
          </w:p>
        </w:tc>
        <w:tc>
          <w:tcPr>
            <w:tcW w:w="8322" w:type="dxa"/>
            <w:tcBorders>
              <w:top w:val="nil"/>
              <w:left w:val="nil"/>
              <w:bottom w:val="single" w:sz="4" w:space="0" w:color="auto"/>
              <w:right w:val="single" w:sz="4" w:space="0" w:color="auto"/>
            </w:tcBorders>
            <w:shd w:val="clear" w:color="auto" w:fill="auto"/>
            <w:noWrap/>
            <w:vAlign w:val="bottom"/>
            <w:hideMark/>
          </w:tcPr>
          <w:p w14:paraId="5C0834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AORTIC (BIFURCATION) GRAFT (REPLACEMENT), SUBSEQUENT ENCOUNTER</w:t>
            </w:r>
          </w:p>
        </w:tc>
      </w:tr>
      <w:tr w:rsidR="0017775B" w:rsidRPr="00840DE3" w14:paraId="56AF7D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14FC7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26B50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T82.390S</w:t>
            </w:r>
          </w:p>
        </w:tc>
        <w:tc>
          <w:tcPr>
            <w:tcW w:w="8322" w:type="dxa"/>
            <w:tcBorders>
              <w:top w:val="nil"/>
              <w:left w:val="nil"/>
              <w:bottom w:val="single" w:sz="4" w:space="0" w:color="auto"/>
              <w:right w:val="single" w:sz="4" w:space="0" w:color="auto"/>
            </w:tcBorders>
            <w:shd w:val="clear" w:color="auto" w:fill="auto"/>
            <w:noWrap/>
            <w:vAlign w:val="bottom"/>
            <w:hideMark/>
          </w:tcPr>
          <w:p w14:paraId="60FCA0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AORTIC (BIFURCATION) GRAFT (REPLACEMENT), SEQUELA</w:t>
            </w:r>
          </w:p>
        </w:tc>
      </w:tr>
      <w:tr w:rsidR="0017775B" w:rsidRPr="00840DE3" w14:paraId="4D43AB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7CE6F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B4B3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T82.391A</w:t>
            </w:r>
          </w:p>
        </w:tc>
        <w:tc>
          <w:tcPr>
            <w:tcW w:w="8322" w:type="dxa"/>
            <w:tcBorders>
              <w:top w:val="nil"/>
              <w:left w:val="nil"/>
              <w:bottom w:val="single" w:sz="4" w:space="0" w:color="auto"/>
              <w:right w:val="single" w:sz="4" w:space="0" w:color="auto"/>
            </w:tcBorders>
            <w:shd w:val="clear" w:color="auto" w:fill="auto"/>
            <w:noWrap/>
            <w:vAlign w:val="bottom"/>
            <w:hideMark/>
          </w:tcPr>
          <w:p w14:paraId="06502FB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CAROTID ARTERIAL GRAFT (BYPASS), INITIAL ENCOUNTER</w:t>
            </w:r>
          </w:p>
        </w:tc>
      </w:tr>
      <w:tr w:rsidR="0017775B" w:rsidRPr="00840DE3" w14:paraId="2A796DB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1202D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04268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T82.391D</w:t>
            </w:r>
          </w:p>
        </w:tc>
        <w:tc>
          <w:tcPr>
            <w:tcW w:w="8322" w:type="dxa"/>
            <w:tcBorders>
              <w:top w:val="nil"/>
              <w:left w:val="nil"/>
              <w:bottom w:val="single" w:sz="4" w:space="0" w:color="auto"/>
              <w:right w:val="single" w:sz="4" w:space="0" w:color="auto"/>
            </w:tcBorders>
            <w:shd w:val="clear" w:color="auto" w:fill="auto"/>
            <w:noWrap/>
            <w:vAlign w:val="bottom"/>
            <w:hideMark/>
          </w:tcPr>
          <w:p w14:paraId="084718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CAROTID ARTERIAL GRAFT (BYPASS), SUBSEQUENT ENCOUNTER</w:t>
            </w:r>
          </w:p>
        </w:tc>
      </w:tr>
      <w:tr w:rsidR="0017775B" w:rsidRPr="00840DE3" w14:paraId="09A00D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720C7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554A6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T82.391S</w:t>
            </w:r>
          </w:p>
        </w:tc>
        <w:tc>
          <w:tcPr>
            <w:tcW w:w="8322" w:type="dxa"/>
            <w:tcBorders>
              <w:top w:val="nil"/>
              <w:left w:val="nil"/>
              <w:bottom w:val="single" w:sz="4" w:space="0" w:color="auto"/>
              <w:right w:val="single" w:sz="4" w:space="0" w:color="auto"/>
            </w:tcBorders>
            <w:shd w:val="clear" w:color="auto" w:fill="auto"/>
            <w:noWrap/>
            <w:vAlign w:val="bottom"/>
            <w:hideMark/>
          </w:tcPr>
          <w:p w14:paraId="541375E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CAROTID ARTERIAL GRAFT (BYPASS), SEQUELA</w:t>
            </w:r>
          </w:p>
        </w:tc>
      </w:tr>
      <w:tr w:rsidR="0017775B" w:rsidRPr="00840DE3" w14:paraId="45F7FF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373E4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5D793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T82.392A</w:t>
            </w:r>
          </w:p>
        </w:tc>
        <w:tc>
          <w:tcPr>
            <w:tcW w:w="8322" w:type="dxa"/>
            <w:tcBorders>
              <w:top w:val="nil"/>
              <w:left w:val="nil"/>
              <w:bottom w:val="single" w:sz="4" w:space="0" w:color="auto"/>
              <w:right w:val="single" w:sz="4" w:space="0" w:color="auto"/>
            </w:tcBorders>
            <w:shd w:val="clear" w:color="auto" w:fill="auto"/>
            <w:noWrap/>
            <w:vAlign w:val="bottom"/>
            <w:hideMark/>
          </w:tcPr>
          <w:p w14:paraId="72FF449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FEMORAL ARTERIAL GRAFT (BYPASS), INITIAL ENCOUNTER</w:t>
            </w:r>
          </w:p>
        </w:tc>
      </w:tr>
      <w:tr w:rsidR="0017775B" w:rsidRPr="00840DE3" w14:paraId="41CC55D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126C0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C82DA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T82.392D</w:t>
            </w:r>
          </w:p>
        </w:tc>
        <w:tc>
          <w:tcPr>
            <w:tcW w:w="8322" w:type="dxa"/>
            <w:tcBorders>
              <w:top w:val="nil"/>
              <w:left w:val="nil"/>
              <w:bottom w:val="single" w:sz="4" w:space="0" w:color="auto"/>
              <w:right w:val="single" w:sz="4" w:space="0" w:color="auto"/>
            </w:tcBorders>
            <w:shd w:val="clear" w:color="auto" w:fill="auto"/>
            <w:noWrap/>
            <w:vAlign w:val="bottom"/>
            <w:hideMark/>
          </w:tcPr>
          <w:p w14:paraId="698C2DF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FEMORAL ARTERIAL GRAFT (BYPASS), SUBSEQUENT ENCOUNTER</w:t>
            </w:r>
          </w:p>
        </w:tc>
      </w:tr>
      <w:tr w:rsidR="0017775B" w:rsidRPr="00840DE3" w14:paraId="19406AD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04FAC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15ABE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T82.392S</w:t>
            </w:r>
          </w:p>
        </w:tc>
        <w:tc>
          <w:tcPr>
            <w:tcW w:w="8322" w:type="dxa"/>
            <w:tcBorders>
              <w:top w:val="nil"/>
              <w:left w:val="nil"/>
              <w:bottom w:val="single" w:sz="4" w:space="0" w:color="auto"/>
              <w:right w:val="single" w:sz="4" w:space="0" w:color="auto"/>
            </w:tcBorders>
            <w:shd w:val="clear" w:color="auto" w:fill="auto"/>
            <w:noWrap/>
            <w:vAlign w:val="bottom"/>
            <w:hideMark/>
          </w:tcPr>
          <w:p w14:paraId="5B7101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FEMORAL ARTERIAL GRAFT (BYPASS), SEQUELA</w:t>
            </w:r>
          </w:p>
        </w:tc>
      </w:tr>
      <w:tr w:rsidR="0017775B" w:rsidRPr="00840DE3" w14:paraId="7A396F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4F8E0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0866C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T82.398A</w:t>
            </w:r>
          </w:p>
        </w:tc>
        <w:tc>
          <w:tcPr>
            <w:tcW w:w="8322" w:type="dxa"/>
            <w:tcBorders>
              <w:top w:val="nil"/>
              <w:left w:val="nil"/>
              <w:bottom w:val="single" w:sz="4" w:space="0" w:color="auto"/>
              <w:right w:val="single" w:sz="4" w:space="0" w:color="auto"/>
            </w:tcBorders>
            <w:shd w:val="clear" w:color="auto" w:fill="auto"/>
            <w:noWrap/>
            <w:vAlign w:val="bottom"/>
            <w:hideMark/>
          </w:tcPr>
          <w:p w14:paraId="375CB28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OTHER VASCULAR GRAFTS, INITIAL ENCOUNTER</w:t>
            </w:r>
          </w:p>
        </w:tc>
      </w:tr>
      <w:tr w:rsidR="0017775B" w:rsidRPr="00840DE3" w14:paraId="2348A1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6FFF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9AFE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T82.398D</w:t>
            </w:r>
          </w:p>
        </w:tc>
        <w:tc>
          <w:tcPr>
            <w:tcW w:w="8322" w:type="dxa"/>
            <w:tcBorders>
              <w:top w:val="nil"/>
              <w:left w:val="nil"/>
              <w:bottom w:val="single" w:sz="4" w:space="0" w:color="auto"/>
              <w:right w:val="single" w:sz="4" w:space="0" w:color="auto"/>
            </w:tcBorders>
            <w:shd w:val="clear" w:color="auto" w:fill="auto"/>
            <w:noWrap/>
            <w:vAlign w:val="bottom"/>
            <w:hideMark/>
          </w:tcPr>
          <w:p w14:paraId="141FCEA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OTHER VASCULAR GRAFTS, SUBSEQUENT ENCOUNTER</w:t>
            </w:r>
          </w:p>
        </w:tc>
      </w:tr>
      <w:tr w:rsidR="0017775B" w:rsidRPr="00840DE3" w14:paraId="2E9B33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62159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E3284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T82.398S</w:t>
            </w:r>
          </w:p>
        </w:tc>
        <w:tc>
          <w:tcPr>
            <w:tcW w:w="8322" w:type="dxa"/>
            <w:tcBorders>
              <w:top w:val="nil"/>
              <w:left w:val="nil"/>
              <w:bottom w:val="single" w:sz="4" w:space="0" w:color="auto"/>
              <w:right w:val="single" w:sz="4" w:space="0" w:color="auto"/>
            </w:tcBorders>
            <w:shd w:val="clear" w:color="auto" w:fill="auto"/>
            <w:noWrap/>
            <w:vAlign w:val="bottom"/>
            <w:hideMark/>
          </w:tcPr>
          <w:p w14:paraId="728D379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OTHER VASCULAR GRAFTS, SEQUELA</w:t>
            </w:r>
          </w:p>
        </w:tc>
      </w:tr>
      <w:tr w:rsidR="0017775B" w:rsidRPr="00840DE3" w14:paraId="15E5C6C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0A78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B2BEE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T82.399A</w:t>
            </w:r>
          </w:p>
        </w:tc>
        <w:tc>
          <w:tcPr>
            <w:tcW w:w="8322" w:type="dxa"/>
            <w:tcBorders>
              <w:top w:val="nil"/>
              <w:left w:val="nil"/>
              <w:bottom w:val="single" w:sz="4" w:space="0" w:color="auto"/>
              <w:right w:val="single" w:sz="4" w:space="0" w:color="auto"/>
            </w:tcBorders>
            <w:shd w:val="clear" w:color="auto" w:fill="auto"/>
            <w:noWrap/>
            <w:vAlign w:val="bottom"/>
            <w:hideMark/>
          </w:tcPr>
          <w:p w14:paraId="4B51A2F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UNSPECIFIED VASCULAR GRAFTS, INITIAL ENCOUNTER</w:t>
            </w:r>
          </w:p>
        </w:tc>
      </w:tr>
      <w:tr w:rsidR="0017775B" w:rsidRPr="00840DE3" w14:paraId="1A85B2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07B37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7C704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T82.399D</w:t>
            </w:r>
          </w:p>
        </w:tc>
        <w:tc>
          <w:tcPr>
            <w:tcW w:w="8322" w:type="dxa"/>
            <w:tcBorders>
              <w:top w:val="nil"/>
              <w:left w:val="nil"/>
              <w:bottom w:val="single" w:sz="4" w:space="0" w:color="auto"/>
              <w:right w:val="single" w:sz="4" w:space="0" w:color="auto"/>
            </w:tcBorders>
            <w:shd w:val="clear" w:color="auto" w:fill="auto"/>
            <w:noWrap/>
            <w:vAlign w:val="bottom"/>
            <w:hideMark/>
          </w:tcPr>
          <w:p w14:paraId="7DED7A9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UNSPECIFIED VASCULAR GRAFTS, SUBSEQUENT ENCOUNTER</w:t>
            </w:r>
          </w:p>
        </w:tc>
      </w:tr>
      <w:tr w:rsidR="0017775B" w:rsidRPr="00840DE3" w14:paraId="5E6B409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292D5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BCB49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T82.399S</w:t>
            </w:r>
          </w:p>
        </w:tc>
        <w:tc>
          <w:tcPr>
            <w:tcW w:w="8322" w:type="dxa"/>
            <w:tcBorders>
              <w:top w:val="nil"/>
              <w:left w:val="nil"/>
              <w:bottom w:val="single" w:sz="4" w:space="0" w:color="auto"/>
              <w:right w:val="single" w:sz="4" w:space="0" w:color="auto"/>
            </w:tcBorders>
            <w:shd w:val="clear" w:color="auto" w:fill="auto"/>
            <w:noWrap/>
            <w:vAlign w:val="bottom"/>
            <w:hideMark/>
          </w:tcPr>
          <w:p w14:paraId="16693D8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UNSPECIFIED VASCULAR GRAFTS, SEQUELA</w:t>
            </w:r>
          </w:p>
        </w:tc>
      </w:tr>
      <w:tr w:rsidR="0017775B" w:rsidRPr="00840DE3" w14:paraId="38AFB7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39A7A3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4F45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T82.7XXA</w:t>
            </w:r>
          </w:p>
        </w:tc>
        <w:tc>
          <w:tcPr>
            <w:tcW w:w="8322" w:type="dxa"/>
            <w:tcBorders>
              <w:top w:val="nil"/>
              <w:left w:val="nil"/>
              <w:bottom w:val="single" w:sz="4" w:space="0" w:color="auto"/>
              <w:right w:val="single" w:sz="4" w:space="0" w:color="auto"/>
            </w:tcBorders>
            <w:shd w:val="clear" w:color="auto" w:fill="auto"/>
            <w:noWrap/>
            <w:vAlign w:val="bottom"/>
            <w:hideMark/>
          </w:tcPr>
          <w:p w14:paraId="4434CD2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INFECTION AND INFLAMMATORY REACTION DUE TO OTHER CARDIAC AND VASCULAR DEVICES, IMPLANTS AND GRAFTS, INITIAL ENCOUNTER</w:t>
            </w:r>
          </w:p>
        </w:tc>
      </w:tr>
      <w:tr w:rsidR="0017775B" w:rsidRPr="00840DE3" w14:paraId="71ABF37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19AB2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C888A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T82.7XXD</w:t>
            </w:r>
          </w:p>
        </w:tc>
        <w:tc>
          <w:tcPr>
            <w:tcW w:w="8322" w:type="dxa"/>
            <w:tcBorders>
              <w:top w:val="nil"/>
              <w:left w:val="nil"/>
              <w:bottom w:val="single" w:sz="4" w:space="0" w:color="auto"/>
              <w:right w:val="single" w:sz="4" w:space="0" w:color="auto"/>
            </w:tcBorders>
            <w:shd w:val="clear" w:color="auto" w:fill="auto"/>
            <w:noWrap/>
            <w:vAlign w:val="bottom"/>
            <w:hideMark/>
          </w:tcPr>
          <w:p w14:paraId="772F6E6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INFECTION AND INFLAMMATORY REACTION DUE TO OTHER CARDIAC AND VASCULAR DEVICES, IMPLANTS AND GRAFTS, SUBSEQUENT ENCOUNTER</w:t>
            </w:r>
          </w:p>
        </w:tc>
      </w:tr>
      <w:tr w:rsidR="0017775B" w:rsidRPr="00840DE3" w14:paraId="402715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A7C19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BBBC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T82.7XXS</w:t>
            </w:r>
          </w:p>
        </w:tc>
        <w:tc>
          <w:tcPr>
            <w:tcW w:w="8322" w:type="dxa"/>
            <w:tcBorders>
              <w:top w:val="nil"/>
              <w:left w:val="nil"/>
              <w:bottom w:val="single" w:sz="4" w:space="0" w:color="auto"/>
              <w:right w:val="single" w:sz="4" w:space="0" w:color="auto"/>
            </w:tcBorders>
            <w:shd w:val="clear" w:color="auto" w:fill="auto"/>
            <w:noWrap/>
            <w:vAlign w:val="bottom"/>
            <w:hideMark/>
          </w:tcPr>
          <w:p w14:paraId="0F475F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INFECTION AND INFLAMMATORY REACTION DUE TO OTHER CARDIAC AND VASCULAR DEVICES, IMPLANTS AND GRAFTS, SEQUELA</w:t>
            </w:r>
          </w:p>
        </w:tc>
      </w:tr>
      <w:tr w:rsidR="0017775B" w:rsidRPr="00840DE3" w14:paraId="0EE5EF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7E251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609A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T82.817A</w:t>
            </w:r>
          </w:p>
        </w:tc>
        <w:tc>
          <w:tcPr>
            <w:tcW w:w="8322" w:type="dxa"/>
            <w:tcBorders>
              <w:top w:val="nil"/>
              <w:left w:val="nil"/>
              <w:bottom w:val="single" w:sz="4" w:space="0" w:color="auto"/>
              <w:right w:val="single" w:sz="4" w:space="0" w:color="auto"/>
            </w:tcBorders>
            <w:shd w:val="clear" w:color="auto" w:fill="auto"/>
            <w:noWrap/>
            <w:vAlign w:val="bottom"/>
            <w:hideMark/>
          </w:tcPr>
          <w:p w14:paraId="3518AE5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EMBOLISM DUE TO CARDIAC PROSTHETIC DEVICES, IMPLANTS AND GRAFTS, INITIAL ENCOUNTER</w:t>
            </w:r>
          </w:p>
        </w:tc>
      </w:tr>
      <w:tr w:rsidR="0017775B" w:rsidRPr="00840DE3" w14:paraId="65BA4B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6140B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00618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T82.817D</w:t>
            </w:r>
          </w:p>
        </w:tc>
        <w:tc>
          <w:tcPr>
            <w:tcW w:w="8322" w:type="dxa"/>
            <w:tcBorders>
              <w:top w:val="nil"/>
              <w:left w:val="nil"/>
              <w:bottom w:val="single" w:sz="4" w:space="0" w:color="auto"/>
              <w:right w:val="single" w:sz="4" w:space="0" w:color="auto"/>
            </w:tcBorders>
            <w:shd w:val="clear" w:color="auto" w:fill="auto"/>
            <w:noWrap/>
            <w:vAlign w:val="bottom"/>
            <w:hideMark/>
          </w:tcPr>
          <w:p w14:paraId="2BAB4D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EMBOLISM DUE TO CARDIAC PROSTHETIC DEVICES, IMPLANTS AND GRAFTS, SUBSEQUENT ENCOUNTER</w:t>
            </w:r>
          </w:p>
        </w:tc>
      </w:tr>
      <w:tr w:rsidR="0017775B" w:rsidRPr="00840DE3" w14:paraId="2B2A0C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E19CB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45DCE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T82.817S</w:t>
            </w:r>
          </w:p>
        </w:tc>
        <w:tc>
          <w:tcPr>
            <w:tcW w:w="8322" w:type="dxa"/>
            <w:tcBorders>
              <w:top w:val="nil"/>
              <w:left w:val="nil"/>
              <w:bottom w:val="single" w:sz="4" w:space="0" w:color="auto"/>
              <w:right w:val="single" w:sz="4" w:space="0" w:color="auto"/>
            </w:tcBorders>
            <w:shd w:val="clear" w:color="auto" w:fill="auto"/>
            <w:noWrap/>
            <w:vAlign w:val="bottom"/>
            <w:hideMark/>
          </w:tcPr>
          <w:p w14:paraId="7B37EA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EMBOLISM DUE TO CARDIAC PROSTHETIC DEVICES, IMPLANTS AND GRAFTS, SEQUELA</w:t>
            </w:r>
          </w:p>
        </w:tc>
      </w:tr>
      <w:tr w:rsidR="0017775B" w:rsidRPr="00840DE3" w14:paraId="0E41F64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2F6D4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8065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T82.818A</w:t>
            </w:r>
          </w:p>
        </w:tc>
        <w:tc>
          <w:tcPr>
            <w:tcW w:w="8322" w:type="dxa"/>
            <w:tcBorders>
              <w:top w:val="nil"/>
              <w:left w:val="nil"/>
              <w:bottom w:val="single" w:sz="4" w:space="0" w:color="auto"/>
              <w:right w:val="single" w:sz="4" w:space="0" w:color="auto"/>
            </w:tcBorders>
            <w:shd w:val="clear" w:color="auto" w:fill="auto"/>
            <w:noWrap/>
            <w:vAlign w:val="bottom"/>
            <w:hideMark/>
          </w:tcPr>
          <w:p w14:paraId="75D52D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EMBOLISM DUE TO VASCULAR PROSTHETIC DEVICES, IMPLANTS AND GRAFTS, INITIAL ENCOUNTER</w:t>
            </w:r>
          </w:p>
        </w:tc>
      </w:tr>
      <w:tr w:rsidR="0017775B" w:rsidRPr="00840DE3" w14:paraId="24B9C1A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92037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9CE2B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T82.818D</w:t>
            </w:r>
          </w:p>
        </w:tc>
        <w:tc>
          <w:tcPr>
            <w:tcW w:w="8322" w:type="dxa"/>
            <w:tcBorders>
              <w:top w:val="nil"/>
              <w:left w:val="nil"/>
              <w:bottom w:val="single" w:sz="4" w:space="0" w:color="auto"/>
              <w:right w:val="single" w:sz="4" w:space="0" w:color="auto"/>
            </w:tcBorders>
            <w:shd w:val="clear" w:color="auto" w:fill="auto"/>
            <w:noWrap/>
            <w:vAlign w:val="bottom"/>
            <w:hideMark/>
          </w:tcPr>
          <w:p w14:paraId="14B2A6E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EMBOLISM DUE TO VASCULAR PROSTHETIC DEVICES, IMPLANTS AND GRAFTS, SUBSEQUENT ENCOUNTER</w:t>
            </w:r>
          </w:p>
        </w:tc>
      </w:tr>
      <w:tr w:rsidR="0017775B" w:rsidRPr="00840DE3" w14:paraId="37418AD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465C4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4E4C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T82.818S</w:t>
            </w:r>
          </w:p>
        </w:tc>
        <w:tc>
          <w:tcPr>
            <w:tcW w:w="8322" w:type="dxa"/>
            <w:tcBorders>
              <w:top w:val="nil"/>
              <w:left w:val="nil"/>
              <w:bottom w:val="single" w:sz="4" w:space="0" w:color="auto"/>
              <w:right w:val="single" w:sz="4" w:space="0" w:color="auto"/>
            </w:tcBorders>
            <w:shd w:val="clear" w:color="auto" w:fill="auto"/>
            <w:noWrap/>
            <w:vAlign w:val="bottom"/>
            <w:hideMark/>
          </w:tcPr>
          <w:p w14:paraId="11CE6D3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EMBOLISM DUE TO VASCULAR PROSTHETIC DEVICES, IMPLANTS AND GRAFTS, SEQUELA</w:t>
            </w:r>
          </w:p>
        </w:tc>
      </w:tr>
      <w:tr w:rsidR="0017775B" w:rsidRPr="00840DE3" w14:paraId="4ED94BE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79019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40199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T82.827A</w:t>
            </w:r>
          </w:p>
        </w:tc>
        <w:tc>
          <w:tcPr>
            <w:tcW w:w="8322" w:type="dxa"/>
            <w:tcBorders>
              <w:top w:val="nil"/>
              <w:left w:val="nil"/>
              <w:bottom w:val="single" w:sz="4" w:space="0" w:color="auto"/>
              <w:right w:val="single" w:sz="4" w:space="0" w:color="auto"/>
            </w:tcBorders>
            <w:shd w:val="clear" w:color="auto" w:fill="auto"/>
            <w:noWrap/>
            <w:vAlign w:val="bottom"/>
            <w:hideMark/>
          </w:tcPr>
          <w:p w14:paraId="07226DC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FIBROSIS DUE TO CARDIAC PROSTHETIC DEVICES, IMPLANTS AND GRAFTS, INITIAL ENCOUNTER</w:t>
            </w:r>
          </w:p>
        </w:tc>
      </w:tr>
      <w:tr w:rsidR="0017775B" w:rsidRPr="00840DE3" w14:paraId="19E95BB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42692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C92E3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T82.827D</w:t>
            </w:r>
          </w:p>
        </w:tc>
        <w:tc>
          <w:tcPr>
            <w:tcW w:w="8322" w:type="dxa"/>
            <w:tcBorders>
              <w:top w:val="nil"/>
              <w:left w:val="nil"/>
              <w:bottom w:val="single" w:sz="4" w:space="0" w:color="auto"/>
              <w:right w:val="single" w:sz="4" w:space="0" w:color="auto"/>
            </w:tcBorders>
            <w:shd w:val="clear" w:color="auto" w:fill="auto"/>
            <w:noWrap/>
            <w:vAlign w:val="bottom"/>
            <w:hideMark/>
          </w:tcPr>
          <w:p w14:paraId="1FFF22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FIBROSIS DUE TO CARDIAC PROSTHETIC DEVICES, IMPLANTS AND GRAFTS, SUBSEQUENT ENCOUNTER</w:t>
            </w:r>
          </w:p>
        </w:tc>
      </w:tr>
      <w:tr w:rsidR="0017775B" w:rsidRPr="00840DE3" w14:paraId="4C46EA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7056B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BC9A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T82.827S</w:t>
            </w:r>
          </w:p>
        </w:tc>
        <w:tc>
          <w:tcPr>
            <w:tcW w:w="8322" w:type="dxa"/>
            <w:tcBorders>
              <w:top w:val="nil"/>
              <w:left w:val="nil"/>
              <w:bottom w:val="single" w:sz="4" w:space="0" w:color="auto"/>
              <w:right w:val="single" w:sz="4" w:space="0" w:color="auto"/>
            </w:tcBorders>
            <w:shd w:val="clear" w:color="auto" w:fill="auto"/>
            <w:noWrap/>
            <w:vAlign w:val="bottom"/>
            <w:hideMark/>
          </w:tcPr>
          <w:p w14:paraId="766CF0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FIBROSIS DUE TO CARDIAC PROSTHETIC DEVICES, IMPLANTS AND GRAFTS, SEQUELA</w:t>
            </w:r>
          </w:p>
        </w:tc>
      </w:tr>
      <w:tr w:rsidR="0017775B" w:rsidRPr="00840DE3" w14:paraId="35F1A0F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8DF0B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59010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T82.828A</w:t>
            </w:r>
          </w:p>
        </w:tc>
        <w:tc>
          <w:tcPr>
            <w:tcW w:w="8322" w:type="dxa"/>
            <w:tcBorders>
              <w:top w:val="nil"/>
              <w:left w:val="nil"/>
              <w:bottom w:val="single" w:sz="4" w:space="0" w:color="auto"/>
              <w:right w:val="single" w:sz="4" w:space="0" w:color="auto"/>
            </w:tcBorders>
            <w:shd w:val="clear" w:color="auto" w:fill="auto"/>
            <w:noWrap/>
            <w:vAlign w:val="bottom"/>
            <w:hideMark/>
          </w:tcPr>
          <w:p w14:paraId="2088AA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FIBROSIS DUE TO VASCULAR PROSTHETIC DEVICES, IMPLANTS AND GRAFTS, INITIAL ENCOUNTER</w:t>
            </w:r>
          </w:p>
        </w:tc>
      </w:tr>
      <w:tr w:rsidR="0017775B" w:rsidRPr="00840DE3" w14:paraId="5DDD6B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B8626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A3878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T82.828D</w:t>
            </w:r>
          </w:p>
        </w:tc>
        <w:tc>
          <w:tcPr>
            <w:tcW w:w="8322" w:type="dxa"/>
            <w:tcBorders>
              <w:top w:val="nil"/>
              <w:left w:val="nil"/>
              <w:bottom w:val="single" w:sz="4" w:space="0" w:color="auto"/>
              <w:right w:val="single" w:sz="4" w:space="0" w:color="auto"/>
            </w:tcBorders>
            <w:shd w:val="clear" w:color="auto" w:fill="auto"/>
            <w:noWrap/>
            <w:vAlign w:val="bottom"/>
            <w:hideMark/>
          </w:tcPr>
          <w:p w14:paraId="4193CAF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FIBROSIS DUE TO VASCULAR PROSTHETIC DEVICES, IMPLANTS AND GRAFTS, SUBSEQUENT ENCOUNTER</w:t>
            </w:r>
          </w:p>
        </w:tc>
      </w:tr>
      <w:tr w:rsidR="0017775B" w:rsidRPr="00840DE3" w14:paraId="538D1C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72C3B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CAA9E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T82.828S</w:t>
            </w:r>
          </w:p>
        </w:tc>
        <w:tc>
          <w:tcPr>
            <w:tcW w:w="8322" w:type="dxa"/>
            <w:tcBorders>
              <w:top w:val="nil"/>
              <w:left w:val="nil"/>
              <w:bottom w:val="single" w:sz="4" w:space="0" w:color="auto"/>
              <w:right w:val="single" w:sz="4" w:space="0" w:color="auto"/>
            </w:tcBorders>
            <w:shd w:val="clear" w:color="auto" w:fill="auto"/>
            <w:noWrap/>
            <w:vAlign w:val="bottom"/>
            <w:hideMark/>
          </w:tcPr>
          <w:p w14:paraId="14E5EB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FIBROSIS DUE TO VASCULAR PROSTHETIC DEVICES, IMPLANTS AND GRAFTS, SEQUELA</w:t>
            </w:r>
          </w:p>
        </w:tc>
      </w:tr>
      <w:tr w:rsidR="0017775B" w:rsidRPr="00840DE3" w14:paraId="7141976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79065F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A3A86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T82.837A</w:t>
            </w:r>
          </w:p>
        </w:tc>
        <w:tc>
          <w:tcPr>
            <w:tcW w:w="8322" w:type="dxa"/>
            <w:tcBorders>
              <w:top w:val="nil"/>
              <w:left w:val="nil"/>
              <w:bottom w:val="single" w:sz="4" w:space="0" w:color="auto"/>
              <w:right w:val="single" w:sz="4" w:space="0" w:color="auto"/>
            </w:tcBorders>
            <w:shd w:val="clear" w:color="auto" w:fill="auto"/>
            <w:noWrap/>
            <w:vAlign w:val="bottom"/>
            <w:hideMark/>
          </w:tcPr>
          <w:p w14:paraId="067FD6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HEMORRHAGE DUE TO CARDIAC PROSTHETIC DEVICES, IMPLANTS AND GRAFTS, INITIAL ENCOUNTER</w:t>
            </w:r>
          </w:p>
        </w:tc>
      </w:tr>
      <w:tr w:rsidR="0017775B" w:rsidRPr="00840DE3" w14:paraId="619699E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59A58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3104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T82.837D</w:t>
            </w:r>
          </w:p>
        </w:tc>
        <w:tc>
          <w:tcPr>
            <w:tcW w:w="8322" w:type="dxa"/>
            <w:tcBorders>
              <w:top w:val="nil"/>
              <w:left w:val="nil"/>
              <w:bottom w:val="single" w:sz="4" w:space="0" w:color="auto"/>
              <w:right w:val="single" w:sz="4" w:space="0" w:color="auto"/>
            </w:tcBorders>
            <w:shd w:val="clear" w:color="auto" w:fill="auto"/>
            <w:noWrap/>
            <w:vAlign w:val="bottom"/>
            <w:hideMark/>
          </w:tcPr>
          <w:p w14:paraId="718049A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HEMORRHAGE DUE TO CARDIAC PROSTHETIC DEVICES, IMPLANTS AND GRAFTS, SUBSEQUENT ENCOUNTER</w:t>
            </w:r>
          </w:p>
        </w:tc>
      </w:tr>
      <w:tr w:rsidR="0017775B" w:rsidRPr="00840DE3" w14:paraId="0FF92B2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9A43A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221B4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T82.837S</w:t>
            </w:r>
          </w:p>
        </w:tc>
        <w:tc>
          <w:tcPr>
            <w:tcW w:w="8322" w:type="dxa"/>
            <w:tcBorders>
              <w:top w:val="nil"/>
              <w:left w:val="nil"/>
              <w:bottom w:val="single" w:sz="4" w:space="0" w:color="auto"/>
              <w:right w:val="single" w:sz="4" w:space="0" w:color="auto"/>
            </w:tcBorders>
            <w:shd w:val="clear" w:color="auto" w:fill="auto"/>
            <w:noWrap/>
            <w:vAlign w:val="bottom"/>
            <w:hideMark/>
          </w:tcPr>
          <w:p w14:paraId="5D7C98A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HEMORRHAGE DUE TO CARDIAC PROSTHETIC DEVICES, IMPLANTS AND GRAFTS, SEQUELA</w:t>
            </w:r>
          </w:p>
        </w:tc>
      </w:tr>
      <w:tr w:rsidR="0017775B" w:rsidRPr="00840DE3" w14:paraId="573F19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F9C4B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FBC3B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T82.838A</w:t>
            </w:r>
          </w:p>
        </w:tc>
        <w:tc>
          <w:tcPr>
            <w:tcW w:w="8322" w:type="dxa"/>
            <w:tcBorders>
              <w:top w:val="nil"/>
              <w:left w:val="nil"/>
              <w:bottom w:val="single" w:sz="4" w:space="0" w:color="auto"/>
              <w:right w:val="single" w:sz="4" w:space="0" w:color="auto"/>
            </w:tcBorders>
            <w:shd w:val="clear" w:color="auto" w:fill="auto"/>
            <w:noWrap/>
            <w:vAlign w:val="bottom"/>
            <w:hideMark/>
          </w:tcPr>
          <w:p w14:paraId="419048A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HEMORRHAGE DUE TO VASCULAR PROSTHETIC DEVICES, IMPLANTS AND GRAFTS, INITIAL ENCOUNTER</w:t>
            </w:r>
          </w:p>
        </w:tc>
      </w:tr>
      <w:tr w:rsidR="0017775B" w:rsidRPr="00840DE3" w14:paraId="1BEE61D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CA311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C8F36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T82.838D</w:t>
            </w:r>
          </w:p>
        </w:tc>
        <w:tc>
          <w:tcPr>
            <w:tcW w:w="8322" w:type="dxa"/>
            <w:tcBorders>
              <w:top w:val="nil"/>
              <w:left w:val="nil"/>
              <w:bottom w:val="single" w:sz="4" w:space="0" w:color="auto"/>
              <w:right w:val="single" w:sz="4" w:space="0" w:color="auto"/>
            </w:tcBorders>
            <w:shd w:val="clear" w:color="auto" w:fill="auto"/>
            <w:noWrap/>
            <w:vAlign w:val="bottom"/>
            <w:hideMark/>
          </w:tcPr>
          <w:p w14:paraId="1D2E7FE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HEMORRHAGE DUE TO VASCULAR PROSTHETIC DEVICES, IMPLANTS AND GRAFTS, SUBSEQUENT ENCOUNTER</w:t>
            </w:r>
          </w:p>
        </w:tc>
      </w:tr>
      <w:tr w:rsidR="0017775B" w:rsidRPr="00840DE3" w14:paraId="3B2F00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2C5E8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3350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T82.838S</w:t>
            </w:r>
          </w:p>
        </w:tc>
        <w:tc>
          <w:tcPr>
            <w:tcW w:w="8322" w:type="dxa"/>
            <w:tcBorders>
              <w:top w:val="nil"/>
              <w:left w:val="nil"/>
              <w:bottom w:val="single" w:sz="4" w:space="0" w:color="auto"/>
              <w:right w:val="single" w:sz="4" w:space="0" w:color="auto"/>
            </w:tcBorders>
            <w:shd w:val="clear" w:color="auto" w:fill="auto"/>
            <w:noWrap/>
            <w:vAlign w:val="bottom"/>
            <w:hideMark/>
          </w:tcPr>
          <w:p w14:paraId="63AB3C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HEMORRHAGE DUE TO VASCULAR PROSTHETIC DEVICES, IMPLANTS AND GRAFTS, SEQUELA</w:t>
            </w:r>
          </w:p>
        </w:tc>
      </w:tr>
      <w:tr w:rsidR="0017775B" w:rsidRPr="00840DE3" w14:paraId="274CAC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35FCE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333897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T82.847A</w:t>
            </w:r>
          </w:p>
        </w:tc>
        <w:tc>
          <w:tcPr>
            <w:tcW w:w="8322" w:type="dxa"/>
            <w:tcBorders>
              <w:top w:val="nil"/>
              <w:left w:val="nil"/>
              <w:bottom w:val="single" w:sz="4" w:space="0" w:color="auto"/>
              <w:right w:val="single" w:sz="4" w:space="0" w:color="auto"/>
            </w:tcBorders>
            <w:shd w:val="clear" w:color="auto" w:fill="auto"/>
            <w:noWrap/>
            <w:vAlign w:val="bottom"/>
            <w:hideMark/>
          </w:tcPr>
          <w:p w14:paraId="7B2DCE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PAIN DUE TO CARDIAC PROSTHETIC DEVICES, IMPLANTS AND GRAFTS, INITIAL ENCOUNTER</w:t>
            </w:r>
          </w:p>
        </w:tc>
      </w:tr>
      <w:tr w:rsidR="0017775B" w:rsidRPr="00840DE3" w14:paraId="79C25A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87938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3453C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T82.847D</w:t>
            </w:r>
          </w:p>
        </w:tc>
        <w:tc>
          <w:tcPr>
            <w:tcW w:w="8322" w:type="dxa"/>
            <w:tcBorders>
              <w:top w:val="nil"/>
              <w:left w:val="nil"/>
              <w:bottom w:val="single" w:sz="4" w:space="0" w:color="auto"/>
              <w:right w:val="single" w:sz="4" w:space="0" w:color="auto"/>
            </w:tcBorders>
            <w:shd w:val="clear" w:color="auto" w:fill="auto"/>
            <w:noWrap/>
            <w:vAlign w:val="bottom"/>
            <w:hideMark/>
          </w:tcPr>
          <w:p w14:paraId="497DCA2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PAIN DUE TO CARDIAC PROSTHETIC DEVICES, IMPLANTS AND GRAFTS, SUBSEQUENT ENCOUNTER</w:t>
            </w:r>
          </w:p>
        </w:tc>
      </w:tr>
      <w:tr w:rsidR="0017775B" w:rsidRPr="00840DE3" w14:paraId="17B8A8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0FCF3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8C1E5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T82.847S</w:t>
            </w:r>
          </w:p>
        </w:tc>
        <w:tc>
          <w:tcPr>
            <w:tcW w:w="8322" w:type="dxa"/>
            <w:tcBorders>
              <w:top w:val="nil"/>
              <w:left w:val="nil"/>
              <w:bottom w:val="single" w:sz="4" w:space="0" w:color="auto"/>
              <w:right w:val="single" w:sz="4" w:space="0" w:color="auto"/>
            </w:tcBorders>
            <w:shd w:val="clear" w:color="auto" w:fill="auto"/>
            <w:noWrap/>
            <w:vAlign w:val="bottom"/>
            <w:hideMark/>
          </w:tcPr>
          <w:p w14:paraId="3F75728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PAIN DUE TO CARDIAC PROSTHETIC DEVICES, IMPLANTS AND GRAFTS, SEQUELA</w:t>
            </w:r>
          </w:p>
        </w:tc>
      </w:tr>
      <w:tr w:rsidR="0017775B" w:rsidRPr="00840DE3" w14:paraId="0B7A0B6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19749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9B54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T82.848A</w:t>
            </w:r>
          </w:p>
        </w:tc>
        <w:tc>
          <w:tcPr>
            <w:tcW w:w="8322" w:type="dxa"/>
            <w:tcBorders>
              <w:top w:val="nil"/>
              <w:left w:val="nil"/>
              <w:bottom w:val="single" w:sz="4" w:space="0" w:color="auto"/>
              <w:right w:val="single" w:sz="4" w:space="0" w:color="auto"/>
            </w:tcBorders>
            <w:shd w:val="clear" w:color="auto" w:fill="auto"/>
            <w:noWrap/>
            <w:vAlign w:val="bottom"/>
            <w:hideMark/>
          </w:tcPr>
          <w:p w14:paraId="73046A9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PAIN DUE TO VASCULAR PROSTHETIC DEVICES, IMPLANTS AND GRAFTS, INITIAL ENCOUNTER</w:t>
            </w:r>
          </w:p>
        </w:tc>
      </w:tr>
      <w:tr w:rsidR="0017775B" w:rsidRPr="00840DE3" w14:paraId="49486E8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13711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E551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T82.848D</w:t>
            </w:r>
          </w:p>
        </w:tc>
        <w:tc>
          <w:tcPr>
            <w:tcW w:w="8322" w:type="dxa"/>
            <w:tcBorders>
              <w:top w:val="nil"/>
              <w:left w:val="nil"/>
              <w:bottom w:val="single" w:sz="4" w:space="0" w:color="auto"/>
              <w:right w:val="single" w:sz="4" w:space="0" w:color="auto"/>
            </w:tcBorders>
            <w:shd w:val="clear" w:color="auto" w:fill="auto"/>
            <w:noWrap/>
            <w:vAlign w:val="bottom"/>
            <w:hideMark/>
          </w:tcPr>
          <w:p w14:paraId="70640C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PAIN DUE TO VASCULAR PROSTHETIC DEVICES, IMPLANTS AND GRAFTS, SUBSEQUENT ENCOUNTER</w:t>
            </w:r>
          </w:p>
        </w:tc>
      </w:tr>
      <w:tr w:rsidR="0017775B" w:rsidRPr="00840DE3" w14:paraId="6D103D6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C5AED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D0B6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T82.848S</w:t>
            </w:r>
          </w:p>
        </w:tc>
        <w:tc>
          <w:tcPr>
            <w:tcW w:w="8322" w:type="dxa"/>
            <w:tcBorders>
              <w:top w:val="nil"/>
              <w:left w:val="nil"/>
              <w:bottom w:val="single" w:sz="4" w:space="0" w:color="auto"/>
              <w:right w:val="single" w:sz="4" w:space="0" w:color="auto"/>
            </w:tcBorders>
            <w:shd w:val="clear" w:color="auto" w:fill="auto"/>
            <w:noWrap/>
            <w:vAlign w:val="bottom"/>
            <w:hideMark/>
          </w:tcPr>
          <w:p w14:paraId="3E01FB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PAIN DUE TO VASCULAR PROSTHETIC DEVICES, IMPLANTS AND GRAFTS, SEQUELA</w:t>
            </w:r>
          </w:p>
        </w:tc>
      </w:tr>
      <w:tr w:rsidR="0017775B" w:rsidRPr="00840DE3" w14:paraId="6682B3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10AE5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FD78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T82.855A</w:t>
            </w:r>
          </w:p>
        </w:tc>
        <w:tc>
          <w:tcPr>
            <w:tcW w:w="8322" w:type="dxa"/>
            <w:tcBorders>
              <w:top w:val="nil"/>
              <w:left w:val="nil"/>
              <w:bottom w:val="single" w:sz="4" w:space="0" w:color="auto"/>
              <w:right w:val="single" w:sz="4" w:space="0" w:color="auto"/>
            </w:tcBorders>
            <w:shd w:val="clear" w:color="auto" w:fill="auto"/>
            <w:noWrap/>
            <w:vAlign w:val="bottom"/>
            <w:hideMark/>
          </w:tcPr>
          <w:p w14:paraId="03F198E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CORONARY ARTERY STENT, INITIAL ENCOUNTER</w:t>
            </w:r>
          </w:p>
        </w:tc>
      </w:tr>
      <w:tr w:rsidR="0017775B" w:rsidRPr="00840DE3" w14:paraId="22BC67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292AB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58A67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T82.855D</w:t>
            </w:r>
          </w:p>
        </w:tc>
        <w:tc>
          <w:tcPr>
            <w:tcW w:w="8322" w:type="dxa"/>
            <w:tcBorders>
              <w:top w:val="nil"/>
              <w:left w:val="nil"/>
              <w:bottom w:val="single" w:sz="4" w:space="0" w:color="auto"/>
              <w:right w:val="single" w:sz="4" w:space="0" w:color="auto"/>
            </w:tcBorders>
            <w:shd w:val="clear" w:color="auto" w:fill="auto"/>
            <w:noWrap/>
            <w:vAlign w:val="bottom"/>
            <w:hideMark/>
          </w:tcPr>
          <w:p w14:paraId="48F60F7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CORONARY ARTERY STENT, SUBSEQUENT ENCOUNTER</w:t>
            </w:r>
          </w:p>
        </w:tc>
      </w:tr>
      <w:tr w:rsidR="0017775B" w:rsidRPr="00840DE3" w14:paraId="156AB6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D3E6B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46C9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T82.855S</w:t>
            </w:r>
          </w:p>
        </w:tc>
        <w:tc>
          <w:tcPr>
            <w:tcW w:w="8322" w:type="dxa"/>
            <w:tcBorders>
              <w:top w:val="nil"/>
              <w:left w:val="nil"/>
              <w:bottom w:val="single" w:sz="4" w:space="0" w:color="auto"/>
              <w:right w:val="single" w:sz="4" w:space="0" w:color="auto"/>
            </w:tcBorders>
            <w:shd w:val="clear" w:color="auto" w:fill="auto"/>
            <w:noWrap/>
            <w:vAlign w:val="bottom"/>
            <w:hideMark/>
          </w:tcPr>
          <w:p w14:paraId="52BF714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CORONARY ARTERY STENT, SEQUELA</w:t>
            </w:r>
          </w:p>
        </w:tc>
      </w:tr>
      <w:tr w:rsidR="0017775B" w:rsidRPr="00840DE3" w14:paraId="78AACE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E235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208A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T82.856A</w:t>
            </w:r>
          </w:p>
        </w:tc>
        <w:tc>
          <w:tcPr>
            <w:tcW w:w="8322" w:type="dxa"/>
            <w:tcBorders>
              <w:top w:val="nil"/>
              <w:left w:val="nil"/>
              <w:bottom w:val="single" w:sz="4" w:space="0" w:color="auto"/>
              <w:right w:val="single" w:sz="4" w:space="0" w:color="auto"/>
            </w:tcBorders>
            <w:shd w:val="clear" w:color="auto" w:fill="auto"/>
            <w:noWrap/>
            <w:vAlign w:val="bottom"/>
            <w:hideMark/>
          </w:tcPr>
          <w:p w14:paraId="1976ABD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PERIPHERAL VASCULAR STENT, INITIAL ENCOUNTER</w:t>
            </w:r>
          </w:p>
        </w:tc>
      </w:tr>
      <w:tr w:rsidR="0017775B" w:rsidRPr="00840DE3" w14:paraId="4AC90F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D1AE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299C0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T82.856D</w:t>
            </w:r>
          </w:p>
        </w:tc>
        <w:tc>
          <w:tcPr>
            <w:tcW w:w="8322" w:type="dxa"/>
            <w:tcBorders>
              <w:top w:val="nil"/>
              <w:left w:val="nil"/>
              <w:bottom w:val="single" w:sz="4" w:space="0" w:color="auto"/>
              <w:right w:val="single" w:sz="4" w:space="0" w:color="auto"/>
            </w:tcBorders>
            <w:shd w:val="clear" w:color="auto" w:fill="auto"/>
            <w:noWrap/>
            <w:vAlign w:val="bottom"/>
            <w:hideMark/>
          </w:tcPr>
          <w:p w14:paraId="455436D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PERIPHERAL VASCULAR STENT, SUBSEQUENT ENCOUNTER</w:t>
            </w:r>
          </w:p>
        </w:tc>
      </w:tr>
      <w:tr w:rsidR="0017775B" w:rsidRPr="00840DE3" w14:paraId="10A61D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60C3D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45549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T82.856S</w:t>
            </w:r>
          </w:p>
        </w:tc>
        <w:tc>
          <w:tcPr>
            <w:tcW w:w="8322" w:type="dxa"/>
            <w:tcBorders>
              <w:top w:val="nil"/>
              <w:left w:val="nil"/>
              <w:bottom w:val="single" w:sz="4" w:space="0" w:color="auto"/>
              <w:right w:val="single" w:sz="4" w:space="0" w:color="auto"/>
            </w:tcBorders>
            <w:shd w:val="clear" w:color="auto" w:fill="auto"/>
            <w:noWrap/>
            <w:vAlign w:val="bottom"/>
            <w:hideMark/>
          </w:tcPr>
          <w:p w14:paraId="5BCADDA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PERIPHERAL VASCULAR STENT, SEQUELA</w:t>
            </w:r>
          </w:p>
        </w:tc>
      </w:tr>
      <w:tr w:rsidR="0017775B" w:rsidRPr="00840DE3" w14:paraId="7AC325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C1925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16E7D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T82.857A</w:t>
            </w:r>
          </w:p>
        </w:tc>
        <w:tc>
          <w:tcPr>
            <w:tcW w:w="8322" w:type="dxa"/>
            <w:tcBorders>
              <w:top w:val="nil"/>
              <w:left w:val="nil"/>
              <w:bottom w:val="single" w:sz="4" w:space="0" w:color="auto"/>
              <w:right w:val="single" w:sz="4" w:space="0" w:color="auto"/>
            </w:tcBorders>
            <w:shd w:val="clear" w:color="auto" w:fill="auto"/>
            <w:noWrap/>
            <w:vAlign w:val="bottom"/>
            <w:hideMark/>
          </w:tcPr>
          <w:p w14:paraId="19CA239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CARDIAC PROSTHETIC DEVICES, IMPLANTS AND GRAFTS, INITIAL ENCOUNTER</w:t>
            </w:r>
          </w:p>
        </w:tc>
      </w:tr>
      <w:tr w:rsidR="0017775B" w:rsidRPr="00840DE3" w14:paraId="259DE71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723AF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4D19A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T82.857D</w:t>
            </w:r>
          </w:p>
        </w:tc>
        <w:tc>
          <w:tcPr>
            <w:tcW w:w="8322" w:type="dxa"/>
            <w:tcBorders>
              <w:top w:val="nil"/>
              <w:left w:val="nil"/>
              <w:bottom w:val="single" w:sz="4" w:space="0" w:color="auto"/>
              <w:right w:val="single" w:sz="4" w:space="0" w:color="auto"/>
            </w:tcBorders>
            <w:shd w:val="clear" w:color="auto" w:fill="auto"/>
            <w:noWrap/>
            <w:vAlign w:val="bottom"/>
            <w:hideMark/>
          </w:tcPr>
          <w:p w14:paraId="20DEFD0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CARDIAC PROSTHETIC DEVICES, IMPLANTS AND GRAFTS, SUBSEQUENT ENCOUNTER</w:t>
            </w:r>
          </w:p>
        </w:tc>
      </w:tr>
      <w:tr w:rsidR="0017775B" w:rsidRPr="00840DE3" w14:paraId="5064E4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B60B6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E0704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T82.857S</w:t>
            </w:r>
          </w:p>
        </w:tc>
        <w:tc>
          <w:tcPr>
            <w:tcW w:w="8322" w:type="dxa"/>
            <w:tcBorders>
              <w:top w:val="nil"/>
              <w:left w:val="nil"/>
              <w:bottom w:val="single" w:sz="4" w:space="0" w:color="auto"/>
              <w:right w:val="single" w:sz="4" w:space="0" w:color="auto"/>
            </w:tcBorders>
            <w:shd w:val="clear" w:color="auto" w:fill="auto"/>
            <w:noWrap/>
            <w:vAlign w:val="bottom"/>
            <w:hideMark/>
          </w:tcPr>
          <w:p w14:paraId="743FD8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CARDIAC PROSTHETIC DEVICES, IMPLANTS AND GRAFTS, SEQUELA</w:t>
            </w:r>
          </w:p>
        </w:tc>
      </w:tr>
      <w:tr w:rsidR="0017775B" w:rsidRPr="00840DE3" w14:paraId="4A4ED9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9781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45F9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T82.858A</w:t>
            </w:r>
          </w:p>
        </w:tc>
        <w:tc>
          <w:tcPr>
            <w:tcW w:w="8322" w:type="dxa"/>
            <w:tcBorders>
              <w:top w:val="nil"/>
              <w:left w:val="nil"/>
              <w:bottom w:val="single" w:sz="4" w:space="0" w:color="auto"/>
              <w:right w:val="single" w:sz="4" w:space="0" w:color="auto"/>
            </w:tcBorders>
            <w:shd w:val="clear" w:color="auto" w:fill="auto"/>
            <w:noWrap/>
            <w:vAlign w:val="bottom"/>
            <w:hideMark/>
          </w:tcPr>
          <w:p w14:paraId="1B814C0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OTHER VASCULAR PROSTHETIC DEVICES, IMPLANTS AND GRAFTS, INITIAL ENCOUNTER</w:t>
            </w:r>
          </w:p>
        </w:tc>
      </w:tr>
      <w:tr w:rsidR="0017775B" w:rsidRPr="00840DE3" w14:paraId="1D92EA3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F6052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2F80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T82.858D</w:t>
            </w:r>
          </w:p>
        </w:tc>
        <w:tc>
          <w:tcPr>
            <w:tcW w:w="8322" w:type="dxa"/>
            <w:tcBorders>
              <w:top w:val="nil"/>
              <w:left w:val="nil"/>
              <w:bottom w:val="single" w:sz="4" w:space="0" w:color="auto"/>
              <w:right w:val="single" w:sz="4" w:space="0" w:color="auto"/>
            </w:tcBorders>
            <w:shd w:val="clear" w:color="auto" w:fill="auto"/>
            <w:noWrap/>
            <w:vAlign w:val="bottom"/>
            <w:hideMark/>
          </w:tcPr>
          <w:p w14:paraId="237012E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OTHER VASCULAR PROSTHETIC DEVICES, IMPLANTS AND GRAFTS, SUBSEQUENT ENCOUNTER</w:t>
            </w:r>
          </w:p>
        </w:tc>
      </w:tr>
      <w:tr w:rsidR="0017775B" w:rsidRPr="00840DE3" w14:paraId="1D6E76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2EEFF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B9410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T82.858S</w:t>
            </w:r>
          </w:p>
        </w:tc>
        <w:tc>
          <w:tcPr>
            <w:tcW w:w="8322" w:type="dxa"/>
            <w:tcBorders>
              <w:top w:val="nil"/>
              <w:left w:val="nil"/>
              <w:bottom w:val="single" w:sz="4" w:space="0" w:color="auto"/>
              <w:right w:val="single" w:sz="4" w:space="0" w:color="auto"/>
            </w:tcBorders>
            <w:shd w:val="clear" w:color="auto" w:fill="auto"/>
            <w:noWrap/>
            <w:vAlign w:val="bottom"/>
            <w:hideMark/>
          </w:tcPr>
          <w:p w14:paraId="7D00A9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OTHER VASCULAR PROSTHETIC DEVICES, IMPLANTS AND GRAFTS, SEQUELA</w:t>
            </w:r>
          </w:p>
        </w:tc>
      </w:tr>
      <w:tr w:rsidR="0017775B" w:rsidRPr="00840DE3" w14:paraId="0BC060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CCC57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C013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Z95.5</w:t>
            </w:r>
          </w:p>
        </w:tc>
        <w:tc>
          <w:tcPr>
            <w:tcW w:w="8322" w:type="dxa"/>
            <w:tcBorders>
              <w:top w:val="nil"/>
              <w:left w:val="nil"/>
              <w:bottom w:val="single" w:sz="4" w:space="0" w:color="auto"/>
              <w:right w:val="single" w:sz="4" w:space="0" w:color="auto"/>
            </w:tcBorders>
            <w:shd w:val="clear" w:color="auto" w:fill="auto"/>
            <w:noWrap/>
            <w:vAlign w:val="bottom"/>
            <w:hideMark/>
          </w:tcPr>
          <w:p w14:paraId="3EACF1A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PRESENCE OF CORONARY ANGIOPLASTY IMPLANT AND GRAFT</w:t>
            </w:r>
          </w:p>
        </w:tc>
      </w:tr>
      <w:tr w:rsidR="0017775B" w:rsidRPr="00840DE3" w14:paraId="55744D7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42E27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F7ED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Z95.818</w:t>
            </w:r>
          </w:p>
        </w:tc>
        <w:tc>
          <w:tcPr>
            <w:tcW w:w="8322" w:type="dxa"/>
            <w:tcBorders>
              <w:top w:val="nil"/>
              <w:left w:val="nil"/>
              <w:bottom w:val="single" w:sz="4" w:space="0" w:color="auto"/>
              <w:right w:val="single" w:sz="4" w:space="0" w:color="auto"/>
            </w:tcBorders>
            <w:shd w:val="clear" w:color="auto" w:fill="auto"/>
            <w:noWrap/>
            <w:vAlign w:val="bottom"/>
            <w:hideMark/>
          </w:tcPr>
          <w:p w14:paraId="4059F0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PRESENCE OF OTHER CARDIAC IMPLANTS AND GRAFTS</w:t>
            </w:r>
          </w:p>
        </w:tc>
      </w:tr>
      <w:tr w:rsidR="0017775B" w:rsidRPr="00840DE3" w14:paraId="46D965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CD5FF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E68ED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Z95.820</w:t>
            </w:r>
          </w:p>
        </w:tc>
        <w:tc>
          <w:tcPr>
            <w:tcW w:w="8322" w:type="dxa"/>
            <w:tcBorders>
              <w:top w:val="nil"/>
              <w:left w:val="nil"/>
              <w:bottom w:val="single" w:sz="4" w:space="0" w:color="auto"/>
              <w:right w:val="single" w:sz="4" w:space="0" w:color="auto"/>
            </w:tcBorders>
            <w:shd w:val="clear" w:color="auto" w:fill="auto"/>
            <w:noWrap/>
            <w:vAlign w:val="bottom"/>
            <w:hideMark/>
          </w:tcPr>
          <w:p w14:paraId="5602DCB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PERIPHERAL VASCULAR ANGIOPLASTY STATUS WITH IMPLANTS AND GRAFTS</w:t>
            </w:r>
          </w:p>
        </w:tc>
      </w:tr>
      <w:tr w:rsidR="0017775B" w:rsidRPr="00840DE3" w14:paraId="22DB26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1946E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C222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Z95.828</w:t>
            </w:r>
          </w:p>
        </w:tc>
        <w:tc>
          <w:tcPr>
            <w:tcW w:w="8322" w:type="dxa"/>
            <w:tcBorders>
              <w:top w:val="nil"/>
              <w:left w:val="nil"/>
              <w:bottom w:val="single" w:sz="4" w:space="0" w:color="auto"/>
              <w:right w:val="single" w:sz="4" w:space="0" w:color="auto"/>
            </w:tcBorders>
            <w:shd w:val="clear" w:color="auto" w:fill="auto"/>
            <w:noWrap/>
            <w:vAlign w:val="bottom"/>
            <w:hideMark/>
          </w:tcPr>
          <w:p w14:paraId="4BA20D0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PRESENCE OF OTHER VASCULAR IMPLANTS AND GRAFTS</w:t>
            </w:r>
          </w:p>
        </w:tc>
      </w:tr>
      <w:tr w:rsidR="0017775B" w:rsidRPr="00840DE3" w14:paraId="731B2BE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575B7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5D96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Z95.9</w:t>
            </w:r>
          </w:p>
        </w:tc>
        <w:tc>
          <w:tcPr>
            <w:tcW w:w="8322" w:type="dxa"/>
            <w:tcBorders>
              <w:top w:val="nil"/>
              <w:left w:val="nil"/>
              <w:bottom w:val="single" w:sz="4" w:space="0" w:color="auto"/>
              <w:right w:val="single" w:sz="4" w:space="0" w:color="auto"/>
            </w:tcBorders>
            <w:shd w:val="clear" w:color="auto" w:fill="auto"/>
            <w:noWrap/>
            <w:vAlign w:val="bottom"/>
            <w:hideMark/>
          </w:tcPr>
          <w:p w14:paraId="7750D5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PRESENCE OF CARDIAC AND VASCULAR IMPLANT AND GRAFT, UNSPECIFIED</w:t>
            </w:r>
          </w:p>
        </w:tc>
      </w:tr>
      <w:tr w:rsidR="0017775B" w:rsidRPr="00840DE3" w14:paraId="55DB0F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6FEA6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802E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Z98.61</w:t>
            </w:r>
          </w:p>
        </w:tc>
        <w:tc>
          <w:tcPr>
            <w:tcW w:w="8322" w:type="dxa"/>
            <w:tcBorders>
              <w:top w:val="nil"/>
              <w:left w:val="nil"/>
              <w:bottom w:val="single" w:sz="4" w:space="0" w:color="auto"/>
              <w:right w:val="single" w:sz="4" w:space="0" w:color="auto"/>
            </w:tcBorders>
            <w:shd w:val="clear" w:color="auto" w:fill="auto"/>
            <w:noWrap/>
            <w:vAlign w:val="bottom"/>
            <w:hideMark/>
          </w:tcPr>
          <w:p w14:paraId="448FA5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ANGIOPLASTY STATUS</w:t>
            </w:r>
          </w:p>
        </w:tc>
      </w:tr>
    </w:tbl>
    <w:p w14:paraId="713CA1D6" w14:textId="353BFC4B" w:rsidR="009D532A" w:rsidRPr="00840DE3" w:rsidRDefault="008A0EB6" w:rsidP="006F5EB0">
      <w:pPr>
        <w:pStyle w:val="Heading1"/>
        <w:numPr>
          <w:ilvl w:val="0"/>
          <w:numId w:val="3"/>
        </w:numPr>
        <w:ind w:left="2160" w:hanging="2160"/>
      </w:pPr>
      <w:bookmarkStart w:id="101" w:name="_Ref491897722"/>
      <w:bookmarkStart w:id="102" w:name="_Ref491897725"/>
      <w:bookmarkStart w:id="103" w:name="_Ref491905446"/>
      <w:bookmarkStart w:id="104" w:name="_Ref491905448"/>
      <w:bookmarkStart w:id="105" w:name="_Ref491905530"/>
      <w:bookmarkStart w:id="106" w:name="_Ref491905533"/>
      <w:bookmarkStart w:id="107" w:name="_Toc515553670"/>
      <w:r w:rsidRPr="00840DE3">
        <w:t xml:space="preserve">Medication </w:t>
      </w:r>
      <w:r w:rsidR="0035130B" w:rsidRPr="00840DE3">
        <w:t>C</w:t>
      </w:r>
      <w:r w:rsidRPr="00840DE3">
        <w:t xml:space="preserve">utoff </w:t>
      </w:r>
      <w:r w:rsidR="0035130B" w:rsidRPr="00840DE3">
        <w:t>D</w:t>
      </w:r>
      <w:r w:rsidRPr="00840DE3">
        <w:t>oses</w:t>
      </w:r>
      <w:bookmarkEnd w:id="101"/>
      <w:bookmarkEnd w:id="102"/>
      <w:bookmarkEnd w:id="103"/>
      <w:bookmarkEnd w:id="104"/>
      <w:bookmarkEnd w:id="105"/>
      <w:bookmarkEnd w:id="106"/>
      <w:bookmarkEnd w:id="107"/>
    </w:p>
    <w:p w14:paraId="3E197E63" w14:textId="1AEB939E" w:rsidR="006A507E" w:rsidRPr="00840DE3" w:rsidRDefault="00E15AFD" w:rsidP="00C268D5">
      <w:r w:rsidRPr="00840DE3">
        <w:t>The</w:t>
      </w:r>
      <w:r w:rsidR="00F533BA" w:rsidRPr="00840DE3">
        <w:t xml:space="preserve"> </w:t>
      </w:r>
      <w:r w:rsidR="00F05776" w:rsidRPr="00840DE3">
        <w:t>table</w:t>
      </w:r>
      <w:r w:rsidR="00F533BA" w:rsidRPr="00840DE3">
        <w:t xml:space="preserve"> </w:t>
      </w:r>
      <w:r w:rsidR="006A507E" w:rsidRPr="00840DE3">
        <w:t xml:space="preserve">below contains </w:t>
      </w:r>
      <w:r w:rsidR="00F05776" w:rsidRPr="00840DE3">
        <w:t xml:space="preserve">two different cutoff values </w:t>
      </w:r>
      <w:r w:rsidR="007E759D" w:rsidRPr="00840DE3">
        <w:t>used in the KB</w:t>
      </w:r>
      <w:r w:rsidR="00E349FD" w:rsidRPr="00840DE3">
        <w:t>:</w:t>
      </w:r>
      <w:r w:rsidR="007E759D" w:rsidRPr="00840DE3">
        <w:t xml:space="preserve"> the </w:t>
      </w:r>
      <w:r w:rsidR="00251CA7" w:rsidRPr="00840DE3">
        <w:t xml:space="preserve">“increase dose ceiling” </w:t>
      </w:r>
      <w:r w:rsidR="007E759D" w:rsidRPr="00840DE3">
        <w:t xml:space="preserve">and the </w:t>
      </w:r>
      <w:r w:rsidR="00251CA7" w:rsidRPr="00840DE3">
        <w:t>“</w:t>
      </w:r>
      <w:r w:rsidR="007E759D" w:rsidRPr="00840DE3">
        <w:t>maximum dose</w:t>
      </w:r>
      <w:r w:rsidR="00893248" w:rsidRPr="00840DE3">
        <w:t>.</w:t>
      </w:r>
      <w:r w:rsidR="00251CA7" w:rsidRPr="00840DE3">
        <w:t>”</w:t>
      </w:r>
      <w:r w:rsidR="00A927BD" w:rsidRPr="00840DE3">
        <w:t xml:space="preserve"> </w:t>
      </w:r>
      <w:r w:rsidR="007E759D" w:rsidRPr="00840DE3">
        <w:t xml:space="preserve">If a </w:t>
      </w:r>
      <w:r w:rsidR="00251CA7" w:rsidRPr="00840DE3">
        <w:t xml:space="preserve">patient </w:t>
      </w:r>
      <w:r w:rsidR="008C7BEC" w:rsidRPr="00840DE3">
        <w:t xml:space="preserve">has an active prescription </w:t>
      </w:r>
      <w:r w:rsidR="00893248" w:rsidRPr="00840DE3">
        <w:t>with a</w:t>
      </w:r>
      <w:r w:rsidR="007E759D" w:rsidRPr="00840DE3">
        <w:t xml:space="preserve"> dose </w:t>
      </w:r>
      <w:r w:rsidR="00251CA7" w:rsidRPr="00840DE3">
        <w:t xml:space="preserve">that </w:t>
      </w:r>
      <w:r w:rsidR="007E759D" w:rsidRPr="00840DE3">
        <w:t xml:space="preserve">is </w:t>
      </w:r>
      <w:r w:rsidR="00893248" w:rsidRPr="00840DE3">
        <w:t xml:space="preserve">greater than or </w:t>
      </w:r>
      <w:r w:rsidR="007E759D" w:rsidRPr="00840DE3">
        <w:t>equal t</w:t>
      </w:r>
      <w:r w:rsidR="00893248" w:rsidRPr="00840DE3">
        <w:t>o the</w:t>
      </w:r>
      <w:r w:rsidR="00251CA7" w:rsidRPr="00840DE3">
        <w:t xml:space="preserve"> “increase dose ceiling</w:t>
      </w:r>
      <w:r w:rsidR="00893248" w:rsidRPr="00840DE3">
        <w:t>,</w:t>
      </w:r>
      <w:r w:rsidR="00251CA7" w:rsidRPr="00840DE3">
        <w:t>” then we will not recommend increasing the dose of the drug.</w:t>
      </w:r>
      <w:r w:rsidR="00A927BD" w:rsidRPr="00840DE3">
        <w:t xml:space="preserve"> </w:t>
      </w:r>
      <w:r w:rsidR="00251CA7" w:rsidRPr="00840DE3">
        <w:t xml:space="preserve">If a patient </w:t>
      </w:r>
      <w:r w:rsidR="008C7BEC" w:rsidRPr="00840DE3">
        <w:t xml:space="preserve">has an active prescription </w:t>
      </w:r>
      <w:r w:rsidR="00893248" w:rsidRPr="00840DE3">
        <w:t xml:space="preserve">with a </w:t>
      </w:r>
      <w:r w:rsidR="00251CA7" w:rsidRPr="00840DE3">
        <w:t>dose that is greater than the “maximum dose</w:t>
      </w:r>
      <w:r w:rsidR="00893248" w:rsidRPr="00840DE3">
        <w:t>,</w:t>
      </w:r>
      <w:r w:rsidR="00251CA7" w:rsidRPr="00840DE3">
        <w:t>” then a message wil</w:t>
      </w:r>
      <w:r w:rsidR="00982A8A" w:rsidRPr="00840DE3">
        <w:t xml:space="preserve">l be issued stating that patient </w:t>
      </w:r>
      <w:r w:rsidR="008C7BEC" w:rsidRPr="00840DE3">
        <w:t xml:space="preserve">has an active prescription for </w:t>
      </w:r>
      <w:r w:rsidR="00982A8A" w:rsidRPr="00840DE3">
        <w:t>a dose greater than the maximum dose.</w:t>
      </w:r>
    </w:p>
    <w:p w14:paraId="2438C8CA" w14:textId="3490F493" w:rsidR="00E632D0" w:rsidRPr="00840DE3" w:rsidRDefault="00E632D0" w:rsidP="00C268D5">
      <w:r w:rsidRPr="00840DE3">
        <w:t>The following cutoff area</w:t>
      </w:r>
      <w:r w:rsidR="009E72E8" w:rsidRPr="00840DE3">
        <w:t xml:space="preserve"> is</w:t>
      </w:r>
      <w:r w:rsidRPr="00840DE3">
        <w:t xml:space="preserve"> used, in part, because the daily drug dose is calculated using the (strength </w:t>
      </w:r>
      <w:r w:rsidR="002E22D1" w:rsidRPr="00840DE3">
        <w:t>of the tablet * number of tablets</w:t>
      </w:r>
      <w:r w:rsidRPr="00840DE3">
        <w:t>)/days of prescription</w:t>
      </w:r>
      <w:r w:rsidR="002E22D1" w:rsidRPr="00840DE3">
        <w:t>; this may not be an integer.</w:t>
      </w:r>
      <w:r w:rsidR="00A927BD" w:rsidRPr="00840DE3">
        <w:t xml:space="preserve"> </w:t>
      </w:r>
      <w:r w:rsidR="002E22D1" w:rsidRPr="00840DE3">
        <w:t>Example:</w:t>
      </w:r>
      <w:r w:rsidR="00A927BD" w:rsidRPr="00840DE3">
        <w:t xml:space="preserve"> </w:t>
      </w:r>
      <w:r w:rsidR="002E22D1" w:rsidRPr="00840DE3">
        <w:t>100 pills at 5mg each for 90 days.</w:t>
      </w:r>
      <w:r w:rsidR="00A927BD" w:rsidRPr="00840DE3">
        <w:t xml:space="preserve"> </w:t>
      </w:r>
      <w:r w:rsidR="00A072CB" w:rsidRPr="00840DE3">
        <w:t>Calculation applies to tablets only (encoded drugs</w:t>
      </w:r>
      <w:r w:rsidR="00021C12" w:rsidRPr="00840DE3">
        <w:t xml:space="preserve"> are all </w:t>
      </w:r>
      <w:r w:rsidR="009E72E8" w:rsidRPr="00840DE3">
        <w:t>tablets</w:t>
      </w:r>
      <w:r w:rsidR="00A072CB" w:rsidRPr="00840DE3">
        <w:t>).</w:t>
      </w:r>
    </w:p>
    <w:tbl>
      <w:tblPr>
        <w:tblW w:w="5122" w:type="dxa"/>
        <w:tblInd w:w="93" w:type="dxa"/>
        <w:tblLook w:val="04A0" w:firstRow="1" w:lastRow="0" w:firstColumn="1" w:lastColumn="0" w:noHBand="0" w:noVBand="1"/>
      </w:tblPr>
      <w:tblGrid>
        <w:gridCol w:w="1843"/>
        <w:gridCol w:w="1659"/>
        <w:gridCol w:w="1620"/>
      </w:tblGrid>
      <w:tr w:rsidR="00AC33C6" w:rsidRPr="00840DE3" w14:paraId="25607616" w14:textId="77777777" w:rsidTr="00771968">
        <w:trPr>
          <w:trHeight w:val="872"/>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31F2E" w14:textId="77777777" w:rsidR="00AC33C6" w:rsidRPr="00840DE3" w:rsidRDefault="00AC33C6" w:rsidP="00771968">
            <w:pPr>
              <w:spacing w:line="240" w:lineRule="auto"/>
              <w:ind w:left="0"/>
              <w:rPr>
                <w:rFonts w:ascii="Calibri" w:eastAsia="Times New Roman" w:hAnsi="Calibri" w:cs="Times New Roman"/>
                <w:b/>
                <w:color w:val="000000"/>
              </w:rPr>
            </w:pPr>
            <w:r w:rsidRPr="00840DE3">
              <w:rPr>
                <w:rFonts w:ascii="Calibri" w:eastAsia="Times New Roman" w:hAnsi="Calibri" w:cs="Times New Roman"/>
                <w:b/>
                <w:color w:val="000000"/>
              </w:rPr>
              <w:t> </w:t>
            </w:r>
          </w:p>
        </w:tc>
        <w:tc>
          <w:tcPr>
            <w:tcW w:w="1659" w:type="dxa"/>
            <w:tcBorders>
              <w:top w:val="single" w:sz="4" w:space="0" w:color="auto"/>
              <w:left w:val="nil"/>
              <w:bottom w:val="single" w:sz="4" w:space="0" w:color="auto"/>
              <w:right w:val="single" w:sz="4" w:space="0" w:color="auto"/>
            </w:tcBorders>
            <w:shd w:val="clear" w:color="auto" w:fill="auto"/>
            <w:vAlign w:val="bottom"/>
            <w:hideMark/>
          </w:tcPr>
          <w:p w14:paraId="2C6FECA6" w14:textId="77777777" w:rsidR="00AC33C6" w:rsidRPr="00840DE3" w:rsidRDefault="00AC33C6" w:rsidP="00771968">
            <w:pPr>
              <w:spacing w:line="240" w:lineRule="auto"/>
              <w:ind w:left="0"/>
              <w:rPr>
                <w:rFonts w:ascii="Calibri" w:eastAsia="Times New Roman" w:hAnsi="Calibri" w:cs="Times New Roman"/>
                <w:b/>
                <w:color w:val="000000"/>
              </w:rPr>
            </w:pPr>
            <w:r w:rsidRPr="00840DE3">
              <w:rPr>
                <w:rFonts w:ascii="Calibri" w:eastAsia="Times New Roman" w:hAnsi="Calibri" w:cs="Times New Roman"/>
                <w:b/>
                <w:color w:val="000000"/>
              </w:rPr>
              <w:t>Increase dose ceiling (mg)</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5CD653FA" w14:textId="77777777" w:rsidR="00AC33C6" w:rsidRPr="00840DE3" w:rsidRDefault="00AC33C6" w:rsidP="00771968">
            <w:pPr>
              <w:spacing w:line="240" w:lineRule="auto"/>
              <w:ind w:left="0"/>
              <w:rPr>
                <w:rFonts w:ascii="Calibri" w:eastAsia="Times New Roman" w:hAnsi="Calibri" w:cs="Times New Roman"/>
                <w:b/>
                <w:color w:val="000000"/>
              </w:rPr>
            </w:pPr>
            <w:r w:rsidRPr="00840DE3">
              <w:rPr>
                <w:rFonts w:ascii="Calibri" w:eastAsia="Times New Roman" w:hAnsi="Calibri" w:cs="Times New Roman"/>
                <w:b/>
                <w:color w:val="000000"/>
              </w:rPr>
              <w:t>Maximum dose (mg)</w:t>
            </w:r>
          </w:p>
        </w:tc>
      </w:tr>
      <w:tr w:rsidR="00AC33C6" w:rsidRPr="00840DE3" w14:paraId="0AA95F8A"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009F02C9" w14:textId="77777777" w:rsidR="00AC33C6" w:rsidRPr="00840DE3" w:rsidRDefault="00AC33C6" w:rsidP="00771968">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Empagliflozin</w:t>
            </w:r>
          </w:p>
        </w:tc>
        <w:tc>
          <w:tcPr>
            <w:tcW w:w="1659" w:type="dxa"/>
            <w:tcBorders>
              <w:top w:val="nil"/>
              <w:left w:val="nil"/>
              <w:bottom w:val="single" w:sz="4" w:space="0" w:color="auto"/>
              <w:right w:val="single" w:sz="4" w:space="0" w:color="auto"/>
            </w:tcBorders>
            <w:shd w:val="clear" w:color="auto" w:fill="auto"/>
            <w:noWrap/>
            <w:vAlign w:val="bottom"/>
            <w:hideMark/>
          </w:tcPr>
          <w:p w14:paraId="6F3A95DC"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24.9</w:t>
            </w:r>
          </w:p>
        </w:tc>
        <w:tc>
          <w:tcPr>
            <w:tcW w:w="1620" w:type="dxa"/>
            <w:tcBorders>
              <w:top w:val="nil"/>
              <w:left w:val="nil"/>
              <w:bottom w:val="single" w:sz="4" w:space="0" w:color="auto"/>
              <w:right w:val="single" w:sz="4" w:space="0" w:color="auto"/>
            </w:tcBorders>
            <w:shd w:val="clear" w:color="auto" w:fill="auto"/>
            <w:noWrap/>
            <w:vAlign w:val="bottom"/>
            <w:hideMark/>
          </w:tcPr>
          <w:p w14:paraId="359405A5"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25.1</w:t>
            </w:r>
          </w:p>
        </w:tc>
      </w:tr>
      <w:tr w:rsidR="00AC33C6" w:rsidRPr="00840DE3" w14:paraId="69312A26"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1EC2E762" w14:textId="77777777" w:rsidR="00AC33C6" w:rsidRPr="00840DE3" w:rsidRDefault="00AC33C6" w:rsidP="00771968">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Saxagliptin</w:t>
            </w:r>
          </w:p>
        </w:tc>
        <w:tc>
          <w:tcPr>
            <w:tcW w:w="1659" w:type="dxa"/>
            <w:tcBorders>
              <w:top w:val="nil"/>
              <w:left w:val="nil"/>
              <w:bottom w:val="single" w:sz="4" w:space="0" w:color="auto"/>
              <w:right w:val="single" w:sz="4" w:space="0" w:color="auto"/>
            </w:tcBorders>
            <w:shd w:val="clear" w:color="auto" w:fill="auto"/>
            <w:noWrap/>
            <w:vAlign w:val="bottom"/>
            <w:hideMark/>
          </w:tcPr>
          <w:p w14:paraId="3633618F"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4.9</w:t>
            </w:r>
          </w:p>
        </w:tc>
        <w:tc>
          <w:tcPr>
            <w:tcW w:w="1620" w:type="dxa"/>
            <w:tcBorders>
              <w:top w:val="nil"/>
              <w:left w:val="nil"/>
              <w:bottom w:val="single" w:sz="4" w:space="0" w:color="auto"/>
              <w:right w:val="single" w:sz="4" w:space="0" w:color="auto"/>
            </w:tcBorders>
            <w:shd w:val="clear" w:color="auto" w:fill="auto"/>
            <w:noWrap/>
            <w:vAlign w:val="bottom"/>
            <w:hideMark/>
          </w:tcPr>
          <w:p w14:paraId="6C32854F"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5.1</w:t>
            </w:r>
          </w:p>
        </w:tc>
      </w:tr>
      <w:tr w:rsidR="00AC33C6" w:rsidRPr="00840DE3" w14:paraId="2B0960A3"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1E2AD6CA" w14:textId="77777777" w:rsidR="00AC33C6" w:rsidRPr="00840DE3" w:rsidRDefault="00AC33C6" w:rsidP="00771968">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Glipizide</w:t>
            </w:r>
          </w:p>
        </w:tc>
        <w:tc>
          <w:tcPr>
            <w:tcW w:w="1659" w:type="dxa"/>
            <w:tcBorders>
              <w:top w:val="nil"/>
              <w:left w:val="nil"/>
              <w:bottom w:val="single" w:sz="4" w:space="0" w:color="auto"/>
              <w:right w:val="single" w:sz="4" w:space="0" w:color="auto"/>
            </w:tcBorders>
            <w:shd w:val="clear" w:color="auto" w:fill="auto"/>
            <w:noWrap/>
            <w:vAlign w:val="bottom"/>
            <w:hideMark/>
          </w:tcPr>
          <w:p w14:paraId="6C7EB4D5"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39.9</w:t>
            </w:r>
          </w:p>
        </w:tc>
        <w:tc>
          <w:tcPr>
            <w:tcW w:w="1620" w:type="dxa"/>
            <w:tcBorders>
              <w:top w:val="nil"/>
              <w:left w:val="nil"/>
              <w:bottom w:val="single" w:sz="4" w:space="0" w:color="auto"/>
              <w:right w:val="single" w:sz="4" w:space="0" w:color="auto"/>
            </w:tcBorders>
            <w:shd w:val="clear" w:color="auto" w:fill="auto"/>
            <w:noWrap/>
            <w:vAlign w:val="bottom"/>
            <w:hideMark/>
          </w:tcPr>
          <w:p w14:paraId="53EC4B16"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40.1</w:t>
            </w:r>
          </w:p>
        </w:tc>
      </w:tr>
      <w:tr w:rsidR="00AC33C6" w:rsidRPr="00840DE3" w14:paraId="148236EE"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21CD184C" w14:textId="77777777" w:rsidR="00AC33C6" w:rsidRPr="00840DE3" w:rsidRDefault="00AC33C6" w:rsidP="00771968">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Glipizide XL</w:t>
            </w:r>
          </w:p>
        </w:tc>
        <w:tc>
          <w:tcPr>
            <w:tcW w:w="1659" w:type="dxa"/>
            <w:tcBorders>
              <w:top w:val="nil"/>
              <w:left w:val="nil"/>
              <w:bottom w:val="single" w:sz="4" w:space="0" w:color="auto"/>
              <w:right w:val="single" w:sz="4" w:space="0" w:color="auto"/>
            </w:tcBorders>
            <w:shd w:val="clear" w:color="auto" w:fill="auto"/>
            <w:noWrap/>
            <w:vAlign w:val="bottom"/>
            <w:hideMark/>
          </w:tcPr>
          <w:p w14:paraId="5429CF3C"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19.9</w:t>
            </w:r>
          </w:p>
        </w:tc>
        <w:tc>
          <w:tcPr>
            <w:tcW w:w="1620" w:type="dxa"/>
            <w:tcBorders>
              <w:top w:val="nil"/>
              <w:left w:val="nil"/>
              <w:bottom w:val="single" w:sz="4" w:space="0" w:color="auto"/>
              <w:right w:val="single" w:sz="4" w:space="0" w:color="auto"/>
            </w:tcBorders>
            <w:shd w:val="clear" w:color="auto" w:fill="auto"/>
            <w:noWrap/>
            <w:vAlign w:val="bottom"/>
            <w:hideMark/>
          </w:tcPr>
          <w:p w14:paraId="63001067"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20.1</w:t>
            </w:r>
          </w:p>
        </w:tc>
      </w:tr>
      <w:tr w:rsidR="00AC33C6" w:rsidRPr="00840DE3" w14:paraId="70C1A1B3"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6282176F" w14:textId="77777777" w:rsidR="00AC33C6" w:rsidRPr="00840DE3" w:rsidRDefault="00AC33C6" w:rsidP="00771968">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Metformin</w:t>
            </w:r>
          </w:p>
        </w:tc>
        <w:tc>
          <w:tcPr>
            <w:tcW w:w="1659" w:type="dxa"/>
            <w:tcBorders>
              <w:top w:val="nil"/>
              <w:left w:val="nil"/>
              <w:bottom w:val="single" w:sz="4" w:space="0" w:color="auto"/>
              <w:right w:val="single" w:sz="4" w:space="0" w:color="auto"/>
            </w:tcBorders>
            <w:shd w:val="clear" w:color="auto" w:fill="auto"/>
            <w:noWrap/>
            <w:vAlign w:val="bottom"/>
            <w:hideMark/>
          </w:tcPr>
          <w:p w14:paraId="33C9E866"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2499.9</w:t>
            </w:r>
          </w:p>
        </w:tc>
        <w:tc>
          <w:tcPr>
            <w:tcW w:w="1620" w:type="dxa"/>
            <w:tcBorders>
              <w:top w:val="nil"/>
              <w:left w:val="nil"/>
              <w:bottom w:val="single" w:sz="4" w:space="0" w:color="auto"/>
              <w:right w:val="single" w:sz="4" w:space="0" w:color="auto"/>
            </w:tcBorders>
            <w:shd w:val="clear" w:color="auto" w:fill="auto"/>
            <w:noWrap/>
            <w:vAlign w:val="bottom"/>
            <w:hideMark/>
          </w:tcPr>
          <w:p w14:paraId="63E55A2F"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2600</w:t>
            </w:r>
          </w:p>
        </w:tc>
      </w:tr>
      <w:tr w:rsidR="00AC33C6" w:rsidRPr="00840DE3" w14:paraId="6B5EA2CD"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4F654E0E" w14:textId="77777777" w:rsidR="00AC33C6" w:rsidRPr="00840DE3" w:rsidRDefault="00AC33C6" w:rsidP="00771968">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Metformin_ER</w:t>
            </w:r>
          </w:p>
        </w:tc>
        <w:tc>
          <w:tcPr>
            <w:tcW w:w="1659" w:type="dxa"/>
            <w:tcBorders>
              <w:top w:val="nil"/>
              <w:left w:val="nil"/>
              <w:bottom w:val="single" w:sz="4" w:space="0" w:color="auto"/>
              <w:right w:val="single" w:sz="4" w:space="0" w:color="auto"/>
            </w:tcBorders>
            <w:shd w:val="clear" w:color="auto" w:fill="auto"/>
            <w:noWrap/>
            <w:vAlign w:val="bottom"/>
            <w:hideMark/>
          </w:tcPr>
          <w:p w14:paraId="7C705D01"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1999.9</w:t>
            </w:r>
          </w:p>
        </w:tc>
        <w:tc>
          <w:tcPr>
            <w:tcW w:w="1620" w:type="dxa"/>
            <w:tcBorders>
              <w:top w:val="nil"/>
              <w:left w:val="nil"/>
              <w:bottom w:val="single" w:sz="4" w:space="0" w:color="auto"/>
              <w:right w:val="single" w:sz="4" w:space="0" w:color="auto"/>
            </w:tcBorders>
            <w:shd w:val="clear" w:color="auto" w:fill="auto"/>
            <w:noWrap/>
            <w:vAlign w:val="bottom"/>
            <w:hideMark/>
          </w:tcPr>
          <w:p w14:paraId="7DACDB1B"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2000.1</w:t>
            </w:r>
          </w:p>
        </w:tc>
      </w:tr>
      <w:tr w:rsidR="00AC33C6" w:rsidRPr="00840DE3" w14:paraId="25B949C5"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28988663" w14:textId="77777777" w:rsidR="00AC33C6" w:rsidRPr="00840DE3" w:rsidRDefault="00AC33C6" w:rsidP="00771968">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Pioglitazion</w:t>
            </w:r>
          </w:p>
        </w:tc>
        <w:tc>
          <w:tcPr>
            <w:tcW w:w="1659" w:type="dxa"/>
            <w:tcBorders>
              <w:top w:val="nil"/>
              <w:left w:val="nil"/>
              <w:bottom w:val="single" w:sz="4" w:space="0" w:color="auto"/>
              <w:right w:val="single" w:sz="4" w:space="0" w:color="auto"/>
            </w:tcBorders>
            <w:shd w:val="clear" w:color="auto" w:fill="auto"/>
            <w:noWrap/>
            <w:vAlign w:val="bottom"/>
            <w:hideMark/>
          </w:tcPr>
          <w:p w14:paraId="7E685DCD"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44.9</w:t>
            </w:r>
          </w:p>
        </w:tc>
        <w:tc>
          <w:tcPr>
            <w:tcW w:w="1620" w:type="dxa"/>
            <w:tcBorders>
              <w:top w:val="nil"/>
              <w:left w:val="nil"/>
              <w:bottom w:val="single" w:sz="4" w:space="0" w:color="auto"/>
              <w:right w:val="single" w:sz="4" w:space="0" w:color="auto"/>
            </w:tcBorders>
            <w:shd w:val="clear" w:color="auto" w:fill="auto"/>
            <w:noWrap/>
            <w:vAlign w:val="bottom"/>
            <w:hideMark/>
          </w:tcPr>
          <w:p w14:paraId="04E37983"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45.1</w:t>
            </w:r>
          </w:p>
        </w:tc>
      </w:tr>
    </w:tbl>
    <w:p w14:paraId="38038A1D" w14:textId="110AFF11" w:rsidR="00AC33C6" w:rsidRPr="00840DE3" w:rsidRDefault="00AC33C6" w:rsidP="00C268D5"/>
    <w:p w14:paraId="6DE7E8B8" w14:textId="227E7A5E" w:rsidR="00AC33C6" w:rsidRPr="00840DE3" w:rsidRDefault="00AC33C6" w:rsidP="00C268D5"/>
    <w:p w14:paraId="69293480" w14:textId="6889792B" w:rsidR="00AC33C6" w:rsidRPr="00840DE3" w:rsidRDefault="00AC33C6">
      <w:pPr>
        <w:spacing w:before="0" w:after="0" w:line="276" w:lineRule="auto"/>
        <w:ind w:left="720" w:hanging="360"/>
      </w:pPr>
      <w:r w:rsidRPr="00840DE3">
        <w:br w:type="page"/>
      </w:r>
    </w:p>
    <w:p w14:paraId="70A425C0" w14:textId="76D9EAAE" w:rsidR="00902DD6" w:rsidRPr="00840DE3" w:rsidRDefault="00902DD6" w:rsidP="00BF22F2">
      <w:pPr>
        <w:pStyle w:val="Heading1"/>
        <w:numPr>
          <w:ilvl w:val="0"/>
          <w:numId w:val="3"/>
        </w:numPr>
        <w:ind w:left="2160" w:hanging="2160"/>
      </w:pPr>
      <w:bookmarkStart w:id="108" w:name="_Toc494704360"/>
      <w:bookmarkStart w:id="109" w:name="_Toc494704404"/>
      <w:bookmarkStart w:id="110" w:name="_Ref491895090"/>
      <w:bookmarkStart w:id="111" w:name="_Ref491895093"/>
      <w:bookmarkStart w:id="112" w:name="_Ref491895201"/>
      <w:bookmarkStart w:id="113" w:name="_Ref491895204"/>
      <w:bookmarkStart w:id="114" w:name="_Toc515553671"/>
      <w:bookmarkEnd w:id="108"/>
      <w:bookmarkEnd w:id="109"/>
      <w:r w:rsidRPr="00840DE3">
        <w:t>Dealing with Adverse Reactions (ADRs)</w:t>
      </w:r>
      <w:bookmarkEnd w:id="110"/>
      <w:bookmarkEnd w:id="111"/>
      <w:bookmarkEnd w:id="112"/>
      <w:bookmarkEnd w:id="113"/>
      <w:bookmarkEnd w:id="114"/>
    </w:p>
    <w:p w14:paraId="045F671B" w14:textId="7D6EE051" w:rsidR="00902DD6" w:rsidRPr="00840DE3" w:rsidRDefault="00902DD6" w:rsidP="00C268D5">
      <w:r w:rsidRPr="00840DE3">
        <w:t>An ADR has two components:</w:t>
      </w:r>
      <w:r w:rsidR="00A927BD" w:rsidRPr="00840DE3">
        <w:t xml:space="preserve"> </w:t>
      </w:r>
      <w:r w:rsidRPr="00840DE3">
        <w:t>a reactant and a reaction.</w:t>
      </w:r>
      <w:r w:rsidR="00A927BD" w:rsidRPr="00840DE3">
        <w:t xml:space="preserve"> </w:t>
      </w:r>
      <w:r w:rsidRPr="00840DE3">
        <w:t>For this discussion, the reactant is a drug and the reaction can be a myriad of possibilities, e.g. rash, cough, angioedema, etc.</w:t>
      </w:r>
    </w:p>
    <w:p w14:paraId="15845C7B" w14:textId="40431FBA" w:rsidR="00980979" w:rsidRPr="00840DE3" w:rsidRDefault="00902DD6" w:rsidP="00C268D5">
      <w:r w:rsidRPr="00840DE3">
        <w:t>We have encoded specific, potentially life-thr</w:t>
      </w:r>
      <w:r w:rsidR="00980979" w:rsidRPr="00840DE3">
        <w:t xml:space="preserve">eatening reactions to </w:t>
      </w:r>
      <w:r w:rsidR="00377E75" w:rsidRPr="00840DE3">
        <w:t>a DM drug</w:t>
      </w:r>
      <w:r w:rsidR="00980979" w:rsidRPr="00840DE3">
        <w:t xml:space="preserve"> as</w:t>
      </w:r>
      <w:r w:rsidR="00C268D5" w:rsidRPr="00840DE3">
        <w:t xml:space="preserve"> absolute c</w:t>
      </w:r>
      <w:r w:rsidRPr="00840DE3">
        <w:t>ontraindications.</w:t>
      </w:r>
      <w:r w:rsidR="00A927BD" w:rsidRPr="00840DE3">
        <w:t xml:space="preserve"> </w:t>
      </w:r>
      <w:r w:rsidR="00C268D5" w:rsidRPr="00840DE3">
        <w:t>This is for not only the DM drug that is being evaluated, but also</w:t>
      </w:r>
      <w:r w:rsidR="00980979" w:rsidRPr="00840DE3">
        <w:t xml:space="preserve"> a related drug</w:t>
      </w:r>
      <w:r w:rsidR="00377E75" w:rsidRPr="00840DE3">
        <w:t xml:space="preserve"> that has a cross-reactivity</w:t>
      </w:r>
      <w:r w:rsidR="00980979" w:rsidRPr="00840DE3">
        <w:t>.</w:t>
      </w:r>
      <w:r w:rsidR="00A927BD" w:rsidRPr="00840DE3">
        <w:t xml:space="preserve"> </w:t>
      </w:r>
      <w:r w:rsidR="00980979" w:rsidRPr="00840DE3">
        <w:t>Thus,</w:t>
      </w:r>
      <w:r w:rsidR="00C268D5" w:rsidRPr="00840DE3">
        <w:t xml:space="preserve"> for reactant = glipizide, we have, as an a</w:t>
      </w:r>
      <w:r w:rsidR="00980979" w:rsidRPr="00840DE3">
        <w:t xml:space="preserve">bsolute </w:t>
      </w:r>
      <w:r w:rsidR="00C268D5" w:rsidRPr="00840DE3">
        <w:t>c</w:t>
      </w:r>
      <w:r w:rsidR="00980979" w:rsidRPr="00840DE3">
        <w:t>ontraindication, the reaction</w:t>
      </w:r>
      <w:r w:rsidR="000A3551" w:rsidRPr="00840DE3">
        <w:t xml:space="preserve"> </w:t>
      </w:r>
      <w:r w:rsidR="00980979" w:rsidRPr="00840DE3">
        <w:t>=</w:t>
      </w:r>
      <w:r w:rsidR="000A3551" w:rsidRPr="00840DE3">
        <w:t xml:space="preserve"> </w:t>
      </w:r>
      <w:r w:rsidR="00980979" w:rsidRPr="00840DE3">
        <w:t>anaphylaxis, to the drugs glipizide, glyburide, glimepiride (all second generation sulfonylureas) or first generation sulfonylureas, as well as sulfa drugs.</w:t>
      </w:r>
    </w:p>
    <w:p w14:paraId="64492066" w14:textId="2D7DB211" w:rsidR="00902DD6" w:rsidRPr="00840DE3" w:rsidRDefault="00980979" w:rsidP="00C268D5">
      <w:r w:rsidRPr="00840DE3">
        <w:t>Glipizide, and these cross-reactive drugs may have reactions other than anaphylaxis and these other reactions are handled differently.</w:t>
      </w:r>
      <w:r w:rsidR="00A927BD" w:rsidRPr="00840DE3">
        <w:t xml:space="preserve"> </w:t>
      </w:r>
      <w:r w:rsidRPr="00840DE3">
        <w:t>Glipizide and these cross-reactive drugs, along with their associated reactions, are displayed as “</w:t>
      </w:r>
      <w:r w:rsidR="00377E75" w:rsidRPr="00840DE3">
        <w:t>Relative Contraindication</w:t>
      </w:r>
      <w:r w:rsidR="00C720B8" w:rsidRPr="00840DE3">
        <w:t>s.</w:t>
      </w:r>
      <w:r w:rsidRPr="00840DE3">
        <w:t>”</w:t>
      </w:r>
      <w:r w:rsidR="00A927BD" w:rsidRPr="00840DE3">
        <w:t xml:space="preserve"> </w:t>
      </w:r>
      <w:r w:rsidRPr="00840DE3">
        <w:t>Note that, while the encoding in the KB identifies the cross-reactive drugs</w:t>
      </w:r>
      <w:r w:rsidR="00980217" w:rsidRPr="00840DE3">
        <w:t xml:space="preserve"> and associate</w:t>
      </w:r>
      <w:r w:rsidR="00C720B8" w:rsidRPr="00840DE3">
        <w:t>s</w:t>
      </w:r>
      <w:r w:rsidR="00980217" w:rsidRPr="00840DE3">
        <w:t xml:space="preserve"> these ADRs with the recommended or evaluated drugs, </w:t>
      </w:r>
      <w:r w:rsidRPr="00840DE3">
        <w:t xml:space="preserve">there is no </w:t>
      </w:r>
      <w:r w:rsidR="00980217" w:rsidRPr="00840DE3">
        <w:t xml:space="preserve">additional </w:t>
      </w:r>
      <w:r w:rsidRPr="00840DE3">
        <w:t>KB/EON processing (except for</w:t>
      </w:r>
      <w:r w:rsidR="00C720B8" w:rsidRPr="00840DE3">
        <w:t xml:space="preserve"> the</w:t>
      </w:r>
      <w:r w:rsidRPr="00840DE3">
        <w:t xml:space="preserve"> </w:t>
      </w:r>
      <w:r w:rsidR="00C720B8" w:rsidRPr="00840DE3">
        <w:t>absolute c</w:t>
      </w:r>
      <w:r w:rsidRPr="00840DE3">
        <w:t>ontraindications, above)</w:t>
      </w:r>
      <w:r w:rsidR="00377E75" w:rsidRPr="00840DE3">
        <w:t>.</w:t>
      </w:r>
      <w:r w:rsidR="00A927BD" w:rsidRPr="00840DE3">
        <w:t xml:space="preserve"> </w:t>
      </w:r>
      <w:r w:rsidR="00A23936" w:rsidRPr="00840DE3">
        <w:t>The ADR</w:t>
      </w:r>
      <w:r w:rsidR="00377E75" w:rsidRPr="00840DE3">
        <w:t>s are a “pass-through” of the patient data.</w:t>
      </w:r>
    </w:p>
    <w:p w14:paraId="4D2AACCB" w14:textId="1F14B30F" w:rsidR="00377E75" w:rsidRPr="00840DE3" w:rsidRDefault="00A23936" w:rsidP="00C268D5">
      <w:r w:rsidRPr="00840DE3">
        <w:t>Therefore, w</w:t>
      </w:r>
      <w:r w:rsidR="00377E75" w:rsidRPr="00840DE3">
        <w:t xml:space="preserve">hile we </w:t>
      </w:r>
      <w:r w:rsidR="00980217" w:rsidRPr="00840DE3">
        <w:t>display</w:t>
      </w:r>
      <w:r w:rsidR="00377E75" w:rsidRPr="00840DE3">
        <w:t xml:space="preserve"> such ADRs </w:t>
      </w:r>
      <w:r w:rsidRPr="00840DE3">
        <w:t>as r</w:t>
      </w:r>
      <w:r w:rsidR="00377E75" w:rsidRPr="00840DE3">
        <w:t xml:space="preserve">elative </w:t>
      </w:r>
      <w:r w:rsidRPr="00840DE3">
        <w:t>c</w:t>
      </w:r>
      <w:r w:rsidR="00377E75" w:rsidRPr="00840DE3">
        <w:t xml:space="preserve">ontraindications, we have not specifically encoded them as </w:t>
      </w:r>
      <w:r w:rsidRPr="00840DE3">
        <w:t>relative c</w:t>
      </w:r>
      <w:r w:rsidR="00377E75" w:rsidRPr="00840DE3">
        <w:t>ontraindications.</w:t>
      </w:r>
    </w:p>
    <w:p w14:paraId="78261439" w14:textId="02D3D10A" w:rsidR="00AC33C6" w:rsidRPr="00840DE3" w:rsidRDefault="00AC33C6">
      <w:pPr>
        <w:spacing w:before="0" w:after="0" w:line="276" w:lineRule="auto"/>
        <w:ind w:left="720" w:hanging="360"/>
      </w:pPr>
      <w:r w:rsidRPr="00840DE3">
        <w:br w:type="page"/>
      </w:r>
    </w:p>
    <w:p w14:paraId="6D6E62AF" w14:textId="61C2C78B" w:rsidR="00924B5D" w:rsidRPr="00840DE3" w:rsidRDefault="00924B5D" w:rsidP="00BF22F2">
      <w:pPr>
        <w:pStyle w:val="Heading1"/>
        <w:numPr>
          <w:ilvl w:val="0"/>
          <w:numId w:val="3"/>
        </w:numPr>
        <w:ind w:left="2160" w:hanging="2160"/>
      </w:pPr>
      <w:bookmarkStart w:id="115" w:name="_Toc494704362"/>
      <w:bookmarkStart w:id="116" w:name="_Toc494704406"/>
      <w:bookmarkStart w:id="117" w:name="_Ref491898712"/>
      <w:bookmarkStart w:id="118" w:name="_Ref491898724"/>
      <w:bookmarkStart w:id="119" w:name="_Ref491900009"/>
      <w:bookmarkStart w:id="120" w:name="_Ref491900047"/>
      <w:bookmarkStart w:id="121" w:name="_Toc515553672"/>
      <w:bookmarkEnd w:id="115"/>
      <w:bookmarkEnd w:id="116"/>
      <w:r w:rsidRPr="00840DE3">
        <w:t>Example</w:t>
      </w:r>
      <w:r w:rsidR="00590398" w:rsidRPr="00840DE3">
        <w:t>s using Sample</w:t>
      </w:r>
      <w:r w:rsidR="0035130B" w:rsidRPr="00840DE3">
        <w:t xml:space="preserve"> Patient Characteristics</w:t>
      </w:r>
      <w:bookmarkEnd w:id="117"/>
      <w:bookmarkEnd w:id="118"/>
      <w:bookmarkEnd w:id="119"/>
      <w:bookmarkEnd w:id="120"/>
      <w:bookmarkEnd w:id="121"/>
    </w:p>
    <w:p w14:paraId="10D04B6F" w14:textId="0D6E8847" w:rsidR="00C22F9F" w:rsidRPr="00840DE3" w:rsidRDefault="00C22F9F" w:rsidP="0035130B">
      <w:pPr>
        <w:pStyle w:val="Heading2"/>
        <w:numPr>
          <w:ilvl w:val="0"/>
          <w:numId w:val="0"/>
        </w:numPr>
        <w:ind w:left="360"/>
      </w:pPr>
      <w:bookmarkStart w:id="122" w:name="_Toc515553673"/>
      <w:r w:rsidRPr="00840DE3">
        <w:t>One drug Scenario</w:t>
      </w:r>
      <w:bookmarkEnd w:id="122"/>
    </w:p>
    <w:p w14:paraId="2DBB87B2" w14:textId="49A7ACCC" w:rsidR="00C22F9F" w:rsidRPr="00840DE3" w:rsidRDefault="00590398" w:rsidP="00590398">
      <w:r w:rsidRPr="00840DE3">
        <w:t xml:space="preserve">Scenarios are </w:t>
      </w:r>
      <w:r w:rsidR="00C22F9F" w:rsidRPr="00840DE3">
        <w:t>described above in</w:t>
      </w:r>
      <w:r w:rsidRPr="00840DE3">
        <w:t xml:space="preserve"> </w:t>
      </w:r>
      <w:r w:rsidRPr="00840DE3">
        <w:rPr>
          <w:rStyle w:val="IntenseEmphasis"/>
        </w:rPr>
        <w:fldChar w:fldCharType="begin"/>
      </w:r>
      <w:r w:rsidRPr="00840DE3">
        <w:rPr>
          <w:rStyle w:val="IntenseEmphasis"/>
        </w:rPr>
        <w:instrText xml:space="preserve"> REF _Ref491899111 \r \h  \* MERGEFORMAT </w:instrText>
      </w:r>
      <w:r w:rsidRPr="00840DE3">
        <w:rPr>
          <w:rStyle w:val="IntenseEmphasis"/>
        </w:rPr>
      </w:r>
      <w:r w:rsidRPr="00840DE3">
        <w:rPr>
          <w:rStyle w:val="IntenseEmphasis"/>
        </w:rPr>
        <w:fldChar w:fldCharType="separate"/>
      </w:r>
      <w:r w:rsidR="00566AAF" w:rsidRPr="00840DE3">
        <w:rPr>
          <w:rStyle w:val="IntenseEmphasis"/>
        </w:rPr>
        <w:t>4.4</w:t>
      </w:r>
      <w:r w:rsidRPr="00840DE3">
        <w:rPr>
          <w:rStyle w:val="IntenseEmphasis"/>
        </w:rPr>
        <w:fldChar w:fldCharType="end"/>
      </w:r>
      <w:r w:rsidRPr="00840DE3">
        <w:rPr>
          <w:rStyle w:val="IntenseEmphasis"/>
        </w:rPr>
        <w:t xml:space="preserve"> </w:t>
      </w:r>
      <w:r w:rsidRPr="00840DE3">
        <w:rPr>
          <w:rStyle w:val="IntenseEmphasis"/>
        </w:rPr>
        <w:fldChar w:fldCharType="begin"/>
      </w:r>
      <w:r w:rsidRPr="00840DE3">
        <w:rPr>
          <w:rStyle w:val="IntenseEmphasis"/>
        </w:rPr>
        <w:instrText xml:space="preserve"> REF _Ref491899115 \h  \* MERGEFORMAT </w:instrText>
      </w:r>
      <w:r w:rsidRPr="00840DE3">
        <w:rPr>
          <w:rStyle w:val="IntenseEmphasis"/>
        </w:rPr>
      </w:r>
      <w:r w:rsidRPr="00840DE3">
        <w:rPr>
          <w:rStyle w:val="IntenseEmphasis"/>
        </w:rPr>
        <w:fldChar w:fldCharType="separate"/>
      </w:r>
      <w:r w:rsidR="00566AAF" w:rsidRPr="00840DE3">
        <w:rPr>
          <w:rStyle w:val="IntenseEmphasis"/>
        </w:rPr>
        <w:t>Scenario: One oral drug</w:t>
      </w:r>
      <w:r w:rsidRPr="00840DE3">
        <w:rPr>
          <w:rStyle w:val="IntenseEmphasis"/>
        </w:rPr>
        <w:fldChar w:fldCharType="end"/>
      </w:r>
      <w:r w:rsidR="00C22F9F" w:rsidRPr="00840DE3">
        <w:t>.</w:t>
      </w:r>
    </w:p>
    <w:p w14:paraId="579457C7" w14:textId="06845CB9" w:rsidR="00C22F9F" w:rsidRPr="00840DE3" w:rsidRDefault="00C22F9F" w:rsidP="00590398">
      <w:r w:rsidRPr="00840DE3">
        <w:t>All doses given as daily doses; session time</w:t>
      </w:r>
      <w:r w:rsidR="000A3551" w:rsidRPr="00840DE3">
        <w:t xml:space="preserve"> </w:t>
      </w:r>
      <w:r w:rsidRPr="00840DE3">
        <w:t>=</w:t>
      </w:r>
      <w:r w:rsidR="000A3551" w:rsidRPr="00840DE3">
        <w:t xml:space="preserve"> </w:t>
      </w:r>
      <w:r w:rsidRPr="00840DE3">
        <w:t>8/15/2017</w:t>
      </w:r>
      <w:r w:rsidR="00590398" w:rsidRPr="00840DE3">
        <w:t>.</w:t>
      </w:r>
    </w:p>
    <w:p w14:paraId="11BD4A3B" w14:textId="77777777" w:rsidR="00BD2D27" w:rsidRPr="00840DE3" w:rsidRDefault="00C22F9F" w:rsidP="00BD2D27">
      <w:pPr>
        <w:pStyle w:val="Heading3"/>
      </w:pPr>
      <w:bookmarkStart w:id="123" w:name="_Ref491899671"/>
      <w:r w:rsidRPr="00840DE3">
        <w:t>Case A</w:t>
      </w:r>
      <w:bookmarkEnd w:id="123"/>
    </w:p>
    <w:p w14:paraId="70F85E48" w14:textId="42655D12" w:rsidR="00C22F9F" w:rsidRPr="00840DE3" w:rsidRDefault="00BD2D27" w:rsidP="00590398">
      <w:r w:rsidRPr="00840DE3">
        <w:t>D</w:t>
      </w:r>
      <w:r w:rsidR="000C6B40" w:rsidRPr="00840DE3">
        <w:t>rug not contraindicated and dose can be increased</w:t>
      </w:r>
      <w:r w:rsidR="00C15335" w:rsidRPr="00840DE3">
        <w:t>:</w:t>
      </w:r>
    </w:p>
    <w:p w14:paraId="518AB879" w14:textId="3EE22704" w:rsidR="000C6B40" w:rsidRPr="00840DE3" w:rsidRDefault="000C6B40" w:rsidP="00590398">
      <w:r w:rsidRPr="00840DE3">
        <w:t>Medication:</w:t>
      </w:r>
      <w:r w:rsidR="006640C9" w:rsidRPr="00840DE3">
        <w:t xml:space="preserve"> </w:t>
      </w:r>
      <w:r w:rsidRPr="00840DE3">
        <w:t>metformin 1000 mg</w:t>
      </w:r>
    </w:p>
    <w:p w14:paraId="4853F50E" w14:textId="6875CEAB" w:rsidR="000C6B40" w:rsidRPr="00840DE3" w:rsidRDefault="000C6B40" w:rsidP="00590398">
      <w:r w:rsidRPr="00840DE3">
        <w:t>Labs:</w:t>
      </w:r>
      <w:r w:rsidR="006640C9" w:rsidRPr="00840DE3">
        <w:t xml:space="preserve"> </w:t>
      </w:r>
      <w:r w:rsidRPr="00840DE3">
        <w:t>eGFR</w:t>
      </w:r>
      <w:r w:rsidR="000A3551" w:rsidRPr="00840DE3">
        <w:t xml:space="preserve"> </w:t>
      </w:r>
      <w:r w:rsidRPr="00840DE3">
        <w:t>=</w:t>
      </w:r>
      <w:r w:rsidR="000A3551" w:rsidRPr="00840DE3">
        <w:t xml:space="preserve"> </w:t>
      </w:r>
      <w:r w:rsidRPr="00840DE3">
        <w:t>80 on 8/1/2017</w:t>
      </w:r>
    </w:p>
    <w:p w14:paraId="5952C679" w14:textId="3C5BF6B5" w:rsidR="003106F5" w:rsidRPr="00840DE3" w:rsidRDefault="003106F5" w:rsidP="00590398">
      <w:r w:rsidRPr="00840DE3">
        <w:t>Recommendation is to increase dose of metformin</w:t>
      </w:r>
    </w:p>
    <w:p w14:paraId="69196DFF" w14:textId="77777777" w:rsidR="00BD2D27" w:rsidRPr="00840DE3" w:rsidRDefault="000C6B40" w:rsidP="00BD2D27">
      <w:pPr>
        <w:pStyle w:val="Heading3"/>
      </w:pPr>
      <w:bookmarkStart w:id="124" w:name="_Ref491899685"/>
      <w:r w:rsidRPr="00840DE3">
        <w:t>Case B</w:t>
      </w:r>
      <w:bookmarkEnd w:id="124"/>
    </w:p>
    <w:p w14:paraId="739771B5" w14:textId="37E1E8B7" w:rsidR="000C6B40" w:rsidRPr="00840DE3" w:rsidRDefault="00BD2D27" w:rsidP="00590398">
      <w:r w:rsidRPr="00840DE3">
        <w:t>D</w:t>
      </w:r>
      <w:r w:rsidR="000C6B40" w:rsidRPr="00840DE3">
        <w:t>rug not contraindicated and dose cannot be increased because of a “do not intensify controllable” criteria</w:t>
      </w:r>
      <w:r w:rsidR="00C15335" w:rsidRPr="00840DE3">
        <w:t>:</w:t>
      </w:r>
    </w:p>
    <w:p w14:paraId="2DB99E52" w14:textId="0B5C0877" w:rsidR="000C6B40" w:rsidRPr="00840DE3" w:rsidRDefault="000C6B40" w:rsidP="00590398">
      <w:r w:rsidRPr="00840DE3">
        <w:t>Medication:</w:t>
      </w:r>
      <w:r w:rsidR="006640C9" w:rsidRPr="00840DE3">
        <w:t xml:space="preserve"> </w:t>
      </w:r>
      <w:r w:rsidRPr="00840DE3">
        <w:t>metformin 1000 mg</w:t>
      </w:r>
    </w:p>
    <w:p w14:paraId="44FB7446" w14:textId="5F2091BE" w:rsidR="000C6B40" w:rsidRPr="00840DE3" w:rsidRDefault="000C6B40" w:rsidP="00590398">
      <w:r w:rsidRPr="00840DE3">
        <w:t>Labs:</w:t>
      </w:r>
      <w:r w:rsidR="006640C9" w:rsidRPr="00840DE3">
        <w:t xml:space="preserve"> </w:t>
      </w:r>
      <w:r w:rsidRPr="00840DE3">
        <w:t>eGFR</w:t>
      </w:r>
      <w:r w:rsidR="000A3551" w:rsidRPr="00840DE3">
        <w:t xml:space="preserve"> </w:t>
      </w:r>
      <w:r w:rsidRPr="00840DE3">
        <w:t>=</w:t>
      </w:r>
      <w:r w:rsidR="000A3551" w:rsidRPr="00840DE3">
        <w:t xml:space="preserve"> </w:t>
      </w:r>
      <w:r w:rsidRPr="00840DE3">
        <w:t>80 on 8/1/2015</w:t>
      </w:r>
    </w:p>
    <w:p w14:paraId="4A3FE693" w14:textId="3E54687D" w:rsidR="000C6B40" w:rsidRPr="00840DE3" w:rsidRDefault="003106F5" w:rsidP="00590398">
      <w:r w:rsidRPr="00840DE3">
        <w:t>Recommendation is blocked; order eGFR</w:t>
      </w:r>
    </w:p>
    <w:p w14:paraId="3F9359C5" w14:textId="77777777" w:rsidR="00BD2D27" w:rsidRPr="00840DE3" w:rsidRDefault="000C6B40" w:rsidP="00BD2D27">
      <w:pPr>
        <w:pStyle w:val="Heading3"/>
      </w:pPr>
      <w:bookmarkStart w:id="125" w:name="_Ref491899696"/>
      <w:r w:rsidRPr="00840DE3">
        <w:t>Case C</w:t>
      </w:r>
      <w:bookmarkEnd w:id="125"/>
    </w:p>
    <w:p w14:paraId="2E8A1BD4" w14:textId="4FA8CB41" w:rsidR="000C6B40" w:rsidRPr="00840DE3" w:rsidRDefault="00BD2D27" w:rsidP="00590398">
      <w:r w:rsidRPr="00840DE3">
        <w:t>D</w:t>
      </w:r>
      <w:r w:rsidR="000C6B40" w:rsidRPr="00840DE3">
        <w:t>rug not contraindicated and dose cannot be increased because of a “do not intensify uncontrollable” criteria</w:t>
      </w:r>
      <w:r w:rsidR="00C15335" w:rsidRPr="00840DE3">
        <w:t>:</w:t>
      </w:r>
    </w:p>
    <w:p w14:paraId="035A52BC" w14:textId="18363DCE" w:rsidR="000C6B40" w:rsidRPr="00840DE3" w:rsidRDefault="000C6B40" w:rsidP="00590398">
      <w:r w:rsidRPr="00840DE3">
        <w:t>Medication:</w:t>
      </w:r>
      <w:r w:rsidR="006640C9" w:rsidRPr="00840DE3">
        <w:t xml:space="preserve"> </w:t>
      </w:r>
      <w:r w:rsidRPr="00840DE3">
        <w:t>metformin 1000 mg</w:t>
      </w:r>
    </w:p>
    <w:p w14:paraId="3B24AB0C" w14:textId="089674F5" w:rsidR="000C6B40" w:rsidRPr="00840DE3" w:rsidRDefault="000C6B40" w:rsidP="00590398">
      <w:r w:rsidRPr="00840DE3">
        <w:t>Labs:</w:t>
      </w:r>
      <w:r w:rsidR="006640C9" w:rsidRPr="00840DE3">
        <w:t xml:space="preserve"> </w:t>
      </w:r>
      <w:r w:rsidRPr="00840DE3">
        <w:t>eGFR</w:t>
      </w:r>
      <w:r w:rsidR="000A3551" w:rsidRPr="00840DE3">
        <w:t xml:space="preserve"> </w:t>
      </w:r>
      <w:r w:rsidRPr="00840DE3">
        <w:t>=</w:t>
      </w:r>
      <w:r w:rsidR="000A3551" w:rsidRPr="00840DE3">
        <w:t xml:space="preserve"> </w:t>
      </w:r>
      <w:r w:rsidRPr="00840DE3">
        <w:t>40 on 8/1/2017</w:t>
      </w:r>
    </w:p>
    <w:p w14:paraId="625AE423" w14:textId="0AC87B23" w:rsidR="00C22F9F" w:rsidRPr="00840DE3" w:rsidRDefault="003106F5" w:rsidP="00590398">
      <w:r w:rsidRPr="00840DE3">
        <w:t>Recommendation is to add second line drug</w:t>
      </w:r>
    </w:p>
    <w:p w14:paraId="039A6957" w14:textId="77777777" w:rsidR="00BD2D27" w:rsidRPr="00840DE3" w:rsidRDefault="000C6B40" w:rsidP="00BD2D27">
      <w:pPr>
        <w:pStyle w:val="Heading3"/>
      </w:pPr>
      <w:bookmarkStart w:id="126" w:name="_Ref491899707"/>
      <w:r w:rsidRPr="00840DE3">
        <w:t>Case D</w:t>
      </w:r>
      <w:bookmarkEnd w:id="126"/>
    </w:p>
    <w:p w14:paraId="4D391E31" w14:textId="466A7F64" w:rsidR="000C6B40" w:rsidRPr="00840DE3" w:rsidRDefault="00BD2D27" w:rsidP="00590398">
      <w:r w:rsidRPr="00840DE3">
        <w:t>D</w:t>
      </w:r>
      <w:r w:rsidR="000C6B40" w:rsidRPr="00840DE3">
        <w:t>rug not contraindicated and dose cannot be increased because drug is at maximum dose</w:t>
      </w:r>
      <w:r w:rsidR="00C15335" w:rsidRPr="00840DE3">
        <w:t>:</w:t>
      </w:r>
    </w:p>
    <w:p w14:paraId="2348128C" w14:textId="553759A5" w:rsidR="000C6B40" w:rsidRPr="00840DE3" w:rsidRDefault="000C6B40" w:rsidP="00590398">
      <w:r w:rsidRPr="00840DE3">
        <w:t>Medication:</w:t>
      </w:r>
      <w:r w:rsidR="006640C9" w:rsidRPr="00840DE3">
        <w:t xml:space="preserve"> </w:t>
      </w:r>
      <w:r w:rsidRPr="00840DE3">
        <w:t>metformin 2500 mg</w:t>
      </w:r>
    </w:p>
    <w:p w14:paraId="1EFC490C" w14:textId="2FFB51B3" w:rsidR="000C6B40" w:rsidRPr="00840DE3" w:rsidRDefault="000C6B40" w:rsidP="00590398">
      <w:r w:rsidRPr="00840DE3">
        <w:t>Labs:</w:t>
      </w:r>
      <w:r w:rsidR="006640C9" w:rsidRPr="00840DE3">
        <w:t xml:space="preserve"> </w:t>
      </w:r>
      <w:r w:rsidRPr="00840DE3">
        <w:t>eGFR</w:t>
      </w:r>
      <w:r w:rsidR="000A3551" w:rsidRPr="00840DE3">
        <w:t xml:space="preserve"> </w:t>
      </w:r>
      <w:r w:rsidRPr="00840DE3">
        <w:t>=</w:t>
      </w:r>
      <w:r w:rsidR="000A3551" w:rsidRPr="00840DE3">
        <w:t xml:space="preserve"> </w:t>
      </w:r>
      <w:r w:rsidRPr="00840DE3">
        <w:t>80 on 8/1/2017</w:t>
      </w:r>
    </w:p>
    <w:p w14:paraId="5A915CE7" w14:textId="2378E002" w:rsidR="003106F5" w:rsidRPr="00840DE3" w:rsidRDefault="003106F5" w:rsidP="00590398">
      <w:r w:rsidRPr="00840DE3">
        <w:t>Recommendation is to add second line drug</w:t>
      </w:r>
    </w:p>
    <w:p w14:paraId="1CA3ADF7" w14:textId="77777777" w:rsidR="00BD2D27" w:rsidRPr="00840DE3" w:rsidRDefault="000C6B40" w:rsidP="00BD2D27">
      <w:pPr>
        <w:pStyle w:val="Heading3"/>
      </w:pPr>
      <w:bookmarkStart w:id="127" w:name="_Ref491899718"/>
      <w:r w:rsidRPr="00840DE3">
        <w:t>Case E</w:t>
      </w:r>
      <w:bookmarkEnd w:id="127"/>
    </w:p>
    <w:p w14:paraId="14DB351E" w14:textId="39D4EE1C" w:rsidR="000C6B40" w:rsidRPr="00840DE3" w:rsidRDefault="00BD2D27" w:rsidP="00590398">
      <w:r w:rsidRPr="00840DE3">
        <w:t>D</w:t>
      </w:r>
      <w:r w:rsidR="000C6B40" w:rsidRPr="00840DE3">
        <w:t>rug is contraindicated</w:t>
      </w:r>
      <w:r w:rsidR="00C15335" w:rsidRPr="00840DE3">
        <w:t>:</w:t>
      </w:r>
    </w:p>
    <w:p w14:paraId="113CB9B7" w14:textId="4D8F9E10" w:rsidR="000C6B40" w:rsidRPr="00840DE3" w:rsidRDefault="000C6B40" w:rsidP="00590398">
      <w:r w:rsidRPr="00840DE3">
        <w:t>Medication:</w:t>
      </w:r>
      <w:r w:rsidR="006640C9" w:rsidRPr="00840DE3">
        <w:t xml:space="preserve"> </w:t>
      </w:r>
      <w:r w:rsidRPr="00840DE3">
        <w:t>metformin 2500 mg</w:t>
      </w:r>
    </w:p>
    <w:p w14:paraId="61AD5494" w14:textId="02F1634E" w:rsidR="000C6B40" w:rsidRPr="00840DE3" w:rsidRDefault="000C6B40" w:rsidP="00590398">
      <w:r w:rsidRPr="00840DE3">
        <w:t>Labs:</w:t>
      </w:r>
      <w:r w:rsidR="006640C9" w:rsidRPr="00840DE3">
        <w:t xml:space="preserve"> </w:t>
      </w:r>
      <w:r w:rsidRPr="00840DE3">
        <w:t>eGFR</w:t>
      </w:r>
      <w:r w:rsidR="000A3551" w:rsidRPr="00840DE3">
        <w:t xml:space="preserve"> </w:t>
      </w:r>
      <w:r w:rsidRPr="00840DE3">
        <w:t>=</w:t>
      </w:r>
      <w:r w:rsidR="000A3551" w:rsidRPr="00840DE3">
        <w:t xml:space="preserve"> </w:t>
      </w:r>
      <w:r w:rsidRPr="00840DE3">
        <w:t>29 on 8/1/2017</w:t>
      </w:r>
    </w:p>
    <w:p w14:paraId="19372177" w14:textId="4C7B8A6F" w:rsidR="003106F5" w:rsidRPr="00840DE3" w:rsidRDefault="003106F5" w:rsidP="00590398">
      <w:r w:rsidRPr="00840DE3">
        <w:t>Recommendation is to stop metformin and add second line drug</w:t>
      </w:r>
    </w:p>
    <w:p w14:paraId="22817AAC" w14:textId="44CE0DDF" w:rsidR="00B85942" w:rsidRPr="00840DE3" w:rsidRDefault="00B85942">
      <w:pPr>
        <w:spacing w:before="0" w:after="0" w:line="276" w:lineRule="auto"/>
        <w:ind w:left="720" w:hanging="360"/>
        <w:rPr>
          <w:b/>
          <w:sz w:val="28"/>
        </w:rPr>
      </w:pPr>
      <w:r w:rsidRPr="00840DE3">
        <w:br w:type="page"/>
      </w:r>
    </w:p>
    <w:p w14:paraId="2FF6F4A3" w14:textId="77777777" w:rsidR="00791124" w:rsidRPr="00840DE3" w:rsidRDefault="00791124" w:rsidP="007A7C06">
      <w:pPr>
        <w:pStyle w:val="Heading2"/>
        <w:numPr>
          <w:ilvl w:val="0"/>
          <w:numId w:val="0"/>
        </w:numPr>
        <w:ind w:left="1080" w:hanging="720"/>
      </w:pPr>
    </w:p>
    <w:p w14:paraId="06CC8D70" w14:textId="64AF6AD0" w:rsidR="00C22F9F" w:rsidRPr="00840DE3" w:rsidRDefault="00C22F9F" w:rsidP="0035130B">
      <w:pPr>
        <w:pStyle w:val="Heading2"/>
        <w:numPr>
          <w:ilvl w:val="0"/>
          <w:numId w:val="0"/>
        </w:numPr>
        <w:ind w:left="360"/>
      </w:pPr>
      <w:bookmarkStart w:id="128" w:name="_Two_drug_Scenario"/>
      <w:bookmarkStart w:id="129" w:name="_Ref494706368"/>
      <w:bookmarkStart w:id="130" w:name="_Toc515553674"/>
      <w:bookmarkEnd w:id="128"/>
      <w:r w:rsidRPr="00840DE3">
        <w:t>Two drug Scenario</w:t>
      </w:r>
      <w:bookmarkEnd w:id="129"/>
      <w:bookmarkEnd w:id="130"/>
    </w:p>
    <w:p w14:paraId="3392A6A8" w14:textId="723C702F" w:rsidR="00C33256" w:rsidRPr="00840DE3" w:rsidRDefault="00F5007A" w:rsidP="00F5007A">
      <w:pPr>
        <w:rPr>
          <w:szCs w:val="24"/>
        </w:rPr>
      </w:pPr>
      <w:r w:rsidRPr="00840DE3">
        <w:t>Scenarios are described above in</w:t>
      </w:r>
      <w:r w:rsidR="00333EEC" w:rsidRPr="00840DE3">
        <w:t xml:space="preserve"> </w:t>
      </w:r>
      <w:r w:rsidR="00333EEC" w:rsidRPr="00840DE3">
        <w:rPr>
          <w:rStyle w:val="IntenseEmphasis"/>
        </w:rPr>
        <w:fldChar w:fldCharType="begin"/>
      </w:r>
      <w:r w:rsidR="00333EEC" w:rsidRPr="00840DE3">
        <w:rPr>
          <w:rStyle w:val="IntenseEmphasis"/>
        </w:rPr>
        <w:instrText xml:space="preserve"> REF _Ref491900690 \r \h  \* MERGEFORMAT </w:instrText>
      </w:r>
      <w:r w:rsidR="00333EEC" w:rsidRPr="00840DE3">
        <w:rPr>
          <w:rStyle w:val="IntenseEmphasis"/>
        </w:rPr>
      </w:r>
      <w:r w:rsidR="00333EEC" w:rsidRPr="00840DE3">
        <w:rPr>
          <w:rStyle w:val="IntenseEmphasis"/>
        </w:rPr>
        <w:fldChar w:fldCharType="separate"/>
      </w:r>
      <w:r w:rsidR="00566AAF" w:rsidRPr="00840DE3">
        <w:rPr>
          <w:rStyle w:val="IntenseEmphasis"/>
        </w:rPr>
        <w:t>4.5</w:t>
      </w:r>
      <w:r w:rsidR="00333EEC" w:rsidRPr="00840DE3">
        <w:rPr>
          <w:rStyle w:val="IntenseEmphasis"/>
        </w:rPr>
        <w:fldChar w:fldCharType="end"/>
      </w:r>
      <w:r w:rsidR="00333EEC" w:rsidRPr="00840DE3">
        <w:rPr>
          <w:rStyle w:val="IntenseEmphasis"/>
        </w:rPr>
        <w:t xml:space="preserve"> </w:t>
      </w:r>
      <w:r w:rsidR="00333EEC" w:rsidRPr="00840DE3">
        <w:rPr>
          <w:rStyle w:val="IntenseEmphasis"/>
        </w:rPr>
        <w:fldChar w:fldCharType="begin"/>
      </w:r>
      <w:r w:rsidR="00333EEC" w:rsidRPr="00840DE3">
        <w:rPr>
          <w:rStyle w:val="IntenseEmphasis"/>
        </w:rPr>
        <w:instrText xml:space="preserve"> REF _Ref491900694 \h  \* MERGEFORMAT </w:instrText>
      </w:r>
      <w:r w:rsidR="00333EEC" w:rsidRPr="00840DE3">
        <w:rPr>
          <w:rStyle w:val="IntenseEmphasis"/>
        </w:rPr>
      </w:r>
      <w:r w:rsidR="00333EEC" w:rsidRPr="00840DE3">
        <w:rPr>
          <w:rStyle w:val="IntenseEmphasis"/>
        </w:rPr>
        <w:fldChar w:fldCharType="separate"/>
      </w:r>
      <w:r w:rsidR="00566AAF" w:rsidRPr="00840DE3">
        <w:rPr>
          <w:rStyle w:val="IntenseEmphasis"/>
        </w:rPr>
        <w:t>Scenario: Two oral drugs</w:t>
      </w:r>
      <w:r w:rsidR="00333EEC" w:rsidRPr="00840DE3">
        <w:rPr>
          <w:rStyle w:val="IntenseEmphasis"/>
        </w:rPr>
        <w:fldChar w:fldCharType="end"/>
      </w:r>
      <w:r w:rsidRPr="00840DE3">
        <w:t>; C</w:t>
      </w:r>
      <w:r w:rsidR="00333EEC" w:rsidRPr="00840DE3">
        <w:rPr>
          <w:szCs w:val="24"/>
        </w:rPr>
        <w:t>ase 1 through 15.</w:t>
      </w:r>
    </w:p>
    <w:p w14:paraId="6B459A2F" w14:textId="358F0DA5" w:rsidR="005E0AD3" w:rsidRPr="00840DE3" w:rsidRDefault="00C33256" w:rsidP="00333EEC">
      <w:r w:rsidRPr="00840DE3">
        <w:t>A</w:t>
      </w:r>
      <w:r w:rsidR="005E0AD3" w:rsidRPr="00840DE3">
        <w:t>ll doses given as daily doses</w:t>
      </w:r>
      <w:r w:rsidR="00FD1893" w:rsidRPr="00840DE3">
        <w:t>; session time</w:t>
      </w:r>
      <w:r w:rsidR="00F75D8E" w:rsidRPr="00840DE3">
        <w:t xml:space="preserve"> </w:t>
      </w:r>
      <w:r w:rsidR="00FD1893" w:rsidRPr="00840DE3">
        <w:t>=</w:t>
      </w:r>
      <w:r w:rsidR="00F75D8E" w:rsidRPr="00840DE3">
        <w:t xml:space="preserve"> </w:t>
      </w:r>
      <w:r w:rsidR="00FD1893" w:rsidRPr="00840DE3">
        <w:t>8/15/2017</w:t>
      </w:r>
      <w:r w:rsidR="00333EEC" w:rsidRPr="00840DE3">
        <w:t>.</w:t>
      </w:r>
    </w:p>
    <w:p w14:paraId="0F8DEE96" w14:textId="0967CC7D" w:rsidR="00333EEC" w:rsidRPr="00840DE3" w:rsidRDefault="00333EEC" w:rsidP="00333EEC">
      <w:pPr>
        <w:pStyle w:val="Heading3"/>
      </w:pPr>
      <w:bookmarkStart w:id="131" w:name="_Ref491901006"/>
      <w:r w:rsidRPr="00840DE3">
        <w:t>Case 1</w:t>
      </w:r>
      <w:bookmarkEnd w:id="131"/>
    </w:p>
    <w:p w14:paraId="1471EAD8" w14:textId="67A08EE9" w:rsidR="005E0AD3" w:rsidRPr="00840DE3" w:rsidRDefault="00333EEC" w:rsidP="00333EEC">
      <w:r w:rsidRPr="00840DE3">
        <w:t>B</w:t>
      </w:r>
      <w:r w:rsidR="005E0AD3" w:rsidRPr="00840DE3">
        <w:t>oth drugs</w:t>
      </w:r>
      <w:r w:rsidRPr="00840DE3">
        <w:t xml:space="preserve"> are</w:t>
      </w:r>
      <w:r w:rsidR="005E0AD3" w:rsidRPr="00840DE3">
        <w:t xml:space="preserve"> contraindicated</w:t>
      </w:r>
      <w:r w:rsidR="00C15335" w:rsidRPr="00840DE3">
        <w:t>:</w:t>
      </w:r>
    </w:p>
    <w:p w14:paraId="216A6F85" w14:textId="29D647C7" w:rsidR="005E0AD3" w:rsidRPr="00840DE3" w:rsidRDefault="00C33256" w:rsidP="00333EEC">
      <w:r w:rsidRPr="00840DE3">
        <w:t>M</w:t>
      </w:r>
      <w:r w:rsidR="005E0AD3" w:rsidRPr="00840DE3">
        <w:t>edications:</w:t>
      </w:r>
      <w:r w:rsidR="006640C9" w:rsidRPr="00840DE3">
        <w:t xml:space="preserve"> </w:t>
      </w:r>
      <w:r w:rsidR="005E0AD3" w:rsidRPr="00840DE3">
        <w:t>metformin, pioglitazone</w:t>
      </w:r>
    </w:p>
    <w:p w14:paraId="463F9792" w14:textId="3C28C530" w:rsidR="00902DD6" w:rsidRPr="00840DE3" w:rsidRDefault="005E0AD3" w:rsidP="00333EEC">
      <w:r w:rsidRPr="00840DE3">
        <w:t>labs: eGFR</w:t>
      </w:r>
      <w:r w:rsidR="00F75D8E" w:rsidRPr="00840DE3">
        <w:t xml:space="preserve"> </w:t>
      </w:r>
      <w:r w:rsidRPr="00840DE3">
        <w:t>=</w:t>
      </w:r>
      <w:r w:rsidR="00F75D8E" w:rsidRPr="00840DE3">
        <w:t xml:space="preserve"> </w:t>
      </w:r>
      <w:r w:rsidRPr="00840DE3">
        <w:t>29</w:t>
      </w:r>
      <w:r w:rsidR="00AF3FA2" w:rsidRPr="00840DE3">
        <w:t xml:space="preserve"> </w:t>
      </w:r>
      <w:r w:rsidR="00FD1893" w:rsidRPr="00840DE3">
        <w:t>on 8/1/2017</w:t>
      </w:r>
    </w:p>
    <w:p w14:paraId="3AB9AAA4" w14:textId="61260944" w:rsidR="005E0AD3" w:rsidRPr="00840DE3" w:rsidRDefault="005E0AD3" w:rsidP="00333EEC">
      <w:r w:rsidRPr="00840DE3">
        <w:t>diagnosis:</w:t>
      </w:r>
      <w:r w:rsidR="006640C9" w:rsidRPr="00840DE3">
        <w:t xml:space="preserve"> </w:t>
      </w:r>
      <w:r w:rsidRPr="00840DE3">
        <w:t>bladder cancer</w:t>
      </w:r>
      <w:r w:rsidR="00333EEC" w:rsidRPr="00840DE3">
        <w:t xml:space="preserve"> since</w:t>
      </w:r>
      <w:r w:rsidRPr="00840DE3">
        <w:t xml:space="preserve"> </w:t>
      </w:r>
      <w:r w:rsidR="00FD1893" w:rsidRPr="00840DE3">
        <w:t>5/1/2017</w:t>
      </w:r>
    </w:p>
    <w:p w14:paraId="7FD42BF8" w14:textId="77ADC677" w:rsidR="005E0AD3" w:rsidRPr="00840DE3" w:rsidRDefault="00A969C3" w:rsidP="00333EEC">
      <w:r w:rsidRPr="00840DE3">
        <w:t>Recommendation is to stop both drugs; add different second line drug</w:t>
      </w:r>
    </w:p>
    <w:p w14:paraId="3EA376EF" w14:textId="77777777" w:rsidR="00333EEC" w:rsidRPr="00840DE3" w:rsidRDefault="005E0AD3" w:rsidP="00333EEC">
      <w:pPr>
        <w:pStyle w:val="Heading3"/>
      </w:pPr>
      <w:bookmarkStart w:id="132" w:name="_Ref491901016"/>
      <w:r w:rsidRPr="00840DE3">
        <w:t>Case 2</w:t>
      </w:r>
      <w:bookmarkEnd w:id="132"/>
    </w:p>
    <w:p w14:paraId="019DBFEB" w14:textId="6B599D56" w:rsidR="005E0AD3" w:rsidRPr="00840DE3" w:rsidRDefault="00333EEC" w:rsidP="00333EEC">
      <w:r w:rsidRPr="00840DE3">
        <w:t>O</w:t>
      </w:r>
      <w:r w:rsidR="005E0AD3" w:rsidRPr="00840DE3">
        <w:t xml:space="preserve">ne drug </w:t>
      </w:r>
      <w:r w:rsidRPr="00840DE3">
        <w:t xml:space="preserve">is </w:t>
      </w:r>
      <w:r w:rsidR="005E0AD3" w:rsidRPr="00840DE3">
        <w:t>con</w:t>
      </w:r>
      <w:r w:rsidRPr="00840DE3">
        <w:t>traindicated and the</w:t>
      </w:r>
      <w:r w:rsidR="005E0AD3" w:rsidRPr="00840DE3">
        <w:t xml:space="preserve"> other can have</w:t>
      </w:r>
      <w:r w:rsidRPr="00840DE3">
        <w:t xml:space="preserve"> its</w:t>
      </w:r>
      <w:r w:rsidR="005E0AD3" w:rsidRPr="00840DE3">
        <w:t xml:space="preserve"> dose increased</w:t>
      </w:r>
      <w:r w:rsidR="00C15335" w:rsidRPr="00840DE3">
        <w:t>:</w:t>
      </w:r>
    </w:p>
    <w:p w14:paraId="164C7717" w14:textId="209C3E59" w:rsidR="005E0AD3" w:rsidRPr="00840DE3" w:rsidRDefault="005E0AD3" w:rsidP="00333EEC">
      <w:r w:rsidRPr="00840DE3">
        <w:t>Medications:</w:t>
      </w:r>
      <w:r w:rsidR="006640C9" w:rsidRPr="00840DE3">
        <w:t xml:space="preserve"> </w:t>
      </w:r>
      <w:r w:rsidRPr="00840DE3">
        <w:t>metformin 1000 mg; glipizide 20 mg</w:t>
      </w:r>
    </w:p>
    <w:p w14:paraId="68F273F9" w14:textId="0321A306" w:rsidR="005E0AD3" w:rsidRPr="00840DE3" w:rsidRDefault="005E0AD3" w:rsidP="00333EEC">
      <w:r w:rsidRPr="00840DE3">
        <w:t>Labs:</w:t>
      </w:r>
      <w:r w:rsidR="006640C9" w:rsidRPr="00840DE3">
        <w:t xml:space="preserve"> </w:t>
      </w:r>
      <w:r w:rsidRPr="00840DE3">
        <w:t>eGFR</w:t>
      </w:r>
      <w:r w:rsidR="00F75D8E" w:rsidRPr="00840DE3">
        <w:t xml:space="preserve"> </w:t>
      </w:r>
      <w:r w:rsidRPr="00840DE3">
        <w:t xml:space="preserve">= 29 </w:t>
      </w:r>
      <w:r w:rsidR="00FD1893" w:rsidRPr="00840DE3">
        <w:t>on 8/1/2017</w:t>
      </w:r>
    </w:p>
    <w:p w14:paraId="1DE5624F" w14:textId="1EFEE421" w:rsidR="005E0AD3" w:rsidRPr="00840DE3" w:rsidRDefault="00A969C3" w:rsidP="00333EEC">
      <w:r w:rsidRPr="00840DE3">
        <w:t xml:space="preserve">Recommendation is to stop metformin </w:t>
      </w:r>
      <w:r w:rsidR="003B3746" w:rsidRPr="00840DE3">
        <w:t xml:space="preserve">and add different second line drug; </w:t>
      </w:r>
      <w:r w:rsidRPr="00840DE3">
        <w:t>increase dose of glipizide</w:t>
      </w:r>
    </w:p>
    <w:p w14:paraId="1F50262E" w14:textId="064652D3" w:rsidR="00333EEC" w:rsidRPr="00840DE3" w:rsidRDefault="00CF5C5D" w:rsidP="00333EEC">
      <w:pPr>
        <w:pStyle w:val="Heading3"/>
      </w:pPr>
      <w:bookmarkStart w:id="133" w:name="_Ref491901104"/>
      <w:r w:rsidRPr="00840DE3">
        <w:t>Case 3</w:t>
      </w:r>
      <w:bookmarkEnd w:id="133"/>
    </w:p>
    <w:p w14:paraId="75C4314C" w14:textId="038EE4B0" w:rsidR="00AF3FA2" w:rsidRPr="00840DE3" w:rsidRDefault="00333EEC" w:rsidP="00333EEC">
      <w:r w:rsidRPr="00840DE3">
        <w:t>O</w:t>
      </w:r>
      <w:r w:rsidR="00AF3FA2" w:rsidRPr="00840DE3">
        <w:t>ne drug</w:t>
      </w:r>
      <w:r w:rsidRPr="00840DE3">
        <w:t xml:space="preserve"> is contraindicated and the </w:t>
      </w:r>
      <w:r w:rsidR="00AF3FA2" w:rsidRPr="00840DE3">
        <w:t>other drug</w:t>
      </w:r>
      <w:r w:rsidRPr="00840DE3">
        <w:t>’s</w:t>
      </w:r>
      <w:r w:rsidR="00AF3FA2" w:rsidRPr="00840DE3">
        <w:t xml:space="preserve"> dose cannot be increase</w:t>
      </w:r>
      <w:r w:rsidRPr="00840DE3">
        <w:t>d</w:t>
      </w:r>
      <w:r w:rsidR="00AF3FA2" w:rsidRPr="00840DE3">
        <w:t xml:space="preserve"> because of a “do not intensify controllable” criteria</w:t>
      </w:r>
      <w:r w:rsidR="00C15335" w:rsidRPr="00840DE3">
        <w:t>:</w:t>
      </w:r>
    </w:p>
    <w:p w14:paraId="28D41D1C" w14:textId="5C412462" w:rsidR="00AF3FA2" w:rsidRPr="00840DE3" w:rsidRDefault="00AF3FA2" w:rsidP="00333EEC">
      <w:r w:rsidRPr="00840DE3">
        <w:t>Medications:</w:t>
      </w:r>
      <w:r w:rsidR="006640C9" w:rsidRPr="00840DE3">
        <w:t xml:space="preserve"> </w:t>
      </w:r>
      <w:r w:rsidRPr="00840DE3">
        <w:t>metformin 1000 mg; glipizide 20 mg</w:t>
      </w:r>
    </w:p>
    <w:p w14:paraId="6C6D8845" w14:textId="6103A52B" w:rsidR="00AF3FA2" w:rsidRPr="00840DE3" w:rsidRDefault="00AF3FA2"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80 </w:t>
      </w:r>
      <w:r w:rsidR="00FD1893" w:rsidRPr="00840DE3">
        <w:t>on 8/1/2015</w:t>
      </w:r>
    </w:p>
    <w:p w14:paraId="4111BBBF" w14:textId="77777777" w:rsidR="00AF3FA2" w:rsidRPr="00840DE3" w:rsidRDefault="00AF3FA2" w:rsidP="00333EEC">
      <w:r w:rsidRPr="00840DE3">
        <w:t>ADR of anaphylaxis to glipizide</w:t>
      </w:r>
    </w:p>
    <w:p w14:paraId="0CF56133" w14:textId="71562A00" w:rsidR="00AF3FA2" w:rsidRPr="00840DE3" w:rsidRDefault="003F3436" w:rsidP="00333EEC">
      <w:r w:rsidRPr="00840DE3">
        <w:t xml:space="preserve">Recommendation is </w:t>
      </w:r>
      <w:r w:rsidR="00333EEC" w:rsidRPr="00840DE3">
        <w:t>to stop glipizide,</w:t>
      </w:r>
      <w:r w:rsidRPr="00840DE3">
        <w:t xml:space="preserve"> block recommendation for increase dose of metformin,</w:t>
      </w:r>
      <w:r w:rsidR="00333EEC" w:rsidRPr="00840DE3">
        <w:t xml:space="preserve"> and</w:t>
      </w:r>
      <w:r w:rsidRPr="00840DE3">
        <w:t xml:space="preserve"> order eGFR</w:t>
      </w:r>
    </w:p>
    <w:p w14:paraId="5AEA48EE" w14:textId="454C1531" w:rsidR="00CF5C5D" w:rsidRPr="00840DE3" w:rsidRDefault="00CF5C5D" w:rsidP="00CF5C5D">
      <w:pPr>
        <w:pStyle w:val="Heading3"/>
      </w:pPr>
      <w:bookmarkStart w:id="134" w:name="_Ref491901113"/>
      <w:r w:rsidRPr="00840DE3">
        <w:t>Case 4</w:t>
      </w:r>
      <w:bookmarkEnd w:id="134"/>
    </w:p>
    <w:p w14:paraId="68FCBD62" w14:textId="7EEB23C3" w:rsidR="00CF5C5D" w:rsidRPr="00840DE3" w:rsidRDefault="00CF5C5D" w:rsidP="00CF5C5D">
      <w:r w:rsidRPr="00840DE3">
        <w:t>One drug is contraindicated and the other drug’s dose cannot be increased because of a “do not intensify uncontrollable” criteria</w:t>
      </w:r>
      <w:r w:rsidR="00C15335" w:rsidRPr="00840DE3">
        <w:t>:</w:t>
      </w:r>
    </w:p>
    <w:p w14:paraId="42FA3A29" w14:textId="77777777" w:rsidR="00CF5C5D" w:rsidRPr="00840DE3" w:rsidRDefault="00CF5C5D" w:rsidP="00CF5C5D">
      <w:r w:rsidRPr="00840DE3">
        <w:t>Medications: metformin 1000 mg; glipizide 20 mg</w:t>
      </w:r>
    </w:p>
    <w:p w14:paraId="1495FD68" w14:textId="77777777" w:rsidR="00CF5C5D" w:rsidRPr="00840DE3" w:rsidRDefault="00CF5C5D" w:rsidP="00CF5C5D">
      <w:r w:rsidRPr="00840DE3">
        <w:t>Labs: eGFR = 40 on 8/1/2017</w:t>
      </w:r>
    </w:p>
    <w:p w14:paraId="59272F55" w14:textId="77777777" w:rsidR="00CF5C5D" w:rsidRPr="00840DE3" w:rsidRDefault="00CF5C5D" w:rsidP="00CF5C5D">
      <w:r w:rsidRPr="00840DE3">
        <w:t>ADR of anaphylaxis to glipizide</w:t>
      </w:r>
    </w:p>
    <w:p w14:paraId="4F4FC4B1" w14:textId="77777777" w:rsidR="00CF5C5D" w:rsidRPr="00840DE3" w:rsidRDefault="00CF5C5D" w:rsidP="00CF5C5D">
      <w:r w:rsidRPr="00840DE3">
        <w:t>Recommendation is to stop glipizide; add different second line drug</w:t>
      </w:r>
    </w:p>
    <w:p w14:paraId="6FDE324D" w14:textId="77777777" w:rsidR="00333EEC" w:rsidRPr="00840DE3" w:rsidRDefault="00AF3FA2" w:rsidP="00333EEC">
      <w:pPr>
        <w:pStyle w:val="Heading3"/>
      </w:pPr>
      <w:bookmarkStart w:id="135" w:name="_Ref491901127"/>
      <w:r w:rsidRPr="00840DE3">
        <w:t>Case 5</w:t>
      </w:r>
      <w:bookmarkEnd w:id="135"/>
    </w:p>
    <w:p w14:paraId="3C9E8917" w14:textId="0342CCD7" w:rsidR="00AF3FA2" w:rsidRPr="00840DE3" w:rsidRDefault="00333EEC" w:rsidP="00333EEC">
      <w:r w:rsidRPr="00840DE3">
        <w:t>O</w:t>
      </w:r>
      <w:r w:rsidR="00AF3FA2" w:rsidRPr="00840DE3">
        <w:t>ne drug</w:t>
      </w:r>
      <w:r w:rsidRPr="00840DE3">
        <w:t xml:space="preserve"> is contraindicated and the</w:t>
      </w:r>
      <w:r w:rsidR="00AF3FA2" w:rsidRPr="00840DE3">
        <w:t xml:space="preserve"> other drug</w:t>
      </w:r>
      <w:r w:rsidRPr="00840DE3">
        <w:t>’s</w:t>
      </w:r>
      <w:r w:rsidR="00AF3FA2" w:rsidRPr="00840DE3">
        <w:t xml:space="preserve"> dose is at maximum dose</w:t>
      </w:r>
      <w:r w:rsidR="00C15335" w:rsidRPr="00840DE3">
        <w:t>:</w:t>
      </w:r>
    </w:p>
    <w:p w14:paraId="28FE0D9A" w14:textId="55E99011" w:rsidR="00AF3FA2" w:rsidRPr="00840DE3" w:rsidRDefault="00AF3FA2" w:rsidP="00333EEC">
      <w:r w:rsidRPr="00840DE3">
        <w:t>Medications:</w:t>
      </w:r>
      <w:r w:rsidR="006640C9" w:rsidRPr="00840DE3">
        <w:t xml:space="preserve"> </w:t>
      </w:r>
      <w:r w:rsidRPr="00840DE3">
        <w:t>metformin 1000 mg; glipizide 40 mg</w:t>
      </w:r>
    </w:p>
    <w:p w14:paraId="34020CC9" w14:textId="47C7B754" w:rsidR="00AF3FA2" w:rsidRPr="00840DE3" w:rsidRDefault="000C6B40"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29</w:t>
      </w:r>
      <w:r w:rsidR="00AF3FA2" w:rsidRPr="00840DE3">
        <w:t xml:space="preserve"> </w:t>
      </w:r>
      <w:r w:rsidR="00FD1893" w:rsidRPr="00840DE3">
        <w:t>on</w:t>
      </w:r>
      <w:r w:rsidRPr="00840DE3">
        <w:t xml:space="preserve"> 8/1/2017</w:t>
      </w:r>
    </w:p>
    <w:p w14:paraId="1F6F92AC" w14:textId="14D34680" w:rsidR="000C6B40" w:rsidRPr="00840DE3" w:rsidRDefault="003F3436" w:rsidP="00333EEC">
      <w:r w:rsidRPr="00840DE3">
        <w:t>Recommendation is to stop metformin; add another second line drug</w:t>
      </w:r>
    </w:p>
    <w:p w14:paraId="30EF480B" w14:textId="77777777" w:rsidR="00492622" w:rsidRPr="00840DE3" w:rsidRDefault="00492622" w:rsidP="00492622">
      <w:pPr>
        <w:pStyle w:val="Heading3"/>
      </w:pPr>
      <w:bookmarkStart w:id="136" w:name="_Ref491901978"/>
      <w:r w:rsidRPr="00840DE3">
        <w:t>Case 6</w:t>
      </w:r>
      <w:bookmarkEnd w:id="136"/>
    </w:p>
    <w:p w14:paraId="2625AF34" w14:textId="42073156" w:rsidR="00AF3FA2" w:rsidRPr="00840DE3" w:rsidRDefault="00AF3FA2" w:rsidP="00333EEC">
      <w:r w:rsidRPr="00840DE3">
        <w:t xml:space="preserve">Both drugs </w:t>
      </w:r>
      <w:r w:rsidR="00E2554C" w:rsidRPr="00840DE3">
        <w:t xml:space="preserve">are </w:t>
      </w:r>
      <w:r w:rsidRPr="00840DE3">
        <w:t>not contraindicated and both can have</w:t>
      </w:r>
      <w:r w:rsidR="00E2554C" w:rsidRPr="00840DE3">
        <w:t xml:space="preserve"> their</w:t>
      </w:r>
      <w:r w:rsidRPr="00840DE3">
        <w:t xml:space="preserve"> dose increased</w:t>
      </w:r>
      <w:r w:rsidR="00C15335" w:rsidRPr="00840DE3">
        <w:t>:</w:t>
      </w:r>
    </w:p>
    <w:p w14:paraId="235FC158" w14:textId="6FF2AE21" w:rsidR="00AF3FA2" w:rsidRPr="00840DE3" w:rsidRDefault="00AF3FA2" w:rsidP="00333EEC">
      <w:r w:rsidRPr="00840DE3">
        <w:t>Medications:</w:t>
      </w:r>
      <w:r w:rsidR="006640C9" w:rsidRPr="00840DE3">
        <w:t xml:space="preserve"> </w:t>
      </w:r>
      <w:r w:rsidRPr="00840DE3">
        <w:t>metformin 1000, glipizide 20</w:t>
      </w:r>
      <w:r w:rsidR="00BB007E" w:rsidRPr="00840DE3">
        <w:t xml:space="preserve"> mg</w:t>
      </w:r>
    </w:p>
    <w:p w14:paraId="020E59FF" w14:textId="1303FB29" w:rsidR="00AF3FA2" w:rsidRPr="00840DE3" w:rsidRDefault="00AF3FA2"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80 </w:t>
      </w:r>
      <w:r w:rsidR="00FD1893" w:rsidRPr="00840DE3">
        <w:t>on 8/1/2017</w:t>
      </w:r>
    </w:p>
    <w:p w14:paraId="406693DD" w14:textId="704B6BE4" w:rsidR="003F3436" w:rsidRPr="00840DE3" w:rsidRDefault="003F3436" w:rsidP="00333EEC">
      <w:r w:rsidRPr="00840DE3">
        <w:t>Recommendation is to increase dose of metformin or glipizide</w:t>
      </w:r>
    </w:p>
    <w:p w14:paraId="19E5758F" w14:textId="77777777" w:rsidR="00E2554C" w:rsidRPr="00840DE3" w:rsidRDefault="00E2554C" w:rsidP="00E2554C">
      <w:pPr>
        <w:pStyle w:val="Heading3"/>
      </w:pPr>
      <w:bookmarkStart w:id="137" w:name="_Ref491901987"/>
      <w:r w:rsidRPr="00840DE3">
        <w:t>Case 7</w:t>
      </w:r>
      <w:bookmarkEnd w:id="137"/>
    </w:p>
    <w:p w14:paraId="27A57F75" w14:textId="0358CD3C" w:rsidR="00BB007E" w:rsidRPr="00840DE3" w:rsidRDefault="00BB007E" w:rsidP="00333EEC">
      <w:r w:rsidRPr="00840DE3">
        <w:t>Both drugs</w:t>
      </w:r>
      <w:r w:rsidR="00E2554C" w:rsidRPr="00840DE3">
        <w:t xml:space="preserve"> are</w:t>
      </w:r>
      <w:r w:rsidRPr="00840DE3">
        <w:t xml:space="preserve"> not contraindicated, both drugs</w:t>
      </w:r>
      <w:r w:rsidR="00E2554C" w:rsidRPr="00840DE3">
        <w:t xml:space="preserve"> are</w:t>
      </w:r>
      <w:r w:rsidRPr="00840DE3">
        <w:t xml:space="preserve"> not at maximum dose, </w:t>
      </w:r>
      <w:r w:rsidR="00E2554C" w:rsidRPr="00840DE3">
        <w:t xml:space="preserve">but </w:t>
      </w:r>
      <w:r w:rsidRPr="00840DE3">
        <w:t>both drugs cannot have dose increased because of</w:t>
      </w:r>
      <w:r w:rsidR="00E2554C" w:rsidRPr="00840DE3">
        <w:t xml:space="preserve"> a</w:t>
      </w:r>
      <w:r w:rsidRPr="00840DE3">
        <w:t xml:space="preserve"> “do not intensify controllable” criteria</w:t>
      </w:r>
      <w:r w:rsidR="00C15335" w:rsidRPr="00840DE3">
        <w:t>:</w:t>
      </w:r>
    </w:p>
    <w:p w14:paraId="45DC16F2" w14:textId="05D87AAD" w:rsidR="00BB007E" w:rsidRPr="00840DE3" w:rsidRDefault="00BB007E" w:rsidP="00333EEC">
      <w:r w:rsidRPr="00840DE3">
        <w:t>Medications:</w:t>
      </w:r>
      <w:r w:rsidR="006640C9" w:rsidRPr="00840DE3">
        <w:t xml:space="preserve"> </w:t>
      </w:r>
      <w:r w:rsidRPr="00840DE3">
        <w:t>Metformin 1000 mg; pioglitazone 15 mg</w:t>
      </w:r>
    </w:p>
    <w:p w14:paraId="0488EEE6" w14:textId="563D23A3" w:rsidR="00BB007E" w:rsidRPr="00840DE3" w:rsidRDefault="00BB007E"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80 </w:t>
      </w:r>
      <w:r w:rsidR="00FD1893" w:rsidRPr="00840DE3">
        <w:t>on 8/1/2015</w:t>
      </w:r>
      <w:r w:rsidR="003F3436" w:rsidRPr="00840DE3">
        <w:t xml:space="preserve">; no </w:t>
      </w:r>
      <w:r w:rsidR="00763457" w:rsidRPr="00840DE3">
        <w:t>AST</w:t>
      </w:r>
      <w:r w:rsidR="003F3436" w:rsidRPr="00840DE3">
        <w:t xml:space="preserve"> or </w:t>
      </w:r>
      <w:r w:rsidR="00763457" w:rsidRPr="00840DE3">
        <w:t>ALT</w:t>
      </w:r>
      <w:r w:rsidR="003F3436" w:rsidRPr="00840DE3">
        <w:t xml:space="preserve"> </w:t>
      </w:r>
      <w:r w:rsidR="00E2554C" w:rsidRPr="00840DE3">
        <w:t>since</w:t>
      </w:r>
      <w:r w:rsidR="003F3436" w:rsidRPr="00840DE3">
        <w:t xml:space="preserve"> 8/1/2015</w:t>
      </w:r>
    </w:p>
    <w:p w14:paraId="26D1C8CC" w14:textId="79902780" w:rsidR="003F3436" w:rsidRPr="00840DE3" w:rsidRDefault="003F3436" w:rsidP="00333EEC">
      <w:r w:rsidRPr="00840DE3">
        <w:t xml:space="preserve">Recommendation is blocked for metformin, order eGFR; recommendation is blocked for pioglitazone, order </w:t>
      </w:r>
      <w:r w:rsidR="00763457" w:rsidRPr="00840DE3">
        <w:t>AST</w:t>
      </w:r>
      <w:r w:rsidRPr="00840DE3">
        <w:t xml:space="preserve"> or </w:t>
      </w:r>
      <w:r w:rsidR="00763457" w:rsidRPr="00840DE3">
        <w:t>ALT</w:t>
      </w:r>
    </w:p>
    <w:p w14:paraId="3CFB9A9E" w14:textId="77777777" w:rsidR="00E2554C" w:rsidRPr="00840DE3" w:rsidRDefault="00BB007E" w:rsidP="00E2554C">
      <w:pPr>
        <w:pStyle w:val="Heading3"/>
      </w:pPr>
      <w:bookmarkStart w:id="138" w:name="_Ref491902001"/>
      <w:r w:rsidRPr="00840DE3">
        <w:t>Case 8</w:t>
      </w:r>
      <w:bookmarkEnd w:id="138"/>
    </w:p>
    <w:p w14:paraId="75396486" w14:textId="19673431" w:rsidR="00AF3FA2" w:rsidRPr="00840DE3" w:rsidRDefault="00AF3FA2" w:rsidP="00333EEC">
      <w:r w:rsidRPr="00840DE3">
        <w:t>Both drugs</w:t>
      </w:r>
      <w:r w:rsidR="00E2554C" w:rsidRPr="00840DE3">
        <w:t xml:space="preserve"> are</w:t>
      </w:r>
      <w:r w:rsidRPr="00840DE3">
        <w:t xml:space="preserve"> not contraindicated, both drugs</w:t>
      </w:r>
      <w:r w:rsidR="00E2554C" w:rsidRPr="00840DE3">
        <w:t xml:space="preserve"> are</w:t>
      </w:r>
      <w:r w:rsidRPr="00840DE3">
        <w:t xml:space="preserve"> not at maximum dose, one drug can have</w:t>
      </w:r>
      <w:r w:rsidR="00E2554C" w:rsidRPr="00840DE3">
        <w:t xml:space="preserve"> its</w:t>
      </w:r>
      <w:r w:rsidRPr="00840DE3">
        <w:t xml:space="preserve"> dose increased, </w:t>
      </w:r>
      <w:r w:rsidR="00E2554C" w:rsidRPr="00840DE3">
        <w:t xml:space="preserve">the </w:t>
      </w:r>
      <w:r w:rsidRPr="00840DE3">
        <w:t>other cannot because of</w:t>
      </w:r>
      <w:r w:rsidR="00E2554C" w:rsidRPr="00840DE3">
        <w:t xml:space="preserve"> a</w:t>
      </w:r>
      <w:r w:rsidRPr="00840DE3">
        <w:t xml:space="preserve"> “do not intensify controllable” criteria</w:t>
      </w:r>
      <w:r w:rsidR="00C15335" w:rsidRPr="00840DE3">
        <w:t>:</w:t>
      </w:r>
    </w:p>
    <w:p w14:paraId="649212BB" w14:textId="3620E889" w:rsidR="00AF3FA2" w:rsidRPr="00840DE3" w:rsidRDefault="00AF3FA2" w:rsidP="00333EEC">
      <w:r w:rsidRPr="00840DE3">
        <w:t>Medications:</w:t>
      </w:r>
      <w:r w:rsidR="006640C9" w:rsidRPr="00840DE3">
        <w:t xml:space="preserve"> </w:t>
      </w:r>
      <w:r w:rsidRPr="00840DE3">
        <w:t>metformin 1000 mg; glipizide 20 mg</w:t>
      </w:r>
    </w:p>
    <w:p w14:paraId="52E5880B" w14:textId="315C547A" w:rsidR="00AF3FA2" w:rsidRPr="00840DE3" w:rsidRDefault="00AF3FA2"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80 </w:t>
      </w:r>
      <w:r w:rsidR="00CC4C29" w:rsidRPr="00840DE3">
        <w:t>on 8/1/2015</w:t>
      </w:r>
    </w:p>
    <w:p w14:paraId="0B7EFE5A" w14:textId="4283CB80" w:rsidR="00912DAD" w:rsidRPr="00840DE3" w:rsidRDefault="009A40C2" w:rsidP="00333EEC">
      <w:r w:rsidRPr="00840DE3">
        <w:t>Recommendation is blocked for metformin, order eGFR; increase dose of glipizide</w:t>
      </w:r>
    </w:p>
    <w:p w14:paraId="6694541F" w14:textId="77777777" w:rsidR="00E2554C" w:rsidRPr="00840DE3" w:rsidRDefault="00E2554C" w:rsidP="00E2554C">
      <w:pPr>
        <w:pStyle w:val="Heading3"/>
      </w:pPr>
      <w:bookmarkStart w:id="139" w:name="_Ref491902013"/>
      <w:r w:rsidRPr="00840DE3">
        <w:t>Case 9</w:t>
      </w:r>
      <w:bookmarkEnd w:id="139"/>
    </w:p>
    <w:p w14:paraId="232814E5" w14:textId="33100773" w:rsidR="00912DAD" w:rsidRPr="00840DE3" w:rsidRDefault="00912DAD" w:rsidP="00333EEC">
      <w:r w:rsidRPr="00840DE3">
        <w:t xml:space="preserve">Both drugs </w:t>
      </w:r>
      <w:r w:rsidR="00E2554C" w:rsidRPr="00840DE3">
        <w:t xml:space="preserve">are </w:t>
      </w:r>
      <w:r w:rsidRPr="00840DE3">
        <w:t>not contraindicated, both drugs</w:t>
      </w:r>
      <w:r w:rsidR="00E2554C" w:rsidRPr="00840DE3">
        <w:t xml:space="preserve"> are</w:t>
      </w:r>
      <w:r w:rsidRPr="00840DE3">
        <w:t xml:space="preserve"> not at maximum dose, one drug can have</w:t>
      </w:r>
      <w:r w:rsidR="00E2554C" w:rsidRPr="00840DE3">
        <w:t xml:space="preserve"> its</w:t>
      </w:r>
      <w:r w:rsidRPr="00840DE3">
        <w:t xml:space="preserve"> dose increased, </w:t>
      </w:r>
      <w:r w:rsidR="00E2554C" w:rsidRPr="00840DE3">
        <w:t xml:space="preserve">the </w:t>
      </w:r>
      <w:r w:rsidRPr="00840DE3">
        <w:t>other cannot because of “do not intensify uncontrollable” criteria</w:t>
      </w:r>
      <w:r w:rsidR="00C15335" w:rsidRPr="00840DE3">
        <w:t>:</w:t>
      </w:r>
    </w:p>
    <w:p w14:paraId="57E82317" w14:textId="4586C4CA" w:rsidR="00912DAD" w:rsidRPr="00840DE3" w:rsidRDefault="00912DAD" w:rsidP="00333EEC">
      <w:r w:rsidRPr="00840DE3">
        <w:t>Medicat</w:t>
      </w:r>
      <w:r w:rsidR="00CC4C29" w:rsidRPr="00840DE3">
        <w:t>ions:</w:t>
      </w:r>
      <w:r w:rsidR="006640C9" w:rsidRPr="00840DE3">
        <w:t xml:space="preserve"> </w:t>
      </w:r>
      <w:r w:rsidR="00CC4C29" w:rsidRPr="00840DE3">
        <w:t xml:space="preserve">metformin 1000 mg; </w:t>
      </w:r>
      <w:r w:rsidRPr="00840DE3">
        <w:t>glipizide 20 mg</w:t>
      </w:r>
    </w:p>
    <w:p w14:paraId="4A537CDA" w14:textId="28D6E843" w:rsidR="00CC4C29" w:rsidRPr="00840DE3" w:rsidRDefault="00912DAD"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40 </w:t>
      </w:r>
      <w:r w:rsidR="00CC4C29" w:rsidRPr="00840DE3">
        <w:t>on 8/1/2017</w:t>
      </w:r>
    </w:p>
    <w:p w14:paraId="5C5CAA86" w14:textId="3DB8AD51" w:rsidR="001E01E9" w:rsidRPr="00840DE3" w:rsidRDefault="001E01E9" w:rsidP="00333EEC">
      <w:r w:rsidRPr="00840DE3">
        <w:t>Recommendation is to increase dose of glipizide</w:t>
      </w:r>
    </w:p>
    <w:p w14:paraId="16C58259" w14:textId="77777777" w:rsidR="00E2554C" w:rsidRPr="00840DE3" w:rsidRDefault="004D6577" w:rsidP="00E2554C">
      <w:pPr>
        <w:pStyle w:val="Heading3"/>
      </w:pPr>
      <w:bookmarkStart w:id="140" w:name="_Ref491902023"/>
      <w:r w:rsidRPr="00840DE3">
        <w:t>Case 10</w:t>
      </w:r>
      <w:bookmarkEnd w:id="140"/>
    </w:p>
    <w:p w14:paraId="7865611F" w14:textId="3DFE9357" w:rsidR="004D6577" w:rsidRPr="00840DE3" w:rsidRDefault="004D6577" w:rsidP="00333EEC">
      <w:r w:rsidRPr="00840DE3">
        <w:t>Both drugs</w:t>
      </w:r>
      <w:r w:rsidR="00E2554C" w:rsidRPr="00840DE3">
        <w:t xml:space="preserve"> are</w:t>
      </w:r>
      <w:r w:rsidRPr="00840DE3">
        <w:t xml:space="preserve"> not contraindicated, both drugs</w:t>
      </w:r>
      <w:r w:rsidR="00E2554C" w:rsidRPr="00840DE3">
        <w:t xml:space="preserve"> are</w:t>
      </w:r>
      <w:r w:rsidRPr="00840DE3">
        <w:t xml:space="preserve"> not at maximum dose, one drug cannot have</w:t>
      </w:r>
      <w:r w:rsidR="00E2554C" w:rsidRPr="00840DE3">
        <w:t xml:space="preserve"> its</w:t>
      </w:r>
      <w:r w:rsidRPr="00840DE3">
        <w:t xml:space="preserve"> dose increased because of a “do not intensify controllable” criteria,</w:t>
      </w:r>
      <w:r w:rsidR="00E2554C" w:rsidRPr="00840DE3">
        <w:t xml:space="preserve"> the</w:t>
      </w:r>
      <w:r w:rsidRPr="00840DE3">
        <w:t xml:space="preserve"> other cannot because of</w:t>
      </w:r>
      <w:r w:rsidR="00E2554C" w:rsidRPr="00840DE3">
        <w:t xml:space="preserve"> a</w:t>
      </w:r>
      <w:r w:rsidRPr="00840DE3">
        <w:t xml:space="preserve"> “do not intensify uncontrollable” criteria</w:t>
      </w:r>
      <w:r w:rsidR="00C15335" w:rsidRPr="00840DE3">
        <w:t>:</w:t>
      </w:r>
    </w:p>
    <w:p w14:paraId="2EEEDA81" w14:textId="326C5111" w:rsidR="004D6577" w:rsidRPr="00840DE3" w:rsidRDefault="004D6577" w:rsidP="00333EEC">
      <w:r w:rsidRPr="00840DE3">
        <w:t>Medications:</w:t>
      </w:r>
      <w:r w:rsidR="006640C9" w:rsidRPr="00840DE3">
        <w:t xml:space="preserve"> </w:t>
      </w:r>
      <w:r w:rsidRPr="00840DE3">
        <w:t>Metformin 1000 mg; pioglitazone 15 mg</w:t>
      </w:r>
    </w:p>
    <w:p w14:paraId="458D1A14" w14:textId="330B29A3" w:rsidR="004D6577" w:rsidRPr="00840DE3" w:rsidRDefault="004D6577"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40 on 8/1/2017; </w:t>
      </w:r>
      <w:r w:rsidR="00763457" w:rsidRPr="00840DE3">
        <w:t>AST</w:t>
      </w:r>
      <w:r w:rsidRPr="00840DE3">
        <w:t xml:space="preserve"> and </w:t>
      </w:r>
      <w:r w:rsidR="00763457" w:rsidRPr="00840DE3">
        <w:t>ALT</w:t>
      </w:r>
      <w:r w:rsidRPr="00840DE3">
        <w:t xml:space="preserve"> labs</w:t>
      </w:r>
      <w:r w:rsidR="001E01E9" w:rsidRPr="00840DE3">
        <w:t xml:space="preserve"> on 8/1/2015</w:t>
      </w:r>
    </w:p>
    <w:p w14:paraId="1C415A56" w14:textId="641E3571" w:rsidR="004D6577" w:rsidRPr="00840DE3" w:rsidRDefault="001E01E9" w:rsidP="00333EEC">
      <w:r w:rsidRPr="00840DE3">
        <w:t>Recommendation is blocked for p</w:t>
      </w:r>
      <w:r w:rsidR="00E2554C" w:rsidRPr="00840DE3">
        <w:t xml:space="preserve">ioglitazone, order </w:t>
      </w:r>
      <w:r w:rsidR="00763457" w:rsidRPr="00840DE3">
        <w:t>AST</w:t>
      </w:r>
      <w:r w:rsidR="00E2554C" w:rsidRPr="00840DE3">
        <w:t xml:space="preserve"> or </w:t>
      </w:r>
      <w:r w:rsidR="00763457" w:rsidRPr="00840DE3">
        <w:t>ALT</w:t>
      </w:r>
    </w:p>
    <w:p w14:paraId="5CD0C5AF" w14:textId="77777777" w:rsidR="00E2554C" w:rsidRPr="00840DE3" w:rsidRDefault="004D6577" w:rsidP="00E2554C">
      <w:pPr>
        <w:pStyle w:val="Heading3"/>
      </w:pPr>
      <w:bookmarkStart w:id="141" w:name="_Ref491902035"/>
      <w:r w:rsidRPr="00840DE3">
        <w:t>Case 11</w:t>
      </w:r>
      <w:bookmarkEnd w:id="141"/>
    </w:p>
    <w:p w14:paraId="1CB52B4A" w14:textId="7752D83E" w:rsidR="004D6577" w:rsidRPr="00840DE3" w:rsidRDefault="004D6577" w:rsidP="00333EEC">
      <w:r w:rsidRPr="00840DE3">
        <w:t>Both drugs</w:t>
      </w:r>
      <w:r w:rsidR="00E2554C" w:rsidRPr="00840DE3">
        <w:t xml:space="preserve"> are</w:t>
      </w:r>
      <w:r w:rsidRPr="00840DE3">
        <w:t xml:space="preserve"> not contraindicated, both drugs</w:t>
      </w:r>
      <w:r w:rsidR="00E2554C" w:rsidRPr="00840DE3">
        <w:t xml:space="preserve"> are</w:t>
      </w:r>
      <w:r w:rsidRPr="00840DE3">
        <w:t xml:space="preserve"> not at maximum dose, both drugs cannot have </w:t>
      </w:r>
      <w:r w:rsidR="00E2554C" w:rsidRPr="00840DE3">
        <w:t xml:space="preserve">their </w:t>
      </w:r>
      <w:r w:rsidRPr="00840DE3">
        <w:t>dose increased</w:t>
      </w:r>
      <w:r w:rsidR="000C6B40" w:rsidRPr="00840DE3">
        <w:t xml:space="preserve"> because of</w:t>
      </w:r>
      <w:r w:rsidR="00E2554C" w:rsidRPr="00840DE3">
        <w:t xml:space="preserve"> a</w:t>
      </w:r>
      <w:r w:rsidR="000C6B40" w:rsidRPr="00840DE3">
        <w:t xml:space="preserve"> </w:t>
      </w:r>
      <w:r w:rsidRPr="00840DE3">
        <w:t>“do not intensify uncontrollable” criteria</w:t>
      </w:r>
      <w:r w:rsidR="00C15335" w:rsidRPr="00840DE3">
        <w:t>:</w:t>
      </w:r>
    </w:p>
    <w:p w14:paraId="35BCEFA6" w14:textId="2AFE1161" w:rsidR="004D6577" w:rsidRPr="00840DE3" w:rsidRDefault="004D6577" w:rsidP="00333EEC">
      <w:r w:rsidRPr="00840DE3">
        <w:t>Medications:</w:t>
      </w:r>
      <w:r w:rsidR="006640C9" w:rsidRPr="00840DE3">
        <w:t xml:space="preserve"> </w:t>
      </w:r>
      <w:r w:rsidRPr="00840DE3">
        <w:t>Metformin 1000 mg; pioglitazone 15 mg</w:t>
      </w:r>
    </w:p>
    <w:p w14:paraId="5679357F" w14:textId="7BDD19D1" w:rsidR="004D6577" w:rsidRPr="00840DE3" w:rsidRDefault="004D6577"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40 on 8/1/2017; </w:t>
      </w:r>
      <w:r w:rsidR="00763457" w:rsidRPr="00840DE3">
        <w:t>AST</w:t>
      </w:r>
      <w:r w:rsidR="00F75D8E" w:rsidRPr="00840DE3">
        <w:t xml:space="preserve"> </w:t>
      </w:r>
      <w:r w:rsidRPr="00840DE3">
        <w:t>=</w:t>
      </w:r>
      <w:r w:rsidR="00F75D8E" w:rsidRPr="00840DE3">
        <w:t xml:space="preserve"> </w:t>
      </w:r>
      <w:r w:rsidRPr="00840DE3">
        <w:t>140 on 8/1/2017</w:t>
      </w:r>
    </w:p>
    <w:p w14:paraId="5A29F664" w14:textId="64B1592F" w:rsidR="001E01E9" w:rsidRPr="00840DE3" w:rsidRDefault="001E01E9" w:rsidP="00333EEC">
      <w:r w:rsidRPr="00840DE3">
        <w:t>Recommendation is to add another second line drug</w:t>
      </w:r>
      <w:r w:rsidR="00E2554C" w:rsidRPr="00840DE3">
        <w:t xml:space="preserve"> and</w:t>
      </w:r>
      <w:r w:rsidR="00E37930" w:rsidRPr="00840DE3">
        <w:t xml:space="preserve"> refer to</w:t>
      </w:r>
      <w:r w:rsidR="00E2554C" w:rsidRPr="00840DE3">
        <w:t xml:space="preserve"> an</w:t>
      </w:r>
      <w:r w:rsidR="00E37930" w:rsidRPr="00840DE3">
        <w:t xml:space="preserve"> endocrinologist</w:t>
      </w:r>
    </w:p>
    <w:p w14:paraId="7789C6B3" w14:textId="77777777" w:rsidR="00E2554C" w:rsidRPr="00840DE3" w:rsidRDefault="004D6577" w:rsidP="00E2554C">
      <w:pPr>
        <w:pStyle w:val="Heading3"/>
      </w:pPr>
      <w:bookmarkStart w:id="142" w:name="_Ref491902049"/>
      <w:r w:rsidRPr="00840DE3">
        <w:t>Case 12</w:t>
      </w:r>
      <w:bookmarkEnd w:id="142"/>
    </w:p>
    <w:p w14:paraId="14BCC4E8" w14:textId="64549B08" w:rsidR="004D6577" w:rsidRPr="00840DE3" w:rsidRDefault="004D6577" w:rsidP="00333EEC">
      <w:r w:rsidRPr="00840DE3">
        <w:t>Both drugs</w:t>
      </w:r>
      <w:r w:rsidR="00E2554C" w:rsidRPr="00840DE3">
        <w:t xml:space="preserve"> are</w:t>
      </w:r>
      <w:r w:rsidRPr="00840DE3">
        <w:t xml:space="preserve"> not contraindicated, one drug</w:t>
      </w:r>
      <w:r w:rsidR="00E2554C" w:rsidRPr="00840DE3">
        <w:t xml:space="preserve"> is</w:t>
      </w:r>
      <w:r w:rsidRPr="00840DE3">
        <w:t xml:space="preserve"> at maximum dose, the other drug is not at maximum</w:t>
      </w:r>
      <w:r w:rsidR="00E2554C" w:rsidRPr="00840DE3">
        <w:t xml:space="preserve"> dose</w:t>
      </w:r>
      <w:r w:rsidRPr="00840DE3">
        <w:t xml:space="preserve"> and can have its dose increased</w:t>
      </w:r>
      <w:r w:rsidR="00C15335" w:rsidRPr="00840DE3">
        <w:t>:</w:t>
      </w:r>
    </w:p>
    <w:p w14:paraId="41B1D79A" w14:textId="458410CA" w:rsidR="004D6577" w:rsidRPr="00840DE3" w:rsidRDefault="004D6577" w:rsidP="00333EEC">
      <w:r w:rsidRPr="00840DE3">
        <w:t>Medications:</w:t>
      </w:r>
      <w:r w:rsidR="006640C9" w:rsidRPr="00840DE3">
        <w:t xml:space="preserve"> </w:t>
      </w:r>
      <w:r w:rsidRPr="00840DE3">
        <w:t>Metformin 2500 mg; pioglitazone 15 mg</w:t>
      </w:r>
    </w:p>
    <w:p w14:paraId="0A4C4112" w14:textId="58F2EEAC" w:rsidR="004D6577" w:rsidRPr="00840DE3" w:rsidRDefault="004D6577"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80 on 8/1/2017; </w:t>
      </w:r>
      <w:r w:rsidR="00763457" w:rsidRPr="00840DE3">
        <w:t>AST</w:t>
      </w:r>
      <w:r w:rsidR="00F75D8E" w:rsidRPr="00840DE3">
        <w:t xml:space="preserve"> </w:t>
      </w:r>
      <w:r w:rsidRPr="00840DE3">
        <w:t>=</w:t>
      </w:r>
      <w:r w:rsidR="00F75D8E" w:rsidRPr="00840DE3">
        <w:t xml:space="preserve"> </w:t>
      </w:r>
      <w:r w:rsidRPr="00840DE3">
        <w:t xml:space="preserve">35 on 8/1/2017; </w:t>
      </w:r>
      <w:r w:rsidR="00763457" w:rsidRPr="00840DE3">
        <w:t>ALT</w:t>
      </w:r>
      <w:r w:rsidR="00F75D8E" w:rsidRPr="00840DE3">
        <w:t xml:space="preserve"> </w:t>
      </w:r>
      <w:r w:rsidRPr="00840DE3">
        <w:t>=</w:t>
      </w:r>
      <w:r w:rsidR="00F75D8E" w:rsidRPr="00840DE3">
        <w:t xml:space="preserve"> </w:t>
      </w:r>
      <w:r w:rsidRPr="00840DE3">
        <w:t>45 on 8/1/2017</w:t>
      </w:r>
    </w:p>
    <w:p w14:paraId="4EAC056F" w14:textId="25DB3104" w:rsidR="00E37930" w:rsidRPr="00840DE3" w:rsidRDefault="00E37930" w:rsidP="00333EEC">
      <w:r w:rsidRPr="00840DE3">
        <w:t>Recommendation is increase dose of pioglitazone</w:t>
      </w:r>
    </w:p>
    <w:p w14:paraId="2899B34B" w14:textId="77777777" w:rsidR="00E2554C" w:rsidRPr="00840DE3" w:rsidRDefault="004D6577" w:rsidP="00E2554C">
      <w:pPr>
        <w:pStyle w:val="Heading3"/>
      </w:pPr>
      <w:bookmarkStart w:id="143" w:name="_Ref491902061"/>
      <w:r w:rsidRPr="00840DE3">
        <w:t>Case 13</w:t>
      </w:r>
      <w:bookmarkEnd w:id="143"/>
    </w:p>
    <w:p w14:paraId="5B23E8E8" w14:textId="312916CC" w:rsidR="004D6577" w:rsidRPr="00840DE3" w:rsidRDefault="004D6577" w:rsidP="00333EEC">
      <w:r w:rsidRPr="00840DE3">
        <w:t>Both drugs</w:t>
      </w:r>
      <w:r w:rsidR="00E2554C" w:rsidRPr="00840DE3">
        <w:t xml:space="preserve"> are</w:t>
      </w:r>
      <w:r w:rsidRPr="00840DE3">
        <w:t xml:space="preserve"> not contraindicated, one drug at maximum dose, the other drug is not at maximum</w:t>
      </w:r>
      <w:r w:rsidR="00E2554C" w:rsidRPr="00840DE3">
        <w:t xml:space="preserve"> dose</w:t>
      </w:r>
      <w:r w:rsidRPr="00840DE3">
        <w:t xml:space="preserve"> and but cannot have its dose increased because of a “do not intensify controllable criteria”</w:t>
      </w:r>
      <w:r w:rsidR="00C15335" w:rsidRPr="00840DE3">
        <w:t>:</w:t>
      </w:r>
    </w:p>
    <w:p w14:paraId="667AD3A6" w14:textId="0CB7971A" w:rsidR="004D6577" w:rsidRPr="00840DE3" w:rsidRDefault="004D6577" w:rsidP="00333EEC">
      <w:r w:rsidRPr="00840DE3">
        <w:t>Medications:</w:t>
      </w:r>
      <w:r w:rsidR="006640C9" w:rsidRPr="00840DE3">
        <w:t xml:space="preserve"> </w:t>
      </w:r>
      <w:r w:rsidRPr="00840DE3">
        <w:t>Metformin 2500 mg; pioglitazone 15 mg</w:t>
      </w:r>
    </w:p>
    <w:p w14:paraId="1116783A" w14:textId="7AC68C9C" w:rsidR="004D6577" w:rsidRPr="00840DE3" w:rsidRDefault="004D6577"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80 on 8/1/2017; </w:t>
      </w:r>
      <w:r w:rsidR="00763457" w:rsidRPr="00840DE3">
        <w:t>AST</w:t>
      </w:r>
      <w:r w:rsidR="00F75D8E" w:rsidRPr="00840DE3">
        <w:t xml:space="preserve"> </w:t>
      </w:r>
      <w:r w:rsidRPr="00840DE3">
        <w:t>=</w:t>
      </w:r>
      <w:r w:rsidR="00F75D8E" w:rsidRPr="00840DE3">
        <w:t xml:space="preserve"> </w:t>
      </w:r>
      <w:r w:rsidRPr="00840DE3">
        <w:t xml:space="preserve">35 on 8/1/2015; </w:t>
      </w:r>
      <w:r w:rsidR="00763457" w:rsidRPr="00840DE3">
        <w:t>ALT</w:t>
      </w:r>
      <w:r w:rsidR="00F75D8E" w:rsidRPr="00840DE3">
        <w:t xml:space="preserve"> </w:t>
      </w:r>
      <w:r w:rsidRPr="00840DE3">
        <w:t>=</w:t>
      </w:r>
      <w:r w:rsidR="00F75D8E" w:rsidRPr="00840DE3">
        <w:t xml:space="preserve"> </w:t>
      </w:r>
      <w:r w:rsidRPr="00840DE3">
        <w:t>45 on 8/1/2015</w:t>
      </w:r>
    </w:p>
    <w:p w14:paraId="0B5A8328" w14:textId="49C05355" w:rsidR="004D6577" w:rsidRPr="00840DE3" w:rsidRDefault="00E37930" w:rsidP="00333EEC">
      <w:r w:rsidRPr="00840DE3">
        <w:t xml:space="preserve">Recommendation is blocked for pioglitazone, order </w:t>
      </w:r>
      <w:r w:rsidR="00763457" w:rsidRPr="00840DE3">
        <w:t>AST</w:t>
      </w:r>
      <w:r w:rsidRPr="00840DE3">
        <w:t xml:space="preserve"> or </w:t>
      </w:r>
      <w:r w:rsidR="00763457" w:rsidRPr="00840DE3">
        <w:t>ALT</w:t>
      </w:r>
    </w:p>
    <w:p w14:paraId="31ED0D35" w14:textId="77777777" w:rsidR="00E2554C" w:rsidRPr="00840DE3" w:rsidRDefault="004D6577" w:rsidP="00E2554C">
      <w:pPr>
        <w:pStyle w:val="Heading3"/>
      </w:pPr>
      <w:bookmarkStart w:id="144" w:name="_Ref491902071"/>
      <w:r w:rsidRPr="00840DE3">
        <w:t>Case 14</w:t>
      </w:r>
      <w:bookmarkEnd w:id="144"/>
    </w:p>
    <w:p w14:paraId="08AF163D" w14:textId="3FE90369" w:rsidR="004D6577" w:rsidRPr="00840DE3" w:rsidRDefault="004D6577" w:rsidP="00333EEC">
      <w:r w:rsidRPr="00840DE3">
        <w:t>Both drugs</w:t>
      </w:r>
      <w:r w:rsidR="00E2554C" w:rsidRPr="00840DE3">
        <w:t xml:space="preserve"> are</w:t>
      </w:r>
      <w:r w:rsidRPr="00840DE3">
        <w:t xml:space="preserve"> not contraindicated, one drug</w:t>
      </w:r>
      <w:r w:rsidR="00E2554C" w:rsidRPr="00840DE3">
        <w:t xml:space="preserve"> is</w:t>
      </w:r>
      <w:r w:rsidRPr="00840DE3">
        <w:t xml:space="preserve"> at maximum dose, the other drug is not at maximum</w:t>
      </w:r>
      <w:r w:rsidR="00E2554C" w:rsidRPr="00840DE3">
        <w:t xml:space="preserve"> dose</w:t>
      </w:r>
      <w:r w:rsidRPr="00840DE3">
        <w:t xml:space="preserve"> and but cannot have its dose increased because of a “do not intensify uncontrollable criteria”</w:t>
      </w:r>
      <w:r w:rsidR="00C15335" w:rsidRPr="00840DE3">
        <w:t>:</w:t>
      </w:r>
    </w:p>
    <w:p w14:paraId="3FF4E320" w14:textId="25B341D3" w:rsidR="004D6577" w:rsidRPr="00840DE3" w:rsidRDefault="004D6577" w:rsidP="00333EEC">
      <w:r w:rsidRPr="00840DE3">
        <w:t>Medications:</w:t>
      </w:r>
      <w:r w:rsidR="006640C9" w:rsidRPr="00840DE3">
        <w:t xml:space="preserve"> </w:t>
      </w:r>
      <w:r w:rsidRPr="00840DE3">
        <w:t>Metformin 2500 mg; pioglitazone 15 mg</w:t>
      </w:r>
    </w:p>
    <w:p w14:paraId="30BA141C" w14:textId="71BC28DC" w:rsidR="004D6577" w:rsidRPr="00840DE3" w:rsidRDefault="004D6577"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80 on 8/1/2017; </w:t>
      </w:r>
      <w:r w:rsidR="00763457" w:rsidRPr="00840DE3">
        <w:t>AST</w:t>
      </w:r>
      <w:r w:rsidR="00F75D8E" w:rsidRPr="00840DE3">
        <w:t xml:space="preserve"> </w:t>
      </w:r>
      <w:r w:rsidRPr="00840DE3">
        <w:t>=</w:t>
      </w:r>
      <w:r w:rsidR="00F75D8E" w:rsidRPr="00840DE3">
        <w:t xml:space="preserve"> </w:t>
      </w:r>
      <w:r w:rsidRPr="00840DE3">
        <w:t>165 on 8/1/201</w:t>
      </w:r>
      <w:r w:rsidR="000C6B40" w:rsidRPr="00840DE3">
        <w:t>7</w:t>
      </w:r>
    </w:p>
    <w:p w14:paraId="73CC6C75" w14:textId="4BAF2E1F" w:rsidR="00E37930" w:rsidRPr="00840DE3" w:rsidRDefault="00E37930" w:rsidP="00333EEC">
      <w:r w:rsidRPr="00840DE3">
        <w:t xml:space="preserve">Recommendation </w:t>
      </w:r>
      <w:r w:rsidR="00E2554C" w:rsidRPr="00840DE3">
        <w:t>is add another second line drug and</w:t>
      </w:r>
      <w:r w:rsidRPr="00840DE3">
        <w:t xml:space="preserve"> refer to </w:t>
      </w:r>
      <w:r w:rsidR="00E2554C" w:rsidRPr="00840DE3">
        <w:t xml:space="preserve">an </w:t>
      </w:r>
      <w:r w:rsidRPr="00840DE3">
        <w:t>endocrinologist</w:t>
      </w:r>
    </w:p>
    <w:p w14:paraId="65270DF9" w14:textId="77777777" w:rsidR="00E2554C" w:rsidRPr="00840DE3" w:rsidRDefault="00962B2A" w:rsidP="00E2554C">
      <w:pPr>
        <w:pStyle w:val="Heading3"/>
      </w:pPr>
      <w:bookmarkStart w:id="145" w:name="_Ref491902083"/>
      <w:r w:rsidRPr="00840DE3">
        <w:t>Case 15</w:t>
      </w:r>
      <w:bookmarkEnd w:id="145"/>
    </w:p>
    <w:p w14:paraId="211E56C2" w14:textId="5B19B4CC" w:rsidR="00962B2A" w:rsidRPr="00840DE3" w:rsidRDefault="00962B2A" w:rsidP="00333EEC">
      <w:r w:rsidRPr="00840DE3">
        <w:t>Both drugs</w:t>
      </w:r>
      <w:r w:rsidR="00E2554C" w:rsidRPr="00840DE3">
        <w:t xml:space="preserve"> are not contraindicated and</w:t>
      </w:r>
      <w:r w:rsidRPr="00840DE3">
        <w:t xml:space="preserve"> both</w:t>
      </w:r>
      <w:r w:rsidR="00E2554C" w:rsidRPr="00840DE3">
        <w:t xml:space="preserve"> are</w:t>
      </w:r>
      <w:r w:rsidRPr="00840DE3">
        <w:t xml:space="preserve"> at maximum dose</w:t>
      </w:r>
      <w:r w:rsidR="00C15335" w:rsidRPr="00840DE3">
        <w:t>:</w:t>
      </w:r>
    </w:p>
    <w:p w14:paraId="1EF98A10" w14:textId="251BC704" w:rsidR="00962B2A" w:rsidRPr="00840DE3" w:rsidRDefault="000C6B40" w:rsidP="00333EEC">
      <w:r w:rsidRPr="00840DE3">
        <w:t>Medications:</w:t>
      </w:r>
      <w:r w:rsidR="006640C9" w:rsidRPr="00840DE3">
        <w:t xml:space="preserve"> </w:t>
      </w:r>
      <w:r w:rsidR="00962B2A" w:rsidRPr="00840DE3">
        <w:t>Metformin 2500 mg; pioglitazone 45 mg</w:t>
      </w:r>
    </w:p>
    <w:p w14:paraId="66323EF5" w14:textId="136D1D18" w:rsidR="00962B2A" w:rsidRPr="00840DE3" w:rsidRDefault="00962B2A"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80 on 8/1/2017; </w:t>
      </w:r>
      <w:r w:rsidR="00763457" w:rsidRPr="00840DE3">
        <w:t>AST</w:t>
      </w:r>
      <w:r w:rsidR="00F75D8E" w:rsidRPr="00840DE3">
        <w:t xml:space="preserve"> </w:t>
      </w:r>
      <w:r w:rsidRPr="00840DE3">
        <w:t>=</w:t>
      </w:r>
      <w:r w:rsidR="00F75D8E" w:rsidRPr="00840DE3">
        <w:t xml:space="preserve"> </w:t>
      </w:r>
      <w:r w:rsidRPr="00840DE3">
        <w:t xml:space="preserve">35 on 8/1/2017; </w:t>
      </w:r>
      <w:r w:rsidR="00763457" w:rsidRPr="00840DE3">
        <w:t>ALT</w:t>
      </w:r>
      <w:r w:rsidR="00F75D8E" w:rsidRPr="00840DE3">
        <w:t xml:space="preserve"> </w:t>
      </w:r>
      <w:r w:rsidRPr="00840DE3">
        <w:t>=</w:t>
      </w:r>
      <w:r w:rsidR="00F75D8E" w:rsidRPr="00840DE3">
        <w:t xml:space="preserve"> </w:t>
      </w:r>
      <w:r w:rsidRPr="00840DE3">
        <w:t>45 on 8/1/2017</w:t>
      </w:r>
    </w:p>
    <w:p w14:paraId="676A3876" w14:textId="244993D9" w:rsidR="00527FDF" w:rsidRPr="00840DE3" w:rsidRDefault="00E37930" w:rsidP="00333EEC">
      <w:r w:rsidRPr="00840DE3">
        <w:t>Recommendation is add another second line</w:t>
      </w:r>
      <w:r w:rsidR="00E2554C" w:rsidRPr="00840DE3">
        <w:t xml:space="preserve"> drug and </w:t>
      </w:r>
      <w:r w:rsidR="00A43B59" w:rsidRPr="00840DE3">
        <w:t>refer to</w:t>
      </w:r>
      <w:r w:rsidR="00E2554C" w:rsidRPr="00840DE3">
        <w:t xml:space="preserve"> an</w:t>
      </w:r>
      <w:r w:rsidR="00A43B59" w:rsidRPr="00840DE3">
        <w:t xml:space="preserve"> endocrinologist</w:t>
      </w:r>
      <w:r w:rsidR="00527FDF" w:rsidRPr="00840DE3">
        <w:br w:type="page"/>
      </w:r>
    </w:p>
    <w:bookmarkStart w:id="146" w:name="_Toc515553675" w:displacedByCustomXml="next"/>
    <w:bookmarkStart w:id="147" w:name="_Ref491881218" w:displacedByCustomXml="next"/>
    <w:sdt>
      <w:sdtPr>
        <w:rPr>
          <w:rFonts w:asciiTheme="minorHAnsi" w:eastAsiaTheme="minorHAnsi" w:hAnsiTheme="minorHAnsi" w:cstheme="minorBidi"/>
          <w:b w:val="0"/>
          <w:color w:val="auto"/>
          <w:sz w:val="24"/>
          <w:szCs w:val="22"/>
        </w:rPr>
        <w:id w:val="933934956"/>
        <w:docPartObj>
          <w:docPartGallery w:val="Bibliographies"/>
          <w:docPartUnique/>
        </w:docPartObj>
      </w:sdtPr>
      <w:sdtEndPr>
        <w:rPr>
          <w:rFonts w:asciiTheme="majorHAnsi" w:eastAsiaTheme="majorEastAsia" w:hAnsiTheme="majorHAnsi" w:cstheme="majorBidi"/>
          <w:b/>
          <w:color w:val="244061" w:themeColor="accent1" w:themeShade="80"/>
          <w:sz w:val="36"/>
          <w:szCs w:val="32"/>
        </w:rPr>
      </w:sdtEndPr>
      <w:sdtContent>
        <w:p w14:paraId="49254AF5" w14:textId="1E313D08" w:rsidR="00B1603F" w:rsidRPr="00840DE3" w:rsidRDefault="00E161FA" w:rsidP="00BF22F2">
          <w:pPr>
            <w:pStyle w:val="Heading1"/>
            <w:numPr>
              <w:ilvl w:val="0"/>
              <w:numId w:val="3"/>
            </w:numPr>
            <w:ind w:left="1440" w:hanging="1440"/>
            <w:rPr>
              <w:rFonts w:asciiTheme="minorHAnsi" w:eastAsiaTheme="minorHAnsi" w:hAnsiTheme="minorHAnsi" w:cstheme="minorBidi"/>
              <w:b w:val="0"/>
              <w:color w:val="auto"/>
              <w:szCs w:val="36"/>
            </w:rPr>
          </w:pPr>
          <w:r w:rsidRPr="00840DE3">
            <w:rPr>
              <w:rFonts w:asciiTheme="minorHAnsi" w:eastAsiaTheme="minorHAnsi" w:hAnsiTheme="minorHAnsi" w:cstheme="minorBidi"/>
              <w:b w:val="0"/>
              <w:color w:val="auto"/>
              <w:szCs w:val="36"/>
            </w:rPr>
            <w:t>References</w:t>
          </w:r>
          <w:bookmarkEnd w:id="146"/>
        </w:p>
        <w:p w14:paraId="6C32AB34" w14:textId="77777777" w:rsidR="00640EF3" w:rsidRPr="00840DE3" w:rsidRDefault="00640EF3" w:rsidP="00640EF3">
          <w:pPr>
            <w:spacing w:before="0" w:after="0" w:line="276" w:lineRule="auto"/>
            <w:ind w:left="0"/>
            <w:rPr>
              <w:b/>
            </w:rPr>
          </w:pPr>
        </w:p>
        <w:p w14:paraId="204008E0" w14:textId="77777777" w:rsidR="00640EF3" w:rsidRPr="00840DE3" w:rsidRDefault="00640EF3" w:rsidP="00640EF3">
          <w:pPr>
            <w:spacing w:before="0" w:after="0" w:line="276" w:lineRule="auto"/>
            <w:ind w:left="0"/>
            <w:rPr>
              <w:b/>
            </w:rPr>
          </w:pPr>
        </w:p>
        <w:sdt>
          <w:sdtPr>
            <w:id w:val="1072242032"/>
            <w:bibliography/>
          </w:sdtPr>
          <w:sdtEndPr/>
          <w:sdtContent>
            <w:p w14:paraId="67C2B28C" w14:textId="7276C055" w:rsidR="00E161FA" w:rsidRPr="00840DE3" w:rsidRDefault="00640EF3" w:rsidP="00640EF3">
              <w:pPr>
                <w:pStyle w:val="Bibliography"/>
                <w:rPr>
                  <w:noProof/>
                </w:rPr>
              </w:pPr>
              <w:r w:rsidRPr="00840DE3">
                <w:fldChar w:fldCharType="begin"/>
              </w:r>
              <w:r w:rsidRPr="00840DE3">
                <w:instrText xml:space="preserve"> BIBLIOGRAPHY </w:instrText>
              </w:r>
              <w:r w:rsidRPr="00840DE3">
                <w:fldChar w:fldCharType="separate"/>
              </w:r>
              <w:r w:rsidRPr="00840DE3">
                <w:rPr>
                  <w:noProof/>
                </w:rPr>
                <w:t xml:space="preserve">1. </w:t>
              </w:r>
              <w:r w:rsidRPr="00840DE3">
                <w:rPr>
                  <w:b/>
                  <w:bCs/>
                  <w:noProof/>
                </w:rPr>
                <w:t>Department of Veterans Affairs.</w:t>
              </w:r>
              <w:r w:rsidRPr="00840DE3">
                <w:rPr>
                  <w:noProof/>
                </w:rPr>
                <w:t xml:space="preserve"> VA/DoD Clinical Practice Guideline for the Management of Type 2 Diabetes in Primary Care. </w:t>
              </w:r>
              <w:r w:rsidRPr="00840DE3">
                <w:rPr>
                  <w:i/>
                  <w:iCs/>
                  <w:noProof/>
                </w:rPr>
                <w:t xml:space="preserve">VA/DoD Clinical Practice Guidelines. </w:t>
              </w:r>
              <w:r w:rsidRPr="00840DE3">
                <w:rPr>
                  <w:noProof/>
                </w:rPr>
                <w:t xml:space="preserve">[Online] 5.0, April 2017. [Cited: August 28, 2017.] </w:t>
              </w:r>
            </w:p>
            <w:p w14:paraId="51D56CD8" w14:textId="586DA79A" w:rsidR="00640EF3" w:rsidRPr="00840DE3" w:rsidRDefault="00362CC5" w:rsidP="001E48D3">
              <w:pPr>
                <w:pStyle w:val="ListParagraph"/>
                <w:rPr>
                  <w:rStyle w:val="Hyperlink"/>
                </w:rPr>
              </w:pPr>
              <w:hyperlink r:id="rId9" w:history="1">
                <w:r w:rsidR="00E161FA" w:rsidRPr="00840DE3">
                  <w:rPr>
                    <w:rStyle w:val="Hyperlink"/>
                  </w:rPr>
                  <w:t>https://www.healthquality.va.gov/guidelines/CD/diabetes/VADoDDMCPGFinal508.pdf</w:t>
                </w:r>
              </w:hyperlink>
            </w:p>
            <w:p w14:paraId="01C3AD65" w14:textId="77777777" w:rsidR="001E48D3" w:rsidRPr="00840DE3" w:rsidRDefault="001E48D3" w:rsidP="001E48D3">
              <w:pPr>
                <w:pStyle w:val="ListParagraph"/>
              </w:pPr>
            </w:p>
            <w:p w14:paraId="03BD871E" w14:textId="34C614C3" w:rsidR="00640EF3" w:rsidRPr="00840DE3" w:rsidRDefault="00640EF3" w:rsidP="00640EF3">
              <w:pPr>
                <w:pStyle w:val="Bibliography"/>
                <w:rPr>
                  <w:noProof/>
                </w:rPr>
              </w:pPr>
              <w:r w:rsidRPr="00840DE3">
                <w:rPr>
                  <w:noProof/>
                </w:rPr>
                <w:t xml:space="preserve">2. </w:t>
              </w:r>
              <w:r w:rsidRPr="00840DE3">
                <w:rPr>
                  <w:b/>
                  <w:bCs/>
                  <w:noProof/>
                </w:rPr>
                <w:t>VA Pharmacy Benefits Management Services.</w:t>
              </w:r>
              <w:r w:rsidRPr="00840DE3">
                <w:rPr>
                  <w:noProof/>
                </w:rPr>
                <w:t xml:space="preserve"> Type 2 Diabetes: Glucose-Lowering Drug Selection Guidance. </w:t>
              </w:r>
              <w:r w:rsidRPr="00840DE3">
                <w:rPr>
                  <w:i/>
                  <w:iCs/>
                  <w:noProof/>
                </w:rPr>
                <w:t xml:space="preserve">Pharmacy Benefits Management Services Intranet. </w:t>
              </w:r>
              <w:r w:rsidRPr="00840DE3">
                <w:rPr>
                  <w:noProof/>
                </w:rPr>
                <w:t>[Online] December 12, 2016. [Cited: August 30, 2017.].</w:t>
              </w:r>
            </w:p>
            <w:p w14:paraId="5B00C35A" w14:textId="77777777" w:rsidR="00E161FA" w:rsidRPr="00840DE3" w:rsidRDefault="00362CC5" w:rsidP="00E161FA">
              <w:pPr>
                <w:pStyle w:val="NormalWeb"/>
                <w:spacing w:before="0" w:beforeAutospacing="0" w:after="0" w:afterAutospacing="0"/>
                <w:ind w:left="720"/>
                <w:rPr>
                  <w:rFonts w:ascii="Calibri" w:hAnsi="Calibri"/>
                </w:rPr>
              </w:pPr>
              <w:hyperlink r:id="rId10" w:history="1">
                <w:r w:rsidR="00E161FA" w:rsidRPr="00840DE3">
                  <w:rPr>
                    <w:rStyle w:val="Hyperlink"/>
                    <w:rFonts w:ascii="Calibri" w:hAnsi="Calibri"/>
                  </w:rPr>
                  <w:t>https://vaww.cmopnational.va.gov/cmop/PBM/Clinical%20Guidance/Clinical%20Recommendations/Type%202%20Diabetes%20Glucose-Lowering%20Drug%20Selection%20Guidance.docx</w:t>
                </w:r>
              </w:hyperlink>
            </w:p>
            <w:p w14:paraId="3FC179AB" w14:textId="174550F2" w:rsidR="00E161FA" w:rsidRPr="00840DE3" w:rsidRDefault="001E48D3" w:rsidP="001E48D3">
              <w:pPr>
                <w:ind w:left="0"/>
                <w:rPr>
                  <w:szCs w:val="24"/>
                </w:rPr>
              </w:pPr>
              <w:r w:rsidRPr="00840DE3">
                <w:rPr>
                  <w:szCs w:val="24"/>
                </w:rPr>
                <w:tab/>
                <w:t>(available only at VA)</w:t>
              </w:r>
            </w:p>
            <w:p w14:paraId="18F54BEA" w14:textId="77777777" w:rsidR="00640EF3" w:rsidRPr="00840DE3" w:rsidRDefault="00640EF3" w:rsidP="00640EF3">
              <w:pPr>
                <w:pStyle w:val="Bibliography"/>
                <w:rPr>
                  <w:noProof/>
                </w:rPr>
              </w:pPr>
              <w:r w:rsidRPr="00840DE3">
                <w:rPr>
                  <w:noProof/>
                </w:rPr>
                <w:t xml:space="preserve">3. </w:t>
              </w:r>
              <w:r w:rsidRPr="00840DE3">
                <w:rPr>
                  <w:i/>
                  <w:iCs/>
                  <w:noProof/>
                </w:rPr>
                <w:t xml:space="preserve">Automating Guidelines for Clinical Decision Support: Knowledge Engineering and Implementation. </w:t>
              </w:r>
              <w:r w:rsidRPr="00840DE3">
                <w:rPr>
                  <w:b/>
                  <w:bCs/>
                  <w:noProof/>
                </w:rPr>
                <w:t>Tso, Geoffrey J, et al.</w:t>
              </w:r>
              <w:r w:rsidRPr="00840DE3">
                <w:rPr>
                  <w:noProof/>
                </w:rPr>
                <w:t xml:space="preserve"> February 10, 2017, AMIA Annual Symposium Proceedings, Vol. 2016, pp. 1189-1198.</w:t>
              </w:r>
            </w:p>
            <w:p w14:paraId="156E0476" w14:textId="77777777" w:rsidR="00640EF3" w:rsidRPr="00840DE3" w:rsidRDefault="00640EF3" w:rsidP="00640EF3">
              <w:pPr>
                <w:pStyle w:val="Bibliography"/>
                <w:rPr>
                  <w:noProof/>
                </w:rPr>
              </w:pPr>
              <w:r w:rsidRPr="00840DE3">
                <w:rPr>
                  <w:noProof/>
                </w:rPr>
                <w:t xml:space="preserve">4. </w:t>
              </w:r>
              <w:r w:rsidRPr="00840DE3">
                <w:rPr>
                  <w:i/>
                  <w:iCs/>
                  <w:noProof/>
                </w:rPr>
                <w:t xml:space="preserve">Automating Performance Measures and Clinical Practice Guidelines: Differences and Complementarities. </w:t>
              </w:r>
              <w:r w:rsidRPr="00840DE3">
                <w:rPr>
                  <w:b/>
                  <w:bCs/>
                  <w:noProof/>
                </w:rPr>
                <w:t>Tu, Samson W, et al.</w:t>
              </w:r>
              <w:r w:rsidRPr="00840DE3">
                <w:rPr>
                  <w:noProof/>
                </w:rPr>
                <w:t xml:space="preserve"> February 19, 2017, AMIA Annual Symposium Proceedings, Vol. 2016, pp. 1199-1208.</w:t>
              </w:r>
            </w:p>
            <w:p w14:paraId="38ADDC0A" w14:textId="77777777" w:rsidR="00640EF3" w:rsidRPr="00840DE3" w:rsidRDefault="00640EF3" w:rsidP="00640EF3">
              <w:pPr>
                <w:pStyle w:val="Bibliography"/>
                <w:rPr>
                  <w:noProof/>
                </w:rPr>
              </w:pPr>
              <w:r w:rsidRPr="00840DE3">
                <w:rPr>
                  <w:noProof/>
                </w:rPr>
                <w:t xml:space="preserve">5. </w:t>
              </w:r>
              <w:r w:rsidRPr="00840DE3">
                <w:rPr>
                  <w:b/>
                  <w:bCs/>
                  <w:noProof/>
                </w:rPr>
                <w:t>VA Psychotropic Drug Safety Initiative.</w:t>
              </w:r>
              <w:r w:rsidRPr="00840DE3">
                <w:rPr>
                  <w:noProof/>
                </w:rPr>
                <w:t xml:space="preserve"> How do you calculate the Medication Possession Ratio (MPR)? </w:t>
              </w:r>
              <w:r w:rsidRPr="00840DE3">
                <w:rPr>
                  <w:i/>
                  <w:iCs/>
                  <w:noProof/>
                </w:rPr>
                <w:t xml:space="preserve">PDSI Dashboard FAQsCurrently selected. </w:t>
              </w:r>
              <w:r w:rsidRPr="00840DE3">
                <w:rPr>
                  <w:noProof/>
                </w:rPr>
                <w:t>[Online] Department of Veterans Affairs, 2015. [Cited: August 30, 2017.] https://spsites.cdw.va.gov/sites/OMHO_PsychPharm/PDSI_faqs/SitePages/MPR.aspx.</w:t>
              </w:r>
            </w:p>
            <w:p w14:paraId="6A0D34CC" w14:textId="77777777" w:rsidR="001E48D3" w:rsidRPr="00840DE3" w:rsidRDefault="00640EF3" w:rsidP="001E48D3">
              <w:pPr>
                <w:pStyle w:val="ListParagraph"/>
                <w:rPr>
                  <w:color w:val="0000FF" w:themeColor="hyperlink"/>
                  <w:u w:val="single"/>
                </w:rPr>
              </w:pPr>
              <w:r w:rsidRPr="00840DE3">
                <w:rPr>
                  <w:noProof/>
                </w:rPr>
                <w:t xml:space="preserve">6. </w:t>
              </w:r>
              <w:r w:rsidRPr="00840DE3">
                <w:rPr>
                  <w:b/>
                  <w:bCs/>
                  <w:noProof/>
                </w:rPr>
                <w:t>VA Pharmacy Benefits Management Services.</w:t>
              </w:r>
              <w:r w:rsidRPr="00840DE3">
                <w:rPr>
                  <w:noProof/>
                </w:rPr>
                <w:t xml:space="preserve"> Empagliflozin (Jardiance) Criteria for Use. </w:t>
              </w:r>
              <w:r w:rsidRPr="00840DE3">
                <w:rPr>
                  <w:i/>
                  <w:iCs/>
                  <w:noProof/>
                </w:rPr>
                <w:t xml:space="preserve">Pharmacy Benefits Management Services Intranet. </w:t>
              </w:r>
              <w:r w:rsidRPr="00840DE3">
                <w:rPr>
                  <w:noProof/>
                </w:rPr>
                <w:t xml:space="preserve">[Online] April 29, 2016. [Cited: August 30, 2017.] </w:t>
              </w:r>
              <w:hyperlink r:id="rId11" w:history="1">
                <w:r w:rsidR="001E48D3" w:rsidRPr="00840DE3">
                  <w:rPr>
                    <w:rStyle w:val="Hyperlink"/>
                  </w:rPr>
                  <w:t>https://vaww.cmopnational.va.gov/cmop/PBM/Clinical%20Guidance/Criteria%20For%20Use/Empagliflozin%20(Jardiance)%20Criteria%20for%20Use.doc</w:t>
                </w:r>
              </w:hyperlink>
            </w:p>
            <w:p w14:paraId="00DF35D1" w14:textId="68121058" w:rsidR="00640EF3" w:rsidRPr="00840DE3" w:rsidRDefault="001E48D3" w:rsidP="001E48D3">
              <w:pPr>
                <w:rPr>
                  <w:szCs w:val="24"/>
                </w:rPr>
              </w:pPr>
              <w:r w:rsidRPr="00840DE3">
                <w:rPr>
                  <w:szCs w:val="24"/>
                </w:rPr>
                <w:t>(available only at VA)</w:t>
              </w:r>
            </w:p>
            <w:p w14:paraId="0E203FA9" w14:textId="77777777" w:rsidR="00640EF3" w:rsidRPr="00840DE3" w:rsidRDefault="00640EF3" w:rsidP="00640EF3">
              <w:pPr>
                <w:pStyle w:val="Bibliography"/>
                <w:rPr>
                  <w:noProof/>
                </w:rPr>
              </w:pPr>
              <w:r w:rsidRPr="00840DE3">
                <w:rPr>
                  <w:noProof/>
                </w:rPr>
                <w:t xml:space="preserve">7. </w:t>
              </w:r>
              <w:r w:rsidRPr="00840DE3">
                <w:rPr>
                  <w:i/>
                  <w:iCs/>
                  <w:noProof/>
                </w:rPr>
                <w:t xml:space="preserve">Empagliflozin, Cardiovascular Outcomes, and Mortality in Type 2 Diabetes. </w:t>
              </w:r>
              <w:r w:rsidRPr="00840DE3">
                <w:rPr>
                  <w:b/>
                  <w:bCs/>
                  <w:noProof/>
                </w:rPr>
                <w:t>Zinman, Bernard, et al.</w:t>
              </w:r>
              <w:r w:rsidRPr="00840DE3">
                <w:rPr>
                  <w:noProof/>
                </w:rPr>
                <w:t xml:space="preserve"> 22, s.l. : Massachusetts Medical Society, September 17, 2015, New England Journal of Medicine, Vol. 373, pp. 2117-2128.</w:t>
              </w:r>
            </w:p>
            <w:p w14:paraId="0636FABC" w14:textId="77777777" w:rsidR="00640EF3" w:rsidRPr="00840DE3" w:rsidRDefault="00640EF3" w:rsidP="00640EF3">
              <w:pPr>
                <w:pStyle w:val="Bibliography"/>
                <w:rPr>
                  <w:noProof/>
                </w:rPr>
              </w:pPr>
              <w:r w:rsidRPr="00840DE3">
                <w:rPr>
                  <w:noProof/>
                </w:rPr>
                <w:t xml:space="preserve">8. </w:t>
              </w:r>
              <w:r w:rsidRPr="00840DE3">
                <w:rPr>
                  <w:i/>
                  <w:iCs/>
                  <w:noProof/>
                </w:rPr>
                <w:t xml:space="preserve">Supplement to: Zinman B, Wanner C, Lachin JM, et al. Empagliflozin, cardiovascular outcomes, and mortality in type 2 diabetes. </w:t>
              </w:r>
              <w:r w:rsidRPr="00840DE3">
                <w:rPr>
                  <w:b/>
                  <w:bCs/>
                  <w:noProof/>
                </w:rPr>
                <w:t>Zinman, Bernard, et al.</w:t>
              </w:r>
              <w:r w:rsidRPr="00840DE3">
                <w:rPr>
                  <w:noProof/>
                </w:rPr>
                <w:t xml:space="preserve"> 22, s.l. : Massachusetts Medical Society, September 17, 2015, New England Journal of Medicine, Vol. 373.</w:t>
              </w:r>
            </w:p>
            <w:p w14:paraId="063DB017" w14:textId="77777777" w:rsidR="00640EF3" w:rsidRPr="00840DE3" w:rsidRDefault="00640EF3" w:rsidP="00640EF3">
              <w:r w:rsidRPr="00840DE3">
                <w:fldChar w:fldCharType="end"/>
              </w:r>
            </w:p>
          </w:sdtContent>
        </w:sdt>
        <w:p w14:paraId="07991D84" w14:textId="77777777" w:rsidR="00640EF3" w:rsidRPr="00840DE3" w:rsidRDefault="00640EF3" w:rsidP="00640EF3"/>
        <w:p w14:paraId="180E00CC" w14:textId="77777777" w:rsidR="00640EF3" w:rsidRPr="00840DE3" w:rsidRDefault="00640EF3" w:rsidP="00640EF3"/>
        <w:p w14:paraId="4468D5A0" w14:textId="7A13D018" w:rsidR="00640EF3" w:rsidRPr="00840DE3" w:rsidRDefault="00640EF3" w:rsidP="00640EF3">
          <w:pPr>
            <w:spacing w:before="0" w:after="0" w:line="276" w:lineRule="auto"/>
            <w:ind w:left="720" w:hanging="360"/>
            <w:rPr>
              <w:b/>
            </w:rPr>
          </w:pPr>
          <w:r w:rsidRPr="00840DE3">
            <w:rPr>
              <w:b/>
            </w:rPr>
            <w:br w:type="page"/>
          </w:r>
        </w:p>
        <w:p w14:paraId="67D33205" w14:textId="1B154765" w:rsidR="00640EF3" w:rsidRPr="00840DE3" w:rsidRDefault="00B1603F" w:rsidP="003A26FC">
          <w:pPr>
            <w:pStyle w:val="Heading1"/>
            <w:numPr>
              <w:ilvl w:val="0"/>
              <w:numId w:val="3"/>
            </w:numPr>
            <w:ind w:left="1440" w:hanging="1440"/>
          </w:pPr>
          <w:bookmarkStart w:id="148" w:name="_Toc515553676"/>
          <w:r w:rsidRPr="00840DE3">
            <w:t>Wish list/To do’s</w:t>
          </w:r>
        </w:p>
        <w:bookmarkEnd w:id="147" w:displacedByCustomXml="next"/>
      </w:sdtContent>
    </w:sdt>
    <w:bookmarkEnd w:id="148" w:displacedByCustomXml="prev"/>
    <w:p w14:paraId="467982B8" w14:textId="581A9BB6" w:rsidR="00640EF3" w:rsidRPr="00840DE3" w:rsidRDefault="00640EF3" w:rsidP="00640EF3">
      <w:pPr>
        <w:pStyle w:val="ListParagraph"/>
        <w:numPr>
          <w:ilvl w:val="0"/>
          <w:numId w:val="24"/>
        </w:numPr>
        <w:spacing w:before="0" w:after="0" w:line="276" w:lineRule="auto"/>
      </w:pPr>
      <w:r w:rsidRPr="00840DE3">
        <w:t>Check with allergist or pharmacy:  ADR to sulfa means patient has ADR (cross-reactivity) to glipizide, a sulfonyl urea</w:t>
      </w:r>
    </w:p>
    <w:p w14:paraId="0FD47208" w14:textId="4DFF87F0" w:rsidR="00640EF3" w:rsidRPr="00840DE3" w:rsidRDefault="00640EF3" w:rsidP="00640EF3">
      <w:pPr>
        <w:spacing w:before="0" w:after="0" w:line="276" w:lineRule="auto"/>
      </w:pPr>
    </w:p>
    <w:p w14:paraId="0AC88D70" w14:textId="77777777" w:rsidR="002A74BF" w:rsidRPr="00840DE3" w:rsidRDefault="00640EF3" w:rsidP="002B1A16">
      <w:pPr>
        <w:pStyle w:val="ListParagraph"/>
        <w:numPr>
          <w:ilvl w:val="0"/>
          <w:numId w:val="24"/>
        </w:numPr>
        <w:spacing w:before="0" w:after="0" w:line="276" w:lineRule="auto"/>
      </w:pPr>
      <w:r w:rsidRPr="00840DE3">
        <w:t>Encode more DM drugs</w:t>
      </w:r>
      <w:r w:rsidR="006232DC" w:rsidRPr="00840DE3">
        <w:t>.  This will impact encoding of bad drug partners.</w:t>
      </w:r>
      <w:r w:rsidR="00E223A4" w:rsidRPr="00840DE3">
        <w:t xml:space="preserve">  </w:t>
      </w:r>
    </w:p>
    <w:p w14:paraId="027E4D08" w14:textId="38BABA75" w:rsidR="002A74BF" w:rsidRPr="00840DE3" w:rsidRDefault="002A74BF" w:rsidP="002A74BF">
      <w:pPr>
        <w:pStyle w:val="ListParagraph"/>
        <w:ind w:left="720"/>
      </w:pPr>
      <w:r w:rsidRPr="00840DE3">
        <w:t>As of 4/10/2018; glyburide is a second generation sulfonylurea, second line non-formulary  drug; glimepiride is a second generation sulfonylurea, second line formulary drug; acarbose is an alpha-glucosidase inhibitor, a fourth line formulary drug, liraglutide is a GLP-1 agonist, third line non-formulary drug</w:t>
      </w:r>
    </w:p>
    <w:p w14:paraId="2F0A8BF3" w14:textId="041DEAE2" w:rsidR="00640EF3" w:rsidRPr="00840DE3" w:rsidRDefault="00550452" w:rsidP="002A74BF">
      <w:pPr>
        <w:pStyle w:val="ListParagraph"/>
        <w:spacing w:before="0" w:after="0" w:line="276" w:lineRule="auto"/>
        <w:ind w:left="720"/>
      </w:pPr>
      <w:r w:rsidRPr="00840DE3">
        <w:t>As of 3/19/2018</w:t>
      </w:r>
    </w:p>
    <w:p w14:paraId="19EB830C" w14:textId="617CFBC7" w:rsidR="00550452" w:rsidRPr="00840DE3" w:rsidRDefault="00550452" w:rsidP="00CA58DA">
      <w:pPr>
        <w:pStyle w:val="ListParagraph"/>
        <w:ind w:left="1440"/>
      </w:pPr>
      <w:r w:rsidRPr="00840DE3">
        <w:t>(from Amy)</w:t>
      </w:r>
    </w:p>
    <w:tbl>
      <w:tblPr>
        <w:tblW w:w="0" w:type="auto"/>
        <w:tblInd w:w="10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758"/>
        <w:gridCol w:w="976"/>
      </w:tblGrid>
      <w:tr w:rsidR="00550452" w:rsidRPr="00840DE3" w14:paraId="64B0B1A9" w14:textId="77777777" w:rsidTr="00CA58DA">
        <w:tc>
          <w:tcPr>
            <w:tcW w:w="1758" w:type="dxa"/>
            <w:tcBorders>
              <w:top w:val="nil"/>
              <w:left w:val="nil"/>
              <w:bottom w:val="nil"/>
              <w:right w:val="nil"/>
            </w:tcBorders>
            <w:tcMar>
              <w:top w:w="80" w:type="dxa"/>
              <w:left w:w="80" w:type="dxa"/>
              <w:bottom w:w="80" w:type="dxa"/>
              <w:right w:w="80" w:type="dxa"/>
            </w:tcMar>
            <w:hideMark/>
          </w:tcPr>
          <w:p w14:paraId="4AFC468F" w14:textId="6D8F1897" w:rsidR="00550452" w:rsidRPr="00840DE3" w:rsidRDefault="003A26FC" w:rsidP="00550452">
            <w:pPr>
              <w:spacing w:before="0" w:after="0" w:line="240" w:lineRule="auto"/>
              <w:ind w:left="0"/>
              <w:jc w:val="center"/>
              <w:rPr>
                <w:rFonts w:ascii="Calibri" w:eastAsia="Times New Roman" w:hAnsi="Calibri" w:cs="Times New Roman"/>
                <w:sz w:val="22"/>
              </w:rPr>
            </w:pPr>
            <w:r w:rsidRPr="00840DE3">
              <w:rPr>
                <w:rFonts w:ascii="Calibri" w:eastAsia="Times New Roman" w:hAnsi="Calibri" w:cs="Times New Roman"/>
                <w:b/>
                <w:bCs/>
                <w:sz w:val="22"/>
              </w:rPr>
              <w:t xml:space="preserve">Non-encoded </w:t>
            </w:r>
            <w:r w:rsidR="00550452" w:rsidRPr="00840DE3">
              <w:rPr>
                <w:rFonts w:ascii="Calibri" w:eastAsia="Times New Roman" w:hAnsi="Calibri" w:cs="Times New Roman"/>
                <w:b/>
                <w:bCs/>
                <w:sz w:val="22"/>
              </w:rPr>
              <w:t xml:space="preserve">Drug </w:t>
            </w:r>
          </w:p>
        </w:tc>
        <w:tc>
          <w:tcPr>
            <w:tcW w:w="976" w:type="dxa"/>
            <w:tcBorders>
              <w:top w:val="nil"/>
              <w:left w:val="nil"/>
              <w:bottom w:val="nil"/>
              <w:right w:val="nil"/>
            </w:tcBorders>
            <w:tcMar>
              <w:top w:w="80" w:type="dxa"/>
              <w:left w:w="80" w:type="dxa"/>
              <w:bottom w:w="80" w:type="dxa"/>
              <w:right w:w="80" w:type="dxa"/>
            </w:tcMar>
            <w:hideMark/>
          </w:tcPr>
          <w:p w14:paraId="4B2BA6F4" w14:textId="77777777" w:rsidR="00550452" w:rsidRPr="00840DE3" w:rsidRDefault="00550452" w:rsidP="00550452">
            <w:pPr>
              <w:spacing w:before="0" w:after="0" w:line="240" w:lineRule="auto"/>
              <w:ind w:left="0"/>
              <w:jc w:val="center"/>
              <w:rPr>
                <w:rFonts w:ascii="Calibri" w:eastAsia="Times New Roman" w:hAnsi="Calibri" w:cs="Times New Roman"/>
                <w:sz w:val="22"/>
              </w:rPr>
            </w:pPr>
            <w:r w:rsidRPr="00840DE3">
              <w:rPr>
                <w:rFonts w:ascii="Calibri" w:eastAsia="Times New Roman" w:hAnsi="Calibri" w:cs="Times New Roman"/>
                <w:b/>
                <w:bCs/>
                <w:sz w:val="22"/>
              </w:rPr>
              <w:t>Patients</w:t>
            </w:r>
          </w:p>
        </w:tc>
      </w:tr>
      <w:tr w:rsidR="00550452" w:rsidRPr="00840DE3" w14:paraId="03016B8E" w14:textId="77777777" w:rsidTr="00CA58DA">
        <w:tc>
          <w:tcPr>
            <w:tcW w:w="1758" w:type="dxa"/>
            <w:tcBorders>
              <w:top w:val="nil"/>
              <w:left w:val="nil"/>
              <w:bottom w:val="nil"/>
              <w:right w:val="nil"/>
            </w:tcBorders>
            <w:tcMar>
              <w:top w:w="80" w:type="dxa"/>
              <w:left w:w="80" w:type="dxa"/>
              <w:bottom w:w="80" w:type="dxa"/>
              <w:right w:w="80" w:type="dxa"/>
            </w:tcMar>
            <w:hideMark/>
          </w:tcPr>
          <w:p w14:paraId="699C841F"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ACARBOSE</w:t>
            </w:r>
          </w:p>
        </w:tc>
        <w:tc>
          <w:tcPr>
            <w:tcW w:w="976" w:type="dxa"/>
            <w:tcBorders>
              <w:top w:val="nil"/>
              <w:left w:val="nil"/>
              <w:bottom w:val="nil"/>
              <w:right w:val="nil"/>
            </w:tcBorders>
            <w:tcMar>
              <w:top w:w="80" w:type="dxa"/>
              <w:left w:w="80" w:type="dxa"/>
              <w:bottom w:w="80" w:type="dxa"/>
              <w:right w:w="80" w:type="dxa"/>
            </w:tcMar>
            <w:hideMark/>
          </w:tcPr>
          <w:p w14:paraId="34859066"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312</w:t>
            </w:r>
          </w:p>
        </w:tc>
      </w:tr>
      <w:tr w:rsidR="00550452" w:rsidRPr="00840DE3" w14:paraId="327FC535" w14:textId="77777777" w:rsidTr="00CA58DA">
        <w:tc>
          <w:tcPr>
            <w:tcW w:w="1758" w:type="dxa"/>
            <w:tcBorders>
              <w:top w:val="nil"/>
              <w:left w:val="nil"/>
              <w:bottom w:val="nil"/>
              <w:right w:val="nil"/>
            </w:tcBorders>
            <w:tcMar>
              <w:top w:w="80" w:type="dxa"/>
              <w:left w:w="80" w:type="dxa"/>
              <w:bottom w:w="80" w:type="dxa"/>
              <w:right w:w="80" w:type="dxa"/>
            </w:tcMar>
            <w:hideMark/>
          </w:tcPr>
          <w:p w14:paraId="6887D989"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ALBIGLUTIDE</w:t>
            </w:r>
          </w:p>
        </w:tc>
        <w:tc>
          <w:tcPr>
            <w:tcW w:w="976" w:type="dxa"/>
            <w:tcBorders>
              <w:top w:val="nil"/>
              <w:left w:val="nil"/>
              <w:bottom w:val="nil"/>
              <w:right w:val="nil"/>
            </w:tcBorders>
            <w:tcMar>
              <w:top w:w="80" w:type="dxa"/>
              <w:left w:w="80" w:type="dxa"/>
              <w:bottom w:w="80" w:type="dxa"/>
              <w:right w:w="80" w:type="dxa"/>
            </w:tcMar>
            <w:hideMark/>
          </w:tcPr>
          <w:p w14:paraId="3EB14A64"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2</w:t>
            </w:r>
          </w:p>
        </w:tc>
      </w:tr>
      <w:tr w:rsidR="00550452" w:rsidRPr="00840DE3" w14:paraId="27DCEFB9" w14:textId="77777777" w:rsidTr="00CA58DA">
        <w:tc>
          <w:tcPr>
            <w:tcW w:w="1758" w:type="dxa"/>
            <w:tcBorders>
              <w:top w:val="nil"/>
              <w:left w:val="nil"/>
              <w:bottom w:val="nil"/>
              <w:right w:val="nil"/>
            </w:tcBorders>
            <w:tcMar>
              <w:top w:w="80" w:type="dxa"/>
              <w:left w:w="80" w:type="dxa"/>
              <w:bottom w:w="80" w:type="dxa"/>
              <w:right w:w="80" w:type="dxa"/>
            </w:tcMar>
            <w:hideMark/>
          </w:tcPr>
          <w:p w14:paraId="6ABD44CA"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CANAGLIFLOZIN</w:t>
            </w:r>
          </w:p>
        </w:tc>
        <w:tc>
          <w:tcPr>
            <w:tcW w:w="976" w:type="dxa"/>
            <w:tcBorders>
              <w:top w:val="nil"/>
              <w:left w:val="nil"/>
              <w:bottom w:val="nil"/>
              <w:right w:val="nil"/>
            </w:tcBorders>
            <w:tcMar>
              <w:top w:w="80" w:type="dxa"/>
              <w:left w:w="80" w:type="dxa"/>
              <w:bottom w:w="80" w:type="dxa"/>
              <w:right w:w="80" w:type="dxa"/>
            </w:tcMar>
            <w:hideMark/>
          </w:tcPr>
          <w:p w14:paraId="7A04DE9C"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4</w:t>
            </w:r>
          </w:p>
        </w:tc>
      </w:tr>
      <w:tr w:rsidR="00550452" w:rsidRPr="00840DE3" w14:paraId="56ED631A" w14:textId="77777777" w:rsidTr="00CA58DA">
        <w:tc>
          <w:tcPr>
            <w:tcW w:w="1758" w:type="dxa"/>
            <w:tcBorders>
              <w:top w:val="nil"/>
              <w:left w:val="nil"/>
              <w:bottom w:val="nil"/>
              <w:right w:val="nil"/>
            </w:tcBorders>
            <w:tcMar>
              <w:top w:w="80" w:type="dxa"/>
              <w:left w:w="80" w:type="dxa"/>
              <w:bottom w:w="80" w:type="dxa"/>
              <w:right w:w="80" w:type="dxa"/>
            </w:tcMar>
            <w:hideMark/>
          </w:tcPr>
          <w:p w14:paraId="61E55928"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DULAGLUTIDE</w:t>
            </w:r>
          </w:p>
        </w:tc>
        <w:tc>
          <w:tcPr>
            <w:tcW w:w="976" w:type="dxa"/>
            <w:tcBorders>
              <w:top w:val="nil"/>
              <w:left w:val="nil"/>
              <w:bottom w:val="nil"/>
              <w:right w:val="nil"/>
            </w:tcBorders>
            <w:tcMar>
              <w:top w:w="80" w:type="dxa"/>
              <w:left w:w="80" w:type="dxa"/>
              <w:bottom w:w="80" w:type="dxa"/>
              <w:right w:w="80" w:type="dxa"/>
            </w:tcMar>
            <w:hideMark/>
          </w:tcPr>
          <w:p w14:paraId="369A4247"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2</w:t>
            </w:r>
          </w:p>
        </w:tc>
      </w:tr>
      <w:tr w:rsidR="00550452" w:rsidRPr="00840DE3" w14:paraId="391F4A48" w14:textId="77777777" w:rsidTr="00CA58DA">
        <w:tc>
          <w:tcPr>
            <w:tcW w:w="1758" w:type="dxa"/>
            <w:tcBorders>
              <w:top w:val="nil"/>
              <w:left w:val="nil"/>
              <w:bottom w:val="nil"/>
              <w:right w:val="nil"/>
            </w:tcBorders>
            <w:tcMar>
              <w:top w:w="80" w:type="dxa"/>
              <w:left w:w="80" w:type="dxa"/>
              <w:bottom w:w="80" w:type="dxa"/>
              <w:right w:w="80" w:type="dxa"/>
            </w:tcMar>
            <w:hideMark/>
          </w:tcPr>
          <w:p w14:paraId="6BFFB6F5"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EXENATIDE</w:t>
            </w:r>
          </w:p>
        </w:tc>
        <w:tc>
          <w:tcPr>
            <w:tcW w:w="976" w:type="dxa"/>
            <w:tcBorders>
              <w:top w:val="nil"/>
              <w:left w:val="nil"/>
              <w:bottom w:val="nil"/>
              <w:right w:val="nil"/>
            </w:tcBorders>
            <w:tcMar>
              <w:top w:w="80" w:type="dxa"/>
              <w:left w:w="80" w:type="dxa"/>
              <w:bottom w:w="80" w:type="dxa"/>
              <w:right w:w="80" w:type="dxa"/>
            </w:tcMar>
            <w:hideMark/>
          </w:tcPr>
          <w:p w14:paraId="4C1ABF07"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18</w:t>
            </w:r>
          </w:p>
        </w:tc>
      </w:tr>
      <w:tr w:rsidR="00550452" w:rsidRPr="00840DE3" w14:paraId="2077FCF3" w14:textId="77777777" w:rsidTr="00CA58DA">
        <w:tc>
          <w:tcPr>
            <w:tcW w:w="1758" w:type="dxa"/>
            <w:tcBorders>
              <w:top w:val="nil"/>
              <w:left w:val="nil"/>
              <w:bottom w:val="nil"/>
              <w:right w:val="nil"/>
            </w:tcBorders>
            <w:tcMar>
              <w:top w:w="80" w:type="dxa"/>
              <w:left w:w="80" w:type="dxa"/>
              <w:bottom w:w="80" w:type="dxa"/>
              <w:right w:w="80" w:type="dxa"/>
            </w:tcMar>
            <w:hideMark/>
          </w:tcPr>
          <w:p w14:paraId="007184BA"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GLIMEPIRIDE</w:t>
            </w:r>
          </w:p>
        </w:tc>
        <w:tc>
          <w:tcPr>
            <w:tcW w:w="976" w:type="dxa"/>
            <w:tcBorders>
              <w:top w:val="nil"/>
              <w:left w:val="nil"/>
              <w:bottom w:val="nil"/>
              <w:right w:val="nil"/>
            </w:tcBorders>
            <w:tcMar>
              <w:top w:w="80" w:type="dxa"/>
              <w:left w:w="80" w:type="dxa"/>
              <w:bottom w:w="80" w:type="dxa"/>
              <w:right w:w="80" w:type="dxa"/>
            </w:tcMar>
            <w:hideMark/>
          </w:tcPr>
          <w:p w14:paraId="1DFD7B82"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57</w:t>
            </w:r>
          </w:p>
        </w:tc>
      </w:tr>
      <w:tr w:rsidR="00550452" w:rsidRPr="00840DE3" w14:paraId="479C52D9" w14:textId="77777777" w:rsidTr="00CA58DA">
        <w:tc>
          <w:tcPr>
            <w:tcW w:w="1758" w:type="dxa"/>
            <w:tcBorders>
              <w:top w:val="nil"/>
              <w:left w:val="nil"/>
              <w:bottom w:val="nil"/>
              <w:right w:val="nil"/>
            </w:tcBorders>
            <w:tcMar>
              <w:top w:w="80" w:type="dxa"/>
              <w:left w:w="80" w:type="dxa"/>
              <w:bottom w:w="80" w:type="dxa"/>
              <w:right w:w="80" w:type="dxa"/>
            </w:tcMar>
            <w:hideMark/>
          </w:tcPr>
          <w:p w14:paraId="362FC9A3"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GLYBURIDE</w:t>
            </w:r>
          </w:p>
        </w:tc>
        <w:tc>
          <w:tcPr>
            <w:tcW w:w="976" w:type="dxa"/>
            <w:tcBorders>
              <w:top w:val="nil"/>
              <w:left w:val="nil"/>
              <w:bottom w:val="nil"/>
              <w:right w:val="nil"/>
            </w:tcBorders>
            <w:tcMar>
              <w:top w:w="80" w:type="dxa"/>
              <w:left w:w="80" w:type="dxa"/>
              <w:bottom w:w="80" w:type="dxa"/>
              <w:right w:w="80" w:type="dxa"/>
            </w:tcMar>
            <w:hideMark/>
          </w:tcPr>
          <w:p w14:paraId="62573BC1"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372</w:t>
            </w:r>
          </w:p>
        </w:tc>
      </w:tr>
      <w:tr w:rsidR="00550452" w:rsidRPr="00840DE3" w14:paraId="7EA5E544" w14:textId="77777777" w:rsidTr="00CA58DA">
        <w:tc>
          <w:tcPr>
            <w:tcW w:w="1758" w:type="dxa"/>
            <w:tcBorders>
              <w:top w:val="nil"/>
              <w:left w:val="nil"/>
              <w:bottom w:val="nil"/>
              <w:right w:val="nil"/>
            </w:tcBorders>
            <w:tcMar>
              <w:top w:w="80" w:type="dxa"/>
              <w:left w:w="80" w:type="dxa"/>
              <w:bottom w:w="80" w:type="dxa"/>
              <w:right w:w="80" w:type="dxa"/>
            </w:tcMar>
            <w:hideMark/>
          </w:tcPr>
          <w:p w14:paraId="532332B6"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INSULIN</w:t>
            </w:r>
          </w:p>
        </w:tc>
        <w:tc>
          <w:tcPr>
            <w:tcW w:w="976" w:type="dxa"/>
            <w:tcBorders>
              <w:top w:val="nil"/>
              <w:left w:val="nil"/>
              <w:bottom w:val="nil"/>
              <w:right w:val="nil"/>
            </w:tcBorders>
            <w:tcMar>
              <w:top w:w="80" w:type="dxa"/>
              <w:left w:w="80" w:type="dxa"/>
              <w:bottom w:w="80" w:type="dxa"/>
              <w:right w:w="80" w:type="dxa"/>
            </w:tcMar>
            <w:hideMark/>
          </w:tcPr>
          <w:p w14:paraId="085D4ED5"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6991</w:t>
            </w:r>
          </w:p>
        </w:tc>
      </w:tr>
      <w:tr w:rsidR="00550452" w:rsidRPr="00840DE3" w14:paraId="5D3BB171" w14:textId="77777777" w:rsidTr="00CA58DA">
        <w:tc>
          <w:tcPr>
            <w:tcW w:w="1758" w:type="dxa"/>
            <w:tcBorders>
              <w:top w:val="nil"/>
              <w:left w:val="nil"/>
              <w:bottom w:val="nil"/>
              <w:right w:val="nil"/>
            </w:tcBorders>
            <w:tcMar>
              <w:top w:w="80" w:type="dxa"/>
              <w:left w:w="80" w:type="dxa"/>
              <w:bottom w:w="80" w:type="dxa"/>
              <w:right w:w="80" w:type="dxa"/>
            </w:tcMar>
            <w:hideMark/>
          </w:tcPr>
          <w:p w14:paraId="3D596221"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LINAGLIPTIN</w:t>
            </w:r>
          </w:p>
        </w:tc>
        <w:tc>
          <w:tcPr>
            <w:tcW w:w="976" w:type="dxa"/>
            <w:tcBorders>
              <w:top w:val="nil"/>
              <w:left w:val="nil"/>
              <w:bottom w:val="nil"/>
              <w:right w:val="nil"/>
            </w:tcBorders>
            <w:tcMar>
              <w:top w:w="80" w:type="dxa"/>
              <w:left w:w="80" w:type="dxa"/>
              <w:bottom w:w="80" w:type="dxa"/>
              <w:right w:w="80" w:type="dxa"/>
            </w:tcMar>
            <w:hideMark/>
          </w:tcPr>
          <w:p w14:paraId="291672B7"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68</w:t>
            </w:r>
          </w:p>
        </w:tc>
      </w:tr>
      <w:tr w:rsidR="00550452" w:rsidRPr="00840DE3" w14:paraId="2726703F" w14:textId="77777777" w:rsidTr="00CA58DA">
        <w:tc>
          <w:tcPr>
            <w:tcW w:w="1758" w:type="dxa"/>
            <w:tcBorders>
              <w:top w:val="nil"/>
              <w:left w:val="nil"/>
              <w:bottom w:val="nil"/>
              <w:right w:val="nil"/>
            </w:tcBorders>
            <w:tcMar>
              <w:top w:w="80" w:type="dxa"/>
              <w:left w:w="80" w:type="dxa"/>
              <w:bottom w:w="80" w:type="dxa"/>
              <w:right w:w="80" w:type="dxa"/>
            </w:tcMar>
            <w:hideMark/>
          </w:tcPr>
          <w:p w14:paraId="56132985"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LIRAGLUTIDE</w:t>
            </w:r>
          </w:p>
        </w:tc>
        <w:tc>
          <w:tcPr>
            <w:tcW w:w="976" w:type="dxa"/>
            <w:tcBorders>
              <w:top w:val="nil"/>
              <w:left w:val="nil"/>
              <w:bottom w:val="nil"/>
              <w:right w:val="nil"/>
            </w:tcBorders>
            <w:tcMar>
              <w:top w:w="80" w:type="dxa"/>
              <w:left w:w="80" w:type="dxa"/>
              <w:bottom w:w="80" w:type="dxa"/>
              <w:right w:w="80" w:type="dxa"/>
            </w:tcMar>
            <w:hideMark/>
          </w:tcPr>
          <w:p w14:paraId="382CBB9E"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118</w:t>
            </w:r>
          </w:p>
        </w:tc>
      </w:tr>
      <w:tr w:rsidR="00550452" w:rsidRPr="00840DE3" w14:paraId="6EBB2291" w14:textId="77777777" w:rsidTr="00CA58DA">
        <w:tc>
          <w:tcPr>
            <w:tcW w:w="1758" w:type="dxa"/>
            <w:tcBorders>
              <w:top w:val="nil"/>
              <w:left w:val="nil"/>
              <w:bottom w:val="nil"/>
              <w:right w:val="nil"/>
            </w:tcBorders>
            <w:tcMar>
              <w:top w:w="80" w:type="dxa"/>
              <w:left w:w="80" w:type="dxa"/>
              <w:bottom w:w="80" w:type="dxa"/>
              <w:right w:w="80" w:type="dxa"/>
            </w:tcMar>
            <w:hideMark/>
          </w:tcPr>
          <w:p w14:paraId="08ACDE2F"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PRAMLINTIDE</w:t>
            </w:r>
          </w:p>
        </w:tc>
        <w:tc>
          <w:tcPr>
            <w:tcW w:w="976" w:type="dxa"/>
            <w:tcBorders>
              <w:top w:val="nil"/>
              <w:left w:val="nil"/>
              <w:bottom w:val="nil"/>
              <w:right w:val="nil"/>
            </w:tcBorders>
            <w:tcMar>
              <w:top w:w="80" w:type="dxa"/>
              <w:left w:w="80" w:type="dxa"/>
              <w:bottom w:w="80" w:type="dxa"/>
              <w:right w:w="80" w:type="dxa"/>
            </w:tcMar>
            <w:hideMark/>
          </w:tcPr>
          <w:p w14:paraId="6AD45483"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3</w:t>
            </w:r>
          </w:p>
        </w:tc>
      </w:tr>
      <w:tr w:rsidR="00550452" w:rsidRPr="00840DE3" w14:paraId="51DDF7B7" w14:textId="77777777" w:rsidTr="00CA58DA">
        <w:tc>
          <w:tcPr>
            <w:tcW w:w="1758" w:type="dxa"/>
            <w:tcBorders>
              <w:top w:val="nil"/>
              <w:left w:val="nil"/>
              <w:bottom w:val="nil"/>
              <w:right w:val="nil"/>
            </w:tcBorders>
            <w:tcMar>
              <w:top w:w="80" w:type="dxa"/>
              <w:left w:w="80" w:type="dxa"/>
              <w:bottom w:w="80" w:type="dxa"/>
              <w:right w:w="80" w:type="dxa"/>
            </w:tcMar>
            <w:hideMark/>
          </w:tcPr>
          <w:p w14:paraId="1C2A13FB"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REPAGLINIDE</w:t>
            </w:r>
          </w:p>
        </w:tc>
        <w:tc>
          <w:tcPr>
            <w:tcW w:w="976" w:type="dxa"/>
            <w:tcBorders>
              <w:top w:val="nil"/>
              <w:left w:val="nil"/>
              <w:bottom w:val="nil"/>
              <w:right w:val="nil"/>
            </w:tcBorders>
            <w:tcMar>
              <w:top w:w="80" w:type="dxa"/>
              <w:left w:w="80" w:type="dxa"/>
              <w:bottom w:w="80" w:type="dxa"/>
              <w:right w:w="80" w:type="dxa"/>
            </w:tcMar>
            <w:hideMark/>
          </w:tcPr>
          <w:p w14:paraId="154D4F0A"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9</w:t>
            </w:r>
          </w:p>
        </w:tc>
      </w:tr>
      <w:tr w:rsidR="00550452" w:rsidRPr="00840DE3" w14:paraId="4B6A39CC" w14:textId="77777777" w:rsidTr="00CA58DA">
        <w:tc>
          <w:tcPr>
            <w:tcW w:w="1758" w:type="dxa"/>
            <w:tcBorders>
              <w:top w:val="nil"/>
              <w:left w:val="nil"/>
              <w:bottom w:val="nil"/>
              <w:right w:val="nil"/>
            </w:tcBorders>
            <w:tcMar>
              <w:top w:w="80" w:type="dxa"/>
              <w:left w:w="80" w:type="dxa"/>
              <w:bottom w:w="80" w:type="dxa"/>
              <w:right w:w="80" w:type="dxa"/>
            </w:tcMar>
            <w:hideMark/>
          </w:tcPr>
          <w:p w14:paraId="4B751374"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SITAGLIPTIN</w:t>
            </w:r>
          </w:p>
        </w:tc>
        <w:tc>
          <w:tcPr>
            <w:tcW w:w="976" w:type="dxa"/>
            <w:tcBorders>
              <w:top w:val="nil"/>
              <w:left w:val="nil"/>
              <w:bottom w:val="nil"/>
              <w:right w:val="nil"/>
            </w:tcBorders>
            <w:tcMar>
              <w:top w:w="80" w:type="dxa"/>
              <w:left w:w="80" w:type="dxa"/>
              <w:bottom w:w="80" w:type="dxa"/>
              <w:right w:w="80" w:type="dxa"/>
            </w:tcMar>
            <w:hideMark/>
          </w:tcPr>
          <w:p w14:paraId="65781929"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15</w:t>
            </w:r>
          </w:p>
        </w:tc>
      </w:tr>
      <w:tr w:rsidR="00550452" w:rsidRPr="00840DE3" w14:paraId="4E0DA547" w14:textId="77777777" w:rsidTr="00CA58DA">
        <w:tc>
          <w:tcPr>
            <w:tcW w:w="1758" w:type="dxa"/>
            <w:tcBorders>
              <w:top w:val="nil"/>
              <w:left w:val="nil"/>
              <w:bottom w:val="nil"/>
              <w:right w:val="nil"/>
            </w:tcBorders>
            <w:tcMar>
              <w:top w:w="80" w:type="dxa"/>
              <w:left w:w="80" w:type="dxa"/>
              <w:bottom w:w="80" w:type="dxa"/>
              <w:right w:w="80" w:type="dxa"/>
            </w:tcMar>
            <w:hideMark/>
          </w:tcPr>
          <w:p w14:paraId="45382345"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TOLAZAMIDE</w:t>
            </w:r>
          </w:p>
        </w:tc>
        <w:tc>
          <w:tcPr>
            <w:tcW w:w="976" w:type="dxa"/>
            <w:tcBorders>
              <w:top w:val="nil"/>
              <w:left w:val="nil"/>
              <w:bottom w:val="nil"/>
              <w:right w:val="nil"/>
            </w:tcBorders>
            <w:tcMar>
              <w:top w:w="80" w:type="dxa"/>
              <w:left w:w="80" w:type="dxa"/>
              <w:bottom w:w="80" w:type="dxa"/>
              <w:right w:w="80" w:type="dxa"/>
            </w:tcMar>
            <w:hideMark/>
          </w:tcPr>
          <w:p w14:paraId="15ADF7F1"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1</w:t>
            </w:r>
          </w:p>
        </w:tc>
      </w:tr>
      <w:tr w:rsidR="00550452" w:rsidRPr="00840DE3" w14:paraId="07110439" w14:textId="77777777" w:rsidTr="00CA58DA">
        <w:tc>
          <w:tcPr>
            <w:tcW w:w="1758" w:type="dxa"/>
            <w:tcBorders>
              <w:top w:val="nil"/>
              <w:left w:val="nil"/>
              <w:bottom w:val="nil"/>
              <w:right w:val="nil"/>
            </w:tcBorders>
            <w:tcMar>
              <w:top w:w="80" w:type="dxa"/>
              <w:left w:w="80" w:type="dxa"/>
              <w:bottom w:w="80" w:type="dxa"/>
              <w:right w:w="80" w:type="dxa"/>
            </w:tcMar>
            <w:hideMark/>
          </w:tcPr>
          <w:p w14:paraId="7C8A6EA1"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TOLBUTAMIDE</w:t>
            </w:r>
          </w:p>
        </w:tc>
        <w:tc>
          <w:tcPr>
            <w:tcW w:w="976" w:type="dxa"/>
            <w:tcBorders>
              <w:top w:val="nil"/>
              <w:left w:val="nil"/>
              <w:bottom w:val="nil"/>
              <w:right w:val="nil"/>
            </w:tcBorders>
            <w:tcMar>
              <w:top w:w="80" w:type="dxa"/>
              <w:left w:w="80" w:type="dxa"/>
              <w:bottom w:w="80" w:type="dxa"/>
              <w:right w:w="80" w:type="dxa"/>
            </w:tcMar>
            <w:hideMark/>
          </w:tcPr>
          <w:p w14:paraId="65C30E85"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2</w:t>
            </w:r>
          </w:p>
        </w:tc>
      </w:tr>
    </w:tbl>
    <w:p w14:paraId="12D3EF11" w14:textId="5FCB0D59" w:rsidR="00550452" w:rsidRPr="00840DE3" w:rsidRDefault="00550452" w:rsidP="00CA58DA">
      <w:pPr>
        <w:pStyle w:val="ListParagraph"/>
        <w:ind w:left="1440"/>
      </w:pPr>
    </w:p>
    <w:p w14:paraId="0BCBE787" w14:textId="28147586" w:rsidR="00550452" w:rsidRPr="00840DE3" w:rsidRDefault="00550452" w:rsidP="00CA58DA">
      <w:pPr>
        <w:pStyle w:val="ListParagraph"/>
        <w:ind w:left="1440"/>
      </w:pPr>
      <w:r w:rsidRPr="00840DE3">
        <w:t>From Justin, sep</w:t>
      </w:r>
      <w:r w:rsidR="003A26FC" w:rsidRPr="00840DE3">
        <w:t>arated into Northern Cal and PA patients, includes separately both</w:t>
      </w:r>
      <w:r w:rsidRPr="00840DE3">
        <w:t xml:space="preserve"> encoded and non-encoded</w:t>
      </w:r>
      <w:r w:rsidR="003A26FC" w:rsidRPr="00840DE3">
        <w:t xml:space="preserve"> drugs</w:t>
      </w:r>
    </w:p>
    <w:tbl>
      <w:tblPr>
        <w:tblW w:w="3472" w:type="dxa"/>
        <w:tblInd w:w="1080" w:type="dxa"/>
        <w:tblLook w:val="04A0" w:firstRow="1" w:lastRow="0" w:firstColumn="1" w:lastColumn="0" w:noHBand="0" w:noVBand="1"/>
      </w:tblPr>
      <w:tblGrid>
        <w:gridCol w:w="1552"/>
        <w:gridCol w:w="960"/>
        <w:gridCol w:w="960"/>
      </w:tblGrid>
      <w:tr w:rsidR="00550452" w:rsidRPr="00840DE3" w14:paraId="74CD1D61" w14:textId="77777777" w:rsidTr="00CA58DA">
        <w:trPr>
          <w:trHeight w:val="288"/>
        </w:trPr>
        <w:tc>
          <w:tcPr>
            <w:tcW w:w="1552" w:type="dxa"/>
            <w:tcBorders>
              <w:top w:val="nil"/>
              <w:left w:val="nil"/>
              <w:bottom w:val="nil"/>
              <w:right w:val="nil"/>
            </w:tcBorders>
            <w:shd w:val="clear" w:color="auto" w:fill="auto"/>
            <w:noWrap/>
            <w:vAlign w:val="bottom"/>
            <w:hideMark/>
          </w:tcPr>
          <w:p w14:paraId="3E56FC1A" w14:textId="77777777" w:rsidR="00550452" w:rsidRPr="00840DE3" w:rsidRDefault="00550452" w:rsidP="00550452">
            <w:pPr>
              <w:spacing w:before="0" w:after="0" w:line="240" w:lineRule="auto"/>
              <w:ind w:left="0"/>
              <w:rPr>
                <w:rFonts w:ascii="Times New Roman" w:eastAsia="Times New Roman" w:hAnsi="Times New Roman" w:cs="Times New Roman"/>
                <w:sz w:val="20"/>
                <w:szCs w:val="24"/>
              </w:rPr>
            </w:pPr>
          </w:p>
        </w:tc>
        <w:tc>
          <w:tcPr>
            <w:tcW w:w="960" w:type="dxa"/>
            <w:tcBorders>
              <w:top w:val="nil"/>
              <w:left w:val="nil"/>
              <w:bottom w:val="nil"/>
              <w:right w:val="nil"/>
            </w:tcBorders>
            <w:shd w:val="clear" w:color="auto" w:fill="auto"/>
            <w:noWrap/>
            <w:vAlign w:val="bottom"/>
            <w:hideMark/>
          </w:tcPr>
          <w:p w14:paraId="2A123748"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612</w:t>
            </w:r>
          </w:p>
        </w:tc>
        <w:tc>
          <w:tcPr>
            <w:tcW w:w="960" w:type="dxa"/>
            <w:tcBorders>
              <w:top w:val="nil"/>
              <w:left w:val="nil"/>
              <w:bottom w:val="nil"/>
              <w:right w:val="nil"/>
            </w:tcBorders>
            <w:shd w:val="clear" w:color="auto" w:fill="auto"/>
            <w:noWrap/>
            <w:vAlign w:val="bottom"/>
            <w:hideMark/>
          </w:tcPr>
          <w:p w14:paraId="17DF83B9"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640</w:t>
            </w:r>
          </w:p>
        </w:tc>
      </w:tr>
      <w:tr w:rsidR="00550452" w:rsidRPr="00840DE3" w14:paraId="7D5992E4" w14:textId="77777777" w:rsidTr="00CA58DA">
        <w:trPr>
          <w:trHeight w:val="288"/>
        </w:trPr>
        <w:tc>
          <w:tcPr>
            <w:tcW w:w="1552" w:type="dxa"/>
            <w:tcBorders>
              <w:top w:val="nil"/>
              <w:left w:val="nil"/>
              <w:bottom w:val="nil"/>
              <w:right w:val="nil"/>
            </w:tcBorders>
            <w:shd w:val="clear" w:color="auto" w:fill="auto"/>
            <w:noWrap/>
            <w:vAlign w:val="bottom"/>
            <w:hideMark/>
          </w:tcPr>
          <w:p w14:paraId="7BED15E2" w14:textId="77777777"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METFORMIN</w:t>
            </w:r>
          </w:p>
        </w:tc>
        <w:tc>
          <w:tcPr>
            <w:tcW w:w="960" w:type="dxa"/>
            <w:tcBorders>
              <w:top w:val="nil"/>
              <w:left w:val="nil"/>
              <w:bottom w:val="nil"/>
              <w:right w:val="nil"/>
            </w:tcBorders>
            <w:shd w:val="clear" w:color="auto" w:fill="auto"/>
            <w:noWrap/>
            <w:vAlign w:val="bottom"/>
            <w:hideMark/>
          </w:tcPr>
          <w:p w14:paraId="516D84D9"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7840</w:t>
            </w:r>
          </w:p>
        </w:tc>
        <w:tc>
          <w:tcPr>
            <w:tcW w:w="960" w:type="dxa"/>
            <w:tcBorders>
              <w:top w:val="nil"/>
              <w:left w:val="nil"/>
              <w:bottom w:val="nil"/>
              <w:right w:val="nil"/>
            </w:tcBorders>
            <w:shd w:val="clear" w:color="auto" w:fill="auto"/>
            <w:noWrap/>
            <w:vAlign w:val="bottom"/>
            <w:hideMark/>
          </w:tcPr>
          <w:p w14:paraId="718E5B83"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5402</w:t>
            </w:r>
          </w:p>
        </w:tc>
      </w:tr>
      <w:tr w:rsidR="00550452" w:rsidRPr="00840DE3" w14:paraId="2D28EF09" w14:textId="77777777" w:rsidTr="00CA58DA">
        <w:trPr>
          <w:trHeight w:val="288"/>
        </w:trPr>
        <w:tc>
          <w:tcPr>
            <w:tcW w:w="1552" w:type="dxa"/>
            <w:tcBorders>
              <w:top w:val="nil"/>
              <w:left w:val="nil"/>
              <w:bottom w:val="nil"/>
              <w:right w:val="nil"/>
            </w:tcBorders>
            <w:shd w:val="clear" w:color="auto" w:fill="auto"/>
            <w:noWrap/>
            <w:vAlign w:val="bottom"/>
            <w:hideMark/>
          </w:tcPr>
          <w:p w14:paraId="70654104" w14:textId="77777777"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GLIPIZIDE</w:t>
            </w:r>
          </w:p>
        </w:tc>
        <w:tc>
          <w:tcPr>
            <w:tcW w:w="960" w:type="dxa"/>
            <w:tcBorders>
              <w:top w:val="nil"/>
              <w:left w:val="nil"/>
              <w:bottom w:val="nil"/>
              <w:right w:val="nil"/>
            </w:tcBorders>
            <w:shd w:val="clear" w:color="auto" w:fill="auto"/>
            <w:noWrap/>
            <w:vAlign w:val="bottom"/>
            <w:hideMark/>
          </w:tcPr>
          <w:p w14:paraId="777C30F5"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3600</w:t>
            </w:r>
          </w:p>
        </w:tc>
        <w:tc>
          <w:tcPr>
            <w:tcW w:w="960" w:type="dxa"/>
            <w:tcBorders>
              <w:top w:val="nil"/>
              <w:left w:val="nil"/>
              <w:bottom w:val="nil"/>
              <w:right w:val="nil"/>
            </w:tcBorders>
            <w:shd w:val="clear" w:color="auto" w:fill="auto"/>
            <w:noWrap/>
            <w:vAlign w:val="bottom"/>
            <w:hideMark/>
          </w:tcPr>
          <w:p w14:paraId="726F269B"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2590</w:t>
            </w:r>
          </w:p>
        </w:tc>
      </w:tr>
      <w:tr w:rsidR="00550452" w:rsidRPr="00840DE3" w14:paraId="50CF3D64" w14:textId="77777777" w:rsidTr="00CA58DA">
        <w:trPr>
          <w:trHeight w:val="288"/>
        </w:trPr>
        <w:tc>
          <w:tcPr>
            <w:tcW w:w="1552" w:type="dxa"/>
            <w:tcBorders>
              <w:top w:val="nil"/>
              <w:left w:val="nil"/>
              <w:bottom w:val="nil"/>
              <w:right w:val="nil"/>
            </w:tcBorders>
            <w:shd w:val="clear" w:color="auto" w:fill="auto"/>
            <w:noWrap/>
            <w:vAlign w:val="bottom"/>
            <w:hideMark/>
          </w:tcPr>
          <w:p w14:paraId="1667074F" w14:textId="77777777"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Saxagliptin</w:t>
            </w:r>
          </w:p>
        </w:tc>
        <w:tc>
          <w:tcPr>
            <w:tcW w:w="960" w:type="dxa"/>
            <w:tcBorders>
              <w:top w:val="nil"/>
              <w:left w:val="nil"/>
              <w:bottom w:val="nil"/>
              <w:right w:val="nil"/>
            </w:tcBorders>
            <w:shd w:val="clear" w:color="auto" w:fill="auto"/>
            <w:noWrap/>
            <w:vAlign w:val="bottom"/>
            <w:hideMark/>
          </w:tcPr>
          <w:p w14:paraId="09902FC7"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1183</w:t>
            </w:r>
          </w:p>
        </w:tc>
        <w:tc>
          <w:tcPr>
            <w:tcW w:w="960" w:type="dxa"/>
            <w:tcBorders>
              <w:top w:val="nil"/>
              <w:left w:val="nil"/>
              <w:bottom w:val="nil"/>
              <w:right w:val="nil"/>
            </w:tcBorders>
            <w:shd w:val="clear" w:color="auto" w:fill="auto"/>
            <w:noWrap/>
            <w:vAlign w:val="bottom"/>
            <w:hideMark/>
          </w:tcPr>
          <w:p w14:paraId="7B85A31B"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464</w:t>
            </w:r>
          </w:p>
        </w:tc>
      </w:tr>
      <w:tr w:rsidR="00550452" w:rsidRPr="00840DE3" w14:paraId="36412079" w14:textId="77777777" w:rsidTr="00CA58DA">
        <w:trPr>
          <w:trHeight w:val="288"/>
        </w:trPr>
        <w:tc>
          <w:tcPr>
            <w:tcW w:w="1552" w:type="dxa"/>
            <w:tcBorders>
              <w:top w:val="nil"/>
              <w:left w:val="nil"/>
              <w:bottom w:val="nil"/>
              <w:right w:val="nil"/>
            </w:tcBorders>
            <w:shd w:val="clear" w:color="auto" w:fill="auto"/>
            <w:noWrap/>
            <w:vAlign w:val="bottom"/>
            <w:hideMark/>
          </w:tcPr>
          <w:p w14:paraId="39730576" w14:textId="77777777" w:rsidR="00550452" w:rsidRPr="00840DE3" w:rsidRDefault="00550452" w:rsidP="00550452">
            <w:pPr>
              <w:spacing w:before="0" w:after="0" w:line="240" w:lineRule="auto"/>
              <w:ind w:left="0"/>
              <w:rPr>
                <w:rFonts w:ascii="Calibri" w:eastAsia="Times New Roman" w:hAnsi="Calibri" w:cs="Times New Roman"/>
                <w:color w:val="000000"/>
                <w:sz w:val="20"/>
                <w:szCs w:val="20"/>
              </w:rPr>
            </w:pPr>
            <w:r w:rsidRPr="00840DE3">
              <w:rPr>
                <w:rFonts w:ascii="Calibri" w:eastAsia="Times New Roman" w:hAnsi="Calibri" w:cs="Times New Roman"/>
                <w:color w:val="000000"/>
                <w:sz w:val="20"/>
                <w:szCs w:val="20"/>
              </w:rPr>
              <w:t>PIOGLITAZONE</w:t>
            </w:r>
          </w:p>
        </w:tc>
        <w:tc>
          <w:tcPr>
            <w:tcW w:w="960" w:type="dxa"/>
            <w:tcBorders>
              <w:top w:val="nil"/>
              <w:left w:val="nil"/>
              <w:bottom w:val="nil"/>
              <w:right w:val="nil"/>
            </w:tcBorders>
            <w:shd w:val="clear" w:color="auto" w:fill="auto"/>
            <w:noWrap/>
            <w:vAlign w:val="bottom"/>
            <w:hideMark/>
          </w:tcPr>
          <w:p w14:paraId="0CA55B6F"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190</w:t>
            </w:r>
          </w:p>
        </w:tc>
        <w:tc>
          <w:tcPr>
            <w:tcW w:w="960" w:type="dxa"/>
            <w:tcBorders>
              <w:top w:val="nil"/>
              <w:left w:val="nil"/>
              <w:bottom w:val="nil"/>
              <w:right w:val="nil"/>
            </w:tcBorders>
            <w:shd w:val="clear" w:color="auto" w:fill="auto"/>
            <w:noWrap/>
            <w:vAlign w:val="bottom"/>
            <w:hideMark/>
          </w:tcPr>
          <w:p w14:paraId="3EB16374"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329</w:t>
            </w:r>
          </w:p>
        </w:tc>
      </w:tr>
      <w:tr w:rsidR="00550452" w:rsidRPr="00840DE3" w14:paraId="26C7DE38" w14:textId="77777777" w:rsidTr="00CA58DA">
        <w:trPr>
          <w:trHeight w:val="288"/>
        </w:trPr>
        <w:tc>
          <w:tcPr>
            <w:tcW w:w="1552" w:type="dxa"/>
            <w:tcBorders>
              <w:top w:val="nil"/>
              <w:left w:val="nil"/>
              <w:bottom w:val="nil"/>
              <w:right w:val="nil"/>
            </w:tcBorders>
            <w:shd w:val="clear" w:color="auto" w:fill="auto"/>
            <w:noWrap/>
            <w:vAlign w:val="bottom"/>
            <w:hideMark/>
          </w:tcPr>
          <w:p w14:paraId="7B8798CC" w14:textId="77777777"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Empagliflozin</w:t>
            </w:r>
          </w:p>
        </w:tc>
        <w:tc>
          <w:tcPr>
            <w:tcW w:w="960" w:type="dxa"/>
            <w:tcBorders>
              <w:top w:val="nil"/>
              <w:left w:val="nil"/>
              <w:bottom w:val="nil"/>
              <w:right w:val="nil"/>
            </w:tcBorders>
            <w:shd w:val="clear" w:color="auto" w:fill="auto"/>
            <w:noWrap/>
            <w:vAlign w:val="bottom"/>
            <w:hideMark/>
          </w:tcPr>
          <w:p w14:paraId="1BFDB7F5"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55</w:t>
            </w:r>
          </w:p>
        </w:tc>
        <w:tc>
          <w:tcPr>
            <w:tcW w:w="960" w:type="dxa"/>
            <w:tcBorders>
              <w:top w:val="nil"/>
              <w:left w:val="nil"/>
              <w:bottom w:val="nil"/>
              <w:right w:val="nil"/>
            </w:tcBorders>
            <w:shd w:val="clear" w:color="auto" w:fill="auto"/>
            <w:noWrap/>
            <w:vAlign w:val="bottom"/>
            <w:hideMark/>
          </w:tcPr>
          <w:p w14:paraId="6F86F091"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48</w:t>
            </w:r>
          </w:p>
        </w:tc>
      </w:tr>
      <w:tr w:rsidR="00550452" w:rsidRPr="00840DE3" w14:paraId="768CA612" w14:textId="77777777" w:rsidTr="00CA58DA">
        <w:trPr>
          <w:trHeight w:val="288"/>
        </w:trPr>
        <w:tc>
          <w:tcPr>
            <w:tcW w:w="1552" w:type="dxa"/>
            <w:tcBorders>
              <w:top w:val="nil"/>
              <w:left w:val="nil"/>
              <w:bottom w:val="nil"/>
              <w:right w:val="nil"/>
            </w:tcBorders>
            <w:shd w:val="clear" w:color="auto" w:fill="auto"/>
            <w:noWrap/>
            <w:vAlign w:val="bottom"/>
          </w:tcPr>
          <w:p w14:paraId="50C8B12E" w14:textId="77777777" w:rsidR="00550452" w:rsidRPr="00840DE3"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3E421BA9"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092BF618"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p>
        </w:tc>
      </w:tr>
      <w:tr w:rsidR="00550452" w:rsidRPr="00840DE3" w14:paraId="64FED262" w14:textId="77777777" w:rsidTr="00CA58DA">
        <w:trPr>
          <w:trHeight w:val="288"/>
        </w:trPr>
        <w:tc>
          <w:tcPr>
            <w:tcW w:w="1552" w:type="dxa"/>
            <w:tcBorders>
              <w:top w:val="nil"/>
              <w:left w:val="nil"/>
              <w:bottom w:val="nil"/>
              <w:right w:val="nil"/>
            </w:tcBorders>
            <w:shd w:val="clear" w:color="auto" w:fill="auto"/>
            <w:noWrap/>
            <w:vAlign w:val="bottom"/>
            <w:hideMark/>
          </w:tcPr>
          <w:p w14:paraId="283606E9" w14:textId="77777777" w:rsidR="00550452" w:rsidRPr="00840DE3"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hideMark/>
          </w:tcPr>
          <w:p w14:paraId="3BB3E60C"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612</w:t>
            </w:r>
          </w:p>
        </w:tc>
        <w:tc>
          <w:tcPr>
            <w:tcW w:w="960" w:type="dxa"/>
            <w:tcBorders>
              <w:top w:val="nil"/>
              <w:left w:val="nil"/>
              <w:bottom w:val="nil"/>
              <w:right w:val="nil"/>
            </w:tcBorders>
            <w:shd w:val="clear" w:color="auto" w:fill="auto"/>
            <w:noWrap/>
            <w:vAlign w:val="bottom"/>
            <w:hideMark/>
          </w:tcPr>
          <w:p w14:paraId="7F8D262F"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640</w:t>
            </w:r>
          </w:p>
        </w:tc>
      </w:tr>
      <w:tr w:rsidR="00550452" w:rsidRPr="00840DE3" w14:paraId="33AE2CEB" w14:textId="77777777" w:rsidTr="00CA58DA">
        <w:trPr>
          <w:trHeight w:val="288"/>
        </w:trPr>
        <w:tc>
          <w:tcPr>
            <w:tcW w:w="1552" w:type="dxa"/>
            <w:tcBorders>
              <w:top w:val="nil"/>
              <w:left w:val="nil"/>
              <w:bottom w:val="nil"/>
              <w:right w:val="nil"/>
            </w:tcBorders>
            <w:shd w:val="clear" w:color="auto" w:fill="auto"/>
            <w:noWrap/>
            <w:vAlign w:val="bottom"/>
            <w:hideMark/>
          </w:tcPr>
          <w:p w14:paraId="1ED9D671" w14:textId="55B58F30"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all Insulin</w:t>
            </w:r>
          </w:p>
        </w:tc>
        <w:tc>
          <w:tcPr>
            <w:tcW w:w="960" w:type="dxa"/>
            <w:tcBorders>
              <w:top w:val="nil"/>
              <w:left w:val="nil"/>
              <w:bottom w:val="nil"/>
              <w:right w:val="nil"/>
            </w:tcBorders>
            <w:shd w:val="clear" w:color="auto" w:fill="auto"/>
            <w:noWrap/>
            <w:vAlign w:val="bottom"/>
            <w:hideMark/>
          </w:tcPr>
          <w:p w14:paraId="2604628D" w14:textId="7121E6F9"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6584</w:t>
            </w:r>
          </w:p>
        </w:tc>
        <w:tc>
          <w:tcPr>
            <w:tcW w:w="960" w:type="dxa"/>
            <w:tcBorders>
              <w:top w:val="nil"/>
              <w:left w:val="nil"/>
              <w:bottom w:val="nil"/>
              <w:right w:val="nil"/>
            </w:tcBorders>
            <w:shd w:val="clear" w:color="auto" w:fill="auto"/>
            <w:noWrap/>
            <w:vAlign w:val="bottom"/>
            <w:hideMark/>
          </w:tcPr>
          <w:p w14:paraId="1145893A" w14:textId="6620C8F0"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4824</w:t>
            </w:r>
          </w:p>
        </w:tc>
      </w:tr>
      <w:tr w:rsidR="00550452" w:rsidRPr="00840DE3" w14:paraId="2601699A" w14:textId="77777777" w:rsidTr="00CA58DA">
        <w:trPr>
          <w:trHeight w:val="288"/>
        </w:trPr>
        <w:tc>
          <w:tcPr>
            <w:tcW w:w="1552" w:type="dxa"/>
            <w:tcBorders>
              <w:top w:val="nil"/>
              <w:left w:val="nil"/>
              <w:bottom w:val="nil"/>
              <w:right w:val="nil"/>
            </w:tcBorders>
            <w:shd w:val="clear" w:color="auto" w:fill="auto"/>
            <w:noWrap/>
            <w:vAlign w:val="bottom"/>
            <w:hideMark/>
          </w:tcPr>
          <w:p w14:paraId="3BFE0BB6" w14:textId="5AD23E10"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GLYBURIDE</w:t>
            </w:r>
          </w:p>
        </w:tc>
        <w:tc>
          <w:tcPr>
            <w:tcW w:w="960" w:type="dxa"/>
            <w:tcBorders>
              <w:top w:val="nil"/>
              <w:left w:val="nil"/>
              <w:bottom w:val="nil"/>
              <w:right w:val="nil"/>
            </w:tcBorders>
            <w:shd w:val="clear" w:color="auto" w:fill="auto"/>
            <w:noWrap/>
            <w:vAlign w:val="bottom"/>
            <w:hideMark/>
          </w:tcPr>
          <w:p w14:paraId="1C1424E1" w14:textId="7AF3D412"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177</w:t>
            </w:r>
          </w:p>
        </w:tc>
        <w:tc>
          <w:tcPr>
            <w:tcW w:w="960" w:type="dxa"/>
            <w:tcBorders>
              <w:top w:val="nil"/>
              <w:left w:val="nil"/>
              <w:bottom w:val="nil"/>
              <w:right w:val="nil"/>
            </w:tcBorders>
            <w:shd w:val="clear" w:color="auto" w:fill="auto"/>
            <w:noWrap/>
            <w:vAlign w:val="bottom"/>
            <w:hideMark/>
          </w:tcPr>
          <w:p w14:paraId="4BD78475" w14:textId="7CB18F2E"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191</w:t>
            </w:r>
          </w:p>
        </w:tc>
      </w:tr>
      <w:tr w:rsidR="00550452" w:rsidRPr="00840DE3" w14:paraId="0FA16A61" w14:textId="77777777" w:rsidTr="00CA58DA">
        <w:trPr>
          <w:trHeight w:val="288"/>
        </w:trPr>
        <w:tc>
          <w:tcPr>
            <w:tcW w:w="1552" w:type="dxa"/>
            <w:tcBorders>
              <w:top w:val="nil"/>
              <w:left w:val="nil"/>
              <w:bottom w:val="nil"/>
              <w:right w:val="nil"/>
            </w:tcBorders>
            <w:shd w:val="clear" w:color="auto" w:fill="auto"/>
            <w:noWrap/>
            <w:vAlign w:val="bottom"/>
            <w:hideMark/>
          </w:tcPr>
          <w:p w14:paraId="1F3CFE68" w14:textId="120A971B"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ACARBOSE</w:t>
            </w:r>
          </w:p>
        </w:tc>
        <w:tc>
          <w:tcPr>
            <w:tcW w:w="960" w:type="dxa"/>
            <w:tcBorders>
              <w:top w:val="nil"/>
              <w:left w:val="nil"/>
              <w:bottom w:val="nil"/>
              <w:right w:val="nil"/>
            </w:tcBorders>
            <w:shd w:val="clear" w:color="auto" w:fill="auto"/>
            <w:noWrap/>
            <w:vAlign w:val="bottom"/>
            <w:hideMark/>
          </w:tcPr>
          <w:p w14:paraId="01F89DDF" w14:textId="129D4552"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231</w:t>
            </w:r>
          </w:p>
        </w:tc>
        <w:tc>
          <w:tcPr>
            <w:tcW w:w="960" w:type="dxa"/>
            <w:tcBorders>
              <w:top w:val="nil"/>
              <w:left w:val="nil"/>
              <w:bottom w:val="nil"/>
              <w:right w:val="nil"/>
            </w:tcBorders>
            <w:shd w:val="clear" w:color="auto" w:fill="auto"/>
            <w:noWrap/>
            <w:vAlign w:val="bottom"/>
            <w:hideMark/>
          </w:tcPr>
          <w:p w14:paraId="39CD2F6E" w14:textId="60CB4E58"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74</w:t>
            </w:r>
          </w:p>
        </w:tc>
      </w:tr>
      <w:tr w:rsidR="00550452" w:rsidRPr="00840DE3" w14:paraId="0C1B3210" w14:textId="77777777" w:rsidTr="00CA58DA">
        <w:trPr>
          <w:trHeight w:val="288"/>
        </w:trPr>
        <w:tc>
          <w:tcPr>
            <w:tcW w:w="1552" w:type="dxa"/>
            <w:tcBorders>
              <w:top w:val="nil"/>
              <w:left w:val="nil"/>
              <w:bottom w:val="nil"/>
              <w:right w:val="nil"/>
            </w:tcBorders>
            <w:shd w:val="clear" w:color="auto" w:fill="auto"/>
            <w:noWrap/>
            <w:vAlign w:val="bottom"/>
            <w:hideMark/>
          </w:tcPr>
          <w:p w14:paraId="3E7AC66F" w14:textId="1B9D74D4"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Linagliptin</w:t>
            </w:r>
          </w:p>
        </w:tc>
        <w:tc>
          <w:tcPr>
            <w:tcW w:w="960" w:type="dxa"/>
            <w:tcBorders>
              <w:top w:val="nil"/>
              <w:left w:val="nil"/>
              <w:bottom w:val="nil"/>
              <w:right w:val="nil"/>
            </w:tcBorders>
            <w:shd w:val="clear" w:color="auto" w:fill="auto"/>
            <w:noWrap/>
            <w:vAlign w:val="bottom"/>
            <w:hideMark/>
          </w:tcPr>
          <w:p w14:paraId="071B56D6" w14:textId="11F5EA6D"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102</w:t>
            </w:r>
          </w:p>
        </w:tc>
        <w:tc>
          <w:tcPr>
            <w:tcW w:w="960" w:type="dxa"/>
            <w:tcBorders>
              <w:top w:val="nil"/>
              <w:left w:val="nil"/>
              <w:bottom w:val="nil"/>
              <w:right w:val="nil"/>
            </w:tcBorders>
            <w:shd w:val="clear" w:color="auto" w:fill="auto"/>
            <w:noWrap/>
            <w:vAlign w:val="bottom"/>
            <w:hideMark/>
          </w:tcPr>
          <w:p w14:paraId="3EDF004C" w14:textId="01784434"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64</w:t>
            </w:r>
          </w:p>
        </w:tc>
      </w:tr>
      <w:tr w:rsidR="00550452" w:rsidRPr="00840DE3" w14:paraId="38AADE7F" w14:textId="77777777" w:rsidTr="00CA58DA">
        <w:trPr>
          <w:trHeight w:val="288"/>
        </w:trPr>
        <w:tc>
          <w:tcPr>
            <w:tcW w:w="1552" w:type="dxa"/>
            <w:tcBorders>
              <w:top w:val="nil"/>
              <w:left w:val="nil"/>
              <w:bottom w:val="nil"/>
              <w:right w:val="nil"/>
            </w:tcBorders>
            <w:shd w:val="clear" w:color="auto" w:fill="auto"/>
            <w:noWrap/>
            <w:vAlign w:val="bottom"/>
            <w:hideMark/>
          </w:tcPr>
          <w:p w14:paraId="0A5C4A1C" w14:textId="288081BB"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Liraglutide</w:t>
            </w:r>
          </w:p>
        </w:tc>
        <w:tc>
          <w:tcPr>
            <w:tcW w:w="960" w:type="dxa"/>
            <w:tcBorders>
              <w:top w:val="nil"/>
              <w:left w:val="nil"/>
              <w:bottom w:val="nil"/>
              <w:right w:val="nil"/>
            </w:tcBorders>
            <w:shd w:val="clear" w:color="auto" w:fill="auto"/>
            <w:noWrap/>
            <w:vAlign w:val="bottom"/>
            <w:hideMark/>
          </w:tcPr>
          <w:p w14:paraId="1193D3CA" w14:textId="7265AA73"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36</w:t>
            </w:r>
          </w:p>
        </w:tc>
        <w:tc>
          <w:tcPr>
            <w:tcW w:w="960" w:type="dxa"/>
            <w:tcBorders>
              <w:top w:val="nil"/>
              <w:left w:val="nil"/>
              <w:bottom w:val="nil"/>
              <w:right w:val="nil"/>
            </w:tcBorders>
            <w:shd w:val="clear" w:color="auto" w:fill="auto"/>
            <w:noWrap/>
            <w:vAlign w:val="bottom"/>
            <w:hideMark/>
          </w:tcPr>
          <w:p w14:paraId="6F30A806" w14:textId="2417080B"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85</w:t>
            </w:r>
          </w:p>
        </w:tc>
      </w:tr>
      <w:tr w:rsidR="00550452" w:rsidRPr="00840DE3" w14:paraId="5D2450C1" w14:textId="77777777" w:rsidTr="00CA58DA">
        <w:trPr>
          <w:trHeight w:val="288"/>
        </w:trPr>
        <w:tc>
          <w:tcPr>
            <w:tcW w:w="1552" w:type="dxa"/>
            <w:tcBorders>
              <w:top w:val="nil"/>
              <w:left w:val="nil"/>
              <w:bottom w:val="nil"/>
              <w:right w:val="nil"/>
            </w:tcBorders>
            <w:shd w:val="clear" w:color="auto" w:fill="auto"/>
            <w:noWrap/>
            <w:vAlign w:val="bottom"/>
            <w:hideMark/>
          </w:tcPr>
          <w:p w14:paraId="0E2692C5" w14:textId="604927F6"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GLIMEPIRIDE</w:t>
            </w:r>
          </w:p>
        </w:tc>
        <w:tc>
          <w:tcPr>
            <w:tcW w:w="960" w:type="dxa"/>
            <w:tcBorders>
              <w:top w:val="nil"/>
              <w:left w:val="nil"/>
              <w:bottom w:val="nil"/>
              <w:right w:val="nil"/>
            </w:tcBorders>
            <w:shd w:val="clear" w:color="auto" w:fill="auto"/>
            <w:noWrap/>
            <w:vAlign w:val="bottom"/>
            <w:hideMark/>
          </w:tcPr>
          <w:p w14:paraId="78D940DE" w14:textId="1615088D"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43</w:t>
            </w:r>
          </w:p>
        </w:tc>
        <w:tc>
          <w:tcPr>
            <w:tcW w:w="960" w:type="dxa"/>
            <w:tcBorders>
              <w:top w:val="nil"/>
              <w:left w:val="nil"/>
              <w:bottom w:val="nil"/>
              <w:right w:val="nil"/>
            </w:tcBorders>
            <w:shd w:val="clear" w:color="auto" w:fill="auto"/>
            <w:noWrap/>
            <w:vAlign w:val="bottom"/>
            <w:hideMark/>
          </w:tcPr>
          <w:p w14:paraId="419A726B" w14:textId="541DD0A0"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20</w:t>
            </w:r>
          </w:p>
        </w:tc>
      </w:tr>
      <w:tr w:rsidR="00550452" w:rsidRPr="00840DE3" w14:paraId="2D819736" w14:textId="77777777" w:rsidTr="00CA58DA">
        <w:trPr>
          <w:trHeight w:val="288"/>
        </w:trPr>
        <w:tc>
          <w:tcPr>
            <w:tcW w:w="1552" w:type="dxa"/>
            <w:tcBorders>
              <w:top w:val="nil"/>
              <w:left w:val="nil"/>
              <w:bottom w:val="nil"/>
              <w:right w:val="nil"/>
            </w:tcBorders>
            <w:shd w:val="clear" w:color="auto" w:fill="auto"/>
            <w:noWrap/>
            <w:vAlign w:val="bottom"/>
            <w:hideMark/>
          </w:tcPr>
          <w:p w14:paraId="553AECCE" w14:textId="2EDC7562"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Exenatide</w:t>
            </w:r>
          </w:p>
        </w:tc>
        <w:tc>
          <w:tcPr>
            <w:tcW w:w="960" w:type="dxa"/>
            <w:tcBorders>
              <w:top w:val="nil"/>
              <w:left w:val="nil"/>
              <w:bottom w:val="nil"/>
              <w:right w:val="nil"/>
            </w:tcBorders>
            <w:shd w:val="clear" w:color="auto" w:fill="auto"/>
            <w:noWrap/>
            <w:vAlign w:val="bottom"/>
            <w:hideMark/>
          </w:tcPr>
          <w:p w14:paraId="509B7BDE" w14:textId="6229EB84"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15</w:t>
            </w:r>
          </w:p>
        </w:tc>
        <w:tc>
          <w:tcPr>
            <w:tcW w:w="960" w:type="dxa"/>
            <w:tcBorders>
              <w:top w:val="nil"/>
              <w:left w:val="nil"/>
              <w:bottom w:val="nil"/>
              <w:right w:val="nil"/>
            </w:tcBorders>
            <w:shd w:val="clear" w:color="auto" w:fill="auto"/>
            <w:noWrap/>
            <w:vAlign w:val="bottom"/>
            <w:hideMark/>
          </w:tcPr>
          <w:p w14:paraId="77EBD61A" w14:textId="2A036A05"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3</w:t>
            </w:r>
          </w:p>
        </w:tc>
      </w:tr>
      <w:tr w:rsidR="00550452" w:rsidRPr="00840DE3" w14:paraId="7EC35C2B" w14:textId="77777777" w:rsidTr="00CA58DA">
        <w:trPr>
          <w:trHeight w:val="288"/>
        </w:trPr>
        <w:tc>
          <w:tcPr>
            <w:tcW w:w="1552" w:type="dxa"/>
            <w:tcBorders>
              <w:top w:val="nil"/>
              <w:left w:val="nil"/>
              <w:bottom w:val="nil"/>
              <w:right w:val="nil"/>
            </w:tcBorders>
            <w:shd w:val="clear" w:color="auto" w:fill="auto"/>
            <w:noWrap/>
            <w:vAlign w:val="bottom"/>
            <w:hideMark/>
          </w:tcPr>
          <w:p w14:paraId="5F92BE85" w14:textId="0B04D5FC"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REPAGLINIDE</w:t>
            </w:r>
          </w:p>
        </w:tc>
        <w:tc>
          <w:tcPr>
            <w:tcW w:w="960" w:type="dxa"/>
            <w:tcBorders>
              <w:top w:val="nil"/>
              <w:left w:val="nil"/>
              <w:bottom w:val="nil"/>
              <w:right w:val="nil"/>
            </w:tcBorders>
            <w:shd w:val="clear" w:color="auto" w:fill="auto"/>
            <w:noWrap/>
            <w:vAlign w:val="bottom"/>
            <w:hideMark/>
          </w:tcPr>
          <w:p w14:paraId="1BA3CE3C" w14:textId="1C4FF8E8"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7</w:t>
            </w:r>
          </w:p>
        </w:tc>
        <w:tc>
          <w:tcPr>
            <w:tcW w:w="960" w:type="dxa"/>
            <w:tcBorders>
              <w:top w:val="nil"/>
              <w:left w:val="nil"/>
              <w:bottom w:val="nil"/>
              <w:right w:val="nil"/>
            </w:tcBorders>
            <w:shd w:val="clear" w:color="auto" w:fill="auto"/>
            <w:noWrap/>
            <w:vAlign w:val="bottom"/>
            <w:hideMark/>
          </w:tcPr>
          <w:p w14:paraId="762B8612" w14:textId="56DF3586"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2</w:t>
            </w:r>
          </w:p>
        </w:tc>
      </w:tr>
      <w:tr w:rsidR="00550452" w:rsidRPr="00840DE3" w14:paraId="610E749A" w14:textId="77777777" w:rsidTr="00CA58DA">
        <w:trPr>
          <w:trHeight w:val="288"/>
        </w:trPr>
        <w:tc>
          <w:tcPr>
            <w:tcW w:w="1552" w:type="dxa"/>
            <w:tcBorders>
              <w:top w:val="nil"/>
              <w:left w:val="nil"/>
              <w:bottom w:val="nil"/>
              <w:right w:val="nil"/>
            </w:tcBorders>
            <w:shd w:val="clear" w:color="auto" w:fill="auto"/>
            <w:noWrap/>
            <w:vAlign w:val="bottom"/>
            <w:hideMark/>
          </w:tcPr>
          <w:p w14:paraId="27B3D2BC" w14:textId="64230F1B"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SITAGLIPTIN</w:t>
            </w:r>
          </w:p>
        </w:tc>
        <w:tc>
          <w:tcPr>
            <w:tcW w:w="960" w:type="dxa"/>
            <w:tcBorders>
              <w:top w:val="nil"/>
              <w:left w:val="nil"/>
              <w:bottom w:val="nil"/>
              <w:right w:val="nil"/>
            </w:tcBorders>
            <w:shd w:val="clear" w:color="auto" w:fill="auto"/>
            <w:noWrap/>
            <w:vAlign w:val="bottom"/>
            <w:hideMark/>
          </w:tcPr>
          <w:p w14:paraId="38A84C8A" w14:textId="29477748"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9</w:t>
            </w:r>
          </w:p>
        </w:tc>
        <w:tc>
          <w:tcPr>
            <w:tcW w:w="960" w:type="dxa"/>
            <w:tcBorders>
              <w:top w:val="nil"/>
              <w:left w:val="nil"/>
              <w:bottom w:val="nil"/>
              <w:right w:val="nil"/>
            </w:tcBorders>
            <w:shd w:val="clear" w:color="auto" w:fill="auto"/>
            <w:noWrap/>
            <w:vAlign w:val="bottom"/>
            <w:hideMark/>
          </w:tcPr>
          <w:p w14:paraId="2B8D2699" w14:textId="69407653"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6</w:t>
            </w:r>
          </w:p>
        </w:tc>
      </w:tr>
      <w:tr w:rsidR="00550452" w:rsidRPr="00840DE3" w14:paraId="67AA5B40" w14:textId="77777777" w:rsidTr="00CA58DA">
        <w:trPr>
          <w:trHeight w:val="288"/>
        </w:trPr>
        <w:tc>
          <w:tcPr>
            <w:tcW w:w="1552" w:type="dxa"/>
            <w:tcBorders>
              <w:top w:val="nil"/>
              <w:left w:val="nil"/>
              <w:bottom w:val="nil"/>
              <w:right w:val="nil"/>
            </w:tcBorders>
            <w:shd w:val="clear" w:color="auto" w:fill="auto"/>
            <w:noWrap/>
            <w:vAlign w:val="bottom"/>
            <w:hideMark/>
          </w:tcPr>
          <w:p w14:paraId="029C1A8E" w14:textId="7CAD6201"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Albiglutide</w:t>
            </w:r>
          </w:p>
        </w:tc>
        <w:tc>
          <w:tcPr>
            <w:tcW w:w="960" w:type="dxa"/>
            <w:tcBorders>
              <w:top w:val="nil"/>
              <w:left w:val="nil"/>
              <w:bottom w:val="nil"/>
              <w:right w:val="nil"/>
            </w:tcBorders>
            <w:shd w:val="clear" w:color="auto" w:fill="auto"/>
            <w:noWrap/>
            <w:vAlign w:val="bottom"/>
            <w:hideMark/>
          </w:tcPr>
          <w:p w14:paraId="39B36E90" w14:textId="67E676F4"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2</w:t>
            </w:r>
          </w:p>
        </w:tc>
        <w:tc>
          <w:tcPr>
            <w:tcW w:w="960" w:type="dxa"/>
            <w:tcBorders>
              <w:top w:val="nil"/>
              <w:left w:val="nil"/>
              <w:bottom w:val="nil"/>
              <w:right w:val="nil"/>
            </w:tcBorders>
            <w:shd w:val="clear" w:color="auto" w:fill="auto"/>
            <w:noWrap/>
            <w:vAlign w:val="bottom"/>
            <w:hideMark/>
          </w:tcPr>
          <w:p w14:paraId="33A54DE7" w14:textId="16D0B1FC"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0</w:t>
            </w:r>
          </w:p>
        </w:tc>
      </w:tr>
      <w:tr w:rsidR="00550452" w:rsidRPr="00840DE3" w14:paraId="10C6F82F" w14:textId="77777777" w:rsidTr="00CA58DA">
        <w:trPr>
          <w:trHeight w:val="288"/>
        </w:trPr>
        <w:tc>
          <w:tcPr>
            <w:tcW w:w="1552" w:type="dxa"/>
            <w:tcBorders>
              <w:top w:val="nil"/>
              <w:left w:val="nil"/>
              <w:bottom w:val="nil"/>
              <w:right w:val="nil"/>
            </w:tcBorders>
            <w:shd w:val="clear" w:color="auto" w:fill="auto"/>
            <w:noWrap/>
            <w:vAlign w:val="bottom"/>
            <w:hideMark/>
          </w:tcPr>
          <w:p w14:paraId="0D7B9945" w14:textId="07E7F116"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Alogliptin</w:t>
            </w:r>
          </w:p>
        </w:tc>
        <w:tc>
          <w:tcPr>
            <w:tcW w:w="960" w:type="dxa"/>
            <w:tcBorders>
              <w:top w:val="nil"/>
              <w:left w:val="nil"/>
              <w:bottom w:val="nil"/>
              <w:right w:val="nil"/>
            </w:tcBorders>
            <w:shd w:val="clear" w:color="auto" w:fill="auto"/>
            <w:noWrap/>
            <w:vAlign w:val="bottom"/>
            <w:hideMark/>
          </w:tcPr>
          <w:p w14:paraId="59B39893" w14:textId="0F6499B1"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1</w:t>
            </w:r>
          </w:p>
        </w:tc>
        <w:tc>
          <w:tcPr>
            <w:tcW w:w="960" w:type="dxa"/>
            <w:tcBorders>
              <w:top w:val="nil"/>
              <w:left w:val="nil"/>
              <w:bottom w:val="nil"/>
              <w:right w:val="nil"/>
            </w:tcBorders>
            <w:shd w:val="clear" w:color="auto" w:fill="auto"/>
            <w:noWrap/>
            <w:vAlign w:val="bottom"/>
            <w:hideMark/>
          </w:tcPr>
          <w:p w14:paraId="59F11532" w14:textId="5071F031"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0</w:t>
            </w:r>
          </w:p>
        </w:tc>
      </w:tr>
      <w:tr w:rsidR="00550452" w:rsidRPr="00840DE3" w14:paraId="50ABBE88" w14:textId="77777777" w:rsidTr="00CA58DA">
        <w:trPr>
          <w:trHeight w:val="288"/>
        </w:trPr>
        <w:tc>
          <w:tcPr>
            <w:tcW w:w="1552" w:type="dxa"/>
            <w:tcBorders>
              <w:top w:val="nil"/>
              <w:left w:val="nil"/>
              <w:bottom w:val="nil"/>
              <w:right w:val="nil"/>
            </w:tcBorders>
            <w:shd w:val="clear" w:color="auto" w:fill="auto"/>
            <w:noWrap/>
            <w:vAlign w:val="bottom"/>
            <w:hideMark/>
          </w:tcPr>
          <w:p w14:paraId="3C2BCE75" w14:textId="4A12EEFB"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Canagliflozin</w:t>
            </w:r>
          </w:p>
        </w:tc>
        <w:tc>
          <w:tcPr>
            <w:tcW w:w="960" w:type="dxa"/>
            <w:tcBorders>
              <w:top w:val="nil"/>
              <w:left w:val="nil"/>
              <w:bottom w:val="nil"/>
              <w:right w:val="nil"/>
            </w:tcBorders>
            <w:shd w:val="clear" w:color="auto" w:fill="auto"/>
            <w:noWrap/>
            <w:vAlign w:val="bottom"/>
            <w:hideMark/>
          </w:tcPr>
          <w:p w14:paraId="779C3EDC" w14:textId="2E85F204"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3</w:t>
            </w:r>
          </w:p>
        </w:tc>
        <w:tc>
          <w:tcPr>
            <w:tcW w:w="960" w:type="dxa"/>
            <w:tcBorders>
              <w:top w:val="nil"/>
              <w:left w:val="nil"/>
              <w:bottom w:val="nil"/>
              <w:right w:val="nil"/>
            </w:tcBorders>
            <w:shd w:val="clear" w:color="auto" w:fill="auto"/>
            <w:noWrap/>
            <w:vAlign w:val="bottom"/>
            <w:hideMark/>
          </w:tcPr>
          <w:p w14:paraId="40246E64" w14:textId="669FBAE4"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0</w:t>
            </w:r>
          </w:p>
        </w:tc>
      </w:tr>
      <w:tr w:rsidR="00550452" w:rsidRPr="00840DE3" w14:paraId="08422DA6" w14:textId="77777777" w:rsidTr="00CA58DA">
        <w:trPr>
          <w:trHeight w:val="288"/>
        </w:trPr>
        <w:tc>
          <w:tcPr>
            <w:tcW w:w="1552" w:type="dxa"/>
            <w:tcBorders>
              <w:top w:val="nil"/>
              <w:left w:val="nil"/>
              <w:bottom w:val="nil"/>
              <w:right w:val="nil"/>
            </w:tcBorders>
            <w:shd w:val="clear" w:color="auto" w:fill="auto"/>
            <w:noWrap/>
            <w:vAlign w:val="bottom"/>
            <w:hideMark/>
          </w:tcPr>
          <w:p w14:paraId="67B936D4" w14:textId="3E317167"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Dulaglutide</w:t>
            </w:r>
          </w:p>
        </w:tc>
        <w:tc>
          <w:tcPr>
            <w:tcW w:w="960" w:type="dxa"/>
            <w:tcBorders>
              <w:top w:val="nil"/>
              <w:left w:val="nil"/>
              <w:bottom w:val="nil"/>
              <w:right w:val="nil"/>
            </w:tcBorders>
            <w:shd w:val="clear" w:color="auto" w:fill="auto"/>
            <w:noWrap/>
            <w:vAlign w:val="bottom"/>
            <w:hideMark/>
          </w:tcPr>
          <w:p w14:paraId="47795189" w14:textId="49F9649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3</w:t>
            </w:r>
          </w:p>
        </w:tc>
        <w:tc>
          <w:tcPr>
            <w:tcW w:w="960" w:type="dxa"/>
            <w:tcBorders>
              <w:top w:val="nil"/>
              <w:left w:val="nil"/>
              <w:bottom w:val="nil"/>
              <w:right w:val="nil"/>
            </w:tcBorders>
            <w:shd w:val="clear" w:color="auto" w:fill="auto"/>
            <w:noWrap/>
            <w:vAlign w:val="bottom"/>
            <w:hideMark/>
          </w:tcPr>
          <w:p w14:paraId="1439CB8A" w14:textId="0B237055"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0</w:t>
            </w:r>
          </w:p>
        </w:tc>
      </w:tr>
      <w:tr w:rsidR="00550452" w:rsidRPr="00840DE3" w14:paraId="7C44F434" w14:textId="77777777" w:rsidTr="00CA58DA">
        <w:trPr>
          <w:trHeight w:val="288"/>
        </w:trPr>
        <w:tc>
          <w:tcPr>
            <w:tcW w:w="1552" w:type="dxa"/>
            <w:tcBorders>
              <w:top w:val="nil"/>
              <w:left w:val="nil"/>
              <w:bottom w:val="nil"/>
              <w:right w:val="nil"/>
            </w:tcBorders>
            <w:shd w:val="clear" w:color="auto" w:fill="auto"/>
            <w:noWrap/>
            <w:vAlign w:val="bottom"/>
            <w:hideMark/>
          </w:tcPr>
          <w:p w14:paraId="6DDDFBD7" w14:textId="3086EB3C"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Pramlintide</w:t>
            </w:r>
          </w:p>
        </w:tc>
        <w:tc>
          <w:tcPr>
            <w:tcW w:w="960" w:type="dxa"/>
            <w:tcBorders>
              <w:top w:val="nil"/>
              <w:left w:val="nil"/>
              <w:bottom w:val="nil"/>
              <w:right w:val="nil"/>
            </w:tcBorders>
            <w:shd w:val="clear" w:color="auto" w:fill="auto"/>
            <w:noWrap/>
            <w:vAlign w:val="bottom"/>
            <w:hideMark/>
          </w:tcPr>
          <w:p w14:paraId="78134C55" w14:textId="38947219"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3</w:t>
            </w:r>
          </w:p>
        </w:tc>
        <w:tc>
          <w:tcPr>
            <w:tcW w:w="960" w:type="dxa"/>
            <w:tcBorders>
              <w:top w:val="nil"/>
              <w:left w:val="nil"/>
              <w:bottom w:val="nil"/>
              <w:right w:val="nil"/>
            </w:tcBorders>
            <w:shd w:val="clear" w:color="auto" w:fill="auto"/>
            <w:noWrap/>
            <w:vAlign w:val="bottom"/>
            <w:hideMark/>
          </w:tcPr>
          <w:p w14:paraId="17644202" w14:textId="773A438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0</w:t>
            </w:r>
          </w:p>
        </w:tc>
      </w:tr>
      <w:tr w:rsidR="00550452" w:rsidRPr="00840DE3" w14:paraId="601BE548" w14:textId="77777777" w:rsidTr="00CA58DA">
        <w:trPr>
          <w:trHeight w:val="288"/>
        </w:trPr>
        <w:tc>
          <w:tcPr>
            <w:tcW w:w="1552" w:type="dxa"/>
            <w:tcBorders>
              <w:top w:val="nil"/>
              <w:left w:val="nil"/>
              <w:bottom w:val="nil"/>
              <w:right w:val="nil"/>
            </w:tcBorders>
            <w:shd w:val="clear" w:color="auto" w:fill="auto"/>
            <w:noWrap/>
            <w:vAlign w:val="bottom"/>
            <w:hideMark/>
          </w:tcPr>
          <w:p w14:paraId="7C5978E8" w14:textId="00546154"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TOLAZAMIDE</w:t>
            </w:r>
          </w:p>
        </w:tc>
        <w:tc>
          <w:tcPr>
            <w:tcW w:w="960" w:type="dxa"/>
            <w:tcBorders>
              <w:top w:val="nil"/>
              <w:left w:val="nil"/>
              <w:bottom w:val="nil"/>
              <w:right w:val="nil"/>
            </w:tcBorders>
            <w:shd w:val="clear" w:color="auto" w:fill="auto"/>
            <w:noWrap/>
            <w:vAlign w:val="bottom"/>
            <w:hideMark/>
          </w:tcPr>
          <w:p w14:paraId="0F804C9A" w14:textId="23239848"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1</w:t>
            </w:r>
          </w:p>
        </w:tc>
        <w:tc>
          <w:tcPr>
            <w:tcW w:w="960" w:type="dxa"/>
            <w:tcBorders>
              <w:top w:val="nil"/>
              <w:left w:val="nil"/>
              <w:bottom w:val="nil"/>
              <w:right w:val="nil"/>
            </w:tcBorders>
            <w:shd w:val="clear" w:color="auto" w:fill="auto"/>
            <w:noWrap/>
            <w:vAlign w:val="bottom"/>
            <w:hideMark/>
          </w:tcPr>
          <w:p w14:paraId="48076E36" w14:textId="39738AD6"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0</w:t>
            </w:r>
          </w:p>
        </w:tc>
      </w:tr>
      <w:tr w:rsidR="00550452" w:rsidRPr="00840DE3" w14:paraId="3223F285" w14:textId="77777777" w:rsidTr="00CA58DA">
        <w:trPr>
          <w:trHeight w:val="288"/>
        </w:trPr>
        <w:tc>
          <w:tcPr>
            <w:tcW w:w="1552" w:type="dxa"/>
            <w:tcBorders>
              <w:top w:val="nil"/>
              <w:left w:val="nil"/>
              <w:bottom w:val="nil"/>
              <w:right w:val="nil"/>
            </w:tcBorders>
            <w:shd w:val="clear" w:color="auto" w:fill="auto"/>
            <w:noWrap/>
            <w:vAlign w:val="bottom"/>
            <w:hideMark/>
          </w:tcPr>
          <w:p w14:paraId="2937E8EE" w14:textId="052370F7"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TOLBUTAMIDE</w:t>
            </w:r>
          </w:p>
        </w:tc>
        <w:tc>
          <w:tcPr>
            <w:tcW w:w="960" w:type="dxa"/>
            <w:tcBorders>
              <w:top w:val="nil"/>
              <w:left w:val="nil"/>
              <w:bottom w:val="nil"/>
              <w:right w:val="nil"/>
            </w:tcBorders>
            <w:shd w:val="clear" w:color="auto" w:fill="auto"/>
            <w:noWrap/>
            <w:vAlign w:val="bottom"/>
            <w:hideMark/>
          </w:tcPr>
          <w:p w14:paraId="60EFA9E8" w14:textId="22A86D35"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2</w:t>
            </w:r>
          </w:p>
        </w:tc>
        <w:tc>
          <w:tcPr>
            <w:tcW w:w="960" w:type="dxa"/>
            <w:tcBorders>
              <w:top w:val="nil"/>
              <w:left w:val="nil"/>
              <w:bottom w:val="nil"/>
              <w:right w:val="nil"/>
            </w:tcBorders>
            <w:shd w:val="clear" w:color="auto" w:fill="auto"/>
            <w:noWrap/>
            <w:vAlign w:val="bottom"/>
            <w:hideMark/>
          </w:tcPr>
          <w:p w14:paraId="65561301" w14:textId="685FEAEF"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0</w:t>
            </w:r>
          </w:p>
        </w:tc>
      </w:tr>
      <w:tr w:rsidR="00550452" w:rsidRPr="00840DE3" w14:paraId="4B0904DE" w14:textId="77777777" w:rsidTr="00CA58DA">
        <w:trPr>
          <w:trHeight w:val="288"/>
        </w:trPr>
        <w:tc>
          <w:tcPr>
            <w:tcW w:w="1552" w:type="dxa"/>
            <w:tcBorders>
              <w:top w:val="nil"/>
              <w:left w:val="nil"/>
              <w:bottom w:val="nil"/>
              <w:right w:val="nil"/>
            </w:tcBorders>
            <w:shd w:val="clear" w:color="auto" w:fill="auto"/>
            <w:noWrap/>
            <w:vAlign w:val="bottom"/>
          </w:tcPr>
          <w:p w14:paraId="281B9409" w14:textId="3D1DEA33" w:rsidR="00550452" w:rsidRPr="00840DE3"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450AEE31" w14:textId="76C9F737" w:rsidR="00550452" w:rsidRPr="00840DE3" w:rsidRDefault="00550452" w:rsidP="00550452">
            <w:pPr>
              <w:spacing w:before="0" w:after="0" w:line="240" w:lineRule="auto"/>
              <w:ind w:left="0"/>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4F60AE3C" w14:textId="53B235E2" w:rsidR="00550452" w:rsidRPr="00840DE3" w:rsidRDefault="00550452" w:rsidP="00550452">
            <w:pPr>
              <w:spacing w:before="0" w:after="0" w:line="240" w:lineRule="auto"/>
              <w:ind w:left="0"/>
              <w:jc w:val="right"/>
              <w:rPr>
                <w:rFonts w:ascii="Calibri" w:eastAsia="Times New Roman" w:hAnsi="Calibri" w:cs="Times New Roman"/>
                <w:color w:val="000000"/>
                <w:sz w:val="22"/>
              </w:rPr>
            </w:pPr>
          </w:p>
        </w:tc>
      </w:tr>
      <w:tr w:rsidR="00550452" w:rsidRPr="00840DE3" w14:paraId="4D929799" w14:textId="77777777" w:rsidTr="00CA58DA">
        <w:trPr>
          <w:trHeight w:val="288"/>
        </w:trPr>
        <w:tc>
          <w:tcPr>
            <w:tcW w:w="1552" w:type="dxa"/>
            <w:tcBorders>
              <w:top w:val="nil"/>
              <w:left w:val="nil"/>
              <w:bottom w:val="nil"/>
              <w:right w:val="nil"/>
            </w:tcBorders>
            <w:shd w:val="clear" w:color="auto" w:fill="auto"/>
            <w:noWrap/>
            <w:vAlign w:val="bottom"/>
          </w:tcPr>
          <w:p w14:paraId="340CA705" w14:textId="62D492DB" w:rsidR="00550452" w:rsidRPr="00840DE3"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647033A5" w14:textId="21660B84" w:rsidR="00550452" w:rsidRPr="00840DE3" w:rsidRDefault="00550452" w:rsidP="00550452">
            <w:pPr>
              <w:spacing w:before="0" w:after="0" w:line="240" w:lineRule="auto"/>
              <w:ind w:left="0"/>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3F7A300F" w14:textId="3FAE6BB0" w:rsidR="00550452" w:rsidRPr="00840DE3" w:rsidRDefault="00550452" w:rsidP="00550452">
            <w:pPr>
              <w:spacing w:before="0" w:after="0" w:line="240" w:lineRule="auto"/>
              <w:ind w:left="0"/>
              <w:jc w:val="right"/>
              <w:rPr>
                <w:rFonts w:ascii="Calibri" w:eastAsia="Times New Roman" w:hAnsi="Calibri" w:cs="Times New Roman"/>
                <w:color w:val="000000"/>
                <w:sz w:val="22"/>
              </w:rPr>
            </w:pPr>
          </w:p>
        </w:tc>
      </w:tr>
      <w:tr w:rsidR="00550452" w:rsidRPr="00840DE3" w14:paraId="1A73D998" w14:textId="77777777" w:rsidTr="00CA58DA">
        <w:trPr>
          <w:trHeight w:val="288"/>
        </w:trPr>
        <w:tc>
          <w:tcPr>
            <w:tcW w:w="1552" w:type="dxa"/>
            <w:tcBorders>
              <w:top w:val="nil"/>
              <w:left w:val="nil"/>
              <w:bottom w:val="nil"/>
              <w:right w:val="nil"/>
            </w:tcBorders>
            <w:shd w:val="clear" w:color="auto" w:fill="auto"/>
            <w:noWrap/>
            <w:vAlign w:val="bottom"/>
          </w:tcPr>
          <w:p w14:paraId="0BCEB4DB" w14:textId="07D1B1DB" w:rsidR="00550452" w:rsidRPr="00840DE3"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13FCFB18" w14:textId="38C8BB99" w:rsidR="00550452" w:rsidRPr="00840DE3" w:rsidRDefault="00550452" w:rsidP="00550452">
            <w:pPr>
              <w:spacing w:before="0" w:after="0" w:line="240" w:lineRule="auto"/>
              <w:ind w:left="0"/>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6B3990C6" w14:textId="1012B57A" w:rsidR="00550452" w:rsidRPr="00840DE3" w:rsidRDefault="00550452" w:rsidP="00550452">
            <w:pPr>
              <w:spacing w:before="0" w:after="0" w:line="240" w:lineRule="auto"/>
              <w:ind w:left="0"/>
              <w:jc w:val="right"/>
              <w:rPr>
                <w:rFonts w:ascii="Calibri" w:eastAsia="Times New Roman" w:hAnsi="Calibri" w:cs="Times New Roman"/>
                <w:color w:val="000000"/>
                <w:sz w:val="22"/>
              </w:rPr>
            </w:pPr>
          </w:p>
        </w:tc>
      </w:tr>
    </w:tbl>
    <w:p w14:paraId="0A581D44" w14:textId="2070E581" w:rsidR="00550452" w:rsidRPr="00840DE3" w:rsidRDefault="00550452" w:rsidP="00CA58DA">
      <w:pPr>
        <w:pStyle w:val="ListParagraph"/>
        <w:ind w:left="1440"/>
      </w:pPr>
    </w:p>
    <w:p w14:paraId="604425D7" w14:textId="232EBE4B" w:rsidR="00640EF3" w:rsidRPr="00840DE3" w:rsidRDefault="00640EF3" w:rsidP="00550452">
      <w:pPr>
        <w:pStyle w:val="ListParagraph"/>
        <w:numPr>
          <w:ilvl w:val="0"/>
          <w:numId w:val="24"/>
        </w:numPr>
        <w:spacing w:before="0" w:after="0" w:line="276" w:lineRule="auto"/>
      </w:pPr>
      <w:r w:rsidRPr="00840DE3">
        <w:t>For Bad drug partners, one of which is a DM medication and not contraindicated,</w:t>
      </w:r>
      <w:r w:rsidR="003346B4" w:rsidRPr="00840DE3">
        <w:t xml:space="preserve"> and the other is not,</w:t>
      </w:r>
      <w:r w:rsidRPr="00840DE3">
        <w:t xml:space="preserve"> rather than simply issuing a “stop one” message</w:t>
      </w:r>
      <w:r w:rsidR="003346B4" w:rsidRPr="00840DE3">
        <w:t xml:space="preserve"> and no recommendations, instead</w:t>
      </w:r>
      <w:r w:rsidRPr="00840DE3">
        <w:t>, provide recommendations assuming</w:t>
      </w:r>
    </w:p>
    <w:p w14:paraId="3F8575E5" w14:textId="77777777" w:rsidR="00640EF3" w:rsidRPr="00840DE3" w:rsidRDefault="00640EF3" w:rsidP="00550452">
      <w:pPr>
        <w:pStyle w:val="ListParagraph"/>
        <w:spacing w:after="0"/>
      </w:pPr>
    </w:p>
    <w:p w14:paraId="57BF1758" w14:textId="7B36BDAB" w:rsidR="00640EF3" w:rsidRPr="00840DE3" w:rsidRDefault="00550452" w:rsidP="00640EF3">
      <w:pPr>
        <w:pStyle w:val="ListParagraph"/>
        <w:numPr>
          <w:ilvl w:val="2"/>
          <w:numId w:val="17"/>
        </w:numPr>
        <w:spacing w:before="0" w:after="0" w:line="276" w:lineRule="auto"/>
      </w:pPr>
      <w:r w:rsidRPr="00840DE3">
        <w:t>DM medication has been stopped</w:t>
      </w:r>
    </w:p>
    <w:p w14:paraId="7E173A09" w14:textId="79E11CCB" w:rsidR="00550452" w:rsidRPr="00840DE3" w:rsidRDefault="00550452" w:rsidP="00640EF3">
      <w:pPr>
        <w:pStyle w:val="ListParagraph"/>
        <w:numPr>
          <w:ilvl w:val="2"/>
          <w:numId w:val="17"/>
        </w:numPr>
        <w:spacing w:before="0" w:after="0" w:line="276" w:lineRule="auto"/>
      </w:pPr>
      <w:r w:rsidRPr="00840DE3">
        <w:t>Non DM medication has been stopped</w:t>
      </w:r>
    </w:p>
    <w:p w14:paraId="4C1A9D91" w14:textId="77777777" w:rsidR="00550452" w:rsidRPr="00840DE3" w:rsidRDefault="00550452" w:rsidP="00550452">
      <w:pPr>
        <w:pStyle w:val="ListParagraph"/>
        <w:spacing w:before="0" w:after="0" w:line="276" w:lineRule="auto"/>
        <w:ind w:left="2520"/>
      </w:pPr>
    </w:p>
    <w:p w14:paraId="6BFF8C08" w14:textId="63404830" w:rsidR="00550452" w:rsidRPr="00840DE3" w:rsidRDefault="00550452" w:rsidP="00550452">
      <w:pPr>
        <w:spacing w:before="0" w:after="0" w:line="276" w:lineRule="auto"/>
        <w:ind w:left="720"/>
      </w:pPr>
      <w:r w:rsidRPr="00840DE3">
        <w:t>Specific case:  presence of pioglitazone and gemfibrozil.  Not clear to me (CO) how this would be done</w:t>
      </w:r>
    </w:p>
    <w:p w14:paraId="16C74473" w14:textId="44CF1ADF" w:rsidR="00527FDF" w:rsidRPr="00840DE3" w:rsidRDefault="00527FDF" w:rsidP="002D2317"/>
    <w:p w14:paraId="63B983F2" w14:textId="77335AE3" w:rsidR="00A03892" w:rsidRDefault="00A03892" w:rsidP="00A03892">
      <w:pPr>
        <w:pStyle w:val="ListParagraph"/>
        <w:numPr>
          <w:ilvl w:val="0"/>
          <w:numId w:val="24"/>
        </w:numPr>
      </w:pPr>
      <w:r>
        <w:t>Currently, if patient has active prescription of &gt;=3 encoded drugs any dose, patient is out of scope.  Change this out of scope criterion to ‘3 encoded drugs at max dose”.</w:t>
      </w:r>
    </w:p>
    <w:p w14:paraId="3DE0C294" w14:textId="3D8D157C" w:rsidR="00A03892" w:rsidRDefault="00A03892" w:rsidP="00A03892">
      <w:pPr>
        <w:ind w:left="1440"/>
      </w:pPr>
      <w:r>
        <w:t>Considerations:  Should criterion be:  “3 encoded drugs at max dose and not contraindicated”?  If so, do we check if labs are within 1 year time frame or not?  Absolute contraindication for metformin is eGFR&lt;30 in past year; if eGFR is older than 1 year, the criterion is false because eGFR is missing .</w:t>
      </w:r>
    </w:p>
    <w:p w14:paraId="6FAB5F70" w14:textId="65112287" w:rsidR="00A03892" w:rsidRDefault="00A03892" w:rsidP="00A03892">
      <w:pPr>
        <w:ind w:left="1440"/>
      </w:pPr>
      <w:r>
        <w:t>Also, how to deal with metformin if eGFR&lt;45 in the past year and is not at max dose, but cannot increase dose.   How to integrate this situation with criterion above “at max dose”.  Similarly for saxigliptin.</w:t>
      </w:r>
    </w:p>
    <w:p w14:paraId="5846C277" w14:textId="0F38336C" w:rsidR="00521967" w:rsidRPr="00840DE3" w:rsidRDefault="00521967" w:rsidP="00521967">
      <w:pPr>
        <w:pStyle w:val="ListParagraph"/>
        <w:numPr>
          <w:ilvl w:val="0"/>
          <w:numId w:val="24"/>
        </w:numPr>
      </w:pPr>
      <w:r w:rsidRPr="00840DE3">
        <w:t>Display order of drug recommendations (from 4/24/2018 medsafe Tuesday meeting)</w:t>
      </w:r>
    </w:p>
    <w:p w14:paraId="68B85842" w14:textId="77777777" w:rsidR="00521967" w:rsidRPr="00840DE3" w:rsidRDefault="00521967" w:rsidP="00521967">
      <w:pPr>
        <w:spacing w:before="0" w:after="0"/>
        <w:ind w:left="1440"/>
        <w:rPr>
          <w:rFonts w:ascii="Calibri" w:eastAsia="Times New Roman" w:hAnsi="Calibri" w:cs="Times New Roman"/>
          <w:sz w:val="22"/>
        </w:rPr>
      </w:pPr>
      <w:r w:rsidRPr="00840DE3">
        <w:rPr>
          <w:rFonts w:ascii="Calibri" w:eastAsia="Times New Roman" w:hAnsi="Calibri" w:cs="Times New Roman"/>
          <w:sz w:val="22"/>
        </w:rPr>
        <w:t>MA:  would prefer that, when there is an “add drug” and “increase dose”, display “add drug” first.</w:t>
      </w:r>
    </w:p>
    <w:p w14:paraId="031EBFDC" w14:textId="77777777" w:rsidR="00521967" w:rsidRPr="00840DE3" w:rsidRDefault="00521967" w:rsidP="00521967">
      <w:pPr>
        <w:spacing w:before="0" w:after="0"/>
        <w:ind w:left="1440"/>
        <w:rPr>
          <w:rFonts w:ascii="Calibri" w:eastAsia="Times New Roman" w:hAnsi="Calibri" w:cs="Times New Roman"/>
          <w:sz w:val="22"/>
        </w:rPr>
      </w:pPr>
      <w:r w:rsidRPr="00840DE3">
        <w:rPr>
          <w:rFonts w:ascii="Calibri" w:eastAsia="Times New Roman" w:hAnsi="Calibri" w:cs="Times New Roman"/>
          <w:sz w:val="22"/>
        </w:rPr>
        <w:t>ST:  Difficult to do with current algorithm, if we want to vary the sorting by clinical domains. This preference for "add drug" is true for DM and HTN (where there is a preference for using dual drug therapy over maximizing the dose of first drug), not clear that it will be true for all future KBs. Also, if dual-drug therapy is clearly preferred over maximizing the dose of first drug, the clinical algorithm can be changed to recommend only “add drug” and not "increase dose."</w:t>
      </w:r>
    </w:p>
    <w:p w14:paraId="1F75002D" w14:textId="77777777" w:rsidR="00A16178" w:rsidRPr="00840DE3" w:rsidRDefault="00A16178" w:rsidP="00521967">
      <w:pPr>
        <w:spacing w:before="0" w:after="0"/>
        <w:ind w:left="1440"/>
        <w:rPr>
          <w:rFonts w:ascii="Calibri" w:eastAsia="Times New Roman" w:hAnsi="Calibri" w:cs="Times New Roman"/>
          <w:sz w:val="22"/>
        </w:rPr>
      </w:pPr>
    </w:p>
    <w:p w14:paraId="66947FD5" w14:textId="11470C19" w:rsidR="00A16178" w:rsidRPr="00840DE3" w:rsidRDefault="00A16178" w:rsidP="00521967">
      <w:pPr>
        <w:spacing w:before="0" w:after="0"/>
        <w:ind w:left="1440"/>
        <w:rPr>
          <w:rFonts w:ascii="Calibri" w:eastAsia="Times New Roman" w:hAnsi="Calibri" w:cs="Times New Roman"/>
          <w:sz w:val="22"/>
        </w:rPr>
      </w:pPr>
      <w:r w:rsidRPr="00840DE3">
        <w:rPr>
          <w:rFonts w:ascii="Calibri" w:eastAsia="Times New Roman" w:hAnsi="Calibri" w:cs="Times New Roman"/>
          <w:sz w:val="22"/>
        </w:rPr>
        <w:t>CO:  added fine grain priority to DM Substitute=100, Add=200, Increase=300.  May be used in the future</w:t>
      </w:r>
    </w:p>
    <w:p w14:paraId="69F90523" w14:textId="77777777" w:rsidR="00A16178" w:rsidRPr="00840DE3" w:rsidRDefault="00A16178" w:rsidP="00A16178">
      <w:pPr>
        <w:spacing w:before="0" w:after="0"/>
        <w:rPr>
          <w:rFonts w:ascii="Calibri" w:eastAsia="Times New Roman" w:hAnsi="Calibri" w:cs="Times New Roman"/>
          <w:sz w:val="22"/>
        </w:rPr>
      </w:pPr>
    </w:p>
    <w:p w14:paraId="6DA7E2A3" w14:textId="4F98310A" w:rsidR="00A16178" w:rsidRPr="00A25FED" w:rsidRDefault="00A16178" w:rsidP="00A16178">
      <w:pPr>
        <w:pStyle w:val="ListParagraph"/>
        <w:numPr>
          <w:ilvl w:val="0"/>
          <w:numId w:val="24"/>
        </w:numPr>
        <w:spacing w:before="0" w:after="0"/>
        <w:rPr>
          <w:rFonts w:ascii="Calibri" w:eastAsia="Times New Roman" w:hAnsi="Calibri" w:cs="Times New Roman"/>
          <w:szCs w:val="24"/>
        </w:rPr>
      </w:pPr>
      <w:r w:rsidRPr="00A25FED">
        <w:rPr>
          <w:rFonts w:ascii="Calibri" w:eastAsia="Times New Roman" w:hAnsi="Calibri" w:cs="Times New Roman"/>
          <w:szCs w:val="24"/>
        </w:rPr>
        <w:t>Decrease dose of Sax if &gt;2.5 and eGFR&lt;45 in past year</w:t>
      </w:r>
    </w:p>
    <w:p w14:paraId="1C9E3C34" w14:textId="0611AD66" w:rsidR="00A16178" w:rsidRPr="00A25FED" w:rsidRDefault="00A16178" w:rsidP="00A16178">
      <w:pPr>
        <w:pStyle w:val="ListParagraph"/>
        <w:spacing w:before="0" w:after="0"/>
        <w:ind w:left="720"/>
        <w:rPr>
          <w:rFonts w:ascii="Calibri" w:eastAsia="Times New Roman" w:hAnsi="Calibri" w:cs="Times New Roman"/>
          <w:szCs w:val="24"/>
        </w:rPr>
      </w:pPr>
      <w:r w:rsidRPr="00A25FED">
        <w:rPr>
          <w:rFonts w:ascii="Calibri" w:eastAsia="Times New Roman" w:hAnsi="Calibri" w:cs="Times New Roman"/>
          <w:szCs w:val="24"/>
        </w:rPr>
        <w:t>Dependency:  need Drug_Usage slot=”do not decrease criteria”, so that may include criterion=”Absence of eGFR in past year” to enable blocked decrease rec</w:t>
      </w:r>
      <w:r w:rsidR="00144079" w:rsidRPr="00A25FED">
        <w:rPr>
          <w:rFonts w:ascii="Calibri" w:eastAsia="Times New Roman" w:hAnsi="Calibri" w:cs="Times New Roman"/>
          <w:szCs w:val="24"/>
        </w:rPr>
        <w:t>…DONE by ST June 2018</w:t>
      </w:r>
    </w:p>
    <w:p w14:paraId="7F685A62" w14:textId="61605A9C" w:rsidR="00A16178" w:rsidRPr="00A25FED" w:rsidRDefault="00A16178" w:rsidP="00A16178">
      <w:pPr>
        <w:pStyle w:val="ListParagraph"/>
        <w:spacing w:before="0" w:after="0"/>
        <w:ind w:left="720"/>
        <w:rPr>
          <w:rFonts w:ascii="Calibri" w:eastAsia="Times New Roman" w:hAnsi="Calibri" w:cs="Times New Roman"/>
          <w:szCs w:val="24"/>
        </w:rPr>
      </w:pPr>
      <w:r w:rsidRPr="00A25FED">
        <w:rPr>
          <w:rFonts w:ascii="Calibri" w:eastAsia="Times New Roman" w:hAnsi="Calibri" w:cs="Times New Roman"/>
          <w:szCs w:val="24"/>
        </w:rPr>
        <w:t>Use cases, need to be defined</w:t>
      </w:r>
    </w:p>
    <w:p w14:paraId="078E68E9" w14:textId="77777777" w:rsidR="00A16178" w:rsidRPr="00A25FED" w:rsidRDefault="00A16178" w:rsidP="00A16178">
      <w:pPr>
        <w:pStyle w:val="ListParagraph"/>
        <w:spacing w:before="0" w:after="0"/>
        <w:ind w:left="720"/>
        <w:rPr>
          <w:rFonts w:ascii="Calibri" w:eastAsia="Times New Roman" w:hAnsi="Calibri" w:cs="Times New Roman"/>
          <w:szCs w:val="24"/>
        </w:rPr>
      </w:pPr>
    </w:p>
    <w:p w14:paraId="78DA2443"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YES indicates recommendation to be given and needs to be encoded.</w:t>
      </w:r>
    </w:p>
    <w:p w14:paraId="63AE2848"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means being considered.</w:t>
      </w:r>
    </w:p>
    <w:p w14:paraId="2B4C3B6F"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Applies more to algorithm paths.</w:t>
      </w:r>
    </w:p>
    <w:p w14:paraId="4880F9FF" w14:textId="77777777" w:rsidR="00A16178" w:rsidRPr="00A25FED" w:rsidRDefault="00A16178" w:rsidP="00A16178">
      <w:pPr>
        <w:pStyle w:val="yiv6617540149msonormal"/>
        <w:spacing w:before="0" w:beforeAutospacing="0" w:after="0" w:afterAutospacing="0"/>
        <w:ind w:left="1440"/>
        <w:rPr>
          <w:rFonts w:asciiTheme="minorHAnsi" w:hAnsiTheme="minorHAnsi"/>
        </w:rPr>
      </w:pPr>
    </w:p>
    <w:p w14:paraId="5C0520E5"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Patient on Sax, dose 2.5, GFR=40&lt;45 within in past year</w:t>
      </w:r>
    </w:p>
    <w:p w14:paraId="4BCBCACE"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rec add drug YES</w:t>
      </w:r>
    </w:p>
    <w:p w14:paraId="643023F7"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w:t>
      </w:r>
    </w:p>
    <w:p w14:paraId="25E0A07C"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Patient on Sax, dose 5, GFR=40&lt;45 within in past year</w:t>
      </w:r>
    </w:p>
    <w:p w14:paraId="35798226"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rec decrease dose  YES</w:t>
      </w:r>
    </w:p>
    <w:p w14:paraId="1182C220"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w:t>
      </w:r>
    </w:p>
    <w:p w14:paraId="605E02B1"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Patient on Sax, dose 5, GFR OLDer than 1 year, =40&lt;45</w:t>
      </w:r>
    </w:p>
    <w:p w14:paraId="119A1B91"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rec blocked decrease dose  YES</w:t>
      </w:r>
    </w:p>
    <w:p w14:paraId="6020464B"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w:t>
      </w:r>
    </w:p>
    <w:p w14:paraId="51358310"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Patient on Sax, dose 5, GFR=40&lt;45 within in past year AND</w:t>
      </w:r>
    </w:p>
    <w:p w14:paraId="0CF1D229"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pt on metformin dose 1000</w:t>
      </w:r>
    </w:p>
    <w:p w14:paraId="34181E1A"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rec decrease dose Sax  YES</w:t>
      </w:r>
    </w:p>
    <w:p w14:paraId="1C478F8F"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rec add drug???</w:t>
      </w:r>
    </w:p>
    <w:p w14:paraId="005B18B3"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w:t>
      </w:r>
    </w:p>
    <w:p w14:paraId="41CF43E6"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Patient on Sax, dose 5, GFR=40&lt;45 within in past year AND</w:t>
      </w:r>
    </w:p>
    <w:p w14:paraId="476CA33A"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pt on glip 40 (max)</w:t>
      </w:r>
    </w:p>
    <w:p w14:paraId="2DBEB3AD"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rec decrease dose Sax  YES</w:t>
      </w:r>
    </w:p>
    <w:p w14:paraId="07FFB1E4"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rec add drug ??</w:t>
      </w:r>
    </w:p>
    <w:p w14:paraId="77583A96"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w:t>
      </w:r>
    </w:p>
    <w:p w14:paraId="0ECC86A1"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Patient on Sax, dose 5, GFR=40&lt;45 within in past year AND</w:t>
      </w:r>
    </w:p>
    <w:p w14:paraId="575584CF"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pt on glip 20 (not max)</w:t>
      </w:r>
    </w:p>
    <w:p w14:paraId="06D4ED7E"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rec decrease dose Sax   YES</w:t>
      </w:r>
    </w:p>
    <w:p w14:paraId="31A7AAA7"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rec incr dose glip  YES</w:t>
      </w:r>
    </w:p>
    <w:p w14:paraId="6A5AFA19" w14:textId="1CAFEE88" w:rsidR="00521967" w:rsidRPr="00A25FED" w:rsidRDefault="00521967" w:rsidP="00144079">
      <w:pPr>
        <w:rPr>
          <w:szCs w:val="24"/>
        </w:rPr>
      </w:pPr>
    </w:p>
    <w:p w14:paraId="245EAB1A" w14:textId="0AB095C0" w:rsidR="00144079" w:rsidRPr="00A25FED" w:rsidRDefault="00144079" w:rsidP="00144079">
      <w:pPr>
        <w:pStyle w:val="ListParagraph"/>
        <w:numPr>
          <w:ilvl w:val="0"/>
          <w:numId w:val="24"/>
        </w:numPr>
        <w:rPr>
          <w:szCs w:val="24"/>
        </w:rPr>
      </w:pPr>
      <w:r w:rsidRPr="00A25FED">
        <w:rPr>
          <w:rFonts w:ascii="Calibri" w:eastAsia="Times New Roman" w:hAnsi="Calibri" w:cs="Times New Roman"/>
          <w:szCs w:val="24"/>
        </w:rPr>
        <w:t>Decrease dose of metformin at max dose and eGFR&lt;45 (and &gt;30) (from 6/19/2018 clinical meeting)</w:t>
      </w:r>
    </w:p>
    <w:p w14:paraId="336D9A01" w14:textId="2A82DCD2" w:rsidR="00144079" w:rsidRPr="00A25FED" w:rsidRDefault="00144079" w:rsidP="00144079">
      <w:pPr>
        <w:rPr>
          <w:szCs w:val="24"/>
        </w:rPr>
      </w:pPr>
    </w:p>
    <w:p w14:paraId="6B58FDDC" w14:textId="77777777" w:rsidR="00144079" w:rsidRPr="00144079" w:rsidRDefault="00144079" w:rsidP="00144079">
      <w:pPr>
        <w:pStyle w:val="ListParagraph"/>
        <w:ind w:left="720"/>
        <w:rPr>
          <w:sz w:val="22"/>
        </w:rPr>
      </w:pPr>
    </w:p>
    <w:sectPr w:rsidR="00144079" w:rsidRPr="00144079" w:rsidSect="00947C4D">
      <w:headerReference w:type="default" r:id="rId12"/>
      <w:type w:val="continuous"/>
      <w:pgSz w:w="12240" w:h="15840"/>
      <w:pgMar w:top="108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45E80" w14:textId="77777777" w:rsidR="00A03892" w:rsidRDefault="00A03892" w:rsidP="00FF463F">
      <w:pPr>
        <w:spacing w:line="240" w:lineRule="auto"/>
      </w:pPr>
      <w:r>
        <w:separator/>
      </w:r>
    </w:p>
  </w:endnote>
  <w:endnote w:type="continuationSeparator" w:id="0">
    <w:p w14:paraId="486E3E57" w14:textId="77777777" w:rsidR="00A03892" w:rsidRDefault="00A03892" w:rsidP="00FF46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A64DAD" w14:textId="77777777" w:rsidR="00A03892" w:rsidRDefault="00A03892" w:rsidP="00FF463F">
      <w:pPr>
        <w:spacing w:line="240" w:lineRule="auto"/>
      </w:pPr>
      <w:r>
        <w:separator/>
      </w:r>
    </w:p>
  </w:footnote>
  <w:footnote w:type="continuationSeparator" w:id="0">
    <w:p w14:paraId="6CBF7AA1" w14:textId="77777777" w:rsidR="00A03892" w:rsidRDefault="00A03892" w:rsidP="00FF463F">
      <w:pPr>
        <w:spacing w:line="240" w:lineRule="auto"/>
      </w:pPr>
      <w:r>
        <w:continuationSeparator/>
      </w:r>
    </w:p>
  </w:footnote>
  <w:footnote w:id="1">
    <w:p w14:paraId="36943A82" w14:textId="22A0B8E0" w:rsidR="00A03892" w:rsidRPr="00E8640C" w:rsidRDefault="00A03892" w:rsidP="00E8640C">
      <w:pPr>
        <w:pStyle w:val="FootnoteText"/>
      </w:pPr>
      <w:r w:rsidRPr="00F136B2">
        <w:rPr>
          <w:rStyle w:val="FootnoteReference"/>
        </w:rPr>
        <w:footnoteRef/>
      </w:r>
      <w:r w:rsidRPr="00E8640C">
        <w:t xml:space="preserve"> If a patient has a diagnosis of DM-1 and DM-2, recommendations are still provided, and a message is issued: “</w:t>
      </w:r>
      <w:r w:rsidRPr="005B28CC">
        <w:t>Pt has Dx of both type 1 and type 2 DM. If pt has type 1 DM, these reco</w:t>
      </w:r>
      <w:r>
        <w:t>mmendations are not appropriate</w:t>
      </w:r>
      <w:r w:rsidRPr="00E8640C">
        <w:t>.”</w:t>
      </w:r>
    </w:p>
  </w:footnote>
  <w:footnote w:id="2">
    <w:p w14:paraId="4D567E8B" w14:textId="77777777" w:rsidR="00A03892" w:rsidRPr="00E8640C" w:rsidRDefault="00A03892" w:rsidP="00010043">
      <w:pPr>
        <w:pStyle w:val="FootnoteText"/>
      </w:pPr>
      <w:r w:rsidRPr="00F714EC">
        <w:rPr>
          <w:rStyle w:val="FootnoteReference"/>
        </w:rPr>
        <w:footnoteRef/>
      </w:r>
      <w:r w:rsidRPr="00E8640C">
        <w:t xml:space="preserve"> The display order of drug recommendations is not completely controlled by the encoding in the KB. Order is a function of the presence or absence of indications and contraindications and how the Graphical User Interface (GUI) processes the information.</w:t>
      </w:r>
    </w:p>
  </w:footnote>
  <w:footnote w:id="3">
    <w:p w14:paraId="76439588" w14:textId="40FB9DF6" w:rsidR="00A03892" w:rsidRDefault="00A03892">
      <w:pPr>
        <w:pStyle w:val="FootnoteText"/>
      </w:pPr>
      <w:r>
        <w:rPr>
          <w:rStyle w:val="FootnoteReference"/>
        </w:rPr>
        <w:footnoteRef/>
      </w:r>
      <w:r>
        <w:t xml:space="preserve"> The use of creatinine labs, in addition to eGFR, is historical; it comes from the time when there could be creatinine labs, but not eGFR.  Today, this is unlikely; but this criteria does no harm.  We will consider removing at a later release of the KB.</w:t>
      </w:r>
    </w:p>
  </w:footnote>
  <w:footnote w:id="4">
    <w:p w14:paraId="3B5347F1" w14:textId="00D3C6AC" w:rsidR="00A03892" w:rsidRDefault="00A03892">
      <w:pPr>
        <w:pStyle w:val="FootnoteText"/>
      </w:pPr>
      <w:r>
        <w:rPr>
          <w:rStyle w:val="FootnoteReference"/>
        </w:rPr>
        <w:footnoteRef/>
      </w:r>
      <w:r>
        <w:t xml:space="preserve"> These additional reactions are not encoded in the KB but handled by mapping table. </w:t>
      </w:r>
    </w:p>
  </w:footnote>
  <w:footnote w:id="5">
    <w:p w14:paraId="15E04482" w14:textId="4F3427D5" w:rsidR="00A03892" w:rsidRDefault="00A03892">
      <w:pPr>
        <w:pStyle w:val="FootnoteText"/>
      </w:pPr>
      <w:r>
        <w:rPr>
          <w:rStyle w:val="FootnoteReference"/>
        </w:rPr>
        <w:footnoteRef/>
      </w:r>
      <w:r>
        <w:t xml:space="preserve"> There are some bicarbonate laboratory measurements that have a slightly lower limit of normal (22, 23).  For simplicity, we have used the highest (and most conserative) cut off.</w:t>
      </w:r>
    </w:p>
  </w:footnote>
  <w:footnote w:id="6">
    <w:p w14:paraId="3FF6A0BE" w14:textId="4DB25B96" w:rsidR="00A03892" w:rsidRPr="00E8640C" w:rsidRDefault="00A03892" w:rsidP="00E8640C">
      <w:pPr>
        <w:pStyle w:val="FootnoteText"/>
      </w:pPr>
      <w:r w:rsidRPr="00F714EC">
        <w:rPr>
          <w:rStyle w:val="FootnoteReference"/>
        </w:rPr>
        <w:footnoteRef/>
      </w:r>
      <w:r w:rsidRPr="00E8640C">
        <w:t xml:space="preserve"> ULN = Upper Limit of Normal</w:t>
      </w:r>
    </w:p>
  </w:footnote>
  <w:footnote w:id="7">
    <w:p w14:paraId="7C34F0A0" w14:textId="1C4061CD" w:rsidR="00A03892" w:rsidRPr="00F136B2" w:rsidRDefault="00A03892">
      <w:pPr>
        <w:pStyle w:val="FootnoteText"/>
      </w:pPr>
      <w:r>
        <w:rPr>
          <w:rStyle w:val="FootnoteReference"/>
        </w:rPr>
        <w:footnoteRef/>
      </w:r>
      <w:r w:rsidRPr="00F136B2">
        <w:t xml:space="preserve"> </w:t>
      </w:r>
      <w:r w:rsidRPr="00185E33">
        <w:t>These additional reactions are not encoded directly in the KB, but are in the ADR react</w:t>
      </w:r>
      <w:r>
        <w:t>ion mapping table as “angioedema”.</w:t>
      </w:r>
    </w:p>
    <w:p w14:paraId="002C9124" w14:textId="77777777" w:rsidR="00A03892" w:rsidRDefault="00A03892">
      <w:pPr>
        <w:pStyle w:val="FootnoteText"/>
      </w:pPr>
    </w:p>
  </w:footnote>
  <w:footnote w:id="8">
    <w:p w14:paraId="074C6471" w14:textId="1D36B9F9" w:rsidR="00A03892" w:rsidRPr="00F136B2" w:rsidRDefault="00A03892" w:rsidP="00642EF8">
      <w:pPr>
        <w:pStyle w:val="FootnoteText"/>
      </w:pPr>
      <w:r>
        <w:rPr>
          <w:rStyle w:val="FootnoteReference"/>
        </w:rPr>
        <w:footnoteRef/>
      </w:r>
      <w:r>
        <w:t xml:space="preserve"> </w:t>
      </w:r>
      <w:r w:rsidRPr="00F136B2">
        <w:t xml:space="preserve">ADRs to sulfa drugs and other sulfonylureas will be displayed in the GUI as a relative contraindication when glipizide is recommended, even though the EON recommendation output marks them as ADRs. The display of these ADRs that are not </w:t>
      </w:r>
      <w:r>
        <w:t>a</w:t>
      </w:r>
      <w:r w:rsidRPr="00F136B2">
        <w:t xml:space="preserve">bsolute </w:t>
      </w:r>
      <w:r>
        <w:t>c</w:t>
      </w:r>
      <w:r w:rsidRPr="00F136B2">
        <w:t xml:space="preserve">ontraindications is handled by the GUI and not by the KB. See </w:t>
      </w:r>
      <w:r w:rsidRPr="00D05E44">
        <w:rPr>
          <w:rStyle w:val="IntenseEmphasis"/>
        </w:rPr>
        <w:fldChar w:fldCharType="begin"/>
      </w:r>
      <w:r w:rsidRPr="00D05E44">
        <w:rPr>
          <w:rStyle w:val="IntenseEmphasis"/>
        </w:rPr>
        <w:instrText xml:space="preserve"> REF _Ref491895090 \r \h </w:instrText>
      </w:r>
      <w:r>
        <w:rPr>
          <w:rStyle w:val="IntenseEmphasis"/>
        </w:rPr>
        <w:instrText xml:space="preserve"> \* MERGEFORMAT </w:instrText>
      </w:r>
      <w:r w:rsidRPr="00D05E44">
        <w:rPr>
          <w:rStyle w:val="IntenseEmphasis"/>
        </w:rPr>
      </w:r>
      <w:r w:rsidRPr="00D05E44">
        <w:rPr>
          <w:rStyle w:val="IntenseEmphasis"/>
        </w:rPr>
        <w:fldChar w:fldCharType="separate"/>
      </w:r>
      <w:r>
        <w:rPr>
          <w:rStyle w:val="IntenseEmphasis"/>
        </w:rPr>
        <w:t>Appendix I:</w:t>
      </w:r>
      <w:r w:rsidRPr="00D05E44">
        <w:rPr>
          <w:rStyle w:val="IntenseEmphasis"/>
        </w:rPr>
        <w:fldChar w:fldCharType="end"/>
      </w:r>
      <w:r w:rsidRPr="00D05E44">
        <w:rPr>
          <w:rStyle w:val="IntenseEmphasis"/>
        </w:rPr>
        <w:t xml:space="preserve"> </w:t>
      </w:r>
      <w:r w:rsidRPr="00D05E44">
        <w:rPr>
          <w:rStyle w:val="IntenseEmphasis"/>
        </w:rPr>
        <w:fldChar w:fldCharType="begin"/>
      </w:r>
      <w:r w:rsidRPr="00D05E44">
        <w:rPr>
          <w:rStyle w:val="IntenseEmphasis"/>
        </w:rPr>
        <w:instrText xml:space="preserve"> REF _Ref491895093 \h </w:instrText>
      </w:r>
      <w:r>
        <w:rPr>
          <w:rStyle w:val="IntenseEmphasis"/>
        </w:rPr>
        <w:instrText xml:space="preserve"> \* MERGEFORMAT </w:instrText>
      </w:r>
      <w:r w:rsidRPr="00D05E44">
        <w:rPr>
          <w:rStyle w:val="IntenseEmphasis"/>
        </w:rPr>
      </w:r>
      <w:r w:rsidRPr="00D05E44">
        <w:rPr>
          <w:rStyle w:val="IntenseEmphasis"/>
        </w:rPr>
        <w:fldChar w:fldCharType="separate"/>
      </w:r>
      <w:r w:rsidRPr="00566AAF">
        <w:rPr>
          <w:rStyle w:val="IntenseEmphasis"/>
        </w:rPr>
        <w:t>Dealing with Adverse Reactions (ADRs)</w:t>
      </w:r>
      <w:r w:rsidRPr="00D05E44">
        <w:rPr>
          <w:rStyle w:val="IntenseEmphasis"/>
        </w:rPr>
        <w:fldChar w:fldCharType="end"/>
      </w:r>
      <w:r w:rsidRPr="00F136B2">
        <w:t xml:space="preserve"> for more detail.</w:t>
      </w:r>
    </w:p>
  </w:footnote>
  <w:footnote w:id="9">
    <w:p w14:paraId="62A0A4A9" w14:textId="2CC4A9B3" w:rsidR="00A03892" w:rsidRPr="00566AAF" w:rsidRDefault="00A03892" w:rsidP="001F47ED">
      <w:pPr>
        <w:pStyle w:val="FootnoteText"/>
        <w:rPr>
          <w:rStyle w:val="IntenseEmphasis"/>
        </w:rPr>
      </w:pPr>
      <w:r>
        <w:rPr>
          <w:rStyle w:val="FootnoteReference"/>
        </w:rPr>
        <w:footnoteRef/>
      </w:r>
      <w:r>
        <w:t xml:space="preserve"> </w:t>
      </w:r>
      <w:r w:rsidRPr="00934C51">
        <w:t>Non-</w:t>
      </w:r>
      <w:r>
        <w:t>e</w:t>
      </w:r>
      <w:r w:rsidRPr="00934C51">
        <w:t xml:space="preserve">ncoded drugs are any diabetes medications not included on the list of encoded drugs, described in the </w:t>
      </w:r>
      <w:r w:rsidRPr="00B62B36">
        <w:rPr>
          <w:rStyle w:val="IntenseEmphasis"/>
        </w:rPr>
        <w:fldChar w:fldCharType="begin"/>
      </w:r>
      <w:r w:rsidRPr="00B62B36">
        <w:rPr>
          <w:rStyle w:val="IntenseEmphasis"/>
        </w:rPr>
        <w:instrText xml:space="preserve"> REF _Ref491854574 \h </w:instrText>
      </w:r>
      <w:r>
        <w:rPr>
          <w:rStyle w:val="IntenseEmphasis"/>
        </w:rPr>
        <w:instrText xml:space="preserve"> \* MERGEFORMAT </w:instrText>
      </w:r>
      <w:r w:rsidRPr="00B62B36">
        <w:rPr>
          <w:rStyle w:val="IntenseEmphasis"/>
        </w:rPr>
      </w:r>
      <w:r w:rsidRPr="00B62B36">
        <w:rPr>
          <w:rStyle w:val="IntenseEmphasis"/>
        </w:rPr>
        <w:fldChar w:fldCharType="separate"/>
      </w:r>
      <w:r w:rsidRPr="00566AAF">
        <w:rPr>
          <w:rStyle w:val="IntenseEmphasis"/>
        </w:rPr>
        <w:t>Limitations</w:t>
      </w:r>
      <w:r w:rsidRPr="00B62B36">
        <w:rPr>
          <w:rStyle w:val="IntenseEmphasis"/>
        </w:rPr>
        <w:fldChar w:fldCharType="end"/>
      </w:r>
      <w:r>
        <w:t xml:space="preserve"> </w:t>
      </w:r>
      <w:r w:rsidRPr="00934C51">
        <w:t>section above.</w:t>
      </w:r>
      <w:r>
        <w:t xml:space="preserve"> The non-encoded drug will be displayed in a message. </w:t>
      </w:r>
      <w:r w:rsidRPr="00934C51">
        <w:t>For the list of non-encoded drugs, see</w:t>
      </w:r>
      <w:r>
        <w:t xml:space="preserve"> </w:t>
      </w:r>
      <w:r w:rsidRPr="00B62B36">
        <w:rPr>
          <w:rStyle w:val="IntenseEmphasis"/>
        </w:rPr>
        <w:t xml:space="preserve"> </w:t>
      </w:r>
      <w:r w:rsidRPr="00B62B36">
        <w:rPr>
          <w:rStyle w:val="IntenseEmphasis"/>
        </w:rPr>
        <w:fldChar w:fldCharType="begin"/>
      </w:r>
      <w:r w:rsidRPr="00B62B36">
        <w:rPr>
          <w:rStyle w:val="IntenseEmphasis"/>
        </w:rPr>
        <w:instrText xml:space="preserve"> REF _Ref491888459 \h </w:instrText>
      </w:r>
      <w:r>
        <w:rPr>
          <w:rStyle w:val="IntenseEmphasis"/>
        </w:rPr>
        <w:instrText xml:space="preserve"> \* MERGEFORMAT </w:instrText>
      </w:r>
      <w:r w:rsidRPr="00B62B36">
        <w:rPr>
          <w:rStyle w:val="IntenseEmphasis"/>
        </w:rPr>
      </w:r>
      <w:r w:rsidRPr="00B62B36">
        <w:rPr>
          <w:rStyle w:val="IntenseEmphasis"/>
        </w:rPr>
        <w:fldChar w:fldCharType="separate"/>
      </w:r>
    </w:p>
    <w:p w14:paraId="62A7B20A" w14:textId="089A63AE" w:rsidR="00A03892" w:rsidRDefault="00A03892">
      <w:pPr>
        <w:pStyle w:val="FootnoteText"/>
      </w:pPr>
      <w:r w:rsidRPr="00566AAF">
        <w:rPr>
          <w:rStyle w:val="IntenseEmphasis"/>
        </w:rPr>
        <w:t xml:space="preserve">List of </w:t>
      </w:r>
      <w:r w:rsidRPr="00E47D55">
        <w:t>Non-encoded Drugs</w:t>
      </w:r>
      <w:r w:rsidRPr="00B62B36">
        <w:rPr>
          <w:rStyle w:val="IntenseEmphasis"/>
        </w:rPr>
        <w:fldChar w:fldCharType="end"/>
      </w:r>
      <w:r w:rsidRPr="00934C51">
        <w:t>.</w:t>
      </w:r>
    </w:p>
  </w:footnote>
  <w:footnote w:id="10">
    <w:p w14:paraId="32D7F1C0" w14:textId="728E3B83" w:rsidR="00A03892" w:rsidRDefault="00A03892">
      <w:pPr>
        <w:pStyle w:val="FootnoteText"/>
      </w:pPr>
      <w:r>
        <w:rPr>
          <w:rStyle w:val="FootnoteReference"/>
        </w:rPr>
        <w:footnoteRef/>
      </w:r>
      <w:r>
        <w:t xml:space="preserve"> While this is encoded in the KB, because the dashboard only identifies patients who have not met goal, these patients will not be available.  We included this criterion for debugging and testing puprposes.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84CD8" w14:textId="6494F139" w:rsidR="00A03892" w:rsidRDefault="00A03892">
    <w:pPr>
      <w:pStyle w:val="Header"/>
    </w:pPr>
    <w:r>
      <w:tab/>
    </w:r>
    <w:r>
      <w:tab/>
    </w:r>
    <w:r>
      <w:fldChar w:fldCharType="begin"/>
    </w:r>
    <w:r>
      <w:instrText xml:space="preserve"> PAGE  \* Arabic  \* MERGEFORMAT </w:instrText>
    </w:r>
    <w:r>
      <w:fldChar w:fldCharType="separate"/>
    </w:r>
    <w:r w:rsidR="00362CC5">
      <w:rPr>
        <w:noProof/>
      </w:rPr>
      <w:t>40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789A"/>
    <w:multiLevelType w:val="hybridMultilevel"/>
    <w:tmpl w:val="76F626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D9263B80">
      <w:numFmt w:val="bullet"/>
      <w:lvlText w:val="-"/>
      <w:lvlJc w:val="left"/>
      <w:pPr>
        <w:ind w:left="2520" w:hanging="360"/>
      </w:pPr>
      <w:rPr>
        <w:rFonts w:ascii="Calibri" w:eastAsiaTheme="minorHAnsi" w:hAnsi="Calibri" w:cstheme="minorBidi" w:hint="default"/>
      </w:rPr>
    </w:lvl>
    <w:lvl w:ilvl="3" w:tplc="D9263B80">
      <w:numFmt w:val="bullet"/>
      <w:lvlText w:val="-"/>
      <w:lvlJc w:val="left"/>
      <w:pPr>
        <w:ind w:left="3240" w:hanging="360"/>
      </w:pPr>
      <w:rPr>
        <w:rFonts w:ascii="Calibri" w:eastAsiaTheme="minorHAnsi" w:hAnsi="Calibri" w:cstheme="minorBidi"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053F00"/>
    <w:multiLevelType w:val="hybridMultilevel"/>
    <w:tmpl w:val="6AA46E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C41075"/>
    <w:multiLevelType w:val="hybridMultilevel"/>
    <w:tmpl w:val="153E67A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C037B3F"/>
    <w:multiLevelType w:val="hybridMultilevel"/>
    <w:tmpl w:val="F558EC4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CD02DEE"/>
    <w:multiLevelType w:val="hybridMultilevel"/>
    <w:tmpl w:val="C6486E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5829A8"/>
    <w:multiLevelType w:val="hybridMultilevel"/>
    <w:tmpl w:val="808017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4800A8"/>
    <w:multiLevelType w:val="hybridMultilevel"/>
    <w:tmpl w:val="C7CC6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D5428F"/>
    <w:multiLevelType w:val="hybridMultilevel"/>
    <w:tmpl w:val="8C842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5E10A0B"/>
    <w:multiLevelType w:val="hybridMultilevel"/>
    <w:tmpl w:val="CAB066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BB311C"/>
    <w:multiLevelType w:val="hybridMultilevel"/>
    <w:tmpl w:val="75D6F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2A381E"/>
    <w:multiLevelType w:val="hybridMultilevel"/>
    <w:tmpl w:val="069C04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426A9C"/>
    <w:multiLevelType w:val="hybridMultilevel"/>
    <w:tmpl w:val="63A4E0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C46620F"/>
    <w:multiLevelType w:val="hybridMultilevel"/>
    <w:tmpl w:val="2AA8CD5A"/>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E0E33A7"/>
    <w:multiLevelType w:val="hybridMultilevel"/>
    <w:tmpl w:val="B83673A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5515738"/>
    <w:multiLevelType w:val="hybridMultilevel"/>
    <w:tmpl w:val="5E2647AC"/>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1FA7760"/>
    <w:multiLevelType w:val="hybridMultilevel"/>
    <w:tmpl w:val="F142F0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D32907"/>
    <w:multiLevelType w:val="hybridMultilevel"/>
    <w:tmpl w:val="EDFA5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C72B2D"/>
    <w:multiLevelType w:val="hybridMultilevel"/>
    <w:tmpl w:val="9580F45C"/>
    <w:lvl w:ilvl="0" w:tplc="80B05224">
      <w:start w:val="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82F21C5"/>
    <w:multiLevelType w:val="hybridMultilevel"/>
    <w:tmpl w:val="87DC93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E6E4620"/>
    <w:multiLevelType w:val="hybridMultilevel"/>
    <w:tmpl w:val="CE16D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E531F1"/>
    <w:multiLevelType w:val="hybridMultilevel"/>
    <w:tmpl w:val="93E073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F6F24322">
      <w:start w:val="14"/>
      <w:numFmt w:val="bullet"/>
      <w:lvlText w:val="-"/>
      <w:lvlJc w:val="left"/>
      <w:pPr>
        <w:ind w:left="2520" w:hanging="360"/>
      </w:pPr>
      <w:rPr>
        <w:rFonts w:ascii="Calibri" w:eastAsiaTheme="minorHAnsi" w:hAnsi="Calibri"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2920D08"/>
    <w:multiLevelType w:val="hybridMultilevel"/>
    <w:tmpl w:val="409CFA7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4192C55"/>
    <w:multiLevelType w:val="hybridMultilevel"/>
    <w:tmpl w:val="FC285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883592"/>
    <w:multiLevelType w:val="hybridMultilevel"/>
    <w:tmpl w:val="E2C423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DA046E9"/>
    <w:multiLevelType w:val="hybridMultilevel"/>
    <w:tmpl w:val="1F882B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F901873"/>
    <w:multiLevelType w:val="hybridMultilevel"/>
    <w:tmpl w:val="7504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4B6E62"/>
    <w:multiLevelType w:val="multilevel"/>
    <w:tmpl w:val="B91E2BA6"/>
    <w:lvl w:ilvl="0">
      <w:start w:val="1"/>
      <w:numFmt w:val="decimal"/>
      <w:pStyle w:val="Heading1"/>
      <w:lvlText w:val="%1.0"/>
      <w:lvlJc w:val="left"/>
      <w:pPr>
        <w:ind w:left="780" w:hanging="420"/>
      </w:pPr>
      <w:rPr>
        <w:rFonts w:hint="default"/>
      </w:rPr>
    </w:lvl>
    <w:lvl w:ilvl="1">
      <w:start w:val="1"/>
      <w:numFmt w:val="decimal"/>
      <w:pStyle w:val="Heading2"/>
      <w:lvlText w:val="%1.%2"/>
      <w:lvlJc w:val="left"/>
      <w:pPr>
        <w:ind w:left="150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27" w15:restartNumberingAfterBreak="0">
    <w:nsid w:val="549E66C9"/>
    <w:multiLevelType w:val="multilevel"/>
    <w:tmpl w:val="6372AA1A"/>
    <w:lvl w:ilvl="0">
      <w:start w:val="1"/>
      <w:numFmt w:val="upperLetter"/>
      <w:lvlText w:val="Appendix %1:"/>
      <w:lvlJc w:val="left"/>
      <w:pPr>
        <w:ind w:left="780" w:hanging="420"/>
      </w:pPr>
      <w:rPr>
        <w:rFonts w:hint="default"/>
        <w:sz w:val="36"/>
      </w:rPr>
    </w:lvl>
    <w:lvl w:ilvl="1">
      <w:start w:val="1"/>
      <w:numFmt w:val="decimal"/>
      <w:lvlText w:val="%1.%2"/>
      <w:lvlJc w:val="left"/>
      <w:pPr>
        <w:ind w:left="150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28" w15:restartNumberingAfterBreak="0">
    <w:nsid w:val="598D391A"/>
    <w:multiLevelType w:val="hybridMultilevel"/>
    <w:tmpl w:val="8E98BE9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BB156B5"/>
    <w:multiLevelType w:val="hybridMultilevel"/>
    <w:tmpl w:val="5C28F0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E2D2E98"/>
    <w:multiLevelType w:val="hybridMultilevel"/>
    <w:tmpl w:val="8A22A5D4"/>
    <w:lvl w:ilvl="0" w:tplc="A39E53C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0CF236D"/>
    <w:multiLevelType w:val="hybridMultilevel"/>
    <w:tmpl w:val="763EA3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6441DE8"/>
    <w:multiLevelType w:val="hybridMultilevel"/>
    <w:tmpl w:val="75DC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2B2ECB"/>
    <w:multiLevelType w:val="hybridMultilevel"/>
    <w:tmpl w:val="487896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7DF3600"/>
    <w:multiLevelType w:val="hybridMultilevel"/>
    <w:tmpl w:val="F4EC9D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54817A0"/>
    <w:multiLevelType w:val="hybridMultilevel"/>
    <w:tmpl w:val="11460C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62F4C64"/>
    <w:multiLevelType w:val="hybridMultilevel"/>
    <w:tmpl w:val="C9A8B2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26"/>
  </w:num>
  <w:num w:numId="3">
    <w:abstractNumId w:val="27"/>
  </w:num>
  <w:num w:numId="4">
    <w:abstractNumId w:val="15"/>
  </w:num>
  <w:num w:numId="5">
    <w:abstractNumId w:val="31"/>
  </w:num>
  <w:num w:numId="6">
    <w:abstractNumId w:val="16"/>
  </w:num>
  <w:num w:numId="7">
    <w:abstractNumId w:val="8"/>
  </w:num>
  <w:num w:numId="8">
    <w:abstractNumId w:val="33"/>
  </w:num>
  <w:num w:numId="9">
    <w:abstractNumId w:val="0"/>
  </w:num>
  <w:num w:numId="10">
    <w:abstractNumId w:val="18"/>
  </w:num>
  <w:num w:numId="11">
    <w:abstractNumId w:val="23"/>
  </w:num>
  <w:num w:numId="12">
    <w:abstractNumId w:val="24"/>
  </w:num>
  <w:num w:numId="13">
    <w:abstractNumId w:val="14"/>
  </w:num>
  <w:num w:numId="14">
    <w:abstractNumId w:val="7"/>
  </w:num>
  <w:num w:numId="15">
    <w:abstractNumId w:val="29"/>
  </w:num>
  <w:num w:numId="16">
    <w:abstractNumId w:val="1"/>
  </w:num>
  <w:num w:numId="17">
    <w:abstractNumId w:val="20"/>
  </w:num>
  <w:num w:numId="18">
    <w:abstractNumId w:val="26"/>
  </w:num>
  <w:num w:numId="19">
    <w:abstractNumId w:val="26"/>
  </w:num>
  <w:num w:numId="20">
    <w:abstractNumId w:val="26"/>
  </w:num>
  <w:num w:numId="21">
    <w:abstractNumId w:val="30"/>
  </w:num>
  <w:num w:numId="22">
    <w:abstractNumId w:val="10"/>
  </w:num>
  <w:num w:numId="23">
    <w:abstractNumId w:val="25"/>
  </w:num>
  <w:num w:numId="24">
    <w:abstractNumId w:val="19"/>
  </w:num>
  <w:num w:numId="25">
    <w:abstractNumId w:val="34"/>
  </w:num>
  <w:num w:numId="26">
    <w:abstractNumId w:val="36"/>
  </w:num>
  <w:num w:numId="27">
    <w:abstractNumId w:val="12"/>
  </w:num>
  <w:num w:numId="28">
    <w:abstractNumId w:val="5"/>
  </w:num>
  <w:num w:numId="29">
    <w:abstractNumId w:val="35"/>
  </w:num>
  <w:num w:numId="30">
    <w:abstractNumId w:val="9"/>
  </w:num>
  <w:num w:numId="31">
    <w:abstractNumId w:val="11"/>
  </w:num>
  <w:num w:numId="32">
    <w:abstractNumId w:val="21"/>
  </w:num>
  <w:num w:numId="33">
    <w:abstractNumId w:val="3"/>
  </w:num>
  <w:num w:numId="34">
    <w:abstractNumId w:val="2"/>
  </w:num>
  <w:num w:numId="35">
    <w:abstractNumId w:val="13"/>
  </w:num>
  <w:num w:numId="36">
    <w:abstractNumId w:val="28"/>
  </w:num>
  <w:num w:numId="37">
    <w:abstractNumId w:val="4"/>
  </w:num>
  <w:num w:numId="38">
    <w:abstractNumId w:val="32"/>
  </w:num>
  <w:num w:numId="39">
    <w:abstractNumId w:val="22"/>
  </w:num>
  <w:num w:numId="40">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693"/>
    <w:rsid w:val="000054CC"/>
    <w:rsid w:val="00010043"/>
    <w:rsid w:val="00012E18"/>
    <w:rsid w:val="00021A5A"/>
    <w:rsid w:val="00021C12"/>
    <w:rsid w:val="000223C9"/>
    <w:rsid w:val="0002642E"/>
    <w:rsid w:val="00027A51"/>
    <w:rsid w:val="000341B5"/>
    <w:rsid w:val="00036401"/>
    <w:rsid w:val="000456D2"/>
    <w:rsid w:val="0004574E"/>
    <w:rsid w:val="00045E21"/>
    <w:rsid w:val="00047A33"/>
    <w:rsid w:val="000513F1"/>
    <w:rsid w:val="00051E85"/>
    <w:rsid w:val="000538DD"/>
    <w:rsid w:val="0005636A"/>
    <w:rsid w:val="00064967"/>
    <w:rsid w:val="00066322"/>
    <w:rsid w:val="00072413"/>
    <w:rsid w:val="0007362B"/>
    <w:rsid w:val="00073F7B"/>
    <w:rsid w:val="00075CEF"/>
    <w:rsid w:val="00075EFC"/>
    <w:rsid w:val="00081016"/>
    <w:rsid w:val="00081AA1"/>
    <w:rsid w:val="000912D6"/>
    <w:rsid w:val="00092BAD"/>
    <w:rsid w:val="00092D39"/>
    <w:rsid w:val="00092DC7"/>
    <w:rsid w:val="00093639"/>
    <w:rsid w:val="000A09F2"/>
    <w:rsid w:val="000A1B2E"/>
    <w:rsid w:val="000A26E0"/>
    <w:rsid w:val="000A2700"/>
    <w:rsid w:val="000A3551"/>
    <w:rsid w:val="000A48AA"/>
    <w:rsid w:val="000A5EE7"/>
    <w:rsid w:val="000A6ADD"/>
    <w:rsid w:val="000B04CD"/>
    <w:rsid w:val="000B05F4"/>
    <w:rsid w:val="000B0B84"/>
    <w:rsid w:val="000B0BDE"/>
    <w:rsid w:val="000B15E8"/>
    <w:rsid w:val="000B18C2"/>
    <w:rsid w:val="000B4FBE"/>
    <w:rsid w:val="000B7316"/>
    <w:rsid w:val="000B7F35"/>
    <w:rsid w:val="000C1282"/>
    <w:rsid w:val="000C6972"/>
    <w:rsid w:val="000C6B40"/>
    <w:rsid w:val="000D18B8"/>
    <w:rsid w:val="000D1BF7"/>
    <w:rsid w:val="000D1D70"/>
    <w:rsid w:val="000E0CC9"/>
    <w:rsid w:val="000E4A8E"/>
    <w:rsid w:val="000E542B"/>
    <w:rsid w:val="000F3520"/>
    <w:rsid w:val="000F4478"/>
    <w:rsid w:val="000F57E0"/>
    <w:rsid w:val="000F7287"/>
    <w:rsid w:val="000F7CFA"/>
    <w:rsid w:val="00100F2F"/>
    <w:rsid w:val="0010173B"/>
    <w:rsid w:val="00104205"/>
    <w:rsid w:val="00105326"/>
    <w:rsid w:val="001056C2"/>
    <w:rsid w:val="00106575"/>
    <w:rsid w:val="00110171"/>
    <w:rsid w:val="00110B84"/>
    <w:rsid w:val="001122D4"/>
    <w:rsid w:val="00113BD9"/>
    <w:rsid w:val="0011747E"/>
    <w:rsid w:val="00117AC2"/>
    <w:rsid w:val="00133968"/>
    <w:rsid w:val="001377D7"/>
    <w:rsid w:val="00137AD7"/>
    <w:rsid w:val="00144079"/>
    <w:rsid w:val="001463BD"/>
    <w:rsid w:val="001469F8"/>
    <w:rsid w:val="001511A4"/>
    <w:rsid w:val="001514D5"/>
    <w:rsid w:val="001601E0"/>
    <w:rsid w:val="001617ED"/>
    <w:rsid w:val="001617F6"/>
    <w:rsid w:val="001649EA"/>
    <w:rsid w:val="001651D6"/>
    <w:rsid w:val="00167A74"/>
    <w:rsid w:val="00171031"/>
    <w:rsid w:val="00171E20"/>
    <w:rsid w:val="00172592"/>
    <w:rsid w:val="0017323A"/>
    <w:rsid w:val="00176DF7"/>
    <w:rsid w:val="0017775B"/>
    <w:rsid w:val="0018385F"/>
    <w:rsid w:val="00183FCF"/>
    <w:rsid w:val="00185802"/>
    <w:rsid w:val="00185E33"/>
    <w:rsid w:val="00186E24"/>
    <w:rsid w:val="001877F4"/>
    <w:rsid w:val="00195A3F"/>
    <w:rsid w:val="00196C3D"/>
    <w:rsid w:val="00197892"/>
    <w:rsid w:val="001A0746"/>
    <w:rsid w:val="001A3696"/>
    <w:rsid w:val="001A3BF3"/>
    <w:rsid w:val="001A4D7F"/>
    <w:rsid w:val="001A5654"/>
    <w:rsid w:val="001A62E9"/>
    <w:rsid w:val="001A6709"/>
    <w:rsid w:val="001B14B5"/>
    <w:rsid w:val="001B2DC1"/>
    <w:rsid w:val="001B2E5B"/>
    <w:rsid w:val="001B3A3C"/>
    <w:rsid w:val="001B6CC2"/>
    <w:rsid w:val="001B6F0C"/>
    <w:rsid w:val="001C390A"/>
    <w:rsid w:val="001C592F"/>
    <w:rsid w:val="001C7606"/>
    <w:rsid w:val="001D0419"/>
    <w:rsid w:val="001D0D49"/>
    <w:rsid w:val="001D1DB8"/>
    <w:rsid w:val="001D2112"/>
    <w:rsid w:val="001D2B90"/>
    <w:rsid w:val="001D3794"/>
    <w:rsid w:val="001D4380"/>
    <w:rsid w:val="001D4EF4"/>
    <w:rsid w:val="001D6375"/>
    <w:rsid w:val="001D7F0B"/>
    <w:rsid w:val="001E01E9"/>
    <w:rsid w:val="001E0EAD"/>
    <w:rsid w:val="001E48D3"/>
    <w:rsid w:val="001F049D"/>
    <w:rsid w:val="001F47ED"/>
    <w:rsid w:val="00200FA9"/>
    <w:rsid w:val="00202082"/>
    <w:rsid w:val="002049DD"/>
    <w:rsid w:val="0021040D"/>
    <w:rsid w:val="0021123D"/>
    <w:rsid w:val="002142FF"/>
    <w:rsid w:val="00215AE0"/>
    <w:rsid w:val="002218E3"/>
    <w:rsid w:val="00223345"/>
    <w:rsid w:val="0022602E"/>
    <w:rsid w:val="00226FC4"/>
    <w:rsid w:val="00230C4A"/>
    <w:rsid w:val="00235234"/>
    <w:rsid w:val="00236428"/>
    <w:rsid w:val="002370D7"/>
    <w:rsid w:val="002406C0"/>
    <w:rsid w:val="00243842"/>
    <w:rsid w:val="0024402F"/>
    <w:rsid w:val="002456D5"/>
    <w:rsid w:val="002468FA"/>
    <w:rsid w:val="00246E8D"/>
    <w:rsid w:val="0024790B"/>
    <w:rsid w:val="00251CA7"/>
    <w:rsid w:val="00251F15"/>
    <w:rsid w:val="00253693"/>
    <w:rsid w:val="00256326"/>
    <w:rsid w:val="00256CE1"/>
    <w:rsid w:val="002570AD"/>
    <w:rsid w:val="00257CB2"/>
    <w:rsid w:val="00262C6A"/>
    <w:rsid w:val="002630CB"/>
    <w:rsid w:val="00265A14"/>
    <w:rsid w:val="0027476B"/>
    <w:rsid w:val="002819F5"/>
    <w:rsid w:val="00282A66"/>
    <w:rsid w:val="00283EB4"/>
    <w:rsid w:val="00284310"/>
    <w:rsid w:val="00287A3A"/>
    <w:rsid w:val="00287D6E"/>
    <w:rsid w:val="002930FE"/>
    <w:rsid w:val="00294614"/>
    <w:rsid w:val="002952F4"/>
    <w:rsid w:val="002959FC"/>
    <w:rsid w:val="002A165F"/>
    <w:rsid w:val="002A54A8"/>
    <w:rsid w:val="002A74BF"/>
    <w:rsid w:val="002A77EA"/>
    <w:rsid w:val="002B1A16"/>
    <w:rsid w:val="002B33A2"/>
    <w:rsid w:val="002B51C7"/>
    <w:rsid w:val="002B66F1"/>
    <w:rsid w:val="002B6817"/>
    <w:rsid w:val="002B76EC"/>
    <w:rsid w:val="002D0A0B"/>
    <w:rsid w:val="002D2317"/>
    <w:rsid w:val="002D3633"/>
    <w:rsid w:val="002D422C"/>
    <w:rsid w:val="002D4FFC"/>
    <w:rsid w:val="002D552B"/>
    <w:rsid w:val="002D6EB8"/>
    <w:rsid w:val="002E1037"/>
    <w:rsid w:val="002E146D"/>
    <w:rsid w:val="002E22D1"/>
    <w:rsid w:val="002E3C1A"/>
    <w:rsid w:val="002E50C3"/>
    <w:rsid w:val="002E5A86"/>
    <w:rsid w:val="002E5BE6"/>
    <w:rsid w:val="002E6A6F"/>
    <w:rsid w:val="002F0547"/>
    <w:rsid w:val="002F363D"/>
    <w:rsid w:val="002F3D14"/>
    <w:rsid w:val="002F5BB8"/>
    <w:rsid w:val="00300C67"/>
    <w:rsid w:val="00304092"/>
    <w:rsid w:val="003106F5"/>
    <w:rsid w:val="00310C44"/>
    <w:rsid w:val="00313AF6"/>
    <w:rsid w:val="00314B16"/>
    <w:rsid w:val="00320823"/>
    <w:rsid w:val="00322DFC"/>
    <w:rsid w:val="003237E6"/>
    <w:rsid w:val="00325B2E"/>
    <w:rsid w:val="0032660B"/>
    <w:rsid w:val="00326B34"/>
    <w:rsid w:val="00331C51"/>
    <w:rsid w:val="00333EEC"/>
    <w:rsid w:val="003346B4"/>
    <w:rsid w:val="0034199B"/>
    <w:rsid w:val="00342C9E"/>
    <w:rsid w:val="003431A8"/>
    <w:rsid w:val="003431E9"/>
    <w:rsid w:val="00343A05"/>
    <w:rsid w:val="00350646"/>
    <w:rsid w:val="0035130B"/>
    <w:rsid w:val="003535D6"/>
    <w:rsid w:val="00353981"/>
    <w:rsid w:val="0035624D"/>
    <w:rsid w:val="003569BA"/>
    <w:rsid w:val="00357347"/>
    <w:rsid w:val="00357C37"/>
    <w:rsid w:val="003627B6"/>
    <w:rsid w:val="00362CC5"/>
    <w:rsid w:val="00363B44"/>
    <w:rsid w:val="00363FBA"/>
    <w:rsid w:val="003647CF"/>
    <w:rsid w:val="0036619B"/>
    <w:rsid w:val="00367EA7"/>
    <w:rsid w:val="0037066C"/>
    <w:rsid w:val="003728F4"/>
    <w:rsid w:val="00373A07"/>
    <w:rsid w:val="003744FA"/>
    <w:rsid w:val="00374AE7"/>
    <w:rsid w:val="0037543C"/>
    <w:rsid w:val="00375A13"/>
    <w:rsid w:val="00375C46"/>
    <w:rsid w:val="00375D37"/>
    <w:rsid w:val="00376A3B"/>
    <w:rsid w:val="0037740C"/>
    <w:rsid w:val="00377E75"/>
    <w:rsid w:val="003805D9"/>
    <w:rsid w:val="00380A33"/>
    <w:rsid w:val="00381FD5"/>
    <w:rsid w:val="00383B6F"/>
    <w:rsid w:val="00384121"/>
    <w:rsid w:val="0038529D"/>
    <w:rsid w:val="0038613D"/>
    <w:rsid w:val="00390016"/>
    <w:rsid w:val="00390882"/>
    <w:rsid w:val="00391986"/>
    <w:rsid w:val="003933A3"/>
    <w:rsid w:val="00393BE3"/>
    <w:rsid w:val="00394D5F"/>
    <w:rsid w:val="0039541A"/>
    <w:rsid w:val="0039707B"/>
    <w:rsid w:val="003A0709"/>
    <w:rsid w:val="003A0AD4"/>
    <w:rsid w:val="003A26FC"/>
    <w:rsid w:val="003A3CC2"/>
    <w:rsid w:val="003A515A"/>
    <w:rsid w:val="003A6A64"/>
    <w:rsid w:val="003B0820"/>
    <w:rsid w:val="003B1CF7"/>
    <w:rsid w:val="003B3507"/>
    <w:rsid w:val="003B3746"/>
    <w:rsid w:val="003B4C7C"/>
    <w:rsid w:val="003B54B5"/>
    <w:rsid w:val="003B5C71"/>
    <w:rsid w:val="003B6874"/>
    <w:rsid w:val="003B6D1C"/>
    <w:rsid w:val="003B6F37"/>
    <w:rsid w:val="003B70AF"/>
    <w:rsid w:val="003B7AF3"/>
    <w:rsid w:val="003B7B54"/>
    <w:rsid w:val="003C0607"/>
    <w:rsid w:val="003C40A9"/>
    <w:rsid w:val="003C4928"/>
    <w:rsid w:val="003C713A"/>
    <w:rsid w:val="003D1776"/>
    <w:rsid w:val="003D1BF4"/>
    <w:rsid w:val="003D1DBC"/>
    <w:rsid w:val="003D2B7C"/>
    <w:rsid w:val="003D494E"/>
    <w:rsid w:val="003D59FB"/>
    <w:rsid w:val="003D5D50"/>
    <w:rsid w:val="003D7AC8"/>
    <w:rsid w:val="003E1780"/>
    <w:rsid w:val="003E2B6D"/>
    <w:rsid w:val="003E2F25"/>
    <w:rsid w:val="003E4115"/>
    <w:rsid w:val="003F022B"/>
    <w:rsid w:val="003F1B60"/>
    <w:rsid w:val="003F3436"/>
    <w:rsid w:val="0040039E"/>
    <w:rsid w:val="004008F2"/>
    <w:rsid w:val="00402C5E"/>
    <w:rsid w:val="0040417D"/>
    <w:rsid w:val="00405BF0"/>
    <w:rsid w:val="00405BF6"/>
    <w:rsid w:val="00405FEF"/>
    <w:rsid w:val="00407169"/>
    <w:rsid w:val="00410194"/>
    <w:rsid w:val="004111A7"/>
    <w:rsid w:val="004157CA"/>
    <w:rsid w:val="00417D72"/>
    <w:rsid w:val="004238DC"/>
    <w:rsid w:val="004244C9"/>
    <w:rsid w:val="004244D7"/>
    <w:rsid w:val="004255E4"/>
    <w:rsid w:val="004256A3"/>
    <w:rsid w:val="00427915"/>
    <w:rsid w:val="00431158"/>
    <w:rsid w:val="00431755"/>
    <w:rsid w:val="00434DA8"/>
    <w:rsid w:val="004370CF"/>
    <w:rsid w:val="00437AB7"/>
    <w:rsid w:val="00441A3F"/>
    <w:rsid w:val="0044316A"/>
    <w:rsid w:val="0044493E"/>
    <w:rsid w:val="00444DF3"/>
    <w:rsid w:val="00445E57"/>
    <w:rsid w:val="00447846"/>
    <w:rsid w:val="004509F6"/>
    <w:rsid w:val="0045455F"/>
    <w:rsid w:val="00454921"/>
    <w:rsid w:val="0045500C"/>
    <w:rsid w:val="0045537B"/>
    <w:rsid w:val="004562B8"/>
    <w:rsid w:val="0046035E"/>
    <w:rsid w:val="00464A3F"/>
    <w:rsid w:val="00466C1F"/>
    <w:rsid w:val="00470984"/>
    <w:rsid w:val="00475A3C"/>
    <w:rsid w:val="00477175"/>
    <w:rsid w:val="004771A7"/>
    <w:rsid w:val="00480AAD"/>
    <w:rsid w:val="00482E46"/>
    <w:rsid w:val="00487989"/>
    <w:rsid w:val="00490CA0"/>
    <w:rsid w:val="004911DF"/>
    <w:rsid w:val="00492622"/>
    <w:rsid w:val="00493336"/>
    <w:rsid w:val="004964A5"/>
    <w:rsid w:val="00497290"/>
    <w:rsid w:val="00497B8D"/>
    <w:rsid w:val="004A1826"/>
    <w:rsid w:val="004A467C"/>
    <w:rsid w:val="004B15C1"/>
    <w:rsid w:val="004B2372"/>
    <w:rsid w:val="004B2947"/>
    <w:rsid w:val="004B2AD0"/>
    <w:rsid w:val="004B32DD"/>
    <w:rsid w:val="004B4E32"/>
    <w:rsid w:val="004C16D4"/>
    <w:rsid w:val="004C319F"/>
    <w:rsid w:val="004C46BF"/>
    <w:rsid w:val="004C5FC4"/>
    <w:rsid w:val="004C7486"/>
    <w:rsid w:val="004C7955"/>
    <w:rsid w:val="004D0D3D"/>
    <w:rsid w:val="004D1F67"/>
    <w:rsid w:val="004D30EB"/>
    <w:rsid w:val="004D6577"/>
    <w:rsid w:val="004D7B32"/>
    <w:rsid w:val="004E196E"/>
    <w:rsid w:val="004E2B0E"/>
    <w:rsid w:val="004E2EFD"/>
    <w:rsid w:val="004E5F53"/>
    <w:rsid w:val="004E75BC"/>
    <w:rsid w:val="004E7EC0"/>
    <w:rsid w:val="004F154B"/>
    <w:rsid w:val="004F280F"/>
    <w:rsid w:val="004F3D54"/>
    <w:rsid w:val="004F77A4"/>
    <w:rsid w:val="005004EA"/>
    <w:rsid w:val="00504DE9"/>
    <w:rsid w:val="00506852"/>
    <w:rsid w:val="005068AF"/>
    <w:rsid w:val="00506F1E"/>
    <w:rsid w:val="0051047A"/>
    <w:rsid w:val="005107CB"/>
    <w:rsid w:val="00515E57"/>
    <w:rsid w:val="00516E55"/>
    <w:rsid w:val="00521967"/>
    <w:rsid w:val="00522FE4"/>
    <w:rsid w:val="00526717"/>
    <w:rsid w:val="00526988"/>
    <w:rsid w:val="005269F6"/>
    <w:rsid w:val="00527FDF"/>
    <w:rsid w:val="005302ED"/>
    <w:rsid w:val="00530C67"/>
    <w:rsid w:val="00531F9E"/>
    <w:rsid w:val="005331F4"/>
    <w:rsid w:val="00533B35"/>
    <w:rsid w:val="00535468"/>
    <w:rsid w:val="0053562F"/>
    <w:rsid w:val="00536260"/>
    <w:rsid w:val="005479C5"/>
    <w:rsid w:val="00550452"/>
    <w:rsid w:val="0055120D"/>
    <w:rsid w:val="005514D2"/>
    <w:rsid w:val="0055448B"/>
    <w:rsid w:val="00554AFD"/>
    <w:rsid w:val="005567D8"/>
    <w:rsid w:val="00556A58"/>
    <w:rsid w:val="005611F7"/>
    <w:rsid w:val="00561D78"/>
    <w:rsid w:val="005636BE"/>
    <w:rsid w:val="00563B9F"/>
    <w:rsid w:val="005653E9"/>
    <w:rsid w:val="00566259"/>
    <w:rsid w:val="00566AAF"/>
    <w:rsid w:val="00567080"/>
    <w:rsid w:val="0056729E"/>
    <w:rsid w:val="005679B5"/>
    <w:rsid w:val="00572DBE"/>
    <w:rsid w:val="00574B45"/>
    <w:rsid w:val="00576E4E"/>
    <w:rsid w:val="0058288A"/>
    <w:rsid w:val="00590398"/>
    <w:rsid w:val="00594BFE"/>
    <w:rsid w:val="005973F0"/>
    <w:rsid w:val="005A3CDC"/>
    <w:rsid w:val="005A4768"/>
    <w:rsid w:val="005A64D0"/>
    <w:rsid w:val="005A6D76"/>
    <w:rsid w:val="005B0F01"/>
    <w:rsid w:val="005B1DE9"/>
    <w:rsid w:val="005B21C7"/>
    <w:rsid w:val="005B2445"/>
    <w:rsid w:val="005B28CC"/>
    <w:rsid w:val="005B492B"/>
    <w:rsid w:val="005B7A65"/>
    <w:rsid w:val="005C1F5F"/>
    <w:rsid w:val="005C28AF"/>
    <w:rsid w:val="005C3ADF"/>
    <w:rsid w:val="005C4D62"/>
    <w:rsid w:val="005D3A21"/>
    <w:rsid w:val="005E0AD3"/>
    <w:rsid w:val="005E0D51"/>
    <w:rsid w:val="005E0DDF"/>
    <w:rsid w:val="005E37F0"/>
    <w:rsid w:val="005E4E1C"/>
    <w:rsid w:val="005E5533"/>
    <w:rsid w:val="005F0D0F"/>
    <w:rsid w:val="005F1385"/>
    <w:rsid w:val="005F182F"/>
    <w:rsid w:val="006018B0"/>
    <w:rsid w:val="00604DCB"/>
    <w:rsid w:val="006121F3"/>
    <w:rsid w:val="00621B23"/>
    <w:rsid w:val="006232DC"/>
    <w:rsid w:val="00623421"/>
    <w:rsid w:val="00623CA3"/>
    <w:rsid w:val="00625CBE"/>
    <w:rsid w:val="0062608A"/>
    <w:rsid w:val="00626386"/>
    <w:rsid w:val="006301B9"/>
    <w:rsid w:val="00630CF2"/>
    <w:rsid w:val="00631683"/>
    <w:rsid w:val="006339A9"/>
    <w:rsid w:val="00635A3E"/>
    <w:rsid w:val="00640EF3"/>
    <w:rsid w:val="00642EF8"/>
    <w:rsid w:val="006469DA"/>
    <w:rsid w:val="00647CFD"/>
    <w:rsid w:val="006515DD"/>
    <w:rsid w:val="00652893"/>
    <w:rsid w:val="006529BB"/>
    <w:rsid w:val="00652FF6"/>
    <w:rsid w:val="00653637"/>
    <w:rsid w:val="006552AB"/>
    <w:rsid w:val="006553C2"/>
    <w:rsid w:val="00656457"/>
    <w:rsid w:val="00657D32"/>
    <w:rsid w:val="0066084B"/>
    <w:rsid w:val="006634D1"/>
    <w:rsid w:val="006640C9"/>
    <w:rsid w:val="006642A7"/>
    <w:rsid w:val="00664A30"/>
    <w:rsid w:val="00670A0C"/>
    <w:rsid w:val="00670C93"/>
    <w:rsid w:val="006753B0"/>
    <w:rsid w:val="00676FE1"/>
    <w:rsid w:val="00677094"/>
    <w:rsid w:val="00684BF9"/>
    <w:rsid w:val="00684D4A"/>
    <w:rsid w:val="00684D98"/>
    <w:rsid w:val="006853C9"/>
    <w:rsid w:val="006855EC"/>
    <w:rsid w:val="00686023"/>
    <w:rsid w:val="0068738F"/>
    <w:rsid w:val="006908F8"/>
    <w:rsid w:val="006913BD"/>
    <w:rsid w:val="006923CD"/>
    <w:rsid w:val="006927B2"/>
    <w:rsid w:val="00694B61"/>
    <w:rsid w:val="00694C2E"/>
    <w:rsid w:val="0069526E"/>
    <w:rsid w:val="00696963"/>
    <w:rsid w:val="0069724B"/>
    <w:rsid w:val="006A15D4"/>
    <w:rsid w:val="006A3AD7"/>
    <w:rsid w:val="006A3CBF"/>
    <w:rsid w:val="006A443B"/>
    <w:rsid w:val="006A507E"/>
    <w:rsid w:val="006A6C77"/>
    <w:rsid w:val="006B0815"/>
    <w:rsid w:val="006B23C9"/>
    <w:rsid w:val="006B4629"/>
    <w:rsid w:val="006B6971"/>
    <w:rsid w:val="006C42FA"/>
    <w:rsid w:val="006D0839"/>
    <w:rsid w:val="006D305F"/>
    <w:rsid w:val="006D473D"/>
    <w:rsid w:val="006D60E8"/>
    <w:rsid w:val="006D7647"/>
    <w:rsid w:val="006E001B"/>
    <w:rsid w:val="006E047D"/>
    <w:rsid w:val="006E050E"/>
    <w:rsid w:val="006E0784"/>
    <w:rsid w:val="006E2411"/>
    <w:rsid w:val="006F31CA"/>
    <w:rsid w:val="006F4EF2"/>
    <w:rsid w:val="006F5EB0"/>
    <w:rsid w:val="006F5FDC"/>
    <w:rsid w:val="006F75BE"/>
    <w:rsid w:val="0070200E"/>
    <w:rsid w:val="00707AA0"/>
    <w:rsid w:val="0071043F"/>
    <w:rsid w:val="00715588"/>
    <w:rsid w:val="00716D5D"/>
    <w:rsid w:val="007207D0"/>
    <w:rsid w:val="00720F62"/>
    <w:rsid w:val="00721D20"/>
    <w:rsid w:val="00722276"/>
    <w:rsid w:val="0072622D"/>
    <w:rsid w:val="00731231"/>
    <w:rsid w:val="00731B59"/>
    <w:rsid w:val="00740EA7"/>
    <w:rsid w:val="0074302E"/>
    <w:rsid w:val="00746336"/>
    <w:rsid w:val="00746B63"/>
    <w:rsid w:val="00752242"/>
    <w:rsid w:val="00754970"/>
    <w:rsid w:val="007554F9"/>
    <w:rsid w:val="007560C8"/>
    <w:rsid w:val="00761C4C"/>
    <w:rsid w:val="007625CF"/>
    <w:rsid w:val="00763395"/>
    <w:rsid w:val="00763457"/>
    <w:rsid w:val="007648F6"/>
    <w:rsid w:val="00771968"/>
    <w:rsid w:val="00774BBA"/>
    <w:rsid w:val="00775D65"/>
    <w:rsid w:val="007803D1"/>
    <w:rsid w:val="00781255"/>
    <w:rsid w:val="0078166F"/>
    <w:rsid w:val="00790534"/>
    <w:rsid w:val="00790FCE"/>
    <w:rsid w:val="00791124"/>
    <w:rsid w:val="007922C7"/>
    <w:rsid w:val="00792369"/>
    <w:rsid w:val="007926AB"/>
    <w:rsid w:val="0079335E"/>
    <w:rsid w:val="0079748C"/>
    <w:rsid w:val="007A02BF"/>
    <w:rsid w:val="007A17BD"/>
    <w:rsid w:val="007A59FE"/>
    <w:rsid w:val="007A6117"/>
    <w:rsid w:val="007A722A"/>
    <w:rsid w:val="007A754C"/>
    <w:rsid w:val="007A7C06"/>
    <w:rsid w:val="007B1638"/>
    <w:rsid w:val="007B1B1B"/>
    <w:rsid w:val="007B4BB5"/>
    <w:rsid w:val="007B5215"/>
    <w:rsid w:val="007C0C61"/>
    <w:rsid w:val="007C3137"/>
    <w:rsid w:val="007C5068"/>
    <w:rsid w:val="007C50F8"/>
    <w:rsid w:val="007C556D"/>
    <w:rsid w:val="007D262D"/>
    <w:rsid w:val="007D37A6"/>
    <w:rsid w:val="007D5B6B"/>
    <w:rsid w:val="007E2DED"/>
    <w:rsid w:val="007E30A4"/>
    <w:rsid w:val="007E4BE0"/>
    <w:rsid w:val="007E50D8"/>
    <w:rsid w:val="007E759D"/>
    <w:rsid w:val="007F21A0"/>
    <w:rsid w:val="007F22B0"/>
    <w:rsid w:val="007F3C20"/>
    <w:rsid w:val="007F4E4B"/>
    <w:rsid w:val="00800552"/>
    <w:rsid w:val="00800C33"/>
    <w:rsid w:val="00800F1B"/>
    <w:rsid w:val="00801AD9"/>
    <w:rsid w:val="008029D0"/>
    <w:rsid w:val="008042EA"/>
    <w:rsid w:val="00805086"/>
    <w:rsid w:val="008072A0"/>
    <w:rsid w:val="00807F14"/>
    <w:rsid w:val="0081590E"/>
    <w:rsid w:val="00825FDB"/>
    <w:rsid w:val="0083108E"/>
    <w:rsid w:val="008313C5"/>
    <w:rsid w:val="00832665"/>
    <w:rsid w:val="00833A6F"/>
    <w:rsid w:val="00834152"/>
    <w:rsid w:val="00834317"/>
    <w:rsid w:val="00835D0A"/>
    <w:rsid w:val="008372B0"/>
    <w:rsid w:val="008375FA"/>
    <w:rsid w:val="00840DE3"/>
    <w:rsid w:val="00842552"/>
    <w:rsid w:val="00844A58"/>
    <w:rsid w:val="00847670"/>
    <w:rsid w:val="008506E3"/>
    <w:rsid w:val="00850BF6"/>
    <w:rsid w:val="00853F76"/>
    <w:rsid w:val="008559C1"/>
    <w:rsid w:val="00860253"/>
    <w:rsid w:val="00863A5B"/>
    <w:rsid w:val="00865F38"/>
    <w:rsid w:val="00866106"/>
    <w:rsid w:val="00871A41"/>
    <w:rsid w:val="00873025"/>
    <w:rsid w:val="00877101"/>
    <w:rsid w:val="00877925"/>
    <w:rsid w:val="0088176E"/>
    <w:rsid w:val="0088197D"/>
    <w:rsid w:val="00886B9F"/>
    <w:rsid w:val="008876A2"/>
    <w:rsid w:val="00890BF2"/>
    <w:rsid w:val="00893248"/>
    <w:rsid w:val="00893C75"/>
    <w:rsid w:val="00894C5B"/>
    <w:rsid w:val="00894F92"/>
    <w:rsid w:val="00896022"/>
    <w:rsid w:val="00896237"/>
    <w:rsid w:val="008967A7"/>
    <w:rsid w:val="008976DC"/>
    <w:rsid w:val="008A0EB6"/>
    <w:rsid w:val="008A3CBA"/>
    <w:rsid w:val="008A5335"/>
    <w:rsid w:val="008B581B"/>
    <w:rsid w:val="008C1FDD"/>
    <w:rsid w:val="008C4AEA"/>
    <w:rsid w:val="008C73CD"/>
    <w:rsid w:val="008C7BEC"/>
    <w:rsid w:val="008D3450"/>
    <w:rsid w:val="008D3DC8"/>
    <w:rsid w:val="008D4363"/>
    <w:rsid w:val="008D5A40"/>
    <w:rsid w:val="008D73CB"/>
    <w:rsid w:val="008E383F"/>
    <w:rsid w:val="008E39FB"/>
    <w:rsid w:val="008E3AC3"/>
    <w:rsid w:val="008E6365"/>
    <w:rsid w:val="008E6573"/>
    <w:rsid w:val="008F2B86"/>
    <w:rsid w:val="008F4676"/>
    <w:rsid w:val="008F5117"/>
    <w:rsid w:val="008F5379"/>
    <w:rsid w:val="009008EE"/>
    <w:rsid w:val="00902178"/>
    <w:rsid w:val="00902DD6"/>
    <w:rsid w:val="0090423A"/>
    <w:rsid w:val="00904249"/>
    <w:rsid w:val="00910307"/>
    <w:rsid w:val="00912DAD"/>
    <w:rsid w:val="00914C4C"/>
    <w:rsid w:val="009170FE"/>
    <w:rsid w:val="00924B5D"/>
    <w:rsid w:val="0093126D"/>
    <w:rsid w:val="00933EBE"/>
    <w:rsid w:val="00934C51"/>
    <w:rsid w:val="009420BF"/>
    <w:rsid w:val="00945CDD"/>
    <w:rsid w:val="00947C4D"/>
    <w:rsid w:val="00951536"/>
    <w:rsid w:val="00952D7F"/>
    <w:rsid w:val="0095315E"/>
    <w:rsid w:val="009566AA"/>
    <w:rsid w:val="00960679"/>
    <w:rsid w:val="00960F21"/>
    <w:rsid w:val="009618CD"/>
    <w:rsid w:val="00962B2A"/>
    <w:rsid w:val="00962D65"/>
    <w:rsid w:val="0096330F"/>
    <w:rsid w:val="009638D2"/>
    <w:rsid w:val="0096565B"/>
    <w:rsid w:val="00966325"/>
    <w:rsid w:val="00970248"/>
    <w:rsid w:val="00977674"/>
    <w:rsid w:val="00977F3E"/>
    <w:rsid w:val="00980217"/>
    <w:rsid w:val="00980979"/>
    <w:rsid w:val="009813EB"/>
    <w:rsid w:val="00981469"/>
    <w:rsid w:val="00982A8A"/>
    <w:rsid w:val="0098379B"/>
    <w:rsid w:val="0098560A"/>
    <w:rsid w:val="00994CE4"/>
    <w:rsid w:val="00995164"/>
    <w:rsid w:val="00995329"/>
    <w:rsid w:val="00995394"/>
    <w:rsid w:val="009965EB"/>
    <w:rsid w:val="009A2E94"/>
    <w:rsid w:val="009A3129"/>
    <w:rsid w:val="009A40C2"/>
    <w:rsid w:val="009A7DCB"/>
    <w:rsid w:val="009B0405"/>
    <w:rsid w:val="009B062C"/>
    <w:rsid w:val="009B0AE4"/>
    <w:rsid w:val="009B4FE6"/>
    <w:rsid w:val="009B60C9"/>
    <w:rsid w:val="009C01F5"/>
    <w:rsid w:val="009C11C1"/>
    <w:rsid w:val="009C168E"/>
    <w:rsid w:val="009C4427"/>
    <w:rsid w:val="009C5192"/>
    <w:rsid w:val="009C6889"/>
    <w:rsid w:val="009C6B31"/>
    <w:rsid w:val="009C6BCA"/>
    <w:rsid w:val="009D0C63"/>
    <w:rsid w:val="009D1E4B"/>
    <w:rsid w:val="009D30D5"/>
    <w:rsid w:val="009D36B7"/>
    <w:rsid w:val="009D3F45"/>
    <w:rsid w:val="009D532A"/>
    <w:rsid w:val="009D5870"/>
    <w:rsid w:val="009D609C"/>
    <w:rsid w:val="009D7247"/>
    <w:rsid w:val="009E34AD"/>
    <w:rsid w:val="009E72E8"/>
    <w:rsid w:val="009E78E2"/>
    <w:rsid w:val="009F0BC0"/>
    <w:rsid w:val="009F119F"/>
    <w:rsid w:val="009F33DB"/>
    <w:rsid w:val="009F4372"/>
    <w:rsid w:val="009F7041"/>
    <w:rsid w:val="00A01537"/>
    <w:rsid w:val="00A031EF"/>
    <w:rsid w:val="00A03892"/>
    <w:rsid w:val="00A050F8"/>
    <w:rsid w:val="00A06113"/>
    <w:rsid w:val="00A072CB"/>
    <w:rsid w:val="00A1118A"/>
    <w:rsid w:val="00A117A5"/>
    <w:rsid w:val="00A13B46"/>
    <w:rsid w:val="00A15F3B"/>
    <w:rsid w:val="00A16178"/>
    <w:rsid w:val="00A1749E"/>
    <w:rsid w:val="00A17E37"/>
    <w:rsid w:val="00A23936"/>
    <w:rsid w:val="00A23C4B"/>
    <w:rsid w:val="00A23D0D"/>
    <w:rsid w:val="00A25FED"/>
    <w:rsid w:val="00A308DF"/>
    <w:rsid w:val="00A30BAF"/>
    <w:rsid w:val="00A31276"/>
    <w:rsid w:val="00A32BF1"/>
    <w:rsid w:val="00A35E7C"/>
    <w:rsid w:val="00A360FA"/>
    <w:rsid w:val="00A3680F"/>
    <w:rsid w:val="00A43B59"/>
    <w:rsid w:val="00A44EF1"/>
    <w:rsid w:val="00A50165"/>
    <w:rsid w:val="00A5049D"/>
    <w:rsid w:val="00A51DFA"/>
    <w:rsid w:val="00A52EA2"/>
    <w:rsid w:val="00A543F3"/>
    <w:rsid w:val="00A54F20"/>
    <w:rsid w:val="00A56867"/>
    <w:rsid w:val="00A603B3"/>
    <w:rsid w:val="00A62DA4"/>
    <w:rsid w:val="00A65794"/>
    <w:rsid w:val="00A6689E"/>
    <w:rsid w:val="00A70B41"/>
    <w:rsid w:val="00A7340E"/>
    <w:rsid w:val="00A734D6"/>
    <w:rsid w:val="00A73828"/>
    <w:rsid w:val="00A73B53"/>
    <w:rsid w:val="00A743CC"/>
    <w:rsid w:val="00A755AE"/>
    <w:rsid w:val="00A7645C"/>
    <w:rsid w:val="00A808D2"/>
    <w:rsid w:val="00A82931"/>
    <w:rsid w:val="00A82A83"/>
    <w:rsid w:val="00A83B08"/>
    <w:rsid w:val="00A8420D"/>
    <w:rsid w:val="00A85B55"/>
    <w:rsid w:val="00A85FD5"/>
    <w:rsid w:val="00A87EE8"/>
    <w:rsid w:val="00A91441"/>
    <w:rsid w:val="00A927BD"/>
    <w:rsid w:val="00A9469A"/>
    <w:rsid w:val="00A969C3"/>
    <w:rsid w:val="00A97080"/>
    <w:rsid w:val="00AA69E8"/>
    <w:rsid w:val="00AB59E6"/>
    <w:rsid w:val="00AC012E"/>
    <w:rsid w:val="00AC17A3"/>
    <w:rsid w:val="00AC1DF5"/>
    <w:rsid w:val="00AC33C6"/>
    <w:rsid w:val="00AD11ED"/>
    <w:rsid w:val="00AD3C14"/>
    <w:rsid w:val="00AD7C2C"/>
    <w:rsid w:val="00AE018D"/>
    <w:rsid w:val="00AE07F6"/>
    <w:rsid w:val="00AE41E2"/>
    <w:rsid w:val="00AE5118"/>
    <w:rsid w:val="00AF1B1F"/>
    <w:rsid w:val="00AF3FA2"/>
    <w:rsid w:val="00AF43B1"/>
    <w:rsid w:val="00AF4990"/>
    <w:rsid w:val="00AF522F"/>
    <w:rsid w:val="00B00E4E"/>
    <w:rsid w:val="00B0260A"/>
    <w:rsid w:val="00B02B0C"/>
    <w:rsid w:val="00B03141"/>
    <w:rsid w:val="00B0490D"/>
    <w:rsid w:val="00B0601E"/>
    <w:rsid w:val="00B104A7"/>
    <w:rsid w:val="00B1603F"/>
    <w:rsid w:val="00B16470"/>
    <w:rsid w:val="00B172D2"/>
    <w:rsid w:val="00B21759"/>
    <w:rsid w:val="00B23649"/>
    <w:rsid w:val="00B2413D"/>
    <w:rsid w:val="00B31B95"/>
    <w:rsid w:val="00B31D1A"/>
    <w:rsid w:val="00B34D77"/>
    <w:rsid w:val="00B37221"/>
    <w:rsid w:val="00B418FE"/>
    <w:rsid w:val="00B44729"/>
    <w:rsid w:val="00B46002"/>
    <w:rsid w:val="00B46116"/>
    <w:rsid w:val="00B46150"/>
    <w:rsid w:val="00B47060"/>
    <w:rsid w:val="00B51C1D"/>
    <w:rsid w:val="00B574B9"/>
    <w:rsid w:val="00B6029A"/>
    <w:rsid w:val="00B62B36"/>
    <w:rsid w:val="00B676C3"/>
    <w:rsid w:val="00B67853"/>
    <w:rsid w:val="00B72CB6"/>
    <w:rsid w:val="00B72D26"/>
    <w:rsid w:val="00B72E39"/>
    <w:rsid w:val="00B73B3D"/>
    <w:rsid w:val="00B73F6E"/>
    <w:rsid w:val="00B75CCD"/>
    <w:rsid w:val="00B76F6E"/>
    <w:rsid w:val="00B77620"/>
    <w:rsid w:val="00B84523"/>
    <w:rsid w:val="00B85942"/>
    <w:rsid w:val="00B950E8"/>
    <w:rsid w:val="00B96321"/>
    <w:rsid w:val="00BA0A38"/>
    <w:rsid w:val="00BA1597"/>
    <w:rsid w:val="00BA1CFA"/>
    <w:rsid w:val="00BA4FF8"/>
    <w:rsid w:val="00BA53B2"/>
    <w:rsid w:val="00BA5F07"/>
    <w:rsid w:val="00BA6133"/>
    <w:rsid w:val="00BA7673"/>
    <w:rsid w:val="00BB007E"/>
    <w:rsid w:val="00BB081F"/>
    <w:rsid w:val="00BB0DCA"/>
    <w:rsid w:val="00BB2681"/>
    <w:rsid w:val="00BB6C32"/>
    <w:rsid w:val="00BC0869"/>
    <w:rsid w:val="00BC490A"/>
    <w:rsid w:val="00BC50CE"/>
    <w:rsid w:val="00BC5C56"/>
    <w:rsid w:val="00BD055F"/>
    <w:rsid w:val="00BD16B7"/>
    <w:rsid w:val="00BD2D27"/>
    <w:rsid w:val="00BD48AA"/>
    <w:rsid w:val="00BD4B6E"/>
    <w:rsid w:val="00BD66CD"/>
    <w:rsid w:val="00BD66FD"/>
    <w:rsid w:val="00BD7050"/>
    <w:rsid w:val="00BE0101"/>
    <w:rsid w:val="00BE1012"/>
    <w:rsid w:val="00BE22F4"/>
    <w:rsid w:val="00BE3445"/>
    <w:rsid w:val="00BE5F5F"/>
    <w:rsid w:val="00BE6EC3"/>
    <w:rsid w:val="00BE7231"/>
    <w:rsid w:val="00BF06F5"/>
    <w:rsid w:val="00BF1E10"/>
    <w:rsid w:val="00BF22F2"/>
    <w:rsid w:val="00BF241E"/>
    <w:rsid w:val="00BF2866"/>
    <w:rsid w:val="00C00247"/>
    <w:rsid w:val="00C0218E"/>
    <w:rsid w:val="00C02F98"/>
    <w:rsid w:val="00C0404C"/>
    <w:rsid w:val="00C0744A"/>
    <w:rsid w:val="00C13489"/>
    <w:rsid w:val="00C14983"/>
    <w:rsid w:val="00C15335"/>
    <w:rsid w:val="00C16857"/>
    <w:rsid w:val="00C169B4"/>
    <w:rsid w:val="00C16D0D"/>
    <w:rsid w:val="00C17B20"/>
    <w:rsid w:val="00C21D54"/>
    <w:rsid w:val="00C22F9F"/>
    <w:rsid w:val="00C23500"/>
    <w:rsid w:val="00C23D80"/>
    <w:rsid w:val="00C25D60"/>
    <w:rsid w:val="00C268D5"/>
    <w:rsid w:val="00C33256"/>
    <w:rsid w:val="00C33BDE"/>
    <w:rsid w:val="00C34371"/>
    <w:rsid w:val="00C35848"/>
    <w:rsid w:val="00C36D7F"/>
    <w:rsid w:val="00C43E9C"/>
    <w:rsid w:val="00C44554"/>
    <w:rsid w:val="00C46A96"/>
    <w:rsid w:val="00C47FB4"/>
    <w:rsid w:val="00C5239D"/>
    <w:rsid w:val="00C53623"/>
    <w:rsid w:val="00C56BF2"/>
    <w:rsid w:val="00C62A39"/>
    <w:rsid w:val="00C641E6"/>
    <w:rsid w:val="00C677AB"/>
    <w:rsid w:val="00C67E80"/>
    <w:rsid w:val="00C71484"/>
    <w:rsid w:val="00C720B8"/>
    <w:rsid w:val="00C72D2F"/>
    <w:rsid w:val="00C777B1"/>
    <w:rsid w:val="00C8032A"/>
    <w:rsid w:val="00C8181B"/>
    <w:rsid w:val="00C827E7"/>
    <w:rsid w:val="00C828A2"/>
    <w:rsid w:val="00C84200"/>
    <w:rsid w:val="00C86967"/>
    <w:rsid w:val="00C87ABD"/>
    <w:rsid w:val="00C92403"/>
    <w:rsid w:val="00C94375"/>
    <w:rsid w:val="00C9487F"/>
    <w:rsid w:val="00C957D5"/>
    <w:rsid w:val="00C97499"/>
    <w:rsid w:val="00CA0881"/>
    <w:rsid w:val="00CA4CB3"/>
    <w:rsid w:val="00CA58DA"/>
    <w:rsid w:val="00CA5A4E"/>
    <w:rsid w:val="00CB0778"/>
    <w:rsid w:val="00CB2E8C"/>
    <w:rsid w:val="00CB3A87"/>
    <w:rsid w:val="00CB514E"/>
    <w:rsid w:val="00CB5620"/>
    <w:rsid w:val="00CB6406"/>
    <w:rsid w:val="00CB6D16"/>
    <w:rsid w:val="00CB7910"/>
    <w:rsid w:val="00CC2438"/>
    <w:rsid w:val="00CC338B"/>
    <w:rsid w:val="00CC3557"/>
    <w:rsid w:val="00CC445C"/>
    <w:rsid w:val="00CC45E5"/>
    <w:rsid w:val="00CC4C29"/>
    <w:rsid w:val="00CC5CAF"/>
    <w:rsid w:val="00CC5CF4"/>
    <w:rsid w:val="00CD0298"/>
    <w:rsid w:val="00CD13CD"/>
    <w:rsid w:val="00CD4A78"/>
    <w:rsid w:val="00CD66E7"/>
    <w:rsid w:val="00CD7F76"/>
    <w:rsid w:val="00CE11C1"/>
    <w:rsid w:val="00CE1B69"/>
    <w:rsid w:val="00CE1C1D"/>
    <w:rsid w:val="00CE2292"/>
    <w:rsid w:val="00CE3671"/>
    <w:rsid w:val="00CE3CCA"/>
    <w:rsid w:val="00CE71BA"/>
    <w:rsid w:val="00CE78E8"/>
    <w:rsid w:val="00CF1D07"/>
    <w:rsid w:val="00CF2EA3"/>
    <w:rsid w:val="00CF3E6B"/>
    <w:rsid w:val="00CF5C5D"/>
    <w:rsid w:val="00CF6F31"/>
    <w:rsid w:val="00D007F9"/>
    <w:rsid w:val="00D022A9"/>
    <w:rsid w:val="00D03F34"/>
    <w:rsid w:val="00D045D0"/>
    <w:rsid w:val="00D05E44"/>
    <w:rsid w:val="00D061AA"/>
    <w:rsid w:val="00D065D1"/>
    <w:rsid w:val="00D0717C"/>
    <w:rsid w:val="00D1030C"/>
    <w:rsid w:val="00D11218"/>
    <w:rsid w:val="00D1619B"/>
    <w:rsid w:val="00D16A88"/>
    <w:rsid w:val="00D17D44"/>
    <w:rsid w:val="00D221C3"/>
    <w:rsid w:val="00D233D0"/>
    <w:rsid w:val="00D23890"/>
    <w:rsid w:val="00D24111"/>
    <w:rsid w:val="00D260A5"/>
    <w:rsid w:val="00D313CE"/>
    <w:rsid w:val="00D321AE"/>
    <w:rsid w:val="00D33D8F"/>
    <w:rsid w:val="00D34453"/>
    <w:rsid w:val="00D360D6"/>
    <w:rsid w:val="00D40418"/>
    <w:rsid w:val="00D404FF"/>
    <w:rsid w:val="00D42FAE"/>
    <w:rsid w:val="00D473E1"/>
    <w:rsid w:val="00D50E0C"/>
    <w:rsid w:val="00D5100B"/>
    <w:rsid w:val="00D532BB"/>
    <w:rsid w:val="00D61235"/>
    <w:rsid w:val="00D6130B"/>
    <w:rsid w:val="00D61B50"/>
    <w:rsid w:val="00D620F7"/>
    <w:rsid w:val="00D7546D"/>
    <w:rsid w:val="00D7624F"/>
    <w:rsid w:val="00D82CDD"/>
    <w:rsid w:val="00D83009"/>
    <w:rsid w:val="00D852DD"/>
    <w:rsid w:val="00D86FBC"/>
    <w:rsid w:val="00D9180C"/>
    <w:rsid w:val="00D91E0A"/>
    <w:rsid w:val="00D93344"/>
    <w:rsid w:val="00D93766"/>
    <w:rsid w:val="00D94763"/>
    <w:rsid w:val="00D9644B"/>
    <w:rsid w:val="00D979B4"/>
    <w:rsid w:val="00DA1FCC"/>
    <w:rsid w:val="00DA24D6"/>
    <w:rsid w:val="00DA2DAB"/>
    <w:rsid w:val="00DA2F6C"/>
    <w:rsid w:val="00DA50AB"/>
    <w:rsid w:val="00DA73D4"/>
    <w:rsid w:val="00DA75A4"/>
    <w:rsid w:val="00DB07FF"/>
    <w:rsid w:val="00DB0C62"/>
    <w:rsid w:val="00DB15A5"/>
    <w:rsid w:val="00DC30E4"/>
    <w:rsid w:val="00DC5756"/>
    <w:rsid w:val="00DC75B4"/>
    <w:rsid w:val="00DC793C"/>
    <w:rsid w:val="00DD1FAA"/>
    <w:rsid w:val="00DD3EAC"/>
    <w:rsid w:val="00DD4A0A"/>
    <w:rsid w:val="00DD4A1A"/>
    <w:rsid w:val="00DD4C52"/>
    <w:rsid w:val="00DD51A9"/>
    <w:rsid w:val="00DD7EF6"/>
    <w:rsid w:val="00DE0E3F"/>
    <w:rsid w:val="00DE1975"/>
    <w:rsid w:val="00DE1C72"/>
    <w:rsid w:val="00DE387B"/>
    <w:rsid w:val="00DE3E44"/>
    <w:rsid w:val="00DE47A4"/>
    <w:rsid w:val="00DE4E28"/>
    <w:rsid w:val="00DE6F0D"/>
    <w:rsid w:val="00DF35A7"/>
    <w:rsid w:val="00DF3DCF"/>
    <w:rsid w:val="00DF4BC9"/>
    <w:rsid w:val="00DF789F"/>
    <w:rsid w:val="00DF7EB1"/>
    <w:rsid w:val="00E00390"/>
    <w:rsid w:val="00E01217"/>
    <w:rsid w:val="00E0373C"/>
    <w:rsid w:val="00E0712D"/>
    <w:rsid w:val="00E07D40"/>
    <w:rsid w:val="00E12701"/>
    <w:rsid w:val="00E13835"/>
    <w:rsid w:val="00E13E27"/>
    <w:rsid w:val="00E14AC1"/>
    <w:rsid w:val="00E15AFD"/>
    <w:rsid w:val="00E161FA"/>
    <w:rsid w:val="00E17D1D"/>
    <w:rsid w:val="00E20EF5"/>
    <w:rsid w:val="00E2176D"/>
    <w:rsid w:val="00E223A4"/>
    <w:rsid w:val="00E227BC"/>
    <w:rsid w:val="00E23578"/>
    <w:rsid w:val="00E2554C"/>
    <w:rsid w:val="00E325B0"/>
    <w:rsid w:val="00E349FD"/>
    <w:rsid w:val="00E37065"/>
    <w:rsid w:val="00E37930"/>
    <w:rsid w:val="00E431A3"/>
    <w:rsid w:val="00E43C64"/>
    <w:rsid w:val="00E46B70"/>
    <w:rsid w:val="00E47D55"/>
    <w:rsid w:val="00E5009A"/>
    <w:rsid w:val="00E546AC"/>
    <w:rsid w:val="00E54A06"/>
    <w:rsid w:val="00E54B61"/>
    <w:rsid w:val="00E56EBF"/>
    <w:rsid w:val="00E6033C"/>
    <w:rsid w:val="00E614A0"/>
    <w:rsid w:val="00E632D0"/>
    <w:rsid w:val="00E64172"/>
    <w:rsid w:val="00E664D4"/>
    <w:rsid w:val="00E66BF1"/>
    <w:rsid w:val="00E672A4"/>
    <w:rsid w:val="00E67823"/>
    <w:rsid w:val="00E7037A"/>
    <w:rsid w:val="00E708F4"/>
    <w:rsid w:val="00E73D5F"/>
    <w:rsid w:val="00E77C7D"/>
    <w:rsid w:val="00E806BF"/>
    <w:rsid w:val="00E8071D"/>
    <w:rsid w:val="00E8357C"/>
    <w:rsid w:val="00E83E19"/>
    <w:rsid w:val="00E84B31"/>
    <w:rsid w:val="00E8640C"/>
    <w:rsid w:val="00E8684F"/>
    <w:rsid w:val="00E943DE"/>
    <w:rsid w:val="00E96886"/>
    <w:rsid w:val="00E97325"/>
    <w:rsid w:val="00EA0F0D"/>
    <w:rsid w:val="00EA0FE2"/>
    <w:rsid w:val="00EA2C08"/>
    <w:rsid w:val="00EA5176"/>
    <w:rsid w:val="00EA5549"/>
    <w:rsid w:val="00EA6D5A"/>
    <w:rsid w:val="00EB3EAE"/>
    <w:rsid w:val="00EB60FB"/>
    <w:rsid w:val="00ED2681"/>
    <w:rsid w:val="00ED2EFA"/>
    <w:rsid w:val="00ED3C71"/>
    <w:rsid w:val="00ED621A"/>
    <w:rsid w:val="00ED6EE3"/>
    <w:rsid w:val="00ED7484"/>
    <w:rsid w:val="00ED7993"/>
    <w:rsid w:val="00ED7A52"/>
    <w:rsid w:val="00ED7E84"/>
    <w:rsid w:val="00EE1C20"/>
    <w:rsid w:val="00EE30DC"/>
    <w:rsid w:val="00EE4DAF"/>
    <w:rsid w:val="00EE553A"/>
    <w:rsid w:val="00EF1373"/>
    <w:rsid w:val="00EF6894"/>
    <w:rsid w:val="00F00499"/>
    <w:rsid w:val="00F013AD"/>
    <w:rsid w:val="00F0147A"/>
    <w:rsid w:val="00F035A1"/>
    <w:rsid w:val="00F04182"/>
    <w:rsid w:val="00F048CB"/>
    <w:rsid w:val="00F05776"/>
    <w:rsid w:val="00F0578C"/>
    <w:rsid w:val="00F066FF"/>
    <w:rsid w:val="00F07E47"/>
    <w:rsid w:val="00F106AD"/>
    <w:rsid w:val="00F12FCF"/>
    <w:rsid w:val="00F136B2"/>
    <w:rsid w:val="00F20D45"/>
    <w:rsid w:val="00F278EC"/>
    <w:rsid w:val="00F31776"/>
    <w:rsid w:val="00F36E85"/>
    <w:rsid w:val="00F410AD"/>
    <w:rsid w:val="00F42A79"/>
    <w:rsid w:val="00F457D8"/>
    <w:rsid w:val="00F47D77"/>
    <w:rsid w:val="00F5007A"/>
    <w:rsid w:val="00F533BA"/>
    <w:rsid w:val="00F534A9"/>
    <w:rsid w:val="00F55313"/>
    <w:rsid w:val="00F60FF5"/>
    <w:rsid w:val="00F6104F"/>
    <w:rsid w:val="00F63D18"/>
    <w:rsid w:val="00F714EC"/>
    <w:rsid w:val="00F74842"/>
    <w:rsid w:val="00F75D8E"/>
    <w:rsid w:val="00F763F8"/>
    <w:rsid w:val="00F765C8"/>
    <w:rsid w:val="00F800F6"/>
    <w:rsid w:val="00F84CBF"/>
    <w:rsid w:val="00F90264"/>
    <w:rsid w:val="00F91ADF"/>
    <w:rsid w:val="00F94CFD"/>
    <w:rsid w:val="00F94D50"/>
    <w:rsid w:val="00F94E90"/>
    <w:rsid w:val="00F9533A"/>
    <w:rsid w:val="00F95D28"/>
    <w:rsid w:val="00FA2D1B"/>
    <w:rsid w:val="00FA302A"/>
    <w:rsid w:val="00FA42D4"/>
    <w:rsid w:val="00FA57E6"/>
    <w:rsid w:val="00FA57FC"/>
    <w:rsid w:val="00FB2379"/>
    <w:rsid w:val="00FB3B43"/>
    <w:rsid w:val="00FC1BF8"/>
    <w:rsid w:val="00FD1893"/>
    <w:rsid w:val="00FD2A44"/>
    <w:rsid w:val="00FD680F"/>
    <w:rsid w:val="00FE0131"/>
    <w:rsid w:val="00FE3B1E"/>
    <w:rsid w:val="00FE3E56"/>
    <w:rsid w:val="00FE45BD"/>
    <w:rsid w:val="00FE4C48"/>
    <w:rsid w:val="00FF00A9"/>
    <w:rsid w:val="00FF0E8B"/>
    <w:rsid w:val="00FF11A2"/>
    <w:rsid w:val="00FF1AC9"/>
    <w:rsid w:val="00FF2E1C"/>
    <w:rsid w:val="00FF34E9"/>
    <w:rsid w:val="00FF3DD6"/>
    <w:rsid w:val="00FF4453"/>
    <w:rsid w:val="00FF463F"/>
    <w:rsid w:val="00FF5251"/>
    <w:rsid w:val="00FF5409"/>
    <w:rsid w:val="00FF62A7"/>
    <w:rsid w:val="00FF6E4D"/>
    <w:rsid w:val="00FF7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43E35BC"/>
  <w15:docId w15:val="{1CEC9986-F7EF-4F21-AE4B-411ACCC6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640C"/>
    <w:pPr>
      <w:spacing w:before="120" w:after="360" w:line="300" w:lineRule="auto"/>
      <w:ind w:left="360" w:firstLine="0"/>
    </w:pPr>
    <w:rPr>
      <w:sz w:val="24"/>
    </w:rPr>
  </w:style>
  <w:style w:type="paragraph" w:styleId="Heading1">
    <w:name w:val="heading 1"/>
    <w:basedOn w:val="Normal"/>
    <w:next w:val="Normal"/>
    <w:link w:val="Heading1Char"/>
    <w:uiPriority w:val="9"/>
    <w:qFormat/>
    <w:rsid w:val="00223345"/>
    <w:pPr>
      <w:keepNext/>
      <w:keepLines/>
      <w:numPr>
        <w:numId w:val="2"/>
      </w:numPr>
      <w:pBdr>
        <w:bottom w:val="single" w:sz="4" w:space="1" w:color="244061" w:themeColor="accent1" w:themeShade="80"/>
      </w:pBdr>
      <w:spacing w:before="360" w:after="120"/>
      <w:outlineLvl w:val="0"/>
    </w:pPr>
    <w:rPr>
      <w:rFonts w:asciiTheme="majorHAnsi" w:eastAsiaTheme="majorEastAsia" w:hAnsiTheme="majorHAnsi" w:cstheme="majorBidi"/>
      <w:b/>
      <w:color w:val="244061" w:themeColor="accent1" w:themeShade="80"/>
      <w:sz w:val="36"/>
      <w:szCs w:val="32"/>
    </w:rPr>
  </w:style>
  <w:style w:type="paragraph" w:styleId="Heading2">
    <w:name w:val="heading 2"/>
    <w:basedOn w:val="Normal"/>
    <w:next w:val="Normal"/>
    <w:link w:val="Heading2Char"/>
    <w:uiPriority w:val="9"/>
    <w:unhideWhenUsed/>
    <w:qFormat/>
    <w:rsid w:val="00223345"/>
    <w:pPr>
      <w:keepNext/>
      <w:numPr>
        <w:ilvl w:val="1"/>
        <w:numId w:val="2"/>
      </w:numPr>
      <w:spacing w:after="200"/>
      <w:ind w:left="1080" w:hanging="720"/>
      <w:outlineLvl w:val="1"/>
    </w:pPr>
    <w:rPr>
      <w:b/>
      <w:sz w:val="28"/>
    </w:rPr>
  </w:style>
  <w:style w:type="paragraph" w:styleId="Heading3">
    <w:name w:val="heading 3"/>
    <w:basedOn w:val="Normal"/>
    <w:next w:val="Normal"/>
    <w:link w:val="Heading3Char"/>
    <w:uiPriority w:val="9"/>
    <w:unhideWhenUsed/>
    <w:qFormat/>
    <w:rsid w:val="00C14983"/>
    <w:pPr>
      <w:keepNext/>
      <w:keepLines/>
      <w:shd w:val="clear" w:color="auto" w:fill="DBE5F1" w:themeFill="accent1" w:themeFillTint="33"/>
      <w:spacing w:after="160"/>
      <w:outlineLvl w:val="2"/>
    </w:pPr>
    <w:rPr>
      <w:rFonts w:asciiTheme="majorHAnsi" w:eastAsiaTheme="majorEastAsia" w:hAnsiTheme="majorHAnsi"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E0C"/>
    <w:pPr>
      <w:spacing w:after="240" w:line="240" w:lineRule="auto"/>
    </w:pPr>
  </w:style>
  <w:style w:type="paragraph" w:styleId="NormalWeb">
    <w:name w:val="Normal (Web)"/>
    <w:basedOn w:val="Normal"/>
    <w:uiPriority w:val="99"/>
    <w:unhideWhenUsed/>
    <w:rsid w:val="00A54F20"/>
    <w:pPr>
      <w:spacing w:before="100" w:beforeAutospacing="1" w:after="100" w:afterAutospacing="1" w:line="240" w:lineRule="auto"/>
      <w:ind w:left="0"/>
    </w:pPr>
    <w:rPr>
      <w:rFonts w:ascii="Times New Roman" w:eastAsia="Times New Roman" w:hAnsi="Times New Roman" w:cs="Times New Roman"/>
      <w:szCs w:val="24"/>
    </w:rPr>
  </w:style>
  <w:style w:type="character" w:styleId="Hyperlink">
    <w:name w:val="Hyperlink"/>
    <w:basedOn w:val="DefaultParagraphFont"/>
    <w:uiPriority w:val="99"/>
    <w:unhideWhenUsed/>
    <w:rsid w:val="006B0815"/>
    <w:rPr>
      <w:color w:val="0000FF" w:themeColor="hyperlink"/>
      <w:u w:val="single"/>
    </w:rPr>
  </w:style>
  <w:style w:type="character" w:styleId="CommentReference">
    <w:name w:val="annotation reference"/>
    <w:basedOn w:val="DefaultParagraphFont"/>
    <w:uiPriority w:val="99"/>
    <w:semiHidden/>
    <w:unhideWhenUsed/>
    <w:rsid w:val="00CE2292"/>
    <w:rPr>
      <w:sz w:val="16"/>
      <w:szCs w:val="16"/>
    </w:rPr>
  </w:style>
  <w:style w:type="paragraph" w:styleId="CommentText">
    <w:name w:val="annotation text"/>
    <w:basedOn w:val="Normal"/>
    <w:link w:val="CommentTextChar"/>
    <w:uiPriority w:val="99"/>
    <w:unhideWhenUsed/>
    <w:rsid w:val="00CE2292"/>
    <w:pPr>
      <w:spacing w:line="240" w:lineRule="auto"/>
    </w:pPr>
    <w:rPr>
      <w:sz w:val="20"/>
      <w:szCs w:val="20"/>
    </w:rPr>
  </w:style>
  <w:style w:type="character" w:customStyle="1" w:styleId="CommentTextChar">
    <w:name w:val="Comment Text Char"/>
    <w:basedOn w:val="DefaultParagraphFont"/>
    <w:link w:val="CommentText"/>
    <w:uiPriority w:val="99"/>
    <w:rsid w:val="00CE2292"/>
    <w:rPr>
      <w:sz w:val="20"/>
      <w:szCs w:val="20"/>
    </w:rPr>
  </w:style>
  <w:style w:type="paragraph" w:styleId="CommentSubject">
    <w:name w:val="annotation subject"/>
    <w:basedOn w:val="CommentText"/>
    <w:next w:val="CommentText"/>
    <w:link w:val="CommentSubjectChar"/>
    <w:uiPriority w:val="99"/>
    <w:semiHidden/>
    <w:unhideWhenUsed/>
    <w:rsid w:val="00CE2292"/>
    <w:rPr>
      <w:b/>
      <w:bCs/>
    </w:rPr>
  </w:style>
  <w:style w:type="character" w:customStyle="1" w:styleId="CommentSubjectChar">
    <w:name w:val="Comment Subject Char"/>
    <w:basedOn w:val="CommentTextChar"/>
    <w:link w:val="CommentSubject"/>
    <w:uiPriority w:val="99"/>
    <w:semiHidden/>
    <w:rsid w:val="00CE2292"/>
    <w:rPr>
      <w:b/>
      <w:bCs/>
      <w:sz w:val="20"/>
      <w:szCs w:val="20"/>
    </w:rPr>
  </w:style>
  <w:style w:type="paragraph" w:styleId="BalloonText">
    <w:name w:val="Balloon Text"/>
    <w:basedOn w:val="Normal"/>
    <w:link w:val="BalloonTextChar"/>
    <w:uiPriority w:val="99"/>
    <w:semiHidden/>
    <w:unhideWhenUsed/>
    <w:rsid w:val="00CE229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292"/>
    <w:rPr>
      <w:rFonts w:ascii="Tahoma" w:hAnsi="Tahoma" w:cs="Tahoma"/>
      <w:sz w:val="16"/>
      <w:szCs w:val="16"/>
    </w:rPr>
  </w:style>
  <w:style w:type="paragraph" w:styleId="PlainText">
    <w:name w:val="Plain Text"/>
    <w:basedOn w:val="Normal"/>
    <w:link w:val="PlainTextChar"/>
    <w:uiPriority w:val="99"/>
    <w:semiHidden/>
    <w:unhideWhenUsed/>
    <w:rsid w:val="009D532A"/>
    <w:pPr>
      <w:spacing w:line="240" w:lineRule="auto"/>
      <w:ind w:left="0"/>
    </w:pPr>
    <w:rPr>
      <w:rFonts w:ascii="Calibri" w:hAnsi="Calibri"/>
      <w:szCs w:val="21"/>
    </w:rPr>
  </w:style>
  <w:style w:type="character" w:customStyle="1" w:styleId="PlainTextChar">
    <w:name w:val="Plain Text Char"/>
    <w:basedOn w:val="DefaultParagraphFont"/>
    <w:link w:val="PlainText"/>
    <w:uiPriority w:val="99"/>
    <w:semiHidden/>
    <w:rsid w:val="009D532A"/>
    <w:rPr>
      <w:rFonts w:ascii="Calibri" w:hAnsi="Calibri"/>
      <w:szCs w:val="21"/>
    </w:rPr>
  </w:style>
  <w:style w:type="character" w:styleId="FollowedHyperlink">
    <w:name w:val="FollowedHyperlink"/>
    <w:basedOn w:val="DefaultParagraphFont"/>
    <w:uiPriority w:val="99"/>
    <w:semiHidden/>
    <w:unhideWhenUsed/>
    <w:rsid w:val="0017775B"/>
    <w:rPr>
      <w:color w:val="800080"/>
      <w:u w:val="single"/>
    </w:rPr>
  </w:style>
  <w:style w:type="character" w:styleId="IntenseEmphasis">
    <w:name w:val="Intense Emphasis"/>
    <w:aliases w:val="Cross-Reference"/>
    <w:basedOn w:val="DefaultParagraphFont"/>
    <w:uiPriority w:val="21"/>
    <w:qFormat/>
    <w:rsid w:val="004E2B0E"/>
    <w:rPr>
      <w:i w:val="0"/>
      <w:iCs/>
      <w:color w:val="4F81BD" w:themeColor="accent1"/>
      <w:u w:val="single"/>
    </w:rPr>
  </w:style>
  <w:style w:type="character" w:customStyle="1" w:styleId="Heading3Char">
    <w:name w:val="Heading 3 Char"/>
    <w:basedOn w:val="DefaultParagraphFont"/>
    <w:link w:val="Heading3"/>
    <w:uiPriority w:val="9"/>
    <w:rsid w:val="00C14983"/>
    <w:rPr>
      <w:rFonts w:asciiTheme="majorHAnsi" w:eastAsiaTheme="majorEastAsia" w:hAnsiTheme="majorHAnsi" w:cstheme="majorBidi"/>
      <w:b/>
      <w:color w:val="000000" w:themeColor="text1"/>
      <w:sz w:val="24"/>
      <w:szCs w:val="24"/>
      <w:shd w:val="clear" w:color="auto" w:fill="DBE5F1" w:themeFill="accent1" w:themeFillTint="33"/>
    </w:rPr>
  </w:style>
  <w:style w:type="paragraph" w:styleId="Revision">
    <w:name w:val="Revision"/>
    <w:hidden/>
    <w:uiPriority w:val="99"/>
    <w:semiHidden/>
    <w:rsid w:val="00BB081F"/>
    <w:pPr>
      <w:spacing w:line="240" w:lineRule="auto"/>
      <w:ind w:left="0" w:firstLine="0"/>
    </w:pPr>
  </w:style>
  <w:style w:type="paragraph" w:styleId="FootnoteText">
    <w:name w:val="footnote text"/>
    <w:basedOn w:val="Normal"/>
    <w:link w:val="FootnoteTextChar"/>
    <w:uiPriority w:val="99"/>
    <w:qFormat/>
    <w:rsid w:val="00E8640C"/>
    <w:pPr>
      <w:spacing w:after="120" w:line="240" w:lineRule="auto"/>
    </w:pPr>
    <w:rPr>
      <w:sz w:val="20"/>
      <w:szCs w:val="20"/>
    </w:rPr>
  </w:style>
  <w:style w:type="character" w:customStyle="1" w:styleId="FootnoteTextChar">
    <w:name w:val="Footnote Text Char"/>
    <w:basedOn w:val="DefaultParagraphFont"/>
    <w:link w:val="FootnoteText"/>
    <w:uiPriority w:val="99"/>
    <w:rsid w:val="00E8640C"/>
    <w:rPr>
      <w:sz w:val="20"/>
      <w:szCs w:val="20"/>
    </w:rPr>
  </w:style>
  <w:style w:type="character" w:styleId="FootnoteReference">
    <w:name w:val="footnote reference"/>
    <w:basedOn w:val="DefaultParagraphFont"/>
    <w:uiPriority w:val="99"/>
    <w:semiHidden/>
    <w:unhideWhenUsed/>
    <w:rsid w:val="00FF463F"/>
    <w:rPr>
      <w:vertAlign w:val="superscript"/>
    </w:rPr>
  </w:style>
  <w:style w:type="paragraph" w:styleId="EndnoteText">
    <w:name w:val="endnote text"/>
    <w:basedOn w:val="Normal"/>
    <w:link w:val="EndnoteTextChar"/>
    <w:uiPriority w:val="99"/>
    <w:semiHidden/>
    <w:unhideWhenUsed/>
    <w:rsid w:val="002049DD"/>
    <w:pPr>
      <w:spacing w:line="240" w:lineRule="auto"/>
    </w:pPr>
    <w:rPr>
      <w:sz w:val="20"/>
      <w:szCs w:val="20"/>
    </w:rPr>
  </w:style>
  <w:style w:type="character" w:customStyle="1" w:styleId="EndnoteTextChar">
    <w:name w:val="Endnote Text Char"/>
    <w:basedOn w:val="DefaultParagraphFont"/>
    <w:link w:val="EndnoteText"/>
    <w:uiPriority w:val="99"/>
    <w:semiHidden/>
    <w:rsid w:val="002049DD"/>
    <w:rPr>
      <w:sz w:val="20"/>
      <w:szCs w:val="20"/>
    </w:rPr>
  </w:style>
  <w:style w:type="character" w:styleId="EndnoteReference">
    <w:name w:val="endnote reference"/>
    <w:basedOn w:val="DefaultParagraphFont"/>
    <w:uiPriority w:val="99"/>
    <w:semiHidden/>
    <w:unhideWhenUsed/>
    <w:rsid w:val="002049DD"/>
    <w:rPr>
      <w:vertAlign w:val="superscript"/>
    </w:rPr>
  </w:style>
  <w:style w:type="character" w:customStyle="1" w:styleId="Mention1">
    <w:name w:val="Mention1"/>
    <w:basedOn w:val="DefaultParagraphFont"/>
    <w:uiPriority w:val="99"/>
    <w:semiHidden/>
    <w:unhideWhenUsed/>
    <w:rsid w:val="001B2DC1"/>
    <w:rPr>
      <w:color w:val="2B579A"/>
      <w:shd w:val="clear" w:color="auto" w:fill="E6E6E6"/>
    </w:rPr>
  </w:style>
  <w:style w:type="paragraph" w:styleId="Header">
    <w:name w:val="header"/>
    <w:basedOn w:val="Normal"/>
    <w:link w:val="HeaderChar"/>
    <w:uiPriority w:val="99"/>
    <w:unhideWhenUsed/>
    <w:rsid w:val="00E83E19"/>
    <w:pPr>
      <w:tabs>
        <w:tab w:val="center" w:pos="4680"/>
        <w:tab w:val="right" w:pos="9360"/>
      </w:tabs>
      <w:spacing w:line="240" w:lineRule="auto"/>
    </w:pPr>
  </w:style>
  <w:style w:type="character" w:customStyle="1" w:styleId="HeaderChar">
    <w:name w:val="Header Char"/>
    <w:basedOn w:val="DefaultParagraphFont"/>
    <w:link w:val="Header"/>
    <w:uiPriority w:val="99"/>
    <w:rsid w:val="00E83E19"/>
  </w:style>
  <w:style w:type="paragraph" w:styleId="Footer">
    <w:name w:val="footer"/>
    <w:basedOn w:val="Normal"/>
    <w:link w:val="FooterChar"/>
    <w:uiPriority w:val="99"/>
    <w:unhideWhenUsed/>
    <w:rsid w:val="00E83E19"/>
    <w:pPr>
      <w:tabs>
        <w:tab w:val="center" w:pos="4680"/>
        <w:tab w:val="right" w:pos="9360"/>
      </w:tabs>
      <w:spacing w:line="240" w:lineRule="auto"/>
    </w:pPr>
  </w:style>
  <w:style w:type="character" w:customStyle="1" w:styleId="FooterChar">
    <w:name w:val="Footer Char"/>
    <w:basedOn w:val="DefaultParagraphFont"/>
    <w:link w:val="Footer"/>
    <w:uiPriority w:val="99"/>
    <w:rsid w:val="00E83E19"/>
  </w:style>
  <w:style w:type="paragraph" w:styleId="Title">
    <w:name w:val="Title"/>
    <w:basedOn w:val="Normal"/>
    <w:next w:val="Normal"/>
    <w:link w:val="TitleChar"/>
    <w:uiPriority w:val="10"/>
    <w:qFormat/>
    <w:rsid w:val="00CD7F76"/>
    <w:pPr>
      <w:spacing w:line="240" w:lineRule="auto"/>
      <w:ind w:left="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F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3345"/>
    <w:rPr>
      <w:rFonts w:asciiTheme="majorHAnsi" w:eastAsiaTheme="majorEastAsia" w:hAnsiTheme="majorHAnsi" w:cstheme="majorBidi"/>
      <w:b/>
      <w:color w:val="244061" w:themeColor="accent1" w:themeShade="80"/>
      <w:sz w:val="36"/>
      <w:szCs w:val="32"/>
    </w:rPr>
  </w:style>
  <w:style w:type="character" w:customStyle="1" w:styleId="Heading2Char">
    <w:name w:val="Heading 2 Char"/>
    <w:basedOn w:val="DefaultParagraphFont"/>
    <w:link w:val="Heading2"/>
    <w:uiPriority w:val="9"/>
    <w:rsid w:val="00223345"/>
    <w:rPr>
      <w:b/>
      <w:sz w:val="28"/>
    </w:rPr>
  </w:style>
  <w:style w:type="paragraph" w:styleId="TOCHeading">
    <w:name w:val="TOC Heading"/>
    <w:basedOn w:val="Heading1"/>
    <w:next w:val="Normal"/>
    <w:uiPriority w:val="39"/>
    <w:unhideWhenUsed/>
    <w:qFormat/>
    <w:rsid w:val="001056C2"/>
    <w:pPr>
      <w:numPr>
        <w:numId w:val="0"/>
      </w:numPr>
      <w:spacing w:before="240" w:after="240" w:line="259" w:lineRule="auto"/>
      <w:outlineLvl w:val="9"/>
    </w:pPr>
  </w:style>
  <w:style w:type="paragraph" w:styleId="TOC1">
    <w:name w:val="toc 1"/>
    <w:basedOn w:val="Normal"/>
    <w:next w:val="Normal"/>
    <w:autoRedefine/>
    <w:uiPriority w:val="39"/>
    <w:unhideWhenUsed/>
    <w:rsid w:val="00FF2E1C"/>
    <w:pPr>
      <w:tabs>
        <w:tab w:val="right" w:leader="dot" w:pos="9350"/>
      </w:tabs>
      <w:spacing w:after="100"/>
      <w:ind w:left="1800" w:hanging="1440"/>
    </w:pPr>
    <w:rPr>
      <w:noProof/>
    </w:rPr>
  </w:style>
  <w:style w:type="paragraph" w:styleId="TOC2">
    <w:name w:val="toc 2"/>
    <w:basedOn w:val="Normal"/>
    <w:next w:val="Normal"/>
    <w:autoRedefine/>
    <w:uiPriority w:val="39"/>
    <w:unhideWhenUsed/>
    <w:rsid w:val="00CD7F76"/>
    <w:pPr>
      <w:tabs>
        <w:tab w:val="right" w:leader="dot" w:pos="9350"/>
      </w:tabs>
      <w:spacing w:after="100"/>
      <w:ind w:left="2016" w:hanging="1296"/>
    </w:pPr>
    <w:rPr>
      <w:noProof/>
    </w:rPr>
  </w:style>
  <w:style w:type="paragraph" w:styleId="TOC3">
    <w:name w:val="toc 3"/>
    <w:basedOn w:val="Normal"/>
    <w:next w:val="Normal"/>
    <w:autoRedefine/>
    <w:uiPriority w:val="39"/>
    <w:unhideWhenUsed/>
    <w:rsid w:val="008372B0"/>
    <w:pPr>
      <w:spacing w:after="100" w:line="259" w:lineRule="auto"/>
      <w:ind w:left="440"/>
    </w:pPr>
    <w:rPr>
      <w:rFonts w:eastAsiaTheme="minorEastAsia" w:cs="Times New Roman"/>
    </w:rPr>
  </w:style>
  <w:style w:type="character" w:styleId="Strong">
    <w:name w:val="Strong"/>
    <w:basedOn w:val="DefaultParagraphFont"/>
    <w:uiPriority w:val="22"/>
    <w:qFormat/>
    <w:rsid w:val="00C5239D"/>
    <w:rPr>
      <w:b/>
      <w:bCs/>
    </w:rPr>
  </w:style>
  <w:style w:type="paragraph" w:styleId="Bibliography">
    <w:name w:val="Bibliography"/>
    <w:basedOn w:val="Normal"/>
    <w:next w:val="Normal"/>
    <w:uiPriority w:val="37"/>
    <w:unhideWhenUsed/>
    <w:rsid w:val="00527FDF"/>
  </w:style>
  <w:style w:type="character" w:styleId="SubtleEmphasis">
    <w:name w:val="Subtle Emphasis"/>
    <w:basedOn w:val="DefaultParagraphFont"/>
    <w:uiPriority w:val="19"/>
    <w:qFormat/>
    <w:rsid w:val="006E050E"/>
    <w:rPr>
      <w:i/>
      <w:iCs/>
      <w:color w:val="404040" w:themeColor="text1" w:themeTint="BF"/>
    </w:rPr>
  </w:style>
  <w:style w:type="paragraph" w:styleId="NoSpacing">
    <w:name w:val="No Spacing"/>
    <w:uiPriority w:val="1"/>
    <w:qFormat/>
    <w:rsid w:val="006E050E"/>
    <w:pPr>
      <w:spacing w:line="240" w:lineRule="auto"/>
      <w:ind w:left="360" w:firstLine="0"/>
    </w:pPr>
    <w:rPr>
      <w:sz w:val="24"/>
    </w:rPr>
  </w:style>
  <w:style w:type="paragraph" w:styleId="Caption">
    <w:name w:val="caption"/>
    <w:basedOn w:val="Normal"/>
    <w:next w:val="Normal"/>
    <w:uiPriority w:val="35"/>
    <w:unhideWhenUsed/>
    <w:qFormat/>
    <w:rsid w:val="00021A5A"/>
    <w:pPr>
      <w:spacing w:before="0" w:after="200" w:line="240" w:lineRule="auto"/>
    </w:pPr>
    <w:rPr>
      <w:i/>
      <w:iCs/>
      <w:color w:val="1F497D" w:themeColor="text2"/>
      <w:sz w:val="18"/>
      <w:szCs w:val="18"/>
    </w:rPr>
  </w:style>
  <w:style w:type="character" w:styleId="IntenseReference">
    <w:name w:val="Intense Reference"/>
    <w:basedOn w:val="DefaultParagraphFont"/>
    <w:uiPriority w:val="32"/>
    <w:qFormat/>
    <w:rsid w:val="007803D1"/>
    <w:rPr>
      <w:b/>
      <w:bCs/>
      <w:smallCaps/>
      <w:color w:val="4F81BD" w:themeColor="accent1"/>
      <w:spacing w:val="5"/>
    </w:rPr>
  </w:style>
  <w:style w:type="paragraph" w:customStyle="1" w:styleId="yiv6617540149msonormal">
    <w:name w:val="yiv6617540149msonormal"/>
    <w:basedOn w:val="Normal"/>
    <w:rsid w:val="00A16178"/>
    <w:pPr>
      <w:spacing w:before="100" w:beforeAutospacing="1" w:after="100" w:afterAutospacing="1" w:line="240" w:lineRule="auto"/>
      <w:ind w:left="0"/>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795">
      <w:bodyDiv w:val="1"/>
      <w:marLeft w:val="0"/>
      <w:marRight w:val="0"/>
      <w:marTop w:val="0"/>
      <w:marBottom w:val="0"/>
      <w:divBdr>
        <w:top w:val="none" w:sz="0" w:space="0" w:color="auto"/>
        <w:left w:val="none" w:sz="0" w:space="0" w:color="auto"/>
        <w:bottom w:val="none" w:sz="0" w:space="0" w:color="auto"/>
        <w:right w:val="none" w:sz="0" w:space="0" w:color="auto"/>
      </w:divBdr>
    </w:div>
    <w:div w:id="2170271">
      <w:bodyDiv w:val="1"/>
      <w:marLeft w:val="0"/>
      <w:marRight w:val="0"/>
      <w:marTop w:val="0"/>
      <w:marBottom w:val="0"/>
      <w:divBdr>
        <w:top w:val="none" w:sz="0" w:space="0" w:color="auto"/>
        <w:left w:val="none" w:sz="0" w:space="0" w:color="auto"/>
        <w:bottom w:val="none" w:sz="0" w:space="0" w:color="auto"/>
        <w:right w:val="none" w:sz="0" w:space="0" w:color="auto"/>
      </w:divBdr>
    </w:div>
    <w:div w:id="4870462">
      <w:bodyDiv w:val="1"/>
      <w:marLeft w:val="0"/>
      <w:marRight w:val="0"/>
      <w:marTop w:val="0"/>
      <w:marBottom w:val="0"/>
      <w:divBdr>
        <w:top w:val="none" w:sz="0" w:space="0" w:color="auto"/>
        <w:left w:val="none" w:sz="0" w:space="0" w:color="auto"/>
        <w:bottom w:val="none" w:sz="0" w:space="0" w:color="auto"/>
        <w:right w:val="none" w:sz="0" w:space="0" w:color="auto"/>
      </w:divBdr>
    </w:div>
    <w:div w:id="20979216">
      <w:bodyDiv w:val="1"/>
      <w:marLeft w:val="0"/>
      <w:marRight w:val="0"/>
      <w:marTop w:val="0"/>
      <w:marBottom w:val="0"/>
      <w:divBdr>
        <w:top w:val="none" w:sz="0" w:space="0" w:color="auto"/>
        <w:left w:val="none" w:sz="0" w:space="0" w:color="auto"/>
        <w:bottom w:val="none" w:sz="0" w:space="0" w:color="auto"/>
        <w:right w:val="none" w:sz="0" w:space="0" w:color="auto"/>
      </w:divBdr>
    </w:div>
    <w:div w:id="24646634">
      <w:bodyDiv w:val="1"/>
      <w:marLeft w:val="0"/>
      <w:marRight w:val="0"/>
      <w:marTop w:val="0"/>
      <w:marBottom w:val="0"/>
      <w:divBdr>
        <w:top w:val="none" w:sz="0" w:space="0" w:color="auto"/>
        <w:left w:val="none" w:sz="0" w:space="0" w:color="auto"/>
        <w:bottom w:val="none" w:sz="0" w:space="0" w:color="auto"/>
        <w:right w:val="none" w:sz="0" w:space="0" w:color="auto"/>
      </w:divBdr>
    </w:div>
    <w:div w:id="65610095">
      <w:bodyDiv w:val="1"/>
      <w:marLeft w:val="0"/>
      <w:marRight w:val="0"/>
      <w:marTop w:val="0"/>
      <w:marBottom w:val="0"/>
      <w:divBdr>
        <w:top w:val="none" w:sz="0" w:space="0" w:color="auto"/>
        <w:left w:val="none" w:sz="0" w:space="0" w:color="auto"/>
        <w:bottom w:val="none" w:sz="0" w:space="0" w:color="auto"/>
        <w:right w:val="none" w:sz="0" w:space="0" w:color="auto"/>
      </w:divBdr>
    </w:div>
    <w:div w:id="91165468">
      <w:bodyDiv w:val="1"/>
      <w:marLeft w:val="0"/>
      <w:marRight w:val="0"/>
      <w:marTop w:val="0"/>
      <w:marBottom w:val="0"/>
      <w:divBdr>
        <w:top w:val="none" w:sz="0" w:space="0" w:color="auto"/>
        <w:left w:val="none" w:sz="0" w:space="0" w:color="auto"/>
        <w:bottom w:val="none" w:sz="0" w:space="0" w:color="auto"/>
        <w:right w:val="none" w:sz="0" w:space="0" w:color="auto"/>
      </w:divBdr>
    </w:div>
    <w:div w:id="99840863">
      <w:bodyDiv w:val="1"/>
      <w:marLeft w:val="0"/>
      <w:marRight w:val="0"/>
      <w:marTop w:val="0"/>
      <w:marBottom w:val="0"/>
      <w:divBdr>
        <w:top w:val="none" w:sz="0" w:space="0" w:color="auto"/>
        <w:left w:val="none" w:sz="0" w:space="0" w:color="auto"/>
        <w:bottom w:val="none" w:sz="0" w:space="0" w:color="auto"/>
        <w:right w:val="none" w:sz="0" w:space="0" w:color="auto"/>
      </w:divBdr>
    </w:div>
    <w:div w:id="118888885">
      <w:bodyDiv w:val="1"/>
      <w:marLeft w:val="0"/>
      <w:marRight w:val="0"/>
      <w:marTop w:val="0"/>
      <w:marBottom w:val="0"/>
      <w:divBdr>
        <w:top w:val="none" w:sz="0" w:space="0" w:color="auto"/>
        <w:left w:val="none" w:sz="0" w:space="0" w:color="auto"/>
        <w:bottom w:val="none" w:sz="0" w:space="0" w:color="auto"/>
        <w:right w:val="none" w:sz="0" w:space="0" w:color="auto"/>
      </w:divBdr>
    </w:div>
    <w:div w:id="119229616">
      <w:bodyDiv w:val="1"/>
      <w:marLeft w:val="0"/>
      <w:marRight w:val="0"/>
      <w:marTop w:val="0"/>
      <w:marBottom w:val="0"/>
      <w:divBdr>
        <w:top w:val="none" w:sz="0" w:space="0" w:color="auto"/>
        <w:left w:val="none" w:sz="0" w:space="0" w:color="auto"/>
        <w:bottom w:val="none" w:sz="0" w:space="0" w:color="auto"/>
        <w:right w:val="none" w:sz="0" w:space="0" w:color="auto"/>
      </w:divBdr>
    </w:div>
    <w:div w:id="125196423">
      <w:bodyDiv w:val="1"/>
      <w:marLeft w:val="0"/>
      <w:marRight w:val="0"/>
      <w:marTop w:val="0"/>
      <w:marBottom w:val="0"/>
      <w:divBdr>
        <w:top w:val="none" w:sz="0" w:space="0" w:color="auto"/>
        <w:left w:val="none" w:sz="0" w:space="0" w:color="auto"/>
        <w:bottom w:val="none" w:sz="0" w:space="0" w:color="auto"/>
        <w:right w:val="none" w:sz="0" w:space="0" w:color="auto"/>
      </w:divBdr>
    </w:div>
    <w:div w:id="126823575">
      <w:marLeft w:val="0"/>
      <w:marRight w:val="0"/>
      <w:marTop w:val="0"/>
      <w:marBottom w:val="0"/>
      <w:divBdr>
        <w:top w:val="none" w:sz="0" w:space="0" w:color="auto"/>
        <w:left w:val="none" w:sz="0" w:space="0" w:color="auto"/>
        <w:bottom w:val="none" w:sz="0" w:space="0" w:color="auto"/>
        <w:right w:val="none" w:sz="0" w:space="0" w:color="auto"/>
      </w:divBdr>
    </w:div>
    <w:div w:id="133371446">
      <w:bodyDiv w:val="1"/>
      <w:marLeft w:val="0"/>
      <w:marRight w:val="0"/>
      <w:marTop w:val="0"/>
      <w:marBottom w:val="0"/>
      <w:divBdr>
        <w:top w:val="none" w:sz="0" w:space="0" w:color="auto"/>
        <w:left w:val="none" w:sz="0" w:space="0" w:color="auto"/>
        <w:bottom w:val="none" w:sz="0" w:space="0" w:color="auto"/>
        <w:right w:val="none" w:sz="0" w:space="0" w:color="auto"/>
      </w:divBdr>
    </w:div>
    <w:div w:id="133959547">
      <w:bodyDiv w:val="1"/>
      <w:marLeft w:val="0"/>
      <w:marRight w:val="0"/>
      <w:marTop w:val="0"/>
      <w:marBottom w:val="0"/>
      <w:divBdr>
        <w:top w:val="none" w:sz="0" w:space="0" w:color="auto"/>
        <w:left w:val="none" w:sz="0" w:space="0" w:color="auto"/>
        <w:bottom w:val="none" w:sz="0" w:space="0" w:color="auto"/>
        <w:right w:val="none" w:sz="0" w:space="0" w:color="auto"/>
      </w:divBdr>
    </w:div>
    <w:div w:id="134834490">
      <w:bodyDiv w:val="1"/>
      <w:marLeft w:val="0"/>
      <w:marRight w:val="0"/>
      <w:marTop w:val="0"/>
      <w:marBottom w:val="0"/>
      <w:divBdr>
        <w:top w:val="none" w:sz="0" w:space="0" w:color="auto"/>
        <w:left w:val="none" w:sz="0" w:space="0" w:color="auto"/>
        <w:bottom w:val="none" w:sz="0" w:space="0" w:color="auto"/>
        <w:right w:val="none" w:sz="0" w:space="0" w:color="auto"/>
      </w:divBdr>
    </w:div>
    <w:div w:id="137112662">
      <w:bodyDiv w:val="1"/>
      <w:marLeft w:val="0"/>
      <w:marRight w:val="0"/>
      <w:marTop w:val="0"/>
      <w:marBottom w:val="0"/>
      <w:divBdr>
        <w:top w:val="none" w:sz="0" w:space="0" w:color="auto"/>
        <w:left w:val="none" w:sz="0" w:space="0" w:color="auto"/>
        <w:bottom w:val="none" w:sz="0" w:space="0" w:color="auto"/>
        <w:right w:val="none" w:sz="0" w:space="0" w:color="auto"/>
      </w:divBdr>
    </w:div>
    <w:div w:id="138310156">
      <w:bodyDiv w:val="1"/>
      <w:marLeft w:val="0"/>
      <w:marRight w:val="0"/>
      <w:marTop w:val="0"/>
      <w:marBottom w:val="0"/>
      <w:divBdr>
        <w:top w:val="none" w:sz="0" w:space="0" w:color="auto"/>
        <w:left w:val="none" w:sz="0" w:space="0" w:color="auto"/>
        <w:bottom w:val="none" w:sz="0" w:space="0" w:color="auto"/>
        <w:right w:val="none" w:sz="0" w:space="0" w:color="auto"/>
      </w:divBdr>
    </w:div>
    <w:div w:id="156652632">
      <w:bodyDiv w:val="1"/>
      <w:marLeft w:val="0"/>
      <w:marRight w:val="0"/>
      <w:marTop w:val="0"/>
      <w:marBottom w:val="0"/>
      <w:divBdr>
        <w:top w:val="none" w:sz="0" w:space="0" w:color="auto"/>
        <w:left w:val="none" w:sz="0" w:space="0" w:color="auto"/>
        <w:bottom w:val="none" w:sz="0" w:space="0" w:color="auto"/>
        <w:right w:val="none" w:sz="0" w:space="0" w:color="auto"/>
      </w:divBdr>
    </w:div>
    <w:div w:id="159278389">
      <w:bodyDiv w:val="1"/>
      <w:marLeft w:val="0"/>
      <w:marRight w:val="0"/>
      <w:marTop w:val="0"/>
      <w:marBottom w:val="0"/>
      <w:divBdr>
        <w:top w:val="none" w:sz="0" w:space="0" w:color="auto"/>
        <w:left w:val="none" w:sz="0" w:space="0" w:color="auto"/>
        <w:bottom w:val="none" w:sz="0" w:space="0" w:color="auto"/>
        <w:right w:val="none" w:sz="0" w:space="0" w:color="auto"/>
      </w:divBdr>
    </w:div>
    <w:div w:id="175924146">
      <w:bodyDiv w:val="1"/>
      <w:marLeft w:val="0"/>
      <w:marRight w:val="0"/>
      <w:marTop w:val="0"/>
      <w:marBottom w:val="0"/>
      <w:divBdr>
        <w:top w:val="none" w:sz="0" w:space="0" w:color="auto"/>
        <w:left w:val="none" w:sz="0" w:space="0" w:color="auto"/>
        <w:bottom w:val="none" w:sz="0" w:space="0" w:color="auto"/>
        <w:right w:val="none" w:sz="0" w:space="0" w:color="auto"/>
      </w:divBdr>
    </w:div>
    <w:div w:id="176503040">
      <w:bodyDiv w:val="1"/>
      <w:marLeft w:val="0"/>
      <w:marRight w:val="0"/>
      <w:marTop w:val="0"/>
      <w:marBottom w:val="0"/>
      <w:divBdr>
        <w:top w:val="none" w:sz="0" w:space="0" w:color="auto"/>
        <w:left w:val="none" w:sz="0" w:space="0" w:color="auto"/>
        <w:bottom w:val="none" w:sz="0" w:space="0" w:color="auto"/>
        <w:right w:val="none" w:sz="0" w:space="0" w:color="auto"/>
      </w:divBdr>
    </w:div>
    <w:div w:id="182866956">
      <w:bodyDiv w:val="1"/>
      <w:marLeft w:val="0"/>
      <w:marRight w:val="0"/>
      <w:marTop w:val="0"/>
      <w:marBottom w:val="0"/>
      <w:divBdr>
        <w:top w:val="none" w:sz="0" w:space="0" w:color="auto"/>
        <w:left w:val="none" w:sz="0" w:space="0" w:color="auto"/>
        <w:bottom w:val="none" w:sz="0" w:space="0" w:color="auto"/>
        <w:right w:val="none" w:sz="0" w:space="0" w:color="auto"/>
      </w:divBdr>
    </w:div>
    <w:div w:id="204487116">
      <w:bodyDiv w:val="1"/>
      <w:marLeft w:val="0"/>
      <w:marRight w:val="0"/>
      <w:marTop w:val="0"/>
      <w:marBottom w:val="0"/>
      <w:divBdr>
        <w:top w:val="none" w:sz="0" w:space="0" w:color="auto"/>
        <w:left w:val="none" w:sz="0" w:space="0" w:color="auto"/>
        <w:bottom w:val="none" w:sz="0" w:space="0" w:color="auto"/>
        <w:right w:val="none" w:sz="0" w:space="0" w:color="auto"/>
      </w:divBdr>
    </w:div>
    <w:div w:id="213781138">
      <w:bodyDiv w:val="1"/>
      <w:marLeft w:val="0"/>
      <w:marRight w:val="0"/>
      <w:marTop w:val="0"/>
      <w:marBottom w:val="0"/>
      <w:divBdr>
        <w:top w:val="none" w:sz="0" w:space="0" w:color="auto"/>
        <w:left w:val="none" w:sz="0" w:space="0" w:color="auto"/>
        <w:bottom w:val="none" w:sz="0" w:space="0" w:color="auto"/>
        <w:right w:val="none" w:sz="0" w:space="0" w:color="auto"/>
      </w:divBdr>
    </w:div>
    <w:div w:id="218127662">
      <w:bodyDiv w:val="1"/>
      <w:marLeft w:val="0"/>
      <w:marRight w:val="0"/>
      <w:marTop w:val="0"/>
      <w:marBottom w:val="0"/>
      <w:divBdr>
        <w:top w:val="none" w:sz="0" w:space="0" w:color="auto"/>
        <w:left w:val="none" w:sz="0" w:space="0" w:color="auto"/>
        <w:bottom w:val="none" w:sz="0" w:space="0" w:color="auto"/>
        <w:right w:val="none" w:sz="0" w:space="0" w:color="auto"/>
      </w:divBdr>
    </w:div>
    <w:div w:id="224339949">
      <w:bodyDiv w:val="1"/>
      <w:marLeft w:val="0"/>
      <w:marRight w:val="0"/>
      <w:marTop w:val="0"/>
      <w:marBottom w:val="0"/>
      <w:divBdr>
        <w:top w:val="none" w:sz="0" w:space="0" w:color="auto"/>
        <w:left w:val="none" w:sz="0" w:space="0" w:color="auto"/>
        <w:bottom w:val="none" w:sz="0" w:space="0" w:color="auto"/>
        <w:right w:val="none" w:sz="0" w:space="0" w:color="auto"/>
      </w:divBdr>
    </w:div>
    <w:div w:id="225648327">
      <w:bodyDiv w:val="1"/>
      <w:marLeft w:val="0"/>
      <w:marRight w:val="0"/>
      <w:marTop w:val="0"/>
      <w:marBottom w:val="0"/>
      <w:divBdr>
        <w:top w:val="none" w:sz="0" w:space="0" w:color="auto"/>
        <w:left w:val="none" w:sz="0" w:space="0" w:color="auto"/>
        <w:bottom w:val="none" w:sz="0" w:space="0" w:color="auto"/>
        <w:right w:val="none" w:sz="0" w:space="0" w:color="auto"/>
      </w:divBdr>
    </w:div>
    <w:div w:id="242377163">
      <w:bodyDiv w:val="1"/>
      <w:marLeft w:val="0"/>
      <w:marRight w:val="0"/>
      <w:marTop w:val="0"/>
      <w:marBottom w:val="0"/>
      <w:divBdr>
        <w:top w:val="none" w:sz="0" w:space="0" w:color="auto"/>
        <w:left w:val="none" w:sz="0" w:space="0" w:color="auto"/>
        <w:bottom w:val="none" w:sz="0" w:space="0" w:color="auto"/>
        <w:right w:val="none" w:sz="0" w:space="0" w:color="auto"/>
      </w:divBdr>
    </w:div>
    <w:div w:id="249512742">
      <w:bodyDiv w:val="1"/>
      <w:marLeft w:val="0"/>
      <w:marRight w:val="0"/>
      <w:marTop w:val="0"/>
      <w:marBottom w:val="0"/>
      <w:divBdr>
        <w:top w:val="none" w:sz="0" w:space="0" w:color="auto"/>
        <w:left w:val="none" w:sz="0" w:space="0" w:color="auto"/>
        <w:bottom w:val="none" w:sz="0" w:space="0" w:color="auto"/>
        <w:right w:val="none" w:sz="0" w:space="0" w:color="auto"/>
      </w:divBdr>
    </w:div>
    <w:div w:id="258177931">
      <w:bodyDiv w:val="1"/>
      <w:marLeft w:val="0"/>
      <w:marRight w:val="0"/>
      <w:marTop w:val="0"/>
      <w:marBottom w:val="0"/>
      <w:divBdr>
        <w:top w:val="none" w:sz="0" w:space="0" w:color="auto"/>
        <w:left w:val="none" w:sz="0" w:space="0" w:color="auto"/>
        <w:bottom w:val="none" w:sz="0" w:space="0" w:color="auto"/>
        <w:right w:val="none" w:sz="0" w:space="0" w:color="auto"/>
      </w:divBdr>
    </w:div>
    <w:div w:id="260341645">
      <w:bodyDiv w:val="1"/>
      <w:marLeft w:val="0"/>
      <w:marRight w:val="0"/>
      <w:marTop w:val="0"/>
      <w:marBottom w:val="0"/>
      <w:divBdr>
        <w:top w:val="none" w:sz="0" w:space="0" w:color="auto"/>
        <w:left w:val="none" w:sz="0" w:space="0" w:color="auto"/>
        <w:bottom w:val="none" w:sz="0" w:space="0" w:color="auto"/>
        <w:right w:val="none" w:sz="0" w:space="0" w:color="auto"/>
      </w:divBdr>
      <w:divsChild>
        <w:div w:id="396057186">
          <w:marLeft w:val="0"/>
          <w:marRight w:val="0"/>
          <w:marTop w:val="0"/>
          <w:marBottom w:val="0"/>
          <w:divBdr>
            <w:top w:val="none" w:sz="0" w:space="0" w:color="auto"/>
            <w:left w:val="none" w:sz="0" w:space="0" w:color="auto"/>
            <w:bottom w:val="none" w:sz="0" w:space="0" w:color="auto"/>
            <w:right w:val="none" w:sz="0" w:space="0" w:color="auto"/>
          </w:divBdr>
        </w:div>
        <w:div w:id="49697261">
          <w:marLeft w:val="0"/>
          <w:marRight w:val="0"/>
          <w:marTop w:val="0"/>
          <w:marBottom w:val="0"/>
          <w:divBdr>
            <w:top w:val="none" w:sz="0" w:space="0" w:color="auto"/>
            <w:left w:val="none" w:sz="0" w:space="0" w:color="auto"/>
            <w:bottom w:val="none" w:sz="0" w:space="0" w:color="auto"/>
            <w:right w:val="none" w:sz="0" w:space="0" w:color="auto"/>
          </w:divBdr>
        </w:div>
      </w:divsChild>
    </w:div>
    <w:div w:id="270822343">
      <w:bodyDiv w:val="1"/>
      <w:marLeft w:val="0"/>
      <w:marRight w:val="0"/>
      <w:marTop w:val="0"/>
      <w:marBottom w:val="0"/>
      <w:divBdr>
        <w:top w:val="none" w:sz="0" w:space="0" w:color="auto"/>
        <w:left w:val="none" w:sz="0" w:space="0" w:color="auto"/>
        <w:bottom w:val="none" w:sz="0" w:space="0" w:color="auto"/>
        <w:right w:val="none" w:sz="0" w:space="0" w:color="auto"/>
      </w:divBdr>
    </w:div>
    <w:div w:id="272635819">
      <w:bodyDiv w:val="1"/>
      <w:marLeft w:val="0"/>
      <w:marRight w:val="0"/>
      <w:marTop w:val="0"/>
      <w:marBottom w:val="0"/>
      <w:divBdr>
        <w:top w:val="none" w:sz="0" w:space="0" w:color="auto"/>
        <w:left w:val="none" w:sz="0" w:space="0" w:color="auto"/>
        <w:bottom w:val="none" w:sz="0" w:space="0" w:color="auto"/>
        <w:right w:val="none" w:sz="0" w:space="0" w:color="auto"/>
      </w:divBdr>
    </w:div>
    <w:div w:id="275450153">
      <w:bodyDiv w:val="1"/>
      <w:marLeft w:val="0"/>
      <w:marRight w:val="0"/>
      <w:marTop w:val="0"/>
      <w:marBottom w:val="0"/>
      <w:divBdr>
        <w:top w:val="none" w:sz="0" w:space="0" w:color="auto"/>
        <w:left w:val="none" w:sz="0" w:space="0" w:color="auto"/>
        <w:bottom w:val="none" w:sz="0" w:space="0" w:color="auto"/>
        <w:right w:val="none" w:sz="0" w:space="0" w:color="auto"/>
      </w:divBdr>
    </w:div>
    <w:div w:id="275523711">
      <w:bodyDiv w:val="1"/>
      <w:marLeft w:val="0"/>
      <w:marRight w:val="0"/>
      <w:marTop w:val="0"/>
      <w:marBottom w:val="0"/>
      <w:divBdr>
        <w:top w:val="none" w:sz="0" w:space="0" w:color="auto"/>
        <w:left w:val="none" w:sz="0" w:space="0" w:color="auto"/>
        <w:bottom w:val="none" w:sz="0" w:space="0" w:color="auto"/>
        <w:right w:val="none" w:sz="0" w:space="0" w:color="auto"/>
      </w:divBdr>
    </w:div>
    <w:div w:id="289871618">
      <w:bodyDiv w:val="1"/>
      <w:marLeft w:val="0"/>
      <w:marRight w:val="0"/>
      <w:marTop w:val="0"/>
      <w:marBottom w:val="0"/>
      <w:divBdr>
        <w:top w:val="none" w:sz="0" w:space="0" w:color="auto"/>
        <w:left w:val="none" w:sz="0" w:space="0" w:color="auto"/>
        <w:bottom w:val="none" w:sz="0" w:space="0" w:color="auto"/>
        <w:right w:val="none" w:sz="0" w:space="0" w:color="auto"/>
      </w:divBdr>
    </w:div>
    <w:div w:id="290208459">
      <w:bodyDiv w:val="1"/>
      <w:marLeft w:val="0"/>
      <w:marRight w:val="0"/>
      <w:marTop w:val="0"/>
      <w:marBottom w:val="0"/>
      <w:divBdr>
        <w:top w:val="none" w:sz="0" w:space="0" w:color="auto"/>
        <w:left w:val="none" w:sz="0" w:space="0" w:color="auto"/>
        <w:bottom w:val="none" w:sz="0" w:space="0" w:color="auto"/>
        <w:right w:val="none" w:sz="0" w:space="0" w:color="auto"/>
      </w:divBdr>
    </w:div>
    <w:div w:id="290287584">
      <w:bodyDiv w:val="1"/>
      <w:marLeft w:val="0"/>
      <w:marRight w:val="0"/>
      <w:marTop w:val="0"/>
      <w:marBottom w:val="0"/>
      <w:divBdr>
        <w:top w:val="none" w:sz="0" w:space="0" w:color="auto"/>
        <w:left w:val="none" w:sz="0" w:space="0" w:color="auto"/>
        <w:bottom w:val="none" w:sz="0" w:space="0" w:color="auto"/>
        <w:right w:val="none" w:sz="0" w:space="0" w:color="auto"/>
      </w:divBdr>
    </w:div>
    <w:div w:id="290861410">
      <w:bodyDiv w:val="1"/>
      <w:marLeft w:val="0"/>
      <w:marRight w:val="0"/>
      <w:marTop w:val="0"/>
      <w:marBottom w:val="0"/>
      <w:divBdr>
        <w:top w:val="none" w:sz="0" w:space="0" w:color="auto"/>
        <w:left w:val="none" w:sz="0" w:space="0" w:color="auto"/>
        <w:bottom w:val="none" w:sz="0" w:space="0" w:color="auto"/>
        <w:right w:val="none" w:sz="0" w:space="0" w:color="auto"/>
      </w:divBdr>
    </w:div>
    <w:div w:id="297036460">
      <w:bodyDiv w:val="1"/>
      <w:marLeft w:val="0"/>
      <w:marRight w:val="0"/>
      <w:marTop w:val="0"/>
      <w:marBottom w:val="0"/>
      <w:divBdr>
        <w:top w:val="none" w:sz="0" w:space="0" w:color="auto"/>
        <w:left w:val="none" w:sz="0" w:space="0" w:color="auto"/>
        <w:bottom w:val="none" w:sz="0" w:space="0" w:color="auto"/>
        <w:right w:val="none" w:sz="0" w:space="0" w:color="auto"/>
      </w:divBdr>
    </w:div>
    <w:div w:id="315688205">
      <w:bodyDiv w:val="1"/>
      <w:marLeft w:val="0"/>
      <w:marRight w:val="0"/>
      <w:marTop w:val="0"/>
      <w:marBottom w:val="0"/>
      <w:divBdr>
        <w:top w:val="none" w:sz="0" w:space="0" w:color="auto"/>
        <w:left w:val="none" w:sz="0" w:space="0" w:color="auto"/>
        <w:bottom w:val="none" w:sz="0" w:space="0" w:color="auto"/>
        <w:right w:val="none" w:sz="0" w:space="0" w:color="auto"/>
      </w:divBdr>
    </w:div>
    <w:div w:id="316347748">
      <w:bodyDiv w:val="1"/>
      <w:marLeft w:val="0"/>
      <w:marRight w:val="0"/>
      <w:marTop w:val="0"/>
      <w:marBottom w:val="0"/>
      <w:divBdr>
        <w:top w:val="none" w:sz="0" w:space="0" w:color="auto"/>
        <w:left w:val="none" w:sz="0" w:space="0" w:color="auto"/>
        <w:bottom w:val="none" w:sz="0" w:space="0" w:color="auto"/>
        <w:right w:val="none" w:sz="0" w:space="0" w:color="auto"/>
      </w:divBdr>
    </w:div>
    <w:div w:id="318579543">
      <w:marLeft w:val="0"/>
      <w:marRight w:val="0"/>
      <w:marTop w:val="0"/>
      <w:marBottom w:val="0"/>
      <w:divBdr>
        <w:top w:val="none" w:sz="0" w:space="0" w:color="auto"/>
        <w:left w:val="none" w:sz="0" w:space="0" w:color="auto"/>
        <w:bottom w:val="none" w:sz="0" w:space="0" w:color="auto"/>
        <w:right w:val="none" w:sz="0" w:space="0" w:color="auto"/>
      </w:divBdr>
    </w:div>
    <w:div w:id="327905213">
      <w:bodyDiv w:val="1"/>
      <w:marLeft w:val="0"/>
      <w:marRight w:val="0"/>
      <w:marTop w:val="0"/>
      <w:marBottom w:val="0"/>
      <w:divBdr>
        <w:top w:val="none" w:sz="0" w:space="0" w:color="auto"/>
        <w:left w:val="none" w:sz="0" w:space="0" w:color="auto"/>
        <w:bottom w:val="none" w:sz="0" w:space="0" w:color="auto"/>
        <w:right w:val="none" w:sz="0" w:space="0" w:color="auto"/>
      </w:divBdr>
    </w:div>
    <w:div w:id="328604894">
      <w:bodyDiv w:val="1"/>
      <w:marLeft w:val="0"/>
      <w:marRight w:val="0"/>
      <w:marTop w:val="0"/>
      <w:marBottom w:val="0"/>
      <w:divBdr>
        <w:top w:val="none" w:sz="0" w:space="0" w:color="auto"/>
        <w:left w:val="none" w:sz="0" w:space="0" w:color="auto"/>
        <w:bottom w:val="none" w:sz="0" w:space="0" w:color="auto"/>
        <w:right w:val="none" w:sz="0" w:space="0" w:color="auto"/>
      </w:divBdr>
    </w:div>
    <w:div w:id="333806034">
      <w:bodyDiv w:val="1"/>
      <w:marLeft w:val="0"/>
      <w:marRight w:val="0"/>
      <w:marTop w:val="0"/>
      <w:marBottom w:val="0"/>
      <w:divBdr>
        <w:top w:val="none" w:sz="0" w:space="0" w:color="auto"/>
        <w:left w:val="none" w:sz="0" w:space="0" w:color="auto"/>
        <w:bottom w:val="none" w:sz="0" w:space="0" w:color="auto"/>
        <w:right w:val="none" w:sz="0" w:space="0" w:color="auto"/>
      </w:divBdr>
    </w:div>
    <w:div w:id="338505416">
      <w:bodyDiv w:val="1"/>
      <w:marLeft w:val="0"/>
      <w:marRight w:val="0"/>
      <w:marTop w:val="0"/>
      <w:marBottom w:val="0"/>
      <w:divBdr>
        <w:top w:val="none" w:sz="0" w:space="0" w:color="auto"/>
        <w:left w:val="none" w:sz="0" w:space="0" w:color="auto"/>
        <w:bottom w:val="none" w:sz="0" w:space="0" w:color="auto"/>
        <w:right w:val="none" w:sz="0" w:space="0" w:color="auto"/>
      </w:divBdr>
    </w:div>
    <w:div w:id="359014331">
      <w:bodyDiv w:val="1"/>
      <w:marLeft w:val="0"/>
      <w:marRight w:val="0"/>
      <w:marTop w:val="0"/>
      <w:marBottom w:val="0"/>
      <w:divBdr>
        <w:top w:val="none" w:sz="0" w:space="0" w:color="auto"/>
        <w:left w:val="none" w:sz="0" w:space="0" w:color="auto"/>
        <w:bottom w:val="none" w:sz="0" w:space="0" w:color="auto"/>
        <w:right w:val="none" w:sz="0" w:space="0" w:color="auto"/>
      </w:divBdr>
    </w:div>
    <w:div w:id="360790365">
      <w:bodyDiv w:val="1"/>
      <w:marLeft w:val="0"/>
      <w:marRight w:val="0"/>
      <w:marTop w:val="0"/>
      <w:marBottom w:val="0"/>
      <w:divBdr>
        <w:top w:val="none" w:sz="0" w:space="0" w:color="auto"/>
        <w:left w:val="none" w:sz="0" w:space="0" w:color="auto"/>
        <w:bottom w:val="none" w:sz="0" w:space="0" w:color="auto"/>
        <w:right w:val="none" w:sz="0" w:space="0" w:color="auto"/>
      </w:divBdr>
    </w:div>
    <w:div w:id="366832416">
      <w:bodyDiv w:val="1"/>
      <w:marLeft w:val="0"/>
      <w:marRight w:val="0"/>
      <w:marTop w:val="0"/>
      <w:marBottom w:val="0"/>
      <w:divBdr>
        <w:top w:val="none" w:sz="0" w:space="0" w:color="auto"/>
        <w:left w:val="none" w:sz="0" w:space="0" w:color="auto"/>
        <w:bottom w:val="none" w:sz="0" w:space="0" w:color="auto"/>
        <w:right w:val="none" w:sz="0" w:space="0" w:color="auto"/>
      </w:divBdr>
    </w:div>
    <w:div w:id="376662099">
      <w:bodyDiv w:val="1"/>
      <w:marLeft w:val="0"/>
      <w:marRight w:val="0"/>
      <w:marTop w:val="0"/>
      <w:marBottom w:val="0"/>
      <w:divBdr>
        <w:top w:val="none" w:sz="0" w:space="0" w:color="auto"/>
        <w:left w:val="none" w:sz="0" w:space="0" w:color="auto"/>
        <w:bottom w:val="none" w:sz="0" w:space="0" w:color="auto"/>
        <w:right w:val="none" w:sz="0" w:space="0" w:color="auto"/>
      </w:divBdr>
    </w:div>
    <w:div w:id="376705737">
      <w:bodyDiv w:val="1"/>
      <w:marLeft w:val="0"/>
      <w:marRight w:val="0"/>
      <w:marTop w:val="0"/>
      <w:marBottom w:val="0"/>
      <w:divBdr>
        <w:top w:val="none" w:sz="0" w:space="0" w:color="auto"/>
        <w:left w:val="none" w:sz="0" w:space="0" w:color="auto"/>
        <w:bottom w:val="none" w:sz="0" w:space="0" w:color="auto"/>
        <w:right w:val="none" w:sz="0" w:space="0" w:color="auto"/>
      </w:divBdr>
    </w:div>
    <w:div w:id="377827178">
      <w:bodyDiv w:val="1"/>
      <w:marLeft w:val="0"/>
      <w:marRight w:val="0"/>
      <w:marTop w:val="0"/>
      <w:marBottom w:val="0"/>
      <w:divBdr>
        <w:top w:val="none" w:sz="0" w:space="0" w:color="auto"/>
        <w:left w:val="none" w:sz="0" w:space="0" w:color="auto"/>
        <w:bottom w:val="none" w:sz="0" w:space="0" w:color="auto"/>
        <w:right w:val="none" w:sz="0" w:space="0" w:color="auto"/>
      </w:divBdr>
    </w:div>
    <w:div w:id="378481944">
      <w:bodyDiv w:val="1"/>
      <w:marLeft w:val="0"/>
      <w:marRight w:val="0"/>
      <w:marTop w:val="0"/>
      <w:marBottom w:val="0"/>
      <w:divBdr>
        <w:top w:val="none" w:sz="0" w:space="0" w:color="auto"/>
        <w:left w:val="none" w:sz="0" w:space="0" w:color="auto"/>
        <w:bottom w:val="none" w:sz="0" w:space="0" w:color="auto"/>
        <w:right w:val="none" w:sz="0" w:space="0" w:color="auto"/>
      </w:divBdr>
    </w:div>
    <w:div w:id="389773096">
      <w:bodyDiv w:val="1"/>
      <w:marLeft w:val="0"/>
      <w:marRight w:val="0"/>
      <w:marTop w:val="0"/>
      <w:marBottom w:val="0"/>
      <w:divBdr>
        <w:top w:val="none" w:sz="0" w:space="0" w:color="auto"/>
        <w:left w:val="none" w:sz="0" w:space="0" w:color="auto"/>
        <w:bottom w:val="none" w:sz="0" w:space="0" w:color="auto"/>
        <w:right w:val="none" w:sz="0" w:space="0" w:color="auto"/>
      </w:divBdr>
    </w:div>
    <w:div w:id="403458570">
      <w:bodyDiv w:val="1"/>
      <w:marLeft w:val="0"/>
      <w:marRight w:val="0"/>
      <w:marTop w:val="0"/>
      <w:marBottom w:val="0"/>
      <w:divBdr>
        <w:top w:val="none" w:sz="0" w:space="0" w:color="auto"/>
        <w:left w:val="none" w:sz="0" w:space="0" w:color="auto"/>
        <w:bottom w:val="none" w:sz="0" w:space="0" w:color="auto"/>
        <w:right w:val="none" w:sz="0" w:space="0" w:color="auto"/>
      </w:divBdr>
    </w:div>
    <w:div w:id="407457616">
      <w:bodyDiv w:val="1"/>
      <w:marLeft w:val="0"/>
      <w:marRight w:val="0"/>
      <w:marTop w:val="0"/>
      <w:marBottom w:val="0"/>
      <w:divBdr>
        <w:top w:val="none" w:sz="0" w:space="0" w:color="auto"/>
        <w:left w:val="none" w:sz="0" w:space="0" w:color="auto"/>
        <w:bottom w:val="none" w:sz="0" w:space="0" w:color="auto"/>
        <w:right w:val="none" w:sz="0" w:space="0" w:color="auto"/>
      </w:divBdr>
    </w:div>
    <w:div w:id="408815712">
      <w:bodyDiv w:val="1"/>
      <w:marLeft w:val="0"/>
      <w:marRight w:val="0"/>
      <w:marTop w:val="0"/>
      <w:marBottom w:val="0"/>
      <w:divBdr>
        <w:top w:val="none" w:sz="0" w:space="0" w:color="auto"/>
        <w:left w:val="none" w:sz="0" w:space="0" w:color="auto"/>
        <w:bottom w:val="none" w:sz="0" w:space="0" w:color="auto"/>
        <w:right w:val="none" w:sz="0" w:space="0" w:color="auto"/>
      </w:divBdr>
    </w:div>
    <w:div w:id="411242092">
      <w:bodyDiv w:val="1"/>
      <w:marLeft w:val="0"/>
      <w:marRight w:val="0"/>
      <w:marTop w:val="0"/>
      <w:marBottom w:val="0"/>
      <w:divBdr>
        <w:top w:val="none" w:sz="0" w:space="0" w:color="auto"/>
        <w:left w:val="none" w:sz="0" w:space="0" w:color="auto"/>
        <w:bottom w:val="none" w:sz="0" w:space="0" w:color="auto"/>
        <w:right w:val="none" w:sz="0" w:space="0" w:color="auto"/>
      </w:divBdr>
    </w:div>
    <w:div w:id="412823529">
      <w:bodyDiv w:val="1"/>
      <w:marLeft w:val="0"/>
      <w:marRight w:val="0"/>
      <w:marTop w:val="0"/>
      <w:marBottom w:val="0"/>
      <w:divBdr>
        <w:top w:val="none" w:sz="0" w:space="0" w:color="auto"/>
        <w:left w:val="none" w:sz="0" w:space="0" w:color="auto"/>
        <w:bottom w:val="none" w:sz="0" w:space="0" w:color="auto"/>
        <w:right w:val="none" w:sz="0" w:space="0" w:color="auto"/>
      </w:divBdr>
    </w:div>
    <w:div w:id="419644400">
      <w:bodyDiv w:val="1"/>
      <w:marLeft w:val="0"/>
      <w:marRight w:val="0"/>
      <w:marTop w:val="0"/>
      <w:marBottom w:val="0"/>
      <w:divBdr>
        <w:top w:val="none" w:sz="0" w:space="0" w:color="auto"/>
        <w:left w:val="none" w:sz="0" w:space="0" w:color="auto"/>
        <w:bottom w:val="none" w:sz="0" w:space="0" w:color="auto"/>
        <w:right w:val="none" w:sz="0" w:space="0" w:color="auto"/>
      </w:divBdr>
    </w:div>
    <w:div w:id="420610248">
      <w:bodyDiv w:val="1"/>
      <w:marLeft w:val="0"/>
      <w:marRight w:val="0"/>
      <w:marTop w:val="0"/>
      <w:marBottom w:val="0"/>
      <w:divBdr>
        <w:top w:val="none" w:sz="0" w:space="0" w:color="auto"/>
        <w:left w:val="none" w:sz="0" w:space="0" w:color="auto"/>
        <w:bottom w:val="none" w:sz="0" w:space="0" w:color="auto"/>
        <w:right w:val="none" w:sz="0" w:space="0" w:color="auto"/>
      </w:divBdr>
    </w:div>
    <w:div w:id="422334400">
      <w:bodyDiv w:val="1"/>
      <w:marLeft w:val="0"/>
      <w:marRight w:val="0"/>
      <w:marTop w:val="0"/>
      <w:marBottom w:val="0"/>
      <w:divBdr>
        <w:top w:val="none" w:sz="0" w:space="0" w:color="auto"/>
        <w:left w:val="none" w:sz="0" w:space="0" w:color="auto"/>
        <w:bottom w:val="none" w:sz="0" w:space="0" w:color="auto"/>
        <w:right w:val="none" w:sz="0" w:space="0" w:color="auto"/>
      </w:divBdr>
    </w:div>
    <w:div w:id="431783253">
      <w:bodyDiv w:val="1"/>
      <w:marLeft w:val="0"/>
      <w:marRight w:val="0"/>
      <w:marTop w:val="0"/>
      <w:marBottom w:val="0"/>
      <w:divBdr>
        <w:top w:val="none" w:sz="0" w:space="0" w:color="auto"/>
        <w:left w:val="none" w:sz="0" w:space="0" w:color="auto"/>
        <w:bottom w:val="none" w:sz="0" w:space="0" w:color="auto"/>
        <w:right w:val="none" w:sz="0" w:space="0" w:color="auto"/>
      </w:divBdr>
    </w:div>
    <w:div w:id="438914938">
      <w:bodyDiv w:val="1"/>
      <w:marLeft w:val="0"/>
      <w:marRight w:val="0"/>
      <w:marTop w:val="0"/>
      <w:marBottom w:val="0"/>
      <w:divBdr>
        <w:top w:val="none" w:sz="0" w:space="0" w:color="auto"/>
        <w:left w:val="none" w:sz="0" w:space="0" w:color="auto"/>
        <w:bottom w:val="none" w:sz="0" w:space="0" w:color="auto"/>
        <w:right w:val="none" w:sz="0" w:space="0" w:color="auto"/>
      </w:divBdr>
    </w:div>
    <w:div w:id="439028717">
      <w:bodyDiv w:val="1"/>
      <w:marLeft w:val="0"/>
      <w:marRight w:val="0"/>
      <w:marTop w:val="0"/>
      <w:marBottom w:val="0"/>
      <w:divBdr>
        <w:top w:val="none" w:sz="0" w:space="0" w:color="auto"/>
        <w:left w:val="none" w:sz="0" w:space="0" w:color="auto"/>
        <w:bottom w:val="none" w:sz="0" w:space="0" w:color="auto"/>
        <w:right w:val="none" w:sz="0" w:space="0" w:color="auto"/>
      </w:divBdr>
    </w:div>
    <w:div w:id="449591991">
      <w:bodyDiv w:val="1"/>
      <w:marLeft w:val="0"/>
      <w:marRight w:val="0"/>
      <w:marTop w:val="0"/>
      <w:marBottom w:val="0"/>
      <w:divBdr>
        <w:top w:val="none" w:sz="0" w:space="0" w:color="auto"/>
        <w:left w:val="none" w:sz="0" w:space="0" w:color="auto"/>
        <w:bottom w:val="none" w:sz="0" w:space="0" w:color="auto"/>
        <w:right w:val="none" w:sz="0" w:space="0" w:color="auto"/>
      </w:divBdr>
    </w:div>
    <w:div w:id="452135607">
      <w:bodyDiv w:val="1"/>
      <w:marLeft w:val="0"/>
      <w:marRight w:val="0"/>
      <w:marTop w:val="0"/>
      <w:marBottom w:val="0"/>
      <w:divBdr>
        <w:top w:val="none" w:sz="0" w:space="0" w:color="auto"/>
        <w:left w:val="none" w:sz="0" w:space="0" w:color="auto"/>
        <w:bottom w:val="none" w:sz="0" w:space="0" w:color="auto"/>
        <w:right w:val="none" w:sz="0" w:space="0" w:color="auto"/>
      </w:divBdr>
    </w:div>
    <w:div w:id="456997531">
      <w:bodyDiv w:val="1"/>
      <w:marLeft w:val="0"/>
      <w:marRight w:val="0"/>
      <w:marTop w:val="0"/>
      <w:marBottom w:val="0"/>
      <w:divBdr>
        <w:top w:val="none" w:sz="0" w:space="0" w:color="auto"/>
        <w:left w:val="none" w:sz="0" w:space="0" w:color="auto"/>
        <w:bottom w:val="none" w:sz="0" w:space="0" w:color="auto"/>
        <w:right w:val="none" w:sz="0" w:space="0" w:color="auto"/>
      </w:divBdr>
    </w:div>
    <w:div w:id="458305405">
      <w:bodyDiv w:val="1"/>
      <w:marLeft w:val="0"/>
      <w:marRight w:val="0"/>
      <w:marTop w:val="0"/>
      <w:marBottom w:val="0"/>
      <w:divBdr>
        <w:top w:val="none" w:sz="0" w:space="0" w:color="auto"/>
        <w:left w:val="none" w:sz="0" w:space="0" w:color="auto"/>
        <w:bottom w:val="none" w:sz="0" w:space="0" w:color="auto"/>
        <w:right w:val="none" w:sz="0" w:space="0" w:color="auto"/>
      </w:divBdr>
    </w:div>
    <w:div w:id="476461327">
      <w:bodyDiv w:val="1"/>
      <w:marLeft w:val="0"/>
      <w:marRight w:val="0"/>
      <w:marTop w:val="0"/>
      <w:marBottom w:val="0"/>
      <w:divBdr>
        <w:top w:val="none" w:sz="0" w:space="0" w:color="auto"/>
        <w:left w:val="none" w:sz="0" w:space="0" w:color="auto"/>
        <w:bottom w:val="none" w:sz="0" w:space="0" w:color="auto"/>
        <w:right w:val="none" w:sz="0" w:space="0" w:color="auto"/>
      </w:divBdr>
    </w:div>
    <w:div w:id="483353428">
      <w:marLeft w:val="0"/>
      <w:marRight w:val="0"/>
      <w:marTop w:val="0"/>
      <w:marBottom w:val="0"/>
      <w:divBdr>
        <w:top w:val="none" w:sz="0" w:space="0" w:color="auto"/>
        <w:left w:val="none" w:sz="0" w:space="0" w:color="auto"/>
        <w:bottom w:val="none" w:sz="0" w:space="0" w:color="auto"/>
        <w:right w:val="none" w:sz="0" w:space="0" w:color="auto"/>
      </w:divBdr>
    </w:div>
    <w:div w:id="501166736">
      <w:bodyDiv w:val="1"/>
      <w:marLeft w:val="0"/>
      <w:marRight w:val="0"/>
      <w:marTop w:val="0"/>
      <w:marBottom w:val="0"/>
      <w:divBdr>
        <w:top w:val="none" w:sz="0" w:space="0" w:color="auto"/>
        <w:left w:val="none" w:sz="0" w:space="0" w:color="auto"/>
        <w:bottom w:val="none" w:sz="0" w:space="0" w:color="auto"/>
        <w:right w:val="none" w:sz="0" w:space="0" w:color="auto"/>
      </w:divBdr>
    </w:div>
    <w:div w:id="504787504">
      <w:bodyDiv w:val="1"/>
      <w:marLeft w:val="0"/>
      <w:marRight w:val="0"/>
      <w:marTop w:val="0"/>
      <w:marBottom w:val="0"/>
      <w:divBdr>
        <w:top w:val="none" w:sz="0" w:space="0" w:color="auto"/>
        <w:left w:val="none" w:sz="0" w:space="0" w:color="auto"/>
        <w:bottom w:val="none" w:sz="0" w:space="0" w:color="auto"/>
        <w:right w:val="none" w:sz="0" w:space="0" w:color="auto"/>
      </w:divBdr>
    </w:div>
    <w:div w:id="512452268">
      <w:bodyDiv w:val="1"/>
      <w:marLeft w:val="0"/>
      <w:marRight w:val="0"/>
      <w:marTop w:val="0"/>
      <w:marBottom w:val="0"/>
      <w:divBdr>
        <w:top w:val="none" w:sz="0" w:space="0" w:color="auto"/>
        <w:left w:val="none" w:sz="0" w:space="0" w:color="auto"/>
        <w:bottom w:val="none" w:sz="0" w:space="0" w:color="auto"/>
        <w:right w:val="none" w:sz="0" w:space="0" w:color="auto"/>
      </w:divBdr>
    </w:div>
    <w:div w:id="514081147">
      <w:bodyDiv w:val="1"/>
      <w:marLeft w:val="0"/>
      <w:marRight w:val="0"/>
      <w:marTop w:val="0"/>
      <w:marBottom w:val="0"/>
      <w:divBdr>
        <w:top w:val="none" w:sz="0" w:space="0" w:color="auto"/>
        <w:left w:val="none" w:sz="0" w:space="0" w:color="auto"/>
        <w:bottom w:val="none" w:sz="0" w:space="0" w:color="auto"/>
        <w:right w:val="none" w:sz="0" w:space="0" w:color="auto"/>
      </w:divBdr>
    </w:div>
    <w:div w:id="516693969">
      <w:bodyDiv w:val="1"/>
      <w:marLeft w:val="0"/>
      <w:marRight w:val="0"/>
      <w:marTop w:val="0"/>
      <w:marBottom w:val="0"/>
      <w:divBdr>
        <w:top w:val="none" w:sz="0" w:space="0" w:color="auto"/>
        <w:left w:val="none" w:sz="0" w:space="0" w:color="auto"/>
        <w:bottom w:val="none" w:sz="0" w:space="0" w:color="auto"/>
        <w:right w:val="none" w:sz="0" w:space="0" w:color="auto"/>
      </w:divBdr>
    </w:div>
    <w:div w:id="522866909">
      <w:bodyDiv w:val="1"/>
      <w:marLeft w:val="0"/>
      <w:marRight w:val="0"/>
      <w:marTop w:val="0"/>
      <w:marBottom w:val="0"/>
      <w:divBdr>
        <w:top w:val="none" w:sz="0" w:space="0" w:color="auto"/>
        <w:left w:val="none" w:sz="0" w:space="0" w:color="auto"/>
        <w:bottom w:val="none" w:sz="0" w:space="0" w:color="auto"/>
        <w:right w:val="none" w:sz="0" w:space="0" w:color="auto"/>
      </w:divBdr>
    </w:div>
    <w:div w:id="527911732">
      <w:bodyDiv w:val="1"/>
      <w:marLeft w:val="0"/>
      <w:marRight w:val="0"/>
      <w:marTop w:val="0"/>
      <w:marBottom w:val="0"/>
      <w:divBdr>
        <w:top w:val="none" w:sz="0" w:space="0" w:color="auto"/>
        <w:left w:val="none" w:sz="0" w:space="0" w:color="auto"/>
        <w:bottom w:val="none" w:sz="0" w:space="0" w:color="auto"/>
        <w:right w:val="none" w:sz="0" w:space="0" w:color="auto"/>
      </w:divBdr>
    </w:div>
    <w:div w:id="527914410">
      <w:bodyDiv w:val="1"/>
      <w:marLeft w:val="0"/>
      <w:marRight w:val="0"/>
      <w:marTop w:val="0"/>
      <w:marBottom w:val="0"/>
      <w:divBdr>
        <w:top w:val="none" w:sz="0" w:space="0" w:color="auto"/>
        <w:left w:val="none" w:sz="0" w:space="0" w:color="auto"/>
        <w:bottom w:val="none" w:sz="0" w:space="0" w:color="auto"/>
        <w:right w:val="none" w:sz="0" w:space="0" w:color="auto"/>
      </w:divBdr>
    </w:div>
    <w:div w:id="530655756">
      <w:bodyDiv w:val="1"/>
      <w:marLeft w:val="0"/>
      <w:marRight w:val="0"/>
      <w:marTop w:val="0"/>
      <w:marBottom w:val="0"/>
      <w:divBdr>
        <w:top w:val="none" w:sz="0" w:space="0" w:color="auto"/>
        <w:left w:val="none" w:sz="0" w:space="0" w:color="auto"/>
        <w:bottom w:val="none" w:sz="0" w:space="0" w:color="auto"/>
        <w:right w:val="none" w:sz="0" w:space="0" w:color="auto"/>
      </w:divBdr>
    </w:div>
    <w:div w:id="531571974">
      <w:bodyDiv w:val="1"/>
      <w:marLeft w:val="0"/>
      <w:marRight w:val="0"/>
      <w:marTop w:val="0"/>
      <w:marBottom w:val="0"/>
      <w:divBdr>
        <w:top w:val="none" w:sz="0" w:space="0" w:color="auto"/>
        <w:left w:val="none" w:sz="0" w:space="0" w:color="auto"/>
        <w:bottom w:val="none" w:sz="0" w:space="0" w:color="auto"/>
        <w:right w:val="none" w:sz="0" w:space="0" w:color="auto"/>
      </w:divBdr>
    </w:div>
    <w:div w:id="540363501">
      <w:bodyDiv w:val="1"/>
      <w:marLeft w:val="0"/>
      <w:marRight w:val="0"/>
      <w:marTop w:val="0"/>
      <w:marBottom w:val="0"/>
      <w:divBdr>
        <w:top w:val="none" w:sz="0" w:space="0" w:color="auto"/>
        <w:left w:val="none" w:sz="0" w:space="0" w:color="auto"/>
        <w:bottom w:val="none" w:sz="0" w:space="0" w:color="auto"/>
        <w:right w:val="none" w:sz="0" w:space="0" w:color="auto"/>
      </w:divBdr>
    </w:div>
    <w:div w:id="548029704">
      <w:bodyDiv w:val="1"/>
      <w:marLeft w:val="0"/>
      <w:marRight w:val="0"/>
      <w:marTop w:val="0"/>
      <w:marBottom w:val="0"/>
      <w:divBdr>
        <w:top w:val="none" w:sz="0" w:space="0" w:color="auto"/>
        <w:left w:val="none" w:sz="0" w:space="0" w:color="auto"/>
        <w:bottom w:val="none" w:sz="0" w:space="0" w:color="auto"/>
        <w:right w:val="none" w:sz="0" w:space="0" w:color="auto"/>
      </w:divBdr>
    </w:div>
    <w:div w:id="550968856">
      <w:bodyDiv w:val="1"/>
      <w:marLeft w:val="0"/>
      <w:marRight w:val="0"/>
      <w:marTop w:val="0"/>
      <w:marBottom w:val="0"/>
      <w:divBdr>
        <w:top w:val="none" w:sz="0" w:space="0" w:color="auto"/>
        <w:left w:val="none" w:sz="0" w:space="0" w:color="auto"/>
        <w:bottom w:val="none" w:sz="0" w:space="0" w:color="auto"/>
        <w:right w:val="none" w:sz="0" w:space="0" w:color="auto"/>
      </w:divBdr>
    </w:div>
    <w:div w:id="559487494">
      <w:bodyDiv w:val="1"/>
      <w:marLeft w:val="0"/>
      <w:marRight w:val="0"/>
      <w:marTop w:val="0"/>
      <w:marBottom w:val="0"/>
      <w:divBdr>
        <w:top w:val="none" w:sz="0" w:space="0" w:color="auto"/>
        <w:left w:val="none" w:sz="0" w:space="0" w:color="auto"/>
        <w:bottom w:val="none" w:sz="0" w:space="0" w:color="auto"/>
        <w:right w:val="none" w:sz="0" w:space="0" w:color="auto"/>
      </w:divBdr>
    </w:div>
    <w:div w:id="561062900">
      <w:marLeft w:val="0"/>
      <w:marRight w:val="0"/>
      <w:marTop w:val="0"/>
      <w:marBottom w:val="0"/>
      <w:divBdr>
        <w:top w:val="none" w:sz="0" w:space="0" w:color="auto"/>
        <w:left w:val="none" w:sz="0" w:space="0" w:color="auto"/>
        <w:bottom w:val="none" w:sz="0" w:space="0" w:color="auto"/>
        <w:right w:val="none" w:sz="0" w:space="0" w:color="auto"/>
      </w:divBdr>
    </w:div>
    <w:div w:id="570819185">
      <w:bodyDiv w:val="1"/>
      <w:marLeft w:val="0"/>
      <w:marRight w:val="0"/>
      <w:marTop w:val="0"/>
      <w:marBottom w:val="0"/>
      <w:divBdr>
        <w:top w:val="none" w:sz="0" w:space="0" w:color="auto"/>
        <w:left w:val="none" w:sz="0" w:space="0" w:color="auto"/>
        <w:bottom w:val="none" w:sz="0" w:space="0" w:color="auto"/>
        <w:right w:val="none" w:sz="0" w:space="0" w:color="auto"/>
      </w:divBdr>
    </w:div>
    <w:div w:id="576476261">
      <w:bodyDiv w:val="1"/>
      <w:marLeft w:val="0"/>
      <w:marRight w:val="0"/>
      <w:marTop w:val="0"/>
      <w:marBottom w:val="0"/>
      <w:divBdr>
        <w:top w:val="none" w:sz="0" w:space="0" w:color="auto"/>
        <w:left w:val="none" w:sz="0" w:space="0" w:color="auto"/>
        <w:bottom w:val="none" w:sz="0" w:space="0" w:color="auto"/>
        <w:right w:val="none" w:sz="0" w:space="0" w:color="auto"/>
      </w:divBdr>
      <w:divsChild>
        <w:div w:id="623997504">
          <w:marLeft w:val="0"/>
          <w:marRight w:val="0"/>
          <w:marTop w:val="0"/>
          <w:marBottom w:val="0"/>
          <w:divBdr>
            <w:top w:val="none" w:sz="0" w:space="0" w:color="auto"/>
            <w:left w:val="none" w:sz="0" w:space="0" w:color="auto"/>
            <w:bottom w:val="none" w:sz="0" w:space="0" w:color="auto"/>
            <w:right w:val="none" w:sz="0" w:space="0" w:color="auto"/>
          </w:divBdr>
        </w:div>
      </w:divsChild>
    </w:div>
    <w:div w:id="580716943">
      <w:bodyDiv w:val="1"/>
      <w:marLeft w:val="0"/>
      <w:marRight w:val="0"/>
      <w:marTop w:val="0"/>
      <w:marBottom w:val="0"/>
      <w:divBdr>
        <w:top w:val="none" w:sz="0" w:space="0" w:color="auto"/>
        <w:left w:val="none" w:sz="0" w:space="0" w:color="auto"/>
        <w:bottom w:val="none" w:sz="0" w:space="0" w:color="auto"/>
        <w:right w:val="none" w:sz="0" w:space="0" w:color="auto"/>
      </w:divBdr>
    </w:div>
    <w:div w:id="584076923">
      <w:bodyDiv w:val="1"/>
      <w:marLeft w:val="0"/>
      <w:marRight w:val="0"/>
      <w:marTop w:val="0"/>
      <w:marBottom w:val="0"/>
      <w:divBdr>
        <w:top w:val="none" w:sz="0" w:space="0" w:color="auto"/>
        <w:left w:val="none" w:sz="0" w:space="0" w:color="auto"/>
        <w:bottom w:val="none" w:sz="0" w:space="0" w:color="auto"/>
        <w:right w:val="none" w:sz="0" w:space="0" w:color="auto"/>
      </w:divBdr>
    </w:div>
    <w:div w:id="586572380">
      <w:bodyDiv w:val="1"/>
      <w:marLeft w:val="0"/>
      <w:marRight w:val="0"/>
      <w:marTop w:val="0"/>
      <w:marBottom w:val="0"/>
      <w:divBdr>
        <w:top w:val="none" w:sz="0" w:space="0" w:color="auto"/>
        <w:left w:val="none" w:sz="0" w:space="0" w:color="auto"/>
        <w:bottom w:val="none" w:sz="0" w:space="0" w:color="auto"/>
        <w:right w:val="none" w:sz="0" w:space="0" w:color="auto"/>
      </w:divBdr>
    </w:div>
    <w:div w:id="588347183">
      <w:bodyDiv w:val="1"/>
      <w:marLeft w:val="0"/>
      <w:marRight w:val="0"/>
      <w:marTop w:val="0"/>
      <w:marBottom w:val="0"/>
      <w:divBdr>
        <w:top w:val="none" w:sz="0" w:space="0" w:color="auto"/>
        <w:left w:val="none" w:sz="0" w:space="0" w:color="auto"/>
        <w:bottom w:val="none" w:sz="0" w:space="0" w:color="auto"/>
        <w:right w:val="none" w:sz="0" w:space="0" w:color="auto"/>
      </w:divBdr>
    </w:div>
    <w:div w:id="598636732">
      <w:bodyDiv w:val="1"/>
      <w:marLeft w:val="0"/>
      <w:marRight w:val="0"/>
      <w:marTop w:val="0"/>
      <w:marBottom w:val="0"/>
      <w:divBdr>
        <w:top w:val="none" w:sz="0" w:space="0" w:color="auto"/>
        <w:left w:val="none" w:sz="0" w:space="0" w:color="auto"/>
        <w:bottom w:val="none" w:sz="0" w:space="0" w:color="auto"/>
        <w:right w:val="none" w:sz="0" w:space="0" w:color="auto"/>
      </w:divBdr>
    </w:div>
    <w:div w:id="601063323">
      <w:bodyDiv w:val="1"/>
      <w:marLeft w:val="0"/>
      <w:marRight w:val="0"/>
      <w:marTop w:val="0"/>
      <w:marBottom w:val="0"/>
      <w:divBdr>
        <w:top w:val="none" w:sz="0" w:space="0" w:color="auto"/>
        <w:left w:val="none" w:sz="0" w:space="0" w:color="auto"/>
        <w:bottom w:val="none" w:sz="0" w:space="0" w:color="auto"/>
        <w:right w:val="none" w:sz="0" w:space="0" w:color="auto"/>
      </w:divBdr>
    </w:div>
    <w:div w:id="603420896">
      <w:bodyDiv w:val="1"/>
      <w:marLeft w:val="0"/>
      <w:marRight w:val="0"/>
      <w:marTop w:val="0"/>
      <w:marBottom w:val="0"/>
      <w:divBdr>
        <w:top w:val="none" w:sz="0" w:space="0" w:color="auto"/>
        <w:left w:val="none" w:sz="0" w:space="0" w:color="auto"/>
        <w:bottom w:val="none" w:sz="0" w:space="0" w:color="auto"/>
        <w:right w:val="none" w:sz="0" w:space="0" w:color="auto"/>
      </w:divBdr>
    </w:div>
    <w:div w:id="607397335">
      <w:bodyDiv w:val="1"/>
      <w:marLeft w:val="0"/>
      <w:marRight w:val="0"/>
      <w:marTop w:val="0"/>
      <w:marBottom w:val="0"/>
      <w:divBdr>
        <w:top w:val="none" w:sz="0" w:space="0" w:color="auto"/>
        <w:left w:val="none" w:sz="0" w:space="0" w:color="auto"/>
        <w:bottom w:val="none" w:sz="0" w:space="0" w:color="auto"/>
        <w:right w:val="none" w:sz="0" w:space="0" w:color="auto"/>
      </w:divBdr>
    </w:div>
    <w:div w:id="612136000">
      <w:bodyDiv w:val="1"/>
      <w:marLeft w:val="0"/>
      <w:marRight w:val="0"/>
      <w:marTop w:val="0"/>
      <w:marBottom w:val="0"/>
      <w:divBdr>
        <w:top w:val="none" w:sz="0" w:space="0" w:color="auto"/>
        <w:left w:val="none" w:sz="0" w:space="0" w:color="auto"/>
        <w:bottom w:val="none" w:sz="0" w:space="0" w:color="auto"/>
        <w:right w:val="none" w:sz="0" w:space="0" w:color="auto"/>
      </w:divBdr>
    </w:div>
    <w:div w:id="621689500">
      <w:bodyDiv w:val="1"/>
      <w:marLeft w:val="0"/>
      <w:marRight w:val="0"/>
      <w:marTop w:val="0"/>
      <w:marBottom w:val="0"/>
      <w:divBdr>
        <w:top w:val="none" w:sz="0" w:space="0" w:color="auto"/>
        <w:left w:val="none" w:sz="0" w:space="0" w:color="auto"/>
        <w:bottom w:val="none" w:sz="0" w:space="0" w:color="auto"/>
        <w:right w:val="none" w:sz="0" w:space="0" w:color="auto"/>
      </w:divBdr>
    </w:div>
    <w:div w:id="621964472">
      <w:bodyDiv w:val="1"/>
      <w:marLeft w:val="0"/>
      <w:marRight w:val="0"/>
      <w:marTop w:val="0"/>
      <w:marBottom w:val="0"/>
      <w:divBdr>
        <w:top w:val="none" w:sz="0" w:space="0" w:color="auto"/>
        <w:left w:val="none" w:sz="0" w:space="0" w:color="auto"/>
        <w:bottom w:val="none" w:sz="0" w:space="0" w:color="auto"/>
        <w:right w:val="none" w:sz="0" w:space="0" w:color="auto"/>
      </w:divBdr>
    </w:div>
    <w:div w:id="623539063">
      <w:bodyDiv w:val="1"/>
      <w:marLeft w:val="0"/>
      <w:marRight w:val="0"/>
      <w:marTop w:val="0"/>
      <w:marBottom w:val="0"/>
      <w:divBdr>
        <w:top w:val="none" w:sz="0" w:space="0" w:color="auto"/>
        <w:left w:val="none" w:sz="0" w:space="0" w:color="auto"/>
        <w:bottom w:val="none" w:sz="0" w:space="0" w:color="auto"/>
        <w:right w:val="none" w:sz="0" w:space="0" w:color="auto"/>
      </w:divBdr>
    </w:div>
    <w:div w:id="628896875">
      <w:bodyDiv w:val="1"/>
      <w:marLeft w:val="0"/>
      <w:marRight w:val="0"/>
      <w:marTop w:val="0"/>
      <w:marBottom w:val="0"/>
      <w:divBdr>
        <w:top w:val="none" w:sz="0" w:space="0" w:color="auto"/>
        <w:left w:val="none" w:sz="0" w:space="0" w:color="auto"/>
        <w:bottom w:val="none" w:sz="0" w:space="0" w:color="auto"/>
        <w:right w:val="none" w:sz="0" w:space="0" w:color="auto"/>
      </w:divBdr>
    </w:div>
    <w:div w:id="632172175">
      <w:bodyDiv w:val="1"/>
      <w:marLeft w:val="0"/>
      <w:marRight w:val="0"/>
      <w:marTop w:val="0"/>
      <w:marBottom w:val="0"/>
      <w:divBdr>
        <w:top w:val="none" w:sz="0" w:space="0" w:color="auto"/>
        <w:left w:val="none" w:sz="0" w:space="0" w:color="auto"/>
        <w:bottom w:val="none" w:sz="0" w:space="0" w:color="auto"/>
        <w:right w:val="none" w:sz="0" w:space="0" w:color="auto"/>
      </w:divBdr>
    </w:div>
    <w:div w:id="633372442">
      <w:bodyDiv w:val="1"/>
      <w:marLeft w:val="0"/>
      <w:marRight w:val="0"/>
      <w:marTop w:val="0"/>
      <w:marBottom w:val="0"/>
      <w:divBdr>
        <w:top w:val="none" w:sz="0" w:space="0" w:color="auto"/>
        <w:left w:val="none" w:sz="0" w:space="0" w:color="auto"/>
        <w:bottom w:val="none" w:sz="0" w:space="0" w:color="auto"/>
        <w:right w:val="none" w:sz="0" w:space="0" w:color="auto"/>
      </w:divBdr>
    </w:div>
    <w:div w:id="639304336">
      <w:bodyDiv w:val="1"/>
      <w:marLeft w:val="0"/>
      <w:marRight w:val="0"/>
      <w:marTop w:val="0"/>
      <w:marBottom w:val="0"/>
      <w:divBdr>
        <w:top w:val="none" w:sz="0" w:space="0" w:color="auto"/>
        <w:left w:val="none" w:sz="0" w:space="0" w:color="auto"/>
        <w:bottom w:val="none" w:sz="0" w:space="0" w:color="auto"/>
        <w:right w:val="none" w:sz="0" w:space="0" w:color="auto"/>
      </w:divBdr>
    </w:div>
    <w:div w:id="639729044">
      <w:bodyDiv w:val="1"/>
      <w:marLeft w:val="0"/>
      <w:marRight w:val="0"/>
      <w:marTop w:val="0"/>
      <w:marBottom w:val="0"/>
      <w:divBdr>
        <w:top w:val="none" w:sz="0" w:space="0" w:color="auto"/>
        <w:left w:val="none" w:sz="0" w:space="0" w:color="auto"/>
        <w:bottom w:val="none" w:sz="0" w:space="0" w:color="auto"/>
        <w:right w:val="none" w:sz="0" w:space="0" w:color="auto"/>
      </w:divBdr>
    </w:div>
    <w:div w:id="655035096">
      <w:bodyDiv w:val="1"/>
      <w:marLeft w:val="0"/>
      <w:marRight w:val="0"/>
      <w:marTop w:val="0"/>
      <w:marBottom w:val="0"/>
      <w:divBdr>
        <w:top w:val="none" w:sz="0" w:space="0" w:color="auto"/>
        <w:left w:val="none" w:sz="0" w:space="0" w:color="auto"/>
        <w:bottom w:val="none" w:sz="0" w:space="0" w:color="auto"/>
        <w:right w:val="none" w:sz="0" w:space="0" w:color="auto"/>
      </w:divBdr>
    </w:div>
    <w:div w:id="669409061">
      <w:bodyDiv w:val="1"/>
      <w:marLeft w:val="0"/>
      <w:marRight w:val="0"/>
      <w:marTop w:val="0"/>
      <w:marBottom w:val="0"/>
      <w:divBdr>
        <w:top w:val="none" w:sz="0" w:space="0" w:color="auto"/>
        <w:left w:val="none" w:sz="0" w:space="0" w:color="auto"/>
        <w:bottom w:val="none" w:sz="0" w:space="0" w:color="auto"/>
        <w:right w:val="none" w:sz="0" w:space="0" w:color="auto"/>
      </w:divBdr>
    </w:div>
    <w:div w:id="686446638">
      <w:bodyDiv w:val="1"/>
      <w:marLeft w:val="0"/>
      <w:marRight w:val="0"/>
      <w:marTop w:val="0"/>
      <w:marBottom w:val="0"/>
      <w:divBdr>
        <w:top w:val="none" w:sz="0" w:space="0" w:color="auto"/>
        <w:left w:val="none" w:sz="0" w:space="0" w:color="auto"/>
        <w:bottom w:val="none" w:sz="0" w:space="0" w:color="auto"/>
        <w:right w:val="none" w:sz="0" w:space="0" w:color="auto"/>
      </w:divBdr>
    </w:div>
    <w:div w:id="688067308">
      <w:bodyDiv w:val="1"/>
      <w:marLeft w:val="0"/>
      <w:marRight w:val="0"/>
      <w:marTop w:val="0"/>
      <w:marBottom w:val="0"/>
      <w:divBdr>
        <w:top w:val="none" w:sz="0" w:space="0" w:color="auto"/>
        <w:left w:val="none" w:sz="0" w:space="0" w:color="auto"/>
        <w:bottom w:val="none" w:sz="0" w:space="0" w:color="auto"/>
        <w:right w:val="none" w:sz="0" w:space="0" w:color="auto"/>
      </w:divBdr>
    </w:div>
    <w:div w:id="691539274">
      <w:bodyDiv w:val="1"/>
      <w:marLeft w:val="0"/>
      <w:marRight w:val="0"/>
      <w:marTop w:val="0"/>
      <w:marBottom w:val="0"/>
      <w:divBdr>
        <w:top w:val="none" w:sz="0" w:space="0" w:color="auto"/>
        <w:left w:val="none" w:sz="0" w:space="0" w:color="auto"/>
        <w:bottom w:val="none" w:sz="0" w:space="0" w:color="auto"/>
        <w:right w:val="none" w:sz="0" w:space="0" w:color="auto"/>
      </w:divBdr>
    </w:div>
    <w:div w:id="695077061">
      <w:bodyDiv w:val="1"/>
      <w:marLeft w:val="0"/>
      <w:marRight w:val="0"/>
      <w:marTop w:val="0"/>
      <w:marBottom w:val="0"/>
      <w:divBdr>
        <w:top w:val="none" w:sz="0" w:space="0" w:color="auto"/>
        <w:left w:val="none" w:sz="0" w:space="0" w:color="auto"/>
        <w:bottom w:val="none" w:sz="0" w:space="0" w:color="auto"/>
        <w:right w:val="none" w:sz="0" w:space="0" w:color="auto"/>
      </w:divBdr>
    </w:div>
    <w:div w:id="700475452">
      <w:bodyDiv w:val="1"/>
      <w:marLeft w:val="0"/>
      <w:marRight w:val="0"/>
      <w:marTop w:val="0"/>
      <w:marBottom w:val="0"/>
      <w:divBdr>
        <w:top w:val="none" w:sz="0" w:space="0" w:color="auto"/>
        <w:left w:val="none" w:sz="0" w:space="0" w:color="auto"/>
        <w:bottom w:val="none" w:sz="0" w:space="0" w:color="auto"/>
        <w:right w:val="none" w:sz="0" w:space="0" w:color="auto"/>
      </w:divBdr>
    </w:div>
    <w:div w:id="711267910">
      <w:bodyDiv w:val="1"/>
      <w:marLeft w:val="0"/>
      <w:marRight w:val="0"/>
      <w:marTop w:val="0"/>
      <w:marBottom w:val="0"/>
      <w:divBdr>
        <w:top w:val="none" w:sz="0" w:space="0" w:color="auto"/>
        <w:left w:val="none" w:sz="0" w:space="0" w:color="auto"/>
        <w:bottom w:val="none" w:sz="0" w:space="0" w:color="auto"/>
        <w:right w:val="none" w:sz="0" w:space="0" w:color="auto"/>
      </w:divBdr>
    </w:div>
    <w:div w:id="712075636">
      <w:bodyDiv w:val="1"/>
      <w:marLeft w:val="0"/>
      <w:marRight w:val="0"/>
      <w:marTop w:val="0"/>
      <w:marBottom w:val="0"/>
      <w:divBdr>
        <w:top w:val="none" w:sz="0" w:space="0" w:color="auto"/>
        <w:left w:val="none" w:sz="0" w:space="0" w:color="auto"/>
        <w:bottom w:val="none" w:sz="0" w:space="0" w:color="auto"/>
        <w:right w:val="none" w:sz="0" w:space="0" w:color="auto"/>
      </w:divBdr>
    </w:div>
    <w:div w:id="723019052">
      <w:bodyDiv w:val="1"/>
      <w:marLeft w:val="0"/>
      <w:marRight w:val="0"/>
      <w:marTop w:val="0"/>
      <w:marBottom w:val="0"/>
      <w:divBdr>
        <w:top w:val="none" w:sz="0" w:space="0" w:color="auto"/>
        <w:left w:val="none" w:sz="0" w:space="0" w:color="auto"/>
        <w:bottom w:val="none" w:sz="0" w:space="0" w:color="auto"/>
        <w:right w:val="none" w:sz="0" w:space="0" w:color="auto"/>
      </w:divBdr>
    </w:div>
    <w:div w:id="725834834">
      <w:bodyDiv w:val="1"/>
      <w:marLeft w:val="0"/>
      <w:marRight w:val="0"/>
      <w:marTop w:val="0"/>
      <w:marBottom w:val="0"/>
      <w:divBdr>
        <w:top w:val="none" w:sz="0" w:space="0" w:color="auto"/>
        <w:left w:val="none" w:sz="0" w:space="0" w:color="auto"/>
        <w:bottom w:val="none" w:sz="0" w:space="0" w:color="auto"/>
        <w:right w:val="none" w:sz="0" w:space="0" w:color="auto"/>
      </w:divBdr>
    </w:div>
    <w:div w:id="730420868">
      <w:bodyDiv w:val="1"/>
      <w:marLeft w:val="0"/>
      <w:marRight w:val="0"/>
      <w:marTop w:val="0"/>
      <w:marBottom w:val="0"/>
      <w:divBdr>
        <w:top w:val="none" w:sz="0" w:space="0" w:color="auto"/>
        <w:left w:val="none" w:sz="0" w:space="0" w:color="auto"/>
        <w:bottom w:val="none" w:sz="0" w:space="0" w:color="auto"/>
        <w:right w:val="none" w:sz="0" w:space="0" w:color="auto"/>
      </w:divBdr>
    </w:div>
    <w:div w:id="739182897">
      <w:bodyDiv w:val="1"/>
      <w:marLeft w:val="0"/>
      <w:marRight w:val="0"/>
      <w:marTop w:val="0"/>
      <w:marBottom w:val="0"/>
      <w:divBdr>
        <w:top w:val="none" w:sz="0" w:space="0" w:color="auto"/>
        <w:left w:val="none" w:sz="0" w:space="0" w:color="auto"/>
        <w:bottom w:val="none" w:sz="0" w:space="0" w:color="auto"/>
        <w:right w:val="none" w:sz="0" w:space="0" w:color="auto"/>
      </w:divBdr>
    </w:div>
    <w:div w:id="741686191">
      <w:bodyDiv w:val="1"/>
      <w:marLeft w:val="0"/>
      <w:marRight w:val="0"/>
      <w:marTop w:val="0"/>
      <w:marBottom w:val="0"/>
      <w:divBdr>
        <w:top w:val="none" w:sz="0" w:space="0" w:color="auto"/>
        <w:left w:val="none" w:sz="0" w:space="0" w:color="auto"/>
        <w:bottom w:val="none" w:sz="0" w:space="0" w:color="auto"/>
        <w:right w:val="none" w:sz="0" w:space="0" w:color="auto"/>
      </w:divBdr>
    </w:div>
    <w:div w:id="742140764">
      <w:bodyDiv w:val="1"/>
      <w:marLeft w:val="0"/>
      <w:marRight w:val="0"/>
      <w:marTop w:val="0"/>
      <w:marBottom w:val="0"/>
      <w:divBdr>
        <w:top w:val="none" w:sz="0" w:space="0" w:color="auto"/>
        <w:left w:val="none" w:sz="0" w:space="0" w:color="auto"/>
        <w:bottom w:val="none" w:sz="0" w:space="0" w:color="auto"/>
        <w:right w:val="none" w:sz="0" w:space="0" w:color="auto"/>
      </w:divBdr>
    </w:div>
    <w:div w:id="742221029">
      <w:bodyDiv w:val="1"/>
      <w:marLeft w:val="0"/>
      <w:marRight w:val="0"/>
      <w:marTop w:val="0"/>
      <w:marBottom w:val="0"/>
      <w:divBdr>
        <w:top w:val="none" w:sz="0" w:space="0" w:color="auto"/>
        <w:left w:val="none" w:sz="0" w:space="0" w:color="auto"/>
        <w:bottom w:val="none" w:sz="0" w:space="0" w:color="auto"/>
        <w:right w:val="none" w:sz="0" w:space="0" w:color="auto"/>
      </w:divBdr>
    </w:div>
    <w:div w:id="749933350">
      <w:bodyDiv w:val="1"/>
      <w:marLeft w:val="0"/>
      <w:marRight w:val="0"/>
      <w:marTop w:val="0"/>
      <w:marBottom w:val="0"/>
      <w:divBdr>
        <w:top w:val="none" w:sz="0" w:space="0" w:color="auto"/>
        <w:left w:val="none" w:sz="0" w:space="0" w:color="auto"/>
        <w:bottom w:val="none" w:sz="0" w:space="0" w:color="auto"/>
        <w:right w:val="none" w:sz="0" w:space="0" w:color="auto"/>
      </w:divBdr>
    </w:div>
    <w:div w:id="767891881">
      <w:bodyDiv w:val="1"/>
      <w:marLeft w:val="0"/>
      <w:marRight w:val="0"/>
      <w:marTop w:val="0"/>
      <w:marBottom w:val="0"/>
      <w:divBdr>
        <w:top w:val="none" w:sz="0" w:space="0" w:color="auto"/>
        <w:left w:val="none" w:sz="0" w:space="0" w:color="auto"/>
        <w:bottom w:val="none" w:sz="0" w:space="0" w:color="auto"/>
        <w:right w:val="none" w:sz="0" w:space="0" w:color="auto"/>
      </w:divBdr>
    </w:div>
    <w:div w:id="771826272">
      <w:bodyDiv w:val="1"/>
      <w:marLeft w:val="0"/>
      <w:marRight w:val="0"/>
      <w:marTop w:val="0"/>
      <w:marBottom w:val="0"/>
      <w:divBdr>
        <w:top w:val="none" w:sz="0" w:space="0" w:color="auto"/>
        <w:left w:val="none" w:sz="0" w:space="0" w:color="auto"/>
        <w:bottom w:val="none" w:sz="0" w:space="0" w:color="auto"/>
        <w:right w:val="none" w:sz="0" w:space="0" w:color="auto"/>
      </w:divBdr>
    </w:div>
    <w:div w:id="778993313">
      <w:bodyDiv w:val="1"/>
      <w:marLeft w:val="0"/>
      <w:marRight w:val="0"/>
      <w:marTop w:val="0"/>
      <w:marBottom w:val="0"/>
      <w:divBdr>
        <w:top w:val="none" w:sz="0" w:space="0" w:color="auto"/>
        <w:left w:val="none" w:sz="0" w:space="0" w:color="auto"/>
        <w:bottom w:val="none" w:sz="0" w:space="0" w:color="auto"/>
        <w:right w:val="none" w:sz="0" w:space="0" w:color="auto"/>
      </w:divBdr>
    </w:div>
    <w:div w:id="780690327">
      <w:bodyDiv w:val="1"/>
      <w:marLeft w:val="0"/>
      <w:marRight w:val="0"/>
      <w:marTop w:val="0"/>
      <w:marBottom w:val="0"/>
      <w:divBdr>
        <w:top w:val="none" w:sz="0" w:space="0" w:color="auto"/>
        <w:left w:val="none" w:sz="0" w:space="0" w:color="auto"/>
        <w:bottom w:val="none" w:sz="0" w:space="0" w:color="auto"/>
        <w:right w:val="none" w:sz="0" w:space="0" w:color="auto"/>
      </w:divBdr>
    </w:div>
    <w:div w:id="789741100">
      <w:bodyDiv w:val="1"/>
      <w:marLeft w:val="0"/>
      <w:marRight w:val="0"/>
      <w:marTop w:val="0"/>
      <w:marBottom w:val="0"/>
      <w:divBdr>
        <w:top w:val="none" w:sz="0" w:space="0" w:color="auto"/>
        <w:left w:val="none" w:sz="0" w:space="0" w:color="auto"/>
        <w:bottom w:val="none" w:sz="0" w:space="0" w:color="auto"/>
        <w:right w:val="none" w:sz="0" w:space="0" w:color="auto"/>
      </w:divBdr>
    </w:div>
    <w:div w:id="794448272">
      <w:bodyDiv w:val="1"/>
      <w:marLeft w:val="0"/>
      <w:marRight w:val="0"/>
      <w:marTop w:val="0"/>
      <w:marBottom w:val="0"/>
      <w:divBdr>
        <w:top w:val="none" w:sz="0" w:space="0" w:color="auto"/>
        <w:left w:val="none" w:sz="0" w:space="0" w:color="auto"/>
        <w:bottom w:val="none" w:sz="0" w:space="0" w:color="auto"/>
        <w:right w:val="none" w:sz="0" w:space="0" w:color="auto"/>
      </w:divBdr>
    </w:div>
    <w:div w:id="810101348">
      <w:bodyDiv w:val="1"/>
      <w:marLeft w:val="0"/>
      <w:marRight w:val="0"/>
      <w:marTop w:val="0"/>
      <w:marBottom w:val="0"/>
      <w:divBdr>
        <w:top w:val="none" w:sz="0" w:space="0" w:color="auto"/>
        <w:left w:val="none" w:sz="0" w:space="0" w:color="auto"/>
        <w:bottom w:val="none" w:sz="0" w:space="0" w:color="auto"/>
        <w:right w:val="none" w:sz="0" w:space="0" w:color="auto"/>
      </w:divBdr>
    </w:div>
    <w:div w:id="810319811">
      <w:bodyDiv w:val="1"/>
      <w:marLeft w:val="0"/>
      <w:marRight w:val="0"/>
      <w:marTop w:val="0"/>
      <w:marBottom w:val="0"/>
      <w:divBdr>
        <w:top w:val="none" w:sz="0" w:space="0" w:color="auto"/>
        <w:left w:val="none" w:sz="0" w:space="0" w:color="auto"/>
        <w:bottom w:val="none" w:sz="0" w:space="0" w:color="auto"/>
        <w:right w:val="none" w:sz="0" w:space="0" w:color="auto"/>
      </w:divBdr>
    </w:div>
    <w:div w:id="816075104">
      <w:bodyDiv w:val="1"/>
      <w:marLeft w:val="0"/>
      <w:marRight w:val="0"/>
      <w:marTop w:val="0"/>
      <w:marBottom w:val="0"/>
      <w:divBdr>
        <w:top w:val="none" w:sz="0" w:space="0" w:color="auto"/>
        <w:left w:val="none" w:sz="0" w:space="0" w:color="auto"/>
        <w:bottom w:val="none" w:sz="0" w:space="0" w:color="auto"/>
        <w:right w:val="none" w:sz="0" w:space="0" w:color="auto"/>
      </w:divBdr>
    </w:div>
    <w:div w:id="822239852">
      <w:bodyDiv w:val="1"/>
      <w:marLeft w:val="0"/>
      <w:marRight w:val="0"/>
      <w:marTop w:val="0"/>
      <w:marBottom w:val="0"/>
      <w:divBdr>
        <w:top w:val="none" w:sz="0" w:space="0" w:color="auto"/>
        <w:left w:val="none" w:sz="0" w:space="0" w:color="auto"/>
        <w:bottom w:val="none" w:sz="0" w:space="0" w:color="auto"/>
        <w:right w:val="none" w:sz="0" w:space="0" w:color="auto"/>
      </w:divBdr>
    </w:div>
    <w:div w:id="825246647">
      <w:bodyDiv w:val="1"/>
      <w:marLeft w:val="0"/>
      <w:marRight w:val="0"/>
      <w:marTop w:val="0"/>
      <w:marBottom w:val="0"/>
      <w:divBdr>
        <w:top w:val="none" w:sz="0" w:space="0" w:color="auto"/>
        <w:left w:val="none" w:sz="0" w:space="0" w:color="auto"/>
        <w:bottom w:val="none" w:sz="0" w:space="0" w:color="auto"/>
        <w:right w:val="none" w:sz="0" w:space="0" w:color="auto"/>
      </w:divBdr>
    </w:div>
    <w:div w:id="843975299">
      <w:bodyDiv w:val="1"/>
      <w:marLeft w:val="0"/>
      <w:marRight w:val="0"/>
      <w:marTop w:val="0"/>
      <w:marBottom w:val="0"/>
      <w:divBdr>
        <w:top w:val="none" w:sz="0" w:space="0" w:color="auto"/>
        <w:left w:val="none" w:sz="0" w:space="0" w:color="auto"/>
        <w:bottom w:val="none" w:sz="0" w:space="0" w:color="auto"/>
        <w:right w:val="none" w:sz="0" w:space="0" w:color="auto"/>
      </w:divBdr>
    </w:div>
    <w:div w:id="844244474">
      <w:bodyDiv w:val="1"/>
      <w:marLeft w:val="0"/>
      <w:marRight w:val="0"/>
      <w:marTop w:val="0"/>
      <w:marBottom w:val="0"/>
      <w:divBdr>
        <w:top w:val="none" w:sz="0" w:space="0" w:color="auto"/>
        <w:left w:val="none" w:sz="0" w:space="0" w:color="auto"/>
        <w:bottom w:val="none" w:sz="0" w:space="0" w:color="auto"/>
        <w:right w:val="none" w:sz="0" w:space="0" w:color="auto"/>
      </w:divBdr>
    </w:div>
    <w:div w:id="844630482">
      <w:bodyDiv w:val="1"/>
      <w:marLeft w:val="0"/>
      <w:marRight w:val="0"/>
      <w:marTop w:val="0"/>
      <w:marBottom w:val="0"/>
      <w:divBdr>
        <w:top w:val="none" w:sz="0" w:space="0" w:color="auto"/>
        <w:left w:val="none" w:sz="0" w:space="0" w:color="auto"/>
        <w:bottom w:val="none" w:sz="0" w:space="0" w:color="auto"/>
        <w:right w:val="none" w:sz="0" w:space="0" w:color="auto"/>
      </w:divBdr>
    </w:div>
    <w:div w:id="847644496">
      <w:bodyDiv w:val="1"/>
      <w:marLeft w:val="0"/>
      <w:marRight w:val="0"/>
      <w:marTop w:val="0"/>
      <w:marBottom w:val="0"/>
      <w:divBdr>
        <w:top w:val="none" w:sz="0" w:space="0" w:color="auto"/>
        <w:left w:val="none" w:sz="0" w:space="0" w:color="auto"/>
        <w:bottom w:val="none" w:sz="0" w:space="0" w:color="auto"/>
        <w:right w:val="none" w:sz="0" w:space="0" w:color="auto"/>
      </w:divBdr>
    </w:div>
    <w:div w:id="848713015">
      <w:bodyDiv w:val="1"/>
      <w:marLeft w:val="0"/>
      <w:marRight w:val="0"/>
      <w:marTop w:val="0"/>
      <w:marBottom w:val="0"/>
      <w:divBdr>
        <w:top w:val="none" w:sz="0" w:space="0" w:color="auto"/>
        <w:left w:val="none" w:sz="0" w:space="0" w:color="auto"/>
        <w:bottom w:val="none" w:sz="0" w:space="0" w:color="auto"/>
        <w:right w:val="none" w:sz="0" w:space="0" w:color="auto"/>
      </w:divBdr>
    </w:div>
    <w:div w:id="851802356">
      <w:bodyDiv w:val="1"/>
      <w:marLeft w:val="0"/>
      <w:marRight w:val="0"/>
      <w:marTop w:val="0"/>
      <w:marBottom w:val="0"/>
      <w:divBdr>
        <w:top w:val="none" w:sz="0" w:space="0" w:color="auto"/>
        <w:left w:val="none" w:sz="0" w:space="0" w:color="auto"/>
        <w:bottom w:val="none" w:sz="0" w:space="0" w:color="auto"/>
        <w:right w:val="none" w:sz="0" w:space="0" w:color="auto"/>
      </w:divBdr>
    </w:div>
    <w:div w:id="853418929">
      <w:bodyDiv w:val="1"/>
      <w:marLeft w:val="0"/>
      <w:marRight w:val="0"/>
      <w:marTop w:val="0"/>
      <w:marBottom w:val="0"/>
      <w:divBdr>
        <w:top w:val="none" w:sz="0" w:space="0" w:color="auto"/>
        <w:left w:val="none" w:sz="0" w:space="0" w:color="auto"/>
        <w:bottom w:val="none" w:sz="0" w:space="0" w:color="auto"/>
        <w:right w:val="none" w:sz="0" w:space="0" w:color="auto"/>
      </w:divBdr>
    </w:div>
    <w:div w:id="856575231">
      <w:bodyDiv w:val="1"/>
      <w:marLeft w:val="0"/>
      <w:marRight w:val="0"/>
      <w:marTop w:val="0"/>
      <w:marBottom w:val="0"/>
      <w:divBdr>
        <w:top w:val="none" w:sz="0" w:space="0" w:color="auto"/>
        <w:left w:val="none" w:sz="0" w:space="0" w:color="auto"/>
        <w:bottom w:val="none" w:sz="0" w:space="0" w:color="auto"/>
        <w:right w:val="none" w:sz="0" w:space="0" w:color="auto"/>
      </w:divBdr>
    </w:div>
    <w:div w:id="873930040">
      <w:bodyDiv w:val="1"/>
      <w:marLeft w:val="0"/>
      <w:marRight w:val="0"/>
      <w:marTop w:val="0"/>
      <w:marBottom w:val="0"/>
      <w:divBdr>
        <w:top w:val="none" w:sz="0" w:space="0" w:color="auto"/>
        <w:left w:val="none" w:sz="0" w:space="0" w:color="auto"/>
        <w:bottom w:val="none" w:sz="0" w:space="0" w:color="auto"/>
        <w:right w:val="none" w:sz="0" w:space="0" w:color="auto"/>
      </w:divBdr>
    </w:div>
    <w:div w:id="875772879">
      <w:bodyDiv w:val="1"/>
      <w:marLeft w:val="0"/>
      <w:marRight w:val="0"/>
      <w:marTop w:val="0"/>
      <w:marBottom w:val="0"/>
      <w:divBdr>
        <w:top w:val="none" w:sz="0" w:space="0" w:color="auto"/>
        <w:left w:val="none" w:sz="0" w:space="0" w:color="auto"/>
        <w:bottom w:val="none" w:sz="0" w:space="0" w:color="auto"/>
        <w:right w:val="none" w:sz="0" w:space="0" w:color="auto"/>
      </w:divBdr>
    </w:div>
    <w:div w:id="878858958">
      <w:bodyDiv w:val="1"/>
      <w:marLeft w:val="0"/>
      <w:marRight w:val="0"/>
      <w:marTop w:val="0"/>
      <w:marBottom w:val="0"/>
      <w:divBdr>
        <w:top w:val="none" w:sz="0" w:space="0" w:color="auto"/>
        <w:left w:val="none" w:sz="0" w:space="0" w:color="auto"/>
        <w:bottom w:val="none" w:sz="0" w:space="0" w:color="auto"/>
        <w:right w:val="none" w:sz="0" w:space="0" w:color="auto"/>
      </w:divBdr>
    </w:div>
    <w:div w:id="901719708">
      <w:bodyDiv w:val="1"/>
      <w:marLeft w:val="0"/>
      <w:marRight w:val="0"/>
      <w:marTop w:val="0"/>
      <w:marBottom w:val="0"/>
      <w:divBdr>
        <w:top w:val="none" w:sz="0" w:space="0" w:color="auto"/>
        <w:left w:val="none" w:sz="0" w:space="0" w:color="auto"/>
        <w:bottom w:val="none" w:sz="0" w:space="0" w:color="auto"/>
        <w:right w:val="none" w:sz="0" w:space="0" w:color="auto"/>
      </w:divBdr>
    </w:div>
    <w:div w:id="903249665">
      <w:bodyDiv w:val="1"/>
      <w:marLeft w:val="0"/>
      <w:marRight w:val="0"/>
      <w:marTop w:val="0"/>
      <w:marBottom w:val="0"/>
      <w:divBdr>
        <w:top w:val="none" w:sz="0" w:space="0" w:color="auto"/>
        <w:left w:val="none" w:sz="0" w:space="0" w:color="auto"/>
        <w:bottom w:val="none" w:sz="0" w:space="0" w:color="auto"/>
        <w:right w:val="none" w:sz="0" w:space="0" w:color="auto"/>
      </w:divBdr>
    </w:div>
    <w:div w:id="909274292">
      <w:bodyDiv w:val="1"/>
      <w:marLeft w:val="0"/>
      <w:marRight w:val="0"/>
      <w:marTop w:val="0"/>
      <w:marBottom w:val="0"/>
      <w:divBdr>
        <w:top w:val="none" w:sz="0" w:space="0" w:color="auto"/>
        <w:left w:val="none" w:sz="0" w:space="0" w:color="auto"/>
        <w:bottom w:val="none" w:sz="0" w:space="0" w:color="auto"/>
        <w:right w:val="none" w:sz="0" w:space="0" w:color="auto"/>
      </w:divBdr>
    </w:div>
    <w:div w:id="912355430">
      <w:bodyDiv w:val="1"/>
      <w:marLeft w:val="0"/>
      <w:marRight w:val="0"/>
      <w:marTop w:val="0"/>
      <w:marBottom w:val="0"/>
      <w:divBdr>
        <w:top w:val="none" w:sz="0" w:space="0" w:color="auto"/>
        <w:left w:val="none" w:sz="0" w:space="0" w:color="auto"/>
        <w:bottom w:val="none" w:sz="0" w:space="0" w:color="auto"/>
        <w:right w:val="none" w:sz="0" w:space="0" w:color="auto"/>
      </w:divBdr>
    </w:div>
    <w:div w:id="914241943">
      <w:bodyDiv w:val="1"/>
      <w:marLeft w:val="0"/>
      <w:marRight w:val="0"/>
      <w:marTop w:val="0"/>
      <w:marBottom w:val="0"/>
      <w:divBdr>
        <w:top w:val="none" w:sz="0" w:space="0" w:color="auto"/>
        <w:left w:val="none" w:sz="0" w:space="0" w:color="auto"/>
        <w:bottom w:val="none" w:sz="0" w:space="0" w:color="auto"/>
        <w:right w:val="none" w:sz="0" w:space="0" w:color="auto"/>
      </w:divBdr>
    </w:div>
    <w:div w:id="915013749">
      <w:marLeft w:val="0"/>
      <w:marRight w:val="0"/>
      <w:marTop w:val="0"/>
      <w:marBottom w:val="0"/>
      <w:divBdr>
        <w:top w:val="none" w:sz="0" w:space="0" w:color="auto"/>
        <w:left w:val="none" w:sz="0" w:space="0" w:color="auto"/>
        <w:bottom w:val="none" w:sz="0" w:space="0" w:color="auto"/>
        <w:right w:val="none" w:sz="0" w:space="0" w:color="auto"/>
      </w:divBdr>
    </w:div>
    <w:div w:id="916014547">
      <w:bodyDiv w:val="1"/>
      <w:marLeft w:val="0"/>
      <w:marRight w:val="0"/>
      <w:marTop w:val="0"/>
      <w:marBottom w:val="0"/>
      <w:divBdr>
        <w:top w:val="none" w:sz="0" w:space="0" w:color="auto"/>
        <w:left w:val="none" w:sz="0" w:space="0" w:color="auto"/>
        <w:bottom w:val="none" w:sz="0" w:space="0" w:color="auto"/>
        <w:right w:val="none" w:sz="0" w:space="0" w:color="auto"/>
      </w:divBdr>
    </w:div>
    <w:div w:id="917708282">
      <w:marLeft w:val="0"/>
      <w:marRight w:val="0"/>
      <w:marTop w:val="0"/>
      <w:marBottom w:val="0"/>
      <w:divBdr>
        <w:top w:val="none" w:sz="0" w:space="0" w:color="auto"/>
        <w:left w:val="none" w:sz="0" w:space="0" w:color="auto"/>
        <w:bottom w:val="none" w:sz="0" w:space="0" w:color="auto"/>
        <w:right w:val="none" w:sz="0" w:space="0" w:color="auto"/>
      </w:divBdr>
    </w:div>
    <w:div w:id="925578511">
      <w:bodyDiv w:val="1"/>
      <w:marLeft w:val="0"/>
      <w:marRight w:val="0"/>
      <w:marTop w:val="0"/>
      <w:marBottom w:val="0"/>
      <w:divBdr>
        <w:top w:val="none" w:sz="0" w:space="0" w:color="auto"/>
        <w:left w:val="none" w:sz="0" w:space="0" w:color="auto"/>
        <w:bottom w:val="none" w:sz="0" w:space="0" w:color="auto"/>
        <w:right w:val="none" w:sz="0" w:space="0" w:color="auto"/>
      </w:divBdr>
    </w:div>
    <w:div w:id="932516276">
      <w:bodyDiv w:val="1"/>
      <w:marLeft w:val="0"/>
      <w:marRight w:val="0"/>
      <w:marTop w:val="0"/>
      <w:marBottom w:val="0"/>
      <w:divBdr>
        <w:top w:val="none" w:sz="0" w:space="0" w:color="auto"/>
        <w:left w:val="none" w:sz="0" w:space="0" w:color="auto"/>
        <w:bottom w:val="none" w:sz="0" w:space="0" w:color="auto"/>
        <w:right w:val="none" w:sz="0" w:space="0" w:color="auto"/>
      </w:divBdr>
    </w:div>
    <w:div w:id="939878402">
      <w:bodyDiv w:val="1"/>
      <w:marLeft w:val="0"/>
      <w:marRight w:val="0"/>
      <w:marTop w:val="0"/>
      <w:marBottom w:val="0"/>
      <w:divBdr>
        <w:top w:val="none" w:sz="0" w:space="0" w:color="auto"/>
        <w:left w:val="none" w:sz="0" w:space="0" w:color="auto"/>
        <w:bottom w:val="none" w:sz="0" w:space="0" w:color="auto"/>
        <w:right w:val="none" w:sz="0" w:space="0" w:color="auto"/>
      </w:divBdr>
    </w:div>
    <w:div w:id="941187580">
      <w:bodyDiv w:val="1"/>
      <w:marLeft w:val="0"/>
      <w:marRight w:val="0"/>
      <w:marTop w:val="0"/>
      <w:marBottom w:val="0"/>
      <w:divBdr>
        <w:top w:val="none" w:sz="0" w:space="0" w:color="auto"/>
        <w:left w:val="none" w:sz="0" w:space="0" w:color="auto"/>
        <w:bottom w:val="none" w:sz="0" w:space="0" w:color="auto"/>
        <w:right w:val="none" w:sz="0" w:space="0" w:color="auto"/>
      </w:divBdr>
    </w:div>
    <w:div w:id="942225361">
      <w:bodyDiv w:val="1"/>
      <w:marLeft w:val="0"/>
      <w:marRight w:val="0"/>
      <w:marTop w:val="0"/>
      <w:marBottom w:val="0"/>
      <w:divBdr>
        <w:top w:val="none" w:sz="0" w:space="0" w:color="auto"/>
        <w:left w:val="none" w:sz="0" w:space="0" w:color="auto"/>
        <w:bottom w:val="none" w:sz="0" w:space="0" w:color="auto"/>
        <w:right w:val="none" w:sz="0" w:space="0" w:color="auto"/>
      </w:divBdr>
    </w:div>
    <w:div w:id="944771628">
      <w:bodyDiv w:val="1"/>
      <w:marLeft w:val="0"/>
      <w:marRight w:val="0"/>
      <w:marTop w:val="0"/>
      <w:marBottom w:val="0"/>
      <w:divBdr>
        <w:top w:val="none" w:sz="0" w:space="0" w:color="auto"/>
        <w:left w:val="none" w:sz="0" w:space="0" w:color="auto"/>
        <w:bottom w:val="none" w:sz="0" w:space="0" w:color="auto"/>
        <w:right w:val="none" w:sz="0" w:space="0" w:color="auto"/>
      </w:divBdr>
    </w:div>
    <w:div w:id="964844713">
      <w:bodyDiv w:val="1"/>
      <w:marLeft w:val="0"/>
      <w:marRight w:val="0"/>
      <w:marTop w:val="0"/>
      <w:marBottom w:val="0"/>
      <w:divBdr>
        <w:top w:val="none" w:sz="0" w:space="0" w:color="auto"/>
        <w:left w:val="none" w:sz="0" w:space="0" w:color="auto"/>
        <w:bottom w:val="none" w:sz="0" w:space="0" w:color="auto"/>
        <w:right w:val="none" w:sz="0" w:space="0" w:color="auto"/>
      </w:divBdr>
    </w:div>
    <w:div w:id="965041028">
      <w:marLeft w:val="0"/>
      <w:marRight w:val="0"/>
      <w:marTop w:val="0"/>
      <w:marBottom w:val="0"/>
      <w:divBdr>
        <w:top w:val="none" w:sz="0" w:space="0" w:color="auto"/>
        <w:left w:val="none" w:sz="0" w:space="0" w:color="auto"/>
        <w:bottom w:val="none" w:sz="0" w:space="0" w:color="auto"/>
        <w:right w:val="none" w:sz="0" w:space="0" w:color="auto"/>
      </w:divBdr>
    </w:div>
    <w:div w:id="970523202">
      <w:bodyDiv w:val="1"/>
      <w:marLeft w:val="0"/>
      <w:marRight w:val="0"/>
      <w:marTop w:val="0"/>
      <w:marBottom w:val="0"/>
      <w:divBdr>
        <w:top w:val="none" w:sz="0" w:space="0" w:color="auto"/>
        <w:left w:val="none" w:sz="0" w:space="0" w:color="auto"/>
        <w:bottom w:val="none" w:sz="0" w:space="0" w:color="auto"/>
        <w:right w:val="none" w:sz="0" w:space="0" w:color="auto"/>
      </w:divBdr>
    </w:div>
    <w:div w:id="972977324">
      <w:bodyDiv w:val="1"/>
      <w:marLeft w:val="0"/>
      <w:marRight w:val="0"/>
      <w:marTop w:val="0"/>
      <w:marBottom w:val="0"/>
      <w:divBdr>
        <w:top w:val="none" w:sz="0" w:space="0" w:color="auto"/>
        <w:left w:val="none" w:sz="0" w:space="0" w:color="auto"/>
        <w:bottom w:val="none" w:sz="0" w:space="0" w:color="auto"/>
        <w:right w:val="none" w:sz="0" w:space="0" w:color="auto"/>
      </w:divBdr>
    </w:div>
    <w:div w:id="974093861">
      <w:bodyDiv w:val="1"/>
      <w:marLeft w:val="0"/>
      <w:marRight w:val="0"/>
      <w:marTop w:val="0"/>
      <w:marBottom w:val="0"/>
      <w:divBdr>
        <w:top w:val="none" w:sz="0" w:space="0" w:color="auto"/>
        <w:left w:val="none" w:sz="0" w:space="0" w:color="auto"/>
        <w:bottom w:val="none" w:sz="0" w:space="0" w:color="auto"/>
        <w:right w:val="none" w:sz="0" w:space="0" w:color="auto"/>
      </w:divBdr>
    </w:div>
    <w:div w:id="982585334">
      <w:bodyDiv w:val="1"/>
      <w:marLeft w:val="0"/>
      <w:marRight w:val="0"/>
      <w:marTop w:val="0"/>
      <w:marBottom w:val="0"/>
      <w:divBdr>
        <w:top w:val="none" w:sz="0" w:space="0" w:color="auto"/>
        <w:left w:val="none" w:sz="0" w:space="0" w:color="auto"/>
        <w:bottom w:val="none" w:sz="0" w:space="0" w:color="auto"/>
        <w:right w:val="none" w:sz="0" w:space="0" w:color="auto"/>
      </w:divBdr>
    </w:div>
    <w:div w:id="990521624">
      <w:bodyDiv w:val="1"/>
      <w:marLeft w:val="0"/>
      <w:marRight w:val="0"/>
      <w:marTop w:val="0"/>
      <w:marBottom w:val="0"/>
      <w:divBdr>
        <w:top w:val="none" w:sz="0" w:space="0" w:color="auto"/>
        <w:left w:val="none" w:sz="0" w:space="0" w:color="auto"/>
        <w:bottom w:val="none" w:sz="0" w:space="0" w:color="auto"/>
        <w:right w:val="none" w:sz="0" w:space="0" w:color="auto"/>
      </w:divBdr>
    </w:div>
    <w:div w:id="1003824187">
      <w:bodyDiv w:val="1"/>
      <w:marLeft w:val="0"/>
      <w:marRight w:val="0"/>
      <w:marTop w:val="0"/>
      <w:marBottom w:val="0"/>
      <w:divBdr>
        <w:top w:val="none" w:sz="0" w:space="0" w:color="auto"/>
        <w:left w:val="none" w:sz="0" w:space="0" w:color="auto"/>
        <w:bottom w:val="none" w:sz="0" w:space="0" w:color="auto"/>
        <w:right w:val="none" w:sz="0" w:space="0" w:color="auto"/>
      </w:divBdr>
    </w:div>
    <w:div w:id="1017275418">
      <w:bodyDiv w:val="1"/>
      <w:marLeft w:val="0"/>
      <w:marRight w:val="0"/>
      <w:marTop w:val="0"/>
      <w:marBottom w:val="0"/>
      <w:divBdr>
        <w:top w:val="none" w:sz="0" w:space="0" w:color="auto"/>
        <w:left w:val="none" w:sz="0" w:space="0" w:color="auto"/>
        <w:bottom w:val="none" w:sz="0" w:space="0" w:color="auto"/>
        <w:right w:val="none" w:sz="0" w:space="0" w:color="auto"/>
      </w:divBdr>
    </w:div>
    <w:div w:id="1017924450">
      <w:bodyDiv w:val="1"/>
      <w:marLeft w:val="0"/>
      <w:marRight w:val="0"/>
      <w:marTop w:val="0"/>
      <w:marBottom w:val="0"/>
      <w:divBdr>
        <w:top w:val="none" w:sz="0" w:space="0" w:color="auto"/>
        <w:left w:val="none" w:sz="0" w:space="0" w:color="auto"/>
        <w:bottom w:val="none" w:sz="0" w:space="0" w:color="auto"/>
        <w:right w:val="none" w:sz="0" w:space="0" w:color="auto"/>
      </w:divBdr>
    </w:div>
    <w:div w:id="1024013800">
      <w:bodyDiv w:val="1"/>
      <w:marLeft w:val="0"/>
      <w:marRight w:val="0"/>
      <w:marTop w:val="0"/>
      <w:marBottom w:val="0"/>
      <w:divBdr>
        <w:top w:val="none" w:sz="0" w:space="0" w:color="auto"/>
        <w:left w:val="none" w:sz="0" w:space="0" w:color="auto"/>
        <w:bottom w:val="none" w:sz="0" w:space="0" w:color="auto"/>
        <w:right w:val="none" w:sz="0" w:space="0" w:color="auto"/>
      </w:divBdr>
    </w:div>
    <w:div w:id="1031303138">
      <w:bodyDiv w:val="1"/>
      <w:marLeft w:val="0"/>
      <w:marRight w:val="0"/>
      <w:marTop w:val="0"/>
      <w:marBottom w:val="0"/>
      <w:divBdr>
        <w:top w:val="none" w:sz="0" w:space="0" w:color="auto"/>
        <w:left w:val="none" w:sz="0" w:space="0" w:color="auto"/>
        <w:bottom w:val="none" w:sz="0" w:space="0" w:color="auto"/>
        <w:right w:val="none" w:sz="0" w:space="0" w:color="auto"/>
      </w:divBdr>
    </w:div>
    <w:div w:id="1033110883">
      <w:bodyDiv w:val="1"/>
      <w:marLeft w:val="0"/>
      <w:marRight w:val="0"/>
      <w:marTop w:val="0"/>
      <w:marBottom w:val="0"/>
      <w:divBdr>
        <w:top w:val="none" w:sz="0" w:space="0" w:color="auto"/>
        <w:left w:val="none" w:sz="0" w:space="0" w:color="auto"/>
        <w:bottom w:val="none" w:sz="0" w:space="0" w:color="auto"/>
        <w:right w:val="none" w:sz="0" w:space="0" w:color="auto"/>
      </w:divBdr>
    </w:div>
    <w:div w:id="1037196623">
      <w:bodyDiv w:val="1"/>
      <w:marLeft w:val="0"/>
      <w:marRight w:val="0"/>
      <w:marTop w:val="0"/>
      <w:marBottom w:val="0"/>
      <w:divBdr>
        <w:top w:val="none" w:sz="0" w:space="0" w:color="auto"/>
        <w:left w:val="none" w:sz="0" w:space="0" w:color="auto"/>
        <w:bottom w:val="none" w:sz="0" w:space="0" w:color="auto"/>
        <w:right w:val="none" w:sz="0" w:space="0" w:color="auto"/>
      </w:divBdr>
    </w:div>
    <w:div w:id="1065958375">
      <w:bodyDiv w:val="1"/>
      <w:marLeft w:val="0"/>
      <w:marRight w:val="0"/>
      <w:marTop w:val="0"/>
      <w:marBottom w:val="0"/>
      <w:divBdr>
        <w:top w:val="none" w:sz="0" w:space="0" w:color="auto"/>
        <w:left w:val="none" w:sz="0" w:space="0" w:color="auto"/>
        <w:bottom w:val="none" w:sz="0" w:space="0" w:color="auto"/>
        <w:right w:val="none" w:sz="0" w:space="0" w:color="auto"/>
      </w:divBdr>
    </w:div>
    <w:div w:id="1072124121">
      <w:bodyDiv w:val="1"/>
      <w:marLeft w:val="0"/>
      <w:marRight w:val="0"/>
      <w:marTop w:val="0"/>
      <w:marBottom w:val="0"/>
      <w:divBdr>
        <w:top w:val="none" w:sz="0" w:space="0" w:color="auto"/>
        <w:left w:val="none" w:sz="0" w:space="0" w:color="auto"/>
        <w:bottom w:val="none" w:sz="0" w:space="0" w:color="auto"/>
        <w:right w:val="none" w:sz="0" w:space="0" w:color="auto"/>
      </w:divBdr>
    </w:div>
    <w:div w:id="1083408092">
      <w:bodyDiv w:val="1"/>
      <w:marLeft w:val="0"/>
      <w:marRight w:val="0"/>
      <w:marTop w:val="0"/>
      <w:marBottom w:val="0"/>
      <w:divBdr>
        <w:top w:val="none" w:sz="0" w:space="0" w:color="auto"/>
        <w:left w:val="none" w:sz="0" w:space="0" w:color="auto"/>
        <w:bottom w:val="none" w:sz="0" w:space="0" w:color="auto"/>
        <w:right w:val="none" w:sz="0" w:space="0" w:color="auto"/>
      </w:divBdr>
    </w:div>
    <w:div w:id="1084497354">
      <w:bodyDiv w:val="1"/>
      <w:marLeft w:val="0"/>
      <w:marRight w:val="0"/>
      <w:marTop w:val="0"/>
      <w:marBottom w:val="0"/>
      <w:divBdr>
        <w:top w:val="none" w:sz="0" w:space="0" w:color="auto"/>
        <w:left w:val="none" w:sz="0" w:space="0" w:color="auto"/>
        <w:bottom w:val="none" w:sz="0" w:space="0" w:color="auto"/>
        <w:right w:val="none" w:sz="0" w:space="0" w:color="auto"/>
      </w:divBdr>
    </w:div>
    <w:div w:id="1096439473">
      <w:bodyDiv w:val="1"/>
      <w:marLeft w:val="0"/>
      <w:marRight w:val="0"/>
      <w:marTop w:val="0"/>
      <w:marBottom w:val="0"/>
      <w:divBdr>
        <w:top w:val="none" w:sz="0" w:space="0" w:color="auto"/>
        <w:left w:val="none" w:sz="0" w:space="0" w:color="auto"/>
        <w:bottom w:val="none" w:sz="0" w:space="0" w:color="auto"/>
        <w:right w:val="none" w:sz="0" w:space="0" w:color="auto"/>
      </w:divBdr>
    </w:div>
    <w:div w:id="1099063107">
      <w:marLeft w:val="0"/>
      <w:marRight w:val="0"/>
      <w:marTop w:val="0"/>
      <w:marBottom w:val="0"/>
      <w:divBdr>
        <w:top w:val="none" w:sz="0" w:space="0" w:color="auto"/>
        <w:left w:val="none" w:sz="0" w:space="0" w:color="auto"/>
        <w:bottom w:val="none" w:sz="0" w:space="0" w:color="auto"/>
        <w:right w:val="none" w:sz="0" w:space="0" w:color="auto"/>
      </w:divBdr>
    </w:div>
    <w:div w:id="1114180354">
      <w:bodyDiv w:val="1"/>
      <w:marLeft w:val="0"/>
      <w:marRight w:val="0"/>
      <w:marTop w:val="0"/>
      <w:marBottom w:val="0"/>
      <w:divBdr>
        <w:top w:val="none" w:sz="0" w:space="0" w:color="auto"/>
        <w:left w:val="none" w:sz="0" w:space="0" w:color="auto"/>
        <w:bottom w:val="none" w:sz="0" w:space="0" w:color="auto"/>
        <w:right w:val="none" w:sz="0" w:space="0" w:color="auto"/>
      </w:divBdr>
    </w:div>
    <w:div w:id="1127045416">
      <w:bodyDiv w:val="1"/>
      <w:marLeft w:val="0"/>
      <w:marRight w:val="0"/>
      <w:marTop w:val="0"/>
      <w:marBottom w:val="0"/>
      <w:divBdr>
        <w:top w:val="none" w:sz="0" w:space="0" w:color="auto"/>
        <w:left w:val="none" w:sz="0" w:space="0" w:color="auto"/>
        <w:bottom w:val="none" w:sz="0" w:space="0" w:color="auto"/>
        <w:right w:val="none" w:sz="0" w:space="0" w:color="auto"/>
      </w:divBdr>
    </w:div>
    <w:div w:id="1133906048">
      <w:bodyDiv w:val="1"/>
      <w:marLeft w:val="0"/>
      <w:marRight w:val="0"/>
      <w:marTop w:val="0"/>
      <w:marBottom w:val="0"/>
      <w:divBdr>
        <w:top w:val="none" w:sz="0" w:space="0" w:color="auto"/>
        <w:left w:val="none" w:sz="0" w:space="0" w:color="auto"/>
        <w:bottom w:val="none" w:sz="0" w:space="0" w:color="auto"/>
        <w:right w:val="none" w:sz="0" w:space="0" w:color="auto"/>
      </w:divBdr>
    </w:div>
    <w:div w:id="1147747068">
      <w:bodyDiv w:val="1"/>
      <w:marLeft w:val="0"/>
      <w:marRight w:val="0"/>
      <w:marTop w:val="0"/>
      <w:marBottom w:val="0"/>
      <w:divBdr>
        <w:top w:val="none" w:sz="0" w:space="0" w:color="auto"/>
        <w:left w:val="none" w:sz="0" w:space="0" w:color="auto"/>
        <w:bottom w:val="none" w:sz="0" w:space="0" w:color="auto"/>
        <w:right w:val="none" w:sz="0" w:space="0" w:color="auto"/>
      </w:divBdr>
    </w:div>
    <w:div w:id="1159493622">
      <w:bodyDiv w:val="1"/>
      <w:marLeft w:val="0"/>
      <w:marRight w:val="0"/>
      <w:marTop w:val="0"/>
      <w:marBottom w:val="0"/>
      <w:divBdr>
        <w:top w:val="none" w:sz="0" w:space="0" w:color="auto"/>
        <w:left w:val="none" w:sz="0" w:space="0" w:color="auto"/>
        <w:bottom w:val="none" w:sz="0" w:space="0" w:color="auto"/>
        <w:right w:val="none" w:sz="0" w:space="0" w:color="auto"/>
      </w:divBdr>
    </w:div>
    <w:div w:id="1159535333">
      <w:bodyDiv w:val="1"/>
      <w:marLeft w:val="0"/>
      <w:marRight w:val="0"/>
      <w:marTop w:val="0"/>
      <w:marBottom w:val="0"/>
      <w:divBdr>
        <w:top w:val="none" w:sz="0" w:space="0" w:color="auto"/>
        <w:left w:val="none" w:sz="0" w:space="0" w:color="auto"/>
        <w:bottom w:val="none" w:sz="0" w:space="0" w:color="auto"/>
        <w:right w:val="none" w:sz="0" w:space="0" w:color="auto"/>
      </w:divBdr>
    </w:div>
    <w:div w:id="1160537869">
      <w:bodyDiv w:val="1"/>
      <w:marLeft w:val="0"/>
      <w:marRight w:val="0"/>
      <w:marTop w:val="0"/>
      <w:marBottom w:val="0"/>
      <w:divBdr>
        <w:top w:val="none" w:sz="0" w:space="0" w:color="auto"/>
        <w:left w:val="none" w:sz="0" w:space="0" w:color="auto"/>
        <w:bottom w:val="none" w:sz="0" w:space="0" w:color="auto"/>
        <w:right w:val="none" w:sz="0" w:space="0" w:color="auto"/>
      </w:divBdr>
    </w:div>
    <w:div w:id="1166242402">
      <w:bodyDiv w:val="1"/>
      <w:marLeft w:val="0"/>
      <w:marRight w:val="0"/>
      <w:marTop w:val="0"/>
      <w:marBottom w:val="0"/>
      <w:divBdr>
        <w:top w:val="none" w:sz="0" w:space="0" w:color="auto"/>
        <w:left w:val="none" w:sz="0" w:space="0" w:color="auto"/>
        <w:bottom w:val="none" w:sz="0" w:space="0" w:color="auto"/>
        <w:right w:val="none" w:sz="0" w:space="0" w:color="auto"/>
      </w:divBdr>
    </w:div>
    <w:div w:id="1167751752">
      <w:bodyDiv w:val="1"/>
      <w:marLeft w:val="0"/>
      <w:marRight w:val="0"/>
      <w:marTop w:val="0"/>
      <w:marBottom w:val="0"/>
      <w:divBdr>
        <w:top w:val="none" w:sz="0" w:space="0" w:color="auto"/>
        <w:left w:val="none" w:sz="0" w:space="0" w:color="auto"/>
        <w:bottom w:val="none" w:sz="0" w:space="0" w:color="auto"/>
        <w:right w:val="none" w:sz="0" w:space="0" w:color="auto"/>
      </w:divBdr>
    </w:div>
    <w:div w:id="1174300722">
      <w:bodyDiv w:val="1"/>
      <w:marLeft w:val="0"/>
      <w:marRight w:val="0"/>
      <w:marTop w:val="0"/>
      <w:marBottom w:val="0"/>
      <w:divBdr>
        <w:top w:val="none" w:sz="0" w:space="0" w:color="auto"/>
        <w:left w:val="none" w:sz="0" w:space="0" w:color="auto"/>
        <w:bottom w:val="none" w:sz="0" w:space="0" w:color="auto"/>
        <w:right w:val="none" w:sz="0" w:space="0" w:color="auto"/>
      </w:divBdr>
    </w:div>
    <w:div w:id="1181512504">
      <w:bodyDiv w:val="1"/>
      <w:marLeft w:val="0"/>
      <w:marRight w:val="0"/>
      <w:marTop w:val="0"/>
      <w:marBottom w:val="0"/>
      <w:divBdr>
        <w:top w:val="none" w:sz="0" w:space="0" w:color="auto"/>
        <w:left w:val="none" w:sz="0" w:space="0" w:color="auto"/>
        <w:bottom w:val="none" w:sz="0" w:space="0" w:color="auto"/>
        <w:right w:val="none" w:sz="0" w:space="0" w:color="auto"/>
      </w:divBdr>
    </w:div>
    <w:div w:id="1230072117">
      <w:bodyDiv w:val="1"/>
      <w:marLeft w:val="0"/>
      <w:marRight w:val="0"/>
      <w:marTop w:val="0"/>
      <w:marBottom w:val="0"/>
      <w:divBdr>
        <w:top w:val="none" w:sz="0" w:space="0" w:color="auto"/>
        <w:left w:val="none" w:sz="0" w:space="0" w:color="auto"/>
        <w:bottom w:val="none" w:sz="0" w:space="0" w:color="auto"/>
        <w:right w:val="none" w:sz="0" w:space="0" w:color="auto"/>
      </w:divBdr>
    </w:div>
    <w:div w:id="1241527057">
      <w:bodyDiv w:val="1"/>
      <w:marLeft w:val="0"/>
      <w:marRight w:val="0"/>
      <w:marTop w:val="0"/>
      <w:marBottom w:val="0"/>
      <w:divBdr>
        <w:top w:val="none" w:sz="0" w:space="0" w:color="auto"/>
        <w:left w:val="none" w:sz="0" w:space="0" w:color="auto"/>
        <w:bottom w:val="none" w:sz="0" w:space="0" w:color="auto"/>
        <w:right w:val="none" w:sz="0" w:space="0" w:color="auto"/>
      </w:divBdr>
    </w:div>
    <w:div w:id="1261255155">
      <w:bodyDiv w:val="1"/>
      <w:marLeft w:val="0"/>
      <w:marRight w:val="0"/>
      <w:marTop w:val="0"/>
      <w:marBottom w:val="0"/>
      <w:divBdr>
        <w:top w:val="none" w:sz="0" w:space="0" w:color="auto"/>
        <w:left w:val="none" w:sz="0" w:space="0" w:color="auto"/>
        <w:bottom w:val="none" w:sz="0" w:space="0" w:color="auto"/>
        <w:right w:val="none" w:sz="0" w:space="0" w:color="auto"/>
      </w:divBdr>
    </w:div>
    <w:div w:id="1261330774">
      <w:bodyDiv w:val="1"/>
      <w:marLeft w:val="0"/>
      <w:marRight w:val="0"/>
      <w:marTop w:val="0"/>
      <w:marBottom w:val="0"/>
      <w:divBdr>
        <w:top w:val="none" w:sz="0" w:space="0" w:color="auto"/>
        <w:left w:val="none" w:sz="0" w:space="0" w:color="auto"/>
        <w:bottom w:val="none" w:sz="0" w:space="0" w:color="auto"/>
        <w:right w:val="none" w:sz="0" w:space="0" w:color="auto"/>
      </w:divBdr>
    </w:div>
    <w:div w:id="1289623713">
      <w:bodyDiv w:val="1"/>
      <w:marLeft w:val="0"/>
      <w:marRight w:val="0"/>
      <w:marTop w:val="0"/>
      <w:marBottom w:val="0"/>
      <w:divBdr>
        <w:top w:val="none" w:sz="0" w:space="0" w:color="auto"/>
        <w:left w:val="none" w:sz="0" w:space="0" w:color="auto"/>
        <w:bottom w:val="none" w:sz="0" w:space="0" w:color="auto"/>
        <w:right w:val="none" w:sz="0" w:space="0" w:color="auto"/>
      </w:divBdr>
    </w:div>
    <w:div w:id="1290477291">
      <w:bodyDiv w:val="1"/>
      <w:marLeft w:val="0"/>
      <w:marRight w:val="0"/>
      <w:marTop w:val="0"/>
      <w:marBottom w:val="0"/>
      <w:divBdr>
        <w:top w:val="none" w:sz="0" w:space="0" w:color="auto"/>
        <w:left w:val="none" w:sz="0" w:space="0" w:color="auto"/>
        <w:bottom w:val="none" w:sz="0" w:space="0" w:color="auto"/>
        <w:right w:val="none" w:sz="0" w:space="0" w:color="auto"/>
      </w:divBdr>
    </w:div>
    <w:div w:id="1293053083">
      <w:bodyDiv w:val="1"/>
      <w:marLeft w:val="0"/>
      <w:marRight w:val="0"/>
      <w:marTop w:val="0"/>
      <w:marBottom w:val="0"/>
      <w:divBdr>
        <w:top w:val="none" w:sz="0" w:space="0" w:color="auto"/>
        <w:left w:val="none" w:sz="0" w:space="0" w:color="auto"/>
        <w:bottom w:val="none" w:sz="0" w:space="0" w:color="auto"/>
        <w:right w:val="none" w:sz="0" w:space="0" w:color="auto"/>
      </w:divBdr>
    </w:div>
    <w:div w:id="1294099176">
      <w:bodyDiv w:val="1"/>
      <w:marLeft w:val="0"/>
      <w:marRight w:val="0"/>
      <w:marTop w:val="0"/>
      <w:marBottom w:val="0"/>
      <w:divBdr>
        <w:top w:val="none" w:sz="0" w:space="0" w:color="auto"/>
        <w:left w:val="none" w:sz="0" w:space="0" w:color="auto"/>
        <w:bottom w:val="none" w:sz="0" w:space="0" w:color="auto"/>
        <w:right w:val="none" w:sz="0" w:space="0" w:color="auto"/>
      </w:divBdr>
    </w:div>
    <w:div w:id="1306667317">
      <w:bodyDiv w:val="1"/>
      <w:marLeft w:val="0"/>
      <w:marRight w:val="0"/>
      <w:marTop w:val="0"/>
      <w:marBottom w:val="0"/>
      <w:divBdr>
        <w:top w:val="none" w:sz="0" w:space="0" w:color="auto"/>
        <w:left w:val="none" w:sz="0" w:space="0" w:color="auto"/>
        <w:bottom w:val="none" w:sz="0" w:space="0" w:color="auto"/>
        <w:right w:val="none" w:sz="0" w:space="0" w:color="auto"/>
      </w:divBdr>
    </w:div>
    <w:div w:id="1313170219">
      <w:marLeft w:val="0"/>
      <w:marRight w:val="0"/>
      <w:marTop w:val="0"/>
      <w:marBottom w:val="0"/>
      <w:divBdr>
        <w:top w:val="none" w:sz="0" w:space="0" w:color="auto"/>
        <w:left w:val="none" w:sz="0" w:space="0" w:color="auto"/>
        <w:bottom w:val="none" w:sz="0" w:space="0" w:color="auto"/>
        <w:right w:val="none" w:sz="0" w:space="0" w:color="auto"/>
      </w:divBdr>
    </w:div>
    <w:div w:id="1325890311">
      <w:bodyDiv w:val="1"/>
      <w:marLeft w:val="0"/>
      <w:marRight w:val="0"/>
      <w:marTop w:val="0"/>
      <w:marBottom w:val="0"/>
      <w:divBdr>
        <w:top w:val="none" w:sz="0" w:space="0" w:color="auto"/>
        <w:left w:val="none" w:sz="0" w:space="0" w:color="auto"/>
        <w:bottom w:val="none" w:sz="0" w:space="0" w:color="auto"/>
        <w:right w:val="none" w:sz="0" w:space="0" w:color="auto"/>
      </w:divBdr>
    </w:div>
    <w:div w:id="1344432073">
      <w:bodyDiv w:val="1"/>
      <w:marLeft w:val="0"/>
      <w:marRight w:val="0"/>
      <w:marTop w:val="0"/>
      <w:marBottom w:val="0"/>
      <w:divBdr>
        <w:top w:val="none" w:sz="0" w:space="0" w:color="auto"/>
        <w:left w:val="none" w:sz="0" w:space="0" w:color="auto"/>
        <w:bottom w:val="none" w:sz="0" w:space="0" w:color="auto"/>
        <w:right w:val="none" w:sz="0" w:space="0" w:color="auto"/>
      </w:divBdr>
    </w:div>
    <w:div w:id="1351225523">
      <w:bodyDiv w:val="1"/>
      <w:marLeft w:val="0"/>
      <w:marRight w:val="0"/>
      <w:marTop w:val="0"/>
      <w:marBottom w:val="0"/>
      <w:divBdr>
        <w:top w:val="none" w:sz="0" w:space="0" w:color="auto"/>
        <w:left w:val="none" w:sz="0" w:space="0" w:color="auto"/>
        <w:bottom w:val="none" w:sz="0" w:space="0" w:color="auto"/>
        <w:right w:val="none" w:sz="0" w:space="0" w:color="auto"/>
      </w:divBdr>
    </w:div>
    <w:div w:id="1351299585">
      <w:bodyDiv w:val="1"/>
      <w:marLeft w:val="0"/>
      <w:marRight w:val="0"/>
      <w:marTop w:val="0"/>
      <w:marBottom w:val="0"/>
      <w:divBdr>
        <w:top w:val="none" w:sz="0" w:space="0" w:color="auto"/>
        <w:left w:val="none" w:sz="0" w:space="0" w:color="auto"/>
        <w:bottom w:val="none" w:sz="0" w:space="0" w:color="auto"/>
        <w:right w:val="none" w:sz="0" w:space="0" w:color="auto"/>
      </w:divBdr>
    </w:div>
    <w:div w:id="1368606334">
      <w:bodyDiv w:val="1"/>
      <w:marLeft w:val="0"/>
      <w:marRight w:val="0"/>
      <w:marTop w:val="0"/>
      <w:marBottom w:val="0"/>
      <w:divBdr>
        <w:top w:val="none" w:sz="0" w:space="0" w:color="auto"/>
        <w:left w:val="none" w:sz="0" w:space="0" w:color="auto"/>
        <w:bottom w:val="none" w:sz="0" w:space="0" w:color="auto"/>
        <w:right w:val="none" w:sz="0" w:space="0" w:color="auto"/>
      </w:divBdr>
    </w:div>
    <w:div w:id="1378433893">
      <w:bodyDiv w:val="1"/>
      <w:marLeft w:val="0"/>
      <w:marRight w:val="0"/>
      <w:marTop w:val="0"/>
      <w:marBottom w:val="0"/>
      <w:divBdr>
        <w:top w:val="none" w:sz="0" w:space="0" w:color="auto"/>
        <w:left w:val="none" w:sz="0" w:space="0" w:color="auto"/>
        <w:bottom w:val="none" w:sz="0" w:space="0" w:color="auto"/>
        <w:right w:val="none" w:sz="0" w:space="0" w:color="auto"/>
      </w:divBdr>
    </w:div>
    <w:div w:id="1390567058">
      <w:bodyDiv w:val="1"/>
      <w:marLeft w:val="0"/>
      <w:marRight w:val="0"/>
      <w:marTop w:val="0"/>
      <w:marBottom w:val="0"/>
      <w:divBdr>
        <w:top w:val="none" w:sz="0" w:space="0" w:color="auto"/>
        <w:left w:val="none" w:sz="0" w:space="0" w:color="auto"/>
        <w:bottom w:val="none" w:sz="0" w:space="0" w:color="auto"/>
        <w:right w:val="none" w:sz="0" w:space="0" w:color="auto"/>
      </w:divBdr>
    </w:div>
    <w:div w:id="1391421367">
      <w:bodyDiv w:val="1"/>
      <w:marLeft w:val="0"/>
      <w:marRight w:val="0"/>
      <w:marTop w:val="0"/>
      <w:marBottom w:val="0"/>
      <w:divBdr>
        <w:top w:val="none" w:sz="0" w:space="0" w:color="auto"/>
        <w:left w:val="none" w:sz="0" w:space="0" w:color="auto"/>
        <w:bottom w:val="none" w:sz="0" w:space="0" w:color="auto"/>
        <w:right w:val="none" w:sz="0" w:space="0" w:color="auto"/>
      </w:divBdr>
    </w:div>
    <w:div w:id="1414156316">
      <w:bodyDiv w:val="1"/>
      <w:marLeft w:val="0"/>
      <w:marRight w:val="0"/>
      <w:marTop w:val="0"/>
      <w:marBottom w:val="0"/>
      <w:divBdr>
        <w:top w:val="none" w:sz="0" w:space="0" w:color="auto"/>
        <w:left w:val="none" w:sz="0" w:space="0" w:color="auto"/>
        <w:bottom w:val="none" w:sz="0" w:space="0" w:color="auto"/>
        <w:right w:val="none" w:sz="0" w:space="0" w:color="auto"/>
      </w:divBdr>
    </w:div>
    <w:div w:id="1414742487">
      <w:bodyDiv w:val="1"/>
      <w:marLeft w:val="0"/>
      <w:marRight w:val="0"/>
      <w:marTop w:val="0"/>
      <w:marBottom w:val="0"/>
      <w:divBdr>
        <w:top w:val="none" w:sz="0" w:space="0" w:color="auto"/>
        <w:left w:val="none" w:sz="0" w:space="0" w:color="auto"/>
        <w:bottom w:val="none" w:sz="0" w:space="0" w:color="auto"/>
        <w:right w:val="none" w:sz="0" w:space="0" w:color="auto"/>
      </w:divBdr>
    </w:div>
    <w:div w:id="1418746536">
      <w:bodyDiv w:val="1"/>
      <w:marLeft w:val="0"/>
      <w:marRight w:val="0"/>
      <w:marTop w:val="0"/>
      <w:marBottom w:val="0"/>
      <w:divBdr>
        <w:top w:val="none" w:sz="0" w:space="0" w:color="auto"/>
        <w:left w:val="none" w:sz="0" w:space="0" w:color="auto"/>
        <w:bottom w:val="none" w:sz="0" w:space="0" w:color="auto"/>
        <w:right w:val="none" w:sz="0" w:space="0" w:color="auto"/>
      </w:divBdr>
    </w:div>
    <w:div w:id="1419865167">
      <w:bodyDiv w:val="1"/>
      <w:marLeft w:val="0"/>
      <w:marRight w:val="0"/>
      <w:marTop w:val="0"/>
      <w:marBottom w:val="0"/>
      <w:divBdr>
        <w:top w:val="none" w:sz="0" w:space="0" w:color="auto"/>
        <w:left w:val="none" w:sz="0" w:space="0" w:color="auto"/>
        <w:bottom w:val="none" w:sz="0" w:space="0" w:color="auto"/>
        <w:right w:val="none" w:sz="0" w:space="0" w:color="auto"/>
      </w:divBdr>
    </w:div>
    <w:div w:id="1427074219">
      <w:bodyDiv w:val="1"/>
      <w:marLeft w:val="0"/>
      <w:marRight w:val="0"/>
      <w:marTop w:val="0"/>
      <w:marBottom w:val="0"/>
      <w:divBdr>
        <w:top w:val="none" w:sz="0" w:space="0" w:color="auto"/>
        <w:left w:val="none" w:sz="0" w:space="0" w:color="auto"/>
        <w:bottom w:val="none" w:sz="0" w:space="0" w:color="auto"/>
        <w:right w:val="none" w:sz="0" w:space="0" w:color="auto"/>
      </w:divBdr>
    </w:div>
    <w:div w:id="1429692603">
      <w:bodyDiv w:val="1"/>
      <w:marLeft w:val="0"/>
      <w:marRight w:val="0"/>
      <w:marTop w:val="0"/>
      <w:marBottom w:val="0"/>
      <w:divBdr>
        <w:top w:val="none" w:sz="0" w:space="0" w:color="auto"/>
        <w:left w:val="none" w:sz="0" w:space="0" w:color="auto"/>
        <w:bottom w:val="none" w:sz="0" w:space="0" w:color="auto"/>
        <w:right w:val="none" w:sz="0" w:space="0" w:color="auto"/>
      </w:divBdr>
    </w:div>
    <w:div w:id="1437478492">
      <w:bodyDiv w:val="1"/>
      <w:marLeft w:val="0"/>
      <w:marRight w:val="0"/>
      <w:marTop w:val="0"/>
      <w:marBottom w:val="0"/>
      <w:divBdr>
        <w:top w:val="none" w:sz="0" w:space="0" w:color="auto"/>
        <w:left w:val="none" w:sz="0" w:space="0" w:color="auto"/>
        <w:bottom w:val="none" w:sz="0" w:space="0" w:color="auto"/>
        <w:right w:val="none" w:sz="0" w:space="0" w:color="auto"/>
      </w:divBdr>
    </w:div>
    <w:div w:id="1439325295">
      <w:bodyDiv w:val="1"/>
      <w:marLeft w:val="0"/>
      <w:marRight w:val="0"/>
      <w:marTop w:val="0"/>
      <w:marBottom w:val="0"/>
      <w:divBdr>
        <w:top w:val="none" w:sz="0" w:space="0" w:color="auto"/>
        <w:left w:val="none" w:sz="0" w:space="0" w:color="auto"/>
        <w:bottom w:val="none" w:sz="0" w:space="0" w:color="auto"/>
        <w:right w:val="none" w:sz="0" w:space="0" w:color="auto"/>
      </w:divBdr>
    </w:div>
    <w:div w:id="1451629887">
      <w:bodyDiv w:val="1"/>
      <w:marLeft w:val="0"/>
      <w:marRight w:val="0"/>
      <w:marTop w:val="0"/>
      <w:marBottom w:val="0"/>
      <w:divBdr>
        <w:top w:val="none" w:sz="0" w:space="0" w:color="auto"/>
        <w:left w:val="none" w:sz="0" w:space="0" w:color="auto"/>
        <w:bottom w:val="none" w:sz="0" w:space="0" w:color="auto"/>
        <w:right w:val="none" w:sz="0" w:space="0" w:color="auto"/>
      </w:divBdr>
    </w:div>
    <w:div w:id="1453358700">
      <w:bodyDiv w:val="1"/>
      <w:marLeft w:val="0"/>
      <w:marRight w:val="0"/>
      <w:marTop w:val="0"/>
      <w:marBottom w:val="0"/>
      <w:divBdr>
        <w:top w:val="none" w:sz="0" w:space="0" w:color="auto"/>
        <w:left w:val="none" w:sz="0" w:space="0" w:color="auto"/>
        <w:bottom w:val="none" w:sz="0" w:space="0" w:color="auto"/>
        <w:right w:val="none" w:sz="0" w:space="0" w:color="auto"/>
      </w:divBdr>
    </w:div>
    <w:div w:id="1471365707">
      <w:bodyDiv w:val="1"/>
      <w:marLeft w:val="0"/>
      <w:marRight w:val="0"/>
      <w:marTop w:val="0"/>
      <w:marBottom w:val="0"/>
      <w:divBdr>
        <w:top w:val="none" w:sz="0" w:space="0" w:color="auto"/>
        <w:left w:val="none" w:sz="0" w:space="0" w:color="auto"/>
        <w:bottom w:val="none" w:sz="0" w:space="0" w:color="auto"/>
        <w:right w:val="none" w:sz="0" w:space="0" w:color="auto"/>
      </w:divBdr>
    </w:div>
    <w:div w:id="1476800336">
      <w:bodyDiv w:val="1"/>
      <w:marLeft w:val="0"/>
      <w:marRight w:val="0"/>
      <w:marTop w:val="0"/>
      <w:marBottom w:val="0"/>
      <w:divBdr>
        <w:top w:val="none" w:sz="0" w:space="0" w:color="auto"/>
        <w:left w:val="none" w:sz="0" w:space="0" w:color="auto"/>
        <w:bottom w:val="none" w:sz="0" w:space="0" w:color="auto"/>
        <w:right w:val="none" w:sz="0" w:space="0" w:color="auto"/>
      </w:divBdr>
    </w:div>
    <w:div w:id="1476872062">
      <w:bodyDiv w:val="1"/>
      <w:marLeft w:val="0"/>
      <w:marRight w:val="0"/>
      <w:marTop w:val="0"/>
      <w:marBottom w:val="0"/>
      <w:divBdr>
        <w:top w:val="none" w:sz="0" w:space="0" w:color="auto"/>
        <w:left w:val="none" w:sz="0" w:space="0" w:color="auto"/>
        <w:bottom w:val="none" w:sz="0" w:space="0" w:color="auto"/>
        <w:right w:val="none" w:sz="0" w:space="0" w:color="auto"/>
      </w:divBdr>
    </w:div>
    <w:div w:id="1508516374">
      <w:bodyDiv w:val="1"/>
      <w:marLeft w:val="0"/>
      <w:marRight w:val="0"/>
      <w:marTop w:val="0"/>
      <w:marBottom w:val="0"/>
      <w:divBdr>
        <w:top w:val="none" w:sz="0" w:space="0" w:color="auto"/>
        <w:left w:val="none" w:sz="0" w:space="0" w:color="auto"/>
        <w:bottom w:val="none" w:sz="0" w:space="0" w:color="auto"/>
        <w:right w:val="none" w:sz="0" w:space="0" w:color="auto"/>
      </w:divBdr>
    </w:div>
    <w:div w:id="1551108473">
      <w:bodyDiv w:val="1"/>
      <w:marLeft w:val="0"/>
      <w:marRight w:val="0"/>
      <w:marTop w:val="0"/>
      <w:marBottom w:val="0"/>
      <w:divBdr>
        <w:top w:val="none" w:sz="0" w:space="0" w:color="auto"/>
        <w:left w:val="none" w:sz="0" w:space="0" w:color="auto"/>
        <w:bottom w:val="none" w:sz="0" w:space="0" w:color="auto"/>
        <w:right w:val="none" w:sz="0" w:space="0" w:color="auto"/>
      </w:divBdr>
    </w:div>
    <w:div w:id="1551334585">
      <w:bodyDiv w:val="1"/>
      <w:marLeft w:val="0"/>
      <w:marRight w:val="0"/>
      <w:marTop w:val="0"/>
      <w:marBottom w:val="0"/>
      <w:divBdr>
        <w:top w:val="none" w:sz="0" w:space="0" w:color="auto"/>
        <w:left w:val="none" w:sz="0" w:space="0" w:color="auto"/>
        <w:bottom w:val="none" w:sz="0" w:space="0" w:color="auto"/>
        <w:right w:val="none" w:sz="0" w:space="0" w:color="auto"/>
      </w:divBdr>
    </w:div>
    <w:div w:id="1558936739">
      <w:bodyDiv w:val="1"/>
      <w:marLeft w:val="0"/>
      <w:marRight w:val="0"/>
      <w:marTop w:val="0"/>
      <w:marBottom w:val="0"/>
      <w:divBdr>
        <w:top w:val="none" w:sz="0" w:space="0" w:color="auto"/>
        <w:left w:val="none" w:sz="0" w:space="0" w:color="auto"/>
        <w:bottom w:val="none" w:sz="0" w:space="0" w:color="auto"/>
        <w:right w:val="none" w:sz="0" w:space="0" w:color="auto"/>
      </w:divBdr>
    </w:div>
    <w:div w:id="1567912848">
      <w:bodyDiv w:val="1"/>
      <w:marLeft w:val="0"/>
      <w:marRight w:val="0"/>
      <w:marTop w:val="0"/>
      <w:marBottom w:val="0"/>
      <w:divBdr>
        <w:top w:val="none" w:sz="0" w:space="0" w:color="auto"/>
        <w:left w:val="none" w:sz="0" w:space="0" w:color="auto"/>
        <w:bottom w:val="none" w:sz="0" w:space="0" w:color="auto"/>
        <w:right w:val="none" w:sz="0" w:space="0" w:color="auto"/>
      </w:divBdr>
    </w:div>
    <w:div w:id="1568153703">
      <w:bodyDiv w:val="1"/>
      <w:marLeft w:val="0"/>
      <w:marRight w:val="0"/>
      <w:marTop w:val="0"/>
      <w:marBottom w:val="0"/>
      <w:divBdr>
        <w:top w:val="none" w:sz="0" w:space="0" w:color="auto"/>
        <w:left w:val="none" w:sz="0" w:space="0" w:color="auto"/>
        <w:bottom w:val="none" w:sz="0" w:space="0" w:color="auto"/>
        <w:right w:val="none" w:sz="0" w:space="0" w:color="auto"/>
      </w:divBdr>
    </w:div>
    <w:div w:id="1577739461">
      <w:bodyDiv w:val="1"/>
      <w:marLeft w:val="0"/>
      <w:marRight w:val="0"/>
      <w:marTop w:val="0"/>
      <w:marBottom w:val="0"/>
      <w:divBdr>
        <w:top w:val="none" w:sz="0" w:space="0" w:color="auto"/>
        <w:left w:val="none" w:sz="0" w:space="0" w:color="auto"/>
        <w:bottom w:val="none" w:sz="0" w:space="0" w:color="auto"/>
        <w:right w:val="none" w:sz="0" w:space="0" w:color="auto"/>
      </w:divBdr>
    </w:div>
    <w:div w:id="1585066286">
      <w:bodyDiv w:val="1"/>
      <w:marLeft w:val="0"/>
      <w:marRight w:val="0"/>
      <w:marTop w:val="0"/>
      <w:marBottom w:val="0"/>
      <w:divBdr>
        <w:top w:val="none" w:sz="0" w:space="0" w:color="auto"/>
        <w:left w:val="none" w:sz="0" w:space="0" w:color="auto"/>
        <w:bottom w:val="none" w:sz="0" w:space="0" w:color="auto"/>
        <w:right w:val="none" w:sz="0" w:space="0" w:color="auto"/>
      </w:divBdr>
    </w:div>
    <w:div w:id="1601571018">
      <w:bodyDiv w:val="1"/>
      <w:marLeft w:val="0"/>
      <w:marRight w:val="0"/>
      <w:marTop w:val="0"/>
      <w:marBottom w:val="0"/>
      <w:divBdr>
        <w:top w:val="none" w:sz="0" w:space="0" w:color="auto"/>
        <w:left w:val="none" w:sz="0" w:space="0" w:color="auto"/>
        <w:bottom w:val="none" w:sz="0" w:space="0" w:color="auto"/>
        <w:right w:val="none" w:sz="0" w:space="0" w:color="auto"/>
      </w:divBdr>
    </w:div>
    <w:div w:id="1611157777">
      <w:bodyDiv w:val="1"/>
      <w:marLeft w:val="0"/>
      <w:marRight w:val="0"/>
      <w:marTop w:val="0"/>
      <w:marBottom w:val="0"/>
      <w:divBdr>
        <w:top w:val="none" w:sz="0" w:space="0" w:color="auto"/>
        <w:left w:val="none" w:sz="0" w:space="0" w:color="auto"/>
        <w:bottom w:val="none" w:sz="0" w:space="0" w:color="auto"/>
        <w:right w:val="none" w:sz="0" w:space="0" w:color="auto"/>
      </w:divBdr>
    </w:div>
    <w:div w:id="1613782256">
      <w:bodyDiv w:val="1"/>
      <w:marLeft w:val="0"/>
      <w:marRight w:val="0"/>
      <w:marTop w:val="0"/>
      <w:marBottom w:val="0"/>
      <w:divBdr>
        <w:top w:val="none" w:sz="0" w:space="0" w:color="auto"/>
        <w:left w:val="none" w:sz="0" w:space="0" w:color="auto"/>
        <w:bottom w:val="none" w:sz="0" w:space="0" w:color="auto"/>
        <w:right w:val="none" w:sz="0" w:space="0" w:color="auto"/>
      </w:divBdr>
    </w:div>
    <w:div w:id="1635141319">
      <w:bodyDiv w:val="1"/>
      <w:marLeft w:val="0"/>
      <w:marRight w:val="0"/>
      <w:marTop w:val="0"/>
      <w:marBottom w:val="0"/>
      <w:divBdr>
        <w:top w:val="none" w:sz="0" w:space="0" w:color="auto"/>
        <w:left w:val="none" w:sz="0" w:space="0" w:color="auto"/>
        <w:bottom w:val="none" w:sz="0" w:space="0" w:color="auto"/>
        <w:right w:val="none" w:sz="0" w:space="0" w:color="auto"/>
      </w:divBdr>
    </w:div>
    <w:div w:id="1646354189">
      <w:bodyDiv w:val="1"/>
      <w:marLeft w:val="0"/>
      <w:marRight w:val="0"/>
      <w:marTop w:val="0"/>
      <w:marBottom w:val="0"/>
      <w:divBdr>
        <w:top w:val="none" w:sz="0" w:space="0" w:color="auto"/>
        <w:left w:val="none" w:sz="0" w:space="0" w:color="auto"/>
        <w:bottom w:val="none" w:sz="0" w:space="0" w:color="auto"/>
        <w:right w:val="none" w:sz="0" w:space="0" w:color="auto"/>
      </w:divBdr>
    </w:div>
    <w:div w:id="1651208330">
      <w:bodyDiv w:val="1"/>
      <w:marLeft w:val="0"/>
      <w:marRight w:val="0"/>
      <w:marTop w:val="0"/>
      <w:marBottom w:val="0"/>
      <w:divBdr>
        <w:top w:val="none" w:sz="0" w:space="0" w:color="auto"/>
        <w:left w:val="none" w:sz="0" w:space="0" w:color="auto"/>
        <w:bottom w:val="none" w:sz="0" w:space="0" w:color="auto"/>
        <w:right w:val="none" w:sz="0" w:space="0" w:color="auto"/>
      </w:divBdr>
    </w:div>
    <w:div w:id="1656490613">
      <w:bodyDiv w:val="1"/>
      <w:marLeft w:val="0"/>
      <w:marRight w:val="0"/>
      <w:marTop w:val="0"/>
      <w:marBottom w:val="0"/>
      <w:divBdr>
        <w:top w:val="none" w:sz="0" w:space="0" w:color="auto"/>
        <w:left w:val="none" w:sz="0" w:space="0" w:color="auto"/>
        <w:bottom w:val="none" w:sz="0" w:space="0" w:color="auto"/>
        <w:right w:val="none" w:sz="0" w:space="0" w:color="auto"/>
      </w:divBdr>
    </w:div>
    <w:div w:id="1663771585">
      <w:bodyDiv w:val="1"/>
      <w:marLeft w:val="0"/>
      <w:marRight w:val="0"/>
      <w:marTop w:val="0"/>
      <w:marBottom w:val="0"/>
      <w:divBdr>
        <w:top w:val="none" w:sz="0" w:space="0" w:color="auto"/>
        <w:left w:val="none" w:sz="0" w:space="0" w:color="auto"/>
        <w:bottom w:val="none" w:sz="0" w:space="0" w:color="auto"/>
        <w:right w:val="none" w:sz="0" w:space="0" w:color="auto"/>
      </w:divBdr>
    </w:div>
    <w:div w:id="1665431630">
      <w:bodyDiv w:val="1"/>
      <w:marLeft w:val="0"/>
      <w:marRight w:val="0"/>
      <w:marTop w:val="0"/>
      <w:marBottom w:val="0"/>
      <w:divBdr>
        <w:top w:val="none" w:sz="0" w:space="0" w:color="auto"/>
        <w:left w:val="none" w:sz="0" w:space="0" w:color="auto"/>
        <w:bottom w:val="none" w:sz="0" w:space="0" w:color="auto"/>
        <w:right w:val="none" w:sz="0" w:space="0" w:color="auto"/>
      </w:divBdr>
    </w:div>
    <w:div w:id="1667243686">
      <w:bodyDiv w:val="1"/>
      <w:marLeft w:val="0"/>
      <w:marRight w:val="0"/>
      <w:marTop w:val="0"/>
      <w:marBottom w:val="0"/>
      <w:divBdr>
        <w:top w:val="none" w:sz="0" w:space="0" w:color="auto"/>
        <w:left w:val="none" w:sz="0" w:space="0" w:color="auto"/>
        <w:bottom w:val="none" w:sz="0" w:space="0" w:color="auto"/>
        <w:right w:val="none" w:sz="0" w:space="0" w:color="auto"/>
      </w:divBdr>
    </w:div>
    <w:div w:id="1667434559">
      <w:bodyDiv w:val="1"/>
      <w:marLeft w:val="0"/>
      <w:marRight w:val="0"/>
      <w:marTop w:val="0"/>
      <w:marBottom w:val="0"/>
      <w:divBdr>
        <w:top w:val="none" w:sz="0" w:space="0" w:color="auto"/>
        <w:left w:val="none" w:sz="0" w:space="0" w:color="auto"/>
        <w:bottom w:val="none" w:sz="0" w:space="0" w:color="auto"/>
        <w:right w:val="none" w:sz="0" w:space="0" w:color="auto"/>
      </w:divBdr>
    </w:div>
    <w:div w:id="1669866852">
      <w:bodyDiv w:val="1"/>
      <w:marLeft w:val="0"/>
      <w:marRight w:val="0"/>
      <w:marTop w:val="0"/>
      <w:marBottom w:val="0"/>
      <w:divBdr>
        <w:top w:val="none" w:sz="0" w:space="0" w:color="auto"/>
        <w:left w:val="none" w:sz="0" w:space="0" w:color="auto"/>
        <w:bottom w:val="none" w:sz="0" w:space="0" w:color="auto"/>
        <w:right w:val="none" w:sz="0" w:space="0" w:color="auto"/>
      </w:divBdr>
    </w:div>
    <w:div w:id="1692493056">
      <w:bodyDiv w:val="1"/>
      <w:marLeft w:val="0"/>
      <w:marRight w:val="0"/>
      <w:marTop w:val="0"/>
      <w:marBottom w:val="0"/>
      <w:divBdr>
        <w:top w:val="none" w:sz="0" w:space="0" w:color="auto"/>
        <w:left w:val="none" w:sz="0" w:space="0" w:color="auto"/>
        <w:bottom w:val="none" w:sz="0" w:space="0" w:color="auto"/>
        <w:right w:val="none" w:sz="0" w:space="0" w:color="auto"/>
      </w:divBdr>
    </w:div>
    <w:div w:id="1697464788">
      <w:bodyDiv w:val="1"/>
      <w:marLeft w:val="0"/>
      <w:marRight w:val="0"/>
      <w:marTop w:val="0"/>
      <w:marBottom w:val="0"/>
      <w:divBdr>
        <w:top w:val="none" w:sz="0" w:space="0" w:color="auto"/>
        <w:left w:val="none" w:sz="0" w:space="0" w:color="auto"/>
        <w:bottom w:val="none" w:sz="0" w:space="0" w:color="auto"/>
        <w:right w:val="none" w:sz="0" w:space="0" w:color="auto"/>
      </w:divBdr>
    </w:div>
    <w:div w:id="1697465622">
      <w:bodyDiv w:val="1"/>
      <w:marLeft w:val="0"/>
      <w:marRight w:val="0"/>
      <w:marTop w:val="0"/>
      <w:marBottom w:val="0"/>
      <w:divBdr>
        <w:top w:val="none" w:sz="0" w:space="0" w:color="auto"/>
        <w:left w:val="none" w:sz="0" w:space="0" w:color="auto"/>
        <w:bottom w:val="none" w:sz="0" w:space="0" w:color="auto"/>
        <w:right w:val="none" w:sz="0" w:space="0" w:color="auto"/>
      </w:divBdr>
    </w:div>
    <w:div w:id="1700467237">
      <w:bodyDiv w:val="1"/>
      <w:marLeft w:val="0"/>
      <w:marRight w:val="0"/>
      <w:marTop w:val="0"/>
      <w:marBottom w:val="0"/>
      <w:divBdr>
        <w:top w:val="none" w:sz="0" w:space="0" w:color="auto"/>
        <w:left w:val="none" w:sz="0" w:space="0" w:color="auto"/>
        <w:bottom w:val="none" w:sz="0" w:space="0" w:color="auto"/>
        <w:right w:val="none" w:sz="0" w:space="0" w:color="auto"/>
      </w:divBdr>
    </w:div>
    <w:div w:id="1724283977">
      <w:bodyDiv w:val="1"/>
      <w:marLeft w:val="0"/>
      <w:marRight w:val="0"/>
      <w:marTop w:val="0"/>
      <w:marBottom w:val="0"/>
      <w:divBdr>
        <w:top w:val="none" w:sz="0" w:space="0" w:color="auto"/>
        <w:left w:val="none" w:sz="0" w:space="0" w:color="auto"/>
        <w:bottom w:val="none" w:sz="0" w:space="0" w:color="auto"/>
        <w:right w:val="none" w:sz="0" w:space="0" w:color="auto"/>
      </w:divBdr>
    </w:div>
    <w:div w:id="1729764853">
      <w:bodyDiv w:val="1"/>
      <w:marLeft w:val="0"/>
      <w:marRight w:val="0"/>
      <w:marTop w:val="0"/>
      <w:marBottom w:val="0"/>
      <w:divBdr>
        <w:top w:val="none" w:sz="0" w:space="0" w:color="auto"/>
        <w:left w:val="none" w:sz="0" w:space="0" w:color="auto"/>
        <w:bottom w:val="none" w:sz="0" w:space="0" w:color="auto"/>
        <w:right w:val="none" w:sz="0" w:space="0" w:color="auto"/>
      </w:divBdr>
    </w:div>
    <w:div w:id="1773356652">
      <w:bodyDiv w:val="1"/>
      <w:marLeft w:val="0"/>
      <w:marRight w:val="0"/>
      <w:marTop w:val="0"/>
      <w:marBottom w:val="0"/>
      <w:divBdr>
        <w:top w:val="none" w:sz="0" w:space="0" w:color="auto"/>
        <w:left w:val="none" w:sz="0" w:space="0" w:color="auto"/>
        <w:bottom w:val="none" w:sz="0" w:space="0" w:color="auto"/>
        <w:right w:val="none" w:sz="0" w:space="0" w:color="auto"/>
      </w:divBdr>
    </w:div>
    <w:div w:id="1775705609">
      <w:bodyDiv w:val="1"/>
      <w:marLeft w:val="0"/>
      <w:marRight w:val="0"/>
      <w:marTop w:val="0"/>
      <w:marBottom w:val="0"/>
      <w:divBdr>
        <w:top w:val="none" w:sz="0" w:space="0" w:color="auto"/>
        <w:left w:val="none" w:sz="0" w:space="0" w:color="auto"/>
        <w:bottom w:val="none" w:sz="0" w:space="0" w:color="auto"/>
        <w:right w:val="none" w:sz="0" w:space="0" w:color="auto"/>
      </w:divBdr>
    </w:div>
    <w:div w:id="1776516201">
      <w:bodyDiv w:val="1"/>
      <w:marLeft w:val="0"/>
      <w:marRight w:val="0"/>
      <w:marTop w:val="0"/>
      <w:marBottom w:val="0"/>
      <w:divBdr>
        <w:top w:val="none" w:sz="0" w:space="0" w:color="auto"/>
        <w:left w:val="none" w:sz="0" w:space="0" w:color="auto"/>
        <w:bottom w:val="none" w:sz="0" w:space="0" w:color="auto"/>
        <w:right w:val="none" w:sz="0" w:space="0" w:color="auto"/>
      </w:divBdr>
    </w:div>
    <w:div w:id="1779443405">
      <w:bodyDiv w:val="1"/>
      <w:marLeft w:val="0"/>
      <w:marRight w:val="0"/>
      <w:marTop w:val="0"/>
      <w:marBottom w:val="0"/>
      <w:divBdr>
        <w:top w:val="none" w:sz="0" w:space="0" w:color="auto"/>
        <w:left w:val="none" w:sz="0" w:space="0" w:color="auto"/>
        <w:bottom w:val="none" w:sz="0" w:space="0" w:color="auto"/>
        <w:right w:val="none" w:sz="0" w:space="0" w:color="auto"/>
      </w:divBdr>
    </w:div>
    <w:div w:id="1780878591">
      <w:bodyDiv w:val="1"/>
      <w:marLeft w:val="0"/>
      <w:marRight w:val="0"/>
      <w:marTop w:val="0"/>
      <w:marBottom w:val="0"/>
      <w:divBdr>
        <w:top w:val="none" w:sz="0" w:space="0" w:color="auto"/>
        <w:left w:val="none" w:sz="0" w:space="0" w:color="auto"/>
        <w:bottom w:val="none" w:sz="0" w:space="0" w:color="auto"/>
        <w:right w:val="none" w:sz="0" w:space="0" w:color="auto"/>
      </w:divBdr>
    </w:div>
    <w:div w:id="1786927441">
      <w:bodyDiv w:val="1"/>
      <w:marLeft w:val="0"/>
      <w:marRight w:val="0"/>
      <w:marTop w:val="0"/>
      <w:marBottom w:val="0"/>
      <w:divBdr>
        <w:top w:val="none" w:sz="0" w:space="0" w:color="auto"/>
        <w:left w:val="none" w:sz="0" w:space="0" w:color="auto"/>
        <w:bottom w:val="none" w:sz="0" w:space="0" w:color="auto"/>
        <w:right w:val="none" w:sz="0" w:space="0" w:color="auto"/>
      </w:divBdr>
    </w:div>
    <w:div w:id="1788431020">
      <w:bodyDiv w:val="1"/>
      <w:marLeft w:val="0"/>
      <w:marRight w:val="0"/>
      <w:marTop w:val="0"/>
      <w:marBottom w:val="0"/>
      <w:divBdr>
        <w:top w:val="none" w:sz="0" w:space="0" w:color="auto"/>
        <w:left w:val="none" w:sz="0" w:space="0" w:color="auto"/>
        <w:bottom w:val="none" w:sz="0" w:space="0" w:color="auto"/>
        <w:right w:val="none" w:sz="0" w:space="0" w:color="auto"/>
      </w:divBdr>
    </w:div>
    <w:div w:id="1794328676">
      <w:bodyDiv w:val="1"/>
      <w:marLeft w:val="0"/>
      <w:marRight w:val="0"/>
      <w:marTop w:val="0"/>
      <w:marBottom w:val="0"/>
      <w:divBdr>
        <w:top w:val="none" w:sz="0" w:space="0" w:color="auto"/>
        <w:left w:val="none" w:sz="0" w:space="0" w:color="auto"/>
        <w:bottom w:val="none" w:sz="0" w:space="0" w:color="auto"/>
        <w:right w:val="none" w:sz="0" w:space="0" w:color="auto"/>
      </w:divBdr>
    </w:div>
    <w:div w:id="1806577521">
      <w:bodyDiv w:val="1"/>
      <w:marLeft w:val="0"/>
      <w:marRight w:val="0"/>
      <w:marTop w:val="0"/>
      <w:marBottom w:val="0"/>
      <w:divBdr>
        <w:top w:val="none" w:sz="0" w:space="0" w:color="auto"/>
        <w:left w:val="none" w:sz="0" w:space="0" w:color="auto"/>
        <w:bottom w:val="none" w:sz="0" w:space="0" w:color="auto"/>
        <w:right w:val="none" w:sz="0" w:space="0" w:color="auto"/>
      </w:divBdr>
    </w:div>
    <w:div w:id="1823235725">
      <w:bodyDiv w:val="1"/>
      <w:marLeft w:val="0"/>
      <w:marRight w:val="0"/>
      <w:marTop w:val="0"/>
      <w:marBottom w:val="0"/>
      <w:divBdr>
        <w:top w:val="none" w:sz="0" w:space="0" w:color="auto"/>
        <w:left w:val="none" w:sz="0" w:space="0" w:color="auto"/>
        <w:bottom w:val="none" w:sz="0" w:space="0" w:color="auto"/>
        <w:right w:val="none" w:sz="0" w:space="0" w:color="auto"/>
      </w:divBdr>
    </w:div>
    <w:div w:id="1829206672">
      <w:bodyDiv w:val="1"/>
      <w:marLeft w:val="0"/>
      <w:marRight w:val="0"/>
      <w:marTop w:val="0"/>
      <w:marBottom w:val="0"/>
      <w:divBdr>
        <w:top w:val="none" w:sz="0" w:space="0" w:color="auto"/>
        <w:left w:val="none" w:sz="0" w:space="0" w:color="auto"/>
        <w:bottom w:val="none" w:sz="0" w:space="0" w:color="auto"/>
        <w:right w:val="none" w:sz="0" w:space="0" w:color="auto"/>
      </w:divBdr>
    </w:div>
    <w:div w:id="1839924791">
      <w:bodyDiv w:val="1"/>
      <w:marLeft w:val="0"/>
      <w:marRight w:val="0"/>
      <w:marTop w:val="0"/>
      <w:marBottom w:val="0"/>
      <w:divBdr>
        <w:top w:val="none" w:sz="0" w:space="0" w:color="auto"/>
        <w:left w:val="none" w:sz="0" w:space="0" w:color="auto"/>
        <w:bottom w:val="none" w:sz="0" w:space="0" w:color="auto"/>
        <w:right w:val="none" w:sz="0" w:space="0" w:color="auto"/>
      </w:divBdr>
    </w:div>
    <w:div w:id="1852722670">
      <w:bodyDiv w:val="1"/>
      <w:marLeft w:val="0"/>
      <w:marRight w:val="0"/>
      <w:marTop w:val="0"/>
      <w:marBottom w:val="0"/>
      <w:divBdr>
        <w:top w:val="none" w:sz="0" w:space="0" w:color="auto"/>
        <w:left w:val="none" w:sz="0" w:space="0" w:color="auto"/>
        <w:bottom w:val="none" w:sz="0" w:space="0" w:color="auto"/>
        <w:right w:val="none" w:sz="0" w:space="0" w:color="auto"/>
      </w:divBdr>
    </w:div>
    <w:div w:id="1854033571">
      <w:bodyDiv w:val="1"/>
      <w:marLeft w:val="0"/>
      <w:marRight w:val="0"/>
      <w:marTop w:val="0"/>
      <w:marBottom w:val="0"/>
      <w:divBdr>
        <w:top w:val="none" w:sz="0" w:space="0" w:color="auto"/>
        <w:left w:val="none" w:sz="0" w:space="0" w:color="auto"/>
        <w:bottom w:val="none" w:sz="0" w:space="0" w:color="auto"/>
        <w:right w:val="none" w:sz="0" w:space="0" w:color="auto"/>
      </w:divBdr>
    </w:div>
    <w:div w:id="1855800989">
      <w:bodyDiv w:val="1"/>
      <w:marLeft w:val="0"/>
      <w:marRight w:val="0"/>
      <w:marTop w:val="0"/>
      <w:marBottom w:val="0"/>
      <w:divBdr>
        <w:top w:val="none" w:sz="0" w:space="0" w:color="auto"/>
        <w:left w:val="none" w:sz="0" w:space="0" w:color="auto"/>
        <w:bottom w:val="none" w:sz="0" w:space="0" w:color="auto"/>
        <w:right w:val="none" w:sz="0" w:space="0" w:color="auto"/>
      </w:divBdr>
      <w:divsChild>
        <w:div w:id="800617449">
          <w:marLeft w:val="0"/>
          <w:marRight w:val="0"/>
          <w:marTop w:val="0"/>
          <w:marBottom w:val="0"/>
          <w:divBdr>
            <w:top w:val="none" w:sz="0" w:space="0" w:color="auto"/>
            <w:left w:val="none" w:sz="0" w:space="0" w:color="auto"/>
            <w:bottom w:val="none" w:sz="0" w:space="0" w:color="auto"/>
            <w:right w:val="none" w:sz="0" w:space="0" w:color="auto"/>
          </w:divBdr>
        </w:div>
      </w:divsChild>
    </w:div>
    <w:div w:id="1865750663">
      <w:bodyDiv w:val="1"/>
      <w:marLeft w:val="0"/>
      <w:marRight w:val="0"/>
      <w:marTop w:val="0"/>
      <w:marBottom w:val="0"/>
      <w:divBdr>
        <w:top w:val="none" w:sz="0" w:space="0" w:color="auto"/>
        <w:left w:val="none" w:sz="0" w:space="0" w:color="auto"/>
        <w:bottom w:val="none" w:sz="0" w:space="0" w:color="auto"/>
        <w:right w:val="none" w:sz="0" w:space="0" w:color="auto"/>
      </w:divBdr>
      <w:divsChild>
        <w:div w:id="816915414">
          <w:marLeft w:val="0"/>
          <w:marRight w:val="0"/>
          <w:marTop w:val="0"/>
          <w:marBottom w:val="0"/>
          <w:divBdr>
            <w:top w:val="none" w:sz="0" w:space="0" w:color="auto"/>
            <w:left w:val="none" w:sz="0" w:space="0" w:color="auto"/>
            <w:bottom w:val="none" w:sz="0" w:space="0" w:color="auto"/>
            <w:right w:val="none" w:sz="0" w:space="0" w:color="auto"/>
          </w:divBdr>
        </w:div>
        <w:div w:id="1508398789">
          <w:marLeft w:val="0"/>
          <w:marRight w:val="0"/>
          <w:marTop w:val="0"/>
          <w:marBottom w:val="0"/>
          <w:divBdr>
            <w:top w:val="none" w:sz="0" w:space="0" w:color="auto"/>
            <w:left w:val="none" w:sz="0" w:space="0" w:color="auto"/>
            <w:bottom w:val="none" w:sz="0" w:space="0" w:color="auto"/>
            <w:right w:val="none" w:sz="0" w:space="0" w:color="auto"/>
          </w:divBdr>
        </w:div>
      </w:divsChild>
    </w:div>
    <w:div w:id="1869753834">
      <w:bodyDiv w:val="1"/>
      <w:marLeft w:val="0"/>
      <w:marRight w:val="0"/>
      <w:marTop w:val="0"/>
      <w:marBottom w:val="0"/>
      <w:divBdr>
        <w:top w:val="none" w:sz="0" w:space="0" w:color="auto"/>
        <w:left w:val="none" w:sz="0" w:space="0" w:color="auto"/>
        <w:bottom w:val="none" w:sz="0" w:space="0" w:color="auto"/>
        <w:right w:val="none" w:sz="0" w:space="0" w:color="auto"/>
      </w:divBdr>
    </w:div>
    <w:div w:id="1871335055">
      <w:bodyDiv w:val="1"/>
      <w:marLeft w:val="0"/>
      <w:marRight w:val="0"/>
      <w:marTop w:val="0"/>
      <w:marBottom w:val="0"/>
      <w:divBdr>
        <w:top w:val="none" w:sz="0" w:space="0" w:color="auto"/>
        <w:left w:val="none" w:sz="0" w:space="0" w:color="auto"/>
        <w:bottom w:val="none" w:sz="0" w:space="0" w:color="auto"/>
        <w:right w:val="none" w:sz="0" w:space="0" w:color="auto"/>
      </w:divBdr>
    </w:div>
    <w:div w:id="1875187484">
      <w:bodyDiv w:val="1"/>
      <w:marLeft w:val="0"/>
      <w:marRight w:val="0"/>
      <w:marTop w:val="0"/>
      <w:marBottom w:val="0"/>
      <w:divBdr>
        <w:top w:val="none" w:sz="0" w:space="0" w:color="auto"/>
        <w:left w:val="none" w:sz="0" w:space="0" w:color="auto"/>
        <w:bottom w:val="none" w:sz="0" w:space="0" w:color="auto"/>
        <w:right w:val="none" w:sz="0" w:space="0" w:color="auto"/>
      </w:divBdr>
    </w:div>
    <w:div w:id="1879976521">
      <w:bodyDiv w:val="1"/>
      <w:marLeft w:val="0"/>
      <w:marRight w:val="0"/>
      <w:marTop w:val="0"/>
      <w:marBottom w:val="0"/>
      <w:divBdr>
        <w:top w:val="none" w:sz="0" w:space="0" w:color="auto"/>
        <w:left w:val="none" w:sz="0" w:space="0" w:color="auto"/>
        <w:bottom w:val="none" w:sz="0" w:space="0" w:color="auto"/>
        <w:right w:val="none" w:sz="0" w:space="0" w:color="auto"/>
      </w:divBdr>
    </w:div>
    <w:div w:id="1889223758">
      <w:bodyDiv w:val="1"/>
      <w:marLeft w:val="0"/>
      <w:marRight w:val="0"/>
      <w:marTop w:val="0"/>
      <w:marBottom w:val="0"/>
      <w:divBdr>
        <w:top w:val="none" w:sz="0" w:space="0" w:color="auto"/>
        <w:left w:val="none" w:sz="0" w:space="0" w:color="auto"/>
        <w:bottom w:val="none" w:sz="0" w:space="0" w:color="auto"/>
        <w:right w:val="none" w:sz="0" w:space="0" w:color="auto"/>
      </w:divBdr>
    </w:div>
    <w:div w:id="1916277888">
      <w:bodyDiv w:val="1"/>
      <w:marLeft w:val="0"/>
      <w:marRight w:val="0"/>
      <w:marTop w:val="0"/>
      <w:marBottom w:val="0"/>
      <w:divBdr>
        <w:top w:val="none" w:sz="0" w:space="0" w:color="auto"/>
        <w:left w:val="none" w:sz="0" w:space="0" w:color="auto"/>
        <w:bottom w:val="none" w:sz="0" w:space="0" w:color="auto"/>
        <w:right w:val="none" w:sz="0" w:space="0" w:color="auto"/>
      </w:divBdr>
    </w:div>
    <w:div w:id="1937981057">
      <w:bodyDiv w:val="1"/>
      <w:marLeft w:val="0"/>
      <w:marRight w:val="0"/>
      <w:marTop w:val="0"/>
      <w:marBottom w:val="0"/>
      <w:divBdr>
        <w:top w:val="none" w:sz="0" w:space="0" w:color="auto"/>
        <w:left w:val="none" w:sz="0" w:space="0" w:color="auto"/>
        <w:bottom w:val="none" w:sz="0" w:space="0" w:color="auto"/>
        <w:right w:val="none" w:sz="0" w:space="0" w:color="auto"/>
      </w:divBdr>
    </w:div>
    <w:div w:id="1938632442">
      <w:bodyDiv w:val="1"/>
      <w:marLeft w:val="0"/>
      <w:marRight w:val="0"/>
      <w:marTop w:val="0"/>
      <w:marBottom w:val="0"/>
      <w:divBdr>
        <w:top w:val="none" w:sz="0" w:space="0" w:color="auto"/>
        <w:left w:val="none" w:sz="0" w:space="0" w:color="auto"/>
        <w:bottom w:val="none" w:sz="0" w:space="0" w:color="auto"/>
        <w:right w:val="none" w:sz="0" w:space="0" w:color="auto"/>
      </w:divBdr>
    </w:div>
    <w:div w:id="1940329988">
      <w:bodyDiv w:val="1"/>
      <w:marLeft w:val="0"/>
      <w:marRight w:val="0"/>
      <w:marTop w:val="0"/>
      <w:marBottom w:val="0"/>
      <w:divBdr>
        <w:top w:val="none" w:sz="0" w:space="0" w:color="auto"/>
        <w:left w:val="none" w:sz="0" w:space="0" w:color="auto"/>
        <w:bottom w:val="none" w:sz="0" w:space="0" w:color="auto"/>
        <w:right w:val="none" w:sz="0" w:space="0" w:color="auto"/>
      </w:divBdr>
    </w:div>
    <w:div w:id="1942253203">
      <w:bodyDiv w:val="1"/>
      <w:marLeft w:val="0"/>
      <w:marRight w:val="0"/>
      <w:marTop w:val="0"/>
      <w:marBottom w:val="0"/>
      <w:divBdr>
        <w:top w:val="none" w:sz="0" w:space="0" w:color="auto"/>
        <w:left w:val="none" w:sz="0" w:space="0" w:color="auto"/>
        <w:bottom w:val="none" w:sz="0" w:space="0" w:color="auto"/>
        <w:right w:val="none" w:sz="0" w:space="0" w:color="auto"/>
      </w:divBdr>
    </w:div>
    <w:div w:id="1944679296">
      <w:bodyDiv w:val="1"/>
      <w:marLeft w:val="0"/>
      <w:marRight w:val="0"/>
      <w:marTop w:val="0"/>
      <w:marBottom w:val="0"/>
      <w:divBdr>
        <w:top w:val="none" w:sz="0" w:space="0" w:color="auto"/>
        <w:left w:val="none" w:sz="0" w:space="0" w:color="auto"/>
        <w:bottom w:val="none" w:sz="0" w:space="0" w:color="auto"/>
        <w:right w:val="none" w:sz="0" w:space="0" w:color="auto"/>
      </w:divBdr>
    </w:div>
    <w:div w:id="1949699143">
      <w:bodyDiv w:val="1"/>
      <w:marLeft w:val="0"/>
      <w:marRight w:val="0"/>
      <w:marTop w:val="0"/>
      <w:marBottom w:val="0"/>
      <w:divBdr>
        <w:top w:val="none" w:sz="0" w:space="0" w:color="auto"/>
        <w:left w:val="none" w:sz="0" w:space="0" w:color="auto"/>
        <w:bottom w:val="none" w:sz="0" w:space="0" w:color="auto"/>
        <w:right w:val="none" w:sz="0" w:space="0" w:color="auto"/>
      </w:divBdr>
    </w:div>
    <w:div w:id="1951205754">
      <w:bodyDiv w:val="1"/>
      <w:marLeft w:val="0"/>
      <w:marRight w:val="0"/>
      <w:marTop w:val="0"/>
      <w:marBottom w:val="0"/>
      <w:divBdr>
        <w:top w:val="none" w:sz="0" w:space="0" w:color="auto"/>
        <w:left w:val="none" w:sz="0" w:space="0" w:color="auto"/>
        <w:bottom w:val="none" w:sz="0" w:space="0" w:color="auto"/>
        <w:right w:val="none" w:sz="0" w:space="0" w:color="auto"/>
      </w:divBdr>
    </w:div>
    <w:div w:id="1968583491">
      <w:bodyDiv w:val="1"/>
      <w:marLeft w:val="0"/>
      <w:marRight w:val="0"/>
      <w:marTop w:val="0"/>
      <w:marBottom w:val="0"/>
      <w:divBdr>
        <w:top w:val="none" w:sz="0" w:space="0" w:color="auto"/>
        <w:left w:val="none" w:sz="0" w:space="0" w:color="auto"/>
        <w:bottom w:val="none" w:sz="0" w:space="0" w:color="auto"/>
        <w:right w:val="none" w:sz="0" w:space="0" w:color="auto"/>
      </w:divBdr>
    </w:div>
    <w:div w:id="1968777801">
      <w:bodyDiv w:val="1"/>
      <w:marLeft w:val="0"/>
      <w:marRight w:val="0"/>
      <w:marTop w:val="0"/>
      <w:marBottom w:val="0"/>
      <w:divBdr>
        <w:top w:val="none" w:sz="0" w:space="0" w:color="auto"/>
        <w:left w:val="none" w:sz="0" w:space="0" w:color="auto"/>
        <w:bottom w:val="none" w:sz="0" w:space="0" w:color="auto"/>
        <w:right w:val="none" w:sz="0" w:space="0" w:color="auto"/>
      </w:divBdr>
    </w:div>
    <w:div w:id="1968780345">
      <w:bodyDiv w:val="1"/>
      <w:marLeft w:val="0"/>
      <w:marRight w:val="0"/>
      <w:marTop w:val="0"/>
      <w:marBottom w:val="0"/>
      <w:divBdr>
        <w:top w:val="none" w:sz="0" w:space="0" w:color="auto"/>
        <w:left w:val="none" w:sz="0" w:space="0" w:color="auto"/>
        <w:bottom w:val="none" w:sz="0" w:space="0" w:color="auto"/>
        <w:right w:val="none" w:sz="0" w:space="0" w:color="auto"/>
      </w:divBdr>
    </w:div>
    <w:div w:id="1982807022">
      <w:bodyDiv w:val="1"/>
      <w:marLeft w:val="0"/>
      <w:marRight w:val="0"/>
      <w:marTop w:val="0"/>
      <w:marBottom w:val="0"/>
      <w:divBdr>
        <w:top w:val="none" w:sz="0" w:space="0" w:color="auto"/>
        <w:left w:val="none" w:sz="0" w:space="0" w:color="auto"/>
        <w:bottom w:val="none" w:sz="0" w:space="0" w:color="auto"/>
        <w:right w:val="none" w:sz="0" w:space="0" w:color="auto"/>
      </w:divBdr>
    </w:div>
    <w:div w:id="1983465163">
      <w:bodyDiv w:val="1"/>
      <w:marLeft w:val="0"/>
      <w:marRight w:val="0"/>
      <w:marTop w:val="0"/>
      <w:marBottom w:val="0"/>
      <w:divBdr>
        <w:top w:val="none" w:sz="0" w:space="0" w:color="auto"/>
        <w:left w:val="none" w:sz="0" w:space="0" w:color="auto"/>
        <w:bottom w:val="none" w:sz="0" w:space="0" w:color="auto"/>
        <w:right w:val="none" w:sz="0" w:space="0" w:color="auto"/>
      </w:divBdr>
    </w:div>
    <w:div w:id="1990093806">
      <w:bodyDiv w:val="1"/>
      <w:marLeft w:val="0"/>
      <w:marRight w:val="0"/>
      <w:marTop w:val="0"/>
      <w:marBottom w:val="0"/>
      <w:divBdr>
        <w:top w:val="none" w:sz="0" w:space="0" w:color="auto"/>
        <w:left w:val="none" w:sz="0" w:space="0" w:color="auto"/>
        <w:bottom w:val="none" w:sz="0" w:space="0" w:color="auto"/>
        <w:right w:val="none" w:sz="0" w:space="0" w:color="auto"/>
      </w:divBdr>
    </w:div>
    <w:div w:id="1994679317">
      <w:bodyDiv w:val="1"/>
      <w:marLeft w:val="0"/>
      <w:marRight w:val="0"/>
      <w:marTop w:val="0"/>
      <w:marBottom w:val="0"/>
      <w:divBdr>
        <w:top w:val="none" w:sz="0" w:space="0" w:color="auto"/>
        <w:left w:val="none" w:sz="0" w:space="0" w:color="auto"/>
        <w:bottom w:val="none" w:sz="0" w:space="0" w:color="auto"/>
        <w:right w:val="none" w:sz="0" w:space="0" w:color="auto"/>
      </w:divBdr>
    </w:div>
    <w:div w:id="2000385127">
      <w:bodyDiv w:val="1"/>
      <w:marLeft w:val="0"/>
      <w:marRight w:val="0"/>
      <w:marTop w:val="0"/>
      <w:marBottom w:val="0"/>
      <w:divBdr>
        <w:top w:val="none" w:sz="0" w:space="0" w:color="auto"/>
        <w:left w:val="none" w:sz="0" w:space="0" w:color="auto"/>
        <w:bottom w:val="none" w:sz="0" w:space="0" w:color="auto"/>
        <w:right w:val="none" w:sz="0" w:space="0" w:color="auto"/>
      </w:divBdr>
    </w:div>
    <w:div w:id="2005930931">
      <w:bodyDiv w:val="1"/>
      <w:marLeft w:val="0"/>
      <w:marRight w:val="0"/>
      <w:marTop w:val="0"/>
      <w:marBottom w:val="0"/>
      <w:divBdr>
        <w:top w:val="none" w:sz="0" w:space="0" w:color="auto"/>
        <w:left w:val="none" w:sz="0" w:space="0" w:color="auto"/>
        <w:bottom w:val="none" w:sz="0" w:space="0" w:color="auto"/>
        <w:right w:val="none" w:sz="0" w:space="0" w:color="auto"/>
      </w:divBdr>
      <w:divsChild>
        <w:div w:id="1054280074">
          <w:marLeft w:val="0"/>
          <w:marRight w:val="0"/>
          <w:marTop w:val="0"/>
          <w:marBottom w:val="0"/>
          <w:divBdr>
            <w:top w:val="none" w:sz="0" w:space="0" w:color="auto"/>
            <w:left w:val="none" w:sz="0" w:space="0" w:color="auto"/>
            <w:bottom w:val="none" w:sz="0" w:space="0" w:color="auto"/>
            <w:right w:val="none" w:sz="0" w:space="0" w:color="auto"/>
          </w:divBdr>
        </w:div>
      </w:divsChild>
    </w:div>
    <w:div w:id="2007395595">
      <w:bodyDiv w:val="1"/>
      <w:marLeft w:val="0"/>
      <w:marRight w:val="0"/>
      <w:marTop w:val="0"/>
      <w:marBottom w:val="0"/>
      <w:divBdr>
        <w:top w:val="none" w:sz="0" w:space="0" w:color="auto"/>
        <w:left w:val="none" w:sz="0" w:space="0" w:color="auto"/>
        <w:bottom w:val="none" w:sz="0" w:space="0" w:color="auto"/>
        <w:right w:val="none" w:sz="0" w:space="0" w:color="auto"/>
      </w:divBdr>
    </w:div>
    <w:div w:id="2009168207">
      <w:bodyDiv w:val="1"/>
      <w:marLeft w:val="0"/>
      <w:marRight w:val="0"/>
      <w:marTop w:val="0"/>
      <w:marBottom w:val="0"/>
      <w:divBdr>
        <w:top w:val="none" w:sz="0" w:space="0" w:color="auto"/>
        <w:left w:val="none" w:sz="0" w:space="0" w:color="auto"/>
        <w:bottom w:val="none" w:sz="0" w:space="0" w:color="auto"/>
        <w:right w:val="none" w:sz="0" w:space="0" w:color="auto"/>
      </w:divBdr>
    </w:div>
    <w:div w:id="2015109744">
      <w:bodyDiv w:val="1"/>
      <w:marLeft w:val="0"/>
      <w:marRight w:val="0"/>
      <w:marTop w:val="0"/>
      <w:marBottom w:val="0"/>
      <w:divBdr>
        <w:top w:val="none" w:sz="0" w:space="0" w:color="auto"/>
        <w:left w:val="none" w:sz="0" w:space="0" w:color="auto"/>
        <w:bottom w:val="none" w:sz="0" w:space="0" w:color="auto"/>
        <w:right w:val="none" w:sz="0" w:space="0" w:color="auto"/>
      </w:divBdr>
    </w:div>
    <w:div w:id="2020155366">
      <w:bodyDiv w:val="1"/>
      <w:marLeft w:val="0"/>
      <w:marRight w:val="0"/>
      <w:marTop w:val="0"/>
      <w:marBottom w:val="0"/>
      <w:divBdr>
        <w:top w:val="none" w:sz="0" w:space="0" w:color="auto"/>
        <w:left w:val="none" w:sz="0" w:space="0" w:color="auto"/>
        <w:bottom w:val="none" w:sz="0" w:space="0" w:color="auto"/>
        <w:right w:val="none" w:sz="0" w:space="0" w:color="auto"/>
      </w:divBdr>
    </w:div>
    <w:div w:id="2044864765">
      <w:bodyDiv w:val="1"/>
      <w:marLeft w:val="0"/>
      <w:marRight w:val="0"/>
      <w:marTop w:val="0"/>
      <w:marBottom w:val="0"/>
      <w:divBdr>
        <w:top w:val="none" w:sz="0" w:space="0" w:color="auto"/>
        <w:left w:val="none" w:sz="0" w:space="0" w:color="auto"/>
        <w:bottom w:val="none" w:sz="0" w:space="0" w:color="auto"/>
        <w:right w:val="none" w:sz="0" w:space="0" w:color="auto"/>
      </w:divBdr>
    </w:div>
    <w:div w:id="2056275044">
      <w:bodyDiv w:val="1"/>
      <w:marLeft w:val="0"/>
      <w:marRight w:val="0"/>
      <w:marTop w:val="0"/>
      <w:marBottom w:val="0"/>
      <w:divBdr>
        <w:top w:val="none" w:sz="0" w:space="0" w:color="auto"/>
        <w:left w:val="none" w:sz="0" w:space="0" w:color="auto"/>
        <w:bottom w:val="none" w:sz="0" w:space="0" w:color="auto"/>
        <w:right w:val="none" w:sz="0" w:space="0" w:color="auto"/>
      </w:divBdr>
    </w:div>
    <w:div w:id="2057268026">
      <w:bodyDiv w:val="1"/>
      <w:marLeft w:val="0"/>
      <w:marRight w:val="0"/>
      <w:marTop w:val="0"/>
      <w:marBottom w:val="0"/>
      <w:divBdr>
        <w:top w:val="none" w:sz="0" w:space="0" w:color="auto"/>
        <w:left w:val="none" w:sz="0" w:space="0" w:color="auto"/>
        <w:bottom w:val="none" w:sz="0" w:space="0" w:color="auto"/>
        <w:right w:val="none" w:sz="0" w:space="0" w:color="auto"/>
      </w:divBdr>
    </w:div>
    <w:div w:id="2065518508">
      <w:bodyDiv w:val="1"/>
      <w:marLeft w:val="0"/>
      <w:marRight w:val="0"/>
      <w:marTop w:val="0"/>
      <w:marBottom w:val="0"/>
      <w:divBdr>
        <w:top w:val="none" w:sz="0" w:space="0" w:color="auto"/>
        <w:left w:val="none" w:sz="0" w:space="0" w:color="auto"/>
        <w:bottom w:val="none" w:sz="0" w:space="0" w:color="auto"/>
        <w:right w:val="none" w:sz="0" w:space="0" w:color="auto"/>
      </w:divBdr>
    </w:div>
    <w:div w:id="2074311738">
      <w:bodyDiv w:val="1"/>
      <w:marLeft w:val="0"/>
      <w:marRight w:val="0"/>
      <w:marTop w:val="0"/>
      <w:marBottom w:val="0"/>
      <w:divBdr>
        <w:top w:val="none" w:sz="0" w:space="0" w:color="auto"/>
        <w:left w:val="none" w:sz="0" w:space="0" w:color="auto"/>
        <w:bottom w:val="none" w:sz="0" w:space="0" w:color="auto"/>
        <w:right w:val="none" w:sz="0" w:space="0" w:color="auto"/>
      </w:divBdr>
    </w:div>
    <w:div w:id="2076737451">
      <w:bodyDiv w:val="1"/>
      <w:marLeft w:val="0"/>
      <w:marRight w:val="0"/>
      <w:marTop w:val="0"/>
      <w:marBottom w:val="0"/>
      <w:divBdr>
        <w:top w:val="none" w:sz="0" w:space="0" w:color="auto"/>
        <w:left w:val="none" w:sz="0" w:space="0" w:color="auto"/>
        <w:bottom w:val="none" w:sz="0" w:space="0" w:color="auto"/>
        <w:right w:val="none" w:sz="0" w:space="0" w:color="auto"/>
      </w:divBdr>
    </w:div>
    <w:div w:id="2081440733">
      <w:bodyDiv w:val="1"/>
      <w:marLeft w:val="0"/>
      <w:marRight w:val="0"/>
      <w:marTop w:val="0"/>
      <w:marBottom w:val="0"/>
      <w:divBdr>
        <w:top w:val="none" w:sz="0" w:space="0" w:color="auto"/>
        <w:left w:val="none" w:sz="0" w:space="0" w:color="auto"/>
        <w:bottom w:val="none" w:sz="0" w:space="0" w:color="auto"/>
        <w:right w:val="none" w:sz="0" w:space="0" w:color="auto"/>
      </w:divBdr>
    </w:div>
    <w:div w:id="2091191563">
      <w:bodyDiv w:val="1"/>
      <w:marLeft w:val="0"/>
      <w:marRight w:val="0"/>
      <w:marTop w:val="0"/>
      <w:marBottom w:val="0"/>
      <w:divBdr>
        <w:top w:val="none" w:sz="0" w:space="0" w:color="auto"/>
        <w:left w:val="none" w:sz="0" w:space="0" w:color="auto"/>
        <w:bottom w:val="none" w:sz="0" w:space="0" w:color="auto"/>
        <w:right w:val="none" w:sz="0" w:space="0" w:color="auto"/>
      </w:divBdr>
    </w:div>
    <w:div w:id="2097165457">
      <w:bodyDiv w:val="1"/>
      <w:marLeft w:val="0"/>
      <w:marRight w:val="0"/>
      <w:marTop w:val="0"/>
      <w:marBottom w:val="0"/>
      <w:divBdr>
        <w:top w:val="none" w:sz="0" w:space="0" w:color="auto"/>
        <w:left w:val="none" w:sz="0" w:space="0" w:color="auto"/>
        <w:bottom w:val="none" w:sz="0" w:space="0" w:color="auto"/>
        <w:right w:val="none" w:sz="0" w:space="0" w:color="auto"/>
      </w:divBdr>
    </w:div>
    <w:div w:id="2099590519">
      <w:bodyDiv w:val="1"/>
      <w:marLeft w:val="0"/>
      <w:marRight w:val="0"/>
      <w:marTop w:val="0"/>
      <w:marBottom w:val="0"/>
      <w:divBdr>
        <w:top w:val="none" w:sz="0" w:space="0" w:color="auto"/>
        <w:left w:val="none" w:sz="0" w:space="0" w:color="auto"/>
        <w:bottom w:val="none" w:sz="0" w:space="0" w:color="auto"/>
        <w:right w:val="none" w:sz="0" w:space="0" w:color="auto"/>
      </w:divBdr>
    </w:div>
    <w:div w:id="2099591880">
      <w:bodyDiv w:val="1"/>
      <w:marLeft w:val="0"/>
      <w:marRight w:val="0"/>
      <w:marTop w:val="0"/>
      <w:marBottom w:val="0"/>
      <w:divBdr>
        <w:top w:val="none" w:sz="0" w:space="0" w:color="auto"/>
        <w:left w:val="none" w:sz="0" w:space="0" w:color="auto"/>
        <w:bottom w:val="none" w:sz="0" w:space="0" w:color="auto"/>
        <w:right w:val="none" w:sz="0" w:space="0" w:color="auto"/>
      </w:divBdr>
    </w:div>
    <w:div w:id="2105875163">
      <w:bodyDiv w:val="1"/>
      <w:marLeft w:val="0"/>
      <w:marRight w:val="0"/>
      <w:marTop w:val="0"/>
      <w:marBottom w:val="0"/>
      <w:divBdr>
        <w:top w:val="none" w:sz="0" w:space="0" w:color="auto"/>
        <w:left w:val="none" w:sz="0" w:space="0" w:color="auto"/>
        <w:bottom w:val="none" w:sz="0" w:space="0" w:color="auto"/>
        <w:right w:val="none" w:sz="0" w:space="0" w:color="auto"/>
      </w:divBdr>
    </w:div>
    <w:div w:id="2115897260">
      <w:bodyDiv w:val="1"/>
      <w:marLeft w:val="0"/>
      <w:marRight w:val="0"/>
      <w:marTop w:val="0"/>
      <w:marBottom w:val="0"/>
      <w:divBdr>
        <w:top w:val="none" w:sz="0" w:space="0" w:color="auto"/>
        <w:left w:val="none" w:sz="0" w:space="0" w:color="auto"/>
        <w:bottom w:val="none" w:sz="0" w:space="0" w:color="auto"/>
        <w:right w:val="none" w:sz="0" w:space="0" w:color="auto"/>
      </w:divBdr>
    </w:div>
    <w:div w:id="2121021493">
      <w:bodyDiv w:val="1"/>
      <w:marLeft w:val="0"/>
      <w:marRight w:val="0"/>
      <w:marTop w:val="0"/>
      <w:marBottom w:val="0"/>
      <w:divBdr>
        <w:top w:val="none" w:sz="0" w:space="0" w:color="auto"/>
        <w:left w:val="none" w:sz="0" w:space="0" w:color="auto"/>
        <w:bottom w:val="none" w:sz="0" w:space="0" w:color="auto"/>
        <w:right w:val="none" w:sz="0" w:space="0" w:color="auto"/>
      </w:divBdr>
    </w:div>
    <w:div w:id="2127236822">
      <w:bodyDiv w:val="1"/>
      <w:marLeft w:val="0"/>
      <w:marRight w:val="0"/>
      <w:marTop w:val="0"/>
      <w:marBottom w:val="0"/>
      <w:divBdr>
        <w:top w:val="none" w:sz="0" w:space="0" w:color="auto"/>
        <w:left w:val="none" w:sz="0" w:space="0" w:color="auto"/>
        <w:bottom w:val="none" w:sz="0" w:space="0" w:color="auto"/>
        <w:right w:val="none" w:sz="0" w:space="0" w:color="auto"/>
      </w:divBdr>
    </w:div>
    <w:div w:id="2132816380">
      <w:bodyDiv w:val="1"/>
      <w:marLeft w:val="0"/>
      <w:marRight w:val="0"/>
      <w:marTop w:val="0"/>
      <w:marBottom w:val="0"/>
      <w:divBdr>
        <w:top w:val="none" w:sz="0" w:space="0" w:color="auto"/>
        <w:left w:val="none" w:sz="0" w:space="0" w:color="auto"/>
        <w:bottom w:val="none" w:sz="0" w:space="0" w:color="auto"/>
        <w:right w:val="none" w:sz="0" w:space="0" w:color="auto"/>
      </w:divBdr>
    </w:div>
    <w:div w:id="2133207858">
      <w:bodyDiv w:val="1"/>
      <w:marLeft w:val="0"/>
      <w:marRight w:val="0"/>
      <w:marTop w:val="0"/>
      <w:marBottom w:val="0"/>
      <w:divBdr>
        <w:top w:val="none" w:sz="0" w:space="0" w:color="auto"/>
        <w:left w:val="none" w:sz="0" w:space="0" w:color="auto"/>
        <w:bottom w:val="none" w:sz="0" w:space="0" w:color="auto"/>
        <w:right w:val="none" w:sz="0" w:space="0" w:color="auto"/>
      </w:divBdr>
    </w:div>
    <w:div w:id="214410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aww.cmopnational.va.gov/cmop/PBM/Clinical%20Guidance/Criteria%20For%20Use/Empagliflozin%20(Jardiance)%20Criteria%20for%20Use.doc" TargetMode="External"/><Relationship Id="rId5" Type="http://schemas.openxmlformats.org/officeDocument/2006/relationships/webSettings" Target="webSettings.xml"/><Relationship Id="rId10" Type="http://schemas.openxmlformats.org/officeDocument/2006/relationships/hyperlink" Target="https://vaww.cmopnational.va.gov/cmop/PBM/Clinical%20Guidance/Clinical%20Recommendations/Type%202%20Diabetes%20Glucose-Lowering%20Drug%20Selection%20Guidance.docx" TargetMode="External"/><Relationship Id="rId4" Type="http://schemas.openxmlformats.org/officeDocument/2006/relationships/settings" Target="settings.xml"/><Relationship Id="rId9" Type="http://schemas.openxmlformats.org/officeDocument/2006/relationships/hyperlink" Target="https://www.healthquality.va.gov/guidelines/CD/diabetes/VADoDDMCPGFinal508.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Dep17</b:Tag>
    <b:SourceType>DocumentFromInternetSite</b:SourceType>
    <b:Guid>{C8D43FF9-654B-44D5-B346-A9971BCF88AB}</b:Guid>
    <b:Title>VA/DoD Clinical Practice Guideline for the Management of Type 2 Diabetes in Primary Care</b:Title>
    <b:Year>2017</b:Year>
    <b:Author>
      <b:Author>
        <b:Corporate>Department of Veterans Affairs</b:Corporate>
      </b:Author>
    </b:Author>
    <b:InternetSiteTitle>VA/DoD Clinical Practice Guidelines</b:InternetSiteTitle>
    <b:Month>April</b:Month>
    <b:URL>https://www/healthquality.va.gov/guidelines/CD/diabetes/</b:URL>
    <b:YearAccessed>2017</b:YearAccessed>
    <b:MonthAccessed>August</b:MonthAccessed>
    <b:DayAccessed>28</b:DayAccessed>
    <b:Version>5.0</b:Version>
    <b:RefOrder>1</b:RefOrder>
  </b:Source>
  <b:Source>
    <b:Tag>Zin15</b:Tag>
    <b:SourceType>JournalArticle</b:SourceType>
    <b:Guid>{DCCE2736-74D2-4BB5-9C1C-D866C518602E}</b:Guid>
    <b:Title>Empagliflozin, Cardiovascular Outcomes, and Mortality in Type 2 Diabetes</b:Title>
    <b:Year>2015</b:Year>
    <b:Author>
      <b:Author>
        <b:NameList>
          <b:Person>
            <b:Last>Zinman</b:Last>
            <b:First>Bernard</b:First>
          </b:Person>
          <b:Person>
            <b:Last>Warner</b:Last>
            <b:First>Christoph</b:First>
          </b:Person>
          <b:Person>
            <b:Last>Lachin</b:Last>
            <b:Middle>M</b:Middle>
            <b:First>John</b:First>
          </b:Person>
          <b:Person>
            <b:Last>Fitchett</b:Last>
            <b:First>David</b:First>
          </b:Person>
          <b:Person>
            <b:Last>Bluhmki</b:Last>
            <b:First>Erich</b:First>
          </b:Person>
          <b:Person>
            <b:Last>Hantel</b:Last>
            <b:First>Stefan</b:First>
          </b:Person>
          <b:Person>
            <b:Last>Mattheus</b:Last>
            <b:First>Michaela</b:First>
          </b:Person>
          <b:Person>
            <b:Last>Devins</b:Last>
            <b:First>Theresa</b:First>
          </b:Person>
          <b:Person>
            <b:Last>Johansen</b:Last>
            <b:Middle>Erik</b:Middle>
            <b:First>Odd</b:First>
          </b:Person>
          <b:Person>
            <b:Last>Woerle</b:Last>
            <b:Middle>J</b:Middle>
            <b:First>Hans</b:First>
          </b:Person>
          <b:Person>
            <b:Last>Broedl</b:Last>
            <b:Middle>C</b:Middle>
            <b:First>Uli</b:First>
          </b:Person>
          <b:Person>
            <b:Last>Inzucchi</b:Last>
            <b:Middle>E</b:Middle>
            <b:First>Silvio</b:First>
          </b:Person>
        </b:NameList>
      </b:Author>
    </b:Author>
    <b:Publisher>Massachusetts Medical Society</b:Publisher>
    <b:Volume>373</b:Volume>
    <b:Issue>22</b:Issue>
    <b:JournalName>New England Journal of Medicine</b:JournalName>
    <b:DOI>10.1056/MEJMoa1504720</b:DOI>
    <b:Month>September</b:Month>
    <b:Day>17</b:Day>
    <b:Pages>2117-2128</b:Pages>
    <b:RefOrder>7</b:RefOrder>
  </b:Source>
  <b:Source>
    <b:Tag>Sup15</b:Tag>
    <b:SourceType>JournalArticle</b:SourceType>
    <b:Guid>{44FAC1BD-BF97-49A1-9CDD-407D92384403}</b:Guid>
    <b:Title>Supplement to: Zinman B, Wanner C, Lachin JM, et al. Empagliflozin, cardiovascular outcomes, and mortality in type 2 diabetes</b:Title>
    <b:Year>2015</b:Year>
    <b:Publisher>Massachusetts Medical Society</b:Publisher>
    <b:JournalName>New England Journal of Medicine</b:JournalName>
    <b:Month>September</b:Month>
    <b:Day>17</b:Day>
    <b:Volume>373</b:Volume>
    <b:Issue>22</b:Issue>
    <b:Author>
      <b:Author>
        <b:NameList>
          <b:Person>
            <b:Last>Zinman</b:Last>
            <b:First>Bernard</b:First>
          </b:Person>
          <b:Person>
            <b:Last>Warner</b:Last>
            <b:First>Christoph</b:First>
          </b:Person>
          <b:Person>
            <b:Last>Lachin</b:Last>
            <b:First>John</b:First>
            <b:Middle>M</b:Middle>
          </b:Person>
          <b:Person>
            <b:Last>Fitchett</b:Last>
            <b:First>David</b:First>
          </b:Person>
          <b:Person>
            <b:Last>Bluhmki</b:Last>
            <b:First>Erich</b:First>
          </b:Person>
          <b:Person>
            <b:Last>Hantel</b:Last>
            <b:First>Stefan</b:First>
          </b:Person>
          <b:Person>
            <b:Last>Mattheus</b:Last>
            <b:First>Michaela</b:First>
          </b:Person>
          <b:Person>
            <b:Last>Devins</b:Last>
            <b:First>Theresa</b:First>
          </b:Person>
          <b:Person>
            <b:Last>Johansen</b:Last>
            <b:First>Odd</b:First>
            <b:Middle>Erik</b:Middle>
          </b:Person>
          <b:Person>
            <b:Last>Woerle</b:Last>
            <b:First>Hans</b:First>
            <b:Middle>J</b:Middle>
          </b:Person>
          <b:Person>
            <b:Last>Broedl</b:Last>
            <b:First>Uli</b:First>
            <b:Middle>C</b:Middle>
          </b:Person>
          <b:Person>
            <b:Last>Inzucchi</b:Last>
            <b:First>Silvio</b:First>
            <b:Middle>E</b:Middle>
          </b:Person>
        </b:NameList>
      </b:Author>
    </b:Author>
    <b:RefOrder>8</b:RefOrder>
  </b:Source>
  <b:Source>
    <b:Tag>VAP161</b:Tag>
    <b:SourceType>DocumentFromInternetSite</b:SourceType>
    <b:Guid>{7F035C53-91AE-4929-8E1C-F1BFF13704DC}</b:Guid>
    <b:Author>
      <b:Author>
        <b:Corporate>VA Pharmacy Benefits Management Services</b:Corporate>
      </b:Author>
    </b:Author>
    <b:Title>Empagliflozin (Jardiance) Criteria for Use</b:Title>
    <b:InternetSiteTitle>Pharmacy Benefits Management Services Intranet</b:InternetSiteTitle>
    <b:Year>2016</b:Year>
    <b:Month>April</b:Month>
    <b:Day>29</b:Day>
    <b:YearAccessed>2017</b:YearAccessed>
    <b:MonthAccessed>August</b:MonthAccessed>
    <b:DayAccessed>30</b:DayAccessed>
    <b:URL>https://vaww.cmopnational.va.gov/cmop/PBM/Clinical%20Guidance/Criteria%20For%20Use/Empagliflozin%20(Jardiance)%20Criteria%20for%20Use.doc</b:URL>
    <b:ProductionCompany>Department of Veterans Affairs</b:ProductionCompany>
    <b:RefOrder>6</b:RefOrder>
  </b:Source>
  <b:Source>
    <b:Tag>VAP16</b:Tag>
    <b:SourceType>DocumentFromInternetSite</b:SourceType>
    <b:Guid>{CF634B60-DBF7-4D39-AA00-E65F93AEFE89}</b:Guid>
    <b:Author>
      <b:Author>
        <b:Corporate>VA Pharmacy Benefits Management Services</b:Corporate>
      </b:Author>
    </b:Author>
    <b:Title>Type 2 Diabetes: Glucose-Lowering Drug Selection Guidance</b:Title>
    <b:InternetSiteTitle>Pharmacy Benefits Management Services Intranet</b:InternetSiteTitle>
    <b:Year>2016</b:Year>
    <b:Month>December</b:Month>
    <b:Day>12</b:Day>
    <b:YearAccessed>2017</b:YearAccessed>
    <b:MonthAccessed>August</b:MonthAccessed>
    <b:DayAccessed>30</b:DayAccessed>
    <b:URL>https://vaww.cmopnational.va.gov/cmop/PBM/Clinical%20Guidance/Clinical%20Recommendations/Type%202%20Diabetes%20Glucose-Lowering%20Drug%20Selection%20Guidance.docx</b:URL>
    <b:ProductionCompany>Department of Veterans Affairs</b:ProductionCompany>
    <b:RefOrder>2</b:RefOrder>
  </b:Source>
  <b:Source>
    <b:Tag>Ini15</b:Tag>
    <b:SourceType>InternetSite</b:SourceType>
    <b:Guid>{08C4E2AB-FBC6-488A-9DCC-89544CC5FC23}</b:Guid>
    <b:Title>How do you calculate the Medication Possession Ratio (MPR)?</b:Title>
    <b:Year>2015</b:Year>
    <b:Author>
      <b:Author>
        <b:Corporate>VA Psychotropic Drug Safety Initiative</b:Corporate>
      </b:Author>
    </b:Author>
    <b:InternetSiteTitle>PDSI Dashboard FAQsCurrently selected</b:InternetSiteTitle>
    <b:ProductionCompany>Department of Veterans Affairs</b:ProductionCompany>
    <b:YearAccessed>2017</b:YearAccessed>
    <b:MonthAccessed>August</b:MonthAccessed>
    <b:DayAccessed>30</b:DayAccessed>
    <b:URL>https://spsites.cdw.va.gov/sites/OMHO_PsychPharm/PDSI_faqs/SitePages/MPR.aspx</b:URL>
    <b:RefOrder>5</b:RefOrder>
  </b:Source>
  <b:Source>
    <b:Tag>Tso17</b:Tag>
    <b:SourceType>JournalArticle</b:SourceType>
    <b:Guid>{8DB40D54-2663-4F77-83C1-BAF9AD8728AC}</b:Guid>
    <b:Title>Automating Guidelines for Clinical Decision Support: Knowledge Engineering and Implementation</b:Title>
    <b:Year>2017</b:Year>
    <b:Month>February</b:Month>
    <b:Day>10</b:Day>
    <b:Author>
      <b:Author>
        <b:NameList>
          <b:Person>
            <b:Last>Tso</b:Last>
            <b:Middle>J</b:Middle>
            <b:First>Geoffrey</b:First>
          </b:Person>
          <b:Person>
            <b:Last>Tu</b:Last>
            <b:Middle>W</b:Middle>
            <b:First>Samson</b:First>
          </b:Person>
          <b:Person>
            <b:Last>Oshiro</b:Last>
            <b:First>Connie</b:First>
          </b:Person>
          <b:Person>
            <b:Last>Martins</b:Last>
            <b:First>Susana</b:First>
          </b:Person>
          <b:Person>
            <b:Last>Ashcraft</b:Last>
            <b:First>Michael</b:First>
          </b:Person>
          <b:Person>
            <b:Last>Yuen</b:Last>
            <b:Middle>W</b:Middle>
            <b:First>Kaeli</b:First>
          </b:Person>
          <b:Person>
            <b:Last>Wang</b:Last>
            <b:First>Dan</b:First>
          </b:Person>
          <b:Person>
            <b:Last>Robinson</b:Last>
            <b:First>Amy</b:First>
          </b:Person>
          <b:Person>
            <b:Last>Goldstein</b:Last>
            <b:Middle>K</b:Middle>
            <b:First>Mary</b:First>
          </b:Person>
        </b:NameList>
      </b:Author>
    </b:Author>
    <b:Volume>2016</b:Volume>
    <b:JournalName>AMIA Annual Symposium Proceedings</b:JournalName>
    <b:Pages>1189-1198</b:Pages>
    <b:RefOrder>3</b:RefOrder>
  </b:Source>
  <b:Source>
    <b:Tag>TuS17</b:Tag>
    <b:SourceType>JournalArticle</b:SourceType>
    <b:Guid>{4A50165B-8D9F-467F-BF23-2180CA696A25}</b:Guid>
    <b:Title>Automating Performance Measures and Clinical Practice Guidelines: Differences and Complementarities</b:Title>
    <b:Year>2017</b:Year>
    <b:Volume>2016</b:Volume>
    <b:Author>
      <b:Author>
        <b:NameList>
          <b:Person>
            <b:Last>Tu</b:Last>
            <b:Middle>W</b:Middle>
            <b:First>Samson</b:First>
          </b:Person>
          <b:Person>
            <b:Last>Martins</b:Last>
            <b:First>Susana</b:First>
          </b:Person>
          <b:Person>
            <b:Last>Oshiro</b:Last>
            <b:First>Connie</b:First>
          </b:Person>
          <b:Person>
            <b:Last>Yuen</b:Last>
            <b:First>Kaeli</b:First>
          </b:Person>
          <b:Person>
            <b:Last>Wang</b:Last>
            <b:First>Dan</b:First>
          </b:Person>
          <b:Person>
            <b:Last>Robinson</b:Last>
            <b:First>Amy</b:First>
          </b:Person>
          <b:Person>
            <b:Last>Ashcraft</b:Last>
            <b:First>Michael</b:First>
          </b:Person>
          <b:Person>
            <b:Last>Heidenreich</b:Last>
            <b:Middle>A</b:Middle>
            <b:First>Paul</b:First>
          </b:Person>
          <b:Person>
            <b:Last>Goldstein</b:Last>
            <b:Middle>K</b:Middle>
            <b:First>Mary</b:First>
          </b:Person>
        </b:NameList>
      </b:Author>
    </b:Author>
    <b:JournalName>AMIA Annual Symposium Proceedings</b:JournalName>
    <b:Month>February</b:Month>
    <b:Day>19</b:Day>
    <b:Pages>1199-1208</b:Pages>
    <b:RefOrder>4</b:RefOrder>
  </b:Source>
</b:Sources>
</file>

<file path=customXml/itemProps1.xml><?xml version="1.0" encoding="utf-8"?>
<ds:datastoreItem xmlns:ds="http://schemas.openxmlformats.org/officeDocument/2006/customXml" ds:itemID="{B1087EDA-BD1D-4533-8A3F-F05DFD0A8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169</Pages>
  <Words>29141</Words>
  <Characters>166110</Characters>
  <Application>Microsoft Office Word</Application>
  <DocSecurity>0</DocSecurity>
  <Lines>1384</Lines>
  <Paragraphs>389</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194862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Oshiro, Connie M.</dc:creator>
  <cp:lastModifiedBy>Oshiro, Connie M</cp:lastModifiedBy>
  <cp:revision>8</cp:revision>
  <cp:lastPrinted>2017-10-13T19:17:00Z</cp:lastPrinted>
  <dcterms:created xsi:type="dcterms:W3CDTF">2018-06-12T15:51:00Z</dcterms:created>
  <dcterms:modified xsi:type="dcterms:W3CDTF">2018-06-19T21:38:00Z</dcterms:modified>
</cp:coreProperties>
</file>