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r w:rsidRPr="000E309C">
        <w:t>review with Track Changes on (it is currently</w:t>
      </w:r>
      <w:r w:rsidR="00964B57">
        <w:t xml:space="preserve"> on </w:t>
      </w:r>
      <w:r w:rsidRPr="000E309C">
        <w:t>).</w:t>
      </w:r>
    </w:p>
    <w:p w:rsidR="009A0BEA" w:rsidRDefault="009A0BEA" w:rsidP="009A0BEA">
      <w:pPr>
        <w:pStyle w:val="ListParagraph"/>
        <w:numPr>
          <w:ilvl w:val="0"/>
          <w:numId w:val="32"/>
        </w:numPr>
      </w:pPr>
      <w:r w:rsidRPr="000E309C">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2C5077" w:rsidRDefault="002C5077" w:rsidP="002C5077">
      <w:r>
        <w:t>ICD9/10 codes for CKD and HTN not yet added</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Pr="00214553" w:rsidRDefault="00214553" w:rsidP="002C5077">
      <w:r w:rsidRPr="00214553">
        <w:t xml:space="preserve">Bad drug partner wrt Samson’ </w:t>
      </w:r>
      <w:r w:rsidR="006917E4">
        <w:t>updated drugs in same class</w:t>
      </w:r>
      <w:r w:rsidR="00482BA2">
        <w:t>; now have 2 messages when 2 BB.</w:t>
      </w:r>
    </w:p>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0" w:name="_Toc515553638"/>
      <w:bookmarkStart w:id="1" w:name="_Toc532200641"/>
      <w:r w:rsidRPr="002F4B2D">
        <w:t>Summary</w:t>
      </w:r>
      <w:bookmarkEnd w:id="0"/>
      <w:bookmarkEnd w:id="1"/>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KnowledgeBase;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A1504">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A1504">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 (includes Orders)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8A1504">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A1504">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A1504">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A1504">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2" w:name="_Toc515553639"/>
      <w:bookmarkStart w:id="3" w:name="_Toc532200642"/>
      <w:r w:rsidRPr="002F4B2D">
        <w:t>Overview</w:t>
      </w:r>
      <w:bookmarkEnd w:id="2"/>
      <w:bookmarkEnd w:id="3"/>
    </w:p>
    <w:p w:rsidR="00A011C2" w:rsidRPr="002F4B2D" w:rsidRDefault="00A011C2" w:rsidP="00455047">
      <w:pPr>
        <w:pStyle w:val="Heading2"/>
      </w:pPr>
      <w:bookmarkStart w:id="4" w:name="_Toc515553640"/>
      <w:bookmarkStart w:id="5" w:name="_Toc532200643"/>
      <w:r w:rsidRPr="002F4B2D">
        <w:t>Background</w:t>
      </w:r>
      <w:bookmarkEnd w:id="4"/>
      <w:bookmarkEnd w:id="5"/>
    </w:p>
    <w:p w:rsidR="00A011C2" w:rsidRPr="002F4B2D" w:rsidRDefault="00A011C2" w:rsidP="00455047">
      <w:r w:rsidRPr="002F4B2D">
        <w:t>The Hypertension control Protégé KnowledgeBase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“ACC/AHA/AAPA/ABC/ACPM/AGS/APhA/ASH/ASPC/NMA/PCNA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MedSafe Quality Enhancement Research Initiative (QUERI) Clinical Decision Support (CDS) project. Contributors </w:t>
      </w:r>
      <w:r w:rsidR="001C6A34">
        <w:t xml:space="preserve">to the Rules document and KB </w:t>
      </w:r>
      <w:r w:rsidRPr="002F4B2D">
        <w:t>are Connie Oshiro, PhD, Michael Ashcraft MD, Omar Usman, MD, MB</w:t>
      </w:r>
      <w:r w:rsidR="00854AC6">
        <w:t xml:space="preserve">A, </w:t>
      </w:r>
      <w:r w:rsidR="008A1504">
        <w:t xml:space="preserve">Vishal Duggal, MD, </w:t>
      </w:r>
      <w:r w:rsidR="00854AC6">
        <w:t>and Susana Martins, MD, MSc</w:t>
      </w:r>
      <w:r w:rsidR="001C6A34">
        <w:t xml:space="preserve">; contributor to the </w:t>
      </w:r>
      <w:r w:rsidR="008A1504">
        <w:t xml:space="preserve">encoding of the </w:t>
      </w:r>
      <w:r w:rsidR="001C6A34">
        <w:t xml:space="preserve">KB </w:t>
      </w:r>
      <w:r w:rsidR="008A1504">
        <w:t>are Connie Oshiro and</w:t>
      </w:r>
      <w:bookmarkStart w:id="6" w:name="_GoBack"/>
      <w:bookmarkEnd w:id="6"/>
      <w:r w:rsidR="001C6A34">
        <w:t xml:space="preserve"> Samson Tu, MSc.  </w:t>
      </w:r>
      <w:r w:rsidRPr="002F4B2D">
        <w:t>The project Principal Investigator is Mary Goldstein, MD. The MedSafe CDS project is one of 3 projects in the VA HSR&amp;D MedSafe QUERI project with Principal Investigators Paul Heidenreich,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End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End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7" w:name="_Toc515553641"/>
      <w:bookmarkStart w:id="8" w:name="_Toc532200644"/>
      <w:r w:rsidRPr="002F4B2D">
        <w:t>Use of the Rules Document</w:t>
      </w:r>
      <w:bookmarkEnd w:id="7"/>
      <w:bookmarkEnd w:id="8"/>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or extensions to the KB that become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9" w:name="_Toc515553642"/>
      <w:bookmarkStart w:id="10" w:name="_Toc532200645"/>
      <w:r w:rsidRPr="002F4B2D">
        <w:t xml:space="preserve">Eligibility, </w:t>
      </w:r>
      <w:r w:rsidR="00454778">
        <w:t xml:space="preserve">Goals, </w:t>
      </w:r>
      <w:r w:rsidR="00E8062E" w:rsidRPr="002F4B2D">
        <w:t xml:space="preserve">Restrictions, Out of Scope and </w:t>
      </w:r>
      <w:r w:rsidRPr="002F4B2D">
        <w:t>Limitations</w:t>
      </w:r>
      <w:bookmarkEnd w:id="9"/>
      <w:bookmarkEnd w:id="10"/>
    </w:p>
    <w:p w:rsidR="00A011C2" w:rsidRPr="002F4B2D" w:rsidRDefault="00A011C2" w:rsidP="00455047">
      <w:pPr>
        <w:pStyle w:val="Heading2"/>
      </w:pPr>
      <w:bookmarkStart w:id="11" w:name="_Toc515553643"/>
      <w:bookmarkStart w:id="12" w:name="_Toc532200646"/>
      <w:r w:rsidRPr="002F4B2D">
        <w:t>Eligibility</w:t>
      </w:r>
      <w:bookmarkEnd w:id="11"/>
      <w:bookmarkEnd w:id="12"/>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3" w:name="_Toc532200647"/>
      <w:r w:rsidRPr="002F4B2D">
        <w:t>Pregnant Patients</w:t>
      </w:r>
      <w:bookmarkEnd w:id="13"/>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4" w:name="_Toc532200648"/>
      <w:r w:rsidRPr="002F4B2D">
        <w:t>Goals</w:t>
      </w:r>
      <w:bookmarkEnd w:id="14"/>
    </w:p>
    <w:p w:rsidR="00454778" w:rsidRPr="00BD7AB9" w:rsidRDefault="00454778" w:rsidP="00454778">
      <w:r w:rsidRPr="00BD7AB9">
        <w:t>The CDS goals</w:t>
      </w:r>
      <w:r w:rsidR="00BD7AB9" w:rsidRPr="00BD7AB9">
        <w:t xml:space="preserve"> </w:t>
      </w:r>
      <w:r w:rsidR="003B2DA2" w:rsidRPr="00BD7AB9">
        <w:t>for HTN control are, for patients withOUT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5" w:name="_Toc532200649"/>
      <w:r w:rsidRPr="002F4B2D">
        <w:t>Restrictions</w:t>
      </w:r>
      <w:bookmarkEnd w:id="15"/>
    </w:p>
    <w:p w:rsidR="00E8062E" w:rsidRPr="002F4B2D" w:rsidRDefault="00E8062E" w:rsidP="00E8062E">
      <w:pPr>
        <w:pStyle w:val="Heading2"/>
        <w:numPr>
          <w:ilvl w:val="0"/>
          <w:numId w:val="0"/>
        </w:numPr>
        <w:rPr>
          <w:sz w:val="24"/>
          <w:szCs w:val="24"/>
        </w:rPr>
      </w:pPr>
      <w:bookmarkStart w:id="16" w:name="_Toc532200650"/>
      <w:r w:rsidRPr="002F4B2D">
        <w:rPr>
          <w:sz w:val="24"/>
          <w:szCs w:val="24"/>
        </w:rPr>
        <w:t>Subset of HTN drugs (“encoded drugs”)</w:t>
      </w:r>
      <w:bookmarkEnd w:id="16"/>
    </w:p>
    <w:p w:rsidR="00E8062E" w:rsidRPr="002F4B2D" w:rsidRDefault="00E8062E" w:rsidP="00E8062E">
      <w:r w:rsidRPr="002F4B2D">
        <w:t xml:space="preserve">We provide recommendations for all first line and second line HTN drug classes, per VA/DoD Guidelines.  We also provide recommendations for </w:t>
      </w:r>
      <w:r w:rsidR="004367A5">
        <w:t>some</w:t>
      </w:r>
      <w:r w:rsidRPr="002F4B2D">
        <w:t xml:space="preserve"> third line drug classes, those that are commonly used for 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3B695B">
        <w:t>Dihydropyridine</w:t>
      </w:r>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r w:rsidR="003B695B">
        <w:t>Dihydropyridine</w:t>
      </w:r>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r w:rsidRPr="002F4B2D">
        <w:t>Cardioselective Beta Blocker (BB)</w:t>
      </w:r>
    </w:p>
    <w:p w:rsidR="00E8062E" w:rsidRPr="002F4B2D" w:rsidRDefault="00E8062E" w:rsidP="00BE428C">
      <w:pPr>
        <w:pStyle w:val="ListParagraph"/>
        <w:numPr>
          <w:ilvl w:val="1"/>
          <w:numId w:val="15"/>
        </w:numPr>
        <w:spacing w:before="120" w:after="240" w:line="240" w:lineRule="auto"/>
        <w:contextualSpacing w:val="0"/>
      </w:pPr>
      <w:r w:rsidRPr="002F4B2D">
        <w:t>Non Cardioselective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r w:rsidRPr="002F4B2D">
        <w:t>Aliskiren</w:t>
      </w:r>
    </w:p>
    <w:p w:rsidR="00E8062E" w:rsidRPr="002F4B2D" w:rsidRDefault="00E8062E" w:rsidP="00BE428C">
      <w:pPr>
        <w:pStyle w:val="ListParagraph"/>
        <w:numPr>
          <w:ilvl w:val="1"/>
          <w:numId w:val="15"/>
        </w:numPr>
        <w:spacing w:before="120" w:after="240" w:line="240" w:lineRule="auto"/>
        <w:contextualSpacing w:val="0"/>
      </w:pPr>
      <w:r w:rsidRPr="002F4B2D">
        <w:t>Sotalol</w:t>
      </w:r>
    </w:p>
    <w:p w:rsidR="00E8062E" w:rsidRPr="002F4B2D" w:rsidRDefault="004D7347" w:rsidP="003B6598">
      <w:pPr>
        <w:pStyle w:val="ListParagraph"/>
        <w:numPr>
          <w:ilvl w:val="1"/>
          <w:numId w:val="15"/>
        </w:numPr>
        <w:spacing w:before="120" w:after="240" w:line="240" w:lineRule="auto"/>
        <w:contextualSpacing w:val="0"/>
      </w:pPr>
      <w:r>
        <w:t>Loop Diuretics (</w:t>
      </w:r>
      <w:r w:rsidR="003B6598" w:rsidRPr="003B6598">
        <w:t>bumetanide</w:t>
      </w:r>
      <w:r w:rsidR="003B6598">
        <w:t xml:space="preserve">, </w:t>
      </w:r>
      <w:r w:rsidR="003B6598" w:rsidRPr="003B6598">
        <w:t>ethacrynic acid</w:t>
      </w:r>
      <w:r w:rsidR="003B6598">
        <w:t xml:space="preserve">, </w:t>
      </w:r>
      <w:r w:rsidR="00E8062E" w:rsidRPr="002F4B2D">
        <w:t>furosemide</w:t>
      </w:r>
      <w:r w:rsidR="003B6598">
        <w:t xml:space="preserve">, </w:t>
      </w:r>
      <w:r w:rsidR="003B6598" w:rsidRPr="003B6598">
        <w:t>torsemide</w:t>
      </w:r>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r w:rsidRPr="001642AE">
        <w:rPr>
          <w:i/>
        </w:rPr>
        <w:t>Pt has Rx for HTN med ?nonEncodedDrug that we have not evaluated.</w:t>
      </w:r>
    </w:p>
    <w:p w:rsidR="00604569" w:rsidRDefault="00604569" w:rsidP="00604569">
      <w:pPr>
        <w:ind w:left="720"/>
      </w:pPr>
      <w:r>
        <w:t>Where ?nonEncodedDrug is a 3</w:t>
      </w:r>
      <w:r w:rsidRPr="0084568C">
        <w:rPr>
          <w:vertAlign w:val="superscript"/>
        </w:rPr>
        <w:t>rd</w:t>
      </w:r>
      <w:r>
        <w:t xml:space="preserve"> line non-encoded HTN medication OR sotalol OR aliskiren OR a loop diuretic.</w:t>
      </w:r>
    </w:p>
    <w:p w:rsidR="00033C69" w:rsidRDefault="00033C69" w:rsidP="00033C69">
      <w:r>
        <w:t>And, if the patient has an active prescription of sotalol or aliskiren or a loop diuretic, there will be an additional message:</w:t>
      </w:r>
    </w:p>
    <w:p w:rsidR="00033C69" w:rsidRDefault="00033C69" w:rsidP="00033C69">
      <w:pPr>
        <w:ind w:left="720"/>
        <w:rPr>
          <w:i/>
        </w:rPr>
      </w:pPr>
      <w:r w:rsidRPr="00033C69">
        <w:rPr>
          <w:i/>
        </w:rPr>
        <w:t>?otherDrug is not a drug primarily used for the treatment of HTN.</w:t>
      </w:r>
    </w:p>
    <w:p w:rsidR="00033C69" w:rsidRPr="00033C69" w:rsidRDefault="00033C69" w:rsidP="00033C69">
      <w:pPr>
        <w:ind w:left="720"/>
      </w:pPr>
      <w:r w:rsidRPr="00033C69">
        <w:t>Where ?otherDrug is either sotalol or aliskiren or a loop diuretic.</w:t>
      </w:r>
    </w:p>
    <w:p w:rsidR="005B7F81" w:rsidRPr="002F4B2D" w:rsidRDefault="005B7F81" w:rsidP="00E8062E"/>
    <w:p w:rsidR="00A011C2" w:rsidRPr="002F4B2D" w:rsidRDefault="00A011C2" w:rsidP="00455047">
      <w:pPr>
        <w:pStyle w:val="Heading2"/>
        <w:ind w:left="720"/>
      </w:pPr>
      <w:bookmarkStart w:id="17" w:name="_Out_of_scope"/>
      <w:bookmarkStart w:id="18" w:name="_Toc532200651"/>
      <w:bookmarkEnd w:id="17"/>
      <w:r w:rsidRPr="002F4B2D">
        <w:t>Out of scope</w:t>
      </w:r>
      <w:bookmarkEnd w:id="18"/>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(Dx)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r>
        <w:t xml:space="preserve">drugs with anti-hypertensive affects (i.e. sotalol, aliskiren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sotalol, aliskiren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drawing>
          <wp:inline distT="0" distB="0" distL="0" distR="0" wp14:anchorId="23DE9E37" wp14:editId="2E685FC6">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9" w:name="_Toc532200652"/>
      <w:r w:rsidRPr="002F4B2D">
        <w:rPr>
          <w:sz w:val="24"/>
          <w:szCs w:val="24"/>
        </w:rPr>
        <w:t>List of out of scope Rx</w:t>
      </w:r>
      <w:bookmarkEnd w:id="19"/>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an out of scope Dx</w:t>
      </w:r>
      <w:r>
        <w:t>)</w:t>
      </w:r>
    </w:p>
    <w:p w:rsidR="00C916C4" w:rsidRPr="002F4B2D" w:rsidRDefault="00C0712B" w:rsidP="00C916C4">
      <w:pPr>
        <w:ind w:left="1080" w:firstLine="360"/>
      </w:pPr>
      <w:r w:rsidRPr="002F4B2D">
        <w:t>T</w:t>
      </w:r>
      <w:r w:rsidR="00C916C4" w:rsidRPr="002F4B2D">
        <w:t>acrolimus</w:t>
      </w:r>
      <w:r>
        <w:t xml:space="preserve"> (used by patients with organ transplants</w:t>
      </w:r>
      <w:r w:rsidR="00A728A8">
        <w:t xml:space="preserve"> an out of scope Dx</w:t>
      </w:r>
      <w:r w:rsidR="00CC5A65">
        <w:t>)</w:t>
      </w:r>
    </w:p>
    <w:p w:rsidR="00C916C4" w:rsidRDefault="00C0712B" w:rsidP="000E6592">
      <w:pPr>
        <w:ind w:left="1080" w:firstLine="360"/>
      </w:pPr>
      <w:r>
        <w:t>Metola</w:t>
      </w:r>
      <w:r w:rsidR="00C916C4" w:rsidRPr="002F4B2D">
        <w:t>zone</w:t>
      </w:r>
      <w:r w:rsidR="00680AE5">
        <w:t xml:space="preserve"> (used for short period</w:t>
      </w:r>
      <w:r w:rsidR="00E03B03">
        <w:t>s</w:t>
      </w:r>
      <w:r w:rsidR="00680AE5">
        <w:t xml:space="preserve"> primary for </w:t>
      </w:r>
      <w:r w:rsidR="00A728A8">
        <w:t>Heart Failure, an out of scope Dx)</w:t>
      </w:r>
    </w:p>
    <w:p w:rsidR="00C0712B" w:rsidRDefault="00C0712B" w:rsidP="00C0712B">
      <w:pPr>
        <w:ind w:left="1440"/>
      </w:pPr>
      <w:r>
        <w:t xml:space="preserve">Sacubitril (constituent, with valsartan, of combination drug Entresto, </w:t>
      </w:r>
      <w:r w:rsidR="00E03B03">
        <w:t xml:space="preserve">prescribed only for the </w:t>
      </w:r>
      <w:r>
        <w:t>treat</w:t>
      </w:r>
      <w:r w:rsidR="00E03B03">
        <w:t>ment of</w:t>
      </w:r>
      <w:r>
        <w:t xml:space="preserve"> Heart Failure</w:t>
      </w:r>
      <w:r w:rsidR="00A728A8">
        <w:t>, an out of scope Dx</w:t>
      </w:r>
      <w:r>
        <w:t>)</w:t>
      </w:r>
    </w:p>
    <w:p w:rsidR="000D420C" w:rsidRDefault="000D420C" w:rsidP="00C0712B">
      <w:pPr>
        <w:ind w:left="1440"/>
      </w:pPr>
      <w:r>
        <w:t>Bepridil (currently not prescribed in U.S., and no information if has same drug-drug interactions as other drugs in its class)</w:t>
      </w:r>
    </w:p>
    <w:p w:rsidR="001E578A" w:rsidRDefault="001E578A" w:rsidP="00C0712B">
      <w:pPr>
        <w:ind w:left="1440"/>
      </w:pPr>
      <w:r>
        <w:t>Amiloride (potassium sparing diuretic that primarily used by nephrologists)</w:t>
      </w:r>
    </w:p>
    <w:p w:rsidR="001E578A" w:rsidRDefault="001E578A" w:rsidP="00C0712B">
      <w:pPr>
        <w:ind w:left="1440"/>
      </w:pPr>
      <w:r>
        <w:t xml:space="preserve">Loop diuretics AND Thiazide Diuretics </w:t>
      </w:r>
      <w:r w:rsidR="00754C0D">
        <w:t>prescribed at the sane 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0" w:name="_Toc532200653"/>
      <w:r>
        <w:rPr>
          <w:sz w:val="24"/>
          <w:szCs w:val="24"/>
        </w:rPr>
        <w:t>List of out of scope Diagnosis</w:t>
      </w:r>
      <w:bookmarkEnd w:id="20"/>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Idiopathic Subaortic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r w:rsidRPr="002F4B2D">
        <w:t>renal artery stenosis</w:t>
      </w:r>
    </w:p>
    <w:p w:rsidR="008A6A06" w:rsidRPr="002F4B2D" w:rsidRDefault="008A6A06" w:rsidP="008A6A06">
      <w:pPr>
        <w:ind w:left="1440"/>
      </w:pPr>
      <w:r w:rsidRPr="002F4B2D">
        <w:t>renovascular disease</w:t>
      </w:r>
    </w:p>
    <w:p w:rsidR="008A6A06" w:rsidRPr="002F4B2D" w:rsidRDefault="008A6A06" w:rsidP="008A6A06">
      <w:pPr>
        <w:ind w:left="1440"/>
      </w:pPr>
      <w:r w:rsidRPr="002F4B2D">
        <w:t>spinal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(hypercortisolism),  Conn's syndrome (primary hyperaldosteronism),  Pheochromocytoma, Polycystic kidney disease, Chronic glomerulonephritis, Polyarteritis nodosa, Systemic sclerosis, Aortic coarctation</w:t>
      </w:r>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In scope Dx:</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r w:rsidRPr="002F4B2D">
        <w:t>Acromegaly, Chronic Reflux Nephropathy, Hyperparathyroidism, Obstructive Sleep Apnea, Polycystic Ovarian Syndrome.</w:t>
      </w:r>
    </w:p>
    <w:p w:rsidR="00A011C2" w:rsidRPr="002F4B2D" w:rsidRDefault="00A011C2" w:rsidP="00455047"/>
    <w:p w:rsidR="00A011C2" w:rsidRPr="002F4B2D" w:rsidRDefault="00A011C2" w:rsidP="00455047">
      <w:pPr>
        <w:pStyle w:val="Heading2"/>
        <w:ind w:left="720"/>
      </w:pPr>
      <w:bookmarkStart w:id="21" w:name="_Toc532200654"/>
      <w:r w:rsidRPr="002F4B2D">
        <w:t>Limitations</w:t>
      </w:r>
      <w:bookmarkEnd w:id="21"/>
    </w:p>
    <w:p w:rsidR="00A011C2" w:rsidRPr="002F4B2D" w:rsidRDefault="00A011C2" w:rsidP="00BE428C">
      <w:pPr>
        <w:pStyle w:val="Heading2"/>
        <w:numPr>
          <w:ilvl w:val="2"/>
          <w:numId w:val="2"/>
        </w:numPr>
        <w:ind w:left="1440"/>
        <w:rPr>
          <w:sz w:val="24"/>
          <w:szCs w:val="24"/>
        </w:rPr>
      </w:pPr>
      <w:bookmarkStart w:id="22" w:name="_Toc532200655"/>
      <w:r w:rsidRPr="002F4B2D">
        <w:rPr>
          <w:sz w:val="24"/>
          <w:szCs w:val="24"/>
        </w:rPr>
        <w:t>Issue date of existing prescription vs date of CDS recommendations</w:t>
      </w:r>
      <w:bookmarkEnd w:id="22"/>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the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3" w:name="_Toc532200656"/>
      <w:r w:rsidRPr="002F4B2D">
        <w:rPr>
          <w:sz w:val="24"/>
          <w:szCs w:val="24"/>
        </w:rPr>
        <w:t>Differences between Performance Measure goals vs VA HTN Guideline goals</w:t>
      </w:r>
      <w:bookmarkEnd w:id="23"/>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r>
        <w:t>And are summarized in Table 1 below.</w:t>
      </w:r>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r>
              <w:t>Dx</w:t>
            </w:r>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t xml:space="preserve">Because we are using Performance Measure goals, which differs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r w:rsidR="004D650C" w:rsidRPr="006F5A38">
        <w:rPr>
          <w:i/>
        </w:rPr>
        <w:t>Pt</w:t>
      </w:r>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r w:rsidR="0072242D" w:rsidRPr="006F5A38">
        <w:rPr>
          <w:i/>
        </w:rPr>
        <w:t>Pt</w:t>
      </w:r>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4" w:name="_Ref491856029"/>
      <w:bookmarkStart w:id="25" w:name="_Ref491856065"/>
      <w:bookmarkStart w:id="26" w:name="_Toc515553646"/>
      <w:bookmarkStart w:id="27" w:name="_Toc532200657"/>
      <w:r w:rsidRPr="002F4B2D">
        <w:t>Drugs Therapies</w:t>
      </w:r>
      <w:bookmarkEnd w:id="24"/>
      <w:bookmarkEnd w:id="25"/>
      <w:bookmarkEnd w:id="26"/>
      <w:bookmarkEnd w:id="27"/>
    </w:p>
    <w:p w:rsidR="007A5E03" w:rsidRPr="002F4B2D" w:rsidRDefault="007A5E03" w:rsidP="007A5E03"/>
    <w:p w:rsidR="00A011C2" w:rsidRPr="002F4B2D" w:rsidRDefault="00A011C2" w:rsidP="00455047">
      <w:pPr>
        <w:pStyle w:val="Heading2"/>
      </w:pPr>
      <w:r w:rsidRPr="002F4B2D">
        <w:tab/>
      </w:r>
      <w:bookmarkStart w:id="28" w:name="_Toc532200658"/>
      <w:r w:rsidRPr="002F4B2D">
        <w:t>Overview</w:t>
      </w:r>
      <w:bookmarkEnd w:id="28"/>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Beta blockers (excluding sotalol)</w:t>
      </w:r>
    </w:p>
    <w:p w:rsidR="00A011C2" w:rsidRPr="002F4B2D" w:rsidRDefault="00A011C2" w:rsidP="00BE428C">
      <w:pPr>
        <w:pStyle w:val="ListParagraph"/>
        <w:numPr>
          <w:ilvl w:val="1"/>
          <w:numId w:val="14"/>
        </w:numPr>
        <w:spacing w:before="120" w:after="240" w:line="240" w:lineRule="auto"/>
        <w:contextualSpacing w:val="0"/>
      </w:pPr>
      <w:r w:rsidRPr="002F4B2D">
        <w:t>Cardioselective Beta Blockers</w:t>
      </w:r>
    </w:p>
    <w:p w:rsidR="00A011C2" w:rsidRPr="002F4B2D" w:rsidRDefault="00A011C2" w:rsidP="00BE428C">
      <w:pPr>
        <w:pStyle w:val="ListParagraph"/>
        <w:numPr>
          <w:ilvl w:val="1"/>
          <w:numId w:val="14"/>
        </w:numPr>
        <w:spacing w:before="120" w:after="240" w:line="240" w:lineRule="auto"/>
        <w:contextualSpacing w:val="0"/>
      </w:pPr>
      <w:r w:rsidRPr="002F4B2D">
        <w:t>Non-cardioselective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“Pt has Rx for HTN med ?nonEncodedDrug that we have not evaluated.”</w:t>
      </w:r>
    </w:p>
    <w:p w:rsidR="00A011C2" w:rsidRPr="002F4B2D" w:rsidRDefault="00A011C2" w:rsidP="00455047">
      <w:pPr>
        <w:ind w:left="720"/>
      </w:pPr>
      <w:r w:rsidRPr="002F4B2D">
        <w:t>Where ?nonEncodedDrug is the name of the drug that we did not evaluate.</w:t>
      </w:r>
    </w:p>
    <w:p w:rsidR="00A011C2" w:rsidRPr="002F4B2D" w:rsidRDefault="00A011C2" w:rsidP="00455047">
      <w:r w:rsidRPr="002F4B2D">
        <w:t>There are also drugs that have antihypertensive effects, but are not counted here as an antihypertensive agent in part because they were not listed in the VA 2014 GL as recommended agents.  These agents are:  loop diuretics and direct renin inhibitors (aliskiren) and sotalol.</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r w:rsidRPr="002F4B2D">
        <w:t xml:space="preserve">depending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9" w:name="_Toc515553647"/>
      <w:bookmarkStart w:id="30" w:name="_Toc532200659"/>
      <w:r w:rsidRPr="002F4B2D">
        <w:t>Definitions</w:t>
      </w:r>
      <w:bookmarkEnd w:id="29"/>
      <w:r w:rsidRPr="002F4B2D">
        <w:t xml:space="preserve"> of evaluation criteria</w:t>
      </w:r>
      <w:bookmarkEnd w:id="30"/>
    </w:p>
    <w:p w:rsidR="00A011C2" w:rsidRPr="002F4B2D" w:rsidRDefault="00A011C2" w:rsidP="00455047">
      <w:pPr>
        <w:pStyle w:val="Heading3"/>
      </w:pPr>
      <w:bookmarkStart w:id="31" w:name="_Toc532200660"/>
      <w:r w:rsidRPr="002F4B2D">
        <w:t>Compelling indication</w:t>
      </w:r>
      <w:bookmarkEnd w:id="31"/>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2" w:name="_Toc532200661"/>
      <w:r w:rsidRPr="002F4B2D">
        <w:rPr>
          <w:szCs w:val="24"/>
        </w:rPr>
        <w:t>Relative indication</w:t>
      </w:r>
      <w:bookmarkEnd w:id="32"/>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3" w:name="_Toc532200662"/>
      <w:r w:rsidRPr="002F4B2D">
        <w:rPr>
          <w:szCs w:val="24"/>
        </w:rPr>
        <w:t>Absolute contraindication</w:t>
      </w:r>
      <w:bookmarkEnd w:id="33"/>
    </w:p>
    <w:p w:rsidR="00A011C2" w:rsidRPr="002F4B2D" w:rsidRDefault="00A011C2" w:rsidP="00455047">
      <w:r w:rsidRPr="002F4B2D">
        <w:t>A drug will not be recommended if patient has this condition</w:t>
      </w:r>
      <w:r w:rsidR="006D2AD8">
        <w:t xml:space="preserve">; </w:t>
      </w:r>
      <w:r w:rsidRPr="002F4B2D">
        <w:t xml:space="preserve"> and the drug will be stopped (or a substitution recommended) if the patient has </w:t>
      </w:r>
      <w:r w:rsidR="00BE1EE2">
        <w:t>this condition and has</w:t>
      </w:r>
      <w:r w:rsidRPr="002F4B2D">
        <w:t>an active prescription for the drug. The drug will not be visible as a therapeutic option.  ADRs that are absolute contraindications, e.g. anaphylaxis, are encoded here.  Displayed in GUI only when drug is being replaced or stoppe</w:t>
      </w:r>
      <w:r w:rsidR="00BE52A3">
        <w:t xml:space="preserve">d; </w:t>
      </w:r>
      <w:r w:rsidR="00BE1EE2">
        <w:t xml:space="preserve">text </w:t>
      </w:r>
      <w:r w:rsidR="00BE52A3">
        <w:t>not constructed in KB.</w:t>
      </w:r>
    </w:p>
    <w:p w:rsidR="00A011C2" w:rsidRPr="002F4B2D" w:rsidRDefault="00A011C2" w:rsidP="00455047">
      <w:pPr>
        <w:pStyle w:val="Heading3"/>
        <w:rPr>
          <w:szCs w:val="24"/>
        </w:rPr>
      </w:pPr>
      <w:bookmarkStart w:id="34" w:name="_Toc532200663"/>
      <w:r w:rsidRPr="002F4B2D">
        <w:rPr>
          <w:szCs w:val="24"/>
        </w:rPr>
        <w:t>Relative contraindication</w:t>
      </w:r>
      <w:bookmarkEnd w:id="34"/>
    </w:p>
    <w:p w:rsidR="00A011C2" w:rsidRPr="002F4B2D" w:rsidRDefault="00A011C2" w:rsidP="00455047">
      <w:r w:rsidRPr="002F4B2D">
        <w:t xml:space="preserve">If a drug is recommended and is listed as a therapeutic option and if the patient has this condition, then the drug will be displayed lower in the list than those without a relative contraindication.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5" w:name="_Toc532200664"/>
      <w:r w:rsidRPr="002F4B2D">
        <w:rPr>
          <w:szCs w:val="24"/>
        </w:rPr>
        <w:t>Do not start controllable criteria</w:t>
      </w:r>
      <w:bookmarkEnd w:id="35"/>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Orders for missing labs displayed.</w:t>
      </w:r>
    </w:p>
    <w:p w:rsidR="00A011C2" w:rsidRPr="002F4B2D" w:rsidRDefault="00A011C2" w:rsidP="00455047"/>
    <w:p w:rsidR="00A011C2" w:rsidRPr="002F4B2D" w:rsidRDefault="00A011C2" w:rsidP="00455047">
      <w:pPr>
        <w:pStyle w:val="Heading3"/>
      </w:pPr>
      <w:bookmarkStart w:id="36" w:name="_Toc532200665"/>
      <w:r w:rsidRPr="002F4B2D">
        <w:t>Do not increase dose controllable criteria</w:t>
      </w:r>
      <w:bookmarkEnd w:id="36"/>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O</w:t>
      </w:r>
      <w:r w:rsidRPr="002F4B2D">
        <w:t>rders for missing laboratory values</w:t>
      </w:r>
      <w:r w:rsidR="00BE52A3">
        <w:t xml:space="preserve"> displayed.</w:t>
      </w:r>
    </w:p>
    <w:p w:rsidR="00A011C2" w:rsidRPr="002F4B2D" w:rsidRDefault="00A011C2" w:rsidP="00455047">
      <w:pPr>
        <w:pStyle w:val="Heading3"/>
      </w:pPr>
      <w:bookmarkStart w:id="37" w:name="_Toc532200666"/>
      <w:r w:rsidRPr="002F4B2D">
        <w:t>Bad drug partner</w:t>
      </w:r>
      <w:bookmarkEnd w:id="37"/>
    </w:p>
    <w:p w:rsidR="00A011C2" w:rsidRPr="002F4B2D" w:rsidRDefault="00A011C2" w:rsidP="00455047">
      <w:bookmarkStart w:id="38" w:name="_Hlk510531516"/>
      <w:r w:rsidRPr="002F4B2D">
        <w:rPr>
          <w:rFonts w:eastAsia="Times New Roman" w:cs="Helvetica"/>
          <w:color w:val="000000"/>
        </w:rPr>
        <w:t>List of drugs that change, interfere with, have a cross-reactivity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9" w:name="_Toc532200667"/>
      <w:r w:rsidRPr="002F4B2D">
        <w:rPr>
          <w:rFonts w:eastAsia="Times New Roman"/>
        </w:rPr>
        <w:t>Additional ADR check</w:t>
      </w:r>
      <w:bookmarkEnd w:id="39"/>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Cardioselective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40" w:name="_Toc532200668"/>
      <w:bookmarkStart w:id="41" w:name="_Toc515553648"/>
      <w:bookmarkEnd w:id="38"/>
      <w:r>
        <w:t>Definition of C</w:t>
      </w:r>
      <w:r w:rsidR="003F0FAD">
        <w:t xml:space="preserve">hronic </w:t>
      </w:r>
      <w:r>
        <w:t>K</w:t>
      </w:r>
      <w:r w:rsidR="003F0FAD">
        <w:t xml:space="preserve">idney </w:t>
      </w:r>
      <w:r>
        <w:t>D</w:t>
      </w:r>
      <w:r w:rsidR="003F0FAD">
        <w:t>isease (CKD)</w:t>
      </w:r>
      <w:bookmarkEnd w:id="40"/>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2" w:name="_Toc532200669"/>
      <w:r>
        <w:t>Definition of race</w:t>
      </w:r>
      <w:bookmarkEnd w:id="42"/>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3" w:name="_Toc532200670"/>
      <w:r w:rsidRPr="002F4B2D">
        <w:t>Active prescriptions</w:t>
      </w:r>
      <w:bookmarkEnd w:id="43"/>
    </w:p>
    <w:p w:rsidR="00A011C2" w:rsidRPr="002F4B2D" w:rsidRDefault="00A011C2" w:rsidP="00455047">
      <w:r w:rsidRPr="002F4B2D">
        <w:t>We consider a patient to have an active prescription for a drug if the provider has written a prescription for that drug.  More specifically, we call an active prescriptions, those medications that have an RxStatus=”Active”,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table,  cdwwork.rxout.rxoutpatfil.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4" w:name="_Toc532200671"/>
      <w:bookmarkStart w:id="45" w:name="_Ref491885000"/>
      <w:bookmarkStart w:id="46" w:name="_Ref491885004"/>
      <w:bookmarkStart w:id="47" w:name="_Toc515553650"/>
      <w:r w:rsidRPr="002F4B2D">
        <w:t>Notes on Drug Dosages</w:t>
      </w:r>
      <w:bookmarkEnd w:id="44"/>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8" w:name="_Toc532200672"/>
      <w:r w:rsidRPr="002F4B2D">
        <w:t>Medication Possession Ratio</w:t>
      </w:r>
      <w:bookmarkEnd w:id="45"/>
      <w:bookmarkEnd w:id="46"/>
      <w:bookmarkEnd w:id="47"/>
      <w:r w:rsidR="00C311BC">
        <w:t xml:space="preserve"> (Patient adherence)</w:t>
      </w:r>
      <w:bookmarkEnd w:id="48"/>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End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9" w:name="_Toc515553649"/>
      <w:bookmarkStart w:id="50" w:name="_Toc532200673"/>
      <w:bookmarkEnd w:id="41"/>
      <w:r w:rsidRPr="002F4B2D">
        <w:t>Note on Dates &amp; Session Times</w:t>
      </w:r>
      <w:bookmarkEnd w:id="49"/>
      <w:bookmarkEnd w:id="50"/>
    </w:p>
    <w:p w:rsidR="00A011C2" w:rsidRPr="002F4B2D" w:rsidRDefault="00A011C2" w:rsidP="00455047">
      <w:bookmarkStart w:id="51"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1"/>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2" w:name="_Toc532200674"/>
      <w:r w:rsidRPr="002F4B2D">
        <w:t>Messages associated with drug recommendations</w:t>
      </w:r>
      <w:bookmarkEnd w:id="52"/>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3" w:name="_Toc515553651"/>
      <w:bookmarkStart w:id="54" w:name="_Toc532200675"/>
      <w:r w:rsidRPr="002F4B2D">
        <w:t>Encoded Drugs</w:t>
      </w:r>
      <w:bookmarkEnd w:id="53"/>
      <w:bookmarkEnd w:id="54"/>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5" w:name="_Toc532200676"/>
      <w:r w:rsidRPr="002F4B2D">
        <w:t>Thiazide diuretics</w:t>
      </w:r>
      <w:bookmarkEnd w:id="55"/>
      <w:r w:rsidRPr="002F4B2D">
        <w:t xml:space="preserve"> </w:t>
      </w:r>
    </w:p>
    <w:p w:rsidR="00A011C2" w:rsidRPr="002F4B2D" w:rsidRDefault="00A011C2" w:rsidP="00455047"/>
    <w:p w:rsidR="00A011C2" w:rsidRPr="002F4B2D" w:rsidRDefault="00A011C2" w:rsidP="00455047">
      <w:r w:rsidRPr="002F4B2D">
        <w:t>Recommended drugs:  chlorthalidone (preferred), indapamide (preferred), hydro</w:t>
      </w:r>
      <w:r w:rsidR="00C311BC">
        <w:t>chlorothiazide</w:t>
      </w:r>
    </w:p>
    <w:p w:rsidR="00A011C2" w:rsidRPr="002F4B2D" w:rsidRDefault="00A011C2" w:rsidP="00455047">
      <w:pPr>
        <w:rPr>
          <w:u w:val="single"/>
        </w:rPr>
      </w:pPr>
      <w:r w:rsidRPr="002F4B2D">
        <w:rPr>
          <w:u w:val="single"/>
        </w:rPr>
        <w:t xml:space="preserve">Is first line drug for: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Pr="002F4B2D" w:rsidRDefault="00A011C2" w:rsidP="00BE428C">
      <w:pPr>
        <w:pStyle w:val="ListParagraph"/>
        <w:numPr>
          <w:ilvl w:val="0"/>
          <w:numId w:val="7"/>
        </w:numPr>
        <w:spacing w:before="120" w:after="240" w:line="240" w:lineRule="auto"/>
        <w:contextualSpacing w:val="0"/>
      </w:pPr>
      <w:r w:rsidRPr="002F4B2D">
        <w:t>HTN and CKD and African American</w:t>
      </w:r>
    </w:p>
    <w:p w:rsidR="00A011C2" w:rsidRPr="002F4B2D" w:rsidRDefault="00A011C2" w:rsidP="00455047">
      <w:pPr>
        <w:rPr>
          <w:u w:val="single"/>
        </w:rPr>
      </w:pPr>
      <w:r w:rsidRPr="002F4B2D">
        <w:rPr>
          <w:u w:val="single"/>
        </w:rPr>
        <w:t>Is second line drug for</w:t>
      </w:r>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56" w:name="_Ref532197374"/>
      <w:r>
        <w:rPr>
          <w:rStyle w:val="FootnoteReference"/>
        </w:rPr>
        <w:footnoteReference w:id="1"/>
      </w:r>
      <w:bookmarkEnd w:id="56"/>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r w:rsidRPr="002F4B2D">
        <w:t>Hypoatremia</w:t>
      </w:r>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2F4B2D" w:rsidRDefault="00A011C2" w:rsidP="00BE428C">
      <w:pPr>
        <w:pStyle w:val="ListParagraph"/>
        <w:numPr>
          <w:ilvl w:val="1"/>
          <w:numId w:val="4"/>
        </w:numPr>
        <w:spacing w:before="120" w:after="240" w:line="240" w:lineRule="auto"/>
        <w:contextualSpacing w:val="0"/>
      </w:pPr>
      <w:r w:rsidRPr="002F4B2D">
        <w:t>Uric Acid &gt; 6.8 past year</w:t>
      </w:r>
    </w:p>
    <w:p w:rsidR="00A011C2" w:rsidRPr="002F4B2D" w:rsidRDefault="00A011C2" w:rsidP="00BE428C">
      <w:pPr>
        <w:pStyle w:val="ListParagraph"/>
        <w:numPr>
          <w:ilvl w:val="1"/>
          <w:numId w:val="4"/>
        </w:numPr>
        <w:spacing w:before="120" w:after="240" w:line="240" w:lineRule="auto"/>
        <w:contextualSpacing w:val="0"/>
      </w:pPr>
      <w:r w:rsidRPr="002F4B2D">
        <w:t>Hyperuricemia</w:t>
      </w:r>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uric acid in past year</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7" w:name="_Ref527468157"/>
      <w:r w:rsidR="00F7225D">
        <w:rPr>
          <w:rStyle w:val="FootnoteReference"/>
        </w:rPr>
        <w:footnoteReference w:id="2"/>
      </w:r>
      <w:bookmarkEnd w:id="57"/>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58" w:name="_Toc532200677"/>
      <w:r w:rsidRPr="002F4B2D">
        <w:t>Angiotensin Converting Enzyme Inhibitiors (ACE Inhibitor)</w:t>
      </w:r>
      <w:bookmarkEnd w:id="58"/>
    </w:p>
    <w:p w:rsidR="00A011C2" w:rsidRPr="002F4B2D" w:rsidRDefault="00A011C2" w:rsidP="00455047"/>
    <w:p w:rsidR="00A011C2" w:rsidRPr="002F4B2D" w:rsidRDefault="00A011C2" w:rsidP="00455047">
      <w:r w:rsidRPr="002F4B2D">
        <w:rPr>
          <w:u w:val="single"/>
        </w:rPr>
        <w:t>Recommended drug:</w:t>
      </w:r>
      <w:r w:rsidRPr="002F4B2D">
        <w:t xml:space="preserve">  </w:t>
      </w:r>
      <w:r w:rsidRPr="00CD2696">
        <w:t>lisinopril</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455047">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59" w:name="_Ref521313941"/>
      <w:r w:rsidRPr="002F4B2D">
        <w:rPr>
          <w:rStyle w:val="FootnoteReference"/>
        </w:rPr>
        <w:footnoteReference w:id="3"/>
      </w:r>
      <w:bookmarkEnd w:id="59"/>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swelling, edema of tongue, angioedema of eyelids, angioedema of lips, angioedema of tongue, angioneurotic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r w:rsidRPr="002F4B2D">
        <w:t>Aliskiren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0" w:name="_Toc532200678"/>
      <w:r w:rsidRPr="002F4B2D">
        <w:t>Angiotensin Receptor Blocker (ARB)</w:t>
      </w:r>
      <w:bookmarkEnd w:id="60"/>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BE428C">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r w:rsidRPr="002F4B2D">
        <w:t>Aliskiren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1" w:name="_Toc532200679"/>
      <w:r w:rsidRPr="002F4B2D">
        <w:t>Long Acting Dihyd</w:t>
      </w:r>
      <w:r w:rsidR="00876890">
        <w:t>ropyri</w:t>
      </w:r>
      <w:r w:rsidRPr="002F4B2D">
        <w:t xml:space="preserve">dine Calcium Channel Blocker (DHP CCB) </w:t>
      </w:r>
      <w:r w:rsidRPr="002F4B2D">
        <w:rPr>
          <w:rStyle w:val="FootnoteReference"/>
        </w:rPr>
        <w:footnoteReference w:id="4"/>
      </w:r>
      <w:bookmarkEnd w:id="61"/>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Is second line drug for</w:t>
      </w:r>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Is third line drug for</w:t>
      </w:r>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2" w:name="_Toc532200680"/>
      <w:r w:rsidRPr="002F4B2D">
        <w:t xml:space="preserve">Long Acting Non </w:t>
      </w:r>
      <w:r w:rsidR="003B695B">
        <w:t>Dihydropyridine</w:t>
      </w:r>
      <w:r w:rsidRPr="002F4B2D">
        <w:t xml:space="preserve"> Calcium Channel Blocker (NDPH CCB)</w:t>
      </w:r>
      <w:r w:rsidRPr="002F4B2D">
        <w:rPr>
          <w:rStyle w:val="FootnoteReference"/>
        </w:rPr>
        <w:footnoteReference w:id="5"/>
      </w:r>
      <w:bookmarkEnd w:id="62"/>
    </w:p>
    <w:p w:rsidR="00A011C2" w:rsidRPr="002F4B2D" w:rsidRDefault="00A011C2" w:rsidP="00455047"/>
    <w:p w:rsidR="00A011C2" w:rsidRPr="002F4B2D" w:rsidRDefault="00A011C2" w:rsidP="00455047">
      <w:r w:rsidRPr="002F4B2D">
        <w:rPr>
          <w:u w:val="single"/>
        </w:rPr>
        <w:t>Recommended drug:</w:t>
      </w:r>
      <w:r w:rsidRPr="002F4B2D">
        <w:t xml:space="preserve">  verapamil SA,  diltiazem SA</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r w:rsidR="00E14AB0">
        <w:t>Dx</w:t>
      </w:r>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r w:rsidRPr="002F4B2D">
        <w:t>Amiodarone</w:t>
      </w:r>
    </w:p>
    <w:p w:rsidR="00A011C2" w:rsidRPr="002F4B2D" w:rsidRDefault="00A011C2" w:rsidP="00BE428C">
      <w:pPr>
        <w:pStyle w:val="ListParagraph"/>
        <w:numPr>
          <w:ilvl w:val="1"/>
          <w:numId w:val="9"/>
        </w:numPr>
        <w:spacing w:before="120" w:after="240" w:line="240" w:lineRule="auto"/>
        <w:contextualSpacing w:val="0"/>
      </w:pPr>
      <w:r w:rsidRPr="002F4B2D">
        <w:t>Bradycardia</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63" w:name="_Ref522015176"/>
      <w:r w:rsidRPr="002F4B2D">
        <w:rPr>
          <w:rStyle w:val="FootnoteReference"/>
        </w:rPr>
        <w:footnoteReference w:id="6"/>
      </w:r>
      <w:bookmarkEnd w:id="63"/>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4" w:name="_Toc532200681"/>
      <w:r w:rsidRPr="002F4B2D">
        <w:t>Cardioselective Beta Blocker (Cardioselective BB)</w:t>
      </w:r>
      <w:bookmarkEnd w:id="64"/>
    </w:p>
    <w:p w:rsidR="00A011C2" w:rsidRPr="002F4B2D" w:rsidRDefault="00A011C2" w:rsidP="00455047"/>
    <w:p w:rsidR="00A011C2" w:rsidRPr="002F4B2D" w:rsidRDefault="00A011C2" w:rsidP="00455047">
      <w:r w:rsidRPr="002F4B2D">
        <w:rPr>
          <w:u w:val="single"/>
        </w:rPr>
        <w:t>Recommended drug:</w:t>
      </w:r>
      <w:r w:rsidRPr="002F4B2D">
        <w:t xml:space="preserve">   sustained release metoprolol succinate</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2F4B2D" w:rsidRDefault="00A011C2" w:rsidP="00BE428C">
      <w:pPr>
        <w:pStyle w:val="ListParagraph"/>
        <w:numPr>
          <w:ilvl w:val="1"/>
          <w:numId w:val="4"/>
        </w:numPr>
        <w:spacing w:before="120" w:after="240" w:line="240" w:lineRule="auto"/>
        <w:contextualSpacing w:val="0"/>
      </w:pPr>
      <w:r w:rsidRPr="002F4B2D">
        <w:t xml:space="preserve">Coronary Artery Disease </w:t>
      </w:r>
    </w:p>
    <w:p w:rsidR="00A011C2" w:rsidRPr="002F4B2D" w:rsidRDefault="00EE7345" w:rsidP="00BE428C">
      <w:pPr>
        <w:pStyle w:val="ListParagraph"/>
        <w:numPr>
          <w:ilvl w:val="1"/>
          <w:numId w:val="4"/>
        </w:numPr>
        <w:spacing w:before="120" w:after="240" w:line="240" w:lineRule="auto"/>
        <w:contextualSpacing w:val="0"/>
      </w:pPr>
      <w:r>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r w:rsidRPr="002F4B2D">
        <w:t>Sotaol</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5" w:name="_Toc532200682"/>
      <w:r w:rsidRPr="002F4B2D">
        <w:t>Non-Cardioselective Beta Blocker (Non-Cardioselective BB)</w:t>
      </w:r>
      <w:bookmarkEnd w:id="65"/>
    </w:p>
    <w:p w:rsidR="00A011C2" w:rsidRPr="002F4B2D" w:rsidRDefault="00A011C2" w:rsidP="00455047"/>
    <w:p w:rsidR="00A011C2" w:rsidRPr="002F4B2D" w:rsidRDefault="00A011C2" w:rsidP="00455047">
      <w:r w:rsidRPr="002F4B2D">
        <w:rPr>
          <w:u w:val="single"/>
        </w:rPr>
        <w:t>Recommended drug:</w:t>
      </w:r>
      <w:r w:rsidRPr="002F4B2D">
        <w:t xml:space="preserve">  propanolol</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t>Essential_Tremor</w:t>
      </w:r>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Sotaol</w:t>
      </w:r>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6" w:name="_Toc532200683"/>
      <w:r w:rsidRPr="002F4B2D">
        <w:t>Alpha-Beta Blocker</w:t>
      </w:r>
      <w:bookmarkEnd w:id="66"/>
      <w:r w:rsidRPr="002F4B2D">
        <w:t xml:space="preserve"> </w:t>
      </w:r>
    </w:p>
    <w:p w:rsidR="00A011C2" w:rsidRPr="002F4B2D" w:rsidRDefault="00A011C2" w:rsidP="00455047"/>
    <w:p w:rsidR="00A011C2" w:rsidRPr="002F4B2D" w:rsidRDefault="00A011C2" w:rsidP="00455047">
      <w:r w:rsidRPr="002F4B2D">
        <w:rPr>
          <w:u w:val="single"/>
        </w:rPr>
        <w:t>Recommended drug:</w:t>
      </w:r>
      <w:r w:rsidRPr="002F4B2D">
        <w:t xml:space="preserve">  carvedilol</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 (none)</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sotaol</w:t>
      </w:r>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r w:rsidRPr="002F4B2D">
        <w:t>Sotalol</w:t>
      </w:r>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67" w:name="_Toc532200684"/>
      <w:r w:rsidRPr="002F4B2D">
        <w:t>Behavior of the CDS</w:t>
      </w:r>
      <w:bookmarkEnd w:id="67"/>
    </w:p>
    <w:p w:rsidR="00A011C2" w:rsidRPr="002F4B2D" w:rsidRDefault="00A011C2" w:rsidP="00455047"/>
    <w:p w:rsidR="00A011C2" w:rsidRPr="002F4B2D" w:rsidRDefault="00A011C2" w:rsidP="00455047">
      <w:pPr>
        <w:pStyle w:val="Heading2"/>
        <w:rPr>
          <w:rStyle w:val="Heading2Char"/>
          <w:b/>
        </w:rPr>
      </w:pPr>
      <w:bookmarkStart w:id="68" w:name="_Toc532200685"/>
      <w:r w:rsidRPr="002F4B2D">
        <w:rPr>
          <w:rStyle w:val="Heading2Char"/>
          <w:b/>
        </w:rPr>
        <w:t>Overview</w:t>
      </w:r>
      <w:bookmarkEnd w:id="68"/>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(sotalol, aliskiren,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or </w:t>
      </w:r>
    </w:p>
    <w:p w:rsidR="00A011C2" w:rsidRPr="002F4B2D" w:rsidRDefault="00C311BC" w:rsidP="00C311BC">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1D28A9" w:rsidRPr="002F4B2D">
        <w:t>is not at max dose</w:t>
      </w:r>
      <w:r>
        <w:t xml:space="preserve"> or has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 xml:space="preserve">The CDS recommends drugs following a “recommendation cascade”.  Roughly speaking, we evaluate and recommend sequentially, first line drugs (only), or second line drugs (only)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69" w:name="_Toc532200686"/>
      <w:r w:rsidRPr="002F4B2D">
        <w:t>No meds scenario</w:t>
      </w:r>
      <w:bookmarkEnd w:id="69"/>
    </w:p>
    <w:p w:rsidR="00A011C2" w:rsidRPr="002F4B2D" w:rsidRDefault="00A011C2" w:rsidP="00455047">
      <w:r w:rsidRPr="002F4B2D">
        <w:t>Recall that the first line and second line drugs differ as a function of</w:t>
      </w:r>
      <w:r w:rsidR="00202324">
        <w:t xml:space="preserve"> Dx</w:t>
      </w:r>
    </w:p>
    <w:p w:rsidR="00A011C2" w:rsidRPr="002F4B2D" w:rsidRDefault="00A011C2" w:rsidP="00BE428C">
      <w:pPr>
        <w:pStyle w:val="ListParagraph"/>
        <w:numPr>
          <w:ilvl w:val="0"/>
          <w:numId w:val="3"/>
        </w:numPr>
        <w:spacing w:before="120" w:after="240" w:line="240" w:lineRule="auto"/>
        <w:contextualSpacing w:val="0"/>
      </w:pPr>
      <w:r w:rsidRPr="002F4B2D">
        <w:t>HTN 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Cardioselective Beta Blockers, non-cardioseletive beta blocker, alpha-beta blocker</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NDHP CCB, Cardioselective Beta Blockers, non-cardioseletive beta blocker, alpha-beta blocker</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NDHP CCB, Cardioselective Beta Blockers, non-cardioseletive beta blocker, alpha-beta blocker</w:t>
      </w:r>
    </w:p>
    <w:p w:rsidR="00DD0196" w:rsidRDefault="00DD0196" w:rsidP="00DD0196"/>
    <w:p w:rsidR="00A011C2" w:rsidRPr="002F4B2D" w:rsidRDefault="00A011C2" w:rsidP="00455047">
      <w:r w:rsidRPr="002F4B2D">
        <w:t xml:space="preserve">We start first by describing </w:t>
      </w:r>
      <w:r w:rsidR="00C311BC">
        <w:t xml:space="preserve"> how we recommend adding </w:t>
      </w:r>
      <w:r w:rsidRPr="002F4B2D">
        <w:t xml:space="preserve">HTN drugs (the “recommendation cascade”) to patients with Dx of HTN with CKD who are not </w:t>
      </w:r>
      <w:r w:rsidR="009A7FED">
        <w:t>African American</w:t>
      </w:r>
      <w:r w:rsidR="00876890">
        <w:t xml:space="preserve"> (Figure 2</w:t>
      </w:r>
      <w:r w:rsidRPr="002F4B2D">
        <w:t>) and use that as a template for the recommendation cascade for the</w:t>
      </w:r>
      <w:r w:rsidR="00876890">
        <w:t xml:space="preserve"> other Dx.  We refer to Figure 2</w:t>
      </w:r>
      <w:r w:rsidRPr="002F4B2D">
        <w:t xml:space="preserve"> (and this recommendation cascade) as the “template” cascade.  Patients with Dx of HTN with CKD who are </w:t>
      </w:r>
      <w:r w:rsidR="009A7FED">
        <w:t>African American</w:t>
      </w:r>
      <w:r w:rsidRPr="002F4B2D">
        <w:t xml:space="preserve">, and patients with a Dx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Dx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Dx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Dx of HTN and no CKD (Figure </w:t>
      </w:r>
      <w:r w:rsidR="00876890">
        <w:t>4</w:t>
      </w:r>
      <w:r w:rsidRPr="002F4B2D">
        <w:t xml:space="preserve">), we start with Cascade step A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the recommendation cascade continues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r>
        <w:rPr>
          <w:b/>
          <w:u w:val="single"/>
        </w:rPr>
        <w:t xml:space="preserve">Table 2.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noMeds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(cardioselective BB, non-cardioselective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F6541D">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 xml:space="preserve">no Meds HTN and CKD and not </w:t>
            </w:r>
            <w:r w:rsidR="00F6541D">
              <w:rPr>
                <w:rFonts w:ascii="Calibri" w:eastAsia="Times New Roman" w:hAnsi="Calibri" w:cs="Times New Roman"/>
                <w:b/>
                <w:bCs/>
                <w:color w:val="000000"/>
                <w:sz w:val="20"/>
                <w:szCs w:val="20"/>
              </w:rPr>
              <w:t>African American</w:t>
            </w:r>
            <w:r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(cardioselective BB, non-cardioselective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F6541D">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 xml:space="preserve">no meds HTN and CKD and </w:t>
            </w:r>
            <w:r w:rsidR="00F6541D">
              <w:rPr>
                <w:rFonts w:ascii="Calibri" w:eastAsia="Times New Roman" w:hAnsi="Calibri" w:cs="Times New Roman"/>
                <w:b/>
                <w:bCs/>
                <w:color w:val="000000"/>
                <w:sz w:val="20"/>
                <w:szCs w:val="20"/>
              </w:rPr>
              <w:t xml:space="preserve">African American </w:t>
            </w:r>
            <w:r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(cardioselective BB, non-cardioselective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 simplidity</w:t>
      </w:r>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687936" behindDoc="0" locked="0" layoutInCell="1" allowOverlap="1" wp14:anchorId="752F06D1" wp14:editId="2825829A">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F06D1" id="_x0000_t202" coordsize="21600,21600" o:spt="202" path="m,l,21600r21600,l21600,xe">
                <v:stroke joinstyle="miter"/>
                <v:path gradientshapeok="t" o:connecttype="rect"/>
              </v:shapetype>
              <v:shape id="Text Box 2" o:spid="_x0000_s1026" type="#_x0000_t202" style="position:absolute;margin-left:29.4pt;margin-top:-13.8pt;width:358.8pt;height:1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663360" behindDoc="0" locked="0" layoutInCell="1" allowOverlap="1" wp14:anchorId="42101F64" wp14:editId="7F912A2C">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01F64" id="_x0000_s1027" type="#_x0000_t202" style="position:absolute;margin-left:62.4pt;margin-top:5.4pt;width:67.2pt;height:3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9264" behindDoc="0" locked="0" layoutInCell="1" allowOverlap="1" wp14:anchorId="7F0BDAEF" wp14:editId="04DAF3E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BDAEF" id="_x0000_s1028" type="#_x0000_t202" style="position:absolute;margin-left:148.8pt;margin-top:60.95pt;width:39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64384" behindDoc="0" locked="0" layoutInCell="1" allowOverlap="1" wp14:anchorId="5ECB4F69" wp14:editId="38B26A54">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B4F69" id="_x0000_s1029" type="#_x0000_t202" style="position:absolute;margin-left:197.4pt;margin-top:65.15pt;width:81.6pt;height:3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60288" behindDoc="0" locked="0" layoutInCell="1" allowOverlap="1" wp14:anchorId="2FA5E3AC" wp14:editId="0A1BF815">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5E3AC" id="_x0000_s1030" type="#_x0000_t202" style="position:absolute;margin-left:97.2pt;margin-top:122.75pt;width:39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71552" behindDoc="0" locked="0" layoutInCell="1" allowOverlap="1" wp14:anchorId="6E08F2C0" wp14:editId="6855A7A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F2905D"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0528" behindDoc="0" locked="0" layoutInCell="1" allowOverlap="1" wp14:anchorId="390CE3AB" wp14:editId="3E86ED97">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6A35A" id="Straight Arrow Connector 5" o:spid="_x0000_s1026" type="#_x0000_t32" style="position:absolute;margin-left:141pt;margin-top:83.75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9504" behindDoc="0" locked="0" layoutInCell="1" allowOverlap="1" wp14:anchorId="595584DC" wp14:editId="40D6BEF1">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6AF42" id="Straight Arrow Connector 4" o:spid="_x0000_s1026" type="#_x0000_t32" style="position:absolute;margin-left:97.2pt;margin-top:22.55pt;width:1.2pt;height:2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1312" behindDoc="0" locked="0" layoutInCell="1" allowOverlap="1" wp14:anchorId="09680749" wp14:editId="76EC25ED">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27376C" w:rsidRDefault="0027376C"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680749" id="_x0000_s1031" type="#_x0000_t202" style="position:absolute;margin-left:69pt;margin-top:65.75pt;width:66.6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27376C" w:rsidRDefault="0027376C"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2336" behindDoc="0" locked="0" layoutInCell="1" allowOverlap="1" wp14:anchorId="5C77EDF5" wp14:editId="7FF0A964">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56729"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8960" behindDoc="0" locked="0" layoutInCell="1" allowOverlap="1" wp14:anchorId="4E9F55EA" wp14:editId="51AFE41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F55EA" id="_x0000_s1032" type="#_x0000_t202" style="position:absolute;margin-left:41.4pt;margin-top:24.05pt;width:355.8pt;height:1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72576" behindDoc="0" locked="0" layoutInCell="1" allowOverlap="1" wp14:anchorId="63CF6B9A" wp14:editId="275FD3D4">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6B9A" id="_x0000_s1033" type="#_x0000_t202" style="position:absolute;margin-left:62.4pt;margin-top:5.55pt;width:70.8pt;height:39.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65408" behindDoc="0" locked="0" layoutInCell="1" allowOverlap="1" wp14:anchorId="224E4089" wp14:editId="2F0E9D6A">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4089" id="_x0000_s1034" type="#_x0000_t202" style="position:absolute;margin-left:148.8pt;margin-top:60.95pt;width:39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76672" behindDoc="0" locked="0" layoutInCell="1" allowOverlap="1" wp14:anchorId="5EB9B696" wp14:editId="159E727C">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B696" id="_x0000_s1035" type="#_x0000_t202" style="position:absolute;margin-left:197.4pt;margin-top:65.15pt;width:81.6pt;height:37.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66432" behindDoc="0" locked="0" layoutInCell="1" allowOverlap="1" wp14:anchorId="7A9AB84A" wp14:editId="1C9CE665">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AB84A" id="_x0000_s1036" type="#_x0000_t202" style="position:absolute;margin-left:97.2pt;margin-top:122.75pt;width:39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75648" behindDoc="0" locked="0" layoutInCell="1" allowOverlap="1" wp14:anchorId="4A3F7FBE" wp14:editId="011467B5">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67404" id="Straight Arrow Connector 24" o:spid="_x0000_s1026" type="#_x0000_t32" style="position:absolute;margin-left:99.6pt;margin-top:115.55pt;width:0;height:3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4624" behindDoc="0" locked="0" layoutInCell="1" allowOverlap="1" wp14:anchorId="06DB2967" wp14:editId="20D01310">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588DD" id="Straight Arrow Connector 25" o:spid="_x0000_s1026" type="#_x0000_t32" style="position:absolute;margin-left:141pt;margin-top:83.75pt;width: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3600" behindDoc="0" locked="0" layoutInCell="1" allowOverlap="1" wp14:anchorId="69780618" wp14:editId="3C8EAE88">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450F1" id="Straight Arrow Connector 26" o:spid="_x0000_s1026" type="#_x0000_t32" style="position:absolute;margin-left:97.2pt;margin-top:22.55pt;width:1.2pt;height:2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8480" behindDoc="0" locked="0" layoutInCell="1" allowOverlap="1" wp14:anchorId="48CA778A" wp14:editId="1A58C4B3">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289DD" id="Diamond 28" o:spid="_x0000_s1026" type="#_x0000_t4" style="position:absolute;margin-left:62.4pt;margin-top:55.55pt;width:74.4pt;height:5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667456" behindDoc="0" locked="0" layoutInCell="1" allowOverlap="1" wp14:anchorId="5A7EB927" wp14:editId="4A91FADD">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27376C" w:rsidRDefault="0027376C" w:rsidP="00877F29">
                            <w:pPr>
                              <w:jc w:val="center"/>
                            </w:pPr>
                            <w:r>
                              <w:t>Rec 2</w:t>
                            </w:r>
                            <w:r w:rsidRPr="00C4193B">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7EB927" id="_x0000_s1037" type="#_x0000_t202" style="position:absolute;margin-left:64.8pt;margin-top:40.5pt;width:72.6pt;height:35.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27376C" w:rsidRDefault="0027376C" w:rsidP="00877F29">
                      <w:pPr>
                        <w:jc w:val="center"/>
                      </w:pPr>
                      <w:r>
                        <w:t>Rec 2</w:t>
                      </w:r>
                      <w:r w:rsidRPr="00C4193B">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9984" behindDoc="0" locked="0" layoutInCell="1" allowOverlap="1" wp14:anchorId="5D51C720" wp14:editId="25510479">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C720" id="_x0000_s1038" type="#_x0000_t202" style="position:absolute;margin-left:50.4pt;margin-top:22.65pt;width:358.8pt;height:15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27376C" w:rsidRDefault="0027376C" w:rsidP="00877F29">
                      <w:pPr>
                        <w:jc w:val="center"/>
                      </w:pPr>
                    </w:p>
                    <w:p w:rsidR="0027376C" w:rsidRDefault="0027376C" w:rsidP="00877F29">
                      <w:pPr>
                        <w:jc w:val="center"/>
                      </w:pPr>
                    </w:p>
                    <w:p w:rsidR="0027376C" w:rsidRDefault="0027376C" w:rsidP="00877F29">
                      <w:pPr>
                        <w:jc w:val="center"/>
                      </w:pPr>
                    </w:p>
                    <w:p w:rsidR="0027376C" w:rsidRDefault="0027376C"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81792" behindDoc="0" locked="0" layoutInCell="1" allowOverlap="1" wp14:anchorId="30255460" wp14:editId="2322A61E">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55460" id="_x0000_s1039" type="#_x0000_t202" style="position:absolute;margin-left:62.4pt;margin-top:5.4pt;width:99.6pt;height:39.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77696" behindDoc="0" locked="0" layoutInCell="1" allowOverlap="1" wp14:anchorId="034B8C11" wp14:editId="04492060">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8C11" id="_x0000_s1040" type="#_x0000_t202" style="position:absolute;margin-left:148.8pt;margin-top:60.95pt;width:39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85888" behindDoc="0" locked="0" layoutInCell="1" allowOverlap="1" wp14:anchorId="046BBF33" wp14:editId="3492B41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BBF33" id="_x0000_s1041" type="#_x0000_t202" style="position:absolute;margin-left:197.4pt;margin-top:65.15pt;width:81.6pt;height:37.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78720" behindDoc="0" locked="0" layoutInCell="1" allowOverlap="1" wp14:anchorId="7B1444F0" wp14:editId="53A5A91B">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444F0" id="_x0000_s1042" type="#_x0000_t202" style="position:absolute;margin-left:97.2pt;margin-top:122.7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84864" behindDoc="0" locked="0" layoutInCell="1" allowOverlap="1" wp14:anchorId="155540E9" wp14:editId="02A7E4CB">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059BF" id="Straight Arrow Connector 193" o:spid="_x0000_s1026" type="#_x0000_t32" style="position:absolute;margin-left:99.6pt;margin-top:115.55pt;width:0;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3840" behindDoc="0" locked="0" layoutInCell="1" allowOverlap="1" wp14:anchorId="7E00F16C" wp14:editId="053AA67D">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A5836" id="Straight Arrow Connector 194" o:spid="_x0000_s1026" type="#_x0000_t32" style="position:absolute;margin-left:141pt;margin-top:83.75pt;width:4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2816" behindDoc="0" locked="0" layoutInCell="1" allowOverlap="1" wp14:anchorId="3611C32E" wp14:editId="62799746">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A8DDE" id="Straight Arrow Connector 195" o:spid="_x0000_s1026" type="#_x0000_t32" style="position:absolute;margin-left:97.2pt;margin-top:22.55pt;width:1.2pt;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0768" behindDoc="0" locked="0" layoutInCell="1" allowOverlap="1" wp14:anchorId="6DAD30EB" wp14:editId="283A9511">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B2A49" id="Diamond 197" o:spid="_x0000_s1026" type="#_x0000_t4" style="position:absolute;margin-left:62.4pt;margin-top:55.55pt;width:74.4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79744" behindDoc="0" locked="0" layoutInCell="1" allowOverlap="1" wp14:anchorId="6A758404" wp14:editId="39567B4C">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27376C" w:rsidRDefault="0027376C"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758404" id="_x0000_s1043" type="#_x0000_t202" style="position:absolute;margin-left:60.6pt;margin-top:36.15pt;width:85.2pt;height:4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27376C" w:rsidRDefault="0027376C"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86912" behindDoc="0" locked="0" layoutInCell="1" allowOverlap="1" wp14:anchorId="45C4F763" wp14:editId="30537692">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F763" id="_x0000_s1044" type="#_x0000_t202" style="position:absolute;margin-left:50.4pt;margin-top:23.15pt;width:99.6pt;height:5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who Dx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tab/>
      </w:r>
      <w:r w:rsidRPr="002F4B2D">
        <w:rPr>
          <w:noProof/>
        </w:rPr>
        <mc:AlternateContent>
          <mc:Choice Requires="wps">
            <w:drawing>
              <wp:anchor distT="45720" distB="45720" distL="114300" distR="114300" simplePos="0" relativeHeight="251700224" behindDoc="0" locked="0" layoutInCell="1" allowOverlap="1" wp14:anchorId="0CF87E35" wp14:editId="340E6F74">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87E35" id="_x0000_s1045" type="#_x0000_t202" style="position:absolute;margin-left:62.4pt;margin-top:5.4pt;width:105pt;height:3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96128" behindDoc="0" locked="0" layoutInCell="1" allowOverlap="1" wp14:anchorId="28D67176" wp14:editId="45CB77CF">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67176" id="_x0000_s1046" type="#_x0000_t202" style="position:absolute;margin-left:148.8pt;margin-top:60.95pt;width:39pt;height:23.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01248" behindDoc="0" locked="0" layoutInCell="1" allowOverlap="1" wp14:anchorId="29C02607" wp14:editId="4B7FAE9D">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2607" id="_x0000_s1047" type="#_x0000_t202" style="position:absolute;margin-left:197.4pt;margin-top:65.15pt;width:81.6pt;height:37.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97152" behindDoc="0" locked="0" layoutInCell="1" allowOverlap="1" wp14:anchorId="7C5A8F3A" wp14:editId="3935AE3D">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A8F3A" id="_x0000_s1048" type="#_x0000_t202" style="position:absolute;margin-left:97.2pt;margin-top:122.75pt;width:39pt;height:23.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0464" behindDoc="0" locked="0" layoutInCell="1" allowOverlap="1" wp14:anchorId="5B6A31E6" wp14:editId="140939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4A9E" id="Straight Arrow Connector 15" o:spid="_x0000_s1026" type="#_x0000_t32" style="position:absolute;margin-left:99.6pt;margin-top:115.55pt;width:0;height:3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8416" behindDoc="0" locked="0" layoutInCell="1" allowOverlap="1" wp14:anchorId="40E7CBEF" wp14:editId="178779ED">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324B0" id="Straight Arrow Connector 16" o:spid="_x0000_s1026" type="#_x0000_t32" style="position:absolute;margin-left:141pt;margin-top:83.75pt;width:4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6368" behindDoc="0" locked="0" layoutInCell="1" allowOverlap="1" wp14:anchorId="435D345E" wp14:editId="69AEC79F">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9E6F6" id="Straight Arrow Connector 17" o:spid="_x0000_s1026" type="#_x0000_t32" style="position:absolute;margin-left:97.2pt;margin-top:22.55pt;width:1.2pt;height:28.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712D17EB" wp14:editId="69FB878F">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BB465" id="Diamond 18" o:spid="_x0000_s1026" type="#_x0000_t4" style="position:absolute;margin-left:62.4pt;margin-top:55.55pt;width:74.4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98176" behindDoc="0" locked="0" layoutInCell="1" allowOverlap="1" wp14:anchorId="718C5615" wp14:editId="2FCF5B5E">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27376C" w:rsidRDefault="0027376C"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8C5615" id="_x0000_s1049" type="#_x0000_t202" style="position:absolute;margin-left:66pt;margin-top:11.85pt;width:66.6pt;height:35.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27376C" w:rsidRDefault="0027376C"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14560" behindDoc="0" locked="0" layoutInCell="1" allowOverlap="1" wp14:anchorId="40F0E2AA" wp14:editId="7434727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33DD8" id="Rectangle 221" o:spid="_x0000_s1026" style="position:absolute;margin-left:-7.8pt;margin-top:5.45pt;width:292.2pt;height:4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1B182FDA" wp14:editId="09F071F9">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2FDA" id="_x0000_s1050" type="#_x0000_t202" style="position:absolute;margin-left:62.4pt;margin-top:5.55pt;width:70.8pt;height:39.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02272" behindDoc="0" locked="0" layoutInCell="1" allowOverlap="1" wp14:anchorId="685124A3" wp14:editId="0BF7707D">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24A3" id="_x0000_s1051" type="#_x0000_t202" style="position:absolute;margin-left:148.8pt;margin-top:60.95pt;width:39pt;height:2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13536" behindDoc="0" locked="0" layoutInCell="1" allowOverlap="1" wp14:anchorId="2EA314C6" wp14:editId="4160AD99">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14C6" id="_x0000_s1052" type="#_x0000_t202" style="position:absolute;margin-left:197.4pt;margin-top:65.15pt;width:81.6pt;height:37.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03296" behindDoc="0" locked="0" layoutInCell="1" allowOverlap="1" wp14:anchorId="34F08CDE" wp14:editId="0B58E2AA">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08CDE" id="_x0000_s1053" type="#_x0000_t202" style="position:absolute;margin-left:97.2pt;margin-top:122.75pt;width:39pt;height:23.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2512" behindDoc="0" locked="0" layoutInCell="1" allowOverlap="1" wp14:anchorId="6BFC4835" wp14:editId="486AF8C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744FB" id="Straight Arrow Connector 292" o:spid="_x0000_s1026" type="#_x0000_t32" style="position:absolute;margin-left:99.6pt;margin-top:115.55pt;width:0;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4AD727A3" wp14:editId="3B187247">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1A91A" id="Straight Arrow Connector 293" o:spid="_x0000_s1026" type="#_x0000_t32" style="position:absolute;margin-left:141pt;margin-top:83.75pt;width:4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9440" behindDoc="0" locked="0" layoutInCell="1" allowOverlap="1" wp14:anchorId="33E4F45F" wp14:editId="717FAD89">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9AED2" id="Straight Arrow Connector 294" o:spid="_x0000_s1026" type="#_x0000_t32" style="position:absolute;margin-left:97.2pt;margin-top:22.55pt;width:1.2pt;height:2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5344" behindDoc="0" locked="0" layoutInCell="1" allowOverlap="1" wp14:anchorId="4A31567B" wp14:editId="61CF944F">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F3812" id="Diamond 295" o:spid="_x0000_s1026" type="#_x0000_t4" style="position:absolute;margin-left:62.4pt;margin-top:55.55pt;width:74.4pt;height:53.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704320" behindDoc="0" locked="0" layoutInCell="1" allowOverlap="1" wp14:anchorId="73797C8E" wp14:editId="16AC35F8">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27376C" w:rsidRDefault="0027376C"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797C8E" id="_x0000_s1054" type="#_x0000_t202" style="position:absolute;margin-left:64.8pt;margin-top:40.5pt;width:72.6pt;height:3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27376C" w:rsidRDefault="0027376C"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16608" behindDoc="0" locked="0" layoutInCell="1" allowOverlap="1" wp14:anchorId="679F3199" wp14:editId="613EB7DC">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F3199" id="_x0000_s1055" type="#_x0000_t202" style="position:absolute;margin-left:62.4pt;margin-top:5.4pt;width:99.6pt;height:39.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92032" behindDoc="0" locked="0" layoutInCell="1" allowOverlap="1" wp14:anchorId="3E2067BC" wp14:editId="7C3877F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67BC" id="_x0000_s1056" type="#_x0000_t202" style="position:absolute;margin-left:148.8pt;margin-top:60.95pt;width:39pt;height:23.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95104" behindDoc="0" locked="0" layoutInCell="1" allowOverlap="1" wp14:anchorId="1D5EB19F" wp14:editId="54D0DC7B">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EB19F" id="_x0000_s1057" type="#_x0000_t202" style="position:absolute;margin-left:197.4pt;margin-top:65.15pt;width:81.6pt;height:37.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94080" behindDoc="0" locked="0" layoutInCell="1" allowOverlap="1" wp14:anchorId="6BA72B9B" wp14:editId="0740B9BF">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72B9B" id="_x0000_s1058" type="#_x0000_t202" style="position:absolute;margin-left:97.2pt;margin-top:122.75pt;width:39pt;height:23.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59227F2B" wp14:editId="1B7589F6">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E1E15" id="Straight Arrow Connector 301"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8656" behindDoc="0" locked="0" layoutInCell="1" allowOverlap="1" wp14:anchorId="073A6715" wp14:editId="66913365">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DB6D8" id="Straight Arrow Connector 302" o:spid="_x0000_s1026" type="#_x0000_t32" style="position:absolute;margin-left:141pt;margin-top:83.75pt;width:4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7632" behindDoc="0" locked="0" layoutInCell="1" allowOverlap="1" wp14:anchorId="6B6D8E51" wp14:editId="64F9B774">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3CF9F" id="Straight Arrow Connector 303" o:spid="_x0000_s1026" type="#_x0000_t32" style="position:absolute;margin-left:97.2pt;margin-top:22.55pt;width:1.2pt;height:28.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5584" behindDoc="0" locked="0" layoutInCell="1" allowOverlap="1" wp14:anchorId="5AFFCAE9" wp14:editId="22182A75">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1BDF" id="Diamond 304" o:spid="_x0000_s1026" type="#_x0000_t4" style="position:absolute;margin-left:62.4pt;margin-top:55.55pt;width:74.4pt;height:5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93056" behindDoc="0" locked="0" layoutInCell="1" allowOverlap="1" wp14:anchorId="14218DDE" wp14:editId="664C3C70">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27376C" w:rsidRDefault="0027376C"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218DDE" id="_x0000_s1059" type="#_x0000_t202" style="position:absolute;margin-left:60.6pt;margin-top:36.15pt;width:85.2pt;height:4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27376C" w:rsidRDefault="0027376C"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20704" behindDoc="0" locked="0" layoutInCell="1" allowOverlap="1" wp14:anchorId="15B776C6" wp14:editId="3A54347D">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776C6" id="_x0000_s1060" type="#_x0000_t202" style="position:absolute;margin-left:50.4pt;margin-top:19.55pt;width:99.6pt;height:5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with Dx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Dx, patient cannot be on ACE or ARB alone—but can be on thiazide alone.</w:t>
      </w:r>
    </w:p>
    <w:p w:rsidR="00877F29" w:rsidRPr="002F4B2D" w:rsidRDefault="00877F29" w:rsidP="00877F29">
      <w:r w:rsidRPr="002F4B2D">
        <w:rPr>
          <w:noProof/>
        </w:rPr>
        <mc:AlternateContent>
          <mc:Choice Requires="wps">
            <w:drawing>
              <wp:anchor distT="0" distB="0" distL="114300" distR="114300" simplePos="0" relativeHeight="251752448" behindDoc="0" locked="0" layoutInCell="1" allowOverlap="1" wp14:anchorId="4B6E7FD8" wp14:editId="692B528A">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6617F" id="Rectangle 308" o:spid="_x0000_s1026" style="position:absolute;margin-left:-5.45pt;margin-top:2.75pt;width:292.8pt;height:16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726848" behindDoc="0" locked="0" layoutInCell="1" allowOverlap="1" wp14:anchorId="3E0A6681" wp14:editId="300B2BB2">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A6681" id="_x0000_s1061" type="#_x0000_t202" style="position:absolute;margin-left:62.4pt;margin-top:5.4pt;width:67.2pt;height:39.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22752" behindDoc="0" locked="0" layoutInCell="1" allowOverlap="1" wp14:anchorId="3798146C" wp14:editId="60543505">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146C" id="_x0000_s1062" type="#_x0000_t202" style="position:absolute;margin-left:148.8pt;margin-top:60.95pt;width:39pt;height:23.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27872" behindDoc="0" locked="0" layoutInCell="1" allowOverlap="1" wp14:anchorId="1982ED17" wp14:editId="4ECE50E3">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2ED17" id="_x0000_s1063" type="#_x0000_t202" style="position:absolute;margin-left:197.4pt;margin-top:65.15pt;width:81.6pt;height:37.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23776" behindDoc="0" locked="0" layoutInCell="1" allowOverlap="1" wp14:anchorId="5C0203E2" wp14:editId="545BD2C3">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203E2" id="_x0000_s1064" type="#_x0000_t202" style="position:absolute;margin-left:97.2pt;margin-top:122.75pt;width:39pt;height:23.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35040" behindDoc="0" locked="0" layoutInCell="1" allowOverlap="1" wp14:anchorId="61B15EA0" wp14:editId="6C880D85">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28325" id="Straight Arrow Connector 313" o:spid="_x0000_s1026" type="#_x0000_t32" style="position:absolute;margin-left:99.6pt;margin-top:115.55pt;width:0;height:3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4016" behindDoc="0" locked="0" layoutInCell="1" allowOverlap="1" wp14:anchorId="3A7B88A6" wp14:editId="30362059">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99555" id="Straight Arrow Connector 314" o:spid="_x0000_s1026" type="#_x0000_t32" style="position:absolute;margin-left:141pt;margin-top:83.75pt;width:4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2992" behindDoc="0" locked="0" layoutInCell="1" allowOverlap="1" wp14:anchorId="2783BA38" wp14:editId="038BBF8D">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B7782" id="Straight Arrow Connector 315" o:spid="_x0000_s1026" type="#_x0000_t32" style="position:absolute;margin-left:97.2pt;margin-top:22.55pt;width:1.2pt;height:28.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724800" behindDoc="0" locked="0" layoutInCell="1" allowOverlap="1" wp14:anchorId="23404975" wp14:editId="744EE10C">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27376C" w:rsidRDefault="0027376C"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404975" id="_x0000_s1065" type="#_x0000_t202" style="position:absolute;margin-left:69pt;margin-top:65.75pt;width:66.6pt;height:35.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27376C" w:rsidRDefault="0027376C"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725824" behindDoc="0" locked="0" layoutInCell="1" allowOverlap="1" wp14:anchorId="111C7782" wp14:editId="0C216A28">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B0572" id="Diamond 317" o:spid="_x0000_s1026" type="#_x0000_t4" style="position:absolute;margin-left:62.4pt;margin-top:55.55pt;width:74.4pt;height:5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36064" behindDoc="0" locked="0" layoutInCell="1" allowOverlap="1" wp14:anchorId="78F22F49" wp14:editId="7E0CEA8B">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22F49" id="_x0000_s1066" type="#_x0000_t202" style="position:absolute;margin-left:62.4pt;margin-top:5.8pt;width:83.4pt;height:4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0160" behindDoc="0" locked="0" layoutInCell="1" allowOverlap="1" wp14:anchorId="508ECD68" wp14:editId="116AF2D0">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CD68" id="_x0000_s1067" type="#_x0000_t202" style="position:absolute;margin-left:197.4pt;margin-top:65.15pt;width:81.6pt;height:37.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29920" behindDoc="0" locked="0" layoutInCell="1" allowOverlap="1" wp14:anchorId="4EF1DBD8" wp14:editId="2F8BD5D8">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1DBD8" id="_x0000_s1068" type="#_x0000_t202" style="position:absolute;margin-left:97.2pt;margin-top:122.75pt;width:39pt;height:23.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39136" behindDoc="0" locked="0" layoutInCell="1" allowOverlap="1" wp14:anchorId="22979A49" wp14:editId="2D069BB1">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9004C" id="Straight Arrow Connector 200" o:spid="_x0000_s1026" type="#_x0000_t32" style="position:absolute;margin-left:99.6pt;margin-top:115.55pt;width:0;height: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7088" behindDoc="0" locked="0" layoutInCell="1" allowOverlap="1" wp14:anchorId="718F9F7A" wp14:editId="2DE604C8">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2316B" id="Straight Arrow Connector 202" o:spid="_x0000_s1026" type="#_x0000_t32" style="position:absolute;margin-left:97.2pt;margin-top:22.55pt;width:1.2pt;height:28.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1968" behindDoc="0" locked="0" layoutInCell="1" allowOverlap="1" wp14:anchorId="6C523110" wp14:editId="28312CCC">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72DB4" id="Diamond 203" o:spid="_x0000_s1026" type="#_x0000_t4" style="position:absolute;margin-left:62.4pt;margin-top:55.55pt;width:74.4pt;height:53.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730944" behindDoc="0" locked="0" layoutInCell="1" allowOverlap="1" wp14:anchorId="01905CDD" wp14:editId="1A473A18">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27376C" w:rsidRDefault="0027376C" w:rsidP="00877F29">
                            <w:pPr>
                              <w:jc w:val="center"/>
                            </w:pPr>
                            <w:r>
                              <w:t>(Non- African American and Rec any 2</w:t>
                            </w:r>
                            <w:r w:rsidRPr="00C4193B">
                              <w:rPr>
                                <w:vertAlign w:val="superscript"/>
                              </w:rPr>
                              <w:t>nd</w:t>
                            </w:r>
                            <w:r>
                              <w:t xml:space="preserve">  line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905CDD" id="_x0000_s1069" type="#_x0000_t202" style="position:absolute;margin-left:16.65pt;margin-top:15.75pt;width:175.3pt;height:59.4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27376C" w:rsidRDefault="0027376C" w:rsidP="00877F29">
                      <w:pPr>
                        <w:jc w:val="center"/>
                      </w:pPr>
                      <w:r>
                        <w:t>(Non- African American and Rec any 2</w:t>
                      </w:r>
                      <w:r w:rsidRPr="00C4193B">
                        <w:rPr>
                          <w:vertAlign w:val="superscript"/>
                        </w:rPr>
                        <w:t>nd</w:t>
                      </w:r>
                      <w:r>
                        <w:t xml:space="preserve">  line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728896" behindDoc="0" locked="0" layoutInCell="1" allowOverlap="1" wp14:anchorId="398C59DA" wp14:editId="585FC8D6">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C59DA" id="_x0000_s1070" type="#_x0000_t202" style="position:absolute;margin-left:168pt;margin-top:.5pt;width:39pt;height:23.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27376C" w:rsidRDefault="0027376C" w:rsidP="00877F29">
                      <w:r>
                        <w:t>true</w:t>
                      </w:r>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38112" behindDoc="0" locked="0" layoutInCell="1" allowOverlap="1" wp14:anchorId="6DA8AAA8" wp14:editId="7AA7E4F7">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8AA428" id="Straight Arrow Connector 201" o:spid="_x0000_s1026" type="#_x0000_t32" style="position:absolute;margin-left:-147.15pt;margin-top:5.5pt;width:56.3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51424" behindDoc="0" locked="0" layoutInCell="1" allowOverlap="1" wp14:anchorId="1607D430" wp14:editId="4564040A">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B950" id="Rectangle 206" o:spid="_x0000_s1026" style="position:absolute;margin-left:4.2pt;margin-top:14.25pt;width:298.8pt;height:285.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5280" behindDoc="0" locked="0" layoutInCell="1" allowOverlap="1" wp14:anchorId="28FBBBDE" wp14:editId="5C62EB05">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BBBDE" id="_x0000_s1071" type="#_x0000_t202" style="position:absolute;margin-left:62.4pt;margin-top:5.4pt;width:99.6pt;height:39.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1184" behindDoc="0" locked="0" layoutInCell="1" allowOverlap="1" wp14:anchorId="59DF0192" wp14:editId="5B4C2750">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0192" id="_x0000_s1072" type="#_x0000_t202" style="position:absolute;margin-left:148.8pt;margin-top:60.95pt;width:39pt;height:23.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27376C" w:rsidRDefault="0027376C"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49376" behindDoc="0" locked="0" layoutInCell="1" allowOverlap="1" wp14:anchorId="138D09C6" wp14:editId="24BC9F0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Default="0027376C"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D09C6" id="_x0000_s1073" type="#_x0000_t202" style="position:absolute;margin-left:197.4pt;margin-top:65.15pt;width:81.6pt;height:37.2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27376C" w:rsidRDefault="0027376C"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42208" behindDoc="0" locked="0" layoutInCell="1" allowOverlap="1" wp14:anchorId="732D04C3" wp14:editId="211CA268">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Default="0027376C"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D04C3" id="_x0000_s1074" type="#_x0000_t202" style="position:absolute;margin-left:97.2pt;margin-top:122.75pt;width:39pt;height:23.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27376C" w:rsidRDefault="0027376C"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48352" behindDoc="0" locked="0" layoutInCell="1" allowOverlap="1" wp14:anchorId="628F231B" wp14:editId="2842ACE9">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D4AD" id="Straight Arrow Connector 211" o:spid="_x0000_s1026" type="#_x0000_t32" style="position:absolute;margin-left:99.6pt;margin-top:115.55pt;width:0;height:3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7328" behindDoc="0" locked="0" layoutInCell="1" allowOverlap="1" wp14:anchorId="20F021EA" wp14:editId="3751DB7C">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E71C1" id="Straight Arrow Connector 212" o:spid="_x0000_s1026" type="#_x0000_t32" style="position:absolute;margin-left:141pt;margin-top:83.75pt;width:48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6304" behindDoc="0" locked="0" layoutInCell="1" allowOverlap="1" wp14:anchorId="5A5DF6D7" wp14:editId="61D38B4B">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B0621" id="Straight Arrow Connector 213" o:spid="_x0000_s1026" type="#_x0000_t32" style="position:absolute;margin-left:97.2pt;margin-top:22.55pt;width:1.2pt;height:28.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4256" behindDoc="0" locked="0" layoutInCell="1" allowOverlap="1" wp14:anchorId="0B939963" wp14:editId="387015F9">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DC33" id="Diamond 214" o:spid="_x0000_s1026" type="#_x0000_t4" style="position:absolute;margin-left:62.4pt;margin-top:55.55pt;width:74.4pt;height:5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43232" behindDoc="0" locked="0" layoutInCell="1" allowOverlap="1" wp14:anchorId="3F07D556" wp14:editId="2A9022F4">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27376C" w:rsidRDefault="0027376C"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07D556" id="_x0000_s1075" type="#_x0000_t202" style="position:absolute;margin-left:60.6pt;margin-top:36.15pt;width:85.2pt;height:47.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27376C" w:rsidRDefault="0027376C"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50400" behindDoc="0" locked="0" layoutInCell="1" allowOverlap="1" wp14:anchorId="7699B4E4" wp14:editId="01BD8F42">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9B4E4" id="_x0000_s1076" type="#_x0000_t202" style="position:absolute;margin-left:50.4pt;margin-top:23.15pt;width:99.6pt;height:54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27376C" w:rsidRPr="00774B22" w:rsidRDefault="0027376C"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who have Dx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0" w:name="_Toc532200687"/>
      <w:r w:rsidRPr="002F4B2D">
        <w:t>One med scenario</w:t>
      </w:r>
      <w:bookmarkEnd w:id="70"/>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“stop one”</w:t>
      </w:r>
      <w:r w:rsidR="00655603" w:rsidRPr="002F4B2D">
        <w:t xml:space="preserve">, giving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vs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Recommendation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or if a thiazide diuretic other than indapamide or chlorthalidone</w:t>
      </w:r>
      <w:r w:rsidR="00D477F2">
        <w:t xml:space="preserve"> (referred to as “alternative thiazide”)</w:t>
      </w:r>
      <w:r w:rsidR="00191200">
        <w:t xml:space="preserve"> is prescribed, </w:t>
      </w:r>
      <w:r w:rsidRPr="002F4B2D">
        <w:t xml:space="preserve">we substitute with preferred thiazides, chlorthalidone and indapamide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r w:rsidR="00F36DD8" w:rsidRPr="002F4B2D">
        <w:t>,</w:t>
      </w:r>
      <w:r w:rsidRPr="002F4B2D">
        <w:t xml:space="preserve">  we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764736" behindDoc="0" locked="0" layoutInCell="1" allowOverlap="1" wp14:anchorId="602D9730" wp14:editId="500DFFD4">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27376C" w:rsidRPr="00774B22" w:rsidRDefault="0027376C"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27376C" w:rsidRPr="00774B22" w:rsidRDefault="0027376C"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D9730" id="Group 219" o:spid="_x0000_s1077" style="position:absolute;margin-left:64.2pt;margin-top:4.35pt;width:133.8pt;height:295.8pt;z-index:251764736;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 id="Diamond 220" o:spid="_x0000_s1078"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" filled="f" strokecolor="black [3213]" strokeweight="1.25pt"/>
                <v:shape id="_x0000_s1079" type="#_x0000_t202" style="position:absolute;top:-464;width:19173;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" filled="f" strokecolor="black [3213]" strokeweight="1.25pt">
                  <v:textbox>
                    <w:txbxContent>
                      <w:p w:rsidR="0027376C" w:rsidRPr="00774B22" w:rsidRDefault="0027376C"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" filled="f" strokecolor="black [3213]" strokeweight="1.25pt"/>
                <v:shape id="Straight Arrow Connector 320" o:spid="_x0000_s1081"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" strokecolor="#4579b8 [3044]" strokeweight="1.25pt">
                  <v:stroke endarrow="block"/>
                </v:shape>
                <v:shape id="_x0000_s1084"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" filled="f" strokecolor="black [3213]" strokeweight="1.25pt">
                  <v:textbox>
                    <w:txbxContent>
                      <w:p w:rsidR="0027376C" w:rsidRPr="00774B22" w:rsidRDefault="0027376C"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24" o:spid="_x0000_s1085"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I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idT+DsTj4Be/gIAAP//AwBQSwECLQAUAAYACAAAACEA2+H2y+4AAACFAQAAEwAAAAAAAAAA&#10;AAAAAAAAAAAAW0NvbnRlbnRfVHlwZXNdLnhtbFBLAQItABQABgAIAAAAIQBa9CxbvwAAABUBAAAL&#10;AAAAAAAAAAAAAAAAAB8BAABfcmVscy8ucmVsc1BLAQItABQABgAIAAAAIQBN+k2IxQAAANwAAAAP&#10;AAAAAAAAAAAAAAAAAAcCAABkcnMvZG93bnJldi54bWxQSwUGAAAAAAMAAwC3AAAA+QI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00576" behindDoc="0" locked="0" layoutInCell="1" allowOverlap="1" wp14:anchorId="441C4E5E" wp14:editId="0CF74AA3">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4519A" id="Rectangle 218" o:spid="_x0000_s1026" style="position:absolute;margin-left:20.4pt;margin-top:-4.2pt;width:232.8pt;height:29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8592" behindDoc="0" locked="0" layoutInCell="1" allowOverlap="1" wp14:anchorId="05F70491" wp14:editId="7076EEBD">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27376C" w:rsidRDefault="0027376C"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F70491" id="_x0000_s1088" type="#_x0000_t202" style="position:absolute;margin-left:63.6pt;margin-top:22.9pt;width:66.6pt;height:35.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27376C" w:rsidRDefault="0027376C"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59616" behindDoc="0" locked="0" layoutInCell="1" allowOverlap="1" wp14:anchorId="1DB1AE1E" wp14:editId="44716620">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Pr="00BE193D" w:rsidRDefault="0027376C"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1AE1E" id="_x0000_s1089" type="#_x0000_t202" style="position:absolute;margin-left:172.8pt;margin-top:.45pt;width:81.6pt;height:37.2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27376C" w:rsidRPr="00BE193D" w:rsidRDefault="0027376C"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56544" behindDoc="0" locked="0" layoutInCell="1" allowOverlap="1" wp14:anchorId="4D67C06D" wp14:editId="204DF788">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C06D" id="_x0000_s1090" type="#_x0000_t202" style="position:absolute;margin-left:141pt;margin-top:.45pt;width:39pt;height:23.4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27376C" w:rsidRPr="00BE193D" w:rsidRDefault="0027376C"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7568" behindDoc="0" locked="0" layoutInCell="1" allowOverlap="1" wp14:anchorId="6A1DDF64" wp14:editId="170FE801">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DDF64" id="_x0000_s1091" type="#_x0000_t202" style="position:absolute;margin-left:96.1pt;margin-top:.6pt;width:39pt;height:23.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27376C" w:rsidRPr="00BE193D" w:rsidRDefault="0027376C"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763712" behindDoc="0" locked="0" layoutInCell="1" allowOverlap="1" wp14:anchorId="58443EAF" wp14:editId="4D25B4FD">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Pr="00BE193D" w:rsidRDefault="0027376C"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43EAF" id="_x0000_s1092" type="#_x0000_t202" style="position:absolute;margin-left:179.4pt;margin-top:22pt;width:81.6pt;height:37.2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27376C" w:rsidRPr="00BE193D" w:rsidRDefault="0027376C"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3A9D1997" wp14:editId="37EB7ADE">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1997" id="_x0000_s1093" type="#_x0000_t202" style="position:absolute;margin-left:149.4pt;margin-top:15.1pt;width:39pt;height:23.4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27376C" w:rsidRPr="00BE193D" w:rsidRDefault="0027376C"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762688" behindDoc="0" locked="0" layoutInCell="1" allowOverlap="1" wp14:anchorId="5FD55549" wp14:editId="1635CC08">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27376C" w:rsidRPr="00BE193D" w:rsidRDefault="0027376C"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D55549" id="_x0000_s1094" type="#_x0000_t202" style="position:absolute;margin-left:61.25pt;margin-top:.9pt;width:72.6pt;height:35.4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27376C" w:rsidRPr="00BE193D" w:rsidRDefault="0027376C"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772928" behindDoc="0" locked="0" layoutInCell="1" allowOverlap="1" wp14:anchorId="28E101B6" wp14:editId="5B0B5C70">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27376C" w:rsidRPr="003F7BE5" w:rsidRDefault="0027376C"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27376C" w:rsidRPr="003F7BE5" w:rsidRDefault="0027376C"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27376C" w:rsidRPr="003F7BE5" w:rsidRDefault="0027376C" w:rsidP="006F2A83">
                              <w:pPr>
                                <w:rPr>
                                  <w:sz w:val="18"/>
                                  <w:szCs w:val="18"/>
                                </w:rPr>
                              </w:pPr>
                              <w:r w:rsidRPr="003F7BE5">
                                <w:rPr>
                                  <w:sz w:val="18"/>
                                  <w:szCs w:val="18"/>
                                </w:rPr>
                                <w:t>true</w:t>
                              </w:r>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27376C" w:rsidRPr="003F7BE5" w:rsidRDefault="0027376C" w:rsidP="006F2A83">
                              <w:pPr>
                                <w:rPr>
                                  <w:sz w:val="18"/>
                                  <w:szCs w:val="18"/>
                                </w:rPr>
                              </w:pPr>
                              <w:r>
                                <w:rPr>
                                  <w:sz w:val="18"/>
                                  <w:szCs w:val="18"/>
                                </w:rPr>
                                <w:t>false</w:t>
                              </w:r>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27376C" w:rsidRPr="003F7BE5" w:rsidRDefault="0027376C" w:rsidP="006F2A83">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28E101B6" id="Group 341" o:spid="_x0000_s1095" style="position:absolute;margin-left:300.2pt;margin-top:23.4pt;width:207.6pt;height:208.2pt;z-index:25177292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Diamond 343" o:spid="_x0000_s1097"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" filled="f" strokecolor="black [3213]" strokeweight="1.25pt"/>
                  <v:shape id="_x0000_s1098"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" filled="f" strokecolor="black [3213]" strokeweight="1.25pt">
                    <v:textbox>
                      <w:txbxContent>
                        <w:p w:rsidR="0027376C" w:rsidRPr="003F7BE5" w:rsidRDefault="0027376C"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45" o:spid="_x0000_s1099" type="#_x0000_t32" style="position:absolute;left:11963;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" strokecolor="#4579b8 [3044]" strokeweight="1.25pt">
                    <v:stroke endarrow="block"/>
                  </v:shape>
                  <v:shape id="_x0000_s1101"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" filled="f" strokecolor="black [3213]" strokeweight="1.25pt">
                    <v:textbox>
                      <w:txbxContent>
                        <w:p w:rsidR="0027376C" w:rsidRPr="003F7BE5" w:rsidRDefault="0027376C"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48" o:spid="_x0000_s1102"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" strokecolor="#4579b8 [3044]" strokeweight="1.25pt">
                    <v:stroke endarrow="block"/>
                  </v:shape>
                </v:group>
                <v:shape id="_x0000_s1103" type="#_x0000_t202" style="position:absolute;left:10744;top:906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27376C" w:rsidRPr="003F7BE5" w:rsidRDefault="0027376C" w:rsidP="006F2A83">
                        <w:pPr>
                          <w:rPr>
                            <w:sz w:val="18"/>
                            <w:szCs w:val="18"/>
                          </w:rPr>
                        </w:pPr>
                        <w:r w:rsidRPr="003F7BE5">
                          <w:rPr>
                            <w:sz w:val="18"/>
                            <w:szCs w:val="18"/>
                          </w:rPr>
                          <w:t>true</w:t>
                        </w:r>
                      </w:p>
                    </w:txbxContent>
                  </v:textbox>
                </v:shape>
                <v:shape id="_x0000_s1104" type="#_x0000_t202" style="position:absolute;left:5867;top:15849;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" stroked="f">
                  <v:textbox>
                    <w:txbxContent>
                      <w:p w:rsidR="0027376C" w:rsidRPr="003F7BE5" w:rsidRDefault="0027376C" w:rsidP="006F2A83">
                        <w:pPr>
                          <w:rPr>
                            <w:sz w:val="18"/>
                            <w:szCs w:val="18"/>
                          </w:rPr>
                        </w:pPr>
                        <w:r>
                          <w:rPr>
                            <w:sz w:val="18"/>
                            <w:szCs w:val="18"/>
                          </w:rPr>
                          <w:t>false</w:t>
                        </w:r>
                      </w:p>
                    </w:txbxContent>
                  </v:textbox>
                </v:shape>
                <v:shape id="_x0000_s1105"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" stroked="f">
                  <v:textbox>
                    <w:txbxContent>
                      <w:p w:rsidR="0027376C" w:rsidRPr="003F7BE5" w:rsidRDefault="0027376C" w:rsidP="006F2A83">
                        <w:pPr>
                          <w:jc w:val="center"/>
                          <w:rPr>
                            <w:sz w:val="18"/>
                            <w:szCs w:val="18"/>
                          </w:rPr>
                        </w:pPr>
                        <w:r w:rsidRPr="003F7BE5">
                          <w:rPr>
                            <w:sz w:val="18"/>
                            <w:szCs w:val="18"/>
                          </w:rPr>
                          <w:t>Stop, no more rec’s</w:t>
                        </w:r>
                      </w:p>
                    </w:txbxContent>
                  </v:textbox>
                </v:shape>
              </v:group>
            </w:pict>
          </mc:Fallback>
        </mc:AlternateContent>
      </w:r>
      <w:r w:rsidRPr="002F4B2D">
        <w:rPr>
          <w:noProof/>
        </w:rPr>
        <mc:AlternateContent>
          <mc:Choice Requires="wps">
            <w:drawing>
              <wp:anchor distT="0" distB="0" distL="114300" distR="114300" simplePos="0" relativeHeight="251801600" behindDoc="0" locked="0" layoutInCell="1" allowOverlap="1" wp14:anchorId="5DE60CCD" wp14:editId="5D8605B0">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465F6" id="Rectangle 337" o:spid="_x0000_s1026" style="position:absolute;margin-left:291.35pt;margin-top:10.4pt;width:223.8pt;height: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761664" behindDoc="0" locked="0" layoutInCell="1" allowOverlap="1" wp14:anchorId="79951C62" wp14:editId="686EC792">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1C62" id="_x0000_s1106" type="#_x0000_t202" style="position:absolute;margin-left:95.05pt;margin-top:19.7pt;width:39pt;height:23.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27376C" w:rsidRPr="00BE193D" w:rsidRDefault="0027376C"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6784" behindDoc="0" locked="0" layoutInCell="1" allowOverlap="1" wp14:anchorId="7CEB227F" wp14:editId="63976901">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27376C" w:rsidRPr="00774B22" w:rsidRDefault="0027376C"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B227F" id="_x0000_s1107" type="#_x0000_t202" style="position:absolute;margin-left:37.8pt;margin-top:26.75pt;width:120pt;height:46.2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27376C" w:rsidRPr="00774B22" w:rsidRDefault="0027376C"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54496" behindDoc="0" locked="0" layoutInCell="1" allowOverlap="1" wp14:anchorId="42A449C4" wp14:editId="33AECE74">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27376C" w:rsidRPr="001D2C4D" w:rsidRDefault="0027376C"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A449C4" id="_x0000_s1108" type="#_x0000_t202" style="position:absolute;margin-left:299.75pt;margin-top:4.95pt;width:85.2pt;height:35.4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27376C" w:rsidRPr="001D2C4D" w:rsidRDefault="0027376C"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768832" behindDoc="0" locked="0" layoutInCell="1" allowOverlap="1" wp14:anchorId="54330158" wp14:editId="43C77891">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3B857" id="Straight Arrow Connector 336" o:spid="_x0000_s1026" type="#_x0000_t32" style="position:absolute;margin-left:97.8pt;margin-top:6.2pt;width:0;height:3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9856" behindDoc="0" locked="0" layoutInCell="1" allowOverlap="1" wp14:anchorId="56692638" wp14:editId="1AEC207E">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27376C" w:rsidRDefault="0027376C" w:rsidP="006F2A83">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92638" id="_x0000_s1109" type="#_x0000_t202" style="position:absolute;margin-left:178.2pt;margin-top:32.35pt;width:35.4pt;height:21.6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27376C" w:rsidRDefault="0027376C" w:rsidP="006F2A83">
                      <w:r>
                        <w:t>true</w:t>
                      </w:r>
                    </w:p>
                  </w:txbxContent>
                </v:textbox>
                <w10:wrap type="square"/>
              </v:shape>
            </w:pict>
          </mc:Fallback>
        </mc:AlternateContent>
      </w:r>
      <w:r w:rsidRPr="002F4B2D">
        <w:rPr>
          <w:noProof/>
        </w:rPr>
        <mc:AlternateContent>
          <mc:Choice Requires="wps">
            <w:drawing>
              <wp:anchor distT="45720" distB="45720" distL="114300" distR="114300" simplePos="0" relativeHeight="251755520" behindDoc="0" locked="0" layoutInCell="1" allowOverlap="1" wp14:anchorId="6FA735B2" wp14:editId="7CC3E924">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27376C" w:rsidRDefault="0027376C"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735B2" id="_x0000_s1110" type="#_x0000_t202" style="position:absolute;margin-left:45pt;margin-top:36.2pt;width:111pt;height:35.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27376C" w:rsidRDefault="0027376C"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767808" behindDoc="0" locked="0" layoutInCell="1" allowOverlap="1" wp14:anchorId="02D41779" wp14:editId="1D952725">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9E591" id="Diamond 340" o:spid="_x0000_s1026" type="#_x0000_t4" style="position:absolute;margin-left:53.4pt;margin-top:27.2pt;width:85.8pt;height:6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771904" behindDoc="0" locked="0" layoutInCell="1" allowOverlap="1" wp14:anchorId="7E0B7408" wp14:editId="186F5397">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330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774976" behindDoc="0" locked="0" layoutInCell="1" allowOverlap="1" wp14:anchorId="01E684ED" wp14:editId="03862D00">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E7821" id="Straight Arrow Connector 353" o:spid="_x0000_s1026" type="#_x0000_t32" style="position:absolute;margin-left:153.6pt;margin-top:15.95pt;width:117.6pt;height:.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70880" behindDoc="0" locked="0" layoutInCell="1" allowOverlap="1" wp14:anchorId="4D79159E" wp14:editId="393F3D37">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27376C" w:rsidRDefault="0027376C" w:rsidP="006F2A83">
                            <w:r>
                              <w:t>False (max dose)</w:t>
                            </w:r>
                          </w:p>
                          <w:p w:rsidR="0027376C" w:rsidRDefault="0027376C"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159E" id="_x0000_s1111" type="#_x0000_t202" style="position:absolute;margin-left:117.6pt;margin-top:20.85pt;width:99pt;height:21.6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27376C" w:rsidRDefault="0027376C" w:rsidP="006F2A83">
                      <w:r>
                        <w:t>False (max dose)</w:t>
                      </w:r>
                    </w:p>
                    <w:p w:rsidR="0027376C" w:rsidRDefault="0027376C"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we also check that, because of the substitution(s), we would not be recommending only ACE or ARB, resulting in the patient having an Rx only of ACE or ARB.</w:t>
      </w:r>
    </w:p>
    <w:p w:rsidR="005E40D2" w:rsidRPr="002F4B2D" w:rsidRDefault="005E40D2">
      <w:r w:rsidRPr="002F4B2D">
        <w:br w:type="page"/>
      </w:r>
    </w:p>
    <w:p w:rsidR="00F27742" w:rsidRPr="002F4B2D" w:rsidRDefault="006F2A83" w:rsidP="005E40D2">
      <w:pPr>
        <w:tabs>
          <w:tab w:val="left" w:pos="5412"/>
        </w:tabs>
        <w:spacing w:after="0"/>
      </w:pPr>
      <w:r w:rsidRPr="002F4B2D">
        <w:tab/>
      </w:r>
      <w:r w:rsidR="00F27742" w:rsidRPr="002F4B2D">
        <w:rPr>
          <w:noProof/>
        </w:rPr>
        <mc:AlternateContent>
          <mc:Choice Requires="wpg">
            <w:drawing>
              <wp:anchor distT="0" distB="0" distL="114300" distR="114300" simplePos="0" relativeHeight="251787264" behindDoc="0" locked="0" layoutInCell="1" allowOverlap="1" wp14:anchorId="4A1C2B9D" wp14:editId="35C20E90">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27376C" w:rsidRPr="00774B22" w:rsidRDefault="0027376C"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27376C" w:rsidRPr="00774B22" w:rsidRDefault="0027376C"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1C2B9D" id="Group 357" o:spid="_x0000_s1112" style="position:absolute;margin-left:64.2pt;margin-top:7.2pt;width:112.2pt;height:292.8pt;z-index:251787264;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" filled="f" strokecolor="black [3213]" strokeweight="1.25pt"/>
                <v:shape id="_x0000_s1114" type="#_x0000_t202" style="position:absolute;width:85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" filled="f" strokecolor="black [3213]" strokeweight="1.25pt">
                  <v:textbox>
                    <w:txbxContent>
                      <w:p w:rsidR="0027376C" w:rsidRPr="00774B22" w:rsidRDefault="0027376C"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v:shape>
                <v:shape id="Diamond 360" o:spid="_x0000_s1115"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" filled="f" strokecolor="black [3213]" strokeweight="1.25pt"/>
                <v:shape id="Straight Arrow Connector 361" o:spid="_x0000_s1116"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L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qcT+DsTj4Be/gIAAP//AwBQSwECLQAUAAYACAAAACEA2+H2y+4AAACFAQAAEwAAAAAAAAAA&#10;AAAAAAAAAAAAW0NvbnRlbnRfVHlwZXNdLnhtbFBLAQItABQABgAIAAAAIQBa9CxbvwAAABUBAAAL&#10;AAAAAAAAAAAAAAAAAB8BAABfcmVscy8ucmVsc1BLAQItABQABgAIAAAAIQCkq/JLxQAAANwAAAAP&#10;AAAAAAAAAAAAAAAAAAcCAABkcnMvZG93bnJldi54bWxQSwUGAAAAAAMAAwC3AAAA+QI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" strokecolor="#4579b8 [3044]" strokeweight="1.25pt">
                  <v:stroke endarrow="block"/>
                </v:shape>
                <v:shape id="_x0000_s1119"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" filled="f" strokecolor="black [3213]" strokeweight="1.25pt">
                  <v:textbox>
                    <w:txbxContent>
                      <w:p w:rsidR="0027376C" w:rsidRPr="00774B22" w:rsidRDefault="0027376C"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65" o:spid="_x0000_s1120"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1120" behindDoc="0" locked="0" layoutInCell="1" allowOverlap="1" wp14:anchorId="70B56CB2" wp14:editId="7B17E651">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27376C" w:rsidRDefault="0027376C"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B56CB2" id="_x0000_s1123" type="#_x0000_t202" style="position:absolute;margin-left:30.25pt;margin-top:23pt;width:132.5pt;height:59.4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27376C" w:rsidRDefault="0027376C"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782144" behindDoc="0" locked="0" layoutInCell="1" allowOverlap="1" wp14:anchorId="5EEBA2CA" wp14:editId="10D118D8">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Pr="00BE193D" w:rsidRDefault="0027376C"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BA2CA" id="_x0000_s1124" type="#_x0000_t202" style="position:absolute;margin-left:172.8pt;margin-top:.45pt;width:81.6pt;height:37.2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27376C" w:rsidRPr="00BE193D" w:rsidRDefault="0027376C" w:rsidP="00F27742">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79072" behindDoc="0" locked="0" layoutInCell="1" allowOverlap="1" wp14:anchorId="40B2DACE" wp14:editId="2880DD7D">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2DACE" id="_x0000_s1125" type="#_x0000_t202" style="position:absolute;margin-left:141pt;margin-top:.45pt;width:39pt;height:23.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27376C" w:rsidRPr="00BE193D" w:rsidRDefault="0027376C" w:rsidP="00F27742">
                      <w:pPr>
                        <w:rPr>
                          <w:sz w:val="18"/>
                          <w:szCs w:val="18"/>
                        </w:rPr>
                      </w:pPr>
                      <w:r w:rsidRPr="00BE193D">
                        <w:rPr>
                          <w:sz w:val="18"/>
                          <w:szCs w:val="18"/>
                        </w:rPr>
                        <w:t>true</w:t>
                      </w:r>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0096" behindDoc="0" locked="0" layoutInCell="1" allowOverlap="1" wp14:anchorId="72BDD747" wp14:editId="77F8BAF2">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D747" id="_x0000_s1126" type="#_x0000_t202" style="position:absolute;margin-left:96.1pt;margin-top:.6pt;width:39pt;height:23.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27376C" w:rsidRPr="00BE193D" w:rsidRDefault="0027376C" w:rsidP="00F27742">
                      <w:pPr>
                        <w:rPr>
                          <w:sz w:val="18"/>
                          <w:szCs w:val="18"/>
                        </w:rPr>
                      </w:pPr>
                      <w:r w:rsidRPr="00BE193D">
                        <w:rPr>
                          <w:sz w:val="18"/>
                          <w:szCs w:val="18"/>
                        </w:rPr>
                        <w:t>false</w:t>
                      </w:r>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785216" behindDoc="0" locked="0" layoutInCell="1" allowOverlap="1" wp14:anchorId="1C28D55F" wp14:editId="658E4FF0">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27376C" w:rsidRPr="00BE193D" w:rsidRDefault="0027376C"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8D55F" id="_x0000_s1127" type="#_x0000_t202" style="position:absolute;margin-left:38.6pt;margin-top:24.25pt;width:137.75pt;height:61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27376C" w:rsidRPr="00BE193D" w:rsidRDefault="0027376C"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783168" behindDoc="0" locked="0" layoutInCell="1" allowOverlap="1" wp14:anchorId="1F9D8D65" wp14:editId="7A46220C">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D8D65" id="_x0000_s1128" type="#_x0000_t202" style="position:absolute;margin-left:182.15pt;margin-top:2.75pt;width:39pt;height:23.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27376C" w:rsidRPr="00BE193D" w:rsidRDefault="0027376C" w:rsidP="00F27742">
                      <w:pPr>
                        <w:rPr>
                          <w:sz w:val="18"/>
                          <w:szCs w:val="18"/>
                        </w:rPr>
                      </w:pPr>
                      <w:r w:rsidRPr="00BE193D">
                        <w:rPr>
                          <w:sz w:val="18"/>
                          <w:szCs w:val="18"/>
                        </w:rPr>
                        <w:t>true</w:t>
                      </w:r>
                    </w:p>
                  </w:txbxContent>
                </v:textbox>
                <w10:wrap type="square"/>
              </v:shape>
            </w:pict>
          </mc:Fallback>
        </mc:AlternateContent>
      </w:r>
      <w:r w:rsidRPr="002F4B2D">
        <w:rPr>
          <w:noProof/>
        </w:rPr>
        <mc:AlternateContent>
          <mc:Choice Requires="wps">
            <w:drawing>
              <wp:anchor distT="45720" distB="45720" distL="114300" distR="114300" simplePos="0" relativeHeight="251786240" behindDoc="0" locked="0" layoutInCell="1" allowOverlap="1" wp14:anchorId="6F9515B3" wp14:editId="456E7115">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27376C" w:rsidRPr="00BE193D" w:rsidRDefault="0027376C"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515B3" id="_x0000_s1129" type="#_x0000_t202" style="position:absolute;margin-left:221pt;margin-top:7.85pt;width:81.6pt;height:37.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27376C" w:rsidRPr="00BE193D" w:rsidRDefault="0027376C" w:rsidP="00F27742">
                      <w:pPr>
                        <w:jc w:val="center"/>
                        <w:rPr>
                          <w:sz w:val="18"/>
                          <w:szCs w:val="18"/>
                        </w:rPr>
                      </w:pPr>
                      <w:r w:rsidRPr="00BE193D">
                        <w:rPr>
                          <w:sz w:val="18"/>
                          <w:szCs w:val="18"/>
                        </w:rPr>
                        <w:t>Stop, no more rec’s</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784192" behindDoc="0" locked="0" layoutInCell="1" allowOverlap="1" wp14:anchorId="38F5129D" wp14:editId="2CD7DEAA">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27376C" w:rsidRPr="00BE193D" w:rsidRDefault="0027376C"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5129D" id="_x0000_s1130" type="#_x0000_t202" style="position:absolute;margin-left:95.05pt;margin-top:19.7pt;width:39pt;height:23.4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27376C" w:rsidRPr="00BE193D" w:rsidRDefault="0027376C" w:rsidP="00F27742">
                      <w:pPr>
                        <w:rPr>
                          <w:sz w:val="18"/>
                          <w:szCs w:val="18"/>
                        </w:rPr>
                      </w:pPr>
                      <w:r w:rsidRPr="00BE193D">
                        <w:rPr>
                          <w:sz w:val="18"/>
                          <w:szCs w:val="18"/>
                        </w:rPr>
                        <w:t>false</w:t>
                      </w:r>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803648" behindDoc="0" locked="0" layoutInCell="1" allowOverlap="1" wp14:anchorId="7085DA20" wp14:editId="5A0DEA92">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27376C" w:rsidRPr="003F7BE5" w:rsidRDefault="0027376C" w:rsidP="00194618">
                            <w:pPr>
                              <w:rPr>
                                <w:sz w:val="18"/>
                                <w:szCs w:val="18"/>
                              </w:rPr>
                            </w:pPr>
                            <w:r>
                              <w:rPr>
                                <w:sz w:val="18"/>
                                <w:szCs w:val="18"/>
                              </w:rPr>
                              <w:t>false</w:t>
                            </w:r>
                          </w:p>
                        </w:txbxContent>
                      </wps:txbx>
                      <wps:bodyPr rot="0" vert="horz" wrap="square" lIns="91440" tIns="45720" rIns="91440" bIns="45720" anchor="t" anchorCtr="0">
                        <a:noAutofit/>
                      </wps:bodyPr>
                    </wps:wsp>
                  </a:graphicData>
                </a:graphic>
              </wp:anchor>
            </w:drawing>
          </mc:Choice>
          <mc:Fallback>
            <w:pict>
              <v:shape w14:anchorId="7085DA20" id="_x0000_s1131" type="#_x0000_t202" style="position:absolute;margin-left:107.1pt;margin-top:14.15pt;width:33.6pt;height:22.2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27376C" w:rsidRPr="003F7BE5" w:rsidRDefault="0027376C" w:rsidP="00194618">
                      <w:pPr>
                        <w:rPr>
                          <w:sz w:val="18"/>
                          <w:szCs w:val="18"/>
                        </w:rPr>
                      </w:pPr>
                      <w:r>
                        <w:rPr>
                          <w:sz w:val="18"/>
                          <w:szCs w:val="18"/>
                        </w:rPr>
                        <w:t>false</w:t>
                      </w:r>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794432" behindDoc="0" locked="0" layoutInCell="1" allowOverlap="1" wp14:anchorId="62ECC0EC" wp14:editId="2FB20E6E">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27376C" w:rsidRPr="003F7BE5" w:rsidRDefault="0027376C"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27376C" w:rsidRPr="003F7BE5" w:rsidRDefault="0027376C"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27376C" w:rsidRPr="003F7BE5" w:rsidRDefault="0027376C" w:rsidP="00F27742">
                              <w:pPr>
                                <w:rPr>
                                  <w:sz w:val="18"/>
                                  <w:szCs w:val="18"/>
                                </w:rPr>
                              </w:pPr>
                              <w:r w:rsidRPr="003F7BE5">
                                <w:rPr>
                                  <w:sz w:val="18"/>
                                  <w:szCs w:val="18"/>
                                </w:rPr>
                                <w:t>true</w:t>
                              </w:r>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27376C" w:rsidRPr="003F7BE5" w:rsidRDefault="0027376C" w:rsidP="00F27742">
                              <w:pPr>
                                <w:rPr>
                                  <w:sz w:val="18"/>
                                  <w:szCs w:val="18"/>
                                </w:rPr>
                              </w:pPr>
                              <w:r>
                                <w:rPr>
                                  <w:sz w:val="18"/>
                                  <w:szCs w:val="18"/>
                                </w:rPr>
                                <w:t>false</w:t>
                              </w:r>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27376C" w:rsidRPr="003F7BE5" w:rsidRDefault="0027376C" w:rsidP="00F27742">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62ECC0EC" id="Group 382" o:spid="_x0000_s1132" style="position:absolute;margin-left:54.6pt;margin-top:14.9pt;width:207.6pt;height:208.2pt;z-index:251794432"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Diamond 384" o:spid="_x0000_s1134"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" filled="f" strokecolor="black [3213]" strokeweight="1.25pt"/>
                  <v:shape id="_x0000_s1135"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" filled="f" strokecolor="black [3213]" strokeweight="1.25pt">
                    <v:textbox>
                      <w:txbxContent>
                        <w:p w:rsidR="0027376C" w:rsidRPr="003F7BE5" w:rsidRDefault="0027376C"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86" o:spid="_x0000_s1136" type="#_x0000_t32" style="position:absolute;left:14115;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cpxQAAANwAAAAPAAAAZHJzL2Rvd25yZXYueG1sRI9Ba8JA&#10;FITvQv/D8gq96aZKraS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E0LcpxQAAANwAAAAP&#10;AAAAAAAAAAAAAAAAAAcCAABkcnMvZG93bnJldi54bWxQSwUGAAAAAAMAAwC3AAAA+QIAAAAA&#10;" strokecolor="#4579b8 [3044]" strokeweight="1.25pt">
                    <v:stroke endarrow="block"/>
                  </v:shape>
                  <v:shape id="_x0000_s1138"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" filled="f" strokecolor="black [3213]" strokeweight="1.25pt">
                    <v:textbox>
                      <w:txbxContent>
                        <w:p w:rsidR="0027376C" w:rsidRPr="003F7BE5" w:rsidRDefault="0027376C"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89" o:spid="_x0000_s1139"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bAxQAAANwAAAAPAAAAZHJzL2Rvd25yZXYueG1sRI9Ba8JA&#10;FITvQv/D8gq96aZKxaa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aA4bAxQAAANwAAAAP&#10;AAAAAAAAAAAAAAAAAAcCAABkcnMvZG93bnJldi54bWxQSwUGAAAAAAMAAwC3AAAA+QIAAAAA&#10;" strokecolor="#4579b8 [3044]" strokeweight="1.25pt">
                    <v:stroke endarrow="block"/>
                  </v:shape>
                </v:group>
                <v:shape id="_x0000_s1140" type="#_x0000_t202" style="position:absolute;left:12801;top:9297;width:42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27376C" w:rsidRPr="003F7BE5" w:rsidRDefault="0027376C" w:rsidP="00F27742">
                        <w:pPr>
                          <w:rPr>
                            <w:sz w:val="18"/>
                            <w:szCs w:val="18"/>
                          </w:rPr>
                        </w:pPr>
                        <w:r w:rsidRPr="003F7BE5">
                          <w:rPr>
                            <w:sz w:val="18"/>
                            <w:szCs w:val="18"/>
                          </w:rPr>
                          <w:t>true</w:t>
                        </w:r>
                      </w:p>
                    </w:txbxContent>
                  </v:textbox>
                </v:shape>
                <v:shape id="_x0000_s1141" type="#_x0000_t202" style="position:absolute;left:5867;top:1668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rsidR="0027376C" w:rsidRPr="003F7BE5" w:rsidRDefault="0027376C" w:rsidP="00F27742">
                        <w:pPr>
                          <w:rPr>
                            <w:sz w:val="18"/>
                            <w:szCs w:val="18"/>
                          </w:rPr>
                        </w:pPr>
                        <w:r>
                          <w:rPr>
                            <w:sz w:val="18"/>
                            <w:szCs w:val="18"/>
                          </w:rPr>
                          <w:t>false</w:t>
                        </w:r>
                      </w:p>
                    </w:txbxContent>
                  </v:textbox>
                </v:shape>
                <v:shape id="_x0000_s1142"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27376C" w:rsidRPr="003F7BE5" w:rsidRDefault="0027376C" w:rsidP="00F27742">
                        <w:pPr>
                          <w:jc w:val="center"/>
                          <w:rPr>
                            <w:sz w:val="18"/>
                            <w:szCs w:val="18"/>
                          </w:rPr>
                        </w:pPr>
                        <w:r w:rsidRPr="003F7BE5">
                          <w:rPr>
                            <w:sz w:val="18"/>
                            <w:szCs w:val="18"/>
                          </w:rPr>
                          <w:t>Stop, no more rec’s</w:t>
                        </w:r>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777024" behindDoc="0" locked="0" layoutInCell="1" allowOverlap="1" wp14:anchorId="5CE04CA1" wp14:editId="23E89EF2">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27376C" w:rsidRPr="001D2C4D" w:rsidRDefault="0027376C"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E04CA1" id="_x0000_s1143" type="#_x0000_t202" style="position:absolute;margin-left:9.9pt;margin-top:8.4pt;width:145.65pt;height:57.3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27376C" w:rsidRPr="001D2C4D" w:rsidRDefault="0027376C"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Template recommendation cascade</w:t>
      </w:r>
      <w:r w:rsidRPr="002F4B2D">
        <w:t>”, except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“rec add”.  </w:t>
      </w:r>
      <w:r w:rsidRPr="002F4B2D">
        <w:tab/>
      </w:r>
    </w:p>
    <w:p w:rsidR="004A4819" w:rsidRPr="002F4B2D" w:rsidRDefault="004A4819">
      <w:r w:rsidRPr="002F4B2D">
        <w:br w:type="page"/>
      </w:r>
    </w:p>
    <w:p w:rsidR="00D8445F" w:rsidRPr="002F4B2D" w:rsidRDefault="00691D59" w:rsidP="00D8445F">
      <w:r>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vs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One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 xml:space="preserve">Similarly have collapsed “recommend increase” and “recommend blocked increase” to simply “increase”.  </w:t>
      </w:r>
    </w:p>
    <w:p w:rsidR="00D8445F" w:rsidRPr="002F4B2D" w:rsidRDefault="00D8445F" w:rsidP="00BE428C">
      <w:pPr>
        <w:pStyle w:val="ListParagraph"/>
        <w:numPr>
          <w:ilvl w:val="0"/>
          <w:numId w:val="14"/>
        </w:numPr>
      </w:pPr>
      <w:r w:rsidRPr="002F4B2D">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71" w:name="_Toc532200688"/>
      <w:r w:rsidRPr="002F4B2D">
        <w:t>Two med scenario</w:t>
      </w:r>
      <w:bookmarkEnd w:id="71"/>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One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are a cross product of the One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r w:rsidRPr="002F4B2D">
        <w:t>b</w:t>
      </w:r>
      <w:r w:rsidR="00991C5C" w:rsidRPr="002F4B2D">
        <w:t>ecause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xml:space="preserve">, we collapsed “recommend add” and “recommend blocked add” to simply “add”, and similarly collapsed “recommend increase” and “recommend blocked increase” to simply “incr”.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r w:rsidRPr="00227239">
        <w:rPr>
          <w:b/>
        </w:rPr>
        <w:t>Table 4</w:t>
      </w:r>
      <w:r w:rsidR="003B6019" w:rsidRPr="00227239">
        <w:rPr>
          <w:b/>
        </w:rPr>
        <w:t xml:space="preserve">. Two med </w:t>
      </w:r>
      <w:r w:rsidRPr="00227239">
        <w:rPr>
          <w:b/>
        </w:rPr>
        <w:t xml:space="preserve">scenario </w:t>
      </w:r>
      <w:r w:rsidR="003B6019" w:rsidRPr="00227239">
        <w:rPr>
          <w:b/>
        </w:rPr>
        <w:t>recommendations.</w:t>
      </w:r>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2" w:name="_Toc532200689"/>
      <w:r w:rsidRPr="002F4B2D">
        <w:t>Three</w:t>
      </w:r>
      <w:r w:rsidR="00F60E17" w:rsidRPr="002F4B2D">
        <w:t xml:space="preserve"> med scenario</w:t>
      </w:r>
      <w:bookmarkEnd w:id="72"/>
    </w:p>
    <w:p w:rsidR="00284584" w:rsidRDefault="00284584" w:rsidP="00566323">
      <w:r>
        <w:t xml:space="preserve">Cases of the three med scenario </w:t>
      </w:r>
      <w:r w:rsidR="00C52102">
        <w:t>are</w:t>
      </w:r>
      <w:r>
        <w:t xml:space="preserve"> cross product</w:t>
      </w:r>
      <w:r w:rsidR="00C52102">
        <w:t>s</w:t>
      </w:r>
      <w:r>
        <w:t xml:space="preserve"> of the one med scenario cases with the two med scenario cases.   As with the two med scenario,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3" w:name="_Toc532200690"/>
      <w:r w:rsidRPr="002F4B2D">
        <w:t>Four med scenario</w:t>
      </w:r>
      <w:bookmarkEnd w:id="73"/>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has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the </w:t>
      </w:r>
      <w:r w:rsidR="0041436C">
        <w:t>we recommend</w:t>
      </w:r>
    </w:p>
    <w:p w:rsidR="0041436C" w:rsidRDefault="0041436C" w:rsidP="00284584">
      <w:pPr>
        <w:pStyle w:val="ListParagraph"/>
        <w:numPr>
          <w:ilvl w:val="0"/>
          <w:numId w:val="1"/>
        </w:numPr>
      </w:pPr>
      <w:r>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E578A" w:rsidP="001E578A">
      <w:r>
        <w:t>Note that the substitution</w:t>
      </w:r>
      <w:r w:rsidR="005961D4">
        <w:t xml:space="preserve"> behavior differ</w:t>
      </w:r>
      <w:r>
        <w:t>s from the One med, Two med and Three med scenario;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74" w:name="_Toc532200691"/>
      <w:r>
        <w:t xml:space="preserve">Special note:  Presence of </w:t>
      </w:r>
      <w:r w:rsidR="00284584">
        <w:t>Bad drug partners</w:t>
      </w:r>
      <w:bookmarkEnd w:id="74"/>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5" w:name="_Messages_and_text"/>
      <w:bookmarkStart w:id="76" w:name="_Toc532200692"/>
      <w:bookmarkEnd w:id="75"/>
      <w:r w:rsidRPr="002F4B2D">
        <w:t>Messages</w:t>
      </w:r>
      <w:r w:rsidR="006C5C8B">
        <w:t xml:space="preserve"> and text displayed in GUI</w:t>
      </w:r>
      <w:bookmarkEnd w:id="76"/>
    </w:p>
    <w:p w:rsidR="00566323" w:rsidRDefault="00566323" w:rsidP="003B6019"/>
    <w:p w:rsidR="00406753" w:rsidRDefault="00406753" w:rsidP="00406753">
      <w:pPr>
        <w:pStyle w:val="Heading2"/>
      </w:pPr>
      <w:bookmarkStart w:id="77" w:name="_Toc532200693"/>
      <w:r>
        <w:t>Overview</w:t>
      </w:r>
      <w:bookmarkEnd w:id="77"/>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406753" w:rsidRDefault="00662957" w:rsidP="00406753">
      <w:pPr>
        <w:spacing w:after="0"/>
      </w:pPr>
      <w:r>
        <w:t>There is also</w:t>
      </w:r>
    </w:p>
    <w:p w:rsidR="00662957" w:rsidRDefault="00662957" w:rsidP="00BE428C">
      <w:pPr>
        <w:pStyle w:val="ListParagraph"/>
        <w:numPr>
          <w:ilvl w:val="0"/>
          <w:numId w:val="19"/>
        </w:numPr>
        <w:spacing w:after="0"/>
      </w:pPr>
      <w:r>
        <w:t>Order (lab)</w:t>
      </w:r>
      <w:r w:rsidR="00C859F3">
        <w:t xml:space="preserve">   </w:t>
      </w:r>
    </w:p>
    <w:p w:rsidR="00662957" w:rsidRDefault="00662957" w:rsidP="00662957">
      <w:pPr>
        <w:spacing w:after="0"/>
      </w:pPr>
      <w:r>
        <w:t>Which is not, per se, a message, but is treated as if it were a message.</w:t>
      </w: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78" w:name="_Eligibility,_Restrictions_and"/>
      <w:bookmarkStart w:id="79" w:name="_Toc532200694"/>
      <w:bookmarkEnd w:id="78"/>
      <w:r>
        <w:t xml:space="preserve">Eligibility, </w:t>
      </w:r>
      <w:r w:rsidR="00F54AE6">
        <w:t xml:space="preserve">Restrictions and </w:t>
      </w:r>
      <w:r w:rsidR="003B6019">
        <w:t>Out of Scope messages</w:t>
      </w:r>
      <w:bookmarkEnd w:id="79"/>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0" w:name="_Toc532200695"/>
      <w:r>
        <w:rPr>
          <w:sz w:val="24"/>
          <w:szCs w:val="24"/>
        </w:rPr>
        <w:t xml:space="preserve">Eligibility and </w:t>
      </w:r>
      <w:r w:rsidR="000E6592">
        <w:rPr>
          <w:sz w:val="24"/>
          <w:szCs w:val="24"/>
        </w:rPr>
        <w:t>Restriction messages</w:t>
      </w:r>
      <w:bookmarkEnd w:id="80"/>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r w:rsidRPr="001642AE">
        <w:rPr>
          <w:i/>
        </w:rPr>
        <w:t>Pt has Rx for HTN med ?nonEncodedDrug that we have not evaluated.</w:t>
      </w:r>
    </w:p>
    <w:p w:rsidR="001B2A25" w:rsidRPr="0084568C" w:rsidRDefault="001B2A25" w:rsidP="001B2A25">
      <w:pPr>
        <w:ind w:left="720"/>
      </w:pPr>
      <w:r>
        <w:t>Where ?nonEncodedDrug is a 3</w:t>
      </w:r>
      <w:r w:rsidRPr="0084568C">
        <w:rPr>
          <w:vertAlign w:val="superscript"/>
        </w:rPr>
        <w:t>rd</w:t>
      </w:r>
      <w:r>
        <w:t xml:space="preserve"> line non-encoded HTN medication OR sotalol OR aliskiren OR a loop diuretic.</w:t>
      </w:r>
    </w:p>
    <w:p w:rsidR="00033C69" w:rsidRDefault="00033C69" w:rsidP="00033C69">
      <w:pPr>
        <w:ind w:left="720"/>
      </w:pPr>
      <w:r>
        <w:t>And, if the patient has an active prescription of sotalol or aliskiren or a loop diuretic, there will be an additional message:</w:t>
      </w:r>
    </w:p>
    <w:p w:rsidR="00033C69" w:rsidRDefault="00033C69" w:rsidP="00033C69">
      <w:pPr>
        <w:ind w:left="720"/>
        <w:rPr>
          <w:i/>
        </w:rPr>
      </w:pPr>
      <w:r w:rsidRPr="00033C69">
        <w:rPr>
          <w:i/>
        </w:rPr>
        <w:t>?otherDrug is not a drug primarily used for the treatment of HTN.</w:t>
      </w:r>
    </w:p>
    <w:p w:rsidR="00033C69" w:rsidRPr="00033C69" w:rsidRDefault="00033C69" w:rsidP="00033C69">
      <w:pPr>
        <w:ind w:left="720"/>
      </w:pPr>
      <w:r w:rsidRPr="00033C69">
        <w:t>Where ?otherDrug is either sotalol or aliskiren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1" w:name="_Toc532200696"/>
      <w:r>
        <w:rPr>
          <w:sz w:val="24"/>
          <w:szCs w:val="24"/>
        </w:rPr>
        <w:t>Messages when there are no drug recommendations</w:t>
      </w:r>
      <w:bookmarkEnd w:id="81"/>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Patient is at dahsboard 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r w:rsidRPr="008209E0">
        <w:rPr>
          <w:rFonts w:cs="Arial"/>
          <w:i/>
        </w:rPr>
        <w:t>Out of Scope.  GFR&lt;30 past year.</w:t>
      </w:r>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r w:rsidRPr="008209E0">
        <w:rPr>
          <w:rFonts w:cs="Arial"/>
          <w:i/>
        </w:rPr>
        <w:t>Out of scope.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Out of scope:  Pt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Out of scope:  Pt has IHD and the most recent DBP&lt;60 a</w:t>
      </w:r>
      <w:r w:rsidR="00B61B86">
        <w:rPr>
          <w:i/>
        </w:rPr>
        <w:t>nd SBP&gt;140</w:t>
      </w:r>
      <w:r w:rsidRPr="005C3EE6">
        <w:rPr>
          <w:i/>
        </w:rPr>
        <w:t>. Pt at high risk for cardiovascular events.</w:t>
      </w:r>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Dx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r w:rsidRPr="00495B6F">
        <w:rPr>
          <w:i/>
        </w:rPr>
        <w:t>Pt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r w:rsidRPr="008209E0">
        <w:rPr>
          <w:rFonts w:cs="Arial"/>
          <w:i/>
        </w:rPr>
        <w:t>Out of scope.  Rx for ?OutOfScopeRx.</w:t>
      </w:r>
    </w:p>
    <w:p w:rsidR="00173BEE" w:rsidRPr="008209E0" w:rsidRDefault="00173BEE" w:rsidP="00173BEE">
      <w:pPr>
        <w:spacing w:after="0"/>
        <w:ind w:left="360"/>
      </w:pPr>
      <w:r w:rsidRPr="008209E0">
        <w:tab/>
        <w:t>Where ?OutofScopeRx is one of the (cyclosporine, tacrolimus, metalozone</w:t>
      </w:r>
      <w:r>
        <w:t>, bepridil, amiloride</w:t>
      </w:r>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Out of scope:  Pt has Rx for ?loopDiuretic and ?thiazideDiuretic.</w:t>
      </w:r>
    </w:p>
    <w:p w:rsidR="00173BEE" w:rsidRDefault="00173BEE" w:rsidP="00173BEE">
      <w:pPr>
        <w:spacing w:after="0"/>
        <w:ind w:left="360"/>
      </w:pPr>
      <w:r>
        <w:t>Or</w:t>
      </w:r>
    </w:p>
    <w:p w:rsidR="00173BEE" w:rsidRPr="00C61C74" w:rsidRDefault="00173BEE" w:rsidP="00173BEE">
      <w:pPr>
        <w:spacing w:after="0"/>
        <w:ind w:left="360"/>
        <w:rPr>
          <w:i/>
        </w:rPr>
      </w:pPr>
      <w:r>
        <w:tab/>
      </w:r>
      <w:r w:rsidRPr="00C61C74">
        <w:rPr>
          <w:i/>
        </w:rPr>
        <w:t>Our of Scope:  Pt has Rx for ?loopDiuretic and ?KsparingDiuretic.</w:t>
      </w:r>
    </w:p>
    <w:p w:rsidR="00173BEE" w:rsidRDefault="00173BEE" w:rsidP="00173BEE">
      <w:pPr>
        <w:spacing w:after="0"/>
        <w:ind w:left="360"/>
      </w:pPr>
    </w:p>
    <w:p w:rsidR="00173BEE" w:rsidRDefault="00173BEE" w:rsidP="00173BEE">
      <w:pPr>
        <w:spacing w:after="0"/>
        <w:ind w:left="720"/>
      </w:pPr>
      <w:r>
        <w:t>Where ?loopDiuretic is a Loop Diuretic nad ?thiazideDiuretic is a thiazide Diuretic and ?KsparingDiuretic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Out of scope Dx</w:t>
      </w:r>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r w:rsidRPr="008209E0">
        <w:rPr>
          <w:rFonts w:cs="Arial"/>
          <w:i/>
        </w:rPr>
        <w:t>Out of scope.  Dx of ?OutOfScopeDx that needs special attention</w:t>
      </w:r>
      <w:r w:rsidRPr="008209E0">
        <w:rPr>
          <w:i/>
        </w:rPr>
        <w:t>.</w:t>
      </w:r>
    </w:p>
    <w:p w:rsidR="00963036" w:rsidRPr="008209E0" w:rsidRDefault="00963036" w:rsidP="00963036">
      <w:pPr>
        <w:spacing w:after="0"/>
        <w:ind w:left="720"/>
      </w:pPr>
      <w:r w:rsidRPr="008209E0">
        <w:t>Where ?OutOfScopeDx</w:t>
      </w:r>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r w:rsidRPr="008209E0">
        <w:rPr>
          <w:rFonts w:cs="Arial"/>
          <w:i/>
        </w:rPr>
        <w:t>Out of scope.  Pt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r w:rsidRPr="00863F14">
        <w:rPr>
          <w:i/>
        </w:rPr>
        <w:t>Out of scope:  Dx of CHF.  Will address HTN and CHF in HF module</w:t>
      </w:r>
      <w:r w:rsidRPr="00863F14">
        <w:t>.</w:t>
      </w:r>
    </w:p>
    <w:p w:rsidR="00863F14" w:rsidRDefault="00863F14" w:rsidP="00963036">
      <w:pPr>
        <w:spacing w:after="0"/>
        <w:ind w:left="360"/>
      </w:pPr>
    </w:p>
    <w:p w:rsidR="00863F14" w:rsidRDefault="00863F14" w:rsidP="00963036">
      <w:pPr>
        <w:spacing w:after="0"/>
        <w:ind w:left="360"/>
      </w:pPr>
    </w:p>
    <w:p w:rsidR="00C11703" w:rsidRPr="00DC23CF" w:rsidRDefault="008C0113" w:rsidP="00C11703">
      <w:pPr>
        <w:spacing w:after="0"/>
        <w:ind w:firstLine="360"/>
        <w:rPr>
          <w:u w:val="single"/>
        </w:rPr>
      </w:pPr>
      <w:r>
        <w:rPr>
          <w:u w:val="single"/>
        </w:rPr>
        <w:t>In</w:t>
      </w:r>
      <w:r w:rsidR="00C11703" w:rsidRPr="00DC23CF">
        <w:rPr>
          <w:u w:val="single"/>
        </w:rPr>
        <w:t xml:space="preserve"> scope Dx</w:t>
      </w:r>
    </w:p>
    <w:p w:rsidR="00963036" w:rsidRDefault="00C11703" w:rsidP="00C11703">
      <w:pPr>
        <w:spacing w:after="0"/>
        <w:ind w:left="360"/>
      </w:pPr>
      <w:r w:rsidRPr="002F4B2D">
        <w:t xml:space="preserve">There may be Dx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Dx,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r w:rsidRPr="008209E0">
        <w:rPr>
          <w:rFonts w:cs="Arial"/>
          <w:i/>
        </w:rPr>
        <w:t>Pt has a Dx of ?InScopeDx which may cause secondary hypertension; please insure treatment of ?InScopeDx</w:t>
      </w:r>
    </w:p>
    <w:p w:rsidR="00C11703" w:rsidRDefault="00C11703" w:rsidP="00C11703">
      <w:pPr>
        <w:spacing w:after="0"/>
        <w:ind w:left="720"/>
      </w:pPr>
      <w:r>
        <w:t>Where ?InscopeDx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drugs OR non-encoded</w:t>
      </w:r>
      <w:r w:rsidRPr="002F4B2D">
        <w:t xml:space="preserve"> drugs used in the treatment of HTN</w:t>
      </w:r>
      <w:r>
        <w:t xml:space="preserve"> OR drugs with anti-hypertensive affects (i.e. sotalol, aliskiren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r w:rsidRPr="002225A5">
        <w:rPr>
          <w:i/>
        </w:rPr>
        <w:t>Out of scope. Rx for 4 anti hypertensive meds</w:t>
      </w:r>
      <w:r w:rsidR="00F502F0">
        <w:rPr>
          <w:i/>
        </w:rPr>
        <w:t>-related</w:t>
      </w:r>
      <w:r w:rsidRPr="002225A5">
        <w:rPr>
          <w:i/>
        </w:rPr>
        <w:t xml:space="preserve"> ?HTNmeds ; and encoded meds at max dose</w:t>
      </w:r>
      <w:r w:rsidRPr="002225A5">
        <w:t>.</w:t>
      </w:r>
    </w:p>
    <w:p w:rsidR="002225A5" w:rsidRPr="002225A5" w:rsidRDefault="002225A5" w:rsidP="000E6592">
      <w:pPr>
        <w:spacing w:after="0"/>
        <w:ind w:left="360"/>
      </w:pPr>
      <w:r>
        <w:rPr>
          <w:i/>
        </w:rPr>
        <w:tab/>
      </w:r>
      <w:r>
        <w:t>Where ?HTNmeds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r w:rsidRPr="002225A5">
        <w:rPr>
          <w:i/>
        </w:rPr>
        <w:t>Out of Scope. Rx for 5 or more anti-hypertensive</w:t>
      </w:r>
      <w:r w:rsidR="00F502F0">
        <w:rPr>
          <w:i/>
        </w:rPr>
        <w:t>-related</w:t>
      </w:r>
      <w:r w:rsidRPr="002225A5">
        <w:rPr>
          <w:i/>
        </w:rPr>
        <w:t xml:space="preserve"> meds ?HTNmeds.</w:t>
      </w:r>
      <w:r>
        <w:rPr>
          <w:i/>
        </w:rPr>
        <w:t xml:space="preserve"> </w:t>
      </w:r>
    </w:p>
    <w:p w:rsidR="002225A5" w:rsidRDefault="002225A5" w:rsidP="002225A5">
      <w:pPr>
        <w:ind w:left="360" w:firstLine="360"/>
      </w:pPr>
      <w:r>
        <w:t>Where ?HTNmeds are the HTN medications.</w:t>
      </w:r>
    </w:p>
    <w:p w:rsidR="00363094" w:rsidRDefault="00363094" w:rsidP="00BF0592">
      <w:pPr>
        <w:rPr>
          <w:i/>
        </w:rPr>
      </w:pPr>
    </w:p>
    <w:p w:rsidR="00363094" w:rsidRPr="00363094" w:rsidRDefault="00363094" w:rsidP="00363094">
      <w:pPr>
        <w:pStyle w:val="Heading2"/>
      </w:pPr>
      <w:bookmarkStart w:id="82" w:name="_Toc532200697"/>
      <w:r>
        <w:t>Messages related to differences between Performance Measure goals and VA HTN GL goals</w:t>
      </w:r>
      <w:bookmarkEnd w:id="82"/>
    </w:p>
    <w:p w:rsidR="00363094" w:rsidRDefault="00363094" w:rsidP="00363094">
      <w:r>
        <w:t>(duplicated here for completeness)</w:t>
      </w:r>
    </w:p>
    <w:p w:rsidR="00363094" w:rsidRPr="002F4B2D" w:rsidRDefault="00363094" w:rsidP="00363094">
      <w:r w:rsidRPr="002F4B2D">
        <w:t>Because we are using Performance Measure goals, which differs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“Pt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“Pt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3" w:name="_Toc532200698"/>
      <w:r w:rsidRPr="00840DE3">
        <w:t>Messages associated with drug recommendations</w:t>
      </w:r>
      <w:bookmarkEnd w:id="83"/>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62957" w:rsidRDefault="00662957" w:rsidP="00BE428C">
      <w:pPr>
        <w:pStyle w:val="ListParagraph"/>
        <w:numPr>
          <w:ilvl w:val="1"/>
          <w:numId w:val="3"/>
        </w:numPr>
        <w:spacing w:after="0" w:line="240" w:lineRule="auto"/>
      </w:pPr>
      <w:r>
        <w:t>Order (labs) (not a Message per se)</w:t>
      </w:r>
    </w:p>
    <w:p w:rsidR="006451C3" w:rsidRDefault="006451C3" w:rsidP="003B6019"/>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001287" w:rsidRDefault="00001287" w:rsidP="003B6019">
      <w:r>
        <w:t xml:space="preserve">Orders are for missing laboratory values.  For specific drug recommendations,  Orders are associated with “do not add controllable” messages and “do not increase controllable” messages.  </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4" w:name="_Toc532200699"/>
      <w:r>
        <w:t>Encoded Drug Messages</w:t>
      </w:r>
      <w:r w:rsidR="00424C30">
        <w:t xml:space="preserve"> (includes Orders)</w:t>
      </w:r>
      <w:bookmarkEnd w:id="84"/>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5" w:name="_Toc532200700"/>
      <w:r>
        <w:t>Thiazide diuretics</w:t>
      </w:r>
      <w:bookmarkEnd w:id="85"/>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Recommended drugs:  chlorthalidone (preferred), indapamide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r w:rsidRPr="00447D81">
        <w:rPr>
          <w:i/>
        </w:rPr>
        <w:t>Relative contraindication</w:t>
      </w:r>
      <w:r w:rsidRPr="00582C91">
        <w:rPr>
          <w:i/>
        </w:rPr>
        <w:t>.</w:t>
      </w:r>
      <w:r>
        <w:t xml:space="preserve"> </w:t>
      </w:r>
      <w:r w:rsidRPr="00582C91">
        <w:rPr>
          <w:i/>
        </w:rPr>
        <w:t>Pt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r w:rsidRPr="00447D81">
        <w:rPr>
          <w:i/>
        </w:rPr>
        <w:t>Relative</w:t>
      </w:r>
      <w:r w:rsidRPr="00582C91">
        <w:rPr>
          <w:i/>
        </w:rPr>
        <w:t xml:space="preserve"> contraindication.</w:t>
      </w:r>
      <w:r>
        <w:t xml:space="preserve"> </w:t>
      </w:r>
      <w:r w:rsidRPr="00582C91">
        <w:rPr>
          <w:i/>
        </w:rPr>
        <w:t>Pt has Pt has Dx Allelrgy to sulfonamide,</w:t>
      </w:r>
    </w:p>
    <w:p w:rsidR="003B6019" w:rsidRDefault="003B6019" w:rsidP="00BE428C">
      <w:pPr>
        <w:pStyle w:val="ListParagraph"/>
        <w:numPr>
          <w:ilvl w:val="1"/>
          <w:numId w:val="4"/>
        </w:numPr>
        <w:spacing w:before="120" w:after="240" w:line="240" w:lineRule="auto"/>
        <w:contextualSpacing w:val="0"/>
      </w:pPr>
      <w:r w:rsidRPr="00336D69">
        <w:t>Hypoatremia</w:t>
      </w:r>
    </w:p>
    <w:p w:rsidR="00582C91" w:rsidRPr="00336D69" w:rsidRDefault="00582C91" w:rsidP="00582C91">
      <w:pPr>
        <w:pStyle w:val="ListParagraph"/>
        <w:spacing w:before="120" w:after="240" w:line="240" w:lineRule="auto"/>
        <w:ind w:left="1440" w:firstLine="720"/>
        <w:contextualSpacing w:val="0"/>
      </w:pPr>
      <w:r w:rsidRPr="00447D81">
        <w:rPr>
          <w:i/>
        </w:rPr>
        <w:t>Relative</w:t>
      </w:r>
      <w:r w:rsidRPr="00582C91">
        <w:rPr>
          <w:i/>
        </w:rPr>
        <w:t xml:space="preserve"> contraindication.  Pt has Dx of hyperuricemia.</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When adding thiazide or increasing dose thiazide, if 130&lt;Na&lt;135 past month,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r>
        <w:rPr>
          <w:i/>
        </w:rPr>
        <w:t>Relative c</w:t>
      </w:r>
      <w:r w:rsidR="006E69FE" w:rsidRPr="00D03B2B">
        <w:rPr>
          <w:i/>
        </w:rPr>
        <w:t>ontraindication</w:t>
      </w:r>
      <w:r w:rsidR="003B6019" w:rsidRPr="00D03B2B">
        <w:rPr>
          <w:i/>
        </w:rPr>
        <w:t>.  Pt has Na ?value (?date).  Hyponatremia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r w:rsidRPr="00D03B2B">
        <w:rPr>
          <w:i/>
        </w:rPr>
        <w:t>Relative contraindication</w:t>
      </w:r>
      <w:r w:rsidR="003B6019" w:rsidRPr="00D03B2B">
        <w:rPr>
          <w:i/>
        </w:rPr>
        <w:t>.  Pt has Na ?value (?date).  Hyponatremia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When there is an Rx for thiazide, if 3&lt;K&lt;3.5 past month,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t xml:space="preserve"> </w:t>
      </w:r>
      <w:r w:rsidRPr="00D03B2B">
        <w:rPr>
          <w:i/>
        </w:rPr>
        <w:t>Relative contraindication</w:t>
      </w:r>
      <w:r w:rsidR="003B6019" w:rsidRPr="00D03B2B">
        <w:rPr>
          <w:i/>
        </w:rPr>
        <w:t>.  Pt has K ?value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r w:rsidR="006E69FE" w:rsidRPr="00D03B2B">
        <w:rPr>
          <w:i/>
        </w:rPr>
        <w:t>Relative contraindication</w:t>
      </w:r>
      <w:r w:rsidRPr="00D03B2B">
        <w:rPr>
          <w:i/>
        </w:rPr>
        <w:t>.  Pt has K ?value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r w:rsidR="006E69FE" w:rsidRPr="00D03B2B">
        <w:rPr>
          <w:i/>
        </w:rPr>
        <w:t>Relative contraindication</w:t>
      </w:r>
      <w:r w:rsidRPr="00D03B2B">
        <w:rPr>
          <w:i/>
        </w:rPr>
        <w:t>.  Pt has Uric Acid ?value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Hyperuricemia</w:t>
      </w:r>
    </w:p>
    <w:p w:rsidR="00D03B2B" w:rsidRPr="00336D69" w:rsidRDefault="00D03B2B" w:rsidP="00FC6343">
      <w:pPr>
        <w:spacing w:before="120" w:after="240" w:line="240" w:lineRule="auto"/>
        <w:ind w:left="1080" w:firstLine="720"/>
      </w:pPr>
      <w:r w:rsidRPr="00D03B2B">
        <w:rPr>
          <w:i/>
        </w:rPr>
        <w:t>Relative contraindication.  Pt has Dx of hyperuricemia.</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Would add ?blockedDrug but missing SBP ?value (?date).</w:t>
      </w:r>
    </w:p>
    <w:p w:rsidR="005855D2" w:rsidRPr="0078711C" w:rsidRDefault="005855D2" w:rsidP="00FC6343">
      <w:pPr>
        <w:ind w:left="1440"/>
      </w:pPr>
      <w:r w:rsidRPr="005855D2">
        <w:t>Where ?blockedDrug contains the list of drug classes with the blocked add recomendation,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Pr="00213277" w:rsidRDefault="003B6019" w:rsidP="00066EE3">
      <w:pPr>
        <w:ind w:left="2160"/>
        <w:rPr>
          <w:i/>
        </w:rPr>
      </w:pPr>
      <w:r w:rsidRPr="00213277">
        <w:rPr>
          <w:i/>
        </w:rPr>
        <w:t>Would add thiazide diuretics, but missing K.</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3277">
        <w:rPr>
          <w:i/>
        </w:rPr>
        <w:t>Would add thiazide diuretics, but old K ?value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r w:rsidRPr="00E231F4">
        <w:rPr>
          <w:i/>
        </w:rPr>
        <w:t>Would add thiazide diuretics, but missing Na.</w:t>
      </w:r>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Would add thiazide diuretics, but old Na ?value (?date).</w:t>
      </w:r>
    </w:p>
    <w:p w:rsidR="003B6019" w:rsidRPr="00E231F4" w:rsidRDefault="003B6019" w:rsidP="003B6019"/>
    <w:p w:rsidR="003B6019" w:rsidRPr="000C46F2" w:rsidRDefault="003B6019" w:rsidP="00BE428C">
      <w:pPr>
        <w:pStyle w:val="ListParagraph"/>
        <w:numPr>
          <w:ilvl w:val="1"/>
          <w:numId w:val="4"/>
        </w:numPr>
        <w:spacing w:before="120" w:after="240" w:line="240" w:lineRule="auto"/>
        <w:contextualSpacing w:val="0"/>
      </w:pPr>
      <w:r w:rsidRPr="000C46F2">
        <w:t>Absence of uric acid in past year</w:t>
      </w:r>
    </w:p>
    <w:p w:rsidR="003B6019" w:rsidRPr="000C46F2" w:rsidRDefault="003B6019" w:rsidP="003B6019">
      <w:pPr>
        <w:pStyle w:val="ListParagraph"/>
        <w:ind w:left="1440"/>
      </w:pPr>
      <w:r w:rsidRPr="000C46F2">
        <w:t xml:space="preserve">If there is no uric acid, the following collateral “do not start” message will be displayed: </w:t>
      </w:r>
    </w:p>
    <w:p w:rsidR="00066EE3" w:rsidRPr="000C46F2" w:rsidRDefault="00066EE3" w:rsidP="003B6019">
      <w:pPr>
        <w:pStyle w:val="ListParagraph"/>
        <w:ind w:left="1440"/>
      </w:pPr>
    </w:p>
    <w:p w:rsidR="003B6019" w:rsidRPr="000C46F2" w:rsidRDefault="003B6019" w:rsidP="00066EE3">
      <w:pPr>
        <w:pStyle w:val="ListParagraph"/>
        <w:ind w:left="2160"/>
        <w:rPr>
          <w:i/>
        </w:rPr>
      </w:pPr>
      <w:r w:rsidRPr="000C46F2">
        <w:rPr>
          <w:i/>
        </w:rPr>
        <w:t>Would add thiazide diuretics, but missing uric acid.</w:t>
      </w:r>
    </w:p>
    <w:p w:rsidR="00447D81" w:rsidRPr="000C46F2" w:rsidRDefault="00447D81" w:rsidP="00066EE3">
      <w:pPr>
        <w:pStyle w:val="ListParagraph"/>
        <w:ind w:left="2160"/>
        <w:rPr>
          <w:i/>
        </w:rPr>
      </w:pPr>
    </w:p>
    <w:p w:rsidR="003B6019" w:rsidRPr="000C46F2" w:rsidRDefault="003B6019" w:rsidP="003B6019">
      <w:pPr>
        <w:pStyle w:val="ListParagraph"/>
        <w:ind w:left="1440"/>
      </w:pPr>
      <w:r w:rsidRPr="000C46F2">
        <w:t>If there is no uric acid in the past year, the following collateral “do not start” message will be displayed.</w:t>
      </w:r>
    </w:p>
    <w:p w:rsidR="00066EE3" w:rsidRPr="000C46F2" w:rsidRDefault="00066EE3" w:rsidP="003B6019">
      <w:pPr>
        <w:pStyle w:val="ListParagraph"/>
        <w:ind w:left="1440"/>
      </w:pPr>
    </w:p>
    <w:p w:rsidR="003B6019" w:rsidRPr="00447D81" w:rsidRDefault="003B6019" w:rsidP="00066EE3">
      <w:pPr>
        <w:pStyle w:val="ListParagraph"/>
        <w:ind w:left="2160"/>
        <w:rPr>
          <w:i/>
        </w:rPr>
      </w:pPr>
      <w:r w:rsidRPr="000C46F2">
        <w:rPr>
          <w:i/>
        </w:rPr>
        <w:t>Would add thiazide diuretics, but old uric acid ?value (?date).</w:t>
      </w:r>
    </w:p>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Would increase ?blockedDrug but missing SBP ?value (?date).</w:t>
      </w:r>
    </w:p>
    <w:p w:rsidR="000E4711" w:rsidRPr="0078711C" w:rsidRDefault="000E4711" w:rsidP="000E4711">
      <w:pPr>
        <w:ind w:left="1080"/>
      </w:pPr>
      <w:r w:rsidRPr="004A4D73">
        <w:t>Where ?blockedDrug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F469E2">
        <w:rPr>
          <w:i/>
        </w:rPr>
        <w:t xml:space="preserve">Would increase </w:t>
      </w:r>
      <w:r w:rsidR="00943049">
        <w:rPr>
          <w:i/>
        </w:rPr>
        <w:t>?thiazide_drug</w:t>
      </w:r>
      <w:r w:rsidRPr="00F469E2">
        <w:rPr>
          <w:i/>
        </w:rPr>
        <w:t>, but missing K.</w:t>
      </w:r>
    </w:p>
    <w:p w:rsidR="003B6019" w:rsidRPr="00E63229" w:rsidRDefault="00943049" w:rsidP="00E63229">
      <w:pPr>
        <w:ind w:left="1440"/>
        <w:rPr>
          <w:i/>
        </w:rPr>
      </w:pPr>
      <w:r w:rsidRPr="00943049">
        <w:t>Where ?thiazide_drug is the thiazide medication</w:t>
      </w:r>
      <w:r>
        <w:rPr>
          <w:i/>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F469E2">
        <w:rPr>
          <w:i/>
        </w:rPr>
        <w:t xml:space="preserve">Would increase </w:t>
      </w:r>
      <w:r w:rsidR="00943049">
        <w:rPr>
          <w:i/>
        </w:rPr>
        <w:t>?thiazide_drug</w:t>
      </w:r>
      <w:r w:rsidRPr="00F469E2">
        <w:rPr>
          <w:i/>
        </w:rPr>
        <w:t>, but old K ?value (?date).</w:t>
      </w:r>
    </w:p>
    <w:p w:rsidR="003B6019" w:rsidRDefault="00943049" w:rsidP="003B6019">
      <w:r>
        <w:tab/>
      </w:r>
      <w:r>
        <w:tab/>
      </w:r>
      <w:r w:rsidRPr="00943049">
        <w:t>Where ?thiazide_drug is the thiazide medication</w:t>
      </w:r>
      <w:r w:rsidR="00E63229">
        <w:t>.</w:t>
      </w:r>
    </w:p>
    <w:p w:rsidR="00E63229" w:rsidRDefault="00E63229" w:rsidP="00E63229">
      <w:pPr>
        <w:ind w:left="1440"/>
      </w:pPr>
      <w:r>
        <w:t>In both cases there is an Order for K.</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F469E2">
        <w:rPr>
          <w:i/>
        </w:rPr>
        <w:t xml:space="preserve">Would increase </w:t>
      </w:r>
      <w:r w:rsidR="00943049">
        <w:rPr>
          <w:i/>
        </w:rPr>
        <w:t>?thiazide_drug</w:t>
      </w:r>
      <w:r w:rsidRPr="00F469E2">
        <w:rPr>
          <w:i/>
        </w:rPr>
        <w:t>,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F469E2">
        <w:rPr>
          <w:i/>
        </w:rPr>
        <w:t xml:space="preserve">Would increase </w:t>
      </w:r>
      <w:r w:rsidR="00943049">
        <w:rPr>
          <w:i/>
        </w:rPr>
        <w:t>?thiazide_drug</w:t>
      </w:r>
      <w:r w:rsidRPr="00F469E2">
        <w:rPr>
          <w:i/>
        </w:rPr>
        <w:t>, but old Na ?value (?date).</w:t>
      </w:r>
    </w:p>
    <w:p w:rsidR="00E63229" w:rsidRDefault="00E63229" w:rsidP="00E63229">
      <w:pPr>
        <w:ind w:left="1440"/>
      </w:pPr>
      <w:r>
        <w:t>In both cases there is an Order for Na.</w:t>
      </w:r>
    </w:p>
    <w:p w:rsidR="003B6019" w:rsidRPr="00F469E2" w:rsidRDefault="003B6019" w:rsidP="003B6019"/>
    <w:p w:rsidR="003B6019" w:rsidRPr="00F469E2" w:rsidRDefault="003B6019" w:rsidP="00BE428C">
      <w:pPr>
        <w:pStyle w:val="ListParagraph"/>
        <w:numPr>
          <w:ilvl w:val="1"/>
          <w:numId w:val="4"/>
        </w:numPr>
        <w:spacing w:before="120" w:after="240" w:line="240" w:lineRule="auto"/>
        <w:contextualSpacing w:val="0"/>
      </w:pPr>
      <w:r w:rsidRPr="00F469E2">
        <w:t>Absence of uric acid in past year</w:t>
      </w:r>
    </w:p>
    <w:p w:rsidR="003B6019" w:rsidRPr="00F469E2" w:rsidRDefault="003B6019" w:rsidP="003B6019">
      <w:pPr>
        <w:pStyle w:val="ListParagraph"/>
        <w:ind w:left="1440"/>
      </w:pPr>
      <w:r w:rsidRPr="00F469E2">
        <w:t xml:space="preserve">If there is no uric acid, the following collateral “do not intensify” message will be displayed: </w:t>
      </w:r>
    </w:p>
    <w:p w:rsidR="003B6019" w:rsidRPr="00F469E2" w:rsidRDefault="003B6019" w:rsidP="00D1136A">
      <w:pPr>
        <w:pStyle w:val="ListParagraph"/>
        <w:ind w:left="2160"/>
        <w:rPr>
          <w:i/>
        </w:rPr>
      </w:pPr>
      <w:r w:rsidRPr="00F469E2">
        <w:rPr>
          <w:i/>
        </w:rPr>
        <w:t xml:space="preserve">Would increase </w:t>
      </w:r>
      <w:r w:rsidR="00943049">
        <w:rPr>
          <w:i/>
        </w:rPr>
        <w:t>?thiazide_drug</w:t>
      </w:r>
      <w:r w:rsidRPr="00F469E2">
        <w:rPr>
          <w:i/>
        </w:rPr>
        <w:t>, but missing uric acid.</w:t>
      </w:r>
    </w:p>
    <w:p w:rsidR="00447D81" w:rsidRPr="00F469E2" w:rsidRDefault="00447D81" w:rsidP="003B6019">
      <w:pPr>
        <w:pStyle w:val="ListParagraph"/>
        <w:ind w:left="1440"/>
      </w:pPr>
    </w:p>
    <w:p w:rsidR="003B6019" w:rsidRPr="00F469E2" w:rsidRDefault="003B6019" w:rsidP="003B6019">
      <w:pPr>
        <w:pStyle w:val="ListParagraph"/>
        <w:ind w:left="1440"/>
      </w:pPr>
      <w:r w:rsidRPr="00F469E2">
        <w:t>If there is no uric acid in the past year, the following collateral “do not intensify” message will be displayed.</w:t>
      </w:r>
    </w:p>
    <w:p w:rsidR="00447D81" w:rsidRPr="00F469E2" w:rsidRDefault="00447D81" w:rsidP="003B6019">
      <w:pPr>
        <w:pStyle w:val="ListParagraph"/>
        <w:ind w:left="1440"/>
      </w:pPr>
    </w:p>
    <w:p w:rsidR="00447D81" w:rsidRPr="00E63229" w:rsidRDefault="003B6019" w:rsidP="00D1136A">
      <w:pPr>
        <w:pStyle w:val="ListParagraph"/>
        <w:ind w:left="2160"/>
        <w:rPr>
          <w:i/>
        </w:rPr>
      </w:pPr>
      <w:r w:rsidRPr="00F469E2">
        <w:rPr>
          <w:i/>
        </w:rPr>
        <w:t xml:space="preserve">Would increase </w:t>
      </w:r>
      <w:r w:rsidR="00943049">
        <w:rPr>
          <w:i/>
        </w:rPr>
        <w:t>?thiazide_drug</w:t>
      </w:r>
      <w:r w:rsidRPr="00F469E2">
        <w:rPr>
          <w:i/>
        </w:rPr>
        <w:t>, bu</w:t>
      </w:r>
      <w:r w:rsidR="00E63229">
        <w:rPr>
          <w:i/>
        </w:rPr>
        <w:t>t old uric acid ?value (?date).</w:t>
      </w:r>
    </w:p>
    <w:p w:rsidR="00E63229" w:rsidRDefault="00E63229" w:rsidP="00E63229">
      <w:pPr>
        <w:ind w:left="1440"/>
      </w:pPr>
      <w:r>
        <w:t>In both cases there is an Order for uric acid.</w:t>
      </w:r>
    </w:p>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Hyperplasic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Monitor for hyponatremia, hypokalemia, and uric acid levels.</w:t>
      </w:r>
    </w:p>
    <w:p w:rsidR="003B6019" w:rsidRPr="00F32184" w:rsidRDefault="003B6019" w:rsidP="003B6019">
      <w:pPr>
        <w:rPr>
          <w:szCs w:val="24"/>
        </w:rPr>
      </w:pPr>
    </w:p>
    <w:p w:rsidR="003B6019" w:rsidRDefault="003B6019" w:rsidP="003B6019">
      <w:pPr>
        <w:pStyle w:val="Heading3"/>
      </w:pPr>
      <w:bookmarkStart w:id="86" w:name="_Toc532200701"/>
      <w:r>
        <w:t>Angiotensin Converting Enzyme Inhibitiors (ACE Inhibitor)</w:t>
      </w:r>
      <w:bookmarkEnd w:id="86"/>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2F4B2D" w:rsidRDefault="00331BAA" w:rsidP="00331BAA">
      <w:r w:rsidRPr="002F4B2D">
        <w:rPr>
          <w:u w:val="single"/>
        </w:rPr>
        <w:t>Recommended drug:</w:t>
      </w:r>
      <w:r w:rsidRPr="002F4B2D">
        <w:t xml:space="preserve">  lisinopril, benazepril, captopril, enalapril, fosinopril, ramipril (all formulary)</w:t>
      </w:r>
    </w:p>
    <w:p w:rsidR="00331BAA" w:rsidRPr="001D54E2" w:rsidRDefault="00331BAA" w:rsidP="00331BAA">
      <w:pPr>
        <w:rPr>
          <w:i/>
        </w:rPr>
      </w:pP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or increasing dose of </w:t>
      </w:r>
      <w:r w:rsidRPr="00A72825">
        <w:t xml:space="preserve"> ACE inhibitor, if pt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Pt has Rx for </w:t>
      </w:r>
      <w:r w:rsidRPr="000A5F73">
        <w:rPr>
          <w:i/>
        </w:rPr>
        <w:t>?K_sparing_</w:t>
      </w:r>
      <w:r w:rsidR="003B6019" w:rsidRPr="000A5F73">
        <w:rPr>
          <w:i/>
        </w:rPr>
        <w:t>diuretic</w:t>
      </w:r>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When adding ACE Inhibitor or when there is an Rx for ACE inhibitor, if 5&lt;K&lt;=5.5 past month,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Pt has K ?value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r w:rsidRPr="002B0E41">
        <w:rPr>
          <w:i/>
        </w:rPr>
        <w:t>Would add ACE inhibitor, but missing K.</w:t>
      </w:r>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B61CBA">
        <w:rPr>
          <w:i/>
        </w:rPr>
        <w:t>Would add ACE Inhibitor, but old K ?value (?date).</w:t>
      </w:r>
    </w:p>
    <w:p w:rsidR="00250FBA" w:rsidRPr="00B61CBA" w:rsidRDefault="00250FBA" w:rsidP="00CF6F0A">
      <w:pPr>
        <w:ind w:left="1440"/>
        <w:rPr>
          <w:i/>
        </w:rPr>
      </w:pPr>
    </w:p>
    <w:p w:rsidR="00250FBA" w:rsidRPr="00B61CBA" w:rsidRDefault="00250FBA" w:rsidP="00250FBA">
      <w:pPr>
        <w:pStyle w:val="ListParagraph"/>
        <w:ind w:left="1440"/>
      </w:pPr>
      <w:r w:rsidRPr="00B61CBA">
        <w:t>If there is no K in the past month, but there is a value of K&gt;5.5, the following collateral “do not start” message will be displayed</w:t>
      </w:r>
    </w:p>
    <w:p w:rsidR="00250FBA" w:rsidRPr="0051711A" w:rsidRDefault="00250FBA" w:rsidP="00B01807">
      <w:pPr>
        <w:ind w:left="2160"/>
        <w:rPr>
          <w:i/>
        </w:rPr>
      </w:pPr>
      <w:r w:rsidRPr="00B61CBA">
        <w:rPr>
          <w:i/>
        </w:rPr>
        <w:t>Would consider adding ACE Inhibitor, but old and high value of K ?value (?date).</w:t>
      </w:r>
    </w:p>
    <w:p w:rsidR="00B9100F" w:rsidRDefault="00B9100F" w:rsidP="00B9100F">
      <w:pPr>
        <w:ind w:left="1440"/>
      </w:pPr>
      <w:r w:rsidRPr="00B86B10">
        <w:t xml:space="preserve">In </w:t>
      </w:r>
      <w:r w:rsidR="00B01807">
        <w:t xml:space="preserve">all </w:t>
      </w:r>
      <w:r w:rsidRPr="00B86B10">
        <w:t>cases there is an Order for K.</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2B0E41" w:rsidRPr="00336D69" w:rsidRDefault="002B0E41" w:rsidP="003B6019">
      <w:pPr>
        <w:pStyle w:val="ListParagraph"/>
        <w:ind w:left="1440"/>
      </w:pPr>
    </w:p>
    <w:p w:rsidR="00DB28BF" w:rsidRDefault="00B01807" w:rsidP="00D1136A">
      <w:pPr>
        <w:pStyle w:val="ListParagraph"/>
        <w:ind w:left="2160"/>
      </w:pPr>
      <w:r w:rsidRPr="002B0E41">
        <w:rPr>
          <w:i/>
        </w:rPr>
        <w:t>Would add ACE inhibitor, but</w:t>
      </w:r>
      <w:r>
        <w:rPr>
          <w:i/>
        </w:rPr>
        <w:t xml:space="preserve"> missing GFR</w:t>
      </w:r>
      <w:r w:rsidR="00DB28BF">
        <w:t>.</w:t>
      </w:r>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  message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B0E41">
        <w:rPr>
          <w:i/>
        </w:rPr>
        <w:t xml:space="preserve">Would add ACE inhibitor, but old </w:t>
      </w:r>
      <w:r w:rsidR="00ED2DBD" w:rsidRPr="002B0E41">
        <w:rPr>
          <w:i/>
        </w:rPr>
        <w:t>GFR</w:t>
      </w:r>
      <w:r w:rsidRPr="002B0E41">
        <w:rPr>
          <w:i/>
        </w:rPr>
        <w:t xml:space="preserve"> ?value (?date).</w:t>
      </w:r>
    </w:p>
    <w:p w:rsidR="00B9100F" w:rsidRDefault="00B9100F" w:rsidP="00B9100F">
      <w:pPr>
        <w:ind w:left="1440"/>
      </w:pPr>
      <w:r w:rsidRPr="00B86B10">
        <w:t>In both cases there is an Order for GFR.</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51711A">
        <w:rPr>
          <w:i/>
        </w:rPr>
        <w:t xml:space="preserve">Would increase </w:t>
      </w:r>
      <w:r w:rsidR="00A06D8F" w:rsidRPr="0051711A">
        <w:rPr>
          <w:i/>
        </w:rPr>
        <w:t>?ACEI</w:t>
      </w:r>
      <w:r w:rsidRPr="0051711A">
        <w:rPr>
          <w:i/>
        </w:rPr>
        <w:t>nhibitor, but missing K.</w:t>
      </w:r>
    </w:p>
    <w:p w:rsidR="00B6518E" w:rsidRPr="0051711A" w:rsidRDefault="00A06D8F" w:rsidP="00A76CD1">
      <w:pPr>
        <w:ind w:left="2160"/>
      </w:pPr>
      <w:r w:rsidRPr="0051711A">
        <w:t>Where ?ACEInhibitor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072521">
        <w:rPr>
          <w:i/>
        </w:rPr>
        <w:t xml:space="preserve">Would increase </w:t>
      </w:r>
      <w:r w:rsidR="00A06D8F" w:rsidRPr="00072521">
        <w:rPr>
          <w:i/>
        </w:rPr>
        <w:t>?ACEInhibitor</w:t>
      </w:r>
      <w:r w:rsidRPr="00072521">
        <w:rPr>
          <w:i/>
        </w:rPr>
        <w:t>, but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072521">
        <w:rPr>
          <w:i/>
        </w:rPr>
        <w:t>Would consider increasing ?ACEInhibitor, but old and high value of K ?value (?date).</w:t>
      </w:r>
    </w:p>
    <w:p w:rsidR="00B9100F" w:rsidRDefault="00B9100F" w:rsidP="00B9100F">
      <w:pPr>
        <w:ind w:left="1440"/>
      </w:pPr>
      <w:r w:rsidRPr="00703CC2">
        <w:t xml:space="preserve">In </w:t>
      </w:r>
      <w:r w:rsidR="001A5ABF">
        <w:t>all</w:t>
      </w:r>
      <w:r w:rsidRPr="00703CC2">
        <w:t xml:space="preserve"> cases there is an Order for K.</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51711A">
        <w:rPr>
          <w:i/>
        </w:rPr>
        <w:t xml:space="preserve">Would increase </w:t>
      </w:r>
      <w:r w:rsidR="00A06D8F" w:rsidRPr="0051711A">
        <w:rPr>
          <w:i/>
        </w:rPr>
        <w:t>?ACEInhibitor</w:t>
      </w:r>
      <w:r w:rsidRPr="0051711A">
        <w:rPr>
          <w:i/>
        </w:rPr>
        <w:t>, but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51711A">
        <w:rPr>
          <w:i/>
        </w:rPr>
        <w:t xml:space="preserve">Would increase </w:t>
      </w:r>
      <w:r w:rsidR="00A06D8F" w:rsidRPr="0051711A">
        <w:rPr>
          <w:i/>
        </w:rPr>
        <w:t>?ACEInhibitor</w:t>
      </w:r>
      <w:r w:rsidRPr="0051711A">
        <w:rPr>
          <w:i/>
        </w:rPr>
        <w:t>, but old GFR ?value (?date).</w:t>
      </w:r>
    </w:p>
    <w:p w:rsidR="00B9100F" w:rsidRDefault="00B9100F" w:rsidP="00B9100F">
      <w:pPr>
        <w:ind w:left="1440"/>
      </w:pPr>
      <w:r w:rsidRPr="00703CC2">
        <w:t>In both cases there is an Order for GFR</w:t>
      </w:r>
      <w:r>
        <w:t>.</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r w:rsidRPr="00336D69">
        <w:t>Aliskiren</w:t>
      </w:r>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in pt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For African Americans with hypertension, the VA GL recommends against using ACE or ARB as monotherapy.</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87" w:name="_Toc532200702"/>
      <w:r>
        <w:t>Angiotensin Receptor Blocker (ARB)</w:t>
      </w:r>
      <w:bookmarkEnd w:id="87"/>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When adding ARB or increasing dose of ARB, if pt has Rx for K sparing diuretics, there will be a relative contraindication message</w:t>
      </w:r>
    </w:p>
    <w:p w:rsidR="00B24983" w:rsidRPr="00C60DFC" w:rsidRDefault="00B24983" w:rsidP="00D1136A">
      <w:pPr>
        <w:ind w:left="1440" w:firstLine="360"/>
        <w:rPr>
          <w:i/>
        </w:rPr>
      </w:pPr>
      <w:r w:rsidRPr="00C60DFC">
        <w:rPr>
          <w:i/>
        </w:rPr>
        <w:t>Relative contraindication: Pt has Rx for ?K_sparing_diuretic.</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When adding ARB or increasing dose of  ARB,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Pt has K ?value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r w:rsidRPr="00C60DFC">
        <w:rPr>
          <w:i/>
        </w:rPr>
        <w:t>Would add ARB, but missing K.</w:t>
      </w:r>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C60DFC">
        <w:rPr>
          <w:i/>
        </w:rPr>
        <w:t>Would add ARB, but old K ?value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C60DFC">
        <w:rPr>
          <w:i/>
        </w:rPr>
        <w:t>Would consider adding ARB, but old and high value of K ?value (?date).</w:t>
      </w:r>
    </w:p>
    <w:p w:rsidR="00B77259" w:rsidRDefault="00B77259" w:rsidP="00B77259">
      <w:pPr>
        <w:ind w:left="1440"/>
      </w:pPr>
      <w:r w:rsidRPr="00C60DFC">
        <w:t>In all cases there is an Order for K.</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3B6019" w:rsidRPr="00D1136A" w:rsidRDefault="003B6019" w:rsidP="00843A40">
      <w:pPr>
        <w:pStyle w:val="ListParagraph"/>
        <w:ind w:left="1440" w:firstLine="720"/>
        <w:rPr>
          <w:i/>
        </w:rPr>
      </w:pPr>
      <w:r w:rsidRPr="00D1136A">
        <w:rPr>
          <w:i/>
        </w:rPr>
        <w:t xml:space="preserve">“Would add ARB, but missing </w:t>
      </w:r>
      <w:r w:rsidR="00ED2DBD" w:rsidRPr="00D1136A">
        <w:rPr>
          <w:i/>
        </w:rPr>
        <w:t>GFR</w:t>
      </w:r>
      <w:r w:rsidRPr="00D1136A">
        <w:rPr>
          <w:i/>
        </w:rPr>
        <w:t>.”</w:t>
      </w:r>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D1136A">
        <w:rPr>
          <w:i/>
        </w:rPr>
        <w:t xml:space="preserve">“Would add ARB, but old </w:t>
      </w:r>
      <w:r w:rsidR="00ED2DBD" w:rsidRPr="00D1136A">
        <w:rPr>
          <w:i/>
        </w:rPr>
        <w:t>GFR</w:t>
      </w:r>
      <w:r w:rsidRPr="00D1136A">
        <w:rPr>
          <w:i/>
        </w:rPr>
        <w:t xml:space="preserve"> ?value (?date).”</w:t>
      </w:r>
    </w:p>
    <w:p w:rsidR="003B6019" w:rsidRPr="00336D69" w:rsidRDefault="00843A40" w:rsidP="003B6019">
      <w:r>
        <w:tab/>
      </w:r>
      <w:r>
        <w:tab/>
        <w:t>In al</w:t>
      </w:r>
      <w:r w:rsidR="00C60DFC">
        <w:t>l</w:t>
      </w:r>
      <w:r>
        <w:t xml:space="preserve"> cases, there is an order for GFR.</w:t>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increase </w:t>
      </w:r>
      <w:r w:rsidR="00572079" w:rsidRPr="00843A40">
        <w:t>?</w:t>
      </w:r>
      <w:r w:rsidRPr="00843A40">
        <w:t>ARB, but missing K.”</w:t>
      </w:r>
    </w:p>
    <w:p w:rsidR="00572079" w:rsidRPr="00843A40" w:rsidRDefault="00572079" w:rsidP="00572079">
      <w:pPr>
        <w:ind w:left="1440"/>
      </w:pPr>
      <w:r w:rsidRPr="00843A40">
        <w:t>Where ?ARB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843A40">
        <w:rPr>
          <w:i/>
        </w:rPr>
        <w:t>Would increase? ARB, but old K ?value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843A40">
        <w:rPr>
          <w:i/>
        </w:rPr>
        <w:t>Would consider adding ?ARB, but old and high value of K ?value (?date).</w:t>
      </w:r>
    </w:p>
    <w:p w:rsidR="00572079" w:rsidRPr="00843A40" w:rsidRDefault="00572079" w:rsidP="00572079">
      <w:pPr>
        <w:ind w:left="1440"/>
      </w:pPr>
      <w:r w:rsidRPr="00843A40">
        <w:t>In all cases there is an Order for K.</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r w:rsidRPr="00843A40">
        <w:t>“</w:t>
      </w:r>
      <w:r w:rsidRPr="00D1136A">
        <w:rPr>
          <w:i/>
        </w:rPr>
        <w:t xml:space="preserve">Would increase ARB, but missing </w:t>
      </w:r>
      <w:r w:rsidR="00ED2DBD" w:rsidRPr="00D1136A">
        <w:rPr>
          <w:i/>
        </w:rPr>
        <w:t>GFR</w:t>
      </w:r>
      <w:r w:rsidRPr="00D1136A">
        <w:rPr>
          <w:i/>
        </w:rPr>
        <w:t>.”</w:t>
      </w:r>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D1136A">
        <w:rPr>
          <w:i/>
        </w:rPr>
        <w:t xml:space="preserve">“Would increase ARB, but old </w:t>
      </w:r>
      <w:r w:rsidR="00ED2DBD" w:rsidRPr="00D1136A">
        <w:rPr>
          <w:i/>
        </w:rPr>
        <w:t>GFR</w:t>
      </w:r>
      <w:r w:rsidRPr="00D1136A">
        <w:rPr>
          <w:i/>
        </w:rPr>
        <w:t xml:space="preserve"> ?value (?date).”</w:t>
      </w:r>
    </w:p>
    <w:p w:rsidR="00843A40" w:rsidRPr="00336D69" w:rsidRDefault="00843A40" w:rsidP="00843A40">
      <w:r>
        <w:tab/>
      </w:r>
      <w:r>
        <w:tab/>
        <w:t>In all cases there is an order for GFR</w:t>
      </w:r>
      <w:r w:rsidR="00C60DFC">
        <w:t>.</w:t>
      </w: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r w:rsidRPr="00336D69">
        <w:t>Aliskiren</w:t>
      </w:r>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ACE Inhibitors or ARBs in pt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For African Americans with hypertension, the VA GL recommends against using ACE or ARB as monotherapy.</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88" w:name="_Toc532200703"/>
      <w:r>
        <w:t xml:space="preserve">Long Acting </w:t>
      </w:r>
      <w:r w:rsidR="003B695B">
        <w:t>Dihydropyridine</w:t>
      </w:r>
      <w:r>
        <w:t xml:space="preserve"> Calcium Channel Blocker (DHP CCB)</w:t>
      </w:r>
      <w:bookmarkEnd w:id="88"/>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i/>
          <w:color w:val="000000"/>
        </w:rPr>
        <w:t>“ Use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Drug_Related,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r w:rsidR="007C78D9" w:rsidRPr="006A067E">
        <w:rPr>
          <w:i/>
        </w:rPr>
        <w:t>Pt has Rx for ?ShortActingDHP_CCB.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r>
        <w:rPr>
          <w:rFonts w:ascii="Calibri" w:hAnsi="Calibri" w:cs="Calibri"/>
          <w:color w:val="000000"/>
        </w:rPr>
        <w:t xml:space="preserve">Where </w:t>
      </w:r>
      <w:r w:rsidRPr="006A067E">
        <w:rPr>
          <w:i/>
        </w:rPr>
        <w:t>?ShortActingDHP_CCB</w:t>
      </w:r>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89" w:name="_Toc532200704"/>
      <w:r>
        <w:t xml:space="preserve">Long Acting Non </w:t>
      </w:r>
      <w:r w:rsidR="003B695B">
        <w:t>Dihydropyridine</w:t>
      </w:r>
      <w:r>
        <w:t xml:space="preserve"> Calcium Channel Blocker (NDPH CCB)</w:t>
      </w:r>
      <w:bookmarkEnd w:id="89"/>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r w:rsidRPr="004F42E8">
        <w:t xml:space="preserve">  diltiazem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Sinoatrial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r w:rsidRPr="004F42E8">
        <w:t>Amiodarone</w:t>
      </w:r>
    </w:p>
    <w:p w:rsidR="00932839" w:rsidRPr="00932839" w:rsidRDefault="00932839" w:rsidP="00932839">
      <w:pPr>
        <w:spacing w:before="120" w:after="240" w:line="240" w:lineRule="auto"/>
        <w:ind w:left="2160"/>
        <w:rPr>
          <w:i/>
        </w:rPr>
      </w:pPr>
      <w:r w:rsidRPr="00932839">
        <w:rPr>
          <w:i/>
        </w:rPr>
        <w:t>Relative contraindication:  Rx amiodarone</w:t>
      </w:r>
    </w:p>
    <w:p w:rsidR="003B6019" w:rsidRDefault="003B6019" w:rsidP="00BE428C">
      <w:pPr>
        <w:pStyle w:val="ListParagraph"/>
        <w:numPr>
          <w:ilvl w:val="1"/>
          <w:numId w:val="9"/>
        </w:numPr>
        <w:spacing w:before="120" w:after="240" w:line="240" w:lineRule="auto"/>
        <w:contextualSpacing w:val="0"/>
      </w:pPr>
      <w:r w:rsidRPr="004F42E8">
        <w:t>Bradycardia</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Bradycardia</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r>
        <w:t>S</w:t>
      </w:r>
      <w:r w:rsidR="003B6019">
        <w:t>otalo</w:t>
      </w:r>
      <w:r w:rsidR="00C05B2E">
        <w:t>l</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recommending  </w:t>
      </w:r>
      <w:r w:rsidR="006529BE">
        <w:t xml:space="preserve">adding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r w:rsidRPr="006529BE">
        <w:rPr>
          <w:rFonts w:ascii="Calibri" w:hAnsi="Calibri" w:cs="Calibri"/>
          <w:i/>
          <w:color w:val="000000"/>
        </w:rPr>
        <w:t>“ Use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r w:rsidR="006A067E" w:rsidRPr="006A067E">
        <w:t>Drug_Related</w:t>
      </w:r>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“Pt has Rx for ?ShortActing</w:t>
      </w:r>
      <w:r>
        <w:rPr>
          <w:i/>
        </w:rPr>
        <w:t>N</w:t>
      </w:r>
      <w:r w:rsidRPr="006A067E">
        <w:rPr>
          <w:i/>
        </w:rPr>
        <w:t>DHP_CCB.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r w:rsidRPr="006A067E">
        <w:rPr>
          <w:rFonts w:ascii="Calibri" w:hAnsi="Calibri" w:cs="Calibri"/>
          <w:color w:val="000000"/>
        </w:rPr>
        <w:t xml:space="preserve">Where </w:t>
      </w:r>
      <w:r w:rsidRPr="006A067E">
        <w:rPr>
          <w:i/>
        </w:rPr>
        <w:t>?ShortActing</w:t>
      </w:r>
      <w:r>
        <w:rPr>
          <w:i/>
        </w:rPr>
        <w:t>N</w:t>
      </w:r>
      <w:r w:rsidRPr="006A067E">
        <w:rPr>
          <w:i/>
        </w:rPr>
        <w:t xml:space="preserve">DHP_CCB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0" w:name="_Toc532200705"/>
      <w:r>
        <w:t>Cardioselective BB, non-card</w:t>
      </w:r>
      <w:r w:rsidR="000656D4">
        <w:t>i</w:t>
      </w:r>
      <w:r>
        <w:t>oselective BB and alpha beta blockers</w:t>
      </w:r>
      <w:bookmarkEnd w:id="90"/>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p>
    <w:p w:rsidR="00046BBA" w:rsidRDefault="00932839" w:rsidP="00046BBA">
      <w:r>
        <w:t>Cardioselective, non-cardioselective</w:t>
      </w:r>
      <w:r w:rsidR="00046BBA">
        <w:t xml:space="preserve"> BB </w:t>
      </w:r>
      <w:r>
        <w:t xml:space="preserve">and alpha-beta blockers </w:t>
      </w:r>
      <w:r w:rsidR="00046BBA">
        <w:t xml:space="preserve">are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4F42E8" w:rsidRDefault="003B6019" w:rsidP="00BE428C">
      <w:pPr>
        <w:pStyle w:val="ListParagraph"/>
        <w:numPr>
          <w:ilvl w:val="1"/>
          <w:numId w:val="4"/>
        </w:numPr>
        <w:spacing w:before="120" w:after="240" w:line="240" w:lineRule="auto"/>
        <w:contextualSpacing w:val="0"/>
      </w:pPr>
      <w:r w:rsidRPr="004F42E8">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Heart Failure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Atrial Fibrillation</w:t>
      </w:r>
    </w:p>
    <w:p w:rsidR="003B6019" w:rsidRPr="004F42E8" w:rsidRDefault="003B6019" w:rsidP="00BE428C">
      <w:pPr>
        <w:pStyle w:val="ListParagraph"/>
        <w:numPr>
          <w:ilvl w:val="1"/>
          <w:numId w:val="4"/>
        </w:numPr>
        <w:spacing w:before="120" w:after="240" w:line="240" w:lineRule="auto"/>
        <w:contextualSpacing w:val="0"/>
      </w:pPr>
      <w:r w:rsidRPr="004F42E8">
        <w:t>Atrial Tachycardia</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Hyperthyroidism</w:t>
      </w:r>
    </w:p>
    <w:p w:rsidR="003B6019" w:rsidRPr="004F42E8" w:rsidRDefault="003B6019" w:rsidP="00BE428C">
      <w:pPr>
        <w:pStyle w:val="ListParagraph"/>
        <w:numPr>
          <w:ilvl w:val="1"/>
          <w:numId w:val="4"/>
        </w:numPr>
        <w:spacing w:before="120" w:after="240" w:line="240" w:lineRule="auto"/>
        <w:contextualSpacing w:val="0"/>
      </w:pPr>
      <w:r w:rsidRPr="004F42E8">
        <w:t xml:space="preserve">Coronary Artery Disease </w:t>
      </w:r>
    </w:p>
    <w:p w:rsidR="003B6019" w:rsidRPr="00454778" w:rsidRDefault="003B6019" w:rsidP="00BE428C">
      <w:pPr>
        <w:pStyle w:val="ListParagraph"/>
        <w:numPr>
          <w:ilvl w:val="1"/>
          <w:numId w:val="4"/>
        </w:numPr>
        <w:spacing w:before="120" w:after="240" w:line="240" w:lineRule="auto"/>
        <w:contextualSpacing w:val="0"/>
      </w:pPr>
      <w:r w:rsidRPr="00454778">
        <w:t xml:space="preserve">DM </w:t>
      </w:r>
      <w:r w:rsidR="00454778" w:rsidRPr="00454778">
        <w:t xml:space="preserve"> </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Pr="00F931AF"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Sinoatrial node dysfunction and no pacemaker</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r w:rsidRPr="0092614F">
        <w:t>Bronchospastic disease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Bronchospastic Disease</w:t>
      </w:r>
    </w:p>
    <w:p w:rsidR="003B6019" w:rsidRDefault="003B6019" w:rsidP="00BE428C">
      <w:pPr>
        <w:pStyle w:val="ListParagraph"/>
        <w:numPr>
          <w:ilvl w:val="1"/>
          <w:numId w:val="4"/>
        </w:numPr>
        <w:spacing w:before="120" w:after="240" w:line="240" w:lineRule="auto"/>
        <w:contextualSpacing w:val="0"/>
      </w:pPr>
      <w:r w:rsidRPr="0092614F">
        <w:t>Amiodarone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Rx amiodarone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3B6019" w:rsidP="00BE428C">
      <w:pPr>
        <w:pStyle w:val="ListParagraph"/>
        <w:numPr>
          <w:ilvl w:val="1"/>
          <w:numId w:val="4"/>
        </w:numPr>
        <w:spacing w:before="120" w:after="240" w:line="240" w:lineRule="auto"/>
        <w:contextualSpacing w:val="0"/>
      </w:pPr>
      <w:r w:rsidRPr="004F42E8">
        <w:t>Non cardioseletive beta blockers</w:t>
      </w:r>
    </w:p>
    <w:p w:rsidR="003B6019" w:rsidRPr="004F42E8" w:rsidRDefault="003B6019" w:rsidP="00BE428C">
      <w:pPr>
        <w:pStyle w:val="ListParagraph"/>
        <w:numPr>
          <w:ilvl w:val="1"/>
          <w:numId w:val="4"/>
        </w:numPr>
        <w:spacing w:before="120" w:after="240" w:line="240" w:lineRule="auto"/>
        <w:contextualSpacing w:val="0"/>
      </w:pPr>
      <w:r w:rsidRPr="004F42E8">
        <w:t>Alpha beta blockers</w:t>
      </w:r>
    </w:p>
    <w:p w:rsidR="003B6019" w:rsidRPr="004F42E8" w:rsidRDefault="003B6019" w:rsidP="00BE428C">
      <w:pPr>
        <w:pStyle w:val="ListParagraph"/>
        <w:numPr>
          <w:ilvl w:val="1"/>
          <w:numId w:val="4"/>
        </w:numPr>
        <w:spacing w:before="120" w:after="240" w:line="240" w:lineRule="auto"/>
        <w:contextualSpacing w:val="0"/>
      </w:pPr>
      <w:r w:rsidRPr="004F42E8">
        <w:t>ISA beta blockers</w:t>
      </w:r>
    </w:p>
    <w:p w:rsidR="003B6019" w:rsidRPr="004F42E8" w:rsidRDefault="003B6019" w:rsidP="00BE428C">
      <w:pPr>
        <w:pStyle w:val="ListParagraph"/>
        <w:numPr>
          <w:ilvl w:val="1"/>
          <w:numId w:val="4"/>
        </w:numPr>
        <w:spacing w:before="120" w:after="240" w:line="240" w:lineRule="auto"/>
        <w:contextualSpacing w:val="0"/>
      </w:pPr>
      <w:r w:rsidRPr="004F42E8">
        <w:t>Sotaol</w:t>
      </w:r>
    </w:p>
    <w:p w:rsidR="003B6019" w:rsidRPr="004F42E8" w:rsidRDefault="003B6019" w:rsidP="00BE428C">
      <w:pPr>
        <w:pStyle w:val="ListParagraph"/>
        <w:numPr>
          <w:ilvl w:val="1"/>
          <w:numId w:val="4"/>
        </w:numPr>
        <w:spacing w:before="120" w:after="240" w:line="240" w:lineRule="auto"/>
        <w:contextualSpacing w:val="0"/>
      </w:pPr>
      <w:r w:rsidRPr="004F42E8">
        <w:t>Guanabenz</w:t>
      </w:r>
    </w:p>
    <w:p w:rsidR="003B6019" w:rsidRPr="004F42E8" w:rsidRDefault="003B6019" w:rsidP="00BE428C">
      <w:pPr>
        <w:pStyle w:val="ListParagraph"/>
        <w:numPr>
          <w:ilvl w:val="1"/>
          <w:numId w:val="4"/>
        </w:numPr>
        <w:spacing w:before="120" w:after="240" w:line="240" w:lineRule="auto"/>
        <w:contextualSpacing w:val="0"/>
      </w:pPr>
      <w:r w:rsidRPr="004F42E8">
        <w:t>clonidine</w:t>
      </w:r>
    </w:p>
    <w:p w:rsidR="003B6019" w:rsidRPr="004F42E8" w:rsidRDefault="003B6019" w:rsidP="00BE428C">
      <w:pPr>
        <w:pStyle w:val="ListParagraph"/>
        <w:numPr>
          <w:ilvl w:val="1"/>
          <w:numId w:val="4"/>
        </w:numPr>
        <w:spacing w:before="120" w:after="240" w:line="240" w:lineRule="auto"/>
        <w:contextualSpacing w:val="0"/>
      </w:pPr>
      <w:r w:rsidRPr="004F42E8">
        <w:t>guanfacine</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r w:rsidR="003B6019" w:rsidRPr="00ED0690">
        <w:t xml:space="preserve">Cardioselective BB  or </w:t>
      </w:r>
      <w:r w:rsidR="00D44468">
        <w:t>non-Cardioselective BB or apha-beta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1" w:name="_Toc532200706"/>
      <w:r>
        <w:t>Messages associated with multiple drugs</w:t>
      </w:r>
      <w:bookmarkEnd w:id="91"/>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month,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 xml:space="preserve">Would add ?blockedDrug </w:t>
      </w:r>
      <w:r w:rsidR="000C59F4" w:rsidRPr="00350EC7">
        <w:rPr>
          <w:i/>
        </w:rPr>
        <w:t>but missing SBP ?value (?date).</w:t>
      </w:r>
    </w:p>
    <w:p w:rsidR="003B6019" w:rsidRPr="0078711C" w:rsidRDefault="003B6019" w:rsidP="003B6019">
      <w:pPr>
        <w:ind w:left="720"/>
      </w:pPr>
      <w:r w:rsidRPr="00350EC7">
        <w:t>Where ?blockedDrug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“Would increase ?blockedDrug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“Pt has Rx for ?BadDrugPartnerHTNGL  Evaluate clinically.”</w:t>
      </w:r>
    </w:p>
    <w:p w:rsidR="003B6019" w:rsidRPr="007E0C01" w:rsidRDefault="003B6019" w:rsidP="003B6019">
      <w:r w:rsidRPr="007E0C01">
        <w:tab/>
        <w:t>Where ?BadDrugPartnerHTNGL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“Pt has Rx for two drugs ?MultiMedHTNGL from the same drug class. Stop one.”</w:t>
      </w:r>
    </w:p>
    <w:p w:rsidR="003B6019" w:rsidRPr="00F42AFF" w:rsidRDefault="003B6019" w:rsidP="003B6019">
      <w:pPr>
        <w:ind w:left="720"/>
      </w:pPr>
      <w:r w:rsidRPr="00F42AFF">
        <w:t>Where ?MultiMedHTNGL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r w:rsidRPr="006A4BAA">
        <w:rPr>
          <w:i/>
        </w:rPr>
        <w:t>MPR ?mpr% - evaluate adherence to ?drugName. &lt;Br&gt;</w:t>
      </w:r>
    </w:p>
    <w:p w:rsidR="003B6019" w:rsidRDefault="003B6019" w:rsidP="003B6019">
      <w:pPr>
        <w:rPr>
          <w:highlight w:val="yellow"/>
        </w:rPr>
      </w:pPr>
    </w:p>
    <w:p w:rsidR="003B6019" w:rsidRDefault="003B6019" w:rsidP="003B6019">
      <w:r>
        <w:t>If patient has multiple prescriptions for the same drug:</w:t>
      </w:r>
    </w:p>
    <w:p w:rsidR="003B6019" w:rsidRPr="0040191F" w:rsidRDefault="003B6019" w:rsidP="0040191F">
      <w:pPr>
        <w:ind w:left="720"/>
        <w:rPr>
          <w:i/>
        </w:rPr>
      </w:pPr>
      <w:r>
        <w:t>“</w:t>
      </w:r>
      <w:r w:rsidRPr="003104A8">
        <w:rPr>
          <w:i/>
        </w:rPr>
        <w:t>There are multiple Rxs fo</w:t>
      </w:r>
      <w:r w:rsidR="0040191F">
        <w:rPr>
          <w:i/>
        </w:rPr>
        <w:t>r ?dup_GL_drug.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thiaide, ACE, ARB, CCB, BB can be recommended. Please consider other drugs “Appendix E, Table E1 of the VA 2014 HTN Guidelines “</w:t>
      </w:r>
    </w:p>
    <w:p w:rsidR="00002BA7" w:rsidRPr="0027376C" w:rsidRDefault="00002BA7" w:rsidP="00002BA7">
      <w:pPr>
        <w:ind w:left="720"/>
      </w:pPr>
      <w:r>
        <w:t>Where ?contraindicatedDrug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r w:rsidRPr="0027376C">
        <w:rPr>
          <w:i/>
        </w:rPr>
        <w:t>Contraindicated ?contraindicatedDrug but no thiaide,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?drugName dose (?dailyDose) greater than max dose.</w:t>
      </w:r>
    </w:p>
    <w:p w:rsidR="003B6019" w:rsidRDefault="00E84352" w:rsidP="00E84352">
      <w:pPr>
        <w:ind w:left="720"/>
      </w:pPr>
      <w:r>
        <w:t>Where ?drugName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monotherapy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“VA recommends against the use of alpha-adrenergic blockers as monotherapy</w:t>
      </w:r>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r w:rsidR="00A51ABB">
        <w:rPr>
          <w:sz w:val="22"/>
          <w:szCs w:val="22"/>
        </w:rPr>
        <w:t xml:space="preserve">not </w:t>
      </w:r>
      <w:r w:rsidRPr="0078711C">
        <w:rPr>
          <w:sz w:val="22"/>
          <w:szCs w:val="22"/>
        </w:rPr>
        <w:t xml:space="preserve"> have heart failure </w:t>
      </w:r>
      <w:r w:rsidR="00C0774B">
        <w:rPr>
          <w:sz w:val="22"/>
          <w:szCs w:val="22"/>
        </w:rPr>
        <w:t>n</w:t>
      </w:r>
      <w:r w:rsidRPr="0078711C">
        <w:rPr>
          <w:sz w:val="22"/>
          <w:szCs w:val="22"/>
        </w:rPr>
        <w:t xml:space="preserve">or </w:t>
      </w:r>
      <w:r w:rsidRPr="006E4B39">
        <w:rPr>
          <w:sz w:val="22"/>
          <w:szCs w:val="22"/>
        </w:rPr>
        <w:t>egGFR&lt;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r w:rsidRPr="006E4B39">
        <w:rPr>
          <w:i/>
          <w:sz w:val="22"/>
          <w:szCs w:val="22"/>
        </w:rPr>
        <w:t>“ Pt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r w:rsidRPr="00116327">
        <w:rPr>
          <w:i/>
        </w:rPr>
        <w:t>Pt has Rx for ?1st2nd3rdLineNoDose.  Drug considered to be at max dose because we have not encoded dosage information.</w:t>
      </w:r>
    </w:p>
    <w:p w:rsidR="003B6019" w:rsidRPr="004C1765" w:rsidRDefault="00116327" w:rsidP="003B6019">
      <w:pPr>
        <w:ind w:left="720"/>
      </w:pPr>
      <w:r>
        <w:t>Where ?</w:t>
      </w:r>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If patient has Dx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diltiazem:</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t>“Use caution if combining a beta blocker with diltiazem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If patient has Dx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r w:rsidRPr="00390D73">
        <w:rPr>
          <w:i/>
        </w:rPr>
        <w:t>Pt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“Pt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92" w:name="_Toc532200707"/>
      <w:r>
        <w:t>Other messages</w:t>
      </w:r>
      <w:bookmarkEnd w:id="92"/>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ALERT.  K ?value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ALERT:  Na ?value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r w:rsidRPr="003237CD">
        <w:rPr>
          <w:i/>
        </w:rPr>
        <w:t>Pt’s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r w:rsidRPr="00791A0D">
        <w:rPr>
          <w:i/>
        </w:rPr>
        <w:t>Pt declined to answer race.  We have assumed he/she is not African American.</w:t>
      </w:r>
    </w:p>
    <w:p w:rsidR="00791A0D" w:rsidRDefault="00791A0D" w:rsidP="0089542D">
      <w:pPr>
        <w:rPr>
          <w:i/>
        </w:rPr>
      </w:pPr>
    </w:p>
    <w:p w:rsidR="00F46925" w:rsidRDefault="00F46925" w:rsidP="0089542D">
      <w:r>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If patient has Dx of CKD via icd9/10 code OR most recent GFR&lt;60 in the past year</w:t>
      </w:r>
      <w:r>
        <w:t>, the following message (not Primary message) is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93" w:name="_Toc532200708"/>
      <w:r>
        <w:t>Some final notes.</w:t>
      </w:r>
      <w:bookmarkEnd w:id="93"/>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 xml:space="preserve">Wish list/To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4" w:name="_Appendix_A:_"/>
      <w:bookmarkStart w:id="95" w:name="_Toc532200709"/>
      <w:bookmarkEnd w:id="94"/>
      <w:r>
        <w:t>Appendix A</w:t>
      </w:r>
      <w:r w:rsidR="002712B9">
        <w:t>:  Anti-Hypertensive drugs:  encoded, non-encoded, those with antihypertensive effects</w:t>
      </w:r>
      <w:bookmarkEnd w:id="95"/>
    </w:p>
    <w:p w:rsidR="002712B9" w:rsidRDefault="002712B9" w:rsidP="002712B9"/>
    <w:p w:rsidR="002712B9" w:rsidRDefault="00680941" w:rsidP="00680941">
      <w:pPr>
        <w:pStyle w:val="Heading3"/>
      </w:pPr>
      <w:bookmarkStart w:id="96" w:name="_Toc532200710"/>
      <w:r>
        <w:t xml:space="preserve">Encoded Drugs, </w:t>
      </w:r>
      <w:r w:rsidR="00472FF9">
        <w:t xml:space="preserve">used in the treatment for HTN, </w:t>
      </w:r>
      <w:r>
        <w:t>organized by Drug Class</w:t>
      </w:r>
      <w:r w:rsidR="00687418">
        <w:t xml:space="preserve"> (not all have dosage info)</w:t>
      </w:r>
      <w:bookmarkEnd w:id="96"/>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bendroflumethiazide</w:t>
      </w:r>
    </w:p>
    <w:p w:rsidR="00680941" w:rsidRDefault="00680941" w:rsidP="00680941">
      <w:r>
        <w:t xml:space="preserve">    bendroflumethiazide_SA</w:t>
      </w:r>
    </w:p>
    <w:p w:rsidR="00680941" w:rsidRDefault="00680941" w:rsidP="00680941">
      <w:r>
        <w:t xml:space="preserve">    benzthiazide</w:t>
      </w:r>
    </w:p>
    <w:p w:rsidR="00680941" w:rsidRDefault="00680941" w:rsidP="00680941">
      <w:r>
        <w:t xml:space="preserve">    chlorothiazide</w:t>
      </w:r>
    </w:p>
    <w:p w:rsidR="00680941" w:rsidRDefault="00680941" w:rsidP="00680941">
      <w:r>
        <w:t xml:space="preserve">    cyclothiazide</w:t>
      </w:r>
    </w:p>
    <w:p w:rsidR="00680941" w:rsidRDefault="00680941" w:rsidP="00680941">
      <w:r>
        <w:t xml:space="preserve">    hydroflumethiazide</w:t>
      </w:r>
    </w:p>
    <w:p w:rsidR="00680941" w:rsidRDefault="00680941" w:rsidP="00680941">
      <w:r>
        <w:t xml:space="preserve">    indapamide</w:t>
      </w:r>
    </w:p>
    <w:p w:rsidR="00680941" w:rsidRDefault="00680941" w:rsidP="00680941">
      <w:r>
        <w:t xml:space="preserve">    methyclothiazide</w:t>
      </w:r>
    </w:p>
    <w:p w:rsidR="00680941" w:rsidRDefault="00680941" w:rsidP="00680941">
      <w:r>
        <w:t xml:space="preserve">    polythiazide</w:t>
      </w:r>
    </w:p>
    <w:p w:rsidR="00680941" w:rsidRDefault="00680941" w:rsidP="00680941">
      <w:r>
        <w:t xml:space="preserve">    quinethazone</w:t>
      </w:r>
    </w:p>
    <w:p w:rsidR="00680941" w:rsidRDefault="00680941" w:rsidP="00680941">
      <w:r>
        <w:t xml:space="preserve">    trichlormethiazide</w:t>
      </w:r>
    </w:p>
    <w:p w:rsidR="00680941" w:rsidRDefault="00680941" w:rsidP="00680941">
      <w:r>
        <w:t xml:space="preserve">    chlorthalidone</w:t>
      </w:r>
    </w:p>
    <w:p w:rsidR="00680941" w:rsidRDefault="00680941" w:rsidP="00680941">
      <w:r>
        <w:t xml:space="preserve">    hydrochlorothiazide</w:t>
      </w:r>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captopril</w:t>
      </w:r>
    </w:p>
    <w:p w:rsidR="00680941" w:rsidRDefault="00680941" w:rsidP="00680941">
      <w:r>
        <w:t xml:space="preserve">    enalapril</w:t>
      </w:r>
    </w:p>
    <w:p w:rsidR="00680941" w:rsidRDefault="00680941" w:rsidP="00680941">
      <w:r>
        <w:t xml:space="preserve">   fosinopril NA</w:t>
      </w:r>
    </w:p>
    <w:p w:rsidR="00680941" w:rsidRDefault="00680941" w:rsidP="00680941">
      <w:r>
        <w:t xml:space="preserve">    lisinopril</w:t>
      </w:r>
    </w:p>
    <w:p w:rsidR="00680941" w:rsidRDefault="00680941" w:rsidP="00680941">
      <w:r>
        <w:t xml:space="preserve">    quinapril</w:t>
      </w:r>
    </w:p>
    <w:p w:rsidR="00680941" w:rsidRDefault="00680941" w:rsidP="00680941">
      <w:r>
        <w:t xml:space="preserve">    benazepril</w:t>
      </w:r>
    </w:p>
    <w:p w:rsidR="00680941" w:rsidRDefault="00680941" w:rsidP="00680941">
      <w:r>
        <w:t xml:space="preserve">    moexipril</w:t>
      </w:r>
    </w:p>
    <w:p w:rsidR="00680941" w:rsidRDefault="00680941" w:rsidP="00680941">
      <w:r>
        <w:t xml:space="preserve">    perindopril</w:t>
      </w:r>
    </w:p>
    <w:p w:rsidR="00680941" w:rsidRDefault="00680941" w:rsidP="00680941">
      <w:r>
        <w:t xml:space="preserve">    ramipril</w:t>
      </w:r>
    </w:p>
    <w:p w:rsidR="00680941" w:rsidRDefault="00680941" w:rsidP="00680941">
      <w:r>
        <w:t xml:space="preserve">    trandolapril</w:t>
      </w:r>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candesartan</w:t>
      </w:r>
    </w:p>
    <w:p w:rsidR="00680941" w:rsidRDefault="00680941" w:rsidP="00680941">
      <w:r>
        <w:t xml:space="preserve">    azilsartan</w:t>
      </w:r>
    </w:p>
    <w:p w:rsidR="00680941" w:rsidRDefault="00680941" w:rsidP="00680941">
      <w:r>
        <w:t xml:space="preserve">    irbesartan</w:t>
      </w:r>
    </w:p>
    <w:p w:rsidR="00680941" w:rsidRDefault="00680941" w:rsidP="00680941">
      <w:r>
        <w:t xml:space="preserve">    losartan</w:t>
      </w:r>
    </w:p>
    <w:p w:rsidR="00680941" w:rsidRDefault="00680941" w:rsidP="00680941">
      <w:r>
        <w:t xml:space="preserve">    telmisartan</w:t>
      </w:r>
    </w:p>
    <w:p w:rsidR="00680941" w:rsidRDefault="00680941" w:rsidP="00680941">
      <w:r>
        <w:t xml:space="preserve">    valsartan</w:t>
      </w:r>
    </w:p>
    <w:p w:rsidR="00680941" w:rsidRDefault="00680941" w:rsidP="00680941">
      <w:r>
        <w:t xml:space="preserve">    olmesartan</w:t>
      </w:r>
    </w:p>
    <w:p w:rsidR="00680941" w:rsidRDefault="00680941" w:rsidP="00680941">
      <w:r>
        <w:t xml:space="preserve">    eprosartan</w:t>
      </w:r>
    </w:p>
    <w:p w:rsidR="00680941" w:rsidRDefault="00680941" w:rsidP="00680941"/>
    <w:p w:rsidR="00680941" w:rsidRPr="00680941" w:rsidRDefault="008C089D" w:rsidP="00680941">
      <w:pPr>
        <w:rPr>
          <w:b/>
        </w:rPr>
      </w:pPr>
      <w:r>
        <w:rPr>
          <w:b/>
        </w:rPr>
        <w:t xml:space="preserve">Long Acting </w:t>
      </w:r>
      <w:r w:rsidR="00680941" w:rsidRPr="00680941">
        <w:rPr>
          <w:b/>
        </w:rPr>
        <w:t>Dihydropyridines Calcium_channel_blockers</w:t>
      </w:r>
    </w:p>
    <w:p w:rsidR="00680941" w:rsidRDefault="00680941" w:rsidP="00680941">
      <w:r>
        <w:t>amlodipine</w:t>
      </w:r>
    </w:p>
    <w:p w:rsidR="00680941" w:rsidRDefault="00680941" w:rsidP="00680941">
      <w:r>
        <w:t>felodipine_SA</w:t>
      </w:r>
    </w:p>
    <w:p w:rsidR="00680941" w:rsidRDefault="00680941" w:rsidP="00680941">
      <w:r>
        <w:t>nifedipine_SA</w:t>
      </w:r>
    </w:p>
    <w:p w:rsidR="00680941" w:rsidRDefault="00680941" w:rsidP="00680941">
      <w:r>
        <w:t>nisoldipine_SA</w:t>
      </w:r>
    </w:p>
    <w:p w:rsidR="00680941" w:rsidRDefault="00680941" w:rsidP="00680941">
      <w:r>
        <w:t>nicardipine_SA</w:t>
      </w:r>
    </w:p>
    <w:p w:rsidR="00680941" w:rsidRDefault="00680941" w:rsidP="00680941">
      <w:r>
        <w:t>isradipine_SA</w:t>
      </w:r>
    </w:p>
    <w:p w:rsidR="008C089D" w:rsidRDefault="008C089D" w:rsidP="00680941"/>
    <w:p w:rsidR="008C089D" w:rsidRPr="00680941" w:rsidRDefault="008C089D" w:rsidP="008C089D">
      <w:pPr>
        <w:rPr>
          <w:b/>
        </w:rPr>
      </w:pPr>
      <w:r>
        <w:rPr>
          <w:b/>
        </w:rPr>
        <w:t xml:space="preserve">Short Acting </w:t>
      </w:r>
      <w:r w:rsidRPr="00680941">
        <w:rPr>
          <w:b/>
        </w:rPr>
        <w:t>Dihydropyridines Calcium_channel_blockers</w:t>
      </w:r>
    </w:p>
    <w:p w:rsidR="008C089D" w:rsidRDefault="008C089D" w:rsidP="008C089D">
      <w:r>
        <w:t>nimodipine</w:t>
      </w:r>
    </w:p>
    <w:p w:rsidR="008C089D" w:rsidRDefault="008C089D" w:rsidP="008C089D">
      <w:r>
        <w:t>nifedipine</w:t>
      </w:r>
    </w:p>
    <w:p w:rsidR="008C089D" w:rsidRDefault="008C089D" w:rsidP="008C089D">
      <w:r>
        <w:t>nicardipine</w:t>
      </w:r>
    </w:p>
    <w:p w:rsidR="008C089D" w:rsidRDefault="008C089D" w:rsidP="008C089D">
      <w:r>
        <w:t>isradipine</w:t>
      </w:r>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Non Dihydropyridines Calcium_channel_blockers</w:t>
      </w:r>
    </w:p>
    <w:p w:rsidR="00680941" w:rsidRDefault="00680941" w:rsidP="00680941">
      <w:r>
        <w:t xml:space="preserve">diltiazem_SA  </w:t>
      </w:r>
    </w:p>
    <w:p w:rsidR="00680941" w:rsidRDefault="00680941" w:rsidP="00680941">
      <w:r>
        <w:t xml:space="preserve">verapamil_SA </w:t>
      </w:r>
    </w:p>
    <w:p w:rsidR="008C089D" w:rsidRDefault="008C089D" w:rsidP="00680941"/>
    <w:p w:rsidR="008C089D" w:rsidRPr="00680941" w:rsidRDefault="008C089D" w:rsidP="008C089D">
      <w:pPr>
        <w:rPr>
          <w:b/>
        </w:rPr>
      </w:pPr>
      <w:r>
        <w:rPr>
          <w:b/>
        </w:rPr>
        <w:t xml:space="preserve">Short Acting </w:t>
      </w:r>
      <w:r w:rsidRPr="00680941">
        <w:rPr>
          <w:b/>
        </w:rPr>
        <w:t>Non Dihydropyridines Calcium_channel_blockers</w:t>
      </w:r>
    </w:p>
    <w:p w:rsidR="008C089D" w:rsidRDefault="003A65E0" w:rsidP="008C089D">
      <w:r>
        <w:t>B</w:t>
      </w:r>
      <w:r w:rsidR="008C089D">
        <w:t>epridil</w:t>
      </w:r>
      <w:r>
        <w:t xml:space="preserve"> (out of scope)</w:t>
      </w:r>
    </w:p>
    <w:p w:rsidR="008C089D" w:rsidRDefault="008C089D" w:rsidP="008C089D">
      <w:r>
        <w:t xml:space="preserve">diltiazem </w:t>
      </w:r>
    </w:p>
    <w:p w:rsidR="008C089D" w:rsidRDefault="008C089D" w:rsidP="00680941">
      <w:r>
        <w:t xml:space="preserve">verapamil  </w:t>
      </w:r>
    </w:p>
    <w:p w:rsidR="00680941" w:rsidRDefault="00680941" w:rsidP="00680941"/>
    <w:p w:rsidR="00680941" w:rsidRPr="00680941" w:rsidRDefault="00680941" w:rsidP="00680941">
      <w:pPr>
        <w:rPr>
          <w:b/>
        </w:rPr>
      </w:pPr>
      <w:r w:rsidRPr="00680941">
        <w:rPr>
          <w:b/>
        </w:rPr>
        <w:t>Cardioselective beta blockers</w:t>
      </w:r>
    </w:p>
    <w:p w:rsidR="00680941" w:rsidRDefault="00680941" w:rsidP="00680941">
      <w:r>
        <w:t>sustained release metoprolol succinate</w:t>
      </w:r>
    </w:p>
    <w:p w:rsidR="00680941" w:rsidRDefault="00680941" w:rsidP="00680941">
      <w:r>
        <w:t>metoprolol_tartrate</w:t>
      </w:r>
    </w:p>
    <w:p w:rsidR="00680941" w:rsidRDefault="00680941" w:rsidP="00680941">
      <w:r>
        <w:t>bisoprolol</w:t>
      </w:r>
    </w:p>
    <w:p w:rsidR="00680941" w:rsidRDefault="00680941" w:rsidP="00680941">
      <w:r>
        <w:t>acebutolol</w:t>
      </w:r>
    </w:p>
    <w:p w:rsidR="00680941" w:rsidRDefault="00680941" w:rsidP="00680941">
      <w:r>
        <w:t>betaxolol</w:t>
      </w:r>
    </w:p>
    <w:p w:rsidR="00680941" w:rsidRDefault="00680941" w:rsidP="00680941">
      <w:r>
        <w:t>atenolol</w:t>
      </w:r>
    </w:p>
    <w:p w:rsidR="00970740" w:rsidRDefault="00680941" w:rsidP="00680941">
      <w:r>
        <w:t xml:space="preserve">    </w:t>
      </w:r>
    </w:p>
    <w:p w:rsidR="00680941" w:rsidRPr="00970740" w:rsidRDefault="00680941" w:rsidP="00680941">
      <w:pPr>
        <w:rPr>
          <w:b/>
        </w:rPr>
      </w:pPr>
      <w:r w:rsidRPr="00970740">
        <w:rPr>
          <w:b/>
        </w:rPr>
        <w:t>No</w:t>
      </w:r>
      <w:r w:rsidR="00970740" w:rsidRPr="00970740">
        <w:rPr>
          <w:b/>
        </w:rPr>
        <w:t>n cardioselective beta blockers</w:t>
      </w:r>
    </w:p>
    <w:p w:rsidR="00680941" w:rsidRDefault="00970740" w:rsidP="00680941">
      <w:r>
        <w:t>carteolol</w:t>
      </w:r>
    </w:p>
    <w:p w:rsidR="00680941" w:rsidRDefault="00680941" w:rsidP="00680941">
      <w:r>
        <w:t>nadolol</w:t>
      </w:r>
    </w:p>
    <w:p w:rsidR="00680941" w:rsidRDefault="00970740" w:rsidP="00680941">
      <w:r>
        <w:t>penbutolol</w:t>
      </w:r>
    </w:p>
    <w:p w:rsidR="00680941" w:rsidRDefault="00680941" w:rsidP="00680941">
      <w:r>
        <w:t>propranolol</w:t>
      </w:r>
    </w:p>
    <w:p w:rsidR="00680941" w:rsidRDefault="00680941" w:rsidP="00680941">
      <w:r>
        <w:t>propranolol_SA</w:t>
      </w:r>
    </w:p>
    <w:p w:rsidR="00680941" w:rsidRDefault="00680941" w:rsidP="00680941">
      <w:r>
        <w:t>timolol</w:t>
      </w:r>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r>
        <w:t>carvedilol</w:t>
      </w:r>
    </w:p>
    <w:p w:rsidR="00970740" w:rsidRDefault="00970740" w:rsidP="00680941">
      <w:r>
        <w:t>carvedilol_SA</w:t>
      </w:r>
    </w:p>
    <w:p w:rsidR="00680941" w:rsidRDefault="00680941" w:rsidP="00680941">
      <w:r>
        <w:t>labetalol</w:t>
      </w:r>
      <w:r w:rsidR="00115C9F">
        <w:t xml:space="preserve"> (tablet, not injectable)</w:t>
      </w:r>
    </w:p>
    <w:p w:rsidR="00970740" w:rsidRDefault="00680941" w:rsidP="00680941">
      <w:r>
        <w:t xml:space="preserve">    </w:t>
      </w:r>
    </w:p>
    <w:p w:rsidR="00970740" w:rsidRDefault="00970740" w:rsidP="00970740">
      <w:pPr>
        <w:pStyle w:val="Heading3"/>
      </w:pPr>
      <w:bookmarkStart w:id="97" w:name="_Toc532200711"/>
      <w:r>
        <w:t>Non-encoded drugs</w:t>
      </w:r>
      <w:bookmarkEnd w:id="97"/>
    </w:p>
    <w:p w:rsidR="00970740" w:rsidRDefault="00970740" w:rsidP="00680941">
      <w:pPr>
        <w:rPr>
          <w:b/>
        </w:rPr>
      </w:pPr>
    </w:p>
    <w:p w:rsidR="00970740" w:rsidRPr="00970740" w:rsidRDefault="00970740" w:rsidP="00680941">
      <w:pPr>
        <w:rPr>
          <w:b/>
        </w:rPr>
      </w:pPr>
      <w:r w:rsidRPr="00970740">
        <w:rPr>
          <w:b/>
        </w:rPr>
        <w:t>Cardioselective and vasodilatory beta blockers</w:t>
      </w:r>
    </w:p>
    <w:p w:rsidR="00970740" w:rsidRDefault="00970740" w:rsidP="00680941">
      <w:r>
        <w:t>nebivolol</w:t>
      </w:r>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r>
        <w:t>pindolol</w:t>
      </w:r>
    </w:p>
    <w:p w:rsidR="00680941" w:rsidRDefault="00680941" w:rsidP="002712B9"/>
    <w:p w:rsidR="00970740" w:rsidRPr="00970740" w:rsidRDefault="00970740" w:rsidP="00970740">
      <w:pPr>
        <w:rPr>
          <w:b/>
        </w:rPr>
      </w:pPr>
      <w:r w:rsidRPr="00970740">
        <w:rPr>
          <w:b/>
        </w:rPr>
        <w:t>Alpha blockers</w:t>
      </w:r>
    </w:p>
    <w:p w:rsidR="00970740" w:rsidRDefault="00970740" w:rsidP="00970740">
      <w:r>
        <w:t>doxazosin</w:t>
      </w:r>
    </w:p>
    <w:p w:rsidR="00970740" w:rsidRDefault="00970740" w:rsidP="00970740">
      <w:r>
        <w:t>prazosin</w:t>
      </w:r>
    </w:p>
    <w:p w:rsidR="00970740" w:rsidRDefault="00970740" w:rsidP="00970740">
      <w:r>
        <w:t>terazosin</w:t>
      </w:r>
    </w:p>
    <w:p w:rsidR="00970740" w:rsidRDefault="00970740" w:rsidP="00970740"/>
    <w:p w:rsidR="00970740" w:rsidRPr="00970740" w:rsidRDefault="00970740" w:rsidP="00970740">
      <w:pPr>
        <w:rPr>
          <w:b/>
        </w:rPr>
      </w:pPr>
      <w:r w:rsidRPr="00970740">
        <w:rPr>
          <w:b/>
        </w:rPr>
        <w:t>Direct_vasodilators</w:t>
      </w:r>
    </w:p>
    <w:p w:rsidR="00970740" w:rsidRDefault="00970740" w:rsidP="00970740">
      <w:r>
        <w:t>Hydralazine</w:t>
      </w:r>
    </w:p>
    <w:p w:rsidR="00970740" w:rsidRDefault="00970740" w:rsidP="00970740">
      <w:r>
        <w:t>minoxidil</w:t>
      </w:r>
    </w:p>
    <w:p w:rsidR="00970740" w:rsidRDefault="00970740" w:rsidP="00970740">
      <w:r>
        <w:t>flosequinan</w:t>
      </w:r>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r>
        <w:t>clonidine</w:t>
      </w:r>
    </w:p>
    <w:p w:rsidR="00970740" w:rsidRDefault="00970740" w:rsidP="00970740">
      <w:r>
        <w:t>guanabenz</w:t>
      </w:r>
    </w:p>
    <w:p w:rsidR="00970740" w:rsidRDefault="00970740" w:rsidP="00970740">
      <w:r>
        <w:t>guanfacine</w:t>
      </w:r>
    </w:p>
    <w:p w:rsidR="00970740" w:rsidRDefault="00970740" w:rsidP="00970740">
      <w:r>
        <w:t>methyldopa</w:t>
      </w:r>
    </w:p>
    <w:p w:rsidR="00970740" w:rsidRDefault="00970740" w:rsidP="00970740">
      <w:r>
        <w:t>methyldopa_SA</w:t>
      </w:r>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r>
        <w:t>reserpine</w:t>
      </w:r>
    </w:p>
    <w:p w:rsidR="00970740" w:rsidRDefault="00970740" w:rsidP="00970740">
      <w:r>
        <w:t>alseroxylon</w:t>
      </w:r>
    </w:p>
    <w:p w:rsidR="00970740" w:rsidRDefault="00970740" w:rsidP="00970740">
      <w:r>
        <w:t>cryptenamine</w:t>
      </w:r>
    </w:p>
    <w:p w:rsidR="00970740" w:rsidRDefault="00970740" w:rsidP="00970740">
      <w:r>
        <w:t>deserpidine</w:t>
      </w:r>
    </w:p>
    <w:p w:rsidR="00970740" w:rsidRDefault="00970740" w:rsidP="00970740">
      <w:r>
        <w:t>guanadrel</w:t>
      </w:r>
    </w:p>
    <w:p w:rsidR="00970740" w:rsidRDefault="00970740" w:rsidP="00970740">
      <w:r>
        <w:t>guanethidine</w:t>
      </w:r>
    </w:p>
    <w:p w:rsidR="00970740" w:rsidRDefault="00970740" w:rsidP="00970740">
      <w:r>
        <w:t>rauwolfia serpentina</w:t>
      </w:r>
    </w:p>
    <w:p w:rsidR="00970740" w:rsidRDefault="00970740" w:rsidP="00970740">
      <w:r>
        <w:t>rauwolfia</w:t>
      </w:r>
    </w:p>
    <w:p w:rsidR="00970740" w:rsidRDefault="00970740" w:rsidP="00970740">
      <w:r>
        <w:t>rescinnamine</w:t>
      </w:r>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r>
        <w:t>spironolactone</w:t>
      </w:r>
    </w:p>
    <w:p w:rsidR="00BE2902" w:rsidRDefault="00BE2902" w:rsidP="00BE2902">
      <w:r>
        <w:t>eplerenone</w:t>
      </w:r>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r>
        <w:t>A</w:t>
      </w:r>
      <w:r w:rsidR="00970740">
        <w:t>miloride</w:t>
      </w:r>
      <w:r>
        <w:t xml:space="preserve"> (out of scope)</w:t>
      </w:r>
    </w:p>
    <w:p w:rsidR="00970740" w:rsidRDefault="00970740" w:rsidP="00970740">
      <w:r>
        <w:t>triamterene</w:t>
      </w:r>
    </w:p>
    <w:p w:rsidR="00970740" w:rsidRDefault="00BE2902" w:rsidP="00970740">
      <w:r>
        <w:t>spironolactone (also aldosterone antagonist)</w:t>
      </w:r>
    </w:p>
    <w:p w:rsidR="00BE2902" w:rsidRDefault="00BE2902" w:rsidP="00BE2902">
      <w:r>
        <w:t>eplerenone ((also aldosterone antagonist)</w:t>
      </w:r>
    </w:p>
    <w:p w:rsidR="00472FF9" w:rsidRDefault="00472FF9" w:rsidP="00BE2902"/>
    <w:p w:rsidR="00472FF9" w:rsidRDefault="00472FF9" w:rsidP="00AD7C15">
      <w:pPr>
        <w:pStyle w:val="Heading3"/>
      </w:pPr>
      <w:bookmarkStart w:id="98" w:name="_Toc532200712"/>
      <w:r w:rsidRPr="00472FF9">
        <w:t>Other drugs with anti-hypertensive effects</w:t>
      </w:r>
      <w:bookmarkEnd w:id="98"/>
    </w:p>
    <w:p w:rsidR="00AD7C15" w:rsidRDefault="00AD7C15" w:rsidP="00BE2902"/>
    <w:p w:rsidR="00472FF9" w:rsidRDefault="00AD7C15" w:rsidP="00BE2902">
      <w:r>
        <w:t>Sotalol</w:t>
      </w:r>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r w:rsidRPr="00472FF9">
        <w:t>Aliskiren</w:t>
      </w:r>
    </w:p>
    <w:p w:rsidR="00472FF9" w:rsidRPr="00472FF9" w:rsidRDefault="00472FF9" w:rsidP="00BE2902"/>
    <w:p w:rsidR="00472FF9" w:rsidRPr="00472FF9" w:rsidRDefault="00472FF9" w:rsidP="00472FF9">
      <w:pPr>
        <w:rPr>
          <w:b/>
        </w:rPr>
      </w:pPr>
      <w:r w:rsidRPr="00472FF9">
        <w:rPr>
          <w:b/>
        </w:rPr>
        <w:t>Loop_diuretics</w:t>
      </w:r>
    </w:p>
    <w:p w:rsidR="00472FF9" w:rsidRPr="00472FF9" w:rsidRDefault="00472FF9" w:rsidP="00472FF9">
      <w:r w:rsidRPr="00472FF9">
        <w:t>ethacrynic_acid</w:t>
      </w:r>
    </w:p>
    <w:p w:rsidR="00472FF9" w:rsidRPr="00472FF9" w:rsidRDefault="00472FF9" w:rsidP="00472FF9">
      <w:r w:rsidRPr="00472FF9">
        <w:t>torsemide</w:t>
      </w:r>
    </w:p>
    <w:p w:rsidR="00472FF9" w:rsidRPr="00472FF9" w:rsidRDefault="00472FF9" w:rsidP="00472FF9">
      <w:r w:rsidRPr="00472FF9">
        <w:t>bumetanide</w:t>
      </w:r>
    </w:p>
    <w:p w:rsidR="00970740" w:rsidRPr="00472FF9" w:rsidRDefault="00472FF9" w:rsidP="00472FF9">
      <w:r w:rsidRPr="00472FF9">
        <w:t>furosemide</w:t>
      </w:r>
    </w:p>
    <w:p w:rsidR="002712B9" w:rsidRDefault="002712B9" w:rsidP="002712B9"/>
    <w:p w:rsidR="00F411DE" w:rsidRDefault="00F411DE">
      <w:r>
        <w:br w:type="page"/>
      </w:r>
    </w:p>
    <w:p w:rsidR="002712B9" w:rsidRDefault="00D44F37" w:rsidP="007330D4">
      <w:pPr>
        <w:pStyle w:val="Heading1"/>
        <w:numPr>
          <w:ilvl w:val="0"/>
          <w:numId w:val="0"/>
        </w:numPr>
      </w:pPr>
      <w:bookmarkStart w:id="99" w:name="_Appendix_B:_"/>
      <w:bookmarkStart w:id="100" w:name="_Toc532200713"/>
      <w:bookmarkEnd w:id="99"/>
      <w:r>
        <w:t>Appendix B</w:t>
      </w:r>
      <w:r w:rsidR="002712B9">
        <w:t>:  Dosage</w:t>
      </w:r>
      <w:r w:rsidR="0023735C">
        <w:t>:  Medication cut-off doses</w:t>
      </w:r>
      <w:bookmarkEnd w:id="100"/>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coded drugs listed in Appendix A</w:t>
      </w:r>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Increease dose celing</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chlorthalidone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indapamide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fosinopril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lisinopril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ramipril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irbesartan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amlodipine_besylate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felodipine_SA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nifedipine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diltiazem</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xml:space="preserve">diltiazem_SA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verapamil_SA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Cardioselective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acebutolol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bisoprolol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metoprolol_tartrate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sustained release metoprolol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Non-cadioselective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propranolol_SA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carvedilol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01" w:name="_Appendix_C:_"/>
      <w:bookmarkStart w:id="102" w:name="_Toc532200714"/>
      <w:bookmarkEnd w:id="101"/>
      <w:r>
        <w:t>Appendix C:  Dealing with Adverse Reactions (ADRs)</w:t>
      </w:r>
      <w:bookmarkEnd w:id="102"/>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a cross-reactivity</w:t>
      </w:r>
      <w:r>
        <w:t>, listed under “Additional ADR check”</w:t>
      </w:r>
      <w:r w:rsidRPr="00840DE3">
        <w:t xml:space="preserve">. Thus, for reactant = </w:t>
      </w:r>
      <w:r>
        <w:t>thiazide duiretics</w:t>
      </w:r>
      <w:r w:rsidRPr="00840DE3">
        <w:t xml:space="preserve">, we have, as an absolute contraindication, the reaction = anaphylaxis, to </w:t>
      </w:r>
      <w:r>
        <w:t>all the thiazide diuretics, as well as sulfa drugs, and the sulfonylureases such as glipizide,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03" w:name="_Toc532200715"/>
      <w:r>
        <w:t>Appendix D</w:t>
      </w:r>
      <w:r w:rsidR="0022602A">
        <w:t>:  Bad drug partners</w:t>
      </w:r>
      <w:bookmarkEnd w:id="103"/>
    </w:p>
    <w:p w:rsidR="007330D4" w:rsidRDefault="007330D4" w:rsidP="007249BC"/>
    <w:p w:rsidR="0022602A" w:rsidRDefault="0022602A" w:rsidP="007249BC">
      <w:r>
        <w:t xml:space="preserve">Footnote </w:t>
      </w:r>
      <w:r w:rsidR="00A51390">
        <w:t xml:space="preserve"> #2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nondihydropyridine CCBs). Likewise, 2 drugs from classes that target the same BP control system are less effective and potentially harmful when used together (e.g., ACE inhibitors, ARBs). </w:t>
      </w:r>
      <w:r w:rsidRPr="0022602A">
        <w:rPr>
          <w:rFonts w:ascii="Calibri" w:hAnsi="Calibri" w:cs="Calibri"/>
          <w:b/>
          <w:i/>
          <w:sz w:val="21"/>
          <w:szCs w:val="21"/>
        </w:rPr>
        <w:t>Exceptions to this rule include concomitant use of a thiazide diuretic, K-sparing diuretic, and/or loop diuretic in various combinations. Also, dihydropyridine and nondihydropyridine CCBs can be combined</w:t>
      </w:r>
      <w:r w:rsidRPr="0022602A">
        <w:rPr>
          <w:rFonts w:ascii="Calibri" w:hAnsi="Calibri" w:cs="Calibri"/>
          <w:b/>
          <w:sz w:val="21"/>
          <w:szCs w:val="21"/>
        </w:rPr>
        <w:t xml:space="preserve">. </w:t>
      </w:r>
      <w:r>
        <w:rPr>
          <w:rFonts w:ascii="Calibri" w:hAnsi="Calibri" w:cs="Calibri"/>
          <w:sz w:val="21"/>
          <w:szCs w:val="21"/>
        </w:rPr>
        <w:t>High-quality RCT data demonstrate that simultaneous administration of RAS blockers (i.e., ACE inhibitor with ARB; ACE inhibitor or ARB with renin inhibitor aliskiren)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04" w:name="_Appendix_D:_"/>
      <w:bookmarkStart w:id="105" w:name="_Toc532200716"/>
      <w:bookmarkEnd w:id="104"/>
      <w:r>
        <w:t>Appendix E</w:t>
      </w:r>
      <w:r w:rsidR="00355E56">
        <w:t>:  Race</w:t>
      </w:r>
      <w:bookmarkEnd w:id="105"/>
    </w:p>
    <w:p w:rsidR="00355E56" w:rsidRDefault="00355E56">
      <w:r>
        <w:t xml:space="preserve">The current values of race </w:t>
      </w:r>
      <w:r w:rsidR="00640FBE">
        <w:t xml:space="preserve">in the database </w:t>
      </w:r>
      <w:r>
        <w:t>are</w:t>
      </w:r>
    </w:p>
    <w:p w:rsidR="00355E56" w:rsidRDefault="00355E56" w:rsidP="00355E56">
      <w:pPr>
        <w:pStyle w:val="NormalWeb"/>
        <w:spacing w:before="0" w:beforeAutospacing="0" w:after="0" w:afterAutospacing="0"/>
      </w:pPr>
      <w:r>
        <w:t>Missing</w:t>
      </w:r>
    </w:p>
    <w:p w:rsidR="00355E56" w:rsidRDefault="00355E56" w:rsidP="00355E56">
      <w:pPr>
        <w:pStyle w:val="NormalWeb"/>
        <w:spacing w:before="0" w:beforeAutospacing="0" w:after="0" w:afterAutospacing="0"/>
      </w:pPr>
      <w:r>
        <w:t>Unknown at this time</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06" w:name="_Appendix_E:_"/>
      <w:bookmarkStart w:id="107" w:name="_Toc532200717"/>
      <w:bookmarkEnd w:id="106"/>
      <w:r>
        <w:t>Appendix F</w:t>
      </w:r>
      <w:r w:rsidR="007330D4">
        <w:t>:  Examples of No Med Scenario using simple, sample patient characteristics</w:t>
      </w:r>
      <w:bookmarkEnd w:id="107"/>
    </w:p>
    <w:p w:rsidR="007330D4" w:rsidRPr="00840DE3" w:rsidRDefault="007330D4" w:rsidP="007330D4">
      <w:r w:rsidRPr="00840DE3">
        <w:t>session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08" w:name="_Toc532200718"/>
      <w:r>
        <w:t>Case i</w:t>
      </w:r>
      <w:r w:rsidR="007330D4">
        <w:t>:  rec 1st line drug</w:t>
      </w:r>
      <w:bookmarkEnd w:id="108"/>
    </w:p>
    <w:p w:rsidR="007330D4" w:rsidRDefault="007330D4"/>
    <w:p w:rsidR="004A4093" w:rsidRDefault="004A4093">
      <w:r>
        <w:t>Dx: HTN no CKD</w:t>
      </w:r>
    </w:p>
    <w:p w:rsidR="007427AD" w:rsidRDefault="007427AD" w:rsidP="007330D4">
      <w:r>
        <w:t>all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(chlorthalidone (preferred), indapamide (preferred), HCTZ)</w:t>
      </w:r>
    </w:p>
    <w:p w:rsidR="004A4093" w:rsidRDefault="004A4093"/>
    <w:p w:rsidR="004A4093" w:rsidRDefault="00080F91" w:rsidP="004A4093">
      <w:pPr>
        <w:pStyle w:val="Heading3"/>
      </w:pPr>
      <w:bookmarkStart w:id="109"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09"/>
    </w:p>
    <w:p w:rsidR="004A4093" w:rsidRDefault="004A4093"/>
    <w:p w:rsidR="004A4093" w:rsidRDefault="004A4093" w:rsidP="004A4093">
      <w:r>
        <w:t>Dx: HTN no CKD</w:t>
      </w:r>
    </w:p>
    <w:p w:rsidR="004A4093" w:rsidRDefault="009C40C2" w:rsidP="004A4093">
      <w:r>
        <w:t>Na=120&lt;130 past month an absolute contraindication to thiazide diuretics,</w:t>
      </w:r>
      <w:r w:rsidR="004A4093">
        <w:t xml:space="preserve"> all other labs ok ,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(lisinopril)</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0" w:name="_Toc532200720"/>
      <w:r>
        <w:t>Case iii:  rec 3</w:t>
      </w:r>
      <w:r w:rsidRPr="009C40C2">
        <w:rPr>
          <w:vertAlign w:val="superscript"/>
        </w:rPr>
        <w:t>rd</w:t>
      </w:r>
      <w:r>
        <w:t xml:space="preserve"> line drug</w:t>
      </w:r>
      <w:bookmarkEnd w:id="110"/>
    </w:p>
    <w:p w:rsidR="009C40C2" w:rsidRDefault="009C40C2" w:rsidP="009C40C2"/>
    <w:p w:rsidR="009C40C2" w:rsidRDefault="009C40C2" w:rsidP="009C40C2">
      <w:r>
        <w:t>Dx: HTN no CKD</w:t>
      </w:r>
    </w:p>
    <w:p w:rsidR="009C40C2" w:rsidRDefault="009C40C2" w:rsidP="009C40C2">
      <w:r>
        <w:t>Na=120&lt;130 past month an absolute contraindication to thiazide diuretics, K=5.6&gt;5.5 an absolute contraindication to ACE/ARB, ADR anaphylaxis to DHP CCB, all other labs ok , SBP=160 past month</w:t>
      </w:r>
    </w:p>
    <w:p w:rsidR="009C40C2" w:rsidRDefault="009C40C2" w:rsidP="009C40C2">
      <w:r>
        <w:t>Therapeutic options:</w:t>
      </w:r>
    </w:p>
    <w:p w:rsidR="009C40C2" w:rsidRDefault="009C40C2" w:rsidP="00BE428C">
      <w:pPr>
        <w:pStyle w:val="ListParagraph"/>
        <w:numPr>
          <w:ilvl w:val="0"/>
          <w:numId w:val="1"/>
        </w:numPr>
      </w:pPr>
      <w:r>
        <w:t>Add Cardioselective BB (</w:t>
      </w:r>
      <w:r w:rsidRPr="004F42E8">
        <w:t>sustained release metoprolol succinate</w:t>
      </w:r>
      <w:r>
        <w:t>)</w:t>
      </w:r>
    </w:p>
    <w:p w:rsidR="009C40C2" w:rsidRDefault="009C40C2" w:rsidP="00BE428C">
      <w:pPr>
        <w:pStyle w:val="ListParagraph"/>
        <w:numPr>
          <w:ilvl w:val="0"/>
          <w:numId w:val="1"/>
        </w:numPr>
      </w:pPr>
      <w:r>
        <w:t>Add Non-cardioselective BB (propranolol)</w:t>
      </w:r>
    </w:p>
    <w:p w:rsidR="009C40C2" w:rsidRDefault="009C40C2" w:rsidP="00BE428C">
      <w:pPr>
        <w:pStyle w:val="ListParagraph"/>
        <w:numPr>
          <w:ilvl w:val="0"/>
          <w:numId w:val="1"/>
        </w:numPr>
      </w:pPr>
      <w:r>
        <w:t>Add Alpha-beta blocker (</w:t>
      </w:r>
      <w:r w:rsidRPr="004F42E8">
        <w:t>carvedilol</w:t>
      </w:r>
      <w:r>
        <w:t>)</w:t>
      </w:r>
    </w:p>
    <w:p w:rsidR="006C0FE3" w:rsidRDefault="006C0FE3" w:rsidP="00BE428C">
      <w:pPr>
        <w:pStyle w:val="ListParagraph"/>
        <w:numPr>
          <w:ilvl w:val="0"/>
          <w:numId w:val="1"/>
        </w:numPr>
      </w:pPr>
    </w:p>
    <w:p w:rsidR="006C0FE3" w:rsidRDefault="006C0FE3" w:rsidP="006C0FE3">
      <w:pPr>
        <w:pStyle w:val="Heading3"/>
      </w:pPr>
      <w:bookmarkStart w:id="111" w:name="_Toc532200721"/>
      <w:r>
        <w:t>Case iv:  rec 2</w:t>
      </w:r>
      <w:r w:rsidRPr="006C0FE3">
        <w:rPr>
          <w:vertAlign w:val="superscript"/>
        </w:rPr>
        <w:t>nd</w:t>
      </w:r>
      <w:r>
        <w:t xml:space="preserve"> and 3</w:t>
      </w:r>
      <w:r w:rsidRPr="009C40C2">
        <w:rPr>
          <w:vertAlign w:val="superscript"/>
        </w:rPr>
        <w:t>rd</w:t>
      </w:r>
      <w:r>
        <w:t xml:space="preserve"> line drug (if only rec ACE/ARB and African American)</w:t>
      </w:r>
      <w:bookmarkEnd w:id="111"/>
    </w:p>
    <w:p w:rsidR="009C40C2" w:rsidRDefault="009C40C2" w:rsidP="009C40C2"/>
    <w:p w:rsidR="006C0FE3" w:rsidRDefault="006C0FE3" w:rsidP="009C40C2">
      <w:r>
        <w:t>Dx:  HTN no CKD</w:t>
      </w:r>
    </w:p>
    <w:p w:rsidR="006C0FE3" w:rsidRDefault="006C0FE3" w:rsidP="009C40C2">
      <w:r>
        <w:t>Race:  African American</w:t>
      </w:r>
    </w:p>
    <w:p w:rsidR="006C0FE3" w:rsidRDefault="006C0FE3" w:rsidP="006C0FE3">
      <w:r>
        <w:t>Na=120&lt;130 past month an absolute contraindication to thiazide diuretics,  ADR anaphylaxis to DHP CCB,  all other labs ok,SBP=160 past month</w:t>
      </w:r>
    </w:p>
    <w:p w:rsidR="006C0FE3" w:rsidRDefault="006C0FE3" w:rsidP="006C0FE3">
      <w:r>
        <w:t>Therapeutic options:</w:t>
      </w:r>
    </w:p>
    <w:p w:rsidR="006C0FE3" w:rsidRDefault="006C0FE3" w:rsidP="00BE428C">
      <w:pPr>
        <w:pStyle w:val="ListParagraph"/>
        <w:numPr>
          <w:ilvl w:val="0"/>
          <w:numId w:val="1"/>
        </w:numPr>
      </w:pPr>
      <w:r>
        <w:t>Add ACE (lisinopril)</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Add Cardioselective BB (</w:t>
      </w:r>
      <w:r w:rsidRPr="004F42E8">
        <w:t>sustained release metoprolol succinate</w:t>
      </w:r>
      <w:r>
        <w:t>)</w:t>
      </w:r>
    </w:p>
    <w:p w:rsidR="006C0FE3" w:rsidRDefault="006C0FE3" w:rsidP="00BE428C">
      <w:pPr>
        <w:pStyle w:val="ListParagraph"/>
        <w:numPr>
          <w:ilvl w:val="0"/>
          <w:numId w:val="1"/>
        </w:numPr>
      </w:pPr>
      <w:r>
        <w:t>Add Non-cardioselective BB (propranolol)</w:t>
      </w:r>
    </w:p>
    <w:p w:rsidR="006C0FE3" w:rsidRDefault="006C0FE3" w:rsidP="00BE428C">
      <w:pPr>
        <w:pStyle w:val="ListParagraph"/>
        <w:numPr>
          <w:ilvl w:val="0"/>
          <w:numId w:val="1"/>
        </w:numPr>
      </w:pPr>
      <w:r>
        <w:t>Add Alpha-beta blocker (</w:t>
      </w:r>
      <w:r w:rsidRPr="004F42E8">
        <w:t>carvedilol</w:t>
      </w:r>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12" w:name="_Toc532200722"/>
      <w:r>
        <w:t>Case v:  rec 1st line drug</w:t>
      </w:r>
      <w:bookmarkEnd w:id="112"/>
    </w:p>
    <w:p w:rsidR="00E1422A" w:rsidRDefault="00E1422A" w:rsidP="00E1422A"/>
    <w:p w:rsidR="00E1422A" w:rsidRDefault="00E1422A" w:rsidP="00E1422A">
      <w:r>
        <w:t>Dx: HTN and CKD and not African American</w:t>
      </w:r>
    </w:p>
    <w:p w:rsidR="00E1422A" w:rsidRDefault="00E1422A" w:rsidP="00E1422A">
      <w:r>
        <w:t>all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13" w:name="_Toc532200723"/>
      <w:r>
        <w:t>Case vi:  rec 2</w:t>
      </w:r>
      <w:r w:rsidRPr="00E1422A">
        <w:rPr>
          <w:vertAlign w:val="superscript"/>
        </w:rPr>
        <w:t>nd</w:t>
      </w:r>
      <w:r>
        <w:t xml:space="preserve"> line drug</w:t>
      </w:r>
      <w:bookmarkEnd w:id="113"/>
    </w:p>
    <w:p w:rsidR="00E1422A" w:rsidRDefault="00E1422A" w:rsidP="00E1422A"/>
    <w:p w:rsidR="00E1422A" w:rsidRDefault="00E1422A" w:rsidP="00E1422A">
      <w:r>
        <w:t>Dx: HTN and CKD and not African American</w:t>
      </w:r>
    </w:p>
    <w:p w:rsidR="00E1422A" w:rsidRDefault="00E1422A" w:rsidP="00E1422A">
      <w:r>
        <w:t>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Add thiazide diuretics (chlorthalidone (preferred), indapamide (preferred), HCTZ)</w:t>
      </w:r>
    </w:p>
    <w:p w:rsidR="00E1422A" w:rsidRDefault="00E1422A" w:rsidP="00E1422A"/>
    <w:p w:rsidR="00E1422A" w:rsidRDefault="00E1422A" w:rsidP="00E1422A">
      <w:pPr>
        <w:pStyle w:val="Heading3"/>
      </w:pPr>
      <w:bookmarkStart w:id="114" w:name="_Toc532200724"/>
      <w:r>
        <w:t>Case vii:  rec 3</w:t>
      </w:r>
      <w:r w:rsidRPr="00E1422A">
        <w:rPr>
          <w:vertAlign w:val="superscript"/>
        </w:rPr>
        <w:t>rd</w:t>
      </w:r>
      <w:r>
        <w:t xml:space="preserve"> line drugs</w:t>
      </w:r>
      <w:bookmarkEnd w:id="114"/>
    </w:p>
    <w:p w:rsidR="00E1422A" w:rsidRDefault="00E1422A" w:rsidP="00E1422A"/>
    <w:p w:rsidR="00E1422A" w:rsidRDefault="00E1422A" w:rsidP="00E1422A">
      <w:r>
        <w:t>Dx: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Add Cardioselective BB (</w:t>
      </w:r>
      <w:r w:rsidRPr="004F42E8">
        <w:t xml:space="preserve"> sustained release metoprolol succinate</w:t>
      </w:r>
      <w:r>
        <w:t>)</w:t>
      </w:r>
    </w:p>
    <w:p w:rsidR="00E1422A" w:rsidRDefault="00E1422A" w:rsidP="00BE428C">
      <w:pPr>
        <w:pStyle w:val="ListParagraph"/>
        <w:numPr>
          <w:ilvl w:val="0"/>
          <w:numId w:val="1"/>
        </w:numPr>
      </w:pPr>
      <w:r>
        <w:t>Add Non-cardioselective BB (propranolol)</w:t>
      </w:r>
    </w:p>
    <w:p w:rsidR="00E1422A" w:rsidRDefault="00E1422A" w:rsidP="00BE428C">
      <w:pPr>
        <w:pStyle w:val="ListParagraph"/>
        <w:numPr>
          <w:ilvl w:val="0"/>
          <w:numId w:val="1"/>
        </w:numPr>
      </w:pPr>
      <w:r>
        <w:t>Add Alpha-beta blocker (</w:t>
      </w:r>
      <w:r w:rsidRPr="004F42E8">
        <w:t>carvedilol</w:t>
      </w:r>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Add NDHP CCB (verapamil SA, diltiazem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5" w:name="_Toc532200725"/>
      <w:r>
        <w:t>Case vii:  rec 1st line drug</w:t>
      </w:r>
      <w:bookmarkEnd w:id="115"/>
    </w:p>
    <w:p w:rsidR="00E1422A" w:rsidRDefault="00E1422A" w:rsidP="00E1422A"/>
    <w:p w:rsidR="00E1422A" w:rsidRDefault="00E1422A" w:rsidP="00E1422A">
      <w:r>
        <w:t>Dx: HTN and CKD and African American</w:t>
      </w:r>
    </w:p>
    <w:p w:rsidR="00E1422A" w:rsidRDefault="00E1422A" w:rsidP="00E1422A">
      <w:r>
        <w:t>Race:  African American</w:t>
      </w:r>
    </w:p>
    <w:p w:rsidR="00E1422A" w:rsidRDefault="00E1422A" w:rsidP="00E1422A">
      <w:r>
        <w:t>all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(chlorthalidone (preferred), indapamide (preferred), HCTZ)</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6" w:name="_Toc532200726"/>
      <w:r>
        <w:t>Case ix</w:t>
      </w:r>
      <w:r w:rsidR="00E1422A">
        <w:t>:  rec 2</w:t>
      </w:r>
      <w:r w:rsidR="00E1422A" w:rsidRPr="00E1422A">
        <w:rPr>
          <w:vertAlign w:val="superscript"/>
        </w:rPr>
        <w:t>nd</w:t>
      </w:r>
      <w:r w:rsidR="00E1422A">
        <w:t xml:space="preserve"> line drug</w:t>
      </w:r>
      <w:bookmarkEnd w:id="116"/>
    </w:p>
    <w:p w:rsidR="00E1422A" w:rsidRDefault="00E1422A" w:rsidP="00E1422A"/>
    <w:p w:rsidR="00424CE5" w:rsidRDefault="00424CE5" w:rsidP="00424CE5">
      <w:r>
        <w:t>Dx: HTN and CKD and African American</w:t>
      </w:r>
    </w:p>
    <w:p w:rsidR="00424CE5" w:rsidRDefault="00424CE5" w:rsidP="00424CE5">
      <w:r>
        <w:t>Race:  African American</w:t>
      </w:r>
    </w:p>
    <w:p w:rsidR="00424CE5" w:rsidRDefault="00424CE5" w:rsidP="00424CE5">
      <w:r>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17" w:name="_Toc532200727"/>
      <w:r>
        <w:t>Case x:  rec 3</w:t>
      </w:r>
      <w:r w:rsidRPr="00C84ADB">
        <w:rPr>
          <w:vertAlign w:val="superscript"/>
        </w:rPr>
        <w:t>rd</w:t>
      </w:r>
      <w:r>
        <w:t xml:space="preserve"> line drug</w:t>
      </w:r>
      <w:bookmarkEnd w:id="117"/>
    </w:p>
    <w:p w:rsidR="00C84ADB" w:rsidRDefault="00C84ADB" w:rsidP="00C84ADB"/>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Add Cardioselective BB (</w:t>
      </w:r>
      <w:r w:rsidRPr="004F42E8">
        <w:t xml:space="preserve"> sustained release metoprolol succinate</w:t>
      </w:r>
      <w:r>
        <w:t>)</w:t>
      </w:r>
    </w:p>
    <w:p w:rsidR="00C84ADB" w:rsidRDefault="00C84ADB" w:rsidP="00BE428C">
      <w:pPr>
        <w:pStyle w:val="ListParagraph"/>
        <w:numPr>
          <w:ilvl w:val="0"/>
          <w:numId w:val="1"/>
        </w:numPr>
      </w:pPr>
      <w:r>
        <w:t>Add Non-cardioselective BB (propranolol)</w:t>
      </w:r>
    </w:p>
    <w:p w:rsidR="00C84ADB" w:rsidRDefault="00C84ADB" w:rsidP="00BE428C">
      <w:pPr>
        <w:pStyle w:val="ListParagraph"/>
        <w:numPr>
          <w:ilvl w:val="0"/>
          <w:numId w:val="1"/>
        </w:numPr>
      </w:pPr>
      <w:r>
        <w:t>Add Alpha-beta blocker (</w:t>
      </w:r>
      <w:r w:rsidRPr="004F42E8">
        <w:t>carvedilol</w:t>
      </w:r>
      <w:r>
        <w:t>)</w:t>
      </w:r>
    </w:p>
    <w:p w:rsidR="00424CE5" w:rsidRDefault="00424CE5" w:rsidP="00424CE5"/>
    <w:p w:rsidR="00C84ADB" w:rsidRPr="00C84ADB" w:rsidRDefault="00C84ADB" w:rsidP="00C84ADB">
      <w:pPr>
        <w:pStyle w:val="Heading3"/>
        <w:rPr>
          <w:rFonts w:eastAsia="Times New Roman"/>
        </w:rPr>
      </w:pPr>
      <w:bookmarkStart w:id="118" w:name="_Toc532200728"/>
      <w:r>
        <w:rPr>
          <w:rFonts w:eastAsia="Times New Roman"/>
        </w:rPr>
        <w:t xml:space="preserve">Case xi: </w:t>
      </w:r>
      <w:r w:rsidRPr="00C84ADB">
        <w:rPr>
          <w:rFonts w:eastAsia="Times New Roman"/>
        </w:rPr>
        <w:t>rec 1st and 2nd l</w:t>
      </w:r>
      <w:r>
        <w:rPr>
          <w:rFonts w:eastAsia="Times New Roman"/>
        </w:rPr>
        <w:t>ine drugs</w:t>
      </w:r>
      <w:bookmarkEnd w:id="118"/>
    </w:p>
    <w:p w:rsidR="00C84ADB" w:rsidRDefault="00C84ADB" w:rsidP="00424CE5"/>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(lisinopril)</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19" w:name="_Appendix_F:_"/>
      <w:bookmarkStart w:id="120" w:name="_Appendix_G:_"/>
      <w:bookmarkStart w:id="121" w:name="_Toc532200729"/>
      <w:bookmarkEnd w:id="119"/>
      <w:bookmarkEnd w:id="120"/>
      <w:r>
        <w:t>Appendix G</w:t>
      </w:r>
      <w:r w:rsidR="00C260DA">
        <w:t>:  Examples of One Med Scenario using simple, sample patient characteristics</w:t>
      </w:r>
      <w:bookmarkEnd w:id="121"/>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22" w:name="_Toc532200730"/>
      <w:r>
        <w:rPr>
          <w:rFonts w:eastAsia="Times New Roman"/>
        </w:rPr>
        <w:t xml:space="preserve">Case A:  </w:t>
      </w:r>
      <w:r w:rsidRPr="002F4B2D">
        <w:rPr>
          <w:rFonts w:eastAsia="Times New Roman"/>
        </w:rPr>
        <w:t>increase dose 1st or 2nd line, add 1st line drug</w:t>
      </w:r>
      <w:bookmarkEnd w:id="122"/>
    </w:p>
    <w:p w:rsidR="00C260DA" w:rsidRDefault="00C260DA" w:rsidP="00C260DA"/>
    <w:p w:rsidR="004E0D54" w:rsidRDefault="004E0D54" w:rsidP="00C260DA">
      <w:r>
        <w:t>Dx:  HTN and no CKD</w:t>
      </w:r>
    </w:p>
    <w:p w:rsidR="004E0D54" w:rsidRDefault="004E0D54" w:rsidP="00C260DA">
      <w:r>
        <w:t>Race:  not African American</w:t>
      </w:r>
    </w:p>
    <w:p w:rsidR="004E0D54" w:rsidRDefault="004E0D54" w:rsidP="00C260DA">
      <w:r>
        <w:t>Medication:  lisinopril;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Increase dose lisinopril</w:t>
      </w:r>
    </w:p>
    <w:p w:rsidR="004E0D54" w:rsidRDefault="004E0D54" w:rsidP="00BE428C">
      <w:pPr>
        <w:pStyle w:val="ListParagraph"/>
        <w:numPr>
          <w:ilvl w:val="0"/>
          <w:numId w:val="1"/>
        </w:numPr>
      </w:pPr>
      <w:r>
        <w:t>Add thiazide diuretics (chlorthalidone (preferred), indapamide (preferred), HCTZ)</w:t>
      </w:r>
    </w:p>
    <w:p w:rsidR="004E0D54" w:rsidRDefault="004E0D54" w:rsidP="004E0D54"/>
    <w:p w:rsidR="004E0D54" w:rsidRDefault="004E0D54" w:rsidP="004E0D54">
      <w:pPr>
        <w:pStyle w:val="Heading3"/>
      </w:pPr>
      <w:bookmarkStart w:id="123" w:name="_Toc532200731"/>
      <w:r>
        <w:t xml:space="preserve">Case B:  </w:t>
      </w:r>
      <w:r w:rsidRPr="002F4B2D">
        <w:rPr>
          <w:rFonts w:eastAsia="Times New Roman"/>
        </w:rPr>
        <w:t>increase dose 1st or 2nd line, add 2nd line drug</w:t>
      </w:r>
      <w:bookmarkEnd w:id="123"/>
    </w:p>
    <w:p w:rsidR="004E0D54" w:rsidRDefault="004E0D54" w:rsidP="00C260DA"/>
    <w:p w:rsidR="004E0D54" w:rsidRDefault="004E0D54" w:rsidP="00C260DA">
      <w:r>
        <w:t>Dx:  HTN and no CKD</w:t>
      </w:r>
    </w:p>
    <w:p w:rsidR="004E0D54" w:rsidRDefault="004E0D54" w:rsidP="00C260DA">
      <w:r>
        <w:t>Race:  not African American</w:t>
      </w:r>
    </w:p>
    <w:p w:rsidR="004E0D54" w:rsidRDefault="004E0D54" w:rsidP="00C260DA">
      <w:r>
        <w:t xml:space="preserve">Medication:  </w:t>
      </w:r>
      <w:r w:rsidRPr="004E0D54">
        <w:t>chlorthalidone</w:t>
      </w:r>
      <w:r>
        <w:t>, not contraindicated and dose can be increased; all labs ok; SBP=160 past month,  no ADR</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Add ACE inhibitors (lisinopril)</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24" w:name="_Toc532200732"/>
      <w:r>
        <w:t xml:space="preserve">Case C:  </w:t>
      </w:r>
      <w:r w:rsidRPr="002F4B2D">
        <w:rPr>
          <w:rFonts w:eastAsia="Times New Roman"/>
        </w:rPr>
        <w:t>increase dose 1st or 2nd line, add 3rd line drug</w:t>
      </w:r>
      <w:bookmarkEnd w:id="124"/>
    </w:p>
    <w:p w:rsidR="00A100FA" w:rsidRPr="00A100FA" w:rsidRDefault="00A100FA" w:rsidP="00A100FA"/>
    <w:p w:rsidR="004E0D54" w:rsidRDefault="004E0D54" w:rsidP="004E0D54">
      <w:r>
        <w:t>Dx:  HTN and CKD and African American</w:t>
      </w:r>
    </w:p>
    <w:p w:rsidR="004E0D54" w:rsidRDefault="004E0D54" w:rsidP="004E0D54">
      <w:r>
        <w:t>Race:  African American</w:t>
      </w:r>
    </w:p>
    <w:p w:rsidR="004E0D54" w:rsidRDefault="004E0D54" w:rsidP="004E0D54">
      <w:r>
        <w:t xml:space="preserve">Medication:  chlorthalidone, not contraindicated and dose can be increased; K=5.6&gt;5.5, an absolute contraindication for ACE and ARB, all other labs ok ,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 xml:space="preserve">Add Cardioselective BB </w:t>
      </w:r>
      <w:r w:rsidR="00A100FA">
        <w:t>(</w:t>
      </w:r>
      <w:r w:rsidR="00A100FA" w:rsidRPr="004F42E8">
        <w:t xml:space="preserve"> sustained release metoprolol succinate</w:t>
      </w:r>
      <w:r w:rsidR="00A100FA">
        <w:t>)</w:t>
      </w:r>
    </w:p>
    <w:p w:rsidR="00A100FA" w:rsidRDefault="00A100FA" w:rsidP="00BE428C">
      <w:pPr>
        <w:pStyle w:val="ListParagraph"/>
        <w:numPr>
          <w:ilvl w:val="0"/>
          <w:numId w:val="1"/>
        </w:numPr>
      </w:pPr>
      <w:r>
        <w:t>Add Non-cardioselective BB (propranolol)</w:t>
      </w:r>
    </w:p>
    <w:p w:rsidR="00A100FA" w:rsidRDefault="00A100FA" w:rsidP="00BE428C">
      <w:pPr>
        <w:pStyle w:val="ListParagraph"/>
        <w:numPr>
          <w:ilvl w:val="0"/>
          <w:numId w:val="1"/>
        </w:numPr>
      </w:pPr>
      <w:r>
        <w:t>Add Alpha-beta blocker (</w:t>
      </w:r>
      <w:r w:rsidRPr="004F42E8">
        <w:t>carvedilol</w:t>
      </w:r>
      <w:r>
        <w:t>)</w:t>
      </w:r>
    </w:p>
    <w:p w:rsidR="00A100FA" w:rsidRDefault="00A100FA" w:rsidP="00A100FA"/>
    <w:p w:rsidR="00A100FA" w:rsidRDefault="00A100FA" w:rsidP="00A100FA">
      <w:pPr>
        <w:pStyle w:val="Heading3"/>
      </w:pPr>
      <w:bookmarkStart w:id="125" w:name="_Toc532200733"/>
      <w:r>
        <w:t xml:space="preserve">Case D:  </w:t>
      </w:r>
      <w:r w:rsidRPr="002F4B2D">
        <w:rPr>
          <w:rFonts w:eastAsia="Times New Roman"/>
        </w:rPr>
        <w:t>increase dose 1st or 2nd line, link to other 3rd line drugs</w:t>
      </w:r>
      <w:bookmarkEnd w:id="125"/>
    </w:p>
    <w:p w:rsidR="004E0D54" w:rsidRDefault="004E0D54" w:rsidP="004E0D54"/>
    <w:p w:rsidR="00A100FA" w:rsidRDefault="00A100FA" w:rsidP="00A100FA">
      <w:r>
        <w:t>Dx:  HTN and CKD and African American</w:t>
      </w:r>
    </w:p>
    <w:p w:rsidR="00A100FA" w:rsidRDefault="00A100FA" w:rsidP="00A100FA">
      <w:r>
        <w:t xml:space="preserve">Dx: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chlorthalidone,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Increase dose chlorthalidone</w:t>
      </w:r>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6" w:name="_Toc532200734"/>
      <w:r>
        <w:t xml:space="preserve">Case E:  </w:t>
      </w:r>
      <w:r w:rsidRPr="002F4B2D">
        <w:rPr>
          <w:rFonts w:eastAsia="Times New Roman"/>
        </w:rPr>
        <w:t>1st or 2nd line not HCTZ at max dose, only add 1st line drug</w:t>
      </w:r>
      <w:bookmarkEnd w:id="126"/>
    </w:p>
    <w:p w:rsidR="004E0D54" w:rsidRDefault="004E0D54" w:rsidP="004E0D54"/>
    <w:p w:rsidR="007913D7" w:rsidRDefault="007913D7" w:rsidP="007913D7">
      <w:r>
        <w:t>Dx:  HTN and no CKD</w:t>
      </w:r>
    </w:p>
    <w:p w:rsidR="007913D7" w:rsidRDefault="007913D7" w:rsidP="007913D7">
      <w:r>
        <w:t>Race:  not African American</w:t>
      </w:r>
    </w:p>
    <w:p w:rsidR="007913D7" w:rsidRDefault="007913D7" w:rsidP="007913D7">
      <w:r>
        <w:t>Medication:  lisinopril,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(chlorthalidone (preferred), indapamide (preferred), HCTZ)</w:t>
      </w:r>
    </w:p>
    <w:p w:rsidR="007913D7" w:rsidRDefault="007913D7" w:rsidP="007913D7">
      <w:pPr>
        <w:pStyle w:val="ListParagraph"/>
      </w:pPr>
      <w:r>
        <w:t xml:space="preserve"> </w:t>
      </w:r>
    </w:p>
    <w:p w:rsidR="004E0D54" w:rsidRDefault="00A33067" w:rsidP="00A33067">
      <w:pPr>
        <w:pStyle w:val="Heading3"/>
      </w:pPr>
      <w:bookmarkStart w:id="127" w:name="_Toc532200735"/>
      <w:r>
        <w:t>Case F</w:t>
      </w:r>
      <w:r w:rsidR="00AB4567">
        <w:t>1</w:t>
      </w:r>
      <w:r>
        <w:t xml:space="preserve">:  </w:t>
      </w:r>
      <w:r w:rsidRPr="002F4B2D">
        <w:rPr>
          <w:rFonts w:eastAsia="Times New Roman"/>
        </w:rPr>
        <w:t>1st or 2nd line not HCTZ at max dose, only add 2nd line drug</w:t>
      </w:r>
      <w:bookmarkEnd w:id="127"/>
    </w:p>
    <w:p w:rsidR="004E0D54" w:rsidRDefault="004E0D54" w:rsidP="004E0D54"/>
    <w:p w:rsidR="00A33067" w:rsidRDefault="00A33067" w:rsidP="004E0D54">
      <w:r>
        <w:t>Dx:  HTN and CKD and not African American</w:t>
      </w:r>
    </w:p>
    <w:p w:rsidR="00A33067" w:rsidRDefault="00A33067" w:rsidP="004E0D54">
      <w:r>
        <w:t>Race:  not African American</w:t>
      </w:r>
    </w:p>
    <w:p w:rsidR="00A33067" w:rsidRDefault="00A33067" w:rsidP="004E0D54">
      <w:r>
        <w:t>Medication:  lisinopril,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(chlorthalidone (preferred), indapamide (preferred), HCTZ)</w:t>
      </w:r>
    </w:p>
    <w:p w:rsidR="00AB4567" w:rsidRDefault="00AB4567" w:rsidP="00AB4567"/>
    <w:p w:rsidR="00AB4567" w:rsidRDefault="00AB4567" w:rsidP="00AB4567">
      <w:pPr>
        <w:pStyle w:val="Heading3"/>
      </w:pPr>
      <w:bookmarkStart w:id="128" w:name="_Toc532200736"/>
      <w:r>
        <w:t xml:space="preserve">Case F2:  </w:t>
      </w:r>
      <w:r w:rsidRPr="002F4B2D">
        <w:rPr>
          <w:rFonts w:eastAsia="Times New Roman"/>
        </w:rPr>
        <w:t>1st or 2nd line not HCTZ at max dose, only add 2nd line drug</w:t>
      </w:r>
      <w:bookmarkEnd w:id="128"/>
    </w:p>
    <w:p w:rsidR="00AB4567" w:rsidRDefault="00AB4567" w:rsidP="00AB4567"/>
    <w:p w:rsidR="00AB4567" w:rsidRDefault="00AB4567" w:rsidP="00AB4567">
      <w:r>
        <w:t>Dx:  HTN and CKD and African American</w:t>
      </w:r>
    </w:p>
    <w:p w:rsidR="00AB4567" w:rsidRDefault="00AB4567" w:rsidP="00AB4567">
      <w:r>
        <w:t>Race:  African American</w:t>
      </w:r>
    </w:p>
    <w:p w:rsidR="00AB4567" w:rsidRDefault="00AB4567" w:rsidP="00AB4567">
      <w:r>
        <w:t>Medication:  chlorthalidone,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29" w:name="_Toc532200737"/>
      <w:r>
        <w:t xml:space="preserve">Case G:  </w:t>
      </w:r>
      <w:r w:rsidRPr="00694008">
        <w:rPr>
          <w:rFonts w:eastAsia="Times New Roman"/>
        </w:rPr>
        <w:t>1st or 2nd line not HCTZ at max dose, only add 3rd line drug</w:t>
      </w:r>
      <w:bookmarkEnd w:id="129"/>
    </w:p>
    <w:p w:rsidR="00694008" w:rsidRDefault="00694008" w:rsidP="00BD7F89"/>
    <w:p w:rsidR="00694008" w:rsidRDefault="00694008" w:rsidP="00694008">
      <w:r>
        <w:t>Dx:  HTN and CKD and African American</w:t>
      </w:r>
    </w:p>
    <w:p w:rsidR="00694008" w:rsidRDefault="00694008" w:rsidP="00694008">
      <w:r>
        <w:t>Race:  African American</w:t>
      </w:r>
    </w:p>
    <w:p w:rsidR="00694008" w:rsidRDefault="00694008" w:rsidP="00694008">
      <w:r>
        <w:t xml:space="preserve">Medication:  chlorthalidone, not contraindicated and at max dose; K=5.6&gt;5.5, an absolute contraindication for ACE and ARB, all other labs ok ,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Add Cardioselective BB (</w:t>
      </w:r>
      <w:r w:rsidRPr="004F42E8">
        <w:t xml:space="preserve"> sustained release metoprolol succinate</w:t>
      </w:r>
      <w:r>
        <w:t>)</w:t>
      </w:r>
    </w:p>
    <w:p w:rsidR="00694008" w:rsidRDefault="00694008" w:rsidP="00BE428C">
      <w:pPr>
        <w:pStyle w:val="ListParagraph"/>
        <w:numPr>
          <w:ilvl w:val="0"/>
          <w:numId w:val="1"/>
        </w:numPr>
      </w:pPr>
      <w:r>
        <w:t>Add Non-cardioselective BB (propranolol)</w:t>
      </w:r>
    </w:p>
    <w:p w:rsidR="00694008" w:rsidRDefault="00694008" w:rsidP="00BE428C">
      <w:pPr>
        <w:pStyle w:val="ListParagraph"/>
        <w:numPr>
          <w:ilvl w:val="0"/>
          <w:numId w:val="1"/>
        </w:numPr>
      </w:pPr>
      <w:r>
        <w:t>Add Alpha-beta blocker (</w:t>
      </w:r>
      <w:r w:rsidRPr="004F42E8">
        <w:t>carvedilol</w:t>
      </w:r>
      <w:r>
        <w:t>)</w:t>
      </w:r>
    </w:p>
    <w:p w:rsidR="00694008" w:rsidRDefault="00694008" w:rsidP="00BD7F89"/>
    <w:p w:rsidR="00694008" w:rsidRDefault="00694008" w:rsidP="00BD7F89"/>
    <w:p w:rsidR="00BD7F89" w:rsidRDefault="000E64A1" w:rsidP="00BD7F89">
      <w:pPr>
        <w:pStyle w:val="Heading3"/>
        <w:rPr>
          <w:rFonts w:eastAsia="Times New Roman"/>
        </w:rPr>
      </w:pPr>
      <w:bookmarkStart w:id="130"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0"/>
    </w:p>
    <w:p w:rsidR="00BD7F89" w:rsidRDefault="00BD7F89" w:rsidP="00BD7F89"/>
    <w:p w:rsidR="00472403" w:rsidRDefault="00B25F44" w:rsidP="00B25F44">
      <w:r>
        <w:t xml:space="preserve">Dx:  HTN and CKD </w:t>
      </w:r>
      <w:r w:rsidR="00C90919">
        <w:t>and African American</w:t>
      </w:r>
    </w:p>
    <w:p w:rsidR="00B25F44" w:rsidRDefault="00472403" w:rsidP="00B25F44">
      <w:r>
        <w:t xml:space="preserve">Race:  </w:t>
      </w:r>
      <w:r w:rsidR="00B25F44">
        <w:t>African American</w:t>
      </w:r>
    </w:p>
    <w:p w:rsidR="00B25F44" w:rsidRDefault="00B25F44" w:rsidP="00BD7F89">
      <w:r>
        <w:t xml:space="preserve">Dx:  </w:t>
      </w:r>
      <w:r w:rsidRPr="00A100FA">
        <w:t>Unspecified Heart Block and no pacemaker</w:t>
      </w:r>
      <w:r>
        <w:t xml:space="preserve"> (absolute contraindication all BB)</w:t>
      </w:r>
    </w:p>
    <w:p w:rsidR="00B25F44" w:rsidRDefault="00B25F44" w:rsidP="00B25F44">
      <w:r>
        <w:t xml:space="preserve">Medication:  chlorthalidone,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31"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31"/>
    </w:p>
    <w:p w:rsidR="00472403" w:rsidRDefault="00472403" w:rsidP="00BD7F89"/>
    <w:p w:rsidR="00472403" w:rsidRDefault="00472403" w:rsidP="00472403">
      <w:r>
        <w:t xml:space="preserve">Dx: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r>
        <w:t xml:space="preserve">Susbtitute HCTZ with preferred thiazides (chlorthalidone, indapamide) </w:t>
      </w:r>
    </w:p>
    <w:p w:rsidR="00472403" w:rsidRDefault="00472403" w:rsidP="00BE428C">
      <w:pPr>
        <w:pStyle w:val="ListParagraph"/>
        <w:numPr>
          <w:ilvl w:val="0"/>
          <w:numId w:val="1"/>
        </w:numPr>
      </w:pPr>
      <w:r>
        <w:t>Add ACE inhibitors (lisinopril)</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32"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32"/>
    </w:p>
    <w:p w:rsidR="00C51268" w:rsidRDefault="00C51268" w:rsidP="00BD7F89"/>
    <w:p w:rsidR="00BD7F89" w:rsidRDefault="00472403" w:rsidP="00BD7F89">
      <w:r>
        <w:t>Dx: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 xml:space="preserve">HCTZ with preferred thiazides (chlorthalidone, indapamide) </w:t>
      </w:r>
    </w:p>
    <w:p w:rsidR="002E7DBE" w:rsidRDefault="002E7DBE" w:rsidP="00BE428C">
      <w:pPr>
        <w:pStyle w:val="ListParagraph"/>
        <w:numPr>
          <w:ilvl w:val="0"/>
          <w:numId w:val="1"/>
        </w:numPr>
      </w:pPr>
      <w:r>
        <w:t>Add ACE inhibitors (lisinopril)</w:t>
      </w:r>
    </w:p>
    <w:p w:rsidR="002E7DBE" w:rsidRDefault="002E7DBE" w:rsidP="00BE428C">
      <w:pPr>
        <w:pStyle w:val="ListParagraph"/>
        <w:numPr>
          <w:ilvl w:val="0"/>
          <w:numId w:val="1"/>
        </w:numPr>
      </w:pPr>
      <w:r>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33"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33"/>
    </w:p>
    <w:p w:rsidR="00CC2181" w:rsidRDefault="00CC2181" w:rsidP="00CC2181"/>
    <w:p w:rsidR="00CC2181" w:rsidRDefault="00CC2181" w:rsidP="00CC2181">
      <w:r>
        <w:t>Dx: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ok ,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 xml:space="preserve">titute HCTZ with preferred thiazides (chlorthalidone, indapamide) </w:t>
      </w:r>
    </w:p>
    <w:p w:rsidR="00CC2181" w:rsidRDefault="00CC2181" w:rsidP="00BE428C">
      <w:pPr>
        <w:pStyle w:val="ListParagraph"/>
        <w:numPr>
          <w:ilvl w:val="0"/>
          <w:numId w:val="1"/>
        </w:numPr>
      </w:pPr>
      <w:r>
        <w:t>Add Cardioselective BB (</w:t>
      </w:r>
      <w:r w:rsidRPr="004F42E8">
        <w:t xml:space="preserve"> sustained release metoprolol succinate</w:t>
      </w:r>
      <w:r>
        <w:t>)</w:t>
      </w:r>
    </w:p>
    <w:p w:rsidR="00CC2181" w:rsidRDefault="00CC2181" w:rsidP="00BE428C">
      <w:pPr>
        <w:pStyle w:val="ListParagraph"/>
        <w:numPr>
          <w:ilvl w:val="0"/>
          <w:numId w:val="1"/>
        </w:numPr>
      </w:pPr>
      <w:r>
        <w:t>Add Non-cardioselective BB (propranolol)</w:t>
      </w:r>
    </w:p>
    <w:p w:rsidR="00CC2181" w:rsidRDefault="00CC2181" w:rsidP="00BE428C">
      <w:pPr>
        <w:pStyle w:val="ListParagraph"/>
        <w:numPr>
          <w:ilvl w:val="0"/>
          <w:numId w:val="1"/>
        </w:numPr>
      </w:pPr>
      <w:r>
        <w:t>Add Alpha-beta blocker (</w:t>
      </w:r>
      <w:r w:rsidRPr="004F42E8">
        <w:t>carvedilol</w:t>
      </w:r>
      <w:r>
        <w:t>)</w:t>
      </w:r>
    </w:p>
    <w:p w:rsidR="00CC2181" w:rsidRDefault="00CC2181" w:rsidP="00CC2181"/>
    <w:p w:rsidR="00475B2C" w:rsidRDefault="00475B2C" w:rsidP="00475B2C">
      <w:pPr>
        <w:pStyle w:val="Heading3"/>
        <w:rPr>
          <w:rFonts w:eastAsia="Times New Roman"/>
        </w:rPr>
      </w:pPr>
      <w:bookmarkStart w:id="134"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34"/>
    </w:p>
    <w:p w:rsidR="00475B2C" w:rsidRDefault="00475B2C" w:rsidP="00CC2181"/>
    <w:p w:rsidR="006E191B" w:rsidRDefault="006E191B" w:rsidP="006E191B">
      <w:r>
        <w:t xml:space="preserve">Dx:  HTN and CKD </w:t>
      </w:r>
      <w:r w:rsidR="00C90919">
        <w:t>and African American</w:t>
      </w:r>
    </w:p>
    <w:p w:rsidR="006E191B" w:rsidRDefault="006E191B" w:rsidP="006E191B">
      <w:r>
        <w:t>Race:  African American</w:t>
      </w:r>
    </w:p>
    <w:p w:rsidR="006E191B" w:rsidRDefault="006E191B" w:rsidP="006E191B">
      <w:r>
        <w:t xml:space="preserve">Dx: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 xml:space="preserve">Substitute HCTZ with preferred thiazides (chlorthalidone, indapamide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5"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5"/>
    </w:p>
    <w:p w:rsidR="00E43856" w:rsidRDefault="00E43856" w:rsidP="00CC2181"/>
    <w:p w:rsidR="009E478A" w:rsidRDefault="00E43856" w:rsidP="00E43856">
      <w:r>
        <w:t>Dx:  HTN and no CKD</w:t>
      </w:r>
    </w:p>
    <w:p w:rsidR="00E43856" w:rsidRDefault="009E478A" w:rsidP="00E43856">
      <w:r>
        <w:t>Race:  not African American</w:t>
      </w:r>
      <w:r w:rsidR="00E43856">
        <w:t xml:space="preserve"> </w:t>
      </w:r>
    </w:p>
    <w:p w:rsidR="00E43856" w:rsidRDefault="00E43856" w:rsidP="00E43856">
      <w:r>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r w:rsidRPr="00E43856">
        <w:rPr>
          <w:rFonts w:eastAsia="Times New Roman" w:cs="Times New Roman"/>
        </w:rPr>
        <w:t xml:space="preserve">chlorthalidone (preferred), indapamide (preferred), HCTZ </w:t>
      </w:r>
    </w:p>
    <w:p w:rsidR="00E43856" w:rsidRDefault="00E43856" w:rsidP="00E43856"/>
    <w:p w:rsidR="00E43856" w:rsidRDefault="00E43856" w:rsidP="00E43856">
      <w:pPr>
        <w:pStyle w:val="Heading3"/>
      </w:pPr>
      <w:bookmarkStart w:id="136" w:name="_Toc532200744"/>
      <w:r>
        <w:t>Case b:  3</w:t>
      </w:r>
      <w:r w:rsidRPr="00E43856">
        <w:rPr>
          <w:vertAlign w:val="superscript"/>
        </w:rPr>
        <w:t>rd</w:t>
      </w:r>
      <w:r>
        <w:t xml:space="preserve"> line drug any dose,  add 2</w:t>
      </w:r>
      <w:r w:rsidRPr="00E43856">
        <w:rPr>
          <w:vertAlign w:val="superscript"/>
        </w:rPr>
        <w:t>nd</w:t>
      </w:r>
      <w:r>
        <w:t xml:space="preserve"> line drug</w:t>
      </w:r>
      <w:bookmarkEnd w:id="136"/>
    </w:p>
    <w:p w:rsidR="00E43856" w:rsidRDefault="00E43856" w:rsidP="00CC2181"/>
    <w:p w:rsidR="00E43856" w:rsidRDefault="00E43856" w:rsidP="00E43856">
      <w:r>
        <w:t xml:space="preserve">Dx: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(lisinopril)</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37" w:name="_Toc532200745"/>
      <w:r>
        <w:t>Case c:  3</w:t>
      </w:r>
      <w:r w:rsidRPr="00AC1F61">
        <w:rPr>
          <w:vertAlign w:val="superscript"/>
        </w:rPr>
        <w:t>rd</w:t>
      </w:r>
      <w:r>
        <w:t xml:space="preserve"> line drug not at max dose, incr dose 3</w:t>
      </w:r>
      <w:r w:rsidRPr="00AC1F61">
        <w:rPr>
          <w:vertAlign w:val="superscript"/>
        </w:rPr>
        <w:t>rd</w:t>
      </w:r>
      <w:r>
        <w:t xml:space="preserve"> line drug, add 3</w:t>
      </w:r>
      <w:r w:rsidRPr="00AC1F61">
        <w:rPr>
          <w:vertAlign w:val="superscript"/>
        </w:rPr>
        <w:t>rd</w:t>
      </w:r>
      <w:r>
        <w:t xml:space="preserve"> line drug</w:t>
      </w:r>
      <w:bookmarkEnd w:id="137"/>
    </w:p>
    <w:p w:rsidR="00492F67" w:rsidRPr="00492F67" w:rsidRDefault="00492F67" w:rsidP="00492F67"/>
    <w:p w:rsidR="009E478A" w:rsidRDefault="009E478A" w:rsidP="009E478A">
      <w:r>
        <w:t>Dx: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Add Cardioselective BB (</w:t>
      </w:r>
      <w:r w:rsidRPr="004F42E8">
        <w:t xml:space="preserve"> sustained release metoprolol succinate</w:t>
      </w:r>
      <w:r>
        <w:t>)</w:t>
      </w:r>
    </w:p>
    <w:p w:rsidR="009E478A" w:rsidRDefault="009E478A" w:rsidP="00BE428C">
      <w:pPr>
        <w:pStyle w:val="ListParagraph"/>
        <w:numPr>
          <w:ilvl w:val="0"/>
          <w:numId w:val="1"/>
        </w:numPr>
      </w:pPr>
      <w:r>
        <w:t>Add Non-cardioselective BB (propranolol)</w:t>
      </w:r>
    </w:p>
    <w:p w:rsidR="009E478A" w:rsidRDefault="009E478A" w:rsidP="00BE428C">
      <w:pPr>
        <w:pStyle w:val="ListParagraph"/>
        <w:numPr>
          <w:ilvl w:val="0"/>
          <w:numId w:val="1"/>
        </w:numPr>
      </w:pPr>
      <w:r>
        <w:t>Add Alpha-beta blocker (</w:t>
      </w:r>
      <w:r w:rsidRPr="004F42E8">
        <w:t>carvedilol</w:t>
      </w:r>
      <w:r>
        <w:t>)</w:t>
      </w:r>
    </w:p>
    <w:p w:rsidR="009E478A" w:rsidRDefault="009E478A" w:rsidP="00C51268"/>
    <w:p w:rsidR="009E478A" w:rsidRDefault="009E478A" w:rsidP="009E478A">
      <w:pPr>
        <w:pStyle w:val="Heading3"/>
      </w:pPr>
      <w:bookmarkStart w:id="138" w:name="_Toc532200746"/>
      <w:r>
        <w:t>Case d: 3</w:t>
      </w:r>
      <w:r w:rsidRPr="009E478A">
        <w:rPr>
          <w:vertAlign w:val="superscript"/>
        </w:rPr>
        <w:t>rd</w:t>
      </w:r>
      <w:r>
        <w:t xml:space="preserve"> line drug not at max dose, incr dose 3</w:t>
      </w:r>
      <w:r w:rsidRPr="009E478A">
        <w:rPr>
          <w:vertAlign w:val="superscript"/>
        </w:rPr>
        <w:t>rd</w:t>
      </w:r>
      <w:r>
        <w:t xml:space="preserve"> line drug, link to other 3</w:t>
      </w:r>
      <w:r w:rsidRPr="009E478A">
        <w:rPr>
          <w:vertAlign w:val="superscript"/>
        </w:rPr>
        <w:t>rd</w:t>
      </w:r>
      <w:r>
        <w:t xml:space="preserve"> line drugs</w:t>
      </w:r>
      <w:bookmarkEnd w:id="138"/>
    </w:p>
    <w:p w:rsidR="009E478A" w:rsidRDefault="009E478A" w:rsidP="00C51268"/>
    <w:p w:rsidR="009E478A" w:rsidRDefault="009E478A" w:rsidP="009E478A">
      <w:r>
        <w:t xml:space="preserve">Dx:  HTN and no CKD </w:t>
      </w:r>
    </w:p>
    <w:p w:rsidR="009E478A" w:rsidRDefault="009E478A" w:rsidP="009E478A">
      <w:r>
        <w:t>Race: not African American</w:t>
      </w:r>
    </w:p>
    <w:p w:rsidR="009E478A" w:rsidRDefault="009E478A" w:rsidP="009E478A">
      <w:r>
        <w:t xml:space="preserve">Medication:  metoprolol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Increase dose metoprolol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39"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39"/>
    </w:p>
    <w:p w:rsidR="00492F67" w:rsidRDefault="00492F67" w:rsidP="00492F67"/>
    <w:p w:rsidR="00492F67" w:rsidRDefault="00492F67" w:rsidP="00492F67">
      <w:r>
        <w:t>Dx: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Add Cardioselective BB (</w:t>
      </w:r>
      <w:r w:rsidRPr="004F42E8">
        <w:t xml:space="preserve"> sustained release metoprolol succinate</w:t>
      </w:r>
      <w:r>
        <w:t>)</w:t>
      </w:r>
    </w:p>
    <w:p w:rsidR="00492F67" w:rsidRDefault="00492F67" w:rsidP="00BE428C">
      <w:pPr>
        <w:pStyle w:val="ListParagraph"/>
        <w:numPr>
          <w:ilvl w:val="0"/>
          <w:numId w:val="1"/>
        </w:numPr>
      </w:pPr>
      <w:r>
        <w:t>Add Non-cardioselective BB (propranolol)</w:t>
      </w:r>
    </w:p>
    <w:p w:rsidR="00492F67" w:rsidRDefault="00492F67" w:rsidP="00BE428C">
      <w:pPr>
        <w:pStyle w:val="ListParagraph"/>
        <w:numPr>
          <w:ilvl w:val="0"/>
          <w:numId w:val="1"/>
        </w:numPr>
      </w:pPr>
      <w:r>
        <w:t>Add Alpha-beta blocker (</w:t>
      </w:r>
      <w:r w:rsidRPr="004F42E8">
        <w:t>carvedilol</w:t>
      </w:r>
      <w:r>
        <w:t>)</w:t>
      </w:r>
    </w:p>
    <w:p w:rsidR="009E478A" w:rsidRDefault="009E478A" w:rsidP="00C51268"/>
    <w:p w:rsidR="00492F67" w:rsidRDefault="00492F67" w:rsidP="00492F67">
      <w:pPr>
        <w:pStyle w:val="Heading3"/>
      </w:pPr>
      <w:bookmarkStart w:id="140"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0"/>
    </w:p>
    <w:p w:rsidR="00492F67" w:rsidRDefault="00492F67" w:rsidP="00492F67"/>
    <w:p w:rsidR="00492F67" w:rsidRDefault="00492F67" w:rsidP="00492F67">
      <w:r>
        <w:t xml:space="preserve">Dx:  HTN and no CKD </w:t>
      </w:r>
    </w:p>
    <w:p w:rsidR="00492F67" w:rsidRDefault="00492F67" w:rsidP="00492F67">
      <w:r>
        <w:t>Race: not African American</w:t>
      </w:r>
    </w:p>
    <w:p w:rsidR="00492F67" w:rsidRDefault="00492F67" w:rsidP="00492F67">
      <w:r>
        <w:t xml:space="preserve">Medication:  metoprolol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41"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41"/>
    </w:p>
    <w:p w:rsidR="003B5215" w:rsidRDefault="003B5215" w:rsidP="00C51268"/>
    <w:p w:rsidR="003B5215" w:rsidRDefault="003B5215" w:rsidP="003B5215">
      <w:r>
        <w:t xml:space="preserve">Dx: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(lisinopril)</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42"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42"/>
    </w:p>
    <w:p w:rsidR="00492F67" w:rsidRDefault="00492F67" w:rsidP="00C51268"/>
    <w:p w:rsidR="00632EED" w:rsidRDefault="00632EED" w:rsidP="00632EED">
      <w:r>
        <w:t>Dx:  HTN and no CKD</w:t>
      </w:r>
    </w:p>
    <w:p w:rsidR="00632EED" w:rsidRDefault="00632EED" w:rsidP="00632EED">
      <w:r>
        <w:t>Race: not African American</w:t>
      </w:r>
    </w:p>
    <w:p w:rsidR="00632EED" w:rsidRDefault="00632EED" w:rsidP="00632EED">
      <w:r>
        <w:t>Medication:  Chlorthalidone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r w:rsidR="00C122C7">
        <w:t>chlorthalid</w:t>
      </w:r>
      <w:r>
        <w:t>one with</w:t>
      </w:r>
    </w:p>
    <w:p w:rsidR="00632EED" w:rsidRDefault="00632EED" w:rsidP="00BE428C">
      <w:pPr>
        <w:pStyle w:val="ListParagraph"/>
        <w:numPr>
          <w:ilvl w:val="1"/>
          <w:numId w:val="1"/>
        </w:numPr>
      </w:pPr>
      <w:r>
        <w:t>ACE inhibitors (lisinopril)</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43"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43"/>
    </w:p>
    <w:p w:rsidR="00C122C7" w:rsidRDefault="00C122C7" w:rsidP="00C122C7"/>
    <w:p w:rsidR="00C122C7" w:rsidRDefault="00C122C7" w:rsidP="00C122C7">
      <w:r>
        <w:t>Dx:  HTN and no CKD</w:t>
      </w:r>
    </w:p>
    <w:p w:rsidR="00C122C7" w:rsidRDefault="00C122C7" w:rsidP="00C122C7">
      <w:r>
        <w:t>Race: not African American</w:t>
      </w:r>
    </w:p>
    <w:p w:rsidR="00C122C7" w:rsidRDefault="00C122C7" w:rsidP="00C122C7">
      <w:r>
        <w:t>Medication:  Chlorthalidone any dose contraindicated; Na=120&lt;130, an absolute contraindication for thiazide diuretics, K=5.6&gt;5.5 an absolute contraindication for ACE/ARB, ADR anaphylaxis to DHP CCB, all other labs ok</w:t>
      </w:r>
    </w:p>
    <w:p w:rsidR="00C122C7" w:rsidRDefault="00C122C7" w:rsidP="00C122C7">
      <w:r>
        <w:t>Therapeutic options:</w:t>
      </w:r>
    </w:p>
    <w:p w:rsidR="00C122C7" w:rsidRDefault="00C122C7" w:rsidP="00BE428C">
      <w:pPr>
        <w:pStyle w:val="ListParagraph"/>
        <w:numPr>
          <w:ilvl w:val="0"/>
          <w:numId w:val="1"/>
        </w:numPr>
      </w:pPr>
      <w:r>
        <w:t>Substitute chlorthalidone with</w:t>
      </w:r>
    </w:p>
    <w:p w:rsidR="00C122C7" w:rsidRDefault="00C122C7" w:rsidP="00BE428C">
      <w:pPr>
        <w:pStyle w:val="ListParagraph"/>
        <w:numPr>
          <w:ilvl w:val="1"/>
          <w:numId w:val="1"/>
        </w:numPr>
      </w:pPr>
      <w:r>
        <w:t>Add Cardioselective BB (</w:t>
      </w:r>
      <w:r w:rsidRPr="004F42E8">
        <w:t xml:space="preserve"> sustained release metoprolol succinate</w:t>
      </w:r>
      <w:r>
        <w:t>)</w:t>
      </w:r>
    </w:p>
    <w:p w:rsidR="00C122C7" w:rsidRDefault="00C122C7" w:rsidP="00BE428C">
      <w:pPr>
        <w:pStyle w:val="ListParagraph"/>
        <w:numPr>
          <w:ilvl w:val="1"/>
          <w:numId w:val="1"/>
        </w:numPr>
      </w:pPr>
      <w:r>
        <w:t>Add Non-cardioselective BB (propranolol)</w:t>
      </w:r>
    </w:p>
    <w:p w:rsidR="00C122C7" w:rsidRDefault="00C122C7" w:rsidP="00BE428C">
      <w:pPr>
        <w:pStyle w:val="ListParagraph"/>
        <w:numPr>
          <w:ilvl w:val="1"/>
          <w:numId w:val="1"/>
        </w:numPr>
      </w:pPr>
      <w:r>
        <w:t>Add Alpha-beta blocker (</w:t>
      </w:r>
      <w:r w:rsidRPr="004F42E8">
        <w:t>carvedilol</w:t>
      </w:r>
      <w:r>
        <w:t>)</w:t>
      </w:r>
    </w:p>
    <w:p w:rsidR="00C122C7" w:rsidRDefault="00C122C7" w:rsidP="00C122C7">
      <w:pPr>
        <w:pStyle w:val="ListParagraph"/>
      </w:pPr>
    </w:p>
    <w:p w:rsidR="005F12A5" w:rsidRDefault="005F12A5" w:rsidP="005F12A5">
      <w:pPr>
        <w:pStyle w:val="Heading3"/>
      </w:pPr>
      <w:bookmarkStart w:id="144"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44"/>
    </w:p>
    <w:p w:rsidR="00C122C7" w:rsidRDefault="00C122C7" w:rsidP="00C122C7"/>
    <w:p w:rsidR="005F12A5" w:rsidRDefault="005F12A5" w:rsidP="005F12A5">
      <w:r>
        <w:t>Dx:  HTN and no CKD</w:t>
      </w:r>
    </w:p>
    <w:p w:rsidR="005F12A5" w:rsidRDefault="005F12A5" w:rsidP="005F12A5">
      <w:r>
        <w:t xml:space="preserve">Dx: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Medication:  Chlorthalidone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Substitute chlorthalidone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5" w:name="_Ref491886639"/>
      <w:bookmarkStart w:id="146" w:name="_Ref491886644"/>
      <w:bookmarkStart w:id="147" w:name="_Ref491886748"/>
      <w:bookmarkStart w:id="148" w:name="_Toc515553659"/>
      <w:r>
        <w:br w:type="page"/>
      </w:r>
    </w:p>
    <w:p w:rsidR="007911E4" w:rsidRDefault="00034ACB" w:rsidP="00034ACB">
      <w:pPr>
        <w:pStyle w:val="Heading1"/>
        <w:numPr>
          <w:ilvl w:val="0"/>
          <w:numId w:val="0"/>
        </w:numPr>
      </w:pPr>
      <w:bookmarkStart w:id="149" w:name="_Appendix_G:_Messages"/>
      <w:bookmarkStart w:id="150" w:name="_Appendix_H:_Messages"/>
      <w:bookmarkStart w:id="151" w:name="_Toc532200753"/>
      <w:bookmarkEnd w:id="149"/>
      <w:bookmarkEnd w:id="150"/>
      <w:r>
        <w:t>Appendix H</w:t>
      </w:r>
      <w:r w:rsidR="007911E4">
        <w:t>: Messages composed outside of KB</w:t>
      </w:r>
      <w:bookmarkEnd w:id="151"/>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Dx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Dx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Dx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Where the underlined text is the message type, and the second part of the message is the Dx.</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Dx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52" w:name="_Appendix_H:_ICD-9"/>
      <w:bookmarkStart w:id="153" w:name="_Appendix_X:_ICD-9"/>
      <w:bookmarkStart w:id="154" w:name="_Toc532200754"/>
      <w:bookmarkEnd w:id="152"/>
      <w:bookmarkEnd w:id="153"/>
      <w:r>
        <w:t>Appendix X</w:t>
      </w:r>
      <w:r w:rsidR="0088300E">
        <w:t xml:space="preserve">: </w:t>
      </w:r>
      <w:r w:rsidR="0088300E" w:rsidRPr="00840DE3">
        <w:t xml:space="preserve">ICD-9 and ICD-10 Codes for </w:t>
      </w:r>
      <w:bookmarkEnd w:id="145"/>
      <w:bookmarkEnd w:id="146"/>
      <w:bookmarkEnd w:id="147"/>
      <w:bookmarkEnd w:id="148"/>
      <w:r w:rsidR="0088300E">
        <w:t>Hypertension and CKD</w:t>
      </w:r>
      <w:bookmarkEnd w:id="154"/>
    </w:p>
    <w:p w:rsidR="0088300E" w:rsidRDefault="0088300E" w:rsidP="001C7A47"/>
    <w:p w:rsidR="00CC04D2" w:rsidRDefault="00CC04D2" w:rsidP="001C7A47"/>
    <w:p w:rsidR="00CC04D2" w:rsidRDefault="00CC04D2" w:rsidP="00CC04D2">
      <w:r>
        <w:br w:type="page"/>
      </w:r>
    </w:p>
    <w:p w:rsidR="00CC04D2" w:rsidRDefault="000C7ED7" w:rsidP="00CC04D2">
      <w:pPr>
        <w:pStyle w:val="Heading1"/>
        <w:numPr>
          <w:ilvl w:val="0"/>
          <w:numId w:val="0"/>
        </w:numPr>
        <w:ind w:left="780" w:hanging="420"/>
      </w:pPr>
      <w:bookmarkStart w:id="155" w:name="_Toc532200755"/>
      <w:bookmarkStart w:id="156" w:name="_Ref532201647"/>
      <w:r>
        <w:t xml:space="preserve">Encoded Knowledge and </w:t>
      </w:r>
      <w:r w:rsidR="00CC04D2">
        <w:t>Recommendations from VA 2014 HTN Guidelines</w:t>
      </w:r>
      <w:bookmarkEnd w:id="155"/>
      <w:bookmarkEnd w:id="156"/>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We recommend offering lifestyle modification interventions for patients with prehypertensionor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r w:rsidRPr="00075162">
        <w:rPr>
          <w:bCs/>
          <w:iCs/>
          <w:sz w:val="22"/>
          <w:szCs w:val="22"/>
        </w:rPr>
        <w:t>Polyarteritis nodosa</w:t>
      </w:r>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r w:rsidRPr="00075162">
        <w:rPr>
          <w:bCs/>
          <w:iCs/>
          <w:sz w:val="22"/>
          <w:szCs w:val="22"/>
        </w:rPr>
        <w:t>Pheochromocytoma</w:t>
      </w:r>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Aortic coarctation</w:t>
      </w:r>
    </w:p>
    <w:p w:rsidR="00075162" w:rsidRPr="00075162" w:rsidRDefault="00075162" w:rsidP="00075162">
      <w:pPr>
        <w:pStyle w:val="Default"/>
        <w:rPr>
          <w:bCs/>
          <w:iCs/>
          <w:sz w:val="22"/>
          <w:szCs w:val="22"/>
        </w:rPr>
      </w:pPr>
      <w:r w:rsidRPr="00075162">
        <w:rPr>
          <w:bCs/>
          <w:iCs/>
          <w:sz w:val="22"/>
          <w:szCs w:val="22"/>
        </w:rPr>
        <w:t>Pre-eclampsia</w:t>
      </w:r>
    </w:p>
    <w:p w:rsidR="00CC04D2" w:rsidRDefault="00075162" w:rsidP="00075162">
      <w:pPr>
        <w:pStyle w:val="Default"/>
        <w:rPr>
          <w:bCs/>
          <w:iCs/>
          <w:sz w:val="22"/>
          <w:szCs w:val="22"/>
        </w:rPr>
      </w:pPr>
      <w:r w:rsidRPr="00075162">
        <w:rPr>
          <w:bCs/>
          <w:iCs/>
          <w:sz w:val="22"/>
          <w:szCs w:val="22"/>
        </w:rPr>
        <w:t>Drugs (cmbined ral cntraceptive pill, cyclsprin,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(messages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r w:rsidRPr="00DB29EE">
        <w:rPr>
          <w:rFonts w:ascii="Calibri" w:hAnsi="Calibri" w:cs="Calibri"/>
          <w:color w:val="000000"/>
        </w:rPr>
        <w:t>We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therapy for drug treatment of hypertension either as monotherapy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To initiate treatment of hypertension with a thiazide-type diuretic, we suggest the use ofchlorthalidone or indapamide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We do not suggest switching from hydrochlorothiazide to chlorthalidone or indapamide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We suggest considering a switch from hydrochlorothiazide to chlorthalidone for patients whosehypertension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We recommend a dosage of 12.5-25mg/day of chlorthalidone,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lable in the US) of indapamide.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Long-acting dihydropyridine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r w:rsidRPr="00C026B6">
        <w:rPr>
          <w:rFonts w:ascii="Calibri" w:hAnsi="Calibri" w:cs="Calibri"/>
          <w:color w:val="000000"/>
        </w:rPr>
        <w:t>eplerenone)</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r w:rsidRPr="00ED27EC">
        <w:rPr>
          <w:rFonts w:ascii="Calibri" w:hAnsi="Calibri" w:cs="Calibri"/>
          <w:color w:val="000000"/>
        </w:rPr>
        <w:t>amiloride</w:t>
      </w:r>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Non-dihydropyridine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minoxidil)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We recommend against the use of alpha-adrenergic blockers as monotherapy, but this class of</w:t>
      </w:r>
      <w:r w:rsidR="008A6E06" w:rsidRPr="00335C1B">
        <w:rPr>
          <w:rFonts w:ascii="Calibri" w:hAnsi="Calibri" w:cs="Calibri"/>
          <w:color w:val="000000"/>
        </w:rPr>
        <w:t xml:space="preserve"> </w:t>
      </w:r>
      <w:r w:rsidRPr="00335C1B">
        <w:rPr>
          <w:rFonts w:ascii="Calibri" w:hAnsi="Calibri" w:cs="Calibri"/>
          <w:color w:val="000000"/>
        </w:rPr>
        <w:t xml:space="preserve">agents may be used as supplemental therapy or if warranted by comorbid conditions (e.g.,symptomatic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r w:rsidRPr="00DB29EE">
        <w:rPr>
          <w:rFonts w:ascii="Calibri" w:hAnsi="Calibri" w:cs="Calibri"/>
          <w:color w:val="000000"/>
        </w:rPr>
        <w:t xml:space="preserve">In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In African American patients with hypertension, we recommend against using an angiotensin-converting-enzyme inhibitor or angiotensin II receptor blocker as monotherapy.</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2924D738" wp14:editId="05613B11">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drawing>
          <wp:inline distT="0" distB="0" distL="0" distR="0" wp14:anchorId="7E23A5BB" wp14:editId="3899FDBB">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drawing>
          <wp:inline distT="0" distB="0" distL="0" distR="0" wp14:anchorId="06A7C016" wp14:editId="6C80B49A">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drawing>
          <wp:inline distT="0" distB="0" distL="0" distR="0" wp14:anchorId="209D6305" wp14:editId="50EC8005">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57" w:name="_Toc532200756"/>
      <w:bookmarkStart w:id="158" w:name="_Ref532202032"/>
      <w:r>
        <w:t>Wish list/To do</w:t>
      </w:r>
      <w:bookmarkEnd w:id="157"/>
      <w:bookmarkEnd w:id="158"/>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Dx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r>
        <w:t>patients on HF can be on combo drug Entresto (valsartan + sacubitril); sacubitril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From clinical and medsafe meeting 6/26/2028)  Consider date of prescription of DM med relative to session date or date recommendations are provided.  Currently we do not do this, so patient could have received new med a few days ago, and CDS rec’s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260DA" w:rsidP="007249BC"/>
    <w:p w:rsidR="00C260DA" w:rsidRPr="002F4B2D" w:rsidRDefault="00C260DA" w:rsidP="007249BC"/>
    <w:p w:rsidR="00E63012" w:rsidRDefault="00E63012" w:rsidP="00E63012">
      <w:pPr>
        <w:pStyle w:val="Heading1"/>
        <w:numPr>
          <w:ilvl w:val="0"/>
          <w:numId w:val="0"/>
        </w:numPr>
        <w:ind w:left="780" w:hanging="420"/>
      </w:pPr>
      <w:bookmarkStart w:id="159" w:name="_Toc532200757"/>
      <w:r>
        <w:t>List of Footnotes</w:t>
      </w:r>
      <w:bookmarkEnd w:id="159"/>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r w:rsidR="00E63012">
        <w:t>.</w:t>
      </w:r>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0" w:name="_References"/>
      <w:bookmarkStart w:id="161" w:name="_Toc532200758"/>
      <w:bookmarkEnd w:id="160"/>
      <w:r>
        <w:t>References</w:t>
      </w:r>
      <w:bookmarkEnd w:id="161"/>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3"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ACC/AHA/AAPA/ABC/ACPM/AGS/APhA/ASH/ASPC/NMA/PCNA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r w:rsidRPr="00EA7B7C">
        <w:rPr>
          <w:b/>
          <w:sz w:val="24"/>
          <w:szCs w:val="24"/>
        </w:rPr>
        <w:t xml:space="preserve">Whelton PK, Carey RM, Aronow WS, Casey DE Jr, Collins KJ, Dennison Himmelfarb C, DePalma SM, Gidding S, Jamerson KA, Jones DW, MacLaughlin EJ, Muntner P, Ovbiagele B, Smith SC Jr, Spencer CC, Stafford RS, Taler SJ, Thomas RJ, Williams KA Sr,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8A1504" w:rsidP="00EA7B7C">
      <w:pPr>
        <w:pStyle w:val="ListParagraph"/>
        <w:rPr>
          <w:sz w:val="24"/>
          <w:szCs w:val="24"/>
        </w:rPr>
      </w:pPr>
      <w:hyperlink r:id="rId14"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15"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16"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17"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Tobe SW2, </w:t>
      </w:r>
      <w:r w:rsidRPr="002F4B2D">
        <w:t>2014 May</w:t>
      </w:r>
      <w:r>
        <w:t xml:space="preserve">, </w:t>
      </w:r>
      <w:r w:rsidRPr="002F4B2D">
        <w:t>Can J Cardiol.;30(5 Suppl):S42-6</w:t>
      </w:r>
      <w:r>
        <w:t xml:space="preserve"> </w:t>
      </w:r>
      <w:r w:rsidRPr="002F4B2D">
        <w:t>PMID: 24518661 DOI: 10.1016/j.cjca.2013.08.012</w:t>
      </w:r>
    </w:p>
    <w:p w:rsidR="00BD281A" w:rsidRDefault="00BD281A" w:rsidP="00BD281A">
      <w:pPr>
        <w:pStyle w:val="ListParagraph"/>
        <w:numPr>
          <w:ilvl w:val="0"/>
          <w:numId w:val="30"/>
        </w:numPr>
      </w:pPr>
      <w:r w:rsidRPr="00BD281A">
        <w:rPr>
          <w:i/>
        </w:rPr>
        <w:t>Alpha 1-blocker combination therapy for hypertension</w:t>
      </w:r>
      <w:r w:rsidRPr="002F4B2D">
        <w:t>.</w:t>
      </w:r>
      <w:r>
        <w:t xml:space="preserve"> </w:t>
      </w:r>
      <w:r w:rsidRPr="00BD281A">
        <w:rPr>
          <w:b/>
        </w:rPr>
        <w:t>Houston MC</w:t>
      </w:r>
      <w:r>
        <w:t xml:space="preserve"> </w:t>
      </w:r>
      <w:r w:rsidRPr="002F4B2D">
        <w:t>Postgrad Med. 1998 Sep;104(3):167-70,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0BB" w:rsidRDefault="001E10BB" w:rsidP="00A011C2">
      <w:pPr>
        <w:spacing w:after="0" w:line="240" w:lineRule="auto"/>
      </w:pPr>
      <w:r>
        <w:separator/>
      </w:r>
    </w:p>
  </w:endnote>
  <w:endnote w:type="continuationSeparator" w:id="0">
    <w:p w:rsidR="001E10BB" w:rsidRDefault="001E10BB"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0BB" w:rsidRDefault="001E10BB" w:rsidP="00A011C2">
      <w:pPr>
        <w:spacing w:after="0" w:line="240" w:lineRule="auto"/>
      </w:pPr>
      <w:r>
        <w:separator/>
      </w:r>
    </w:p>
  </w:footnote>
  <w:footnote w:type="continuationSeparator" w:id="0">
    <w:p w:rsidR="001E10BB" w:rsidRDefault="001E10BB" w:rsidP="00A011C2">
      <w:pPr>
        <w:spacing w:after="0" w:line="240" w:lineRule="auto"/>
      </w:pPr>
      <w:r>
        <w:continuationSeparator/>
      </w:r>
    </w:p>
  </w:footnote>
  <w:footnote w:id="1">
    <w:p w:rsidR="0027376C" w:rsidRDefault="0027376C">
      <w:pPr>
        <w:pStyle w:val="FootnoteText"/>
      </w:pPr>
      <w:r>
        <w:rPr>
          <w:rStyle w:val="FootnoteReference"/>
        </w:rPr>
        <w:footnoteRef/>
      </w:r>
      <w:r>
        <w:t xml:space="preserve"> This description of ADR of anaphylaxis contained under Thiazide diuretics applies to other drug classes as well.</w:t>
      </w:r>
    </w:p>
  </w:footnote>
  <w:footnote w:id="2">
    <w:p w:rsidR="0027376C" w:rsidRDefault="0027376C">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27376C" w:rsidRDefault="0027376C" w:rsidP="00E20D2F">
      <w:pPr>
        <w:pStyle w:val="FootnoteText"/>
      </w:pPr>
      <w:r>
        <w:rPr>
          <w:rStyle w:val="FootnoteReference"/>
        </w:rPr>
        <w:footnoteRef/>
      </w:r>
      <w:r>
        <w:t xml:space="preserve"> This description of ADR of angioedema contained under ACE Inhibitors applies to other drug classes as well.</w:t>
      </w:r>
    </w:p>
    <w:p w:rsidR="0027376C" w:rsidRDefault="0027376C">
      <w:pPr>
        <w:pStyle w:val="FootnoteText"/>
      </w:pPr>
    </w:p>
  </w:footnote>
  <w:footnote w:id="4">
    <w:p w:rsidR="0027376C" w:rsidRDefault="0027376C">
      <w:pPr>
        <w:pStyle w:val="FootnoteText"/>
      </w:pPr>
      <w:r>
        <w:rPr>
          <w:rStyle w:val="FootnoteReference"/>
        </w:rPr>
        <w:footnoteRef/>
      </w:r>
      <w:r>
        <w:t xml:space="preserve"> Only long acting, and not short acting, DHP CCBs are recommended by VA.</w:t>
      </w:r>
    </w:p>
  </w:footnote>
  <w:footnote w:id="5">
    <w:p w:rsidR="0027376C" w:rsidRDefault="0027376C">
      <w:pPr>
        <w:pStyle w:val="FootnoteText"/>
      </w:pPr>
      <w:r>
        <w:rPr>
          <w:rStyle w:val="FootnoteReference"/>
        </w:rPr>
        <w:footnoteRef/>
      </w:r>
      <w:r>
        <w:t xml:space="preserve"> Only long acting, and not short acting, NDHP CCBs are recommended by VA.</w:t>
      </w:r>
    </w:p>
  </w:footnote>
  <w:footnote w:id="6">
    <w:p w:rsidR="0027376C" w:rsidRDefault="0027376C">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15:restartNumberingAfterBreak="0">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0"/>
  </w:num>
  <w:num w:numId="4">
    <w:abstractNumId w:val="24"/>
  </w:num>
  <w:num w:numId="5">
    <w:abstractNumId w:val="5"/>
  </w:num>
  <w:num w:numId="6">
    <w:abstractNumId w:val="23"/>
  </w:num>
  <w:num w:numId="7">
    <w:abstractNumId w:val="7"/>
  </w:num>
  <w:num w:numId="8">
    <w:abstractNumId w:val="28"/>
  </w:num>
  <w:num w:numId="9">
    <w:abstractNumId w:val="6"/>
  </w:num>
  <w:num w:numId="10">
    <w:abstractNumId w:val="16"/>
  </w:num>
  <w:num w:numId="11">
    <w:abstractNumId w:val="27"/>
  </w:num>
  <w:num w:numId="12">
    <w:abstractNumId w:val="29"/>
  </w:num>
  <w:num w:numId="13">
    <w:abstractNumId w:val="4"/>
  </w:num>
  <w:num w:numId="14">
    <w:abstractNumId w:val="19"/>
  </w:num>
  <w:num w:numId="15">
    <w:abstractNumId w:val="21"/>
  </w:num>
  <w:num w:numId="16">
    <w:abstractNumId w:val="26"/>
  </w:num>
  <w:num w:numId="17">
    <w:abstractNumId w:val="2"/>
  </w:num>
  <w:num w:numId="18">
    <w:abstractNumId w:val="10"/>
  </w:num>
  <w:num w:numId="19">
    <w:abstractNumId w:val="1"/>
  </w:num>
  <w:num w:numId="20">
    <w:abstractNumId w:val="33"/>
  </w:num>
  <w:num w:numId="21">
    <w:abstractNumId w:val="13"/>
  </w:num>
  <w:num w:numId="22">
    <w:abstractNumId w:val="12"/>
  </w:num>
  <w:num w:numId="23">
    <w:abstractNumId w:val="25"/>
  </w:num>
  <w:num w:numId="24">
    <w:abstractNumId w:val="34"/>
  </w:num>
  <w:num w:numId="25">
    <w:abstractNumId w:val="11"/>
  </w:num>
  <w:num w:numId="26">
    <w:abstractNumId w:val="9"/>
  </w:num>
  <w:num w:numId="27">
    <w:abstractNumId w:val="32"/>
  </w:num>
  <w:num w:numId="28">
    <w:abstractNumId w:val="17"/>
  </w:num>
  <w:num w:numId="29">
    <w:abstractNumId w:val="14"/>
  </w:num>
  <w:num w:numId="30">
    <w:abstractNumId w:val="3"/>
  </w:num>
  <w:num w:numId="31">
    <w:abstractNumId w:val="8"/>
  </w:num>
  <w:num w:numId="32">
    <w:abstractNumId w:val="31"/>
  </w:num>
  <w:num w:numId="33">
    <w:abstractNumId w:val="30"/>
  </w:num>
  <w:num w:numId="34">
    <w:abstractNumId w:val="15"/>
  </w:num>
  <w:num w:numId="35">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4445C"/>
    <w:rsid w:val="00044CEA"/>
    <w:rsid w:val="00046BBA"/>
    <w:rsid w:val="00047CD3"/>
    <w:rsid w:val="00051165"/>
    <w:rsid w:val="00052F9A"/>
    <w:rsid w:val="00055BE1"/>
    <w:rsid w:val="000569AE"/>
    <w:rsid w:val="000656D4"/>
    <w:rsid w:val="00066BE9"/>
    <w:rsid w:val="00066EE3"/>
    <w:rsid w:val="00072521"/>
    <w:rsid w:val="00075162"/>
    <w:rsid w:val="00076513"/>
    <w:rsid w:val="0007776A"/>
    <w:rsid w:val="00080F91"/>
    <w:rsid w:val="000810A3"/>
    <w:rsid w:val="00084CB6"/>
    <w:rsid w:val="000877CD"/>
    <w:rsid w:val="000A0B2D"/>
    <w:rsid w:val="000A1FEB"/>
    <w:rsid w:val="000A4382"/>
    <w:rsid w:val="000A5F73"/>
    <w:rsid w:val="000C2EBC"/>
    <w:rsid w:val="000C3695"/>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6634"/>
    <w:rsid w:val="001006EF"/>
    <w:rsid w:val="00103F46"/>
    <w:rsid w:val="00113E39"/>
    <w:rsid w:val="00114B1E"/>
    <w:rsid w:val="00115C9F"/>
    <w:rsid w:val="00116327"/>
    <w:rsid w:val="00127878"/>
    <w:rsid w:val="00134257"/>
    <w:rsid w:val="0013782E"/>
    <w:rsid w:val="00143FDF"/>
    <w:rsid w:val="00150366"/>
    <w:rsid w:val="001519C9"/>
    <w:rsid w:val="00153396"/>
    <w:rsid w:val="001544BD"/>
    <w:rsid w:val="001600F7"/>
    <w:rsid w:val="001642AE"/>
    <w:rsid w:val="00173BEE"/>
    <w:rsid w:val="001752AF"/>
    <w:rsid w:val="00180451"/>
    <w:rsid w:val="00182DF8"/>
    <w:rsid w:val="00190FC8"/>
    <w:rsid w:val="00191200"/>
    <w:rsid w:val="0019429B"/>
    <w:rsid w:val="00194618"/>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CDD"/>
    <w:rsid w:val="002225A5"/>
    <w:rsid w:val="0022602A"/>
    <w:rsid w:val="00226276"/>
    <w:rsid w:val="00227239"/>
    <w:rsid w:val="00227A4E"/>
    <w:rsid w:val="00227F44"/>
    <w:rsid w:val="00230F7B"/>
    <w:rsid w:val="00232CE4"/>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5420"/>
    <w:rsid w:val="00286317"/>
    <w:rsid w:val="0028762B"/>
    <w:rsid w:val="00292654"/>
    <w:rsid w:val="002971C2"/>
    <w:rsid w:val="002A3C45"/>
    <w:rsid w:val="002A3FB2"/>
    <w:rsid w:val="002B0A0E"/>
    <w:rsid w:val="002B0E41"/>
    <w:rsid w:val="002B4DA9"/>
    <w:rsid w:val="002B51E0"/>
    <w:rsid w:val="002C3088"/>
    <w:rsid w:val="002C5077"/>
    <w:rsid w:val="002D23C6"/>
    <w:rsid w:val="002D3719"/>
    <w:rsid w:val="002E4E81"/>
    <w:rsid w:val="002E7DBE"/>
    <w:rsid w:val="002F231E"/>
    <w:rsid w:val="002F2E23"/>
    <w:rsid w:val="002F4B2D"/>
    <w:rsid w:val="00307DE0"/>
    <w:rsid w:val="003104A8"/>
    <w:rsid w:val="0031664B"/>
    <w:rsid w:val="0032338D"/>
    <w:rsid w:val="003237CD"/>
    <w:rsid w:val="00324873"/>
    <w:rsid w:val="00326B74"/>
    <w:rsid w:val="0033133A"/>
    <w:rsid w:val="00331BAA"/>
    <w:rsid w:val="00331FB2"/>
    <w:rsid w:val="00332096"/>
    <w:rsid w:val="00335C1B"/>
    <w:rsid w:val="003361EF"/>
    <w:rsid w:val="00344CFD"/>
    <w:rsid w:val="003459C8"/>
    <w:rsid w:val="00350EC7"/>
    <w:rsid w:val="00352E71"/>
    <w:rsid w:val="00355E56"/>
    <w:rsid w:val="00356D63"/>
    <w:rsid w:val="00357E56"/>
    <w:rsid w:val="003619A7"/>
    <w:rsid w:val="00363094"/>
    <w:rsid w:val="0036492D"/>
    <w:rsid w:val="003660B6"/>
    <w:rsid w:val="0037137C"/>
    <w:rsid w:val="00372460"/>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2DA2"/>
    <w:rsid w:val="003B5215"/>
    <w:rsid w:val="003B6019"/>
    <w:rsid w:val="003B6598"/>
    <w:rsid w:val="003B695B"/>
    <w:rsid w:val="003B70FB"/>
    <w:rsid w:val="003C2EFF"/>
    <w:rsid w:val="003C37C2"/>
    <w:rsid w:val="003D0792"/>
    <w:rsid w:val="003E1EF4"/>
    <w:rsid w:val="003F046C"/>
    <w:rsid w:val="003F0FAD"/>
    <w:rsid w:val="003F35D2"/>
    <w:rsid w:val="003F78DC"/>
    <w:rsid w:val="0040191F"/>
    <w:rsid w:val="004027A4"/>
    <w:rsid w:val="00403185"/>
    <w:rsid w:val="00406753"/>
    <w:rsid w:val="0041160F"/>
    <w:rsid w:val="0041436C"/>
    <w:rsid w:val="00416675"/>
    <w:rsid w:val="00424C30"/>
    <w:rsid w:val="00424CE5"/>
    <w:rsid w:val="00426EB6"/>
    <w:rsid w:val="00435B68"/>
    <w:rsid w:val="004367A5"/>
    <w:rsid w:val="004406DE"/>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C1765"/>
    <w:rsid w:val="004C29E1"/>
    <w:rsid w:val="004C52E0"/>
    <w:rsid w:val="004C53FB"/>
    <w:rsid w:val="004C6BE3"/>
    <w:rsid w:val="004D0B66"/>
    <w:rsid w:val="004D31E2"/>
    <w:rsid w:val="004D4A4C"/>
    <w:rsid w:val="004D650C"/>
    <w:rsid w:val="004D6FB2"/>
    <w:rsid w:val="004D7347"/>
    <w:rsid w:val="004E0D54"/>
    <w:rsid w:val="004E3177"/>
    <w:rsid w:val="004E76C6"/>
    <w:rsid w:val="004F28FD"/>
    <w:rsid w:val="004F6B7B"/>
    <w:rsid w:val="005017ED"/>
    <w:rsid w:val="005067C9"/>
    <w:rsid w:val="005077D3"/>
    <w:rsid w:val="0051250B"/>
    <w:rsid w:val="00512A16"/>
    <w:rsid w:val="005163CB"/>
    <w:rsid w:val="0051711A"/>
    <w:rsid w:val="00521030"/>
    <w:rsid w:val="00521722"/>
    <w:rsid w:val="005229EC"/>
    <w:rsid w:val="0052301F"/>
    <w:rsid w:val="0052661B"/>
    <w:rsid w:val="00550F07"/>
    <w:rsid w:val="005529E9"/>
    <w:rsid w:val="00560FBC"/>
    <w:rsid w:val="00566323"/>
    <w:rsid w:val="00566FE4"/>
    <w:rsid w:val="005712F4"/>
    <w:rsid w:val="00571945"/>
    <w:rsid w:val="00572079"/>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EE6"/>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21C9B"/>
    <w:rsid w:val="00623C7A"/>
    <w:rsid w:val="006321B5"/>
    <w:rsid w:val="00632EED"/>
    <w:rsid w:val="00633F3F"/>
    <w:rsid w:val="00634C15"/>
    <w:rsid w:val="00640FBE"/>
    <w:rsid w:val="0064166F"/>
    <w:rsid w:val="00643D36"/>
    <w:rsid w:val="006451C3"/>
    <w:rsid w:val="00650998"/>
    <w:rsid w:val="006529BE"/>
    <w:rsid w:val="00655603"/>
    <w:rsid w:val="00661D00"/>
    <w:rsid w:val="00662957"/>
    <w:rsid w:val="006651DE"/>
    <w:rsid w:val="006664B7"/>
    <w:rsid w:val="00671352"/>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7127"/>
    <w:rsid w:val="006A7630"/>
    <w:rsid w:val="006B00CA"/>
    <w:rsid w:val="006B082E"/>
    <w:rsid w:val="006B0F45"/>
    <w:rsid w:val="006B4652"/>
    <w:rsid w:val="006B72A5"/>
    <w:rsid w:val="006C0FE3"/>
    <w:rsid w:val="006C14DE"/>
    <w:rsid w:val="006C32BC"/>
    <w:rsid w:val="006C5C8B"/>
    <w:rsid w:val="006C6ADD"/>
    <w:rsid w:val="006D2AD8"/>
    <w:rsid w:val="006D3B98"/>
    <w:rsid w:val="006D4C4B"/>
    <w:rsid w:val="006E0193"/>
    <w:rsid w:val="006E191B"/>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53BE6"/>
    <w:rsid w:val="00754C0D"/>
    <w:rsid w:val="007562B3"/>
    <w:rsid w:val="00756359"/>
    <w:rsid w:val="00757A19"/>
    <w:rsid w:val="00766645"/>
    <w:rsid w:val="00773589"/>
    <w:rsid w:val="00774DAB"/>
    <w:rsid w:val="00780082"/>
    <w:rsid w:val="00782299"/>
    <w:rsid w:val="007841A8"/>
    <w:rsid w:val="0079081D"/>
    <w:rsid w:val="007911E4"/>
    <w:rsid w:val="007913D7"/>
    <w:rsid w:val="00791A0D"/>
    <w:rsid w:val="007939DE"/>
    <w:rsid w:val="007A5E03"/>
    <w:rsid w:val="007A7854"/>
    <w:rsid w:val="007A7A98"/>
    <w:rsid w:val="007B35A0"/>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E04A6"/>
    <w:rsid w:val="008E34C6"/>
    <w:rsid w:val="008E74A2"/>
    <w:rsid w:val="008E7FFE"/>
    <w:rsid w:val="008F0C22"/>
    <w:rsid w:val="008F1448"/>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8023D"/>
    <w:rsid w:val="009844B8"/>
    <w:rsid w:val="00985AE2"/>
    <w:rsid w:val="009877CD"/>
    <w:rsid w:val="009911A2"/>
    <w:rsid w:val="00991C5C"/>
    <w:rsid w:val="009931F7"/>
    <w:rsid w:val="0099436E"/>
    <w:rsid w:val="009A0886"/>
    <w:rsid w:val="009A0BEA"/>
    <w:rsid w:val="009A4FD0"/>
    <w:rsid w:val="009A7FED"/>
    <w:rsid w:val="009B23EB"/>
    <w:rsid w:val="009B4ECF"/>
    <w:rsid w:val="009C2D22"/>
    <w:rsid w:val="009C3194"/>
    <w:rsid w:val="009C40C2"/>
    <w:rsid w:val="009D5963"/>
    <w:rsid w:val="009D7C8D"/>
    <w:rsid w:val="009E0DE0"/>
    <w:rsid w:val="009E478A"/>
    <w:rsid w:val="009F16C9"/>
    <w:rsid w:val="009F2B67"/>
    <w:rsid w:val="009F320C"/>
    <w:rsid w:val="009F51B0"/>
    <w:rsid w:val="00A007B7"/>
    <w:rsid w:val="00A011C2"/>
    <w:rsid w:val="00A0396D"/>
    <w:rsid w:val="00A06D8F"/>
    <w:rsid w:val="00A100FA"/>
    <w:rsid w:val="00A14F7E"/>
    <w:rsid w:val="00A15645"/>
    <w:rsid w:val="00A22D5B"/>
    <w:rsid w:val="00A22DAD"/>
    <w:rsid w:val="00A30683"/>
    <w:rsid w:val="00A33067"/>
    <w:rsid w:val="00A3367A"/>
    <w:rsid w:val="00A3642F"/>
    <w:rsid w:val="00A36578"/>
    <w:rsid w:val="00A42AF1"/>
    <w:rsid w:val="00A46210"/>
    <w:rsid w:val="00A4689A"/>
    <w:rsid w:val="00A51390"/>
    <w:rsid w:val="00A51ABB"/>
    <w:rsid w:val="00A51DF5"/>
    <w:rsid w:val="00A55ACA"/>
    <w:rsid w:val="00A60F7B"/>
    <w:rsid w:val="00A64614"/>
    <w:rsid w:val="00A728A8"/>
    <w:rsid w:val="00A73920"/>
    <w:rsid w:val="00A76CD1"/>
    <w:rsid w:val="00A81B8E"/>
    <w:rsid w:val="00A841C1"/>
    <w:rsid w:val="00A91A9D"/>
    <w:rsid w:val="00A92720"/>
    <w:rsid w:val="00A94F44"/>
    <w:rsid w:val="00A95B99"/>
    <w:rsid w:val="00A97E80"/>
    <w:rsid w:val="00AA0C64"/>
    <w:rsid w:val="00AA3057"/>
    <w:rsid w:val="00AA371E"/>
    <w:rsid w:val="00AA4591"/>
    <w:rsid w:val="00AA7784"/>
    <w:rsid w:val="00AB1A1C"/>
    <w:rsid w:val="00AB4567"/>
    <w:rsid w:val="00AB600A"/>
    <w:rsid w:val="00AB62C0"/>
    <w:rsid w:val="00AC0D19"/>
    <w:rsid w:val="00AC1F61"/>
    <w:rsid w:val="00AC6B30"/>
    <w:rsid w:val="00AD5866"/>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80C69"/>
    <w:rsid w:val="00B866D2"/>
    <w:rsid w:val="00B86B10"/>
    <w:rsid w:val="00B9100F"/>
    <w:rsid w:val="00B9478C"/>
    <w:rsid w:val="00B97FC7"/>
    <w:rsid w:val="00BA23B2"/>
    <w:rsid w:val="00BA4F0E"/>
    <w:rsid w:val="00BA7B9F"/>
    <w:rsid w:val="00BB0B46"/>
    <w:rsid w:val="00BB1DAC"/>
    <w:rsid w:val="00BB78A0"/>
    <w:rsid w:val="00BC0F6E"/>
    <w:rsid w:val="00BC73C2"/>
    <w:rsid w:val="00BD281A"/>
    <w:rsid w:val="00BD792D"/>
    <w:rsid w:val="00BD7AB9"/>
    <w:rsid w:val="00BD7F89"/>
    <w:rsid w:val="00BE0BC8"/>
    <w:rsid w:val="00BE1EE2"/>
    <w:rsid w:val="00BE2902"/>
    <w:rsid w:val="00BE428C"/>
    <w:rsid w:val="00BE52A3"/>
    <w:rsid w:val="00BF0592"/>
    <w:rsid w:val="00C01F57"/>
    <w:rsid w:val="00C02BE5"/>
    <w:rsid w:val="00C02EC4"/>
    <w:rsid w:val="00C049E0"/>
    <w:rsid w:val="00C04D1C"/>
    <w:rsid w:val="00C05B2E"/>
    <w:rsid w:val="00C05EC9"/>
    <w:rsid w:val="00C070D6"/>
    <w:rsid w:val="00C0712B"/>
    <w:rsid w:val="00C0774B"/>
    <w:rsid w:val="00C11703"/>
    <w:rsid w:val="00C122C7"/>
    <w:rsid w:val="00C1535D"/>
    <w:rsid w:val="00C21DC7"/>
    <w:rsid w:val="00C2494E"/>
    <w:rsid w:val="00C260DA"/>
    <w:rsid w:val="00C26402"/>
    <w:rsid w:val="00C26FE8"/>
    <w:rsid w:val="00C30EF5"/>
    <w:rsid w:val="00C311BC"/>
    <w:rsid w:val="00C36D0B"/>
    <w:rsid w:val="00C3744E"/>
    <w:rsid w:val="00C43375"/>
    <w:rsid w:val="00C51268"/>
    <w:rsid w:val="00C52102"/>
    <w:rsid w:val="00C54602"/>
    <w:rsid w:val="00C60BC5"/>
    <w:rsid w:val="00C60DFC"/>
    <w:rsid w:val="00C61C74"/>
    <w:rsid w:val="00C6429A"/>
    <w:rsid w:val="00C7269C"/>
    <w:rsid w:val="00C72CF6"/>
    <w:rsid w:val="00C73DD2"/>
    <w:rsid w:val="00C84ADB"/>
    <w:rsid w:val="00C859F3"/>
    <w:rsid w:val="00C86733"/>
    <w:rsid w:val="00C873A2"/>
    <w:rsid w:val="00C90919"/>
    <w:rsid w:val="00C916C4"/>
    <w:rsid w:val="00C944C5"/>
    <w:rsid w:val="00CA0175"/>
    <w:rsid w:val="00CA4E82"/>
    <w:rsid w:val="00CA7F55"/>
    <w:rsid w:val="00CB1ED1"/>
    <w:rsid w:val="00CB5035"/>
    <w:rsid w:val="00CC04D2"/>
    <w:rsid w:val="00CC2181"/>
    <w:rsid w:val="00CC5A65"/>
    <w:rsid w:val="00CC6BA7"/>
    <w:rsid w:val="00CC71F4"/>
    <w:rsid w:val="00CD1B33"/>
    <w:rsid w:val="00CD2696"/>
    <w:rsid w:val="00CE290C"/>
    <w:rsid w:val="00CE5595"/>
    <w:rsid w:val="00CF6F0A"/>
    <w:rsid w:val="00D00621"/>
    <w:rsid w:val="00D01140"/>
    <w:rsid w:val="00D01656"/>
    <w:rsid w:val="00D02365"/>
    <w:rsid w:val="00D034D5"/>
    <w:rsid w:val="00D03B2B"/>
    <w:rsid w:val="00D06C1F"/>
    <w:rsid w:val="00D1136A"/>
    <w:rsid w:val="00D11935"/>
    <w:rsid w:val="00D2500F"/>
    <w:rsid w:val="00D3115D"/>
    <w:rsid w:val="00D32DAA"/>
    <w:rsid w:val="00D33523"/>
    <w:rsid w:val="00D3692B"/>
    <w:rsid w:val="00D44468"/>
    <w:rsid w:val="00D44F37"/>
    <w:rsid w:val="00D44F45"/>
    <w:rsid w:val="00D477F2"/>
    <w:rsid w:val="00D47C08"/>
    <w:rsid w:val="00D521A4"/>
    <w:rsid w:val="00D52285"/>
    <w:rsid w:val="00D63F5C"/>
    <w:rsid w:val="00D65F05"/>
    <w:rsid w:val="00D772E9"/>
    <w:rsid w:val="00D77EC4"/>
    <w:rsid w:val="00D8445F"/>
    <w:rsid w:val="00D84B48"/>
    <w:rsid w:val="00D90D53"/>
    <w:rsid w:val="00D92E97"/>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31F4"/>
    <w:rsid w:val="00E25F44"/>
    <w:rsid w:val="00E31A03"/>
    <w:rsid w:val="00E337D6"/>
    <w:rsid w:val="00E33AAA"/>
    <w:rsid w:val="00E3500C"/>
    <w:rsid w:val="00E35630"/>
    <w:rsid w:val="00E43118"/>
    <w:rsid w:val="00E43856"/>
    <w:rsid w:val="00E44DD4"/>
    <w:rsid w:val="00E50643"/>
    <w:rsid w:val="00E55BEF"/>
    <w:rsid w:val="00E63012"/>
    <w:rsid w:val="00E63229"/>
    <w:rsid w:val="00E64D7F"/>
    <w:rsid w:val="00E6525A"/>
    <w:rsid w:val="00E71358"/>
    <w:rsid w:val="00E71501"/>
    <w:rsid w:val="00E71DCD"/>
    <w:rsid w:val="00E756D9"/>
    <w:rsid w:val="00E8062E"/>
    <w:rsid w:val="00E84352"/>
    <w:rsid w:val="00E92024"/>
    <w:rsid w:val="00E95665"/>
    <w:rsid w:val="00E97811"/>
    <w:rsid w:val="00EA29F5"/>
    <w:rsid w:val="00EA2C24"/>
    <w:rsid w:val="00EA6056"/>
    <w:rsid w:val="00EA7B7C"/>
    <w:rsid w:val="00EC041E"/>
    <w:rsid w:val="00EC12D1"/>
    <w:rsid w:val="00EC1C6A"/>
    <w:rsid w:val="00EC4B20"/>
    <w:rsid w:val="00ED0690"/>
    <w:rsid w:val="00ED1311"/>
    <w:rsid w:val="00ED16CD"/>
    <w:rsid w:val="00ED27EC"/>
    <w:rsid w:val="00ED286D"/>
    <w:rsid w:val="00ED2DBD"/>
    <w:rsid w:val="00EE2588"/>
    <w:rsid w:val="00EE7345"/>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502F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5A3D"/>
    <w:rsid w:val="00FB233B"/>
    <w:rsid w:val="00FB5C02"/>
    <w:rsid w:val="00FB7F56"/>
    <w:rsid w:val="00FC086F"/>
    <w:rsid w:val="00FC098D"/>
    <w:rsid w:val="00FC6343"/>
    <w:rsid w:val="00FC7A1E"/>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178F9F"/>
  <w15:docId w15:val="{B0AF462C-749A-415F-B1A7-E5A9E5D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quality.va.gov/guidelines/CD/htn/VADoDCPGHTN2014.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sites.cdw.va.gov/sites/OMHO_PsychPharm/PDSI_faqs/SitePages/MPR.aspx" TargetMode="External"/><Relationship Id="rId2" Type="http://schemas.openxmlformats.org/officeDocument/2006/relationships/numbering" Target="numbering.xml"/><Relationship Id="rId16" Type="http://schemas.openxmlformats.org/officeDocument/2006/relationships/hyperlink" Target="https://www.ncbi.nlm.nih.gov/pubmed/?term=28269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ubmed/?term=2826991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29146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4BCA-3C83-40CA-8932-0F891930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114</Pages>
  <Words>21350</Words>
  <Characters>121701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29</cp:revision>
  <dcterms:created xsi:type="dcterms:W3CDTF">2018-12-10T17:21:00Z</dcterms:created>
  <dcterms:modified xsi:type="dcterms:W3CDTF">2018-12-11T21:19:00Z</dcterms:modified>
</cp:coreProperties>
</file>