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8" w:hanging="288"/>
        <w:rPr/>
      </w:pPr>
      <w:r>
        <w:rPr>
          <w:szCs w:val="28"/>
        </w:rPr>
        <w:t xml:space="preserve">1. Which of the access modes (node number or key field) </w:t>
      </w:r>
      <w:r>
        <w:rPr>
          <w:szCs w:val="28"/>
          <w:u w:val="single"/>
        </w:rPr>
        <w:t>cannot</w:t>
      </w:r>
      <w:r>
        <w:rPr>
          <w:szCs w:val="28"/>
        </w:rPr>
        <w:t xml:space="preserve"> be used to access restricted structures?</w:t>
      </w:r>
    </w:p>
    <w:p>
      <w:pPr>
        <w:pStyle w:val="Normal"/>
        <w:ind w:left="288" w:hanging="288"/>
        <w:rPr>
          <w:szCs w:val="28"/>
        </w:rPr>
      </w:pPr>
      <w:r>
        <w:rPr>
          <w:szCs w:val="28"/>
        </w:rPr>
      </w:r>
    </w:p>
    <w:p>
      <w:pPr>
        <w:pStyle w:val="Normal"/>
        <w:ind w:left="288" w:hanging="288"/>
        <w:rPr/>
      </w:pPr>
      <w:r>
        <w:rPr>
          <w:szCs w:val="28"/>
        </w:rPr>
        <w:tab/>
      </w:r>
      <w:r>
        <w:rPr>
          <w:i/>
          <w:iCs/>
          <w:color w:val="CE181E"/>
          <w:szCs w:val="28"/>
        </w:rPr>
        <w:t>The restricted structures must be used in node number mode.</w:t>
      </w:r>
      <w:r>
        <w:rPr>
          <w:szCs w:val="28"/>
        </w:rPr>
        <w:br/>
      </w:r>
    </w:p>
    <w:p>
      <w:pPr>
        <w:pStyle w:val="Normal"/>
        <w:ind w:left="288" w:hanging="288"/>
        <w:rPr/>
      </w:pPr>
      <w:r>
        <w:rPr>
          <w:szCs w:val="28"/>
        </w:rPr>
        <w:t>2.  Which of the four basic operations do restricted structures support (indicate if any are combined)?</w:t>
      </w:r>
    </w:p>
    <w:p>
      <w:pPr>
        <w:pStyle w:val="Normal"/>
        <w:ind w:left="288" w:hanging="288"/>
        <w:rPr>
          <w:szCs w:val="28"/>
        </w:rPr>
      </w:pPr>
      <w:r>
        <w:rPr>
          <w:szCs w:val="28"/>
        </w:rPr>
      </w:r>
    </w:p>
    <w:p>
      <w:pPr>
        <w:pStyle w:val="Normal"/>
        <w:ind w:left="288" w:hanging="288"/>
        <w:rPr/>
      </w:pPr>
      <w:r>
        <w:rPr>
          <w:szCs w:val="28"/>
        </w:rPr>
        <w:tab/>
      </w:r>
      <w:r>
        <w:rPr>
          <w:i/>
          <w:iCs/>
          <w:color w:val="CE181E"/>
          <w:szCs w:val="28"/>
        </w:rPr>
        <w:t>They support insert and fetch combined with delete.</w:t>
      </w:r>
      <w:r>
        <w:rPr>
          <w:szCs w:val="28"/>
        </w:rPr>
        <w:br/>
      </w:r>
    </w:p>
    <w:p>
      <w:pPr>
        <w:pStyle w:val="Normal"/>
        <w:ind w:left="288" w:hanging="288"/>
        <w:rPr/>
      </w:pPr>
      <w:r>
        <w:rPr>
          <w:szCs w:val="28"/>
        </w:rPr>
        <w:t xml:space="preserve">3. Name two restricted structures </w:t>
      </w:r>
      <w:r>
        <w:rPr>
          <w:szCs w:val="28"/>
          <w:u w:val="single"/>
        </w:rPr>
        <w:t>and</w:t>
      </w:r>
      <w:r>
        <w:rPr>
          <w:szCs w:val="28"/>
        </w:rPr>
        <w:t xml:space="preserve"> give the Big-O average speed of each.</w:t>
      </w:r>
    </w:p>
    <w:p>
      <w:pPr>
        <w:pStyle w:val="Normal"/>
        <w:ind w:left="288" w:hanging="288"/>
        <w:rPr>
          <w:szCs w:val="28"/>
        </w:rPr>
      </w:pPr>
      <w:r>
        <w:rPr>
          <w:szCs w:val="28"/>
        </w:rPr>
      </w:r>
    </w:p>
    <w:p>
      <w:pPr>
        <w:pStyle w:val="Normal"/>
        <w:ind w:left="288" w:hanging="288"/>
        <w:rPr/>
      </w:pPr>
      <w:r>
        <w:rPr>
          <w:szCs w:val="28"/>
        </w:rPr>
        <w:tab/>
      </w:r>
      <w:r>
        <w:rPr>
          <w:i/>
          <w:iCs/>
          <w:color w:val="CE181E"/>
          <w:szCs w:val="28"/>
        </w:rPr>
        <w:t>The O() numbers are in table 3.3, page 159 in the textbook.</w:t>
      </w:r>
      <w:r>
        <w:rPr>
          <w:szCs w:val="28"/>
        </w:rPr>
        <w:br/>
      </w:r>
    </w:p>
    <w:p>
      <w:pPr>
        <w:pStyle w:val="ListParagraph"/>
        <w:numPr>
          <w:ilvl w:val="1"/>
          <w:numId w:val="1"/>
        </w:numPr>
        <w:rPr>
          <w:szCs w:val="28"/>
        </w:rPr>
      </w:pPr>
      <w:r>
        <w:rPr>
          <w:color w:val="CE181E"/>
          <w:szCs w:val="28"/>
        </w:rPr>
        <w:t>Stack.  O(1)</w:t>
      </w:r>
      <w:r>
        <w:rPr>
          <w:szCs w:val="28"/>
        </w:rPr>
        <w:b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E181E"/>
          <w:szCs w:val="28"/>
        </w:rPr>
        <w:t>Queue. O(1)</w:t>
      </w:r>
      <w:r>
        <w:rPr>
          <w:szCs w:val="28"/>
        </w:rPr>
        <w:br/>
      </w:r>
    </w:p>
    <w:p>
      <w:pPr>
        <w:pStyle w:val="Normal"/>
        <w:ind w:left="288" w:hanging="288"/>
        <w:rPr>
          <w:szCs w:val="28"/>
        </w:rPr>
      </w:pPr>
      <w:r>
        <w:rPr>
          <w:szCs w:val="28"/>
        </w:rPr>
        <w:t xml:space="preserve">4. Tell what the following acronyms stand for </w:t>
      </w:r>
      <w:r>
        <w:rPr>
          <w:szCs w:val="28"/>
          <w:u w:val="single"/>
        </w:rPr>
        <w:t>and</w:t>
      </w:r>
      <w:r>
        <w:rPr>
          <w:szCs w:val="28"/>
        </w:rPr>
        <w:t xml:space="preserve"> which restricted structures they are associated with:</w:t>
      </w:r>
    </w:p>
    <w:p>
      <w:pPr>
        <w:pStyle w:val="Normal"/>
        <w:ind w:left="288" w:hanging="288"/>
        <w:rPr>
          <w:szCs w:val="28"/>
        </w:rPr>
      </w:pPr>
      <w:r>
        <w:rPr>
          <w:szCs w:val="28"/>
        </w:rPr>
      </w:r>
    </w:p>
    <w:p>
      <w:pPr>
        <w:pStyle w:val="Normal"/>
        <w:ind w:left="576" w:hanging="288"/>
        <w:rPr/>
      </w:pPr>
      <w:r>
        <w:rPr>
          <w:szCs w:val="28"/>
        </w:rPr>
        <w:t xml:space="preserve">a)  LIFO </w:t>
      </w:r>
      <w:r>
        <w:rPr>
          <w:i/>
          <w:iCs/>
          <w:color w:val="CE181E"/>
          <w:szCs w:val="28"/>
        </w:rPr>
        <w:t xml:space="preserve"> "Last In First Out" Associated with a Stack.</w:t>
      </w:r>
      <w:r>
        <w:rPr>
          <w:szCs w:val="28"/>
        </w:rPr>
        <w:br/>
      </w:r>
    </w:p>
    <w:p>
      <w:pPr>
        <w:pStyle w:val="Normal"/>
        <w:ind w:left="576" w:hanging="288"/>
        <w:rPr/>
      </w:pPr>
      <w:r>
        <w:rPr>
          <w:szCs w:val="28"/>
        </w:rPr>
        <w:t xml:space="preserve">b)  FIFO </w:t>
      </w:r>
      <w:r>
        <w:rPr>
          <w:i/>
          <w:iCs/>
          <w:color w:val="CE181E"/>
          <w:szCs w:val="28"/>
        </w:rPr>
        <w:t xml:space="preserve"> "First In First Out" Associated with a Queue.</w:t>
      </w:r>
      <w:r>
        <w:rPr>
          <w:szCs w:val="28"/>
        </w:rPr>
        <w:br/>
      </w:r>
    </w:p>
    <w:p>
      <w:pPr>
        <w:pStyle w:val="Normal"/>
        <w:ind w:left="288" w:hanging="288"/>
        <w:rPr>
          <w:szCs w:val="28"/>
        </w:rPr>
      </w:pPr>
      <w:r>
        <w:rPr>
          <w:szCs w:val="28"/>
        </w:rPr>
        <w:t>5a) Give the names of the two basic operations that can be performed on a Stack and tell what each does.</w:t>
        <w:br/>
      </w:r>
    </w:p>
    <w:p>
      <w:pPr>
        <w:pStyle w:val="ListParagraph"/>
        <w:numPr>
          <w:ilvl w:val="0"/>
          <w:numId w:val="3"/>
        </w:numPr>
        <w:rPr>
          <w:i/>
          <w:i/>
          <w:iCs/>
          <w:color w:val="CE181E"/>
          <w:szCs w:val="28"/>
        </w:rPr>
      </w:pPr>
      <w:r>
        <w:rPr>
          <w:i/>
          <w:iCs/>
          <w:color w:val="CE181E"/>
          <w:szCs w:val="28"/>
        </w:rPr>
        <w:t xml:space="preserve"> </w:t>
      </w:r>
      <w:r>
        <w:rPr>
          <w:i/>
          <w:iCs/>
          <w:color w:val="CE181E"/>
          <w:szCs w:val="28"/>
        </w:rPr>
        <w:t>"push" puts a node on "top" of the stack.</w:t>
      </w:r>
    </w:p>
    <w:p>
      <w:pPr>
        <w:pStyle w:val="Normal"/>
        <w:ind w:left="288" w:hanging="288"/>
        <w:rPr/>
      </w:pPr>
      <w:r>
        <w:rPr>
          <w:szCs w:val="28"/>
        </w:rPr>
        <w:br/>
        <w:t xml:space="preserve">2)  </w:t>
      </w:r>
      <w:r>
        <w:rPr>
          <w:i/>
          <w:iCs/>
          <w:color w:val="CE181E"/>
          <w:szCs w:val="28"/>
        </w:rPr>
        <w:t xml:space="preserve">"pop" fetches and deletes the "top" node from the stack. </w:t>
      </w:r>
      <w:r>
        <w:rPr>
          <w:szCs w:val="28"/>
        </w:rPr>
        <w:br/>
      </w:r>
    </w:p>
    <w:p>
      <w:pPr>
        <w:pStyle w:val="Normal"/>
        <w:ind w:left="288" w:hanging="288"/>
        <w:rPr>
          <w:b/>
          <w:b/>
          <w:szCs w:val="28"/>
        </w:rPr>
      </w:pPr>
      <w:r>
        <w:rPr>
          <w:szCs w:val="28"/>
        </w:rPr>
        <w:t>5b) Give the names of the two basic operations that can be performed on a Queue and tell what each does.</w:t>
      </w:r>
    </w:p>
    <w:p>
      <w:pPr>
        <w:pStyle w:val="Normal"/>
        <w:ind w:left="288" w:hanging="288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rPr>
          <w:i/>
          <w:i/>
          <w:iCs/>
          <w:color w:val="CE181E"/>
          <w:szCs w:val="28"/>
        </w:rPr>
      </w:pPr>
      <w:r>
        <w:rPr>
          <w:i/>
          <w:iCs/>
          <w:color w:val="CE181E"/>
          <w:szCs w:val="28"/>
        </w:rPr>
        <w:t>"enqueue" adds a node to the "back" of the queue.</w:t>
      </w:r>
    </w:p>
    <w:p>
      <w:pPr>
        <w:pStyle w:val="Normal"/>
        <w:ind w:left="288" w:hanging="288"/>
        <w:rPr/>
      </w:pPr>
      <w:r>
        <w:rPr>
          <w:szCs w:val="28"/>
        </w:rPr>
        <w:br/>
        <w:t xml:space="preserve">2) </w:t>
      </w:r>
      <w:r>
        <w:rPr>
          <w:i/>
          <w:iCs/>
          <w:color w:val="CE181E"/>
          <w:szCs w:val="28"/>
        </w:rPr>
        <w:t xml:space="preserve">"dequeue" fetches and deletes a node from the "front" of the queue. </w:t>
      </w:r>
      <w:r>
        <w:rPr>
          <w:szCs w:val="28"/>
        </w:rPr>
        <w:br/>
      </w:r>
    </w:p>
    <w:p>
      <w:pPr>
        <w:pStyle w:val="Normal"/>
        <w:ind w:left="288" w:hanging="288"/>
        <w:rPr>
          <w:szCs w:val="28"/>
        </w:rPr>
      </w:pPr>
      <w:r>
        <w:rPr>
          <w:szCs w:val="28"/>
        </w:rPr>
        <w:t>6. Nodes A, B, and C are placed on a stack in the order first A, then B, and finally C.</w:t>
        <w:br/>
      </w:r>
    </w:p>
    <w:p>
      <w:pPr>
        <w:pStyle w:val="Normal"/>
        <w:ind w:left="576" w:hanging="288"/>
        <w:rPr/>
      </w:pPr>
      <w:r>
        <w:rPr>
          <w:szCs w:val="28"/>
        </w:rPr>
        <w:t xml:space="preserve">a) Draw a picture of the stack using the standard abstract graphic. </w:t>
      </w:r>
      <w:r>
        <w:rPr>
          <w:b/>
          <w:szCs w:val="28"/>
        </w:rPr>
        <w:t>Note:</w:t>
      </w:r>
      <w:r>
        <w:rPr>
          <w:szCs w:val="28"/>
        </w:rPr>
        <w:t xml:space="preserve"> See </w:t>
      </w:r>
      <w:r>
        <w:rPr>
          <w:b/>
          <w:szCs w:val="28"/>
        </w:rPr>
        <w:t>Figure 3.3</w:t>
      </w:r>
      <w:r>
        <w:rPr>
          <w:szCs w:val="28"/>
        </w:rPr>
        <w:t xml:space="preserve"> on page 128 of the text for an example of a standard abstract graphic. Your picture should only have 3 nodes though. Insert your picture here:</w:t>
        <w:br/>
      </w:r>
    </w:p>
    <w:p>
      <w:pPr>
        <w:pStyle w:val="Normal"/>
        <w:ind w:left="576" w:hanging="288"/>
        <w:rPr>
          <w:color w:val="CE181E"/>
        </w:rPr>
      </w:pPr>
      <w:r>
        <w:rPr>
          <w:szCs w:val="28"/>
        </w:rPr>
        <w:tab/>
        <w:tab/>
      </w:r>
    </w:p>
    <w:tbl>
      <w:tblPr>
        <w:tblW w:w="1349" w:type="dxa"/>
        <w:jc w:val="left"/>
        <w:tblInd w:w="15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349"/>
      </w:tblGrid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color w:val="CE181E"/>
              </w:rPr>
              <w:t xml:space="preserve">node </w:t>
            </w:r>
            <w:r>
              <w:rPr>
                <w:color w:val="CE181E"/>
              </w:rPr>
              <w:t>C</w:t>
            </w:r>
          </w:p>
        </w:tc>
      </w:tr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color w:val="CE181E"/>
              </w:rPr>
              <w:t xml:space="preserve">node </w:t>
            </w:r>
            <w:r>
              <w:rPr>
                <w:color w:val="CE181E"/>
              </w:rPr>
              <w:t>B</w:t>
            </w:r>
          </w:p>
        </w:tc>
      </w:tr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color w:val="CE181E"/>
              </w:rPr>
              <w:t xml:space="preserve">node </w:t>
            </w:r>
            <w:r>
              <w:rPr>
                <w:color w:val="CE181E"/>
              </w:rPr>
              <w:t>A</w:t>
            </w:r>
          </w:p>
        </w:tc>
      </w:tr>
    </w:tbl>
    <w:p>
      <w:pPr>
        <w:pStyle w:val="Normal"/>
        <w:ind w:left="576" w:hanging="288"/>
        <w:rPr>
          <w:szCs w:val="28"/>
        </w:rPr>
      </w:pPr>
      <w:r>
        <w:rPr>
          <w:szCs w:val="28"/>
        </w:rPr>
        <w:br/>
        <w:br/>
      </w:r>
    </w:p>
    <w:p>
      <w:pPr>
        <w:pStyle w:val="Normal"/>
        <w:ind w:left="576" w:hanging="288"/>
        <w:rPr/>
      </w:pPr>
      <w:r>
        <w:rPr>
          <w:szCs w:val="28"/>
        </w:rPr>
        <w:t>b)  Considering the stack data structure presented in the text implemented using an array</w:t>
      </w:r>
      <w:bookmarkStart w:id="0" w:name="_GoBack"/>
      <w:bookmarkEnd w:id="0"/>
      <w:r>
        <w:rPr>
          <w:szCs w:val="28"/>
        </w:rPr>
        <w:t xml:space="preserve">, what would be stored in the variable </w:t>
      </w:r>
      <w:r>
        <w:rPr>
          <w:rFonts w:cs="Courier New" w:ascii="Courier New" w:hAnsi="Courier New"/>
          <w:szCs w:val="28"/>
        </w:rPr>
        <w:t>top</w:t>
      </w:r>
      <w:r>
        <w:rPr>
          <w:szCs w:val="28"/>
        </w:rPr>
        <w:t xml:space="preserve"> after the 3 nodes have been placed on the stack?    </w:t>
      </w:r>
    </w:p>
    <w:p>
      <w:pPr>
        <w:pStyle w:val="Normal"/>
        <w:ind w:left="576" w:hanging="288"/>
        <w:rPr>
          <w:szCs w:val="28"/>
        </w:rPr>
      </w:pPr>
      <w:r>
        <w:rPr>
          <w:szCs w:val="28"/>
        </w:rPr>
      </w:r>
    </w:p>
    <w:p>
      <w:pPr>
        <w:pStyle w:val="Normal"/>
        <w:ind w:left="576" w:hanging="288"/>
        <w:rPr/>
      </w:pPr>
      <w:r>
        <w:rPr>
          <w:szCs w:val="28"/>
        </w:rPr>
        <w:tab/>
      </w:r>
      <w:r>
        <w:rPr>
          <w:i/>
          <w:iCs/>
          <w:color w:val="CE181E"/>
          <w:szCs w:val="28"/>
        </w:rPr>
        <w:t>"top" always points to the node on "top" of the stack.  top=2 here.</w:t>
      </w:r>
      <w:r>
        <w:rPr>
          <w:szCs w:val="28"/>
        </w:rPr>
        <w:br/>
      </w:r>
    </w:p>
    <w:p>
      <w:pPr>
        <w:pStyle w:val="Normal"/>
        <w:ind w:left="576" w:hanging="288"/>
        <w:rPr/>
      </w:pPr>
      <w:r>
        <w:rPr>
          <w:szCs w:val="28"/>
        </w:rPr>
        <w:t>c) A Pop operation is performed on the stack described above. Which of the three nodes is returned?</w:t>
      </w:r>
    </w:p>
    <w:p>
      <w:pPr>
        <w:pStyle w:val="Normal"/>
        <w:ind w:left="576" w:hanging="288"/>
        <w:rPr>
          <w:szCs w:val="28"/>
        </w:rPr>
      </w:pPr>
      <w:r>
        <w:rPr>
          <w:szCs w:val="28"/>
        </w:rPr>
      </w:r>
    </w:p>
    <w:p>
      <w:pPr>
        <w:pStyle w:val="Normal"/>
        <w:ind w:left="576" w:hanging="288"/>
        <w:rPr>
          <w:szCs w:val="28"/>
        </w:rPr>
      </w:pPr>
      <w:r>
        <w:rPr>
          <w:szCs w:val="28"/>
        </w:rPr>
        <w:tab/>
      </w:r>
      <w:r>
        <w:rPr>
          <w:i/>
          <w:iCs/>
          <w:color w:val="CE181E"/>
          <w:szCs w:val="28"/>
        </w:rPr>
        <w:t>Node C will be returned.</w:t>
      </w:r>
      <w:r>
        <w:rPr>
          <w:szCs w:val="28"/>
        </w:rPr>
        <w:br/>
      </w:r>
    </w:p>
    <w:p>
      <w:pPr>
        <w:pStyle w:val="Normal"/>
        <w:ind w:left="288" w:hanging="288"/>
        <w:rPr>
          <w:szCs w:val="28"/>
        </w:rPr>
      </w:pPr>
      <w:r>
        <w:rPr>
          <w:szCs w:val="28"/>
        </w:rPr>
        <w:t>7.  What error occurs if</w:t>
        <w:br/>
      </w:r>
    </w:p>
    <w:p>
      <w:pPr>
        <w:pStyle w:val="Normal"/>
        <w:ind w:left="576" w:hanging="288"/>
        <w:rPr/>
      </w:pPr>
      <w:r>
        <w:rPr>
          <w:szCs w:val="28"/>
        </w:rPr>
        <w:t>a) A Pop operation is performed on an empty stack?</w:t>
      </w:r>
    </w:p>
    <w:p>
      <w:pPr>
        <w:pStyle w:val="Normal"/>
        <w:ind w:left="576" w:hanging="288"/>
        <w:rPr>
          <w:szCs w:val="28"/>
        </w:rPr>
      </w:pPr>
      <w:r>
        <w:rPr>
          <w:szCs w:val="28"/>
        </w:rPr>
      </w:r>
    </w:p>
    <w:p>
      <w:pPr>
        <w:pStyle w:val="Normal"/>
        <w:ind w:left="576" w:hanging="288"/>
        <w:rPr/>
      </w:pPr>
      <w:r>
        <w:rPr>
          <w:szCs w:val="28"/>
        </w:rPr>
        <w:tab/>
      </w:r>
      <w:r>
        <w:rPr>
          <w:i/>
          <w:iCs/>
          <w:color w:val="CE181E"/>
          <w:szCs w:val="28"/>
        </w:rPr>
        <w:t xml:space="preserve">Generically, this is an "Underflow" error.  The Java Stack Class calls this an "EmptyStackException".  </w:t>
      </w:r>
      <w:r>
        <w:rPr>
          <w:szCs w:val="28"/>
        </w:rPr>
        <w:br/>
      </w:r>
    </w:p>
    <w:p>
      <w:pPr>
        <w:pStyle w:val="Normal"/>
        <w:ind w:left="576" w:hanging="288"/>
        <w:rPr/>
      </w:pPr>
      <w:r>
        <w:rPr>
          <w:szCs w:val="28"/>
        </w:rPr>
        <w:t>b) A Push operation is performed on a full stack?</w:t>
      </w:r>
    </w:p>
    <w:p>
      <w:pPr>
        <w:pStyle w:val="Normal"/>
        <w:ind w:left="576" w:hanging="288"/>
        <w:rPr>
          <w:szCs w:val="28"/>
        </w:rPr>
      </w:pPr>
      <w:r>
        <w:rPr>
          <w:szCs w:val="28"/>
        </w:rPr>
      </w:r>
    </w:p>
    <w:p>
      <w:pPr>
        <w:pStyle w:val="Normal"/>
        <w:ind w:left="576" w:hanging="288"/>
        <w:rPr/>
      </w:pPr>
      <w:r>
        <w:rPr>
          <w:szCs w:val="28"/>
        </w:rPr>
        <w:tab/>
      </w:r>
      <w:r>
        <w:rPr>
          <w:i/>
          <w:iCs/>
          <w:color w:val="CE181E"/>
          <w:szCs w:val="28"/>
        </w:rPr>
        <w:t>Generically, this is an "Overflow" error.  The Java Stack Class calls this a "StackOverflowError".</w:t>
      </w:r>
      <w:r>
        <w:rPr>
          <w:szCs w:val="28"/>
        </w:rPr>
        <w:br/>
      </w:r>
    </w:p>
    <w:p>
      <w:pPr>
        <w:pStyle w:val="Normal"/>
        <w:ind w:left="288" w:hanging="288"/>
        <w:rPr/>
      </w:pPr>
      <w:r>
        <w:rPr>
          <w:szCs w:val="28"/>
        </w:rPr>
        <w:t>8.  Describe the action of the stack Peek operation.</w:t>
      </w:r>
    </w:p>
    <w:p>
      <w:pPr>
        <w:pStyle w:val="Normal"/>
        <w:ind w:left="288" w:hanging="288"/>
        <w:rPr>
          <w:szCs w:val="28"/>
        </w:rPr>
      </w:pPr>
      <w:r>
        <w:rPr>
          <w:szCs w:val="28"/>
        </w:rPr>
      </w:r>
    </w:p>
    <w:p>
      <w:pPr>
        <w:pStyle w:val="Normal"/>
        <w:ind w:left="288" w:hanging="288"/>
        <w:rPr/>
      </w:pPr>
      <w:r>
        <w:rPr>
          <w:szCs w:val="28"/>
        </w:rPr>
        <w:tab/>
      </w:r>
      <w:r>
        <w:rPr>
          <w:i/>
          <w:iCs/>
          <w:color w:val="CE181E"/>
          <w:szCs w:val="28"/>
        </w:rPr>
        <w:t>The peek() operation looks at the top node in the stack without removing it.</w:t>
      </w:r>
      <w:r>
        <w:rPr>
          <w:szCs w:val="28"/>
        </w:rPr>
        <w:br/>
      </w:r>
    </w:p>
    <w:p>
      <w:pPr>
        <w:pStyle w:val="Normal"/>
        <w:ind w:left="288" w:hanging="288"/>
        <w:rPr>
          <w:szCs w:val="28"/>
        </w:rPr>
      </w:pPr>
      <w:r>
        <w:rPr>
          <w:szCs w:val="28"/>
        </w:rPr>
        <w:t xml:space="preserve">9.  In the implementations of the Stack operation presented in this chapter, what does the memory cell </w:t>
      </w:r>
      <w:r>
        <w:rPr>
          <w:rFonts w:cs="Courier New" w:ascii="Courier New" w:hAnsi="Courier New"/>
          <w:szCs w:val="28"/>
        </w:rPr>
        <w:t>top</w:t>
      </w:r>
      <w:r>
        <w:rPr>
          <w:szCs w:val="28"/>
        </w:rPr>
        <w:t xml:space="preserve"> store? Choose one.</w:t>
        <w:br/>
      </w:r>
    </w:p>
    <w:p>
      <w:pPr>
        <w:pStyle w:val="ListParagraph"/>
        <w:numPr>
          <w:ilvl w:val="1"/>
          <w:numId w:val="2"/>
        </w:numPr>
        <w:rPr>
          <w:szCs w:val="28"/>
        </w:rPr>
      </w:pPr>
      <w:r>
        <w:rPr>
          <w:szCs w:val="28"/>
        </w:rPr>
        <w:t>The array index where the next Push will be performed.</w:t>
      </w:r>
    </w:p>
    <w:p>
      <w:pPr>
        <w:pStyle w:val="ListParagraph"/>
        <w:numPr>
          <w:ilvl w:val="1"/>
          <w:numId w:val="2"/>
        </w:numPr>
        <w:rPr>
          <w:szCs w:val="28"/>
        </w:rPr>
      </w:pPr>
      <w:r>
        <w:rPr>
          <w:color w:val="CE181E"/>
          <w:szCs w:val="28"/>
        </w:rPr>
        <w:t>The array index where the next Pop will be performed.</w:t>
      </w:r>
    </w:p>
    <w:p>
      <w:pPr>
        <w:pStyle w:val="ListParagraph"/>
        <w:numPr>
          <w:ilvl w:val="1"/>
          <w:numId w:val="2"/>
        </w:numPr>
        <w:rPr/>
      </w:pPr>
      <w:r>
        <w:rPr>
          <w:szCs w:val="28"/>
        </w:rPr>
        <w:t>It always stores -1 and never changes.</w:t>
        <w:b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IT 2660 Data Structures and Algorithms</w:t>
      <w:tab/>
      <w:tab/>
      <w:t>Assign 3A Version 1.3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645" w:hanging="360"/>
      </w:p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645" w:hanging="360"/>
      </w:p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7c7e"/>
    <w:pPr>
      <w:widowControl/>
      <w:bidi w:val="0"/>
      <w:spacing w:lineRule="auto" w:line="24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62946"/>
    <w:rPr>
      <w:rFonts w:eastAsia="" w:eastAsiaTheme="minorEastAsia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62946"/>
    <w:rPr>
      <w:rFonts w:eastAsia="" w:eastAsiaTheme="minorEastAsia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velopeaddress">
    <w:name w:val="envelope address"/>
    <w:basedOn w:val="Normal"/>
    <w:uiPriority w:val="99"/>
    <w:semiHidden/>
    <w:unhideWhenUsed/>
    <w:qFormat/>
    <w:rsid w:val="00cf29a9"/>
    <w:pPr>
      <w:ind w:left="2880" w:hanging="0"/>
    </w:pPr>
    <w:rPr>
      <w:rFonts w:ascii="Times New Roman" w:hAnsi="Times New Roman" w:eastAsia="" w:cs="Arial" w:eastAsiaTheme="majorEastAsia"/>
      <w:sz w:val="28"/>
      <w:szCs w:val="32"/>
    </w:rPr>
  </w:style>
  <w:style w:type="paragraph" w:styleId="Envelopereturn">
    <w:name w:val="envelope return"/>
    <w:basedOn w:val="Normal"/>
    <w:uiPriority w:val="99"/>
    <w:semiHidden/>
    <w:unhideWhenUsed/>
    <w:qFormat/>
    <w:rsid w:val="00401a1b"/>
    <w:pPr/>
    <w:rPr>
      <w:rFonts w:ascii="Times New Roman" w:hAnsi="Times New Roman" w:eastAsia="" w:cs="" w:cstheme="majorBidi" w:eastAsiaTheme="maj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5e7c7e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62946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62946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LibreOffice/6.0.7.3$Linux_X86_64 LibreOffice_project/00m0$Build-3</Application>
  <Pages>2</Pages>
  <Words>480</Words>
  <Characters>2164</Characters>
  <CharactersWithSpaces>2658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2017-02-01T00:02:00Z</dcterms:created>
  <dc:creator>CCC-AAUP</dc:creator>
  <dc:description/>
  <dc:language>en-US</dc:language>
  <cp:lastModifiedBy/>
  <dcterms:modified xsi:type="dcterms:W3CDTF">2021-02-13T09:05:08Z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