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jpeg" ContentType="image/jpeg"/>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360"/>
        <w:rPr/>
      </w:pPr>
      <w:r>
        <w:rPr>
          <w:rFonts w:ascii="Liberation Serif" w:hAnsi="Liberation Serif"/>
          <w:sz w:val="24"/>
          <w:szCs w:val="24"/>
        </w:rPr>
        <w:t>21. True or false? The memory overhead associated with the Binary Tree Sort is less than that of the memory overhead associated with the Bubble Sort.</w:t>
      </w:r>
    </w:p>
    <w:p>
      <w:pPr>
        <w:pStyle w:val="Normal"/>
        <w:ind w:hanging="0"/>
        <w:rPr>
          <w:color w:val="CE181E"/>
        </w:rPr>
      </w:pPr>
      <w:r>
        <w:rPr>
          <w:rFonts w:ascii="Liberation Serif" w:hAnsi="Liberation Serif"/>
          <w:color w:val="CE181E"/>
          <w:sz w:val="24"/>
          <w:szCs w:val="24"/>
        </w:rPr>
        <w:t xml:space="preserve">This is generally false.  The Bubble sort has a very low memory overhead.  </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pPr>
      <w:r>
        <w:rPr>
          <w:rFonts w:ascii="Liberation Serif" w:hAnsi="Liberation Serif"/>
          <w:sz w:val="24"/>
          <w:szCs w:val="24"/>
        </w:rPr>
        <w:t>22. The integers 65, 80, 70, 18, 86, 6, and 37 are stored sequentially in an array with 65 stored in element 0 and 37 stored in element 6. Draw the binary tree represented by the array.</w:t>
      </w:r>
    </w:p>
    <w:p>
      <w:pPr>
        <w:pStyle w:val="Normal"/>
        <w:ind w:left="360" w:hanging="360"/>
        <w:rPr>
          <w:rFonts w:ascii="Liberation Serif" w:hAnsi="Liberation Serif"/>
          <w:sz w:val="24"/>
          <w:szCs w:val="24"/>
        </w:rPr>
      </w:pPr>
      <w:r>
        <w:rPr/>
      </w:r>
    </w:p>
    <w:p>
      <w:pPr>
        <w:pStyle w:val="Normal"/>
        <w:ind w:left="360" w:hanging="360"/>
        <w:rPr>
          <w:color w:val="CE181E"/>
        </w:rPr>
      </w:pPr>
      <w:r>
        <w:rPr>
          <w:rFonts w:ascii="Liberation Serif" w:hAnsi="Liberation Serif"/>
          <w:color w:val="CE181E"/>
          <w:sz w:val="24"/>
          <w:szCs w:val="24"/>
        </w:rPr>
        <w:t>See Below.  The first tree shown in number 26 is this one.</w:t>
      </w:r>
    </w:p>
    <w:p>
      <w:pPr>
        <w:pStyle w:val="Normal"/>
        <w:ind w:left="360" w:hanging="360"/>
        <w:rPr>
          <w:sz w:val="24"/>
          <w:szCs w:val="24"/>
        </w:rPr>
      </w:pPr>
      <w:r>
        <w:rPr>
          <w:rFonts w:ascii="Liberation Serif" w:hAnsi="Liberation Serif"/>
          <w:sz w:val="24"/>
          <w:szCs w:val="24"/>
        </w:rPr>
        <w:t xml:space="preserve"> </w:t>
      </w:r>
    </w:p>
    <w:p>
      <w:pPr>
        <w:pStyle w:val="Normal"/>
        <w:ind w:left="360" w:hanging="360"/>
        <w:rPr>
          <w:rFonts w:ascii="Liberation Serif" w:hAnsi="Liberation Serif"/>
        </w:rPr>
      </w:pPr>
      <w:r>
        <w:rPr>
          <w:rFonts w:ascii="Liberation Serif" w:hAnsi="Liberation Serif"/>
          <w:sz w:val="24"/>
          <w:szCs w:val="24"/>
        </w:rPr>
        <w:t xml:space="preserve">23. Define the term “heap.” </w:t>
      </w:r>
      <w:r>
        <w:rPr>
          <w:rFonts w:ascii="Liberation Serif" w:hAnsi="Liberation Serif"/>
          <w:color w:val="CE181E"/>
          <w:sz w:val="24"/>
          <w:szCs w:val="24"/>
        </w:rPr>
        <w:t xml:space="preserve"> In a heap any given "parent" node is &gt;=  both of the "child" nodes.</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rPr>
      </w:pPr>
      <w:r>
        <w:rPr>
          <w:rFonts w:ascii="Liberation Serif" w:hAnsi="Liberation Serif"/>
          <w:sz w:val="24"/>
          <w:szCs w:val="24"/>
        </w:rPr>
        <w:t xml:space="preserve">24. Is the tree discussed in </w:t>
      </w:r>
      <w:r>
        <w:rPr>
          <w:rFonts w:ascii="Liberation Serif" w:hAnsi="Liberation Serif"/>
          <w:b/>
          <w:sz w:val="24"/>
          <w:szCs w:val="24"/>
        </w:rPr>
        <w:t>Exercise 22</w:t>
      </w:r>
      <w:r>
        <w:rPr>
          <w:rFonts w:ascii="Liberation Serif" w:hAnsi="Liberation Serif"/>
          <w:sz w:val="24"/>
          <w:szCs w:val="24"/>
        </w:rPr>
        <w:t xml:space="preserve"> a heap? If not, identify the contents of the array that is preventing it from being a heap. </w:t>
      </w:r>
      <w:r>
        <w:rPr>
          <w:rFonts w:ascii="Liberation Serif" w:hAnsi="Liberation Serif"/>
          <w:color w:val="CE181E"/>
          <w:sz w:val="24"/>
          <w:szCs w:val="24"/>
        </w:rPr>
        <w:t xml:space="preserve"> No.   The requirement is that each subtree of each non-leaf node has to be a heap.  This is true for NONE of the parent nodes.  </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rPr>
      </w:pPr>
      <w:r>
        <w:rPr>
          <w:rFonts w:ascii="Liberation Serif" w:hAnsi="Liberation Serif"/>
          <w:sz w:val="24"/>
          <w:szCs w:val="24"/>
        </w:rPr>
        <w:t xml:space="preserve">25. How does the Reheap Downward algorithm get its name?  </w:t>
      </w:r>
      <w:r>
        <w:rPr>
          <w:rFonts w:ascii="Liberation Serif" w:hAnsi="Liberation Serif"/>
          <w:color w:val="CE181E"/>
          <w:sz w:val="24"/>
          <w:szCs w:val="24"/>
        </w:rPr>
        <w:t>It rebuilds the heap starting at the "top" (= root).</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hanging="0"/>
        <w:rPr/>
      </w:pPr>
      <w:r>
        <w:rPr>
          <w:rFonts w:ascii="Liberation Serif" w:hAnsi="Liberation Serif"/>
          <w:sz w:val="24"/>
          <w:szCs w:val="24"/>
        </w:rPr>
        <w:t>26. The integers 65, 80, 70, 18, 86, 6, and 37 are stored sequentially in an array with 65 stored in element 0, and 37 stored in element 6. The Reheap Downward algorithm is used to arrange the integers into a heap. Trace the execution of the algorithm by drawing a sequence of trees similar to the ones depicted in Figure 8.11. In your figures, shade the elements being compared.</w:t>
      </w:r>
    </w:p>
    <w:p>
      <w:pPr>
        <w:pStyle w:val="Normal"/>
        <w:ind w:hanging="0"/>
        <w:rPr>
          <w:rFonts w:ascii="Liberation Serif" w:hAnsi="Liberation Serif"/>
          <w:sz w:val="24"/>
          <w:szCs w:val="24"/>
        </w:rPr>
      </w:pPr>
      <w:r>
        <w:rPr/>
      </w:r>
    </w:p>
    <w:p>
      <w:pPr>
        <w:pStyle w:val="Normal"/>
        <w:ind w:hanging="0"/>
        <w:rPr>
          <w:color w:val="CE181E"/>
        </w:rPr>
      </w:pPr>
      <w:r>
        <w:rPr>
          <w:rFonts w:ascii="Liberation Serif" w:hAnsi="Liberation Serif"/>
          <w:color w:val="CE181E"/>
          <w:sz w:val="24"/>
          <w:szCs w:val="24"/>
        </w:rPr>
        <w:t xml:space="preserve">The actual question is about the "Build Heap" part of the algorithm. </w:t>
      </w:r>
    </w:p>
    <w:p>
      <w:pPr>
        <w:pStyle w:val="Normal"/>
        <w:ind w:left="360" w:hanging="360"/>
        <w:rPr>
          <w:rFonts w:ascii="Liberation Serif" w:hAnsi="Liberation Serif"/>
          <w:sz w:val="24"/>
          <w:szCs w:val="24"/>
        </w:rPr>
      </w:pPr>
      <w:r>
        <w:rPr>
          <w:color w:val="CE181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714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714750"/>
                    </a:xfrm>
                    <a:prstGeom prst="rect">
                      <a:avLst/>
                    </a:prstGeom>
                  </pic:spPr>
                </pic:pic>
              </a:graphicData>
            </a:graphic>
          </wp:anchor>
        </w:drawing>
      </w:r>
    </w:p>
    <w:p>
      <w:pPr>
        <w:pStyle w:val="Normal"/>
        <w:ind w:hanging="0"/>
        <w:rPr/>
      </w:pPr>
      <w:r>
        <w:rPr>
          <w:rFonts w:ascii="Liberation Serif" w:hAnsi="Liberation Serif"/>
          <w:sz w:val="24"/>
          <w:szCs w:val="24"/>
        </w:rPr>
        <w:t>27. Show the changes to the array discussed in the previous exercise in a table similar to the one shown in Figure 8.12.</w:t>
      </w:r>
    </w:p>
    <w:p>
      <w:pPr>
        <w:pStyle w:val="Normal"/>
        <w:ind w:left="360" w:hanging="360"/>
        <w:rPr>
          <w:sz w:val="24"/>
          <w:szCs w:val="24"/>
        </w:rPr>
      </w:pPr>
      <w:r>
        <w:rPr>
          <w:sz w:val="24"/>
          <w:szCs w:val="24"/>
        </w:rPr>
      </w:r>
    </w:p>
    <w:p>
      <w:pPr>
        <w:pStyle w:val="Normal"/>
        <w:ind w:left="360" w:hanging="360"/>
        <w:rPr>
          <w:rFonts w:ascii="Liberation Serif" w:hAnsi="Liberation Serif"/>
          <w:sz w:val="24"/>
          <w:szCs w:val="24"/>
        </w:rPr>
      </w:pPr>
      <w:r>
        <w:rPr>
          <w:rFonts w:ascii="Liberation Serif" w:hAnsi="Liberation Serif"/>
          <w:sz w:val="24"/>
          <w:szCs w:val="24"/>
        </w:rPr>
      </w:r>
    </w:p>
    <w:tbl>
      <w:tblPr>
        <w:tblW w:w="14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1"/>
        <w:gridCol w:w="351"/>
        <w:gridCol w:w="351"/>
        <w:gridCol w:w="351"/>
      </w:tblGrid>
      <w:tr>
        <w:trPr/>
        <w:tc>
          <w:tcPr>
            <w:tcW w:w="3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65</w:t>
            </w:r>
          </w:p>
        </w:tc>
        <w:tc>
          <w:tcPr>
            <w:tcW w:w="3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theme="minorBidi"/>
                <w:highlight w:val="yellow"/>
              </w:rPr>
            </w:pPr>
            <w:r>
              <w:rPr>
                <w:rFonts w:asciiTheme="minorHAnsi" w:cstheme="minorBidi" w:eastAsiaTheme="minorHAnsi" w:hAnsiTheme="minorHAnsi" w:ascii="Liberation Serif" w:hAnsi="Liberation Serif"/>
                <w:highlight w:val="yellow"/>
              </w:rPr>
              <w:t>65</w:t>
            </w:r>
          </w:p>
        </w:tc>
        <w:tc>
          <w:tcPr>
            <w:tcW w:w="3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86</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86</w:t>
            </w:r>
          </w:p>
        </w:tc>
      </w:tr>
      <w:tr>
        <w:trPr/>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cstheme="minorBidi"/>
                <w:highlight w:val="yellow"/>
              </w:rPr>
            </w:pPr>
            <w:r>
              <w:rPr>
                <w:rFonts w:asciiTheme="minorHAnsi" w:cstheme="minorBidi" w:eastAsiaTheme="minorHAnsi" w:hAnsiTheme="minorHAnsi" w:ascii="Liberation Serif" w:hAnsi="Liberation Serif"/>
                <w:highlight w:val="yellow"/>
              </w:rPr>
              <w:t>80</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cstheme="minorBidi"/>
                <w:highlight w:val="yellow"/>
              </w:rPr>
            </w:pPr>
            <w:r>
              <w:rPr>
                <w:rFonts w:asciiTheme="minorHAnsi" w:cstheme="minorBidi" w:eastAsiaTheme="minorHAnsi" w:hAnsiTheme="minorHAnsi" w:ascii="Liberation Serif" w:hAnsi="Liberation Serif"/>
                <w:highlight w:val="yellow"/>
              </w:rPr>
              <w:t>86</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cstheme="minorBidi"/>
                <w:highlight w:val="yellow"/>
              </w:rPr>
            </w:pPr>
            <w:r>
              <w:rPr>
                <w:rFonts w:asciiTheme="minorHAnsi" w:cstheme="minorBidi" w:eastAsiaTheme="minorHAnsi" w:hAnsiTheme="minorHAnsi" w:ascii="Liberation Serif" w:hAnsi="Liberation Serif"/>
                <w:highlight w:val="yellow"/>
              </w:rPr>
              <w:t>65</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80</w:t>
            </w:r>
          </w:p>
        </w:tc>
      </w:tr>
      <w:tr>
        <w:trPr/>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70</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70</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70</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70</w:t>
            </w:r>
          </w:p>
        </w:tc>
      </w:tr>
      <w:tr>
        <w:trPr/>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18</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18</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18</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18</w:t>
            </w:r>
          </w:p>
        </w:tc>
      </w:tr>
      <w:tr>
        <w:trPr/>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cstheme="minorBidi"/>
                <w:highlight w:val="yellow"/>
              </w:rPr>
            </w:pPr>
            <w:r>
              <w:rPr>
                <w:rFonts w:asciiTheme="minorHAnsi" w:cstheme="minorBidi" w:eastAsiaTheme="minorHAnsi" w:hAnsiTheme="minorHAnsi" w:ascii="Liberation Serif" w:hAnsi="Liberation Serif"/>
                <w:highlight w:val="yellow"/>
              </w:rPr>
              <w:t>86</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80</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cstheme="minorBidi"/>
                <w:highlight w:val="yellow"/>
              </w:rPr>
            </w:pPr>
            <w:r>
              <w:rPr>
                <w:rFonts w:asciiTheme="minorHAnsi" w:cstheme="minorBidi" w:eastAsiaTheme="minorHAnsi" w:hAnsiTheme="minorHAnsi" w:ascii="Liberation Serif" w:hAnsi="Liberation Serif"/>
                <w:highlight w:val="yellow"/>
              </w:rPr>
              <w:t>80</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65</w:t>
            </w:r>
          </w:p>
        </w:tc>
      </w:tr>
      <w:tr>
        <w:trPr/>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6</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6</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6</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6</w:t>
            </w:r>
          </w:p>
        </w:tc>
      </w:tr>
      <w:tr>
        <w:trPr/>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37</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37</w:t>
            </w:r>
          </w:p>
        </w:tc>
        <w:tc>
          <w:tcPr>
            <w:tcW w:w="351"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37</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37</w:t>
            </w:r>
          </w:p>
        </w:tc>
      </w:tr>
    </w:tbl>
    <w:p>
      <w:pPr>
        <w:pStyle w:val="Normal"/>
        <w:ind w:hanging="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hanging="0"/>
        <w:rPr/>
      </w:pPr>
      <w:r>
        <w:rPr>
          <w:rFonts w:ascii="Liberation Serif" w:hAnsi="Liberation Serif"/>
          <w:sz w:val="24"/>
          <w:szCs w:val="24"/>
        </w:rPr>
        <w:t>28. Draw the tree representation of the array shown in column t of Figure 8.14.</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color w:val="CE181E"/>
          <w:sz w:val="24"/>
          <w:szCs w:val="24"/>
        </w:rPr>
      </w:pPr>
      <w:r>
        <w:rPr>
          <w:rFonts w:ascii="Liberation Serif" w:hAnsi="Liberation Serif"/>
          <w:color w:val="CE181E"/>
          <w:sz w:val="24"/>
          <w:szCs w:val="24"/>
        </w:rPr>
        <w:t>See Below</w:t>
      </w:r>
      <w:r>
        <w:rPr>
          <w:rFonts w:ascii="Liberation Serif" w:hAnsi="Liberation Serif"/>
          <w:color w:val="CE181E"/>
          <w:sz w:val="24"/>
          <w:szCs w:val="24"/>
        </w:rPr>
        <w:t>.  The first tree from 29 is this one.</w:t>
      </w:r>
    </w:p>
    <w:p>
      <w:pPr>
        <w:pStyle w:val="Normal"/>
        <w:ind w:left="360" w:hanging="360"/>
        <w:rPr>
          <w:rFonts w:ascii="Liberation Serif" w:hAnsi="Liberation Serif"/>
          <w:color w:val="CE181E"/>
          <w:sz w:val="24"/>
          <w:szCs w:val="24"/>
        </w:rPr>
      </w:pPr>
      <w:r>
        <w:rPr>
          <w:rFonts w:ascii="Liberation Serif" w:hAnsi="Liberation Serif"/>
          <w:color w:val="CE181E"/>
          <w:sz w:val="24"/>
          <w:szCs w:val="24"/>
        </w:rPr>
      </w:r>
    </w:p>
    <w:p>
      <w:pPr>
        <w:pStyle w:val="Normal"/>
        <w:ind w:hanging="0"/>
        <w:rPr/>
      </w:pPr>
      <w:r>
        <w:rPr>
          <w:rFonts w:ascii="Liberation Serif" w:hAnsi="Liberation Serif"/>
          <w:sz w:val="24"/>
          <w:szCs w:val="24"/>
        </w:rPr>
        <w:t>29. Show the changes made to the tree drawn in the previous exercise in order to sort the remaining four integers (7, 3, 2, and 1) using the Heap Sort.</w:t>
      </w:r>
    </w:p>
    <w:p>
      <w:pPr>
        <w:pStyle w:val="Normal"/>
        <w:ind w:left="360" w:hanging="360"/>
        <w:rPr>
          <w:sz w:val="24"/>
          <w:szCs w:val="24"/>
        </w:rPr>
      </w:pPr>
      <w:r>
        <w:rPr>
          <w:sz w:val="24"/>
          <w:szCs w:val="24"/>
        </w:rPr>
      </w:r>
    </w:p>
    <w:p>
      <w:pPr>
        <w:pStyle w:val="Normal"/>
        <w:ind w:left="360" w:hanging="360"/>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714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714750"/>
                    </a:xfrm>
                    <a:prstGeom prst="rect">
                      <a:avLst/>
                    </a:prstGeom>
                  </pic:spPr>
                </pic:pic>
              </a:graphicData>
            </a:graphic>
          </wp:anchor>
        </w:drawing>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sz w:val="24"/>
          <w:szCs w:val="24"/>
        </w:rPr>
      </w:pPr>
      <w:r>
        <w:rPr>
          <w:rFonts w:ascii="Liberation Serif" w:hAnsi="Liberation Serif"/>
          <w:sz w:val="24"/>
          <w:szCs w:val="24"/>
        </w:rPr>
        <w:t>30. Show the changes to the array of integers shown in column s of Figure 8.14 that reflect the changes to the trees drawn in the previous exercise. Produce a table similar to the one shown in Figure 8.14.</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sz w:val="24"/>
          <w:szCs w:val="24"/>
        </w:rPr>
      </w:pPr>
      <w:r>
        <w:rPr>
          <w:sz w:val="24"/>
          <w:szCs w:val="24"/>
        </w:rPr>
      </w:r>
    </w:p>
    <w:tbl>
      <w:tblPr>
        <w:tblW w:w="276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61"/>
        <w:gridCol w:w="461"/>
        <w:gridCol w:w="461"/>
        <w:gridCol w:w="461"/>
        <w:gridCol w:w="461"/>
        <w:gridCol w:w="460"/>
      </w:tblGrid>
      <w:tr>
        <w:trPr/>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2</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7</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1</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3</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2</w:t>
            </w:r>
          </w:p>
        </w:tc>
        <w:tc>
          <w:tcPr>
            <w:tcW w:w="4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1</w:t>
            </w:r>
          </w:p>
        </w:tc>
      </w:tr>
      <w:tr>
        <w:trPr/>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3</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3</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3</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1</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1</w:t>
            </w:r>
          </w:p>
        </w:tc>
        <w:tc>
          <w:tcPr>
            <w:tcW w:w="4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Fonts w:ascii="Liberation Serif" w:hAnsi="Liberation Serif"/>
              </w:rPr>
              <w:t>2</w:t>
            </w:r>
          </w:p>
        </w:tc>
      </w:tr>
      <w:tr>
        <w:trPr/>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7</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2</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2</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2</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3</w:t>
            </w:r>
          </w:p>
        </w:tc>
        <w:tc>
          <w:tcPr>
            <w:tcW w:w="4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3</w:t>
            </w:r>
          </w:p>
        </w:tc>
      </w:tr>
      <w:tr>
        <w:trPr/>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Fonts w:ascii="Liberation Serif" w:hAnsi="Liberation Serif"/>
              </w:rPr>
              <w:t>1</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darkCyan"/>
              </w:rPr>
            </w:pPr>
            <w:r>
              <w:rPr>
                <w:rFonts w:ascii="Liberation Serif" w:hAnsi="Liberation Serif"/>
                <w:highlight w:val="darkCyan"/>
              </w:rPr>
              <w:t>1</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7</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7</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7</w:t>
            </w:r>
          </w:p>
        </w:tc>
        <w:tc>
          <w:tcPr>
            <w:tcW w:w="4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7</w:t>
            </w:r>
          </w:p>
        </w:tc>
      </w:tr>
      <w:tr>
        <w:trPr/>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17</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17</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17</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17</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17</w:t>
            </w:r>
          </w:p>
        </w:tc>
        <w:tc>
          <w:tcPr>
            <w:tcW w:w="4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17</w:t>
            </w:r>
          </w:p>
        </w:tc>
      </w:tr>
      <w:tr>
        <w:trPr/>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19</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19</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19</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19</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19</w:t>
            </w:r>
          </w:p>
        </w:tc>
        <w:tc>
          <w:tcPr>
            <w:tcW w:w="4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19</w:t>
            </w:r>
          </w:p>
        </w:tc>
      </w:tr>
      <w:tr>
        <w:trPr/>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25</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25</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25</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25</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25</w:t>
            </w:r>
          </w:p>
        </w:tc>
        <w:tc>
          <w:tcPr>
            <w:tcW w:w="4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25</w:t>
            </w:r>
          </w:p>
        </w:tc>
      </w:tr>
      <w:tr>
        <w:trPr/>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36</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36</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36</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36</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36</w:t>
            </w:r>
          </w:p>
        </w:tc>
        <w:tc>
          <w:tcPr>
            <w:tcW w:w="4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36</w:t>
            </w:r>
          </w:p>
        </w:tc>
      </w:tr>
      <w:tr>
        <w:trPr/>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100</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100</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100</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100</w:t>
            </w:r>
          </w:p>
        </w:tc>
        <w:tc>
          <w:tcPr>
            <w:tcW w:w="4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100</w:t>
            </w:r>
          </w:p>
        </w:tc>
        <w:tc>
          <w:tcPr>
            <w:tcW w:w="4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highlight w:val="red"/>
              </w:rPr>
            </w:pPr>
            <w:r>
              <w:rPr>
                <w:rFonts w:ascii="Liberation Serif" w:hAnsi="Liberation Serif"/>
                <w:highlight w:val="red"/>
              </w:rPr>
              <w:t>100</w:t>
            </w:r>
          </w:p>
        </w:tc>
      </w:tr>
    </w:tbl>
    <w:p>
      <w:pPr>
        <w:pStyle w:val="Normal"/>
        <w:ind w:left="360" w:hanging="360"/>
        <w:rPr>
          <w:sz w:val="24"/>
          <w:szCs w:val="24"/>
        </w:rPr>
      </w:pPr>
      <w:r>
        <w:rPr>
          <w:sz w:val="24"/>
          <w:szCs w:val="24"/>
        </w:rPr>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sz w:val="24"/>
          <w:szCs w:val="24"/>
        </w:rPr>
      </w:pPr>
      <w:r>
        <w:rPr>
          <w:rFonts w:ascii="Liberation Serif" w:hAnsi="Liberation Serif"/>
          <w:sz w:val="24"/>
          <w:szCs w:val="24"/>
        </w:rPr>
        <w:t>31. A 16 element array stores the integers that are to be sorted using the merge sort.</w:t>
      </w:r>
    </w:p>
    <w:p>
      <w:pPr>
        <w:pStyle w:val="Normal"/>
        <w:ind w:left="720" w:hanging="360"/>
        <w:rPr>
          <w:rFonts w:ascii="Liberation Serif" w:hAnsi="Liberation Serif"/>
        </w:rPr>
      </w:pPr>
      <w:r>
        <w:rPr>
          <w:rFonts w:ascii="Liberation Serif" w:hAnsi="Liberation Serif"/>
          <w:sz w:val="24"/>
          <w:szCs w:val="24"/>
        </w:rPr>
        <w:t>a. Using the formulas presented in Table 8.6, how many comparisons would be made to sort the 16 items.</w:t>
      </w:r>
    </w:p>
    <w:p>
      <w:pPr>
        <w:pStyle w:val="Normal"/>
        <w:ind w:left="720" w:hanging="360"/>
        <w:rPr>
          <w:sz w:val="24"/>
          <w:szCs w:val="24"/>
        </w:rPr>
      </w:pPr>
      <w:r>
        <w:rPr>
          <w:sz w:val="24"/>
          <w:szCs w:val="24"/>
        </w:rPr>
      </w:r>
    </w:p>
    <w:p>
      <w:pPr>
        <w:pStyle w:val="Normal"/>
        <w:ind w:left="720" w:hanging="360"/>
        <w:rPr>
          <w:rFonts w:ascii="Liberation Serif" w:hAnsi="Liberation Serif"/>
          <w:color w:val="CE181E"/>
        </w:rPr>
      </w:pPr>
      <w:r>
        <w:rPr>
          <w:rFonts w:ascii="Liberation Serif" w:hAnsi="Liberation Serif"/>
          <w:color w:val="CE181E"/>
          <w:sz w:val="24"/>
          <w:szCs w:val="24"/>
        </w:rPr>
        <w:t>SE = (0.75)n log</w:t>
      </w:r>
      <w:r>
        <w:rPr>
          <w:rFonts w:ascii="Liberation Serif" w:hAnsi="Liberation Serif"/>
          <w:color w:val="CE181E"/>
          <w:sz w:val="24"/>
          <w:szCs w:val="24"/>
          <w:vertAlign w:val="subscript"/>
        </w:rPr>
        <w:t>2</w:t>
      </w:r>
      <w:r>
        <w:rPr>
          <w:rFonts w:ascii="Liberation Serif" w:hAnsi="Liberation Serif"/>
          <w:color w:val="CE181E"/>
          <w:sz w:val="24"/>
          <w:szCs w:val="24"/>
        </w:rPr>
        <w:t>(n) = (0.75)*16*4 = 48.  It takes an average of 48 compares to sort 16 items.</w:t>
      </w:r>
    </w:p>
    <w:p>
      <w:pPr>
        <w:pStyle w:val="Normal"/>
        <w:ind w:left="720" w:hanging="360"/>
        <w:rPr>
          <w:rFonts w:ascii="Liberation Serif" w:hAnsi="Liberation Serif"/>
          <w:sz w:val="24"/>
          <w:szCs w:val="24"/>
        </w:rPr>
      </w:pPr>
      <w:r>
        <w:rPr>
          <w:rFonts w:ascii="Liberation Serif" w:hAnsi="Liberation Serif"/>
          <w:sz w:val="24"/>
          <w:szCs w:val="24"/>
        </w:rPr>
      </w:r>
    </w:p>
    <w:p>
      <w:pPr>
        <w:pStyle w:val="Normal"/>
        <w:ind w:left="720" w:hanging="360"/>
        <w:rPr>
          <w:rFonts w:ascii="Liberation Serif" w:hAnsi="Liberation Serif"/>
        </w:rPr>
      </w:pPr>
      <w:r>
        <w:rPr>
          <w:rFonts w:ascii="Liberation Serif" w:hAnsi="Liberation Serif"/>
          <w:sz w:val="24"/>
          <w:szCs w:val="24"/>
        </w:rPr>
        <w:t>d. Using the formulas presented in Table 8.6, how many swaps would be made to sort the16 items.</w:t>
      </w:r>
    </w:p>
    <w:p>
      <w:pPr>
        <w:pStyle w:val="Normal"/>
        <w:ind w:left="720" w:hanging="360"/>
        <w:rPr>
          <w:sz w:val="24"/>
          <w:szCs w:val="24"/>
        </w:rPr>
      </w:pPr>
      <w:r>
        <w:rPr>
          <w:sz w:val="24"/>
          <w:szCs w:val="24"/>
        </w:rPr>
      </w:r>
    </w:p>
    <w:p>
      <w:pPr>
        <w:pStyle w:val="Normal"/>
        <w:ind w:left="720" w:hanging="360"/>
        <w:rPr>
          <w:rFonts w:ascii="Liberation Serif" w:hAnsi="Liberation Serif"/>
          <w:color w:val="CE181E"/>
        </w:rPr>
      </w:pPr>
      <w:r>
        <w:rPr>
          <w:rFonts w:ascii="Liberation Serif" w:hAnsi="Liberation Serif"/>
          <w:color w:val="CE181E"/>
          <w:sz w:val="24"/>
          <w:szCs w:val="24"/>
        </w:rPr>
        <w:t>N</w:t>
      </w:r>
      <w:r>
        <w:rPr>
          <w:rFonts w:ascii="Liberation Serif" w:hAnsi="Liberation Serif"/>
          <w:color w:val="CE181E"/>
          <w:sz w:val="24"/>
          <w:szCs w:val="24"/>
          <w:vertAlign w:val="subscript"/>
        </w:rPr>
        <w:t>swaps</w:t>
      </w:r>
      <w:r>
        <w:rPr>
          <w:rFonts w:ascii="Liberation Serif" w:hAnsi="Liberation Serif"/>
          <w:color w:val="CE181E"/>
          <w:sz w:val="24"/>
          <w:szCs w:val="24"/>
        </w:rPr>
        <w:t xml:space="preserve"> = 2.67*48 = 128.</w:t>
      </w:r>
    </w:p>
    <w:p>
      <w:pPr>
        <w:pStyle w:val="Normal"/>
        <w:ind w:left="720" w:hanging="360"/>
        <w:rPr>
          <w:sz w:val="24"/>
          <w:szCs w:val="24"/>
        </w:rPr>
      </w:pPr>
      <w:r>
        <w:rPr>
          <w:sz w:val="24"/>
          <w:szCs w:val="24"/>
        </w:rPr>
      </w:r>
    </w:p>
    <w:p>
      <w:pPr>
        <w:pStyle w:val="Normal"/>
        <w:ind w:left="720" w:hanging="360"/>
        <w:rPr>
          <w:sz w:val="24"/>
          <w:szCs w:val="24"/>
        </w:rPr>
      </w:pPr>
      <w:r>
        <w:rPr>
          <w:sz w:val="24"/>
          <w:szCs w:val="24"/>
        </w:rPr>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pPr>
      <w:r>
        <w:rPr>
          <w:rFonts w:ascii="Liberation Serif" w:hAnsi="Liberation Serif"/>
          <w:sz w:val="24"/>
          <w:szCs w:val="24"/>
        </w:rPr>
        <w:t>32. What characteristic of a data set makes the Quicksort slow?</w:t>
      </w:r>
    </w:p>
    <w:p>
      <w:pPr>
        <w:pStyle w:val="Normal"/>
        <w:ind w:left="360" w:hanging="360"/>
        <w:rPr>
          <w:rFonts w:ascii="Liberation Serif" w:hAnsi="Liberation Serif"/>
          <w:sz w:val="24"/>
          <w:szCs w:val="24"/>
        </w:rPr>
      </w:pPr>
      <w:r>
        <w:rPr/>
      </w:r>
    </w:p>
    <w:p>
      <w:pPr>
        <w:pStyle w:val="Normal"/>
        <w:ind w:left="360" w:hanging="360"/>
        <w:rPr/>
      </w:pPr>
      <w:r>
        <w:rPr>
          <w:rFonts w:ascii="Liberation Serif" w:hAnsi="Liberation Serif"/>
          <w:sz w:val="24"/>
          <w:szCs w:val="24"/>
        </w:rPr>
        <w:tab/>
      </w:r>
      <w:r>
        <w:rPr>
          <w:rFonts w:ascii="Liberation Serif" w:hAnsi="Liberation Serif"/>
          <w:color w:val="CE181E"/>
          <w:sz w:val="24"/>
          <w:szCs w:val="24"/>
        </w:rPr>
        <w:t>When the dataset is already sorted the speed goes like n</w:t>
      </w:r>
      <w:r>
        <w:rPr>
          <w:rFonts w:ascii="Liberation Serif" w:hAnsi="Liberation Serif"/>
          <w:color w:val="CE181E"/>
          <w:sz w:val="24"/>
          <w:szCs w:val="24"/>
          <w:vertAlign w:val="superscript"/>
        </w:rPr>
        <w:t>2</w:t>
      </w:r>
      <w:r>
        <w:rPr>
          <w:rFonts w:ascii="Liberation Serif" w:hAnsi="Liberation Serif"/>
          <w:color w:val="CE181E"/>
          <w:sz w:val="24"/>
          <w:szCs w:val="24"/>
        </w:rPr>
        <w:t>.  The reason is, there are no swaps but every element gets compared at each level of the recursion.</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sz w:val="24"/>
          <w:szCs w:val="24"/>
        </w:rPr>
      </w:pPr>
      <w:r>
        <w:rPr>
          <w:rFonts w:ascii="Liberation Serif" w:hAnsi="Liberation Serif"/>
          <w:sz w:val="24"/>
          <w:szCs w:val="24"/>
        </w:rPr>
        <w:t>33. A 16 element array stores the integers is to be sorted using the Quicksort.</w:t>
      </w:r>
    </w:p>
    <w:p>
      <w:pPr>
        <w:pStyle w:val="Normal"/>
        <w:ind w:left="720" w:hanging="360"/>
        <w:rPr/>
      </w:pPr>
      <w:r>
        <w:rPr>
          <w:rFonts w:ascii="Liberation Serif" w:hAnsi="Liberation Serif"/>
          <w:sz w:val="24"/>
          <w:szCs w:val="24"/>
        </w:rPr>
        <w:t>a. Using the formulas presented in Table 8.6, how many comparisons would be made to sort the 16 items.</w:t>
      </w:r>
    </w:p>
    <w:p>
      <w:pPr>
        <w:pStyle w:val="Normal"/>
        <w:ind w:left="720" w:hanging="360"/>
        <w:rPr>
          <w:color w:val="CE181E"/>
        </w:rPr>
      </w:pPr>
      <w:r>
        <w:rPr>
          <w:rFonts w:ascii="Liberation Serif" w:hAnsi="Liberation Serif"/>
          <w:color w:val="CE181E"/>
          <w:sz w:val="24"/>
          <w:szCs w:val="24"/>
        </w:rPr>
        <w:t>SE = 1.45(16)log</w:t>
      </w:r>
      <w:r>
        <w:rPr>
          <w:rFonts w:ascii="Liberation Serif" w:hAnsi="Liberation Serif"/>
          <w:color w:val="CE181E"/>
          <w:sz w:val="24"/>
          <w:szCs w:val="24"/>
          <w:vertAlign w:val="subscript"/>
        </w:rPr>
        <w:t>2</w:t>
      </w:r>
      <w:r>
        <w:rPr>
          <w:rFonts w:ascii="Liberation Serif" w:hAnsi="Liberation Serif"/>
          <w:color w:val="CE181E"/>
          <w:sz w:val="24"/>
          <w:szCs w:val="24"/>
        </w:rPr>
        <w:t>(16) = (1.45)(64) =</w:t>
      </w:r>
      <w:r>
        <w:rPr>
          <w:rFonts w:ascii="Liberation Serif" w:hAnsi="Liberation Serif"/>
          <w:color w:val="CE181E"/>
          <w:sz w:val="24"/>
          <w:szCs w:val="24"/>
        </w:rPr>
        <w:t>92.8 (No fractional compares, this is an average.)</w:t>
      </w:r>
      <w:r>
        <w:rPr>
          <w:rFonts w:ascii="Liberation Serif" w:hAnsi="Liberation Serif"/>
          <w:color w:val="CE181E"/>
          <w:sz w:val="24"/>
          <w:szCs w:val="24"/>
        </w:rPr>
        <w:t xml:space="preserve">  </w:t>
      </w:r>
    </w:p>
    <w:p>
      <w:pPr>
        <w:pStyle w:val="Normal"/>
        <w:ind w:left="360" w:hanging="0"/>
        <w:rPr>
          <w:rFonts w:ascii="Liberation Serif" w:hAnsi="Liberation Serif"/>
          <w:sz w:val="24"/>
          <w:szCs w:val="24"/>
        </w:rPr>
      </w:pPr>
      <w:r>
        <w:rPr/>
      </w:r>
    </w:p>
    <w:p>
      <w:pPr>
        <w:pStyle w:val="Normal"/>
        <w:ind w:left="720" w:hanging="360"/>
        <w:rPr>
          <w:sz w:val="24"/>
          <w:szCs w:val="24"/>
        </w:rPr>
      </w:pPr>
      <w:r>
        <w:rPr>
          <w:rFonts w:ascii="Liberation Serif" w:hAnsi="Liberation Serif"/>
          <w:sz w:val="24"/>
          <w:szCs w:val="24"/>
        </w:rPr>
        <w:t>b. Using the formulas presented in Table 8.6, how many swaps would be made to sort the16 items.</w:t>
      </w:r>
      <w:bookmarkStart w:id="0" w:name="_GoBack"/>
      <w:bookmarkEnd w:id="0"/>
    </w:p>
    <w:p>
      <w:pPr>
        <w:pStyle w:val="Normal"/>
        <w:ind w:left="360" w:hanging="360"/>
        <w:rPr>
          <w:rFonts w:ascii="Liberation Serif" w:hAnsi="Liberation Serif"/>
          <w:color w:val="CE181E"/>
        </w:rPr>
      </w:pPr>
      <w:r>
        <w:rPr>
          <w:rFonts w:ascii="Liberation Serif" w:hAnsi="Liberation Serif"/>
          <w:color w:val="CE181E"/>
        </w:rPr>
        <w:tab/>
        <w:t xml:space="preserve"> N</w:t>
      </w:r>
      <w:r>
        <w:rPr>
          <w:rFonts w:ascii="Liberation Serif" w:hAnsi="Liberation Serif"/>
          <w:color w:val="CE181E"/>
          <w:vertAlign w:val="subscript"/>
        </w:rPr>
        <w:t>swaps</w:t>
      </w:r>
      <w:r>
        <w:rPr>
          <w:rFonts w:ascii="Liberation Serif" w:hAnsi="Liberation Serif"/>
          <w:color w:val="CE181E"/>
        </w:rPr>
        <w:t xml:space="preserve"> = (0.255)(92.8) = 23.7</w:t>
      </w:r>
    </w:p>
    <w:p>
      <w:pPr>
        <w:pStyle w:val="Normal"/>
        <w:ind w:left="360" w:hanging="360"/>
        <w:rPr>
          <w:rFonts w:ascii="Liberation Serif" w:hAnsi="Liberation Serif"/>
          <w:color w:val="CE181E"/>
        </w:rPr>
      </w:pPr>
      <w:r>
        <w:rPr>
          <w:rFonts w:ascii="Liberation Serif" w:hAnsi="Liberation Serif"/>
          <w:color w:val="CE181E"/>
        </w:rPr>
      </w:r>
    </w:p>
    <w:p>
      <w:pPr>
        <w:pStyle w:val="Normal"/>
        <w:ind w:left="360" w:hanging="360"/>
        <w:rPr>
          <w:rFonts w:ascii="Liberation Serif" w:hAnsi="Liberation Serif"/>
          <w:color w:val="CE181E"/>
        </w:rPr>
      </w:pPr>
      <w:r>
        <w:rPr>
          <w:rFonts w:ascii="Liberation Serif" w:hAnsi="Liberation Serif"/>
          <w:color w:val="CE181E"/>
        </w:rPr>
        <w:t>This takes more compares but fewer swaps than the MergeSort.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515c"/>
    <w:pPr>
      <w:widowControl/>
      <w:bidi w:val="0"/>
      <w:spacing w:lineRule="auto" w:line="276"/>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uiPriority w:val="99"/>
    <w:semiHidden/>
    <w:unhideWhenUsed/>
    <w:qFormat/>
    <w:rsid w:val="00cf29a9"/>
    <w:pPr>
      <w:spacing w:lineRule="auto" w:line="240"/>
      <w:ind w:left="2880" w:hanging="0"/>
    </w:pPr>
    <w:rPr>
      <w:rFonts w:ascii="Times New Roman" w:hAnsi="Times New Roman" w:eastAsia="" w:cs="Arial" w:eastAsiaTheme="majorEastAsia"/>
      <w:sz w:val="28"/>
      <w:szCs w:val="32"/>
    </w:rPr>
  </w:style>
  <w:style w:type="paragraph" w:styleId="Envelopereturn">
    <w:name w:val="envelope return"/>
    <w:basedOn w:val="Normal"/>
    <w:uiPriority w:val="99"/>
    <w:semiHidden/>
    <w:unhideWhenUsed/>
    <w:qFormat/>
    <w:rsid w:val="00401a1b"/>
    <w:pPr>
      <w:spacing w:lineRule="auto" w:line="240"/>
    </w:pPr>
    <w:rPr>
      <w:rFonts w:ascii="Times New Roman" w:hAnsi="Times New Roman" w:eastAsia="" w:cs="" w:cstheme="majorBidi" w:eastAsiaTheme="majorEastAsia"/>
      <w:sz w:val="20"/>
      <w:szCs w:val="20"/>
    </w:rPr>
  </w:style>
  <w:style w:type="paragraph" w:styleId="ListParagraph">
    <w:name w:val="List Paragraph"/>
    <w:basedOn w:val="Normal"/>
    <w:uiPriority w:val="34"/>
    <w:qFormat/>
    <w:rsid w:val="00f4438d"/>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Application>LibreOffice/6.0.7.3$Linux_X86_64 LibreOffice_project/00m0$Build-3</Application>
  <Pages>2</Pages>
  <Words>318</Words>
  <Characters>1819</Characters>
  <CharactersWithSpaces>2133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2017-04-21T16:19:00Z</dcterms:created>
  <dc:creator>CCC-AAUP</dc:creator>
  <dc:description/>
  <dc:language>en-US</dc:language>
  <cp:lastModifiedBy/>
  <dcterms:modified xsi:type="dcterms:W3CDTF">2021-04-26T10:17:15Z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