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7AD9" w:rsidRDefault="00837AD9">
      <w:r w:rsidRPr="00837AD9">
        <w:rPr>
          <w:noProof/>
        </w:rPr>
        <w:drawing>
          <wp:inline distT="0" distB="0" distL="0" distR="0">
            <wp:extent cx="5731510" cy="2618201"/>
            <wp:effectExtent l="0" t="0" r="2540" b="0"/>
            <wp:docPr id="8" name="Picture 8" descr="C:\Users\pradip ray\Desktop\JVM_JRE_J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dip ray\Desktop\JVM_JRE_JDK.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618201"/>
                    </a:xfrm>
                    <a:prstGeom prst="rect">
                      <a:avLst/>
                    </a:prstGeom>
                    <a:noFill/>
                    <a:ln>
                      <a:noFill/>
                    </a:ln>
                  </pic:spPr>
                </pic:pic>
              </a:graphicData>
            </a:graphic>
          </wp:inline>
        </w:drawing>
      </w:r>
    </w:p>
    <w:p w:rsidR="00837AD9" w:rsidRDefault="00837AD9"/>
    <w:tbl>
      <w:tblPr>
        <w:tblW w:w="11174" w:type="dxa"/>
        <w:tblInd w:w="-108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514"/>
        <w:gridCol w:w="6660"/>
      </w:tblGrid>
      <w:tr w:rsidR="005D7F7E">
        <w:trPr>
          <w:trHeight w:val="266"/>
        </w:trPr>
        <w:tc>
          <w:tcPr>
            <w:tcW w:w="0" w:type="auto"/>
            <w:shd w:val="clear" w:color="auto" w:fill="C7CCBE"/>
            <w:tcMar>
              <w:top w:w="180" w:type="dxa"/>
              <w:left w:w="180" w:type="dxa"/>
              <w:bottom w:w="180" w:type="dxa"/>
              <w:right w:w="180" w:type="dxa"/>
            </w:tcMar>
            <w:hideMark/>
          </w:tcPr>
          <w:p w:rsidR="005D7F7E" w:rsidRDefault="004F3493">
            <w:pPr>
              <w:spacing w:after="0" w:line="240" w:lineRule="auto"/>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ArrayList</w:t>
            </w:r>
          </w:p>
        </w:tc>
        <w:tc>
          <w:tcPr>
            <w:tcW w:w="0" w:type="auto"/>
            <w:shd w:val="clear" w:color="auto" w:fill="C7CCBE"/>
            <w:tcMar>
              <w:top w:w="180" w:type="dxa"/>
              <w:left w:w="180" w:type="dxa"/>
              <w:bottom w:w="180" w:type="dxa"/>
              <w:right w:w="180" w:type="dxa"/>
            </w:tcMar>
            <w:hideMark/>
          </w:tcPr>
          <w:p w:rsidR="005D7F7E" w:rsidRDefault="004F3493">
            <w:pPr>
              <w:spacing w:after="0" w:line="240" w:lineRule="auto"/>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Vector</w:t>
            </w:r>
          </w:p>
        </w:tc>
      </w:tr>
      <w:tr w:rsidR="005D7F7E">
        <w:trPr>
          <w:trHeight w:val="30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1) ArrayList is </w:t>
            </w:r>
            <w:r>
              <w:rPr>
                <w:rFonts w:ascii="Verdana" w:eastAsia="Times New Roman" w:hAnsi="Verdana" w:cs="Times New Roman"/>
                <w:b/>
                <w:bCs/>
                <w:color w:val="2F4F4F"/>
                <w:sz w:val="20"/>
                <w:szCs w:val="20"/>
              </w:rPr>
              <w:t>not synchronized</w:t>
            </w:r>
            <w:r>
              <w:rPr>
                <w:rFonts w:ascii="Verdana" w:eastAsia="Times New Roman" w:hAnsi="Verdana" w:cs="Times New Roman"/>
                <w:b/>
                <w:bCs/>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Vector is </w:t>
            </w:r>
            <w:r>
              <w:rPr>
                <w:rFonts w:ascii="Verdana" w:eastAsia="Times New Roman" w:hAnsi="Verdana" w:cs="Times New Roman"/>
                <w:b/>
                <w:bCs/>
                <w:color w:val="2F4F4F"/>
                <w:sz w:val="20"/>
                <w:szCs w:val="20"/>
              </w:rPr>
              <w:t>synchronized</w:t>
            </w:r>
            <w:r>
              <w:rPr>
                <w:rFonts w:ascii="Verdana" w:eastAsia="Times New Roman" w:hAnsi="Verdana" w:cs="Times New Roman"/>
                <w:b/>
                <w:bCs/>
                <w:color w:val="000000"/>
                <w:sz w:val="20"/>
                <w:szCs w:val="20"/>
              </w:rPr>
              <w:t>.</w:t>
            </w:r>
          </w:p>
        </w:tc>
      </w:tr>
      <w:tr w:rsidR="005D7F7E">
        <w:trPr>
          <w:trHeight w:val="91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2) ArrayList </w:t>
            </w:r>
            <w:r>
              <w:rPr>
                <w:rFonts w:ascii="Verdana" w:eastAsia="Times New Roman" w:hAnsi="Verdana" w:cs="Times New Roman"/>
                <w:b/>
                <w:bCs/>
                <w:color w:val="2F4F4F"/>
                <w:sz w:val="20"/>
                <w:szCs w:val="20"/>
              </w:rPr>
              <w:t>increments 50%</w:t>
            </w:r>
            <w:r>
              <w:rPr>
                <w:rFonts w:ascii="Verdana" w:eastAsia="Times New Roman" w:hAnsi="Verdana" w:cs="Times New Roman"/>
                <w:b/>
                <w:bCs/>
                <w:color w:val="000000"/>
                <w:sz w:val="20"/>
                <w:szCs w:val="20"/>
              </w:rPr>
              <w:t> of current array size if number of element exceeds from its capacity.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Vector </w:t>
            </w:r>
            <w:r>
              <w:rPr>
                <w:rFonts w:ascii="Verdana" w:eastAsia="Times New Roman" w:hAnsi="Verdana" w:cs="Times New Roman"/>
                <w:b/>
                <w:bCs/>
                <w:color w:val="2F4F4F"/>
                <w:sz w:val="20"/>
                <w:szCs w:val="20"/>
              </w:rPr>
              <w:t>increments 100%</w:t>
            </w:r>
            <w:r>
              <w:rPr>
                <w:rFonts w:ascii="Verdana" w:eastAsia="Times New Roman" w:hAnsi="Verdana" w:cs="Times New Roman"/>
                <w:b/>
                <w:bCs/>
                <w:color w:val="000000"/>
                <w:sz w:val="20"/>
                <w:szCs w:val="20"/>
              </w:rPr>
              <w:t> means doubles the array size if total number of element exceeds than its capacity.</w:t>
            </w:r>
          </w:p>
        </w:tc>
      </w:tr>
      <w:tr w:rsidR="005D7F7E">
        <w:trPr>
          <w:trHeight w:val="61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3) ArrayList is </w:t>
            </w:r>
            <w:r>
              <w:rPr>
                <w:rFonts w:ascii="Verdana" w:eastAsia="Times New Roman" w:hAnsi="Verdana" w:cs="Times New Roman"/>
                <w:b/>
                <w:bCs/>
                <w:color w:val="2F4F4F"/>
                <w:sz w:val="20"/>
                <w:szCs w:val="20"/>
              </w:rPr>
              <w:t>not a legacy</w:t>
            </w:r>
            <w:r>
              <w:rPr>
                <w:rFonts w:ascii="Verdana" w:eastAsia="Times New Roman" w:hAnsi="Verdana" w:cs="Times New Roman"/>
                <w:b/>
                <w:bCs/>
                <w:color w:val="000000"/>
                <w:sz w:val="20"/>
                <w:szCs w:val="20"/>
              </w:rPr>
              <w:t> class, it is introduced in JDK 1.2.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Vector is a </w:t>
            </w:r>
            <w:r>
              <w:rPr>
                <w:rFonts w:ascii="Verdana" w:eastAsia="Times New Roman" w:hAnsi="Verdana" w:cs="Times New Roman"/>
                <w:b/>
                <w:bCs/>
                <w:color w:val="2F4F4F"/>
                <w:sz w:val="20"/>
                <w:szCs w:val="20"/>
              </w:rPr>
              <w:t>legacy</w:t>
            </w:r>
            <w:r>
              <w:rPr>
                <w:rFonts w:ascii="Verdana" w:eastAsia="Times New Roman" w:hAnsi="Verdana" w:cs="Times New Roman"/>
                <w:b/>
                <w:bCs/>
                <w:color w:val="000000"/>
                <w:sz w:val="20"/>
                <w:szCs w:val="20"/>
              </w:rPr>
              <w:t> class.</w:t>
            </w:r>
          </w:p>
        </w:tc>
      </w:tr>
      <w:tr w:rsidR="005D7F7E">
        <w:trPr>
          <w:trHeight w:val="91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4) ArrayList is </w:t>
            </w:r>
            <w:r>
              <w:rPr>
                <w:rFonts w:ascii="Verdana" w:eastAsia="Times New Roman" w:hAnsi="Verdana" w:cs="Times New Roman"/>
                <w:b/>
                <w:bCs/>
                <w:color w:val="2F4F4F"/>
                <w:sz w:val="20"/>
                <w:szCs w:val="20"/>
              </w:rPr>
              <w:t>fast</w:t>
            </w:r>
            <w:r>
              <w:rPr>
                <w:rFonts w:ascii="Verdana" w:eastAsia="Times New Roman" w:hAnsi="Verdana" w:cs="Times New Roman"/>
                <w:b/>
                <w:bCs/>
                <w:color w:val="000000"/>
                <w:sz w:val="20"/>
                <w:szCs w:val="20"/>
              </w:rPr>
              <w:t> because it is non-synchronized.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Vector is </w:t>
            </w:r>
            <w:r>
              <w:rPr>
                <w:rFonts w:ascii="Verdana" w:eastAsia="Times New Roman" w:hAnsi="Verdana" w:cs="Times New Roman"/>
                <w:b/>
                <w:bCs/>
                <w:color w:val="2F4F4F"/>
                <w:sz w:val="20"/>
                <w:szCs w:val="20"/>
              </w:rPr>
              <w:t>slow</w:t>
            </w:r>
            <w:r>
              <w:rPr>
                <w:rFonts w:ascii="Verdana" w:eastAsia="Times New Roman" w:hAnsi="Verdana" w:cs="Times New Roman"/>
                <w:b/>
                <w:bCs/>
                <w:color w:val="000000"/>
                <w:sz w:val="20"/>
                <w:szCs w:val="20"/>
              </w:rPr>
              <w:t> because it is synchronized i.e. in multithreading environment, it will hold the other threads in runnable or non-runnable state until current thread releases the lock of object.</w:t>
            </w:r>
          </w:p>
        </w:tc>
      </w:tr>
      <w:tr w:rsidR="005D7F7E">
        <w:trPr>
          <w:trHeight w:val="61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5) ArrayList uses </w:t>
            </w:r>
            <w:r>
              <w:rPr>
                <w:rFonts w:ascii="Verdana" w:eastAsia="Times New Roman" w:hAnsi="Verdana" w:cs="Times New Roman"/>
                <w:b/>
                <w:bCs/>
                <w:color w:val="2F4F4F"/>
                <w:sz w:val="20"/>
                <w:szCs w:val="20"/>
              </w:rPr>
              <w:t>Iterator</w:t>
            </w:r>
            <w:r>
              <w:rPr>
                <w:rFonts w:ascii="Verdana" w:eastAsia="Times New Roman" w:hAnsi="Verdana" w:cs="Times New Roman"/>
                <w:b/>
                <w:bCs/>
                <w:color w:val="000000"/>
                <w:sz w:val="20"/>
                <w:szCs w:val="20"/>
              </w:rPr>
              <w:t> interface to traverse the elements.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Vector uses </w:t>
            </w:r>
            <w:r>
              <w:rPr>
                <w:rFonts w:ascii="Verdana" w:eastAsia="Times New Roman" w:hAnsi="Verdana" w:cs="Times New Roman"/>
                <w:b/>
                <w:bCs/>
                <w:color w:val="2F4F4F"/>
                <w:sz w:val="20"/>
                <w:szCs w:val="20"/>
              </w:rPr>
              <w:t>Enumeration</w:t>
            </w:r>
            <w:r>
              <w:rPr>
                <w:rFonts w:ascii="Verdana" w:eastAsia="Times New Roman" w:hAnsi="Verdana" w:cs="Times New Roman"/>
                <w:b/>
                <w:bCs/>
                <w:color w:val="000000"/>
                <w:sz w:val="20"/>
                <w:szCs w:val="20"/>
              </w:rPr>
              <w:t> interface to traverse the elements. But it can use Iterator also.</w:t>
            </w:r>
          </w:p>
        </w:tc>
      </w:tr>
    </w:tbl>
    <w:p w:rsidR="005D7F7E" w:rsidRDefault="005D7F7E">
      <w:pPr>
        <w:rPr>
          <w:b/>
          <w:bCs/>
        </w:rPr>
      </w:pPr>
    </w:p>
    <w:p w:rsidR="005D7F7E" w:rsidRDefault="005D7F7E">
      <w:pPr>
        <w:rPr>
          <w:b/>
          <w:bCs/>
        </w:rPr>
      </w:pPr>
    </w:p>
    <w:tbl>
      <w:tblPr>
        <w:tblW w:w="11030" w:type="dxa"/>
        <w:tblInd w:w="-97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007"/>
        <w:gridCol w:w="5023"/>
      </w:tblGrid>
      <w:tr w:rsidR="005D7F7E">
        <w:trPr>
          <w:trHeight w:val="278"/>
        </w:trPr>
        <w:tc>
          <w:tcPr>
            <w:tcW w:w="0" w:type="auto"/>
            <w:shd w:val="clear" w:color="auto" w:fill="C7CCBE"/>
            <w:tcMar>
              <w:top w:w="180" w:type="dxa"/>
              <w:left w:w="180" w:type="dxa"/>
              <w:bottom w:w="180" w:type="dxa"/>
              <w:right w:w="180" w:type="dxa"/>
            </w:tcMar>
            <w:hideMark/>
          </w:tcPr>
          <w:p w:rsidR="005D7F7E" w:rsidRDefault="004F3493">
            <w:pPr>
              <w:spacing w:after="0" w:line="240" w:lineRule="auto"/>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HashMap</w:t>
            </w:r>
          </w:p>
        </w:tc>
        <w:tc>
          <w:tcPr>
            <w:tcW w:w="5023" w:type="dxa"/>
            <w:shd w:val="clear" w:color="auto" w:fill="C7CCBE"/>
            <w:tcMar>
              <w:top w:w="180" w:type="dxa"/>
              <w:left w:w="180" w:type="dxa"/>
              <w:bottom w:w="180" w:type="dxa"/>
              <w:right w:w="180" w:type="dxa"/>
            </w:tcMar>
            <w:hideMark/>
          </w:tcPr>
          <w:p w:rsidR="005D7F7E" w:rsidRDefault="004F3493">
            <w:pPr>
              <w:spacing w:after="0" w:line="240" w:lineRule="auto"/>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Hashtable</w:t>
            </w:r>
          </w:p>
        </w:tc>
      </w:tr>
      <w:tr w:rsidR="005D7F7E">
        <w:trPr>
          <w:trHeight w:val="64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1) HashMap is </w:t>
            </w:r>
            <w:r>
              <w:rPr>
                <w:rFonts w:ascii="Verdana" w:eastAsia="Times New Roman" w:hAnsi="Verdana" w:cs="Times New Roman"/>
                <w:b/>
                <w:bCs/>
                <w:color w:val="2F4F4F"/>
                <w:sz w:val="20"/>
                <w:szCs w:val="20"/>
              </w:rPr>
              <w:t>non synchronized</w:t>
            </w:r>
            <w:r>
              <w:rPr>
                <w:rFonts w:ascii="Verdana" w:eastAsia="Times New Roman" w:hAnsi="Verdana" w:cs="Times New Roman"/>
                <w:b/>
                <w:bCs/>
                <w:color w:val="000000"/>
                <w:sz w:val="20"/>
                <w:szCs w:val="20"/>
              </w:rPr>
              <w:t>. It is not-thread safe and can't be shared between many threads without proper synchronization code.</w:t>
            </w:r>
          </w:p>
        </w:tc>
        <w:tc>
          <w:tcPr>
            <w:tcW w:w="502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Hashtable is </w:t>
            </w:r>
            <w:r>
              <w:rPr>
                <w:rFonts w:ascii="Verdana" w:eastAsia="Times New Roman" w:hAnsi="Verdana" w:cs="Times New Roman"/>
                <w:b/>
                <w:bCs/>
                <w:color w:val="2F4F4F"/>
                <w:sz w:val="20"/>
                <w:szCs w:val="20"/>
              </w:rPr>
              <w:t>synchronized</w:t>
            </w:r>
            <w:r>
              <w:rPr>
                <w:rFonts w:ascii="Verdana" w:eastAsia="Times New Roman" w:hAnsi="Verdana" w:cs="Times New Roman"/>
                <w:b/>
                <w:bCs/>
                <w:color w:val="000000"/>
                <w:sz w:val="20"/>
                <w:szCs w:val="20"/>
              </w:rPr>
              <w:t>. It is thread-safe and can be shared with many threads.</w:t>
            </w:r>
          </w:p>
        </w:tc>
      </w:tr>
      <w:tr w:rsidR="005D7F7E">
        <w:trPr>
          <w:trHeight w:val="64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lastRenderedPageBreak/>
              <w:t>2) HashMap </w:t>
            </w:r>
            <w:r>
              <w:rPr>
                <w:rFonts w:ascii="Verdana" w:eastAsia="Times New Roman" w:hAnsi="Verdana" w:cs="Times New Roman"/>
                <w:b/>
                <w:bCs/>
                <w:color w:val="2F4F4F"/>
                <w:sz w:val="20"/>
                <w:szCs w:val="20"/>
              </w:rPr>
              <w:t>allows one null key and multiple null values</w:t>
            </w:r>
            <w:r>
              <w:rPr>
                <w:rFonts w:ascii="Verdana" w:eastAsia="Times New Roman" w:hAnsi="Verdana" w:cs="Times New Roman"/>
                <w:b/>
                <w:bCs/>
                <w:color w:val="000000"/>
                <w:sz w:val="20"/>
                <w:szCs w:val="20"/>
              </w:rPr>
              <w:t>.</w:t>
            </w:r>
          </w:p>
        </w:tc>
        <w:tc>
          <w:tcPr>
            <w:tcW w:w="502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Hashtable </w:t>
            </w:r>
            <w:r>
              <w:rPr>
                <w:rFonts w:ascii="Verdana" w:eastAsia="Times New Roman" w:hAnsi="Verdana" w:cs="Times New Roman"/>
                <w:b/>
                <w:bCs/>
                <w:color w:val="2F4F4F"/>
                <w:sz w:val="20"/>
                <w:szCs w:val="20"/>
              </w:rPr>
              <w:t>doesn't allow any null key or value</w:t>
            </w:r>
            <w:r>
              <w:rPr>
                <w:rFonts w:ascii="Verdana" w:eastAsia="Times New Roman" w:hAnsi="Verdana" w:cs="Times New Roman"/>
                <w:b/>
                <w:bCs/>
                <w:color w:val="000000"/>
                <w:sz w:val="20"/>
                <w:szCs w:val="20"/>
              </w:rPr>
              <w:t>.</w:t>
            </w:r>
          </w:p>
        </w:tc>
      </w:tr>
      <w:tr w:rsidR="005D7F7E">
        <w:trPr>
          <w:trHeight w:val="32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3) HashMap is a </w:t>
            </w:r>
            <w:r>
              <w:rPr>
                <w:rFonts w:ascii="Verdana" w:eastAsia="Times New Roman" w:hAnsi="Verdana" w:cs="Times New Roman"/>
                <w:b/>
                <w:bCs/>
                <w:color w:val="2F4F4F"/>
                <w:sz w:val="20"/>
                <w:szCs w:val="20"/>
              </w:rPr>
              <w:t>new class introduced in JDK 1.2</w:t>
            </w:r>
            <w:r>
              <w:rPr>
                <w:rFonts w:ascii="Verdana" w:eastAsia="Times New Roman" w:hAnsi="Verdana" w:cs="Times New Roman"/>
                <w:b/>
                <w:bCs/>
                <w:color w:val="000000"/>
                <w:sz w:val="20"/>
                <w:szCs w:val="20"/>
              </w:rPr>
              <w:t>.</w:t>
            </w:r>
          </w:p>
        </w:tc>
        <w:tc>
          <w:tcPr>
            <w:tcW w:w="502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Hashtable is a </w:t>
            </w:r>
            <w:r>
              <w:rPr>
                <w:rFonts w:ascii="Verdana" w:eastAsia="Times New Roman" w:hAnsi="Verdana" w:cs="Times New Roman"/>
                <w:b/>
                <w:bCs/>
                <w:color w:val="2F4F4F"/>
                <w:sz w:val="20"/>
                <w:szCs w:val="20"/>
              </w:rPr>
              <w:t>legacy class</w:t>
            </w:r>
            <w:r>
              <w:rPr>
                <w:rFonts w:ascii="Verdana" w:eastAsia="Times New Roman" w:hAnsi="Verdana" w:cs="Times New Roman"/>
                <w:b/>
                <w:bCs/>
                <w:color w:val="000000"/>
                <w:sz w:val="20"/>
                <w:szCs w:val="20"/>
              </w:rPr>
              <w:t>.</w:t>
            </w:r>
          </w:p>
        </w:tc>
      </w:tr>
      <w:tr w:rsidR="005D7F7E">
        <w:trPr>
          <w:trHeight w:val="32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4) HashMap is </w:t>
            </w:r>
            <w:r>
              <w:rPr>
                <w:rFonts w:ascii="Verdana" w:eastAsia="Times New Roman" w:hAnsi="Verdana" w:cs="Times New Roman"/>
                <w:b/>
                <w:bCs/>
                <w:color w:val="2F4F4F"/>
                <w:sz w:val="20"/>
                <w:szCs w:val="20"/>
              </w:rPr>
              <w:t>fast</w:t>
            </w:r>
            <w:r>
              <w:rPr>
                <w:rFonts w:ascii="Verdana" w:eastAsia="Times New Roman" w:hAnsi="Verdana" w:cs="Times New Roman"/>
                <w:b/>
                <w:bCs/>
                <w:color w:val="000000"/>
                <w:sz w:val="20"/>
                <w:szCs w:val="20"/>
              </w:rPr>
              <w:t>.</w:t>
            </w:r>
          </w:p>
        </w:tc>
        <w:tc>
          <w:tcPr>
            <w:tcW w:w="502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Hashtable is </w:t>
            </w:r>
            <w:r>
              <w:rPr>
                <w:rFonts w:ascii="Verdana" w:eastAsia="Times New Roman" w:hAnsi="Verdana" w:cs="Times New Roman"/>
                <w:b/>
                <w:bCs/>
                <w:color w:val="2F4F4F"/>
                <w:sz w:val="20"/>
                <w:szCs w:val="20"/>
              </w:rPr>
              <w:t>slow</w:t>
            </w:r>
            <w:r>
              <w:rPr>
                <w:rFonts w:ascii="Verdana" w:eastAsia="Times New Roman" w:hAnsi="Verdana" w:cs="Times New Roman"/>
                <w:b/>
                <w:bCs/>
                <w:color w:val="000000"/>
                <w:sz w:val="20"/>
                <w:szCs w:val="20"/>
              </w:rPr>
              <w:t>.</w:t>
            </w:r>
          </w:p>
        </w:tc>
      </w:tr>
      <w:tr w:rsidR="005D7F7E">
        <w:trPr>
          <w:trHeight w:val="64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5) We can make the HashMap as synchronized by calling this code</w:t>
            </w:r>
            <w:r>
              <w:rPr>
                <w:rFonts w:ascii="Verdana" w:eastAsia="Times New Roman" w:hAnsi="Verdana" w:cs="Times New Roman"/>
                <w:b/>
                <w:bCs/>
                <w:color w:val="000000"/>
                <w:sz w:val="20"/>
                <w:szCs w:val="20"/>
              </w:rPr>
              <w:br/>
              <w:t>Map m = Collections.synchronizedMap(hashMap);</w:t>
            </w:r>
          </w:p>
        </w:tc>
        <w:tc>
          <w:tcPr>
            <w:tcW w:w="502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Hashtable is internally synchronized and can't be unsynchronized.</w:t>
            </w:r>
          </w:p>
        </w:tc>
      </w:tr>
      <w:tr w:rsidR="005D7F7E">
        <w:trPr>
          <w:trHeight w:val="64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6) HashMap is </w:t>
            </w:r>
            <w:r>
              <w:rPr>
                <w:rFonts w:ascii="Verdana" w:eastAsia="Times New Roman" w:hAnsi="Verdana" w:cs="Times New Roman"/>
                <w:b/>
                <w:bCs/>
                <w:color w:val="2F4F4F"/>
                <w:sz w:val="20"/>
                <w:szCs w:val="20"/>
              </w:rPr>
              <w:t>traversed by Iterator</w:t>
            </w:r>
            <w:r>
              <w:rPr>
                <w:rFonts w:ascii="Verdana" w:eastAsia="Times New Roman" w:hAnsi="Verdana" w:cs="Times New Roman"/>
                <w:b/>
                <w:bCs/>
                <w:color w:val="000000"/>
                <w:sz w:val="20"/>
                <w:szCs w:val="20"/>
              </w:rPr>
              <w:t>.</w:t>
            </w:r>
          </w:p>
        </w:tc>
        <w:tc>
          <w:tcPr>
            <w:tcW w:w="502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Hashtable is </w:t>
            </w:r>
            <w:r>
              <w:rPr>
                <w:rFonts w:ascii="Verdana" w:eastAsia="Times New Roman" w:hAnsi="Verdana" w:cs="Times New Roman"/>
                <w:b/>
                <w:bCs/>
                <w:color w:val="2F4F4F"/>
                <w:sz w:val="20"/>
                <w:szCs w:val="20"/>
              </w:rPr>
              <w:t>traversed by Enumerator and Iterator</w:t>
            </w:r>
            <w:r>
              <w:rPr>
                <w:rFonts w:ascii="Verdana" w:eastAsia="Times New Roman" w:hAnsi="Verdana" w:cs="Times New Roman"/>
                <w:b/>
                <w:bCs/>
                <w:color w:val="000000"/>
                <w:sz w:val="20"/>
                <w:szCs w:val="20"/>
              </w:rPr>
              <w:t>.</w:t>
            </w:r>
          </w:p>
        </w:tc>
      </w:tr>
      <w:tr w:rsidR="005D7F7E">
        <w:trPr>
          <w:trHeight w:val="32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7) Iterator in HashMap is </w:t>
            </w:r>
            <w:r>
              <w:rPr>
                <w:rFonts w:ascii="Verdana" w:eastAsia="Times New Roman" w:hAnsi="Verdana" w:cs="Times New Roman"/>
                <w:b/>
                <w:bCs/>
                <w:color w:val="2F4F4F"/>
                <w:sz w:val="20"/>
                <w:szCs w:val="20"/>
              </w:rPr>
              <w:t>fail-fast</w:t>
            </w:r>
            <w:r>
              <w:rPr>
                <w:rFonts w:ascii="Verdana" w:eastAsia="Times New Roman" w:hAnsi="Verdana" w:cs="Times New Roman"/>
                <w:b/>
                <w:bCs/>
                <w:color w:val="000000"/>
                <w:sz w:val="20"/>
                <w:szCs w:val="20"/>
              </w:rPr>
              <w:t>.</w:t>
            </w:r>
          </w:p>
        </w:tc>
        <w:tc>
          <w:tcPr>
            <w:tcW w:w="502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Enumerator in Hashtable is </w:t>
            </w:r>
            <w:r>
              <w:rPr>
                <w:rFonts w:ascii="Verdana" w:eastAsia="Times New Roman" w:hAnsi="Verdana" w:cs="Times New Roman"/>
                <w:b/>
                <w:bCs/>
                <w:color w:val="2F4F4F"/>
                <w:sz w:val="20"/>
                <w:szCs w:val="20"/>
              </w:rPr>
              <w:t>not fail-fast</w:t>
            </w:r>
            <w:r>
              <w:rPr>
                <w:rFonts w:ascii="Verdana" w:eastAsia="Times New Roman" w:hAnsi="Verdana" w:cs="Times New Roman"/>
                <w:b/>
                <w:bCs/>
                <w:color w:val="000000"/>
                <w:sz w:val="20"/>
                <w:szCs w:val="20"/>
              </w:rPr>
              <w:t>.</w:t>
            </w:r>
          </w:p>
        </w:tc>
      </w:tr>
      <w:tr w:rsidR="005D7F7E">
        <w:trPr>
          <w:trHeight w:val="32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8) HashMap inherits </w:t>
            </w:r>
            <w:r>
              <w:rPr>
                <w:rFonts w:ascii="Verdana" w:eastAsia="Times New Roman" w:hAnsi="Verdana" w:cs="Times New Roman"/>
                <w:b/>
                <w:bCs/>
                <w:color w:val="2F4F4F"/>
                <w:sz w:val="20"/>
                <w:szCs w:val="20"/>
              </w:rPr>
              <w:t>AbstractMap</w:t>
            </w:r>
            <w:r>
              <w:rPr>
                <w:rFonts w:ascii="Verdana" w:eastAsia="Times New Roman" w:hAnsi="Verdana" w:cs="Times New Roman"/>
                <w:b/>
                <w:bCs/>
                <w:color w:val="000000"/>
                <w:sz w:val="20"/>
                <w:szCs w:val="20"/>
              </w:rPr>
              <w:t> class.</w:t>
            </w:r>
          </w:p>
        </w:tc>
        <w:tc>
          <w:tcPr>
            <w:tcW w:w="502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Hashtable inherits </w:t>
            </w:r>
            <w:r>
              <w:rPr>
                <w:rFonts w:ascii="Verdana" w:eastAsia="Times New Roman" w:hAnsi="Verdana" w:cs="Times New Roman"/>
                <w:b/>
                <w:bCs/>
                <w:color w:val="2F4F4F"/>
                <w:sz w:val="20"/>
                <w:szCs w:val="20"/>
              </w:rPr>
              <w:t>Dictionary</w:t>
            </w:r>
            <w:r>
              <w:rPr>
                <w:rFonts w:ascii="Verdana" w:eastAsia="Times New Roman" w:hAnsi="Verdana" w:cs="Times New Roman"/>
                <w:b/>
                <w:bCs/>
                <w:color w:val="000000"/>
                <w:sz w:val="20"/>
                <w:szCs w:val="20"/>
              </w:rPr>
              <w:t> class.</w:t>
            </w:r>
          </w:p>
        </w:tc>
      </w:tr>
    </w:tbl>
    <w:p w:rsidR="005D7F7E" w:rsidRDefault="005D7F7E">
      <w:pPr>
        <w:rPr>
          <w:b/>
          <w:bCs/>
        </w:rPr>
      </w:pPr>
    </w:p>
    <w:p w:rsidR="005D7F7E" w:rsidRDefault="005D7F7E">
      <w:pPr>
        <w:rPr>
          <w:b/>
          <w:bCs/>
        </w:rPr>
      </w:pPr>
    </w:p>
    <w:tbl>
      <w:tblPr>
        <w:tblpPr w:leftFromText="180" w:rightFromText="180" w:vertAnchor="text" w:horzAnchor="margin" w:tblpXSpec="center" w:tblpY="287"/>
        <w:tblW w:w="1090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764"/>
        <w:gridCol w:w="6143"/>
      </w:tblGrid>
      <w:tr w:rsidR="005D7F7E">
        <w:trPr>
          <w:trHeight w:val="297"/>
        </w:trPr>
        <w:tc>
          <w:tcPr>
            <w:tcW w:w="0" w:type="auto"/>
            <w:shd w:val="clear" w:color="auto" w:fill="C7CCBE"/>
            <w:tcMar>
              <w:top w:w="180" w:type="dxa"/>
              <w:left w:w="180" w:type="dxa"/>
              <w:bottom w:w="180" w:type="dxa"/>
              <w:right w:w="180" w:type="dxa"/>
            </w:tcMar>
            <w:hideMark/>
          </w:tcPr>
          <w:p w:rsidR="005D7F7E" w:rsidRDefault="004F3493">
            <w:pPr>
              <w:spacing w:after="0" w:line="240" w:lineRule="auto"/>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Abstract class</w:t>
            </w:r>
          </w:p>
        </w:tc>
        <w:tc>
          <w:tcPr>
            <w:tcW w:w="6143" w:type="dxa"/>
            <w:shd w:val="clear" w:color="auto" w:fill="C7CCBE"/>
            <w:tcMar>
              <w:top w:w="180" w:type="dxa"/>
              <w:left w:w="180" w:type="dxa"/>
              <w:bottom w:w="180" w:type="dxa"/>
              <w:right w:w="180" w:type="dxa"/>
            </w:tcMar>
            <w:hideMark/>
          </w:tcPr>
          <w:p w:rsidR="005D7F7E" w:rsidRDefault="004F3493">
            <w:pPr>
              <w:spacing w:after="0" w:line="240" w:lineRule="auto"/>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Interface</w:t>
            </w:r>
          </w:p>
        </w:tc>
      </w:tr>
      <w:tr w:rsidR="005D7F7E">
        <w:trPr>
          <w:trHeight w:val="6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1) Abstract class can </w:t>
            </w:r>
            <w:r>
              <w:rPr>
                <w:rFonts w:ascii="Verdana" w:eastAsia="Times New Roman" w:hAnsi="Verdana" w:cs="Times New Roman"/>
                <w:b/>
                <w:bCs/>
                <w:color w:val="2F4F4F"/>
                <w:sz w:val="20"/>
                <w:szCs w:val="20"/>
              </w:rPr>
              <w:t>have abstract and non-abstract</w:t>
            </w:r>
            <w:r>
              <w:rPr>
                <w:rFonts w:ascii="Verdana" w:eastAsia="Times New Roman" w:hAnsi="Verdana" w:cs="Times New Roman"/>
                <w:b/>
                <w:bCs/>
                <w:color w:val="000000"/>
                <w:sz w:val="20"/>
                <w:szCs w:val="20"/>
              </w:rPr>
              <w:t>methods.</w:t>
            </w:r>
          </w:p>
        </w:tc>
        <w:tc>
          <w:tcPr>
            <w:tcW w:w="614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Interface can have </w:t>
            </w:r>
            <w:r>
              <w:rPr>
                <w:rFonts w:ascii="Verdana" w:eastAsia="Times New Roman" w:hAnsi="Verdana" w:cs="Times New Roman"/>
                <w:b/>
                <w:bCs/>
                <w:color w:val="2F4F4F"/>
                <w:sz w:val="20"/>
                <w:szCs w:val="20"/>
              </w:rPr>
              <w:t>only abstract</w:t>
            </w:r>
            <w:r>
              <w:rPr>
                <w:rFonts w:ascii="Verdana" w:eastAsia="Times New Roman" w:hAnsi="Verdana" w:cs="Times New Roman"/>
                <w:b/>
                <w:bCs/>
                <w:color w:val="000000"/>
                <w:sz w:val="20"/>
                <w:szCs w:val="20"/>
              </w:rPr>
              <w:t> methods. Since Java 8, it can have </w:t>
            </w:r>
            <w:r>
              <w:rPr>
                <w:rFonts w:ascii="Verdana" w:eastAsia="Times New Roman" w:hAnsi="Verdana" w:cs="Times New Roman"/>
                <w:b/>
                <w:bCs/>
                <w:color w:val="2F4F4F"/>
                <w:sz w:val="20"/>
                <w:szCs w:val="20"/>
              </w:rPr>
              <w:t>default and static methods</w:t>
            </w:r>
            <w:r>
              <w:rPr>
                <w:rFonts w:ascii="Verdana" w:eastAsia="Times New Roman" w:hAnsi="Verdana" w:cs="Times New Roman"/>
                <w:b/>
                <w:bCs/>
                <w:color w:val="000000"/>
                <w:sz w:val="20"/>
                <w:szCs w:val="20"/>
              </w:rPr>
              <w:t> also.</w:t>
            </w:r>
          </w:p>
        </w:tc>
      </w:tr>
      <w:tr w:rsidR="005D7F7E">
        <w:trPr>
          <w:trHeight w:val="6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2) Abstract class </w:t>
            </w:r>
            <w:r>
              <w:rPr>
                <w:rFonts w:ascii="Verdana" w:eastAsia="Times New Roman" w:hAnsi="Verdana" w:cs="Times New Roman"/>
                <w:b/>
                <w:bCs/>
                <w:color w:val="2F4F4F"/>
                <w:sz w:val="20"/>
                <w:szCs w:val="20"/>
              </w:rPr>
              <w:t>doesn't support multiple inheritance</w:t>
            </w:r>
            <w:r>
              <w:rPr>
                <w:rFonts w:ascii="Verdana" w:eastAsia="Times New Roman" w:hAnsi="Verdana" w:cs="Times New Roman"/>
                <w:b/>
                <w:bCs/>
                <w:color w:val="000000"/>
                <w:sz w:val="20"/>
                <w:szCs w:val="20"/>
              </w:rPr>
              <w:t>.</w:t>
            </w:r>
          </w:p>
        </w:tc>
        <w:tc>
          <w:tcPr>
            <w:tcW w:w="614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Interface </w:t>
            </w:r>
            <w:r>
              <w:rPr>
                <w:rFonts w:ascii="Verdana" w:eastAsia="Times New Roman" w:hAnsi="Verdana" w:cs="Times New Roman"/>
                <w:b/>
                <w:bCs/>
                <w:color w:val="2F4F4F"/>
                <w:sz w:val="20"/>
                <w:szCs w:val="20"/>
              </w:rPr>
              <w:t>supports multiple inheritance</w:t>
            </w:r>
            <w:r>
              <w:rPr>
                <w:rFonts w:ascii="Verdana" w:eastAsia="Times New Roman" w:hAnsi="Verdana" w:cs="Times New Roman"/>
                <w:b/>
                <w:bCs/>
                <w:color w:val="000000"/>
                <w:sz w:val="20"/>
                <w:szCs w:val="20"/>
              </w:rPr>
              <w:t>.</w:t>
            </w:r>
          </w:p>
        </w:tc>
      </w:tr>
      <w:tr w:rsidR="005D7F7E">
        <w:trPr>
          <w:trHeight w:val="6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3) Abstract class </w:t>
            </w:r>
            <w:r>
              <w:rPr>
                <w:rFonts w:ascii="Verdana" w:eastAsia="Times New Roman" w:hAnsi="Verdana" w:cs="Times New Roman"/>
                <w:b/>
                <w:bCs/>
                <w:color w:val="2F4F4F"/>
                <w:sz w:val="20"/>
                <w:szCs w:val="20"/>
              </w:rPr>
              <w:t>can have final, non-final, static and non-static variables</w:t>
            </w:r>
            <w:r>
              <w:rPr>
                <w:rFonts w:ascii="Verdana" w:eastAsia="Times New Roman" w:hAnsi="Verdana" w:cs="Times New Roman"/>
                <w:b/>
                <w:bCs/>
                <w:color w:val="000000"/>
                <w:sz w:val="20"/>
                <w:szCs w:val="20"/>
              </w:rPr>
              <w:t>.</w:t>
            </w:r>
          </w:p>
        </w:tc>
        <w:tc>
          <w:tcPr>
            <w:tcW w:w="614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Interface has </w:t>
            </w:r>
            <w:r>
              <w:rPr>
                <w:rFonts w:ascii="Verdana" w:eastAsia="Times New Roman" w:hAnsi="Verdana" w:cs="Times New Roman"/>
                <w:b/>
                <w:bCs/>
                <w:color w:val="2F4F4F"/>
                <w:sz w:val="20"/>
                <w:szCs w:val="20"/>
              </w:rPr>
              <w:t>only static and final variables</w:t>
            </w:r>
            <w:r>
              <w:rPr>
                <w:rFonts w:ascii="Verdana" w:eastAsia="Times New Roman" w:hAnsi="Verdana" w:cs="Times New Roman"/>
                <w:b/>
                <w:bCs/>
                <w:color w:val="000000"/>
                <w:sz w:val="20"/>
                <w:szCs w:val="20"/>
              </w:rPr>
              <w:t>.</w:t>
            </w:r>
          </w:p>
        </w:tc>
      </w:tr>
      <w:tr w:rsidR="005D7F7E">
        <w:trPr>
          <w:trHeight w:val="6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4) Abstract class </w:t>
            </w:r>
            <w:r>
              <w:rPr>
                <w:rFonts w:ascii="Verdana" w:eastAsia="Times New Roman" w:hAnsi="Verdana" w:cs="Times New Roman"/>
                <w:b/>
                <w:bCs/>
                <w:color w:val="2F4F4F"/>
                <w:sz w:val="20"/>
                <w:szCs w:val="20"/>
              </w:rPr>
              <w:t>can provide the implementation of interface</w:t>
            </w:r>
            <w:r>
              <w:rPr>
                <w:rFonts w:ascii="Verdana" w:eastAsia="Times New Roman" w:hAnsi="Verdana" w:cs="Times New Roman"/>
                <w:b/>
                <w:bCs/>
                <w:color w:val="000000"/>
                <w:sz w:val="20"/>
                <w:szCs w:val="20"/>
              </w:rPr>
              <w:t>.</w:t>
            </w:r>
          </w:p>
        </w:tc>
        <w:tc>
          <w:tcPr>
            <w:tcW w:w="614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Interface </w:t>
            </w:r>
            <w:r>
              <w:rPr>
                <w:rFonts w:ascii="Verdana" w:eastAsia="Times New Roman" w:hAnsi="Verdana" w:cs="Times New Roman"/>
                <w:b/>
                <w:bCs/>
                <w:color w:val="2F4F4F"/>
                <w:sz w:val="20"/>
                <w:szCs w:val="20"/>
              </w:rPr>
              <w:t>can't provide the implementation of abstract class</w:t>
            </w:r>
            <w:r>
              <w:rPr>
                <w:rFonts w:ascii="Verdana" w:eastAsia="Times New Roman" w:hAnsi="Verdana" w:cs="Times New Roman"/>
                <w:b/>
                <w:bCs/>
                <w:color w:val="000000"/>
                <w:sz w:val="20"/>
                <w:szCs w:val="20"/>
              </w:rPr>
              <w:t>.</w:t>
            </w:r>
          </w:p>
        </w:tc>
      </w:tr>
      <w:tr w:rsidR="005D7F7E">
        <w:trPr>
          <w:trHeight w:val="6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5) The </w:t>
            </w:r>
            <w:r>
              <w:rPr>
                <w:rFonts w:ascii="Verdana" w:eastAsia="Times New Roman" w:hAnsi="Verdana" w:cs="Times New Roman"/>
                <w:b/>
                <w:bCs/>
                <w:color w:val="2F4F4F"/>
                <w:sz w:val="20"/>
                <w:szCs w:val="20"/>
              </w:rPr>
              <w:t>abstract keyword</w:t>
            </w:r>
            <w:r>
              <w:rPr>
                <w:rFonts w:ascii="Verdana" w:eastAsia="Times New Roman" w:hAnsi="Verdana" w:cs="Times New Roman"/>
                <w:b/>
                <w:bCs/>
                <w:color w:val="000000"/>
                <w:sz w:val="20"/>
                <w:szCs w:val="20"/>
              </w:rPr>
              <w:t> is used to declare abstract class.</w:t>
            </w:r>
          </w:p>
        </w:tc>
        <w:tc>
          <w:tcPr>
            <w:tcW w:w="614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The </w:t>
            </w:r>
            <w:r>
              <w:rPr>
                <w:rFonts w:ascii="Verdana" w:eastAsia="Times New Roman" w:hAnsi="Verdana" w:cs="Times New Roman"/>
                <w:b/>
                <w:bCs/>
                <w:color w:val="2F4F4F"/>
                <w:sz w:val="20"/>
                <w:szCs w:val="20"/>
              </w:rPr>
              <w:t>interface keyword</w:t>
            </w:r>
            <w:r>
              <w:rPr>
                <w:rFonts w:ascii="Verdana" w:eastAsia="Times New Roman" w:hAnsi="Verdana" w:cs="Times New Roman"/>
                <w:b/>
                <w:bCs/>
                <w:color w:val="000000"/>
                <w:sz w:val="20"/>
                <w:szCs w:val="20"/>
              </w:rPr>
              <w:t> is used to declare interface.</w:t>
            </w:r>
          </w:p>
        </w:tc>
      </w:tr>
      <w:tr w:rsidR="005D7F7E">
        <w:trPr>
          <w:trHeight w:val="6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lastRenderedPageBreak/>
              <w:t>6) An </w:t>
            </w:r>
            <w:r>
              <w:rPr>
                <w:rFonts w:ascii="Verdana" w:eastAsia="Times New Roman" w:hAnsi="Verdana" w:cs="Times New Roman"/>
                <w:b/>
                <w:bCs/>
                <w:color w:val="2F4F4F"/>
                <w:sz w:val="20"/>
                <w:szCs w:val="20"/>
              </w:rPr>
              <w:t>abstract class</w:t>
            </w:r>
            <w:r>
              <w:rPr>
                <w:rFonts w:ascii="Verdana" w:eastAsia="Times New Roman" w:hAnsi="Verdana" w:cs="Times New Roman"/>
                <w:b/>
                <w:bCs/>
                <w:color w:val="000000"/>
                <w:sz w:val="20"/>
                <w:szCs w:val="20"/>
              </w:rPr>
              <w:t>can extend another Java class and implement multiple Java interfaces.</w:t>
            </w:r>
          </w:p>
        </w:tc>
        <w:tc>
          <w:tcPr>
            <w:tcW w:w="614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An </w:t>
            </w:r>
            <w:r>
              <w:rPr>
                <w:rFonts w:ascii="Verdana" w:eastAsia="Times New Roman" w:hAnsi="Verdana" w:cs="Times New Roman"/>
                <w:b/>
                <w:bCs/>
                <w:color w:val="2F4F4F"/>
                <w:sz w:val="20"/>
                <w:szCs w:val="20"/>
              </w:rPr>
              <w:t>interface</w:t>
            </w:r>
            <w:r>
              <w:rPr>
                <w:rFonts w:ascii="Verdana" w:eastAsia="Times New Roman" w:hAnsi="Verdana" w:cs="Times New Roman"/>
                <w:b/>
                <w:bCs/>
                <w:color w:val="000000"/>
                <w:sz w:val="20"/>
                <w:szCs w:val="20"/>
              </w:rPr>
              <w:t> can extend another Java interface only.</w:t>
            </w:r>
          </w:p>
        </w:tc>
      </w:tr>
      <w:tr w:rsidR="005D7F7E">
        <w:trPr>
          <w:trHeight w:val="6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7) An </w:t>
            </w:r>
            <w:r>
              <w:rPr>
                <w:rFonts w:ascii="Verdana" w:eastAsia="Times New Roman" w:hAnsi="Verdana" w:cs="Times New Roman"/>
                <w:b/>
                <w:bCs/>
                <w:color w:val="2F4F4F"/>
                <w:sz w:val="20"/>
                <w:szCs w:val="20"/>
              </w:rPr>
              <w:t>abstract class</w:t>
            </w:r>
            <w:r>
              <w:rPr>
                <w:rFonts w:ascii="Verdana" w:eastAsia="Times New Roman" w:hAnsi="Verdana" w:cs="Times New Roman"/>
                <w:b/>
                <w:bCs/>
                <w:color w:val="000000"/>
                <w:sz w:val="20"/>
                <w:szCs w:val="20"/>
              </w:rPr>
              <w:t>can be extended using keyword ?extends?.</w:t>
            </w:r>
          </w:p>
        </w:tc>
        <w:tc>
          <w:tcPr>
            <w:tcW w:w="614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An </w:t>
            </w:r>
            <w:r>
              <w:rPr>
                <w:rFonts w:ascii="Verdana" w:eastAsia="Times New Roman" w:hAnsi="Verdana" w:cs="Times New Roman"/>
                <w:b/>
                <w:bCs/>
                <w:color w:val="2F4F4F"/>
                <w:sz w:val="20"/>
                <w:szCs w:val="20"/>
              </w:rPr>
              <w:t>interface class</w:t>
            </w:r>
            <w:r>
              <w:rPr>
                <w:rFonts w:ascii="Verdana" w:eastAsia="Times New Roman" w:hAnsi="Verdana" w:cs="Times New Roman"/>
                <w:b/>
                <w:bCs/>
                <w:color w:val="000000"/>
                <w:sz w:val="20"/>
                <w:szCs w:val="20"/>
              </w:rPr>
              <w:t>can be implemented using keyword ?implements?.</w:t>
            </w:r>
          </w:p>
        </w:tc>
      </w:tr>
      <w:tr w:rsidR="005D7F7E">
        <w:trPr>
          <w:trHeight w:val="6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8) A Java</w:t>
            </w:r>
            <w:r>
              <w:rPr>
                <w:rFonts w:ascii="Verdana" w:eastAsia="Times New Roman" w:hAnsi="Verdana" w:cs="Times New Roman"/>
                <w:b/>
                <w:bCs/>
                <w:color w:val="2F4F4F"/>
                <w:sz w:val="20"/>
                <w:szCs w:val="20"/>
              </w:rPr>
              <w:t>abstract class</w:t>
            </w:r>
            <w:r>
              <w:rPr>
                <w:rFonts w:ascii="Verdana" w:eastAsia="Times New Roman" w:hAnsi="Verdana" w:cs="Times New Roman"/>
                <w:b/>
                <w:bCs/>
                <w:color w:val="000000"/>
                <w:sz w:val="20"/>
                <w:szCs w:val="20"/>
              </w:rPr>
              <w:t>can have class members like private, protected, etc.</w:t>
            </w:r>
          </w:p>
        </w:tc>
        <w:tc>
          <w:tcPr>
            <w:tcW w:w="614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Members of a Java interface are public by default.</w:t>
            </w:r>
          </w:p>
        </w:tc>
      </w:tr>
      <w:tr w:rsidR="005D7F7E">
        <w:trPr>
          <w:trHeight w:val="137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9)</w:t>
            </w:r>
            <w:r>
              <w:rPr>
                <w:rFonts w:ascii="Verdana" w:eastAsia="Times New Roman" w:hAnsi="Verdana" w:cs="Times New Roman"/>
                <w:b/>
                <w:bCs/>
                <w:color w:val="2F4F4F"/>
                <w:sz w:val="20"/>
                <w:szCs w:val="20"/>
              </w:rPr>
              <w:t>Example:</w:t>
            </w:r>
            <w:r>
              <w:rPr>
                <w:rFonts w:ascii="Verdana" w:eastAsia="Times New Roman" w:hAnsi="Verdana" w:cs="Times New Roman"/>
                <w:b/>
                <w:bCs/>
                <w:color w:val="000000"/>
                <w:sz w:val="20"/>
                <w:szCs w:val="20"/>
              </w:rPr>
              <w:br/>
              <w:t>public abstract class Shape{</w:t>
            </w:r>
            <w:r>
              <w:rPr>
                <w:rFonts w:ascii="Verdana" w:eastAsia="Times New Roman" w:hAnsi="Verdana" w:cs="Times New Roman"/>
                <w:b/>
                <w:bCs/>
                <w:color w:val="000000"/>
                <w:sz w:val="20"/>
                <w:szCs w:val="20"/>
              </w:rPr>
              <w:br/>
              <w:t>public abstract void draw();</w:t>
            </w:r>
            <w:r>
              <w:rPr>
                <w:rFonts w:ascii="Verdana" w:eastAsia="Times New Roman" w:hAnsi="Verdana" w:cs="Times New Roman"/>
                <w:b/>
                <w:bCs/>
                <w:color w:val="000000"/>
                <w:sz w:val="20"/>
                <w:szCs w:val="20"/>
              </w:rPr>
              <w:br/>
              <w:t>}</w:t>
            </w:r>
          </w:p>
        </w:tc>
        <w:tc>
          <w:tcPr>
            <w:tcW w:w="614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2F4F4F"/>
                <w:sz w:val="20"/>
                <w:szCs w:val="20"/>
              </w:rPr>
              <w:t>Example:</w:t>
            </w:r>
            <w:r>
              <w:rPr>
                <w:rFonts w:ascii="Verdana" w:eastAsia="Times New Roman" w:hAnsi="Verdana" w:cs="Times New Roman"/>
                <w:b/>
                <w:bCs/>
                <w:color w:val="000000"/>
                <w:sz w:val="20"/>
                <w:szCs w:val="20"/>
              </w:rPr>
              <w:br/>
              <w:t>public interface Drawable{</w:t>
            </w:r>
            <w:r>
              <w:rPr>
                <w:rFonts w:ascii="Verdana" w:eastAsia="Times New Roman" w:hAnsi="Verdana" w:cs="Times New Roman"/>
                <w:b/>
                <w:bCs/>
                <w:color w:val="000000"/>
                <w:sz w:val="20"/>
                <w:szCs w:val="20"/>
              </w:rPr>
              <w:br/>
              <w:t>void draw();</w:t>
            </w:r>
            <w:r>
              <w:rPr>
                <w:rFonts w:ascii="Verdana" w:eastAsia="Times New Roman" w:hAnsi="Verdana" w:cs="Times New Roman"/>
                <w:b/>
                <w:bCs/>
                <w:color w:val="000000"/>
                <w:sz w:val="20"/>
                <w:szCs w:val="20"/>
              </w:rPr>
              <w:br/>
              <w:t>}</w:t>
            </w:r>
          </w:p>
        </w:tc>
      </w:tr>
      <w:tr w:rsidR="008C4ACB">
        <w:trPr>
          <w:trHeight w:val="137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8C4ACB" w:rsidRDefault="008C4ACB">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10. You cannot create the object from abstract class but runtime environment can create an object for you.</w:t>
            </w:r>
          </w:p>
        </w:tc>
        <w:tc>
          <w:tcPr>
            <w:tcW w:w="614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8C4ACB" w:rsidRDefault="008C4ACB">
            <w:pPr>
              <w:spacing w:after="0" w:line="345" w:lineRule="atLeast"/>
              <w:ind w:left="300"/>
              <w:rPr>
                <w:rFonts w:ascii="Verdana" w:eastAsia="Times New Roman" w:hAnsi="Verdana" w:cs="Times New Roman"/>
                <w:b/>
                <w:bCs/>
                <w:color w:val="2F4F4F"/>
                <w:sz w:val="20"/>
                <w:szCs w:val="20"/>
              </w:rPr>
            </w:pPr>
            <w:r>
              <w:rPr>
                <w:rFonts w:ascii="Verdana" w:eastAsia="Times New Roman" w:hAnsi="Verdana" w:cs="Times New Roman"/>
                <w:b/>
                <w:bCs/>
                <w:color w:val="2F4F4F"/>
                <w:sz w:val="20"/>
                <w:szCs w:val="20"/>
              </w:rPr>
              <w:t>10. Object cannot created at all</w:t>
            </w:r>
            <w:r w:rsidR="00AF31EA">
              <w:rPr>
                <w:rFonts w:ascii="Verdana" w:eastAsia="Times New Roman" w:hAnsi="Verdana" w:cs="Times New Roman"/>
                <w:b/>
                <w:bCs/>
                <w:color w:val="2F4F4F"/>
                <w:sz w:val="20"/>
                <w:szCs w:val="20"/>
              </w:rPr>
              <w:t>.</w:t>
            </w:r>
            <w:bookmarkStart w:id="0" w:name="_GoBack"/>
            <w:bookmarkEnd w:id="0"/>
          </w:p>
        </w:tc>
      </w:tr>
    </w:tbl>
    <w:p w:rsidR="005D7F7E" w:rsidRDefault="005D7F7E">
      <w:pPr>
        <w:rPr>
          <w:b/>
          <w:bCs/>
        </w:rPr>
      </w:pPr>
    </w:p>
    <w:p w:rsidR="005D7F7E" w:rsidRDefault="005D7F7E">
      <w:pPr>
        <w:rPr>
          <w:b/>
          <w:bCs/>
        </w:rPr>
      </w:pPr>
    </w:p>
    <w:p w:rsidR="005D7F7E" w:rsidRDefault="005D7F7E">
      <w:pPr>
        <w:rPr>
          <w:b/>
          <w:bCs/>
        </w:rPr>
      </w:pPr>
    </w:p>
    <w:p w:rsidR="005D7F7E" w:rsidRDefault="005D7F7E">
      <w:pPr>
        <w:rPr>
          <w:b/>
          <w:bCs/>
        </w:rPr>
      </w:pPr>
    </w:p>
    <w:p w:rsidR="005D7F7E" w:rsidRDefault="005D7F7E">
      <w:pPr>
        <w:rPr>
          <w:b/>
          <w:bCs/>
        </w:rPr>
      </w:pPr>
    </w:p>
    <w:p w:rsidR="005D7F7E" w:rsidRDefault="004F3493">
      <w:pPr>
        <w:rPr>
          <w:bCs/>
        </w:rPr>
      </w:pPr>
      <w:r>
        <w:rPr>
          <w:b/>
          <w:bCs/>
          <w:u w:val="single"/>
        </w:rPr>
        <w:t>ABSTRACT CLASS SCENARIO:</w:t>
      </w:r>
      <w:r>
        <w:rPr>
          <w:b/>
          <w:bCs/>
        </w:rPr>
        <w:t xml:space="preserve"> </w:t>
      </w:r>
      <w:r>
        <w:rPr>
          <w:bCs/>
        </w:rPr>
        <w:t xml:space="preserve">Suppose there a requirement for which client has to give implementation for 2 methods and the remaining 3 method implementations have to be provided by the developer. The </w:t>
      </w:r>
      <w:r>
        <w:rPr>
          <w:b/>
          <w:bCs/>
        </w:rPr>
        <w:t>Client method implementation</w:t>
      </w:r>
      <w:r>
        <w:rPr>
          <w:bCs/>
        </w:rPr>
        <w:t xml:space="preserve"> could be provided in an abstract class and only </w:t>
      </w:r>
      <w:r>
        <w:rPr>
          <w:b/>
          <w:bCs/>
        </w:rPr>
        <w:t>method declaration</w:t>
      </w:r>
      <w:r>
        <w:rPr>
          <w:bCs/>
        </w:rPr>
        <w:t xml:space="preserve"> of developer’s methods can be kept in that abstract class. The implementations could  be provided in child class.</w:t>
      </w:r>
    </w:p>
    <w:p w:rsidR="005D7F7E" w:rsidRDefault="004F3493">
      <w:pPr>
        <w:shd w:val="clear" w:color="auto" w:fill="FFFFFF"/>
        <w:spacing w:before="75" w:after="100" w:afterAutospacing="1" w:line="312" w:lineRule="atLeast"/>
        <w:outlineLvl w:val="0"/>
        <w:rPr>
          <w:rFonts w:ascii="Helvetica" w:eastAsia="Times New Roman" w:hAnsi="Helvetica" w:cs="Helvetica"/>
          <w:b/>
          <w:bCs/>
          <w:color w:val="610B38"/>
          <w:kern w:val="36"/>
          <w:sz w:val="44"/>
          <w:szCs w:val="44"/>
        </w:rPr>
      </w:pPr>
      <w:r>
        <w:rPr>
          <w:rFonts w:ascii="Helvetica" w:eastAsia="Times New Roman" w:hAnsi="Helvetica" w:cs="Helvetica"/>
          <w:b/>
          <w:bCs/>
          <w:color w:val="610B38"/>
          <w:kern w:val="36"/>
          <w:sz w:val="44"/>
          <w:szCs w:val="44"/>
        </w:rPr>
        <w:t>Difference between constructor and setter injection</w:t>
      </w:r>
    </w:p>
    <w:p w:rsidR="005D7F7E" w:rsidRDefault="004F3493">
      <w:pPr>
        <w:pStyle w:val="NormalWeb"/>
        <w:shd w:val="clear" w:color="auto" w:fill="FFFFFF"/>
        <w:rPr>
          <w:rFonts w:ascii="Verdana" w:hAnsi="Verdana"/>
          <w:bCs/>
          <w:color w:val="000000"/>
          <w:sz w:val="20"/>
          <w:szCs w:val="20"/>
        </w:rPr>
      </w:pPr>
      <w:r>
        <w:rPr>
          <w:bCs/>
        </w:rPr>
        <w:t>T</w:t>
      </w:r>
      <w:r>
        <w:rPr>
          <w:rFonts w:ascii="Verdana" w:hAnsi="Verdana"/>
          <w:bCs/>
          <w:color w:val="000000"/>
          <w:sz w:val="20"/>
          <w:szCs w:val="20"/>
        </w:rPr>
        <w:t>here are many key differences between constructor injection and setter injection.</w:t>
      </w:r>
    </w:p>
    <w:p w:rsidR="005D7F7E" w:rsidRDefault="004F3493">
      <w:pPr>
        <w:numPr>
          <w:ilvl w:val="0"/>
          <w:numId w:val="2"/>
        </w:numPr>
        <w:shd w:val="clear" w:color="auto" w:fill="FFFFFF"/>
        <w:spacing w:before="60" w:after="100" w:afterAutospacing="1" w:line="315" w:lineRule="atLeast"/>
        <w:rPr>
          <w:rFonts w:ascii="Verdana" w:eastAsia="Times New Roman" w:hAnsi="Verdana" w:cs="Times New Roman"/>
          <w:bCs/>
          <w:color w:val="000000"/>
          <w:sz w:val="20"/>
          <w:szCs w:val="20"/>
        </w:rPr>
      </w:pPr>
      <w:r>
        <w:rPr>
          <w:rFonts w:ascii="Verdana" w:eastAsia="Times New Roman" w:hAnsi="Verdana" w:cs="Times New Roman"/>
          <w:b/>
          <w:bCs/>
          <w:color w:val="2F4F4F"/>
          <w:sz w:val="20"/>
          <w:szCs w:val="20"/>
        </w:rPr>
        <w:t>Partial dependency</w:t>
      </w:r>
      <w:r>
        <w:rPr>
          <w:rFonts w:ascii="Verdana" w:eastAsia="Times New Roman" w:hAnsi="Verdana" w:cs="Times New Roman"/>
          <w:bCs/>
          <w:color w:val="000000"/>
          <w:sz w:val="20"/>
          <w:szCs w:val="20"/>
        </w:rPr>
        <w:t>: can be injected using setter injection but it is not possible by constructor. Suppose there are 3 properties in a class, having 3 arg constructor and setters methods. In such case, if you want to pass information for only one property, it is possible by setter method only.</w:t>
      </w:r>
    </w:p>
    <w:p w:rsidR="005D7F7E" w:rsidRDefault="004F3493">
      <w:pPr>
        <w:numPr>
          <w:ilvl w:val="0"/>
          <w:numId w:val="2"/>
        </w:numPr>
        <w:shd w:val="clear" w:color="auto" w:fill="FFFFFF"/>
        <w:spacing w:before="60" w:after="100" w:afterAutospacing="1" w:line="315" w:lineRule="atLeast"/>
        <w:rPr>
          <w:rFonts w:ascii="Verdana" w:eastAsia="Times New Roman" w:hAnsi="Verdana" w:cs="Times New Roman"/>
          <w:bCs/>
          <w:color w:val="000000"/>
          <w:sz w:val="20"/>
          <w:szCs w:val="20"/>
        </w:rPr>
      </w:pPr>
      <w:r>
        <w:rPr>
          <w:rFonts w:ascii="Verdana" w:eastAsia="Times New Roman" w:hAnsi="Verdana" w:cs="Times New Roman"/>
          <w:b/>
          <w:bCs/>
          <w:color w:val="2F4F4F"/>
          <w:sz w:val="20"/>
          <w:szCs w:val="20"/>
        </w:rPr>
        <w:t>Overriding</w:t>
      </w:r>
      <w:r>
        <w:rPr>
          <w:rFonts w:ascii="Verdana" w:eastAsia="Times New Roman" w:hAnsi="Verdana" w:cs="Times New Roman"/>
          <w:bCs/>
          <w:color w:val="000000"/>
          <w:sz w:val="20"/>
          <w:szCs w:val="20"/>
        </w:rPr>
        <w:t>: Setter injection overrides the constructor injection. If we use both constructor and setter injection, IOC container will use the setter injection.</w:t>
      </w:r>
    </w:p>
    <w:p w:rsidR="005D7F7E" w:rsidRDefault="004F3493">
      <w:pPr>
        <w:numPr>
          <w:ilvl w:val="0"/>
          <w:numId w:val="2"/>
        </w:numPr>
        <w:shd w:val="clear" w:color="auto" w:fill="FFFFFF"/>
        <w:spacing w:before="60" w:after="100" w:afterAutospacing="1" w:line="315" w:lineRule="atLeast"/>
        <w:rPr>
          <w:rFonts w:ascii="Verdana" w:eastAsia="Times New Roman" w:hAnsi="Verdana" w:cs="Times New Roman"/>
          <w:bCs/>
          <w:color w:val="000000"/>
          <w:sz w:val="20"/>
          <w:szCs w:val="20"/>
        </w:rPr>
      </w:pPr>
      <w:r>
        <w:rPr>
          <w:rFonts w:ascii="Verdana" w:eastAsia="Times New Roman" w:hAnsi="Verdana" w:cs="Times New Roman"/>
          <w:b/>
          <w:bCs/>
          <w:color w:val="2F4F4F"/>
          <w:sz w:val="20"/>
          <w:szCs w:val="20"/>
        </w:rPr>
        <w:lastRenderedPageBreak/>
        <w:t>Changes</w:t>
      </w:r>
      <w:r>
        <w:rPr>
          <w:rFonts w:ascii="Verdana" w:eastAsia="Times New Roman" w:hAnsi="Verdana" w:cs="Times New Roman"/>
          <w:bCs/>
          <w:color w:val="000000"/>
          <w:sz w:val="20"/>
          <w:szCs w:val="20"/>
        </w:rPr>
        <w:t>: We can easily change the value by setter injection. It doesn't create a new bean instance always like constructor. So setter injection is flexible than constructor injection.</w:t>
      </w:r>
    </w:p>
    <w:p w:rsidR="005D7F7E" w:rsidRDefault="005D7F7E">
      <w:pPr>
        <w:shd w:val="clear" w:color="auto" w:fill="FFFFFF"/>
        <w:spacing w:before="60" w:after="100" w:afterAutospacing="1" w:line="315" w:lineRule="atLeast"/>
        <w:rPr>
          <w:rFonts w:ascii="Verdana" w:eastAsia="Times New Roman" w:hAnsi="Verdana" w:cs="Times New Roman"/>
          <w:b/>
          <w:bCs/>
          <w:color w:val="000000"/>
          <w:sz w:val="20"/>
          <w:szCs w:val="20"/>
        </w:rPr>
      </w:pPr>
    </w:p>
    <w:tbl>
      <w:tblPr>
        <w:tblW w:w="1013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34"/>
        <w:gridCol w:w="3713"/>
        <w:gridCol w:w="5492"/>
      </w:tblGrid>
      <w:tr w:rsidR="005D7F7E">
        <w:trPr>
          <w:trHeight w:val="299"/>
        </w:trPr>
        <w:tc>
          <w:tcPr>
            <w:tcW w:w="0" w:type="auto"/>
            <w:shd w:val="clear" w:color="auto" w:fill="C7CCBE"/>
            <w:tcMar>
              <w:top w:w="180" w:type="dxa"/>
              <w:left w:w="180" w:type="dxa"/>
              <w:bottom w:w="180" w:type="dxa"/>
              <w:right w:w="180" w:type="dxa"/>
            </w:tcMar>
            <w:hideMark/>
          </w:tcPr>
          <w:p w:rsidR="005D7F7E" w:rsidRDefault="004F3493">
            <w:pPr>
              <w:spacing w:after="0" w:line="240" w:lineRule="auto"/>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No.</w:t>
            </w:r>
          </w:p>
        </w:tc>
        <w:tc>
          <w:tcPr>
            <w:tcW w:w="0" w:type="auto"/>
            <w:shd w:val="clear" w:color="auto" w:fill="C7CCBE"/>
            <w:tcMar>
              <w:top w:w="180" w:type="dxa"/>
              <w:left w:w="180" w:type="dxa"/>
              <w:bottom w:w="180" w:type="dxa"/>
              <w:right w:w="180" w:type="dxa"/>
            </w:tcMar>
            <w:hideMark/>
          </w:tcPr>
          <w:p w:rsidR="005D7F7E" w:rsidRDefault="004F3493">
            <w:pPr>
              <w:spacing w:after="0" w:line="240" w:lineRule="auto"/>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SOAP</w:t>
            </w:r>
          </w:p>
        </w:tc>
        <w:tc>
          <w:tcPr>
            <w:tcW w:w="0" w:type="auto"/>
            <w:shd w:val="clear" w:color="auto" w:fill="C7CCBE"/>
            <w:tcMar>
              <w:top w:w="180" w:type="dxa"/>
              <w:left w:w="180" w:type="dxa"/>
              <w:bottom w:w="180" w:type="dxa"/>
              <w:right w:w="180" w:type="dxa"/>
            </w:tcMar>
            <w:hideMark/>
          </w:tcPr>
          <w:p w:rsidR="005D7F7E" w:rsidRDefault="004F3493">
            <w:pPr>
              <w:spacing w:after="0" w:line="240" w:lineRule="auto"/>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REST</w:t>
            </w:r>
          </w:p>
        </w:tc>
      </w:tr>
      <w:tr w:rsidR="005D7F7E">
        <w:trPr>
          <w:trHeight w:val="34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SOAP is a </w:t>
            </w:r>
            <w:r>
              <w:rPr>
                <w:rFonts w:ascii="Verdana" w:eastAsia="Times New Roman" w:hAnsi="Verdana" w:cs="Times New Roman"/>
                <w:b/>
                <w:bCs/>
                <w:color w:val="2F4F4F"/>
                <w:sz w:val="20"/>
                <w:szCs w:val="20"/>
              </w:rPr>
              <w:t>protocol</w:t>
            </w:r>
            <w:r>
              <w:rPr>
                <w:rFonts w:ascii="Verdana" w:eastAsia="Times New Roman" w:hAnsi="Verdana" w:cs="Times New Roman"/>
                <w:b/>
                <w:bCs/>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REST is an </w:t>
            </w:r>
            <w:r>
              <w:rPr>
                <w:rFonts w:ascii="Verdana" w:eastAsia="Times New Roman" w:hAnsi="Verdana" w:cs="Times New Roman"/>
                <w:b/>
                <w:bCs/>
                <w:color w:val="2F4F4F"/>
                <w:sz w:val="20"/>
                <w:szCs w:val="20"/>
              </w:rPr>
              <w:t>architectural style</w:t>
            </w:r>
            <w:r>
              <w:rPr>
                <w:rFonts w:ascii="Verdana" w:eastAsia="Times New Roman" w:hAnsi="Verdana" w:cs="Times New Roman"/>
                <w:b/>
                <w:bCs/>
                <w:color w:val="000000"/>
                <w:sz w:val="20"/>
                <w:szCs w:val="20"/>
              </w:rPr>
              <w:t>.</w:t>
            </w:r>
          </w:p>
        </w:tc>
      </w:tr>
      <w:tr w:rsidR="005D7F7E">
        <w:trPr>
          <w:trHeight w:val="68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SOAP stands for </w:t>
            </w:r>
            <w:r>
              <w:rPr>
                <w:rFonts w:ascii="Verdana" w:eastAsia="Times New Roman" w:hAnsi="Verdana" w:cs="Times New Roman"/>
                <w:b/>
                <w:bCs/>
                <w:color w:val="2F4F4F"/>
                <w:sz w:val="20"/>
                <w:szCs w:val="20"/>
              </w:rPr>
              <w:t>Simple Object Access Protocol</w:t>
            </w:r>
            <w:r>
              <w:rPr>
                <w:rFonts w:ascii="Verdana" w:eastAsia="Times New Roman" w:hAnsi="Verdana" w:cs="Times New Roman"/>
                <w:b/>
                <w:bCs/>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REST stands for </w:t>
            </w:r>
            <w:r>
              <w:rPr>
                <w:rFonts w:ascii="Verdana" w:eastAsia="Times New Roman" w:hAnsi="Verdana" w:cs="Times New Roman"/>
                <w:b/>
                <w:bCs/>
                <w:color w:val="2F4F4F"/>
                <w:sz w:val="20"/>
                <w:szCs w:val="20"/>
              </w:rPr>
              <w:t>REpresentational State Transfer</w:t>
            </w:r>
            <w:r>
              <w:rPr>
                <w:rFonts w:ascii="Verdana" w:eastAsia="Times New Roman" w:hAnsi="Verdana" w:cs="Times New Roman"/>
                <w:b/>
                <w:bCs/>
                <w:color w:val="000000"/>
                <w:sz w:val="20"/>
                <w:szCs w:val="20"/>
              </w:rPr>
              <w:t>.</w:t>
            </w:r>
          </w:p>
        </w:tc>
      </w:tr>
      <w:tr w:rsidR="005D7F7E">
        <w:trPr>
          <w:trHeight w:val="68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SOAP </w:t>
            </w:r>
            <w:r>
              <w:rPr>
                <w:rFonts w:ascii="Verdana" w:eastAsia="Times New Roman" w:hAnsi="Verdana" w:cs="Times New Roman"/>
                <w:b/>
                <w:bCs/>
                <w:color w:val="2F4F4F"/>
                <w:sz w:val="20"/>
                <w:szCs w:val="20"/>
              </w:rPr>
              <w:t>can't use REST</w:t>
            </w:r>
            <w:r>
              <w:rPr>
                <w:rFonts w:ascii="Verdana" w:eastAsia="Times New Roman" w:hAnsi="Verdana" w:cs="Times New Roman"/>
                <w:b/>
                <w:bCs/>
                <w:color w:val="000000"/>
                <w:sz w:val="20"/>
                <w:szCs w:val="20"/>
              </w:rPr>
              <w:t> because it is a protocol.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REST </w:t>
            </w:r>
            <w:r>
              <w:rPr>
                <w:rFonts w:ascii="Verdana" w:eastAsia="Times New Roman" w:hAnsi="Verdana" w:cs="Times New Roman"/>
                <w:b/>
                <w:bCs/>
                <w:color w:val="2F4F4F"/>
                <w:sz w:val="20"/>
                <w:szCs w:val="20"/>
              </w:rPr>
              <w:t>can use SOAP</w:t>
            </w:r>
            <w:r>
              <w:rPr>
                <w:rFonts w:ascii="Verdana" w:eastAsia="Times New Roman" w:hAnsi="Verdana" w:cs="Times New Roman"/>
                <w:b/>
                <w:bCs/>
                <w:color w:val="000000"/>
                <w:sz w:val="20"/>
                <w:szCs w:val="20"/>
              </w:rPr>
              <w:t> web services because it is a concept and can use any protocol like HTTP, SOAP.</w:t>
            </w:r>
          </w:p>
        </w:tc>
      </w:tr>
      <w:tr w:rsidR="005D7F7E">
        <w:trPr>
          <w:trHeight w:val="68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SOAP </w:t>
            </w:r>
            <w:r>
              <w:rPr>
                <w:rFonts w:ascii="Verdana" w:eastAsia="Times New Roman" w:hAnsi="Verdana" w:cs="Times New Roman"/>
                <w:b/>
                <w:bCs/>
                <w:color w:val="2F4F4F"/>
                <w:sz w:val="20"/>
                <w:szCs w:val="20"/>
              </w:rPr>
              <w:t>uses services interfaces to expose the business logic</w:t>
            </w:r>
            <w:r>
              <w:rPr>
                <w:rFonts w:ascii="Verdana" w:eastAsia="Times New Roman" w:hAnsi="Verdana" w:cs="Times New Roman"/>
                <w:b/>
                <w:bCs/>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REST </w:t>
            </w:r>
            <w:r>
              <w:rPr>
                <w:rFonts w:ascii="Verdana" w:eastAsia="Times New Roman" w:hAnsi="Verdana" w:cs="Times New Roman"/>
                <w:b/>
                <w:bCs/>
                <w:color w:val="2F4F4F"/>
                <w:sz w:val="20"/>
                <w:szCs w:val="20"/>
              </w:rPr>
              <w:t>uses URI to expose business logic</w:t>
            </w:r>
            <w:r>
              <w:rPr>
                <w:rFonts w:ascii="Verdana" w:eastAsia="Times New Roman" w:hAnsi="Verdana" w:cs="Times New Roman"/>
                <w:b/>
                <w:bCs/>
                <w:color w:val="000000"/>
                <w:sz w:val="20"/>
                <w:szCs w:val="20"/>
              </w:rPr>
              <w:t>.</w:t>
            </w:r>
          </w:p>
        </w:tc>
      </w:tr>
      <w:tr w:rsidR="005D7F7E">
        <w:trPr>
          <w:trHeight w:val="68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2F4F4F"/>
                <w:sz w:val="20"/>
                <w:szCs w:val="20"/>
              </w:rPr>
              <w:t>JAX-WS</w:t>
            </w:r>
            <w:r>
              <w:rPr>
                <w:rFonts w:ascii="Verdana" w:eastAsia="Times New Roman" w:hAnsi="Verdana" w:cs="Times New Roman"/>
                <w:b/>
                <w:bCs/>
                <w:color w:val="000000"/>
                <w:sz w:val="20"/>
                <w:szCs w:val="20"/>
              </w:rPr>
              <w:t> is the java API for SOAP web services.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2F4F4F"/>
                <w:sz w:val="20"/>
                <w:szCs w:val="20"/>
              </w:rPr>
              <w:t>JAX-RS</w:t>
            </w:r>
            <w:r>
              <w:rPr>
                <w:rFonts w:ascii="Verdana" w:eastAsia="Times New Roman" w:hAnsi="Verdana" w:cs="Times New Roman"/>
                <w:b/>
                <w:bCs/>
                <w:color w:val="000000"/>
                <w:sz w:val="20"/>
                <w:szCs w:val="20"/>
              </w:rPr>
              <w:t> is the java API for RESTful web services.</w:t>
            </w:r>
          </w:p>
        </w:tc>
      </w:tr>
      <w:tr w:rsidR="005D7F7E">
        <w:trPr>
          <w:trHeight w:val="68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SOAP </w:t>
            </w:r>
            <w:r>
              <w:rPr>
                <w:rFonts w:ascii="Verdana" w:eastAsia="Times New Roman" w:hAnsi="Verdana" w:cs="Times New Roman"/>
                <w:b/>
                <w:bCs/>
                <w:color w:val="2F4F4F"/>
                <w:sz w:val="20"/>
                <w:szCs w:val="20"/>
              </w:rPr>
              <w:t>defines standards </w:t>
            </w:r>
            <w:r>
              <w:rPr>
                <w:rFonts w:ascii="Verdana" w:eastAsia="Times New Roman" w:hAnsi="Verdana" w:cs="Times New Roman"/>
                <w:b/>
                <w:bCs/>
                <w:color w:val="000000"/>
                <w:sz w:val="20"/>
                <w:szCs w:val="20"/>
              </w:rPr>
              <w:t>to be strictly followed.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REST does not define too much standards like SOAP.</w:t>
            </w:r>
          </w:p>
        </w:tc>
      </w:tr>
      <w:tr w:rsidR="005D7F7E">
        <w:trPr>
          <w:trHeight w:val="68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SOAP </w:t>
            </w:r>
            <w:r>
              <w:rPr>
                <w:rFonts w:ascii="Verdana" w:eastAsia="Times New Roman" w:hAnsi="Verdana" w:cs="Times New Roman"/>
                <w:b/>
                <w:bCs/>
                <w:color w:val="2F4F4F"/>
                <w:sz w:val="20"/>
                <w:szCs w:val="20"/>
              </w:rPr>
              <w:t>requires more bandwidth</w:t>
            </w:r>
            <w:r>
              <w:rPr>
                <w:rFonts w:ascii="Verdana" w:eastAsia="Times New Roman" w:hAnsi="Verdana" w:cs="Times New Roman"/>
                <w:b/>
                <w:bCs/>
                <w:color w:val="000000"/>
                <w:sz w:val="20"/>
                <w:szCs w:val="20"/>
              </w:rPr>
              <w:t> and resource than REST.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REST </w:t>
            </w:r>
            <w:r>
              <w:rPr>
                <w:rFonts w:ascii="Verdana" w:eastAsia="Times New Roman" w:hAnsi="Verdana" w:cs="Times New Roman"/>
                <w:b/>
                <w:bCs/>
                <w:color w:val="2F4F4F"/>
                <w:sz w:val="20"/>
                <w:szCs w:val="20"/>
              </w:rPr>
              <w:t>requires less bandwidth</w:t>
            </w:r>
            <w:r>
              <w:rPr>
                <w:rFonts w:ascii="Verdana" w:eastAsia="Times New Roman" w:hAnsi="Verdana" w:cs="Times New Roman"/>
                <w:b/>
                <w:bCs/>
                <w:color w:val="000000"/>
                <w:sz w:val="20"/>
                <w:szCs w:val="20"/>
              </w:rPr>
              <w:t> and resource than SOAP.</w:t>
            </w:r>
          </w:p>
        </w:tc>
      </w:tr>
      <w:tr w:rsidR="005D7F7E">
        <w:trPr>
          <w:trHeight w:val="68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SOAP </w:t>
            </w:r>
            <w:r>
              <w:rPr>
                <w:rFonts w:ascii="Verdana" w:eastAsia="Times New Roman" w:hAnsi="Verdana" w:cs="Times New Roman"/>
                <w:b/>
                <w:bCs/>
                <w:color w:val="2F4F4F"/>
                <w:sz w:val="20"/>
                <w:szCs w:val="20"/>
              </w:rPr>
              <w:t>defines its own security</w:t>
            </w:r>
            <w:r>
              <w:rPr>
                <w:rFonts w:ascii="Verdana" w:eastAsia="Times New Roman" w:hAnsi="Verdana" w:cs="Times New Roman"/>
                <w:b/>
                <w:bCs/>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RESTful web services </w:t>
            </w:r>
            <w:r>
              <w:rPr>
                <w:rFonts w:ascii="Verdana" w:eastAsia="Times New Roman" w:hAnsi="Verdana" w:cs="Times New Roman"/>
                <w:b/>
                <w:bCs/>
                <w:color w:val="2F4F4F"/>
                <w:sz w:val="20"/>
                <w:szCs w:val="20"/>
              </w:rPr>
              <w:t>inherits security measures</w:t>
            </w:r>
            <w:r>
              <w:rPr>
                <w:rFonts w:ascii="Verdana" w:eastAsia="Times New Roman" w:hAnsi="Verdana" w:cs="Times New Roman"/>
                <w:b/>
                <w:bCs/>
                <w:color w:val="000000"/>
                <w:sz w:val="20"/>
                <w:szCs w:val="20"/>
              </w:rPr>
              <w:t> from the underlying transport.</w:t>
            </w:r>
          </w:p>
        </w:tc>
      </w:tr>
      <w:tr w:rsidR="005D7F7E">
        <w:trPr>
          <w:trHeight w:val="70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SOAP </w:t>
            </w:r>
            <w:r>
              <w:rPr>
                <w:rFonts w:ascii="Verdana" w:eastAsia="Times New Roman" w:hAnsi="Verdana" w:cs="Times New Roman"/>
                <w:b/>
                <w:bCs/>
                <w:color w:val="2F4F4F"/>
                <w:sz w:val="20"/>
                <w:szCs w:val="20"/>
              </w:rPr>
              <w:t>permits XML</w:t>
            </w:r>
            <w:r>
              <w:rPr>
                <w:rFonts w:ascii="Verdana" w:eastAsia="Times New Roman" w:hAnsi="Verdana" w:cs="Times New Roman"/>
                <w:b/>
                <w:bCs/>
                <w:color w:val="000000"/>
                <w:sz w:val="20"/>
                <w:szCs w:val="20"/>
              </w:rPr>
              <w:t> data format only.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REST </w:t>
            </w:r>
            <w:r>
              <w:rPr>
                <w:rFonts w:ascii="Verdana" w:eastAsia="Times New Roman" w:hAnsi="Verdana" w:cs="Times New Roman"/>
                <w:b/>
                <w:bCs/>
                <w:color w:val="2F4F4F"/>
                <w:sz w:val="20"/>
                <w:szCs w:val="20"/>
              </w:rPr>
              <w:t>permits different</w:t>
            </w:r>
            <w:r>
              <w:rPr>
                <w:rFonts w:ascii="Verdana" w:eastAsia="Times New Roman" w:hAnsi="Verdana" w:cs="Times New Roman"/>
                <w:b/>
                <w:bCs/>
                <w:color w:val="000000"/>
                <w:sz w:val="20"/>
                <w:szCs w:val="20"/>
              </w:rPr>
              <w:t> data format such as Plain text, HTML, XML, JSON etc.</w:t>
            </w:r>
          </w:p>
        </w:tc>
      </w:tr>
      <w:tr w:rsidR="005D7F7E">
        <w:trPr>
          <w:trHeight w:val="34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SOAP is </w:t>
            </w:r>
            <w:r>
              <w:rPr>
                <w:rFonts w:ascii="Verdana" w:eastAsia="Times New Roman" w:hAnsi="Verdana" w:cs="Times New Roman"/>
                <w:b/>
                <w:bCs/>
                <w:color w:val="2F4F4F"/>
                <w:sz w:val="20"/>
                <w:szCs w:val="20"/>
              </w:rPr>
              <w:t>less preferred</w:t>
            </w:r>
            <w:r>
              <w:rPr>
                <w:rFonts w:ascii="Verdana" w:eastAsia="Times New Roman" w:hAnsi="Verdana" w:cs="Times New Roman"/>
                <w:b/>
                <w:bCs/>
                <w:color w:val="000000"/>
                <w:sz w:val="20"/>
                <w:szCs w:val="20"/>
              </w:rPr>
              <w:t> than REST.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REST </w:t>
            </w:r>
            <w:r>
              <w:rPr>
                <w:rFonts w:ascii="Verdana" w:eastAsia="Times New Roman" w:hAnsi="Verdana" w:cs="Times New Roman"/>
                <w:b/>
                <w:bCs/>
                <w:color w:val="2F4F4F"/>
                <w:sz w:val="20"/>
                <w:szCs w:val="20"/>
              </w:rPr>
              <w:t>more preferred</w:t>
            </w:r>
            <w:r>
              <w:rPr>
                <w:rFonts w:ascii="Verdana" w:eastAsia="Times New Roman" w:hAnsi="Verdana" w:cs="Times New Roman"/>
                <w:b/>
                <w:bCs/>
                <w:color w:val="000000"/>
                <w:sz w:val="20"/>
                <w:szCs w:val="20"/>
              </w:rPr>
              <w:t> than SOAP.</w:t>
            </w:r>
          </w:p>
        </w:tc>
      </w:tr>
    </w:tbl>
    <w:p w:rsidR="005D7F7E" w:rsidRDefault="005D7F7E">
      <w:pPr>
        <w:rPr>
          <w:b/>
          <w:bCs/>
        </w:rPr>
      </w:pPr>
    </w:p>
    <w:p w:rsidR="005D7F7E" w:rsidRDefault="004F3493">
      <w:pPr>
        <w:rPr>
          <w:b/>
          <w:bCs/>
          <w:color w:val="0000FF"/>
        </w:rPr>
      </w:pPr>
      <w:r>
        <w:rPr>
          <w:b/>
          <w:bCs/>
          <w:color w:val="0000FF"/>
        </w:rPr>
        <w:t>ANNOTATIONS</w:t>
      </w:r>
    </w:p>
    <w:p w:rsidR="005D7F7E" w:rsidRDefault="004F3493">
      <w:pPr>
        <w:rPr>
          <w:bCs/>
        </w:rPr>
      </w:pPr>
      <w:r>
        <w:rPr>
          <w:bCs/>
        </w:rPr>
        <w:lastRenderedPageBreak/>
        <w:t xml:space="preserve">If you annotate a method with </w:t>
      </w:r>
      <w:r>
        <w:rPr>
          <w:b/>
          <w:bCs/>
        </w:rPr>
        <w:t>@ResponseBody</w:t>
      </w:r>
      <w:r>
        <w:rPr>
          <w:bCs/>
        </w:rPr>
        <w:t>, spring will try to convert its return value and write it to the http response automatically.</w:t>
      </w:r>
    </w:p>
    <w:p w:rsidR="005D7F7E" w:rsidRDefault="004F3493">
      <w:pPr>
        <w:rPr>
          <w:bCs/>
        </w:rPr>
      </w:pPr>
      <w:r>
        <w:rPr>
          <w:bCs/>
        </w:rPr>
        <w:t>Now what the annotation means is that the returned value of the method will constitute the body of the HTTP response. Of course, an HTTP response can't contain Java objects. So this list of accounts is transformed to a format suitable for REST applications, typically JSON or XML.</w:t>
      </w:r>
    </w:p>
    <w:p w:rsidR="005D7F7E" w:rsidRPr="00B66FB4" w:rsidRDefault="004F3493">
      <w:pPr>
        <w:rPr>
          <w:rFonts w:asciiTheme="minorHAnsi" w:hAnsiTheme="minorHAnsi"/>
          <w:bCs/>
        </w:rPr>
      </w:pPr>
      <w:r>
        <w:t xml:space="preserve"> If you annotate a methods parameter with </w:t>
      </w:r>
      <w:r>
        <w:rPr>
          <w:b/>
        </w:rPr>
        <w:t>@RequestBody</w:t>
      </w:r>
      <w:r>
        <w:t>, spring will try to convert the content of the incoming request body to your parameter object on the fly.</w:t>
      </w:r>
      <w:r w:rsidR="00B66FB4" w:rsidRPr="00B66FB4">
        <w:rPr>
          <w:rStyle w:val="Strong"/>
          <w:rFonts w:ascii="Arial" w:hAnsi="Arial" w:cs="Arial"/>
          <w:color w:val="333333"/>
          <w:shd w:val="clear" w:color="auto" w:fill="FFFFFF"/>
        </w:rPr>
        <w:t xml:space="preserve"> </w:t>
      </w:r>
      <w:r w:rsidR="00B66FB4" w:rsidRPr="00B66FB4">
        <w:rPr>
          <w:rStyle w:val="Strong"/>
          <w:rFonts w:asciiTheme="minorHAnsi" w:hAnsiTheme="minorHAnsi" w:cs="Arial"/>
          <w:color w:val="333333"/>
          <w:shd w:val="clear" w:color="auto" w:fill="FFFFFF"/>
        </w:rPr>
        <w:t>HTTP</w:t>
      </w:r>
      <w:r w:rsidR="00B66FB4" w:rsidRPr="00B66FB4">
        <w:rPr>
          <w:rFonts w:asciiTheme="minorHAnsi" w:hAnsiTheme="minorHAnsi" w:cs="Arial"/>
          <w:color w:val="333333"/>
          <w:shd w:val="clear" w:color="auto" w:fill="FFFFFF"/>
        </w:rPr>
        <w:t> Message converters convert the </w:t>
      </w:r>
      <w:r w:rsidR="00B66FB4" w:rsidRPr="00B66FB4">
        <w:rPr>
          <w:rStyle w:val="Strong"/>
          <w:rFonts w:asciiTheme="minorHAnsi" w:hAnsiTheme="minorHAnsi" w:cs="Arial"/>
          <w:color w:val="333333"/>
          <w:shd w:val="clear" w:color="auto" w:fill="FFFFFF"/>
        </w:rPr>
        <w:t>HTTP</w:t>
      </w:r>
      <w:r w:rsidR="00B66FB4" w:rsidRPr="00B66FB4">
        <w:rPr>
          <w:rFonts w:asciiTheme="minorHAnsi" w:hAnsiTheme="minorHAnsi" w:cs="Arial"/>
          <w:color w:val="333333"/>
          <w:shd w:val="clear" w:color="auto" w:fill="FFFFFF"/>
        </w:rPr>
        <w:t> request body into domain object based on </w:t>
      </w:r>
      <w:r w:rsidR="00B66FB4" w:rsidRPr="00B66FB4">
        <w:rPr>
          <w:rStyle w:val="Strong"/>
          <w:rFonts w:asciiTheme="minorHAnsi" w:hAnsiTheme="minorHAnsi" w:cs="Arial"/>
          <w:color w:val="333333"/>
          <w:shd w:val="clear" w:color="auto" w:fill="FFFFFF"/>
        </w:rPr>
        <w:t>Accept</w:t>
      </w:r>
      <w:r w:rsidR="00B66FB4" w:rsidRPr="00B66FB4">
        <w:rPr>
          <w:rFonts w:asciiTheme="minorHAnsi" w:hAnsiTheme="minorHAnsi" w:cs="Arial"/>
          <w:color w:val="333333"/>
          <w:shd w:val="clear" w:color="auto" w:fill="FFFFFF"/>
        </w:rPr>
        <w:t> header present in the request.</w:t>
      </w:r>
    </w:p>
    <w:p w:rsidR="005D7F7E" w:rsidRDefault="004F3493">
      <w:pPr>
        <w:rPr>
          <w:bCs/>
        </w:rPr>
      </w:pPr>
      <w:r>
        <w:rPr>
          <w:b/>
          <w:bCs/>
        </w:rPr>
        <w:t>@RequestParam</w:t>
      </w:r>
      <w:r>
        <w:rPr>
          <w:bCs/>
        </w:rPr>
        <w:t xml:space="preserve"> annotated parameters get linked to specific Servlet request parameters. Parameter values are converted to the declared method argument type. This annotation indicates that a method parameter should be bound to a web request parameter.</w:t>
      </w:r>
    </w:p>
    <w:p w:rsidR="005D7F7E" w:rsidRDefault="004F3493">
      <w:pPr>
        <w:rPr>
          <w:bCs/>
        </w:rPr>
      </w:pPr>
      <w:r>
        <w:rPr>
          <w:bCs/>
        </w:rPr>
        <w:t xml:space="preserve">The </w:t>
      </w:r>
      <w:r>
        <w:rPr>
          <w:b/>
          <w:bCs/>
        </w:rPr>
        <w:t>@PathVariable</w:t>
      </w:r>
      <w:r>
        <w:rPr>
          <w:bCs/>
        </w:rPr>
        <w:t xml:space="preserve"> annotation is used to extract the value of the</w:t>
      </w:r>
      <w:r w:rsidR="00E700D3">
        <w:rPr>
          <w:bCs/>
        </w:rPr>
        <w:t xml:space="preserve"> URI</w:t>
      </w:r>
      <w:r>
        <w:rPr>
          <w:bCs/>
        </w:rPr>
        <w:t xml:space="preserve"> template variables and assign their value to a method variable.</w:t>
      </w:r>
    </w:p>
    <w:p w:rsidR="00B97179" w:rsidRDefault="00B97179" w:rsidP="00B97179">
      <w:pPr>
        <w:shd w:val="clear" w:color="auto" w:fill="FFFFFF"/>
        <w:spacing w:before="100" w:beforeAutospacing="1" w:after="100" w:afterAutospacing="1" w:line="240" w:lineRule="auto"/>
        <w:rPr>
          <w:rFonts w:asciiTheme="minorHAnsi" w:eastAsia="Times New Roman" w:hAnsiTheme="minorHAnsi" w:cs="Arial"/>
          <w:color w:val="333333"/>
        </w:rPr>
      </w:pPr>
      <w:r w:rsidRPr="00B97179">
        <w:rPr>
          <w:rFonts w:asciiTheme="minorHAnsi" w:eastAsia="Times New Roman" w:hAnsiTheme="minorHAnsi" w:cs="Arial"/>
          <w:color w:val="333333"/>
        </w:rPr>
        <w:t>We have added the </w:t>
      </w:r>
      <w:r w:rsidRPr="00B97179">
        <w:rPr>
          <w:rFonts w:asciiTheme="minorHAnsi" w:eastAsia="Times New Roman" w:hAnsiTheme="minorHAnsi" w:cs="Arial"/>
          <w:b/>
          <w:bCs/>
          <w:i/>
          <w:iCs/>
          <w:color w:val="333333"/>
        </w:rPr>
        <w:t>“jackson-databind”</w:t>
      </w:r>
      <w:r w:rsidRPr="00B97179">
        <w:rPr>
          <w:rFonts w:asciiTheme="minorHAnsi" w:eastAsia="Times New Roman" w:hAnsiTheme="minorHAnsi" w:cs="Arial"/>
          <w:color w:val="333333"/>
        </w:rPr>
        <w:t> as our dependency, Spring invokes inbuilt </w:t>
      </w:r>
      <w:r w:rsidRPr="00B97179">
        <w:rPr>
          <w:rFonts w:asciiTheme="minorHAnsi" w:eastAsia="Times New Roman" w:hAnsiTheme="minorHAnsi" w:cs="Arial"/>
          <w:b/>
          <w:bCs/>
          <w:color w:val="333333"/>
        </w:rPr>
        <w:t>MappingJackson2HttpMessageConverter</w:t>
      </w:r>
      <w:r w:rsidRPr="00B97179">
        <w:rPr>
          <w:rFonts w:asciiTheme="minorHAnsi" w:eastAsia="Times New Roman" w:hAnsiTheme="minorHAnsi" w:cs="Arial"/>
          <w:color w:val="333333"/>
        </w:rPr>
        <w:t> to convert the response into JSON.</w:t>
      </w:r>
    </w:p>
    <w:p w:rsidR="00075FEE" w:rsidRPr="00075FEE" w:rsidRDefault="00075FEE" w:rsidP="00075FEE">
      <w:pPr>
        <w:shd w:val="clear" w:color="auto" w:fill="FFFFFF"/>
        <w:spacing w:before="100" w:beforeAutospacing="1" w:after="100" w:afterAutospacing="1" w:line="240" w:lineRule="auto"/>
        <w:rPr>
          <w:rFonts w:asciiTheme="minorHAnsi" w:eastAsia="Times New Roman" w:hAnsiTheme="minorHAnsi" w:cs="Arial"/>
          <w:color w:val="333333"/>
        </w:rPr>
      </w:pPr>
      <w:r w:rsidRPr="00075FEE">
        <w:rPr>
          <w:rFonts w:asciiTheme="minorHAnsi" w:eastAsia="Times New Roman" w:hAnsiTheme="minorHAnsi" w:cs="Arial"/>
          <w:b/>
          <w:bCs/>
          <w:color w:val="333333"/>
        </w:rPr>
        <w:t>&lt;context:component-scan&gt;</w:t>
      </w:r>
      <w:r w:rsidRPr="00075FEE">
        <w:rPr>
          <w:rFonts w:asciiTheme="minorHAnsi" w:eastAsia="Times New Roman" w:hAnsiTheme="minorHAnsi" w:cs="Arial"/>
          <w:color w:val="333333"/>
        </w:rPr>
        <w:t> will let the Spring Container to search for all the annotation under the package </w:t>
      </w:r>
      <w:r w:rsidRPr="00075FEE">
        <w:rPr>
          <w:rFonts w:asciiTheme="minorHAnsi" w:eastAsia="Times New Roman" w:hAnsiTheme="minorHAnsi" w:cs="Arial"/>
          <w:b/>
          <w:bCs/>
          <w:color w:val="333333"/>
        </w:rPr>
        <w:t>“com.javainteriviewpoint”.</w:t>
      </w:r>
    </w:p>
    <w:p w:rsidR="00075FEE" w:rsidRPr="00075FEE" w:rsidRDefault="00075FEE" w:rsidP="00075FEE">
      <w:pPr>
        <w:shd w:val="clear" w:color="auto" w:fill="FFFFFF"/>
        <w:spacing w:before="100" w:beforeAutospacing="1" w:after="100" w:afterAutospacing="1" w:line="240" w:lineRule="auto"/>
        <w:rPr>
          <w:rFonts w:asciiTheme="minorHAnsi" w:eastAsia="Times New Roman" w:hAnsiTheme="minorHAnsi" w:cs="Arial"/>
          <w:color w:val="333333"/>
        </w:rPr>
      </w:pPr>
      <w:r w:rsidRPr="00075FEE">
        <w:rPr>
          <w:rFonts w:asciiTheme="minorHAnsi" w:eastAsia="Times New Roman" w:hAnsiTheme="minorHAnsi" w:cs="Arial"/>
          <w:b/>
          <w:bCs/>
          <w:color w:val="333333"/>
        </w:rPr>
        <w:t>&lt;mvc:annotation-driven/&gt;</w:t>
      </w:r>
      <w:r w:rsidRPr="00075FEE">
        <w:rPr>
          <w:rFonts w:asciiTheme="minorHAnsi" w:eastAsia="Times New Roman" w:hAnsiTheme="minorHAnsi" w:cs="Arial"/>
          <w:color w:val="333333"/>
        </w:rPr>
        <w:t> annotation will activate the </w:t>
      </w:r>
      <w:r w:rsidRPr="00075FEE">
        <w:rPr>
          <w:rFonts w:asciiTheme="minorHAnsi" w:eastAsia="Times New Roman" w:hAnsiTheme="minorHAnsi" w:cs="Arial"/>
          <w:b/>
          <w:bCs/>
          <w:color w:val="333333"/>
        </w:rPr>
        <w:t>@Controller, @RequestMapping, @Valid</w:t>
      </w:r>
      <w:r w:rsidRPr="00075FEE">
        <w:rPr>
          <w:rFonts w:asciiTheme="minorHAnsi" w:eastAsia="Times New Roman" w:hAnsiTheme="minorHAnsi" w:cs="Arial"/>
          <w:color w:val="333333"/>
        </w:rPr>
        <w:t> etc annotations.</w:t>
      </w:r>
    </w:p>
    <w:p w:rsidR="00075FEE" w:rsidRPr="00075FEE" w:rsidRDefault="00075FEE" w:rsidP="00075FEE">
      <w:pPr>
        <w:shd w:val="clear" w:color="auto" w:fill="FFFFFF"/>
        <w:spacing w:before="100" w:beforeAutospacing="1" w:after="100" w:afterAutospacing="1" w:line="240" w:lineRule="auto"/>
        <w:rPr>
          <w:rFonts w:asciiTheme="minorHAnsi" w:eastAsia="Times New Roman" w:hAnsiTheme="minorHAnsi" w:cs="Arial"/>
          <w:color w:val="333333"/>
        </w:rPr>
      </w:pPr>
      <w:r w:rsidRPr="00075FEE">
        <w:rPr>
          <w:rFonts w:asciiTheme="minorHAnsi" w:eastAsia="Times New Roman" w:hAnsiTheme="minorHAnsi" w:cs="Arial"/>
          <w:b/>
          <w:bCs/>
          <w:color w:val="333333"/>
        </w:rPr>
        <w:t>dataSource</w:t>
      </w:r>
      <w:r w:rsidRPr="00075FEE">
        <w:rPr>
          <w:rFonts w:asciiTheme="minorHAnsi" w:eastAsia="Times New Roman" w:hAnsiTheme="minorHAnsi" w:cs="Arial"/>
          <w:color w:val="333333"/>
        </w:rPr>
        <w:t> : This bean holds all the database related configurations such as driverClassName, url, username, password.</w:t>
      </w:r>
    </w:p>
    <w:p w:rsidR="00075FEE" w:rsidRPr="00075FEE" w:rsidRDefault="00075FEE" w:rsidP="00075FEE">
      <w:pPr>
        <w:shd w:val="clear" w:color="auto" w:fill="FFFFFF"/>
        <w:spacing w:before="100" w:beforeAutospacing="1" w:after="100" w:afterAutospacing="1" w:line="240" w:lineRule="auto"/>
        <w:rPr>
          <w:rFonts w:asciiTheme="minorHAnsi" w:eastAsia="Times New Roman" w:hAnsiTheme="minorHAnsi" w:cs="Arial"/>
          <w:color w:val="333333"/>
        </w:rPr>
      </w:pPr>
      <w:r w:rsidRPr="00075FEE">
        <w:rPr>
          <w:rFonts w:asciiTheme="minorHAnsi" w:eastAsia="Times New Roman" w:hAnsiTheme="minorHAnsi" w:cs="Arial"/>
          <w:b/>
          <w:bCs/>
          <w:color w:val="333333"/>
        </w:rPr>
        <w:t>transactionManager</w:t>
      </w:r>
      <w:r w:rsidRPr="00075FEE">
        <w:rPr>
          <w:rFonts w:asciiTheme="minorHAnsi" w:eastAsia="Times New Roman" w:hAnsiTheme="minorHAnsi" w:cs="Arial"/>
          <w:color w:val="333333"/>
        </w:rPr>
        <w:t>: We are using the JpaTransactionManager for managing the transactions for our application, we will be passing the </w:t>
      </w:r>
      <w:r w:rsidRPr="00075FEE">
        <w:rPr>
          <w:rFonts w:asciiTheme="minorHAnsi" w:eastAsia="Times New Roman" w:hAnsiTheme="minorHAnsi" w:cs="Arial"/>
          <w:b/>
          <w:bCs/>
          <w:color w:val="333333"/>
        </w:rPr>
        <w:t>entityManagerFactoryBean</w:t>
      </w:r>
      <w:r w:rsidRPr="00075FEE">
        <w:rPr>
          <w:rFonts w:asciiTheme="minorHAnsi" w:eastAsia="Times New Roman" w:hAnsiTheme="minorHAnsi" w:cs="Arial"/>
          <w:color w:val="333333"/>
        </w:rPr>
        <w:t> reference to it.</w:t>
      </w:r>
    </w:p>
    <w:p w:rsidR="00075FEE" w:rsidRPr="00B97179" w:rsidRDefault="00075FEE" w:rsidP="00B97179">
      <w:pPr>
        <w:shd w:val="clear" w:color="auto" w:fill="FFFFFF"/>
        <w:spacing w:before="100" w:beforeAutospacing="1" w:after="100" w:afterAutospacing="1" w:line="240" w:lineRule="auto"/>
        <w:rPr>
          <w:rFonts w:asciiTheme="minorHAnsi" w:eastAsia="Times New Roman" w:hAnsiTheme="minorHAnsi" w:cs="Arial"/>
          <w:color w:val="333333"/>
        </w:rPr>
      </w:pPr>
    </w:p>
    <w:p w:rsidR="00B97179" w:rsidRDefault="00B97179">
      <w:pPr>
        <w:rPr>
          <w:bCs/>
        </w:rPr>
      </w:pPr>
    </w:p>
    <w:p w:rsidR="005D7F7E" w:rsidRDefault="005D7F7E">
      <w:pPr>
        <w:rPr>
          <w:bCs/>
        </w:rPr>
      </w:pPr>
    </w:p>
    <w:p w:rsidR="005D7F7E" w:rsidRDefault="005D7F7E">
      <w:pPr>
        <w:rPr>
          <w:bCs/>
        </w:rPr>
      </w:pPr>
    </w:p>
    <w:tbl>
      <w:tblPr>
        <w:tblW w:w="1013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91"/>
        <w:gridCol w:w="4705"/>
        <w:gridCol w:w="4643"/>
      </w:tblGrid>
      <w:tr w:rsidR="005D7F7E">
        <w:trPr>
          <w:trHeight w:val="299"/>
        </w:trPr>
        <w:tc>
          <w:tcPr>
            <w:tcW w:w="0" w:type="auto"/>
            <w:shd w:val="clear" w:color="auto" w:fill="C7CCBE"/>
            <w:tcMar>
              <w:top w:w="180" w:type="dxa"/>
              <w:left w:w="180" w:type="dxa"/>
              <w:bottom w:w="180" w:type="dxa"/>
              <w:right w:w="180" w:type="dxa"/>
            </w:tcMar>
            <w:hideMark/>
          </w:tcPr>
          <w:p w:rsidR="005D7F7E" w:rsidRDefault="004F3493">
            <w:pPr>
              <w:spacing w:after="0" w:line="240" w:lineRule="auto"/>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No.</w:t>
            </w:r>
          </w:p>
        </w:tc>
        <w:tc>
          <w:tcPr>
            <w:tcW w:w="0" w:type="auto"/>
            <w:shd w:val="clear" w:color="auto" w:fill="C7CCBE"/>
            <w:tcMar>
              <w:top w:w="180" w:type="dxa"/>
              <w:left w:w="180" w:type="dxa"/>
              <w:bottom w:w="180" w:type="dxa"/>
              <w:right w:w="180" w:type="dxa"/>
            </w:tcMar>
            <w:hideMark/>
          </w:tcPr>
          <w:p w:rsidR="005D7F7E" w:rsidRDefault="004F3493">
            <w:pPr>
              <w:spacing w:after="0" w:line="240" w:lineRule="auto"/>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Class Variable</w:t>
            </w:r>
          </w:p>
        </w:tc>
        <w:tc>
          <w:tcPr>
            <w:tcW w:w="0" w:type="auto"/>
            <w:shd w:val="clear" w:color="auto" w:fill="C7CCBE"/>
            <w:tcMar>
              <w:top w:w="180" w:type="dxa"/>
              <w:left w:w="180" w:type="dxa"/>
              <w:bottom w:w="180" w:type="dxa"/>
              <w:right w:w="180" w:type="dxa"/>
            </w:tcMar>
            <w:hideMark/>
          </w:tcPr>
          <w:p w:rsidR="005D7F7E" w:rsidRDefault="004F3493">
            <w:pPr>
              <w:spacing w:after="0" w:line="240" w:lineRule="auto"/>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Instance Variable</w:t>
            </w:r>
          </w:p>
        </w:tc>
      </w:tr>
      <w:tr w:rsidR="005D7F7E">
        <w:trPr>
          <w:trHeight w:val="34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rPr>
                <w:b/>
                <w:bCs/>
              </w:rPr>
            </w:pPr>
            <w:r>
              <w:rPr>
                <w:b/>
                <w:bCs/>
              </w:rPr>
              <w:t>Class variables are declared with keyword static.</w:t>
            </w:r>
            <w:r>
              <w:rPr>
                <w:b/>
                <w:bCs/>
              </w:rPr>
              <w:tab/>
            </w:r>
          </w:p>
          <w:p w:rsidR="005D7F7E" w:rsidRDefault="005D7F7E">
            <w:pPr>
              <w:spacing w:after="0" w:line="345" w:lineRule="atLeast"/>
              <w:ind w:left="300"/>
              <w:rPr>
                <w:rFonts w:ascii="Verdana" w:eastAsia="Times New Roman" w:hAnsi="Verdana" w:cs="Times New Roman"/>
                <w:b/>
                <w:bCs/>
                <w:color w:val="000000"/>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b/>
                <w:bCs/>
              </w:rPr>
              <w:t>Instance variables are declared without static keyword.</w:t>
            </w:r>
          </w:p>
        </w:tc>
      </w:tr>
      <w:tr w:rsidR="005D7F7E">
        <w:trPr>
          <w:trHeight w:val="68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lastRenderedPageBreak/>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rPr>
                <w:rFonts w:ascii="Verdana" w:eastAsia="Times New Roman" w:hAnsi="Verdana" w:cs="Times New Roman"/>
                <w:b/>
                <w:bCs/>
                <w:color w:val="000000"/>
                <w:sz w:val="20"/>
                <w:szCs w:val="20"/>
              </w:rPr>
            </w:pPr>
            <w:r>
              <w:rPr>
                <w:b/>
                <w:bCs/>
              </w:rPr>
              <w:t>Class variables are common to all instances of a class. These variables are shared between the objects of a class.</w:t>
            </w:r>
            <w:r>
              <w:rPr>
                <w:b/>
                <w:bCs/>
              </w:rPr>
              <w:tab/>
            </w:r>
            <w:r>
              <w:rPr>
                <w:b/>
                <w:bCs/>
              </w:rPr>
              <w:tab/>
            </w:r>
            <w:r>
              <w:rPr>
                <w:b/>
                <w:bCs/>
              </w:rPr>
              <w:tab/>
            </w:r>
            <w:r>
              <w:rPr>
                <w:b/>
                <w:bCs/>
              </w:rPr>
              <w:tab/>
            </w:r>
            <w:r>
              <w:rPr>
                <w:b/>
                <w:bCs/>
              </w:rPr>
              <w:tab/>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rPr>
                <w:b/>
                <w:bCs/>
              </w:rPr>
            </w:pPr>
            <w:r>
              <w:rPr>
                <w:b/>
                <w:bCs/>
              </w:rPr>
              <w:t>Instance variables are not shared between the objects of a class. Each instance will have their own copy of instance variables.</w:t>
            </w:r>
          </w:p>
          <w:p w:rsidR="005D7F7E" w:rsidRDefault="005D7F7E">
            <w:pPr>
              <w:spacing w:after="0" w:line="345" w:lineRule="atLeast"/>
              <w:ind w:left="300"/>
              <w:rPr>
                <w:rFonts w:ascii="Verdana" w:eastAsia="Times New Roman" w:hAnsi="Verdana" w:cs="Times New Roman"/>
                <w:b/>
                <w:bCs/>
                <w:color w:val="000000"/>
                <w:sz w:val="20"/>
                <w:szCs w:val="20"/>
              </w:rPr>
            </w:pPr>
          </w:p>
        </w:tc>
      </w:tr>
      <w:tr w:rsidR="005D7F7E">
        <w:trPr>
          <w:trHeight w:val="68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rPr>
                <w:rFonts w:ascii="Verdana" w:eastAsia="Times New Roman" w:hAnsi="Verdana" w:cs="Times New Roman"/>
                <w:b/>
                <w:bCs/>
                <w:color w:val="000000"/>
                <w:sz w:val="20"/>
                <w:szCs w:val="20"/>
              </w:rPr>
            </w:pPr>
            <w:r>
              <w:rPr>
                <w:b/>
                <w:bCs/>
              </w:rPr>
              <w:t>As class variables are common to all objects of a class, changes made to these variables through one object will reflect in another.</w:t>
            </w:r>
            <w:r>
              <w:rPr>
                <w:b/>
                <w:bCs/>
              </w:rPr>
              <w:tab/>
            </w:r>
            <w:r>
              <w:rPr>
                <w:b/>
                <w:bCs/>
              </w:rPr>
              <w:tab/>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rPr>
                <w:b/>
                <w:bCs/>
              </w:rPr>
            </w:pPr>
            <w:r>
              <w:rPr>
                <w:b/>
                <w:bCs/>
              </w:rPr>
              <w:t>As each object will have its own copy of instance variables, changes made to these variables through one object will not reflect in another object.</w:t>
            </w:r>
          </w:p>
          <w:p w:rsidR="005D7F7E" w:rsidRDefault="005D7F7E">
            <w:pPr>
              <w:spacing w:after="0" w:line="345" w:lineRule="atLeast"/>
              <w:ind w:left="300"/>
              <w:rPr>
                <w:rFonts w:ascii="Verdana" w:eastAsia="Times New Roman" w:hAnsi="Verdana" w:cs="Times New Roman"/>
                <w:b/>
                <w:bCs/>
                <w:color w:val="000000"/>
                <w:sz w:val="20"/>
                <w:szCs w:val="20"/>
              </w:rPr>
            </w:pPr>
          </w:p>
        </w:tc>
      </w:tr>
      <w:tr w:rsidR="005D7F7E">
        <w:trPr>
          <w:trHeight w:val="68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spacing w:after="0" w:line="345" w:lineRule="atLeast"/>
              <w:rPr>
                <w:rFonts w:ascii="Verdana" w:eastAsia="Times New Roman" w:hAnsi="Verdana" w:cs="Times New Roman"/>
                <w:b/>
                <w:bCs/>
                <w:color w:val="000000"/>
                <w:sz w:val="20"/>
                <w:szCs w:val="20"/>
              </w:rPr>
            </w:pPr>
            <w:r>
              <w:rPr>
                <w:b/>
                <w:bCs/>
              </w:rPr>
              <w:t>Class variables can be accessed using either class name or object reference.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rPr>
                <w:b/>
                <w:bCs/>
              </w:rPr>
            </w:pPr>
            <w:r>
              <w:rPr>
                <w:b/>
                <w:bCs/>
              </w:rPr>
              <w:t>Instance variables can be accessed only through object reference.</w:t>
            </w:r>
          </w:p>
          <w:p w:rsidR="005D7F7E" w:rsidRDefault="005D7F7E">
            <w:pPr>
              <w:spacing w:after="0" w:line="345" w:lineRule="atLeast"/>
              <w:ind w:left="300"/>
              <w:rPr>
                <w:rFonts w:ascii="Verdana" w:eastAsia="Times New Roman" w:hAnsi="Verdana" w:cs="Times New Roman"/>
                <w:b/>
                <w:bCs/>
                <w:color w:val="000000"/>
                <w:sz w:val="20"/>
                <w:szCs w:val="20"/>
              </w:rPr>
            </w:pPr>
          </w:p>
        </w:tc>
      </w:tr>
    </w:tbl>
    <w:p w:rsidR="005D7F7E" w:rsidRDefault="005D7F7E">
      <w:pPr>
        <w:rPr>
          <w:bCs/>
        </w:rPr>
      </w:pPr>
    </w:p>
    <w:p w:rsidR="005D7F7E" w:rsidRDefault="004F3493">
      <w:pPr>
        <w:tabs>
          <w:tab w:val="left" w:pos="4980"/>
        </w:tabs>
        <w:rPr>
          <w:b/>
          <w:bCs/>
          <w:sz w:val="24"/>
          <w:szCs w:val="24"/>
        </w:rPr>
      </w:pPr>
      <w:r>
        <w:rPr>
          <w:b/>
          <w:bCs/>
          <w:sz w:val="24"/>
          <w:szCs w:val="24"/>
        </w:rPr>
        <w:t>SERIALIZATION</w:t>
      </w:r>
      <w:r>
        <w:rPr>
          <w:b/>
          <w:bCs/>
          <w:sz w:val="24"/>
          <w:szCs w:val="24"/>
        </w:rPr>
        <w:tab/>
      </w:r>
    </w:p>
    <w:p w:rsidR="005D7F7E" w:rsidRDefault="004F3493">
      <w:pPr>
        <w:rPr>
          <w:bCs/>
        </w:rPr>
      </w:pPr>
      <w:r>
        <w:rPr>
          <w:bCs/>
        </w:rPr>
        <w:t>Serialization is usually used When the need arises to send your data over network or stored in files. By data I mean objects and not text.</w:t>
      </w:r>
    </w:p>
    <w:p w:rsidR="005D7F7E" w:rsidRDefault="004F3493">
      <w:pPr>
        <w:rPr>
          <w:bCs/>
        </w:rPr>
      </w:pPr>
      <w:r>
        <w:rPr>
          <w:bCs/>
        </w:rPr>
        <w:t>Now the problem is your Network infrastructure and your Hard disk are hardware components that understand bits and bytes but not JAVA objects.</w:t>
      </w:r>
    </w:p>
    <w:p w:rsidR="005D7F7E" w:rsidRDefault="004F3493">
      <w:pPr>
        <w:rPr>
          <w:bCs/>
        </w:rPr>
      </w:pPr>
      <w:r>
        <w:rPr>
          <w:bCs/>
        </w:rPr>
        <w:t>Serialization is the translation of your Java object's values/states to bytes to send it over network or save it.</w:t>
      </w:r>
    </w:p>
    <w:p w:rsidR="005D7F7E" w:rsidRDefault="004F3493">
      <w:pPr>
        <w:rPr>
          <w:bCs/>
        </w:rPr>
      </w:pPr>
      <w:r>
        <w:rPr>
          <w:bCs/>
        </w:rPr>
        <w:t>This is analogous to how your voice is transmitted over PSTN telephone lines.</w:t>
      </w:r>
    </w:p>
    <w:p w:rsidR="005D7F7E" w:rsidRDefault="004F3493">
      <w:pPr>
        <w:rPr>
          <w:bCs/>
        </w:rPr>
      </w:pPr>
      <w:r>
        <w:rPr>
          <w:bCs/>
        </w:rPr>
        <w:t>Serialization is simply turning an existing object into a byte array. This byte array represents the class of the object, the version of the object, and the internal state of the object. This byte array can then be used between JVM's running the same code to transmit/read the object.</w:t>
      </w:r>
    </w:p>
    <w:p w:rsidR="005D7F7E" w:rsidRDefault="004F3493">
      <w:pPr>
        <w:rPr>
          <w:bCs/>
        </w:rPr>
      </w:pPr>
      <w:r>
        <w:rPr>
          <w:bCs/>
        </w:rPr>
        <w:t xml:space="preserve">Serializable is a </w:t>
      </w:r>
      <w:r>
        <w:rPr>
          <w:b/>
          <w:bCs/>
        </w:rPr>
        <w:t>marker interface</w:t>
      </w:r>
      <w:r>
        <w:rPr>
          <w:bCs/>
        </w:rPr>
        <w:t xml:space="preserve"> like Cloneable and Remote.</w:t>
      </w:r>
    </w:p>
    <w:p w:rsidR="005D7F7E" w:rsidRDefault="004F3493">
      <w:pPr>
        <w:rPr>
          <w:b/>
          <w:bCs/>
        </w:rPr>
      </w:pPr>
      <w:r>
        <w:rPr>
          <w:b/>
          <w:bCs/>
        </w:rPr>
        <w:t>Why would we want to do this?</w:t>
      </w:r>
    </w:p>
    <w:p w:rsidR="005D7F7E" w:rsidRDefault="004F3493">
      <w:pPr>
        <w:rPr>
          <w:bCs/>
        </w:rPr>
      </w:pPr>
      <w:r>
        <w:rPr>
          <w:bCs/>
        </w:rPr>
        <w:t>There are several reasons:</w:t>
      </w:r>
    </w:p>
    <w:p w:rsidR="005D7F7E" w:rsidRDefault="004F3493">
      <w:pPr>
        <w:rPr>
          <w:bCs/>
        </w:rPr>
      </w:pPr>
      <w:r>
        <w:rPr>
          <w:b/>
          <w:bCs/>
        </w:rPr>
        <w:t>Communication</w:t>
      </w:r>
      <w:r>
        <w:rPr>
          <w:bCs/>
        </w:rPr>
        <w:t>: If you have two machines that are running the same code, and they need to communicate, an easy way is for one machine to build an object with information that it would like to transmit, and then serialize that object to the other machine. It's not the best method for communication, but it gets the job done.</w:t>
      </w:r>
    </w:p>
    <w:p w:rsidR="005D7F7E" w:rsidRDefault="004F3493">
      <w:pPr>
        <w:rPr>
          <w:bCs/>
        </w:rPr>
      </w:pPr>
      <w:r>
        <w:rPr>
          <w:b/>
          <w:bCs/>
        </w:rPr>
        <w:t>Persistence</w:t>
      </w:r>
      <w:r>
        <w:rPr>
          <w:bCs/>
        </w:rPr>
        <w:t>: If you want to store the state of a particular operation in a database, it can be easily serialized to a byte array, and stored in the database for later retrieval.</w:t>
      </w:r>
    </w:p>
    <w:p w:rsidR="005D7F7E" w:rsidRDefault="004F3493">
      <w:pPr>
        <w:rPr>
          <w:bCs/>
        </w:rPr>
      </w:pPr>
      <w:r>
        <w:rPr>
          <w:b/>
          <w:bCs/>
        </w:rPr>
        <w:t>Deep Copy</w:t>
      </w:r>
      <w:r>
        <w:rPr>
          <w:bCs/>
        </w:rPr>
        <w:t>: If you need an exact replica of an Object, and don't want to go to the trouble of writing your own specialized clone() class, simply serializing the object to a byte array, and then de-serializing it to another object achieves this goal.</w:t>
      </w:r>
    </w:p>
    <w:p w:rsidR="005D7F7E" w:rsidRDefault="004F3493">
      <w:pPr>
        <w:rPr>
          <w:bCs/>
        </w:rPr>
      </w:pPr>
      <w:r>
        <w:rPr>
          <w:b/>
          <w:bCs/>
        </w:rPr>
        <w:lastRenderedPageBreak/>
        <w:t>Caching</w:t>
      </w:r>
      <w:r>
        <w:rPr>
          <w:bCs/>
        </w:rPr>
        <w:t>: Really just an application of the above, but sometimes an object takes 10 minutes to build, but would only take 10 seconds to de-serialize. So, rather than hold onto the giant object in memory, just cache it out to a file via serialization, and read it in later when it's needed.</w:t>
      </w:r>
    </w:p>
    <w:p w:rsidR="005D7F7E" w:rsidRDefault="004F3493">
      <w:pPr>
        <w:rPr>
          <w:bCs/>
        </w:rPr>
      </w:pPr>
      <w:r>
        <w:rPr>
          <w:b/>
          <w:bCs/>
        </w:rPr>
        <w:t>Cross JVM Synchronization</w:t>
      </w:r>
      <w:r>
        <w:rPr>
          <w:bCs/>
        </w:rPr>
        <w:t>: Serialization works across different JVMs that may be running on different architectures.</w:t>
      </w:r>
    </w:p>
    <w:p w:rsidR="005D7F7E" w:rsidRDefault="004F3493">
      <w:pPr>
        <w:rPr>
          <w:b/>
          <w:bCs/>
        </w:rPr>
      </w:pPr>
      <w:r>
        <w:rPr>
          <w:b/>
          <w:bCs/>
        </w:rPr>
        <w:t>Serialization ID – Lets JVM know which class has been serialized</w:t>
      </w:r>
    </w:p>
    <w:p w:rsidR="005D7F7E" w:rsidRDefault="005D7F7E">
      <w:pPr>
        <w:rPr>
          <w:bCs/>
        </w:rPr>
      </w:pPr>
    </w:p>
    <w:p w:rsidR="005D7F7E" w:rsidRDefault="004F3493">
      <w:pPr>
        <w:rPr>
          <w:b/>
          <w:bCs/>
        </w:rPr>
      </w:pPr>
      <w:r>
        <w:rPr>
          <w:b/>
          <w:bCs/>
        </w:rPr>
        <w:t>JMeter(Load Testing Tool) –</w:t>
      </w:r>
      <w:r>
        <w:rPr>
          <w:bCs/>
        </w:rPr>
        <w:t xml:space="preserve"> Load is increased by increasing no. of users that hit a particular service simultaneously.</w:t>
      </w:r>
    </w:p>
    <w:p w:rsidR="005D7F7E" w:rsidRDefault="004F3493">
      <w:pPr>
        <w:rPr>
          <w:bCs/>
        </w:rPr>
      </w:pPr>
      <w:r>
        <w:rPr>
          <w:bCs/>
        </w:rPr>
        <w:t>Easily identifies memory leak</w:t>
      </w:r>
    </w:p>
    <w:p w:rsidR="005D7F7E" w:rsidRDefault="004F3493">
      <w:pPr>
        <w:rPr>
          <w:bCs/>
        </w:rPr>
      </w:pPr>
      <w:r>
        <w:rPr>
          <w:bCs/>
        </w:rPr>
        <w:t>Suppose, a query is directly hit in DB, it takes less time than when the same query is hit through JAVA code. JMeter can tell exactly which method/query is taking how much time so that tuning of that method can be done in code level.</w:t>
      </w:r>
    </w:p>
    <w:p w:rsidR="005D7F7E" w:rsidRDefault="004F3493">
      <w:pPr>
        <w:rPr>
          <w:b/>
          <w:bCs/>
        </w:rPr>
      </w:pPr>
      <w:r>
        <w:rPr>
          <w:b/>
          <w:bCs/>
        </w:rPr>
        <w:t>Performance Tuning</w:t>
      </w:r>
    </w:p>
    <w:p w:rsidR="005D7F7E" w:rsidRDefault="004F3493">
      <w:pPr>
        <w:rPr>
          <w:bCs/>
        </w:rPr>
      </w:pPr>
      <w:r>
        <w:rPr>
          <w:bCs/>
        </w:rPr>
        <w:t>Configuration level changes: Example – How much additional RAM is required to handle the incoming requests, etc.</w:t>
      </w:r>
    </w:p>
    <w:p w:rsidR="005D7F7E" w:rsidRDefault="004F3493">
      <w:pPr>
        <w:rPr>
          <w:b/>
          <w:bCs/>
        </w:rPr>
      </w:pPr>
      <w:r>
        <w:rPr>
          <w:b/>
          <w:bCs/>
        </w:rPr>
        <w:t>Deployment</w:t>
      </w:r>
    </w:p>
    <w:p w:rsidR="005D7F7E" w:rsidRDefault="004F3493">
      <w:pPr>
        <w:rPr>
          <w:bCs/>
        </w:rPr>
      </w:pPr>
      <w:r>
        <w:rPr>
          <w:bCs/>
        </w:rPr>
        <w:t>PUTTY: Start and stop server</w:t>
      </w:r>
    </w:p>
    <w:p w:rsidR="005D7F7E" w:rsidRDefault="004F3493">
      <w:pPr>
        <w:rPr>
          <w:b/>
          <w:bCs/>
        </w:rPr>
      </w:pPr>
      <w:r>
        <w:rPr>
          <w:bCs/>
        </w:rPr>
        <w:t>WINSCP: Deployment of WAR</w:t>
      </w:r>
    </w:p>
    <w:p w:rsidR="005D7F7E" w:rsidRDefault="004F3493">
      <w:pPr>
        <w:rPr>
          <w:bCs/>
        </w:rPr>
      </w:pPr>
      <w:r>
        <w:rPr>
          <w:bCs/>
        </w:rPr>
        <w:t>Process: Login through PUTTY and stop server first.</w:t>
      </w:r>
    </w:p>
    <w:p w:rsidR="005D7F7E" w:rsidRDefault="004F3493">
      <w:pPr>
        <w:rPr>
          <w:bCs/>
        </w:rPr>
      </w:pPr>
      <w:r>
        <w:rPr>
          <w:bCs/>
        </w:rPr>
        <w:tab/>
        <w:t>Login to WinSCP and go to the required path.</w:t>
      </w:r>
    </w:p>
    <w:p w:rsidR="005D7F7E" w:rsidRDefault="004F3493">
      <w:pPr>
        <w:rPr>
          <w:bCs/>
        </w:rPr>
      </w:pPr>
      <w:r>
        <w:rPr>
          <w:bCs/>
        </w:rPr>
        <w:tab/>
        <w:t>Take backup of deployed WAR from WinSCP.</w:t>
      </w:r>
    </w:p>
    <w:p w:rsidR="005D7F7E" w:rsidRDefault="004F3493">
      <w:pPr>
        <w:rPr>
          <w:bCs/>
        </w:rPr>
      </w:pPr>
      <w:r>
        <w:rPr>
          <w:bCs/>
        </w:rPr>
        <w:tab/>
        <w:t>Build WAR using “mvn clean install” from command prompt</w:t>
      </w:r>
    </w:p>
    <w:p w:rsidR="005D7F7E" w:rsidRDefault="004F3493">
      <w:pPr>
        <w:rPr>
          <w:bCs/>
        </w:rPr>
      </w:pPr>
      <w:r>
        <w:rPr>
          <w:bCs/>
        </w:rPr>
        <w:tab/>
        <w:t>Paste the new WAR in the path in WinSCP.</w:t>
      </w:r>
    </w:p>
    <w:p w:rsidR="005D7F7E" w:rsidRDefault="004F3493">
      <w:pPr>
        <w:rPr>
          <w:bCs/>
        </w:rPr>
      </w:pPr>
      <w:r>
        <w:rPr>
          <w:bCs/>
        </w:rPr>
        <w:tab/>
        <w:t>Go back to PUTTY and start the server again.</w:t>
      </w:r>
    </w:p>
    <w:p w:rsidR="005D7F7E" w:rsidRDefault="005D7F7E">
      <w:pPr>
        <w:rPr>
          <w:bCs/>
        </w:rPr>
      </w:pPr>
    </w:p>
    <w:p w:rsidR="005D7F7E" w:rsidRDefault="004F3493">
      <w:pPr>
        <w:rPr>
          <w:b/>
          <w:bCs/>
          <w:sz w:val="24"/>
          <w:szCs w:val="24"/>
        </w:rPr>
      </w:pPr>
      <w:r>
        <w:rPr>
          <w:b/>
          <w:bCs/>
          <w:sz w:val="24"/>
          <w:szCs w:val="24"/>
        </w:rPr>
        <w:t>STACK AND HEAP MEMORY</w:t>
      </w:r>
    </w:p>
    <w:p w:rsidR="005D7F7E" w:rsidRDefault="004F3493">
      <w:pPr>
        <w:pStyle w:val="NormalWeb"/>
        <w:shd w:val="clear" w:color="auto" w:fill="FFFFFF"/>
        <w:spacing w:before="0" w:beforeAutospacing="0" w:after="390" w:afterAutospacing="0"/>
        <w:rPr>
          <w:rFonts w:ascii="Calibri" w:hAnsi="Calibri" w:cs="Arial"/>
          <w:color w:val="000000"/>
          <w:sz w:val="22"/>
          <w:szCs w:val="22"/>
        </w:rPr>
      </w:pPr>
      <w:r>
        <w:rPr>
          <w:rFonts w:ascii="Calibri" w:hAnsi="Calibri" w:cs="Arial"/>
          <w:color w:val="000000"/>
          <w:sz w:val="22"/>
          <w:szCs w:val="22"/>
        </w:rPr>
        <w:t>package com.journaldev.test;</w:t>
      </w:r>
    </w:p>
    <w:p w:rsidR="005D7F7E" w:rsidRDefault="004F3493">
      <w:pPr>
        <w:pStyle w:val="NormalWeb"/>
        <w:shd w:val="clear" w:color="auto" w:fill="FFFFFF"/>
        <w:spacing w:before="0" w:beforeAutospacing="0" w:after="390" w:afterAutospacing="0"/>
        <w:rPr>
          <w:rFonts w:ascii="Calibri" w:hAnsi="Calibri" w:cs="Arial"/>
          <w:color w:val="000000"/>
          <w:sz w:val="22"/>
          <w:szCs w:val="22"/>
        </w:rPr>
      </w:pPr>
      <w:r>
        <w:rPr>
          <w:rFonts w:ascii="Calibri" w:hAnsi="Calibri" w:cs="Arial"/>
          <w:color w:val="000000"/>
          <w:sz w:val="22"/>
          <w:szCs w:val="22"/>
        </w:rPr>
        <w:t xml:space="preserve"> public class Memory {</w:t>
      </w:r>
    </w:p>
    <w:p w:rsidR="005D7F7E" w:rsidRDefault="004F3493">
      <w:pPr>
        <w:pStyle w:val="NormalWeb"/>
        <w:shd w:val="clear" w:color="auto" w:fill="FFFFFF"/>
        <w:spacing w:before="0" w:beforeAutospacing="0" w:after="390" w:afterAutospacing="0"/>
        <w:ind w:firstLine="720"/>
        <w:rPr>
          <w:rFonts w:ascii="Calibri" w:hAnsi="Calibri" w:cs="Arial"/>
          <w:color w:val="000000"/>
          <w:sz w:val="22"/>
          <w:szCs w:val="22"/>
        </w:rPr>
      </w:pPr>
      <w:r>
        <w:rPr>
          <w:rFonts w:ascii="Calibri" w:hAnsi="Calibri" w:cs="Arial"/>
          <w:color w:val="000000"/>
          <w:sz w:val="22"/>
          <w:szCs w:val="22"/>
        </w:rPr>
        <w:t xml:space="preserve"> public static void main(String[] args) { // Line 1 </w:t>
      </w:r>
    </w:p>
    <w:p w:rsidR="005D7F7E" w:rsidRDefault="004F3493">
      <w:pPr>
        <w:pStyle w:val="NormalWeb"/>
        <w:shd w:val="clear" w:color="auto" w:fill="FFFFFF"/>
        <w:spacing w:before="0" w:beforeAutospacing="0" w:after="390" w:afterAutospacing="0"/>
        <w:ind w:left="720" w:firstLine="720"/>
        <w:rPr>
          <w:rFonts w:ascii="Calibri" w:hAnsi="Calibri" w:cs="Arial"/>
          <w:color w:val="000000"/>
          <w:sz w:val="22"/>
          <w:szCs w:val="22"/>
        </w:rPr>
      </w:pPr>
      <w:r>
        <w:rPr>
          <w:rFonts w:ascii="Calibri" w:hAnsi="Calibri" w:cs="Arial"/>
          <w:color w:val="000000"/>
          <w:sz w:val="22"/>
          <w:szCs w:val="22"/>
        </w:rPr>
        <w:t xml:space="preserve">int i=1; // Line 2 </w:t>
      </w:r>
    </w:p>
    <w:p w:rsidR="005D7F7E" w:rsidRDefault="004F3493">
      <w:pPr>
        <w:pStyle w:val="NormalWeb"/>
        <w:shd w:val="clear" w:color="auto" w:fill="FFFFFF"/>
        <w:spacing w:before="0" w:beforeAutospacing="0" w:after="390" w:afterAutospacing="0"/>
        <w:ind w:left="720" w:firstLine="720"/>
        <w:rPr>
          <w:rFonts w:ascii="Calibri" w:hAnsi="Calibri" w:cs="Arial"/>
          <w:color w:val="000000"/>
          <w:sz w:val="22"/>
          <w:szCs w:val="22"/>
        </w:rPr>
      </w:pPr>
      <w:r>
        <w:rPr>
          <w:rFonts w:ascii="Calibri" w:hAnsi="Calibri" w:cs="Arial"/>
          <w:color w:val="000000"/>
          <w:sz w:val="22"/>
          <w:szCs w:val="22"/>
        </w:rPr>
        <w:t xml:space="preserve">Object obj = new Object(); // Line 3 </w:t>
      </w:r>
    </w:p>
    <w:p w:rsidR="005D7F7E" w:rsidRDefault="004F3493">
      <w:pPr>
        <w:pStyle w:val="NormalWeb"/>
        <w:shd w:val="clear" w:color="auto" w:fill="FFFFFF"/>
        <w:spacing w:before="0" w:beforeAutospacing="0" w:after="390" w:afterAutospacing="0"/>
        <w:ind w:left="720" w:firstLine="720"/>
        <w:rPr>
          <w:rFonts w:ascii="Calibri" w:hAnsi="Calibri" w:cs="Arial"/>
          <w:color w:val="000000"/>
          <w:sz w:val="22"/>
          <w:szCs w:val="22"/>
        </w:rPr>
      </w:pPr>
      <w:r>
        <w:rPr>
          <w:rFonts w:ascii="Calibri" w:hAnsi="Calibri" w:cs="Arial"/>
          <w:color w:val="000000"/>
          <w:sz w:val="22"/>
          <w:szCs w:val="22"/>
        </w:rPr>
        <w:lastRenderedPageBreak/>
        <w:t xml:space="preserve">Memory mem = new Memory(); // Line 4 </w:t>
      </w:r>
    </w:p>
    <w:p w:rsidR="005D7F7E" w:rsidRDefault="004F3493">
      <w:pPr>
        <w:pStyle w:val="NormalWeb"/>
        <w:shd w:val="clear" w:color="auto" w:fill="FFFFFF"/>
        <w:spacing w:before="0" w:beforeAutospacing="0" w:after="390" w:afterAutospacing="0"/>
        <w:ind w:left="720" w:firstLine="720"/>
        <w:rPr>
          <w:rFonts w:ascii="Calibri" w:hAnsi="Calibri" w:cs="Arial"/>
          <w:color w:val="000000"/>
          <w:sz w:val="22"/>
          <w:szCs w:val="22"/>
        </w:rPr>
      </w:pPr>
      <w:r>
        <w:rPr>
          <w:rFonts w:ascii="Calibri" w:hAnsi="Calibri" w:cs="Arial"/>
          <w:color w:val="000000"/>
          <w:sz w:val="22"/>
          <w:szCs w:val="22"/>
        </w:rPr>
        <w:t xml:space="preserve">mem.foo(obj); // Line 5 </w:t>
      </w:r>
    </w:p>
    <w:p w:rsidR="005D7F7E" w:rsidRDefault="004F3493">
      <w:pPr>
        <w:pStyle w:val="NormalWeb"/>
        <w:shd w:val="clear" w:color="auto" w:fill="FFFFFF"/>
        <w:spacing w:before="0" w:beforeAutospacing="0" w:after="390" w:afterAutospacing="0"/>
        <w:ind w:firstLine="720"/>
        <w:rPr>
          <w:rFonts w:ascii="Calibri" w:hAnsi="Calibri" w:cs="Arial"/>
          <w:color w:val="000000"/>
          <w:sz w:val="22"/>
          <w:szCs w:val="22"/>
        </w:rPr>
      </w:pPr>
      <w:r>
        <w:rPr>
          <w:rFonts w:ascii="Calibri" w:hAnsi="Calibri" w:cs="Arial"/>
          <w:color w:val="000000"/>
          <w:sz w:val="22"/>
          <w:szCs w:val="22"/>
        </w:rPr>
        <w:t xml:space="preserve">} // Line 9 </w:t>
      </w:r>
    </w:p>
    <w:p w:rsidR="005D7F7E" w:rsidRDefault="004F3493">
      <w:pPr>
        <w:pStyle w:val="NormalWeb"/>
        <w:shd w:val="clear" w:color="auto" w:fill="FFFFFF"/>
        <w:spacing w:before="0" w:beforeAutospacing="0" w:after="390" w:afterAutospacing="0"/>
        <w:ind w:firstLine="720"/>
        <w:rPr>
          <w:rFonts w:ascii="Calibri" w:hAnsi="Calibri" w:cs="Arial"/>
          <w:color w:val="000000"/>
          <w:sz w:val="22"/>
          <w:szCs w:val="22"/>
        </w:rPr>
      </w:pPr>
      <w:r>
        <w:rPr>
          <w:rFonts w:ascii="Calibri" w:hAnsi="Calibri" w:cs="Arial"/>
          <w:color w:val="000000"/>
          <w:sz w:val="22"/>
          <w:szCs w:val="22"/>
        </w:rPr>
        <w:t xml:space="preserve">private void foo(Object param) { // Line 6 </w:t>
      </w:r>
    </w:p>
    <w:p w:rsidR="005D7F7E" w:rsidRDefault="004F3493">
      <w:pPr>
        <w:pStyle w:val="NormalWeb"/>
        <w:shd w:val="clear" w:color="auto" w:fill="FFFFFF"/>
        <w:spacing w:before="0" w:beforeAutospacing="0" w:after="390" w:afterAutospacing="0"/>
        <w:ind w:left="720" w:firstLine="720"/>
        <w:rPr>
          <w:rFonts w:ascii="Calibri" w:hAnsi="Calibri" w:cs="Arial"/>
          <w:color w:val="000000"/>
          <w:sz w:val="22"/>
          <w:szCs w:val="22"/>
        </w:rPr>
      </w:pPr>
      <w:r>
        <w:rPr>
          <w:rFonts w:ascii="Calibri" w:hAnsi="Calibri" w:cs="Arial"/>
          <w:color w:val="000000"/>
          <w:sz w:val="22"/>
          <w:szCs w:val="22"/>
        </w:rPr>
        <w:t xml:space="preserve">String str = param.toString(); //// Line 7 </w:t>
      </w:r>
    </w:p>
    <w:p w:rsidR="005D7F7E" w:rsidRDefault="004F3493">
      <w:pPr>
        <w:pStyle w:val="NormalWeb"/>
        <w:shd w:val="clear" w:color="auto" w:fill="FFFFFF"/>
        <w:spacing w:before="0" w:beforeAutospacing="0" w:after="390" w:afterAutospacing="0"/>
        <w:ind w:left="720" w:firstLine="720"/>
        <w:rPr>
          <w:rFonts w:ascii="Calibri" w:hAnsi="Calibri" w:cs="Arial"/>
          <w:color w:val="000000"/>
          <w:sz w:val="22"/>
          <w:szCs w:val="22"/>
        </w:rPr>
      </w:pPr>
      <w:r>
        <w:rPr>
          <w:rFonts w:ascii="Calibri" w:hAnsi="Calibri" w:cs="Arial"/>
          <w:color w:val="000000"/>
          <w:sz w:val="22"/>
          <w:szCs w:val="22"/>
        </w:rPr>
        <w:t xml:space="preserve">System.out.println(str); </w:t>
      </w:r>
    </w:p>
    <w:p w:rsidR="005D7F7E" w:rsidRDefault="004F3493">
      <w:pPr>
        <w:pStyle w:val="NormalWeb"/>
        <w:shd w:val="clear" w:color="auto" w:fill="FFFFFF"/>
        <w:spacing w:before="0" w:beforeAutospacing="0" w:after="390" w:afterAutospacing="0"/>
        <w:ind w:firstLine="720"/>
        <w:rPr>
          <w:rFonts w:ascii="Calibri" w:hAnsi="Calibri" w:cs="Arial"/>
          <w:color w:val="000000"/>
          <w:sz w:val="22"/>
          <w:szCs w:val="22"/>
        </w:rPr>
      </w:pPr>
      <w:r>
        <w:rPr>
          <w:rFonts w:ascii="Calibri" w:hAnsi="Calibri" w:cs="Arial"/>
          <w:color w:val="000000"/>
          <w:sz w:val="22"/>
          <w:szCs w:val="22"/>
        </w:rPr>
        <w:t xml:space="preserve">} // Line 8 </w:t>
      </w:r>
    </w:p>
    <w:p w:rsidR="005D7F7E" w:rsidRDefault="004F3493">
      <w:pPr>
        <w:pStyle w:val="NormalWeb"/>
        <w:shd w:val="clear" w:color="auto" w:fill="FFFFFF"/>
        <w:spacing w:before="0" w:beforeAutospacing="0" w:after="390" w:afterAutospacing="0"/>
        <w:rPr>
          <w:rFonts w:ascii="Calibri" w:hAnsi="Calibri" w:cs="Arial"/>
          <w:color w:val="000000"/>
          <w:sz w:val="22"/>
          <w:szCs w:val="22"/>
        </w:rPr>
      </w:pPr>
      <w:r>
        <w:rPr>
          <w:rFonts w:ascii="Calibri" w:hAnsi="Calibri" w:cs="Arial"/>
          <w:color w:val="000000"/>
          <w:sz w:val="22"/>
          <w:szCs w:val="22"/>
        </w:rPr>
        <w:t>}</w:t>
      </w:r>
    </w:p>
    <w:p w:rsidR="005D7F7E" w:rsidRDefault="004F3493">
      <w:pPr>
        <w:pStyle w:val="NormalWeb"/>
        <w:shd w:val="clear" w:color="auto" w:fill="FFFFFF"/>
        <w:spacing w:before="0" w:beforeAutospacing="0" w:after="390" w:afterAutospacing="0"/>
        <w:rPr>
          <w:rFonts w:ascii="Calibri" w:hAnsi="Calibri" w:cs="Arial"/>
          <w:color w:val="000000"/>
          <w:sz w:val="22"/>
          <w:szCs w:val="22"/>
        </w:rPr>
      </w:pPr>
      <w:r>
        <w:rPr>
          <w:rFonts w:ascii="Calibri" w:hAnsi="Calibri" w:cs="Arial"/>
          <w:color w:val="000000"/>
          <w:sz w:val="22"/>
          <w:szCs w:val="22"/>
        </w:rPr>
        <w:t>Below image shows the Stack and Heap memory with reference to above program and how they are being used to store primitive, Objects and reference variables.</w:t>
      </w:r>
    </w:p>
    <w:p w:rsidR="005D7F7E" w:rsidRDefault="004F3493">
      <w:pPr>
        <w:pStyle w:val="NormalWeb"/>
        <w:shd w:val="clear" w:color="auto" w:fill="FFFFFF"/>
        <w:spacing w:before="0" w:beforeAutospacing="0" w:after="390" w:afterAutospacing="0"/>
        <w:rPr>
          <w:rFonts w:ascii="Calibri" w:hAnsi="Calibri" w:cs="Arial"/>
          <w:color w:val="000000"/>
          <w:sz w:val="22"/>
          <w:szCs w:val="22"/>
        </w:rPr>
      </w:pPr>
      <w:r>
        <w:rPr>
          <w:rFonts w:ascii="Calibri" w:hAnsi="Calibri" w:cs="Arial"/>
          <w:noProof/>
          <w:color w:val="FF0000"/>
          <w:sz w:val="22"/>
          <w:szCs w:val="22"/>
        </w:rPr>
        <w:drawing>
          <wp:inline distT="0" distB="0" distL="0" distR="0">
            <wp:extent cx="5106838" cy="2877134"/>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cstate="print"/>
                    <a:srcRect/>
                    <a:stretch/>
                  </pic:blipFill>
                  <pic:spPr>
                    <a:xfrm>
                      <a:off x="0" y="0"/>
                      <a:ext cx="5106838" cy="2877134"/>
                    </a:xfrm>
                    <a:prstGeom prst="rect">
                      <a:avLst/>
                    </a:prstGeom>
                    <a:ln>
                      <a:noFill/>
                    </a:ln>
                  </pic:spPr>
                </pic:pic>
              </a:graphicData>
            </a:graphic>
          </wp:inline>
        </w:drawing>
      </w:r>
    </w:p>
    <w:p w:rsidR="005D7F7E" w:rsidRDefault="004F3493">
      <w:pPr>
        <w:pStyle w:val="NormalWeb"/>
        <w:shd w:val="clear" w:color="auto" w:fill="FFFFFF"/>
        <w:spacing w:before="0" w:beforeAutospacing="0" w:after="390" w:afterAutospacing="0"/>
        <w:rPr>
          <w:rFonts w:ascii="Calibri" w:hAnsi="Calibri" w:cs="Arial"/>
          <w:color w:val="000000"/>
          <w:sz w:val="22"/>
          <w:szCs w:val="22"/>
        </w:rPr>
      </w:pPr>
      <w:r>
        <w:rPr>
          <w:rFonts w:ascii="Calibri" w:hAnsi="Calibri" w:cs="Arial"/>
          <w:color w:val="000000"/>
          <w:sz w:val="22"/>
          <w:szCs w:val="22"/>
        </w:rPr>
        <w:t>Let’s go through the steps of execution of the program.</w:t>
      </w:r>
    </w:p>
    <w:p w:rsidR="005D7F7E" w:rsidRDefault="004F3493">
      <w:pPr>
        <w:numPr>
          <w:ilvl w:val="0"/>
          <w:numId w:val="4"/>
        </w:numPr>
        <w:shd w:val="clear" w:color="auto" w:fill="FFFFFF"/>
        <w:spacing w:before="100" w:beforeAutospacing="1" w:after="100" w:afterAutospacing="1" w:line="240" w:lineRule="auto"/>
        <w:ind w:left="600"/>
        <w:rPr>
          <w:rFonts w:cs="Arial"/>
          <w:color w:val="000000"/>
        </w:rPr>
      </w:pPr>
      <w:r>
        <w:rPr>
          <w:rFonts w:cs="Arial"/>
          <w:color w:val="000000"/>
        </w:rPr>
        <w:t>As soon as we run the program, it loads all the Runtime classes into the Heap space. When main() method is found at line 1, Java Runtime creates stack memory to be used by main() method thread.</w:t>
      </w:r>
    </w:p>
    <w:p w:rsidR="005D7F7E" w:rsidRDefault="004F3493">
      <w:pPr>
        <w:numPr>
          <w:ilvl w:val="0"/>
          <w:numId w:val="4"/>
        </w:numPr>
        <w:shd w:val="clear" w:color="auto" w:fill="FFFFFF"/>
        <w:spacing w:before="100" w:beforeAutospacing="1" w:after="100" w:afterAutospacing="1" w:line="240" w:lineRule="auto"/>
        <w:ind w:left="600"/>
        <w:rPr>
          <w:rFonts w:cs="Arial"/>
          <w:color w:val="000000"/>
        </w:rPr>
      </w:pPr>
      <w:r>
        <w:rPr>
          <w:rFonts w:cs="Arial"/>
          <w:color w:val="000000"/>
        </w:rPr>
        <w:t>We are creating primitive local variable at line 2, so it’s created and stored in the stack memory of main() method.</w:t>
      </w:r>
    </w:p>
    <w:p w:rsidR="005D7F7E" w:rsidRDefault="004F3493">
      <w:pPr>
        <w:numPr>
          <w:ilvl w:val="0"/>
          <w:numId w:val="4"/>
        </w:numPr>
        <w:shd w:val="clear" w:color="auto" w:fill="FFFFFF"/>
        <w:spacing w:before="100" w:beforeAutospacing="1" w:after="100" w:afterAutospacing="1" w:line="240" w:lineRule="auto"/>
        <w:ind w:left="600"/>
        <w:rPr>
          <w:rFonts w:cs="Arial"/>
          <w:color w:val="000000"/>
        </w:rPr>
      </w:pPr>
      <w:r>
        <w:rPr>
          <w:rFonts w:cs="Arial"/>
          <w:color w:val="000000"/>
        </w:rPr>
        <w:t>Since we are creating an Object in line 3, it’s created in Heap memory and stack memory contains the reference for it. Similar process occurs when we create Memory object in line 4.</w:t>
      </w:r>
    </w:p>
    <w:p w:rsidR="005D7F7E" w:rsidRDefault="004F3493">
      <w:pPr>
        <w:numPr>
          <w:ilvl w:val="0"/>
          <w:numId w:val="4"/>
        </w:numPr>
        <w:shd w:val="clear" w:color="auto" w:fill="FFFFFF"/>
        <w:spacing w:before="100" w:beforeAutospacing="1" w:after="100" w:afterAutospacing="1" w:line="240" w:lineRule="auto"/>
        <w:ind w:left="600"/>
        <w:rPr>
          <w:rFonts w:cs="Arial"/>
          <w:color w:val="000000"/>
        </w:rPr>
      </w:pPr>
      <w:r>
        <w:rPr>
          <w:rFonts w:cs="Arial"/>
          <w:color w:val="000000"/>
        </w:rPr>
        <w:lastRenderedPageBreak/>
        <w:t>Now when we call foo() method in line 5, a block in the top of the stack is created to be used by foo() method. Since Java is pass by value, a new reference to Object is created in the foo() stack block in line 6.</w:t>
      </w:r>
    </w:p>
    <w:p w:rsidR="005D7F7E" w:rsidRDefault="004F3493">
      <w:pPr>
        <w:numPr>
          <w:ilvl w:val="0"/>
          <w:numId w:val="4"/>
        </w:numPr>
        <w:shd w:val="clear" w:color="auto" w:fill="FFFFFF"/>
        <w:spacing w:before="100" w:beforeAutospacing="1" w:after="100" w:afterAutospacing="1" w:line="240" w:lineRule="auto"/>
        <w:ind w:left="600"/>
        <w:rPr>
          <w:rFonts w:cs="Arial"/>
          <w:color w:val="000000"/>
        </w:rPr>
      </w:pPr>
      <w:r>
        <w:rPr>
          <w:rFonts w:cs="Arial"/>
          <w:color w:val="000000"/>
        </w:rPr>
        <w:t>A string is created in line 7, it goes in the </w:t>
      </w:r>
      <w:hyperlink r:id="rId7" w:tooltip="What is Java String Pool?" w:history="1">
        <w:r>
          <w:rPr>
            <w:rStyle w:val="Hyperlink"/>
            <w:rFonts w:cs="Arial"/>
            <w:color w:val="FF0000"/>
          </w:rPr>
          <w:t>String Pool</w:t>
        </w:r>
      </w:hyperlink>
      <w:r>
        <w:rPr>
          <w:rFonts w:cs="Arial"/>
          <w:color w:val="000000"/>
        </w:rPr>
        <w:t> in the heap space and a reference is created in the foo() stack space for it.</w:t>
      </w:r>
    </w:p>
    <w:p w:rsidR="005D7F7E" w:rsidRDefault="004F3493">
      <w:pPr>
        <w:numPr>
          <w:ilvl w:val="0"/>
          <w:numId w:val="4"/>
        </w:numPr>
        <w:shd w:val="clear" w:color="auto" w:fill="FFFFFF"/>
        <w:spacing w:before="100" w:beforeAutospacing="1" w:after="100" w:afterAutospacing="1" w:line="240" w:lineRule="auto"/>
        <w:ind w:left="600"/>
        <w:rPr>
          <w:rFonts w:cs="Arial"/>
          <w:color w:val="000000"/>
        </w:rPr>
      </w:pPr>
      <w:r>
        <w:rPr>
          <w:rFonts w:cs="Arial"/>
          <w:color w:val="000000"/>
        </w:rPr>
        <w:t>foo() method is terminated in line 8, at this time memory block allocated for foo() in stack becomes free.</w:t>
      </w:r>
    </w:p>
    <w:p w:rsidR="005D7F7E" w:rsidRDefault="004F3493">
      <w:pPr>
        <w:numPr>
          <w:ilvl w:val="0"/>
          <w:numId w:val="4"/>
        </w:numPr>
        <w:shd w:val="clear" w:color="auto" w:fill="FFFFFF"/>
        <w:spacing w:before="100" w:beforeAutospacing="1" w:after="100" w:afterAutospacing="1" w:line="240" w:lineRule="auto"/>
        <w:ind w:left="600"/>
        <w:rPr>
          <w:rFonts w:cs="Arial"/>
          <w:color w:val="000000"/>
        </w:rPr>
      </w:pPr>
      <w:r>
        <w:rPr>
          <w:rFonts w:cs="Arial"/>
          <w:color w:val="000000"/>
        </w:rPr>
        <w:t>In line 9, main() method terminates and the stack memory created for main() method is destroyed. Also the program ends at this line, hence Java Runtime frees all the memory and end the execution of the program.</w:t>
      </w:r>
    </w:p>
    <w:p w:rsidR="005D7F7E" w:rsidRDefault="004F3493">
      <w:pPr>
        <w:rPr>
          <w:b/>
          <w:bCs/>
          <w:sz w:val="24"/>
          <w:szCs w:val="24"/>
        </w:rPr>
      </w:pPr>
      <w:r>
        <w:rPr>
          <w:b/>
          <w:bCs/>
          <w:sz w:val="24"/>
          <w:szCs w:val="24"/>
        </w:rPr>
        <w:t>PROGRAM COUNTER REGISTER (PC REGISTER)</w:t>
      </w:r>
    </w:p>
    <w:p w:rsidR="005D7F7E" w:rsidRDefault="004F3493">
      <w:pPr>
        <w:rPr>
          <w:rFonts w:cs="Arial"/>
          <w:color w:val="222222"/>
          <w:shd w:val="clear" w:color="auto" w:fill="FFFFFF"/>
        </w:rPr>
      </w:pPr>
      <w:r>
        <w:rPr>
          <w:rFonts w:cs="Arial"/>
          <w:color w:val="222222"/>
          <w:shd w:val="clear" w:color="auto" w:fill="FFFFFF"/>
        </w:rPr>
        <w:t>A program counter is a </w:t>
      </w:r>
      <w:r>
        <w:rPr>
          <w:rFonts w:cs="Arial"/>
          <w:b/>
          <w:bCs/>
          <w:color w:val="222222"/>
          <w:shd w:val="clear" w:color="auto" w:fill="FFFFFF"/>
        </w:rPr>
        <w:t>register</w:t>
      </w:r>
      <w:r>
        <w:rPr>
          <w:rFonts w:cs="Arial"/>
          <w:color w:val="222222"/>
          <w:shd w:val="clear" w:color="auto" w:fill="FFFFFF"/>
        </w:rPr>
        <w:t> in a </w:t>
      </w:r>
      <w:r>
        <w:rPr>
          <w:rFonts w:cs="Arial"/>
          <w:b/>
          <w:bCs/>
          <w:color w:val="222222"/>
          <w:shd w:val="clear" w:color="auto" w:fill="FFFFFF"/>
        </w:rPr>
        <w:t>computer</w:t>
      </w:r>
      <w:r>
        <w:rPr>
          <w:rFonts w:cs="Arial"/>
          <w:color w:val="222222"/>
          <w:shd w:val="clear" w:color="auto" w:fill="FFFFFF"/>
        </w:rPr>
        <w:t> processor that contains the address (location) of the instruction being executed at the current time. As each instruction gets fetched, the program counter increases its stored value by 1.</w:t>
      </w:r>
    </w:p>
    <w:p w:rsidR="005D7F7E" w:rsidRDefault="004F3493">
      <w:pPr>
        <w:rPr>
          <w:rFonts w:cs="Arial"/>
          <w:b/>
          <w:color w:val="222222"/>
          <w:sz w:val="24"/>
          <w:szCs w:val="24"/>
          <w:shd w:val="clear" w:color="auto" w:fill="FFFFFF"/>
        </w:rPr>
      </w:pPr>
      <w:r>
        <w:rPr>
          <w:rFonts w:cs="Arial"/>
          <w:b/>
          <w:color w:val="222222"/>
          <w:sz w:val="24"/>
          <w:szCs w:val="24"/>
          <w:shd w:val="clear" w:color="auto" w:fill="FFFFFF"/>
        </w:rPr>
        <w:t>INTERPRETER AND JIT COMPILER</w:t>
      </w:r>
    </w:p>
    <w:p w:rsidR="005D7F7E" w:rsidRDefault="004F3493">
      <w:pPr>
        <w:pStyle w:val="uiqtextpara"/>
        <w:spacing w:before="0" w:beforeAutospacing="0" w:after="240" w:afterAutospacing="0"/>
        <w:rPr>
          <w:rFonts w:ascii="Calibri" w:hAnsi="Calibri"/>
          <w:color w:val="333333"/>
          <w:sz w:val="22"/>
          <w:szCs w:val="22"/>
        </w:rPr>
      </w:pPr>
      <w:r>
        <w:rPr>
          <w:rFonts w:ascii="Calibri" w:hAnsi="Calibri"/>
          <w:b/>
          <w:bCs/>
          <w:iCs/>
          <w:color w:val="333333"/>
          <w:sz w:val="22"/>
          <w:szCs w:val="22"/>
        </w:rPr>
        <w:t>1. Interpreter</w:t>
      </w:r>
    </w:p>
    <w:p w:rsidR="005D7F7E" w:rsidRDefault="004F3493">
      <w:pPr>
        <w:pStyle w:val="uiqtextpara"/>
        <w:spacing w:before="0" w:beforeAutospacing="0" w:after="240" w:afterAutospacing="0"/>
        <w:rPr>
          <w:rFonts w:ascii="Calibri" w:hAnsi="Calibri"/>
          <w:color w:val="333333"/>
          <w:sz w:val="22"/>
          <w:szCs w:val="22"/>
        </w:rPr>
      </w:pPr>
      <w:r>
        <w:rPr>
          <w:rFonts w:ascii="Calibri" w:hAnsi="Calibri"/>
          <w:color w:val="333333"/>
          <w:sz w:val="22"/>
          <w:szCs w:val="22"/>
        </w:rPr>
        <w:t>It is responsible to read byte code and interpret into machine code (native code) and execute that machine code line by line. The problem with interpret is it interprets every time even some method invoked multiple times which effects performance of the system. To overcome this problem SUN people introduced JIT compilers in 1.1 V.</w:t>
      </w:r>
    </w:p>
    <w:p w:rsidR="005D7F7E" w:rsidRDefault="004F3493">
      <w:pPr>
        <w:pStyle w:val="uiqtextpara"/>
        <w:spacing w:before="0" w:beforeAutospacing="0" w:after="240" w:afterAutospacing="0"/>
        <w:rPr>
          <w:rFonts w:ascii="Calibri" w:hAnsi="Calibri"/>
          <w:color w:val="333333"/>
          <w:sz w:val="22"/>
          <w:szCs w:val="22"/>
        </w:rPr>
      </w:pPr>
      <w:r>
        <w:rPr>
          <w:rFonts w:ascii="Calibri" w:hAnsi="Calibri"/>
          <w:b/>
          <w:bCs/>
          <w:iCs/>
          <w:color w:val="333333"/>
          <w:sz w:val="22"/>
          <w:szCs w:val="22"/>
        </w:rPr>
        <w:t>2. JIT Compiler</w:t>
      </w:r>
    </w:p>
    <w:p w:rsidR="005D7F7E" w:rsidRDefault="004F3493">
      <w:pPr>
        <w:pStyle w:val="uiqtextpara"/>
        <w:spacing w:before="0" w:beforeAutospacing="0" w:after="240" w:afterAutospacing="0"/>
        <w:rPr>
          <w:rFonts w:ascii="Calibri" w:hAnsi="Calibri"/>
          <w:color w:val="333333"/>
          <w:sz w:val="22"/>
          <w:szCs w:val="22"/>
        </w:rPr>
      </w:pPr>
      <w:r>
        <w:rPr>
          <w:rFonts w:ascii="Calibri" w:hAnsi="Calibri"/>
          <w:color w:val="333333"/>
          <w:sz w:val="22"/>
          <w:szCs w:val="22"/>
        </w:rPr>
        <w:t>The JIT compiler has been introduced to compensate for the disadvantages of the interpreter. The main purpose of JIT compiler is to improve the performance. Internally JIT compiler maintains a separate count for every method. Whenever JVM across any method call, first that method will be interpreted normally by the interpreter and JIT compiler increments the corresponding count variable.</w:t>
      </w:r>
    </w:p>
    <w:p w:rsidR="005D7F7E" w:rsidRDefault="004F3493">
      <w:pPr>
        <w:pStyle w:val="uiqtextpara"/>
        <w:spacing w:before="0" w:beforeAutospacing="0" w:after="240" w:afterAutospacing="0"/>
        <w:rPr>
          <w:rFonts w:ascii="Calibri" w:hAnsi="Calibri"/>
          <w:color w:val="333333"/>
          <w:sz w:val="22"/>
          <w:szCs w:val="22"/>
        </w:rPr>
      </w:pPr>
      <w:r>
        <w:rPr>
          <w:rFonts w:ascii="Calibri" w:hAnsi="Calibri"/>
          <w:color w:val="333333"/>
          <w:sz w:val="22"/>
          <w:szCs w:val="22"/>
        </w:rPr>
        <w:t>This process will be continued for every method once if any method count reaches thread hold value then JIT compiler identifies that method is a repeatedly used method (Hotspot) immediately JIT compiler compiles that method and generates corresponding native code. Next time JVM come across that method call then JVM directly uses native code and executes it instead of interpreting once again, so that performance of the system will be improved. Threshold is varied from JVM to JVM. Some advanced JIT compilers will recompile generated native code if count reaches threshold value second time so that more optimized code will be generated.</w:t>
      </w:r>
    </w:p>
    <w:p w:rsidR="005D7F7E" w:rsidRDefault="004F3493">
      <w:pPr>
        <w:tabs>
          <w:tab w:val="left" w:pos="2011"/>
        </w:tabs>
        <w:rPr>
          <w:bCs/>
        </w:rPr>
      </w:pPr>
      <w:r>
        <w:rPr>
          <w:bCs/>
          <w:noProof/>
        </w:rPr>
        <w:lastRenderedPageBreak/>
        <w:drawing>
          <wp:inline distT="0" distB="0" distL="0" distR="0">
            <wp:extent cx="5731510" cy="2478491"/>
            <wp:effectExtent l="0" t="0" r="2540" b="0"/>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8" cstate="print"/>
                    <a:srcRect/>
                    <a:stretch/>
                  </pic:blipFill>
                  <pic:spPr>
                    <a:xfrm>
                      <a:off x="0" y="0"/>
                      <a:ext cx="5731510" cy="2478491"/>
                    </a:xfrm>
                    <a:prstGeom prst="rect">
                      <a:avLst/>
                    </a:prstGeom>
                    <a:ln>
                      <a:noFill/>
                    </a:ln>
                  </pic:spPr>
                </pic:pic>
              </a:graphicData>
            </a:graphic>
          </wp:inline>
        </w:drawing>
      </w:r>
    </w:p>
    <w:p w:rsidR="005D7F7E" w:rsidRDefault="004F3493">
      <w:pPr>
        <w:tabs>
          <w:tab w:val="left" w:pos="2011"/>
        </w:tabs>
        <w:rPr>
          <w:bCs/>
        </w:rPr>
      </w:pPr>
      <w:r>
        <w:rPr>
          <w:bCs/>
          <w:noProof/>
        </w:rPr>
        <w:drawing>
          <wp:inline distT="0" distB="0" distL="0" distR="0">
            <wp:extent cx="5731510" cy="2703104"/>
            <wp:effectExtent l="0" t="0" r="2540" b="2540"/>
            <wp:docPr id="102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9" cstate="print"/>
                    <a:srcRect/>
                    <a:stretch/>
                  </pic:blipFill>
                  <pic:spPr>
                    <a:xfrm>
                      <a:off x="0" y="0"/>
                      <a:ext cx="5731510" cy="2703104"/>
                    </a:xfrm>
                    <a:prstGeom prst="rect">
                      <a:avLst/>
                    </a:prstGeom>
                    <a:ln>
                      <a:noFill/>
                    </a:ln>
                  </pic:spPr>
                </pic:pic>
              </a:graphicData>
            </a:graphic>
          </wp:inline>
        </w:drawing>
      </w:r>
    </w:p>
    <w:p w:rsidR="005D7F7E" w:rsidRDefault="004F3493">
      <w:pPr>
        <w:tabs>
          <w:tab w:val="left" w:pos="2011"/>
        </w:tabs>
        <w:rPr>
          <w:bCs/>
        </w:rPr>
      </w:pPr>
      <w:r>
        <w:rPr>
          <w:bCs/>
          <w:noProof/>
        </w:rPr>
        <w:drawing>
          <wp:inline distT="0" distB="0" distL="0" distR="0">
            <wp:extent cx="5731510" cy="2531992"/>
            <wp:effectExtent l="0" t="0" r="2540" b="1905"/>
            <wp:docPr id="1029"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10" cstate="print"/>
                    <a:srcRect/>
                    <a:stretch/>
                  </pic:blipFill>
                  <pic:spPr>
                    <a:xfrm>
                      <a:off x="0" y="0"/>
                      <a:ext cx="5731510" cy="2531992"/>
                    </a:xfrm>
                    <a:prstGeom prst="rect">
                      <a:avLst/>
                    </a:prstGeom>
                    <a:ln>
                      <a:noFill/>
                    </a:ln>
                  </pic:spPr>
                </pic:pic>
              </a:graphicData>
            </a:graphic>
          </wp:inline>
        </w:drawing>
      </w:r>
      <w:r>
        <w:rPr>
          <w:bCs/>
        </w:rPr>
        <w:tab/>
      </w:r>
    </w:p>
    <w:p w:rsidR="005D7F7E" w:rsidRDefault="005D7F7E">
      <w:pPr>
        <w:rPr>
          <w:b/>
          <w:bCs/>
          <w:sz w:val="24"/>
          <w:szCs w:val="24"/>
        </w:rPr>
      </w:pPr>
    </w:p>
    <w:p w:rsidR="005D7F7E" w:rsidRDefault="004F3493">
      <w:pPr>
        <w:rPr>
          <w:b/>
          <w:bCs/>
          <w:sz w:val="24"/>
          <w:szCs w:val="24"/>
        </w:rPr>
      </w:pPr>
      <w:r>
        <w:rPr>
          <w:b/>
          <w:bCs/>
          <w:sz w:val="24"/>
          <w:szCs w:val="24"/>
        </w:rPr>
        <w:t>QUEUE METHODS</w:t>
      </w:r>
    </w:p>
    <w:p w:rsidR="005D7F7E" w:rsidRDefault="004F3493">
      <w:pPr>
        <w:numPr>
          <w:ilvl w:val="0"/>
          <w:numId w:val="3"/>
        </w:numPr>
        <w:shd w:val="clear" w:color="auto" w:fill="FFFFFF"/>
        <w:spacing w:after="0" w:line="240" w:lineRule="auto"/>
        <w:textAlignment w:val="baseline"/>
        <w:rPr>
          <w:rFonts w:eastAsia="Times New Roman" w:cs="Times New Roman"/>
          <w:color w:val="6B6252"/>
        </w:rPr>
      </w:pPr>
      <w:r>
        <w:rPr>
          <w:rFonts w:eastAsia="Times New Roman" w:cs="Times New Roman"/>
          <w:color w:val="6B6252"/>
        </w:rPr>
        <w:lastRenderedPageBreak/>
        <w:t>The peek() method retrieves the value of the first element of the queue</w:t>
      </w:r>
      <w:r>
        <w:rPr>
          <w:rFonts w:eastAsia="Times New Roman" w:cs="Times New Roman"/>
          <w:b/>
          <w:bCs/>
          <w:color w:val="6B6252"/>
          <w:bdr w:val="none" w:sz="0" w:space="0" w:color="auto" w:frame="1"/>
        </w:rPr>
        <w:t>without removing </w:t>
      </w:r>
      <w:r>
        <w:rPr>
          <w:rFonts w:eastAsia="Times New Roman" w:cs="Times New Roman"/>
          <w:color w:val="6B6252"/>
        </w:rPr>
        <w:t>it from the queue. For each invocation of the method we always get the same value and its execution</w:t>
      </w:r>
      <w:r>
        <w:rPr>
          <w:rFonts w:eastAsia="Times New Roman" w:cs="Times New Roman"/>
          <w:color w:val="6B6252"/>
        </w:rPr>
        <w:br/>
        <w:t>does not affect the size of the queue. </w:t>
      </w:r>
      <w:r>
        <w:rPr>
          <w:rFonts w:eastAsia="Times New Roman" w:cs="Times New Roman"/>
          <w:b/>
          <w:bCs/>
          <w:color w:val="6B6252"/>
          <w:bdr w:val="none" w:sz="0" w:space="0" w:color="auto" w:frame="1"/>
        </w:rPr>
        <w:t>If the queue is empty the peek() method returns null.</w:t>
      </w:r>
    </w:p>
    <w:p w:rsidR="005D7F7E" w:rsidRDefault="004F3493">
      <w:pPr>
        <w:numPr>
          <w:ilvl w:val="0"/>
          <w:numId w:val="3"/>
        </w:numPr>
        <w:shd w:val="clear" w:color="auto" w:fill="FFFFFF"/>
        <w:spacing w:after="0" w:line="240" w:lineRule="auto"/>
        <w:textAlignment w:val="baseline"/>
        <w:rPr>
          <w:rFonts w:eastAsia="Times New Roman" w:cs="Times New Roman"/>
          <w:color w:val="6B6252"/>
        </w:rPr>
      </w:pPr>
      <w:r>
        <w:rPr>
          <w:rFonts w:eastAsia="Times New Roman" w:cs="Times New Roman"/>
          <w:color w:val="6B6252"/>
        </w:rPr>
        <w:t>The element() method behaves like peek(), so it again retrieves the value of the first element </w:t>
      </w:r>
      <w:r>
        <w:rPr>
          <w:rFonts w:eastAsia="Times New Roman" w:cs="Times New Roman"/>
          <w:b/>
          <w:bCs/>
          <w:color w:val="6B6252"/>
          <w:bdr w:val="none" w:sz="0" w:space="0" w:color="auto" w:frame="1"/>
        </w:rPr>
        <w:t>without removing it. </w:t>
      </w:r>
      <w:r>
        <w:rPr>
          <w:rFonts w:eastAsia="Times New Roman" w:cs="Times New Roman"/>
          <w:color w:val="6B6252"/>
        </w:rPr>
        <w:t>Unlike peek ), however, </w:t>
      </w:r>
      <w:r>
        <w:rPr>
          <w:rFonts w:eastAsia="Times New Roman" w:cs="Times New Roman"/>
          <w:b/>
          <w:bCs/>
          <w:color w:val="6B6252"/>
          <w:bdr w:val="none" w:sz="0" w:space="0" w:color="auto" w:frame="1"/>
        </w:rPr>
        <w:t>if the list is empty element() throws a NoSuchElementException</w:t>
      </w:r>
    </w:p>
    <w:p w:rsidR="005D7F7E" w:rsidRDefault="004F3493">
      <w:pPr>
        <w:numPr>
          <w:ilvl w:val="0"/>
          <w:numId w:val="3"/>
        </w:numPr>
        <w:shd w:val="clear" w:color="auto" w:fill="FFFFFF"/>
        <w:spacing w:after="0" w:line="240" w:lineRule="auto"/>
        <w:textAlignment w:val="baseline"/>
        <w:rPr>
          <w:rFonts w:eastAsia="Times New Roman" w:cs="Times New Roman"/>
          <w:color w:val="6B6252"/>
        </w:rPr>
      </w:pPr>
      <w:r>
        <w:rPr>
          <w:rFonts w:eastAsia="Times New Roman" w:cs="Times New Roman"/>
          <w:color w:val="6B6252"/>
        </w:rPr>
        <w:t>The poll() method retrieves the value of the first element of the queue </w:t>
      </w:r>
      <w:r>
        <w:rPr>
          <w:rFonts w:eastAsia="Times New Roman" w:cs="Times New Roman"/>
          <w:b/>
          <w:bCs/>
          <w:color w:val="6B6252"/>
          <w:bdr w:val="none" w:sz="0" w:space="0" w:color="auto" w:frame="1"/>
        </w:rPr>
        <w:t>by removing it from the queue. </w:t>
      </w:r>
      <w:r>
        <w:rPr>
          <w:rFonts w:eastAsia="Times New Roman" w:cs="Times New Roman"/>
          <w:color w:val="6B6252"/>
        </w:rPr>
        <w:t>. At each invocation it removes the first element of the list and if the list is already empty </w:t>
      </w:r>
      <w:r>
        <w:rPr>
          <w:rFonts w:eastAsia="Times New Roman" w:cs="Times New Roman"/>
          <w:b/>
          <w:bCs/>
          <w:color w:val="6B6252"/>
          <w:bdr w:val="none" w:sz="0" w:space="0" w:color="auto" w:frame="1"/>
        </w:rPr>
        <w:t>it returns null but does not throw any exception</w:t>
      </w:r>
    </w:p>
    <w:p w:rsidR="005D7F7E" w:rsidRDefault="004F3493">
      <w:pPr>
        <w:numPr>
          <w:ilvl w:val="0"/>
          <w:numId w:val="3"/>
        </w:numPr>
        <w:shd w:val="clear" w:color="auto" w:fill="FFFFFF"/>
        <w:spacing w:after="0" w:line="240" w:lineRule="auto"/>
        <w:textAlignment w:val="baseline"/>
        <w:rPr>
          <w:rFonts w:eastAsia="Times New Roman" w:cs="Times New Roman"/>
          <w:color w:val="6B6252"/>
        </w:rPr>
      </w:pPr>
      <w:r>
        <w:rPr>
          <w:rFonts w:eastAsia="Times New Roman" w:cs="Times New Roman"/>
          <w:color w:val="6B6252"/>
        </w:rPr>
        <w:t>The remove() method behaves as the poll() method, so it </w:t>
      </w:r>
      <w:r>
        <w:rPr>
          <w:rFonts w:eastAsia="Times New Roman" w:cs="Times New Roman"/>
          <w:b/>
          <w:bCs/>
          <w:color w:val="6B6252"/>
          <w:bdr w:val="none" w:sz="0" w:space="0" w:color="auto" w:frame="1"/>
        </w:rPr>
        <w:t>removes the first element </w:t>
      </w:r>
      <w:r>
        <w:rPr>
          <w:rFonts w:eastAsia="Times New Roman" w:cs="Times New Roman"/>
          <w:color w:val="6B6252"/>
        </w:rPr>
        <w:t>of the list and </w:t>
      </w:r>
      <w:r>
        <w:rPr>
          <w:rFonts w:eastAsia="Times New Roman" w:cs="Times New Roman"/>
          <w:b/>
          <w:bCs/>
          <w:color w:val="6B6252"/>
          <w:bdr w:val="none" w:sz="0" w:space="0" w:color="auto" w:frame="1"/>
        </w:rPr>
        <w:t>if the list is empty it throws a NoSuchElementException</w:t>
      </w:r>
    </w:p>
    <w:p w:rsidR="005D7F7E" w:rsidRDefault="005D7F7E">
      <w:pPr>
        <w:shd w:val="clear" w:color="auto" w:fill="FFFFFF"/>
        <w:spacing w:after="0" w:line="240" w:lineRule="auto"/>
        <w:textAlignment w:val="baseline"/>
        <w:rPr>
          <w:rFonts w:eastAsia="Times New Roman" w:cs="Times New Roman"/>
          <w:b/>
          <w:bCs/>
          <w:color w:val="6B6252"/>
          <w:bdr w:val="none" w:sz="0" w:space="0" w:color="auto" w:frame="1"/>
        </w:rPr>
      </w:pPr>
    </w:p>
    <w:p w:rsidR="005D7F7E" w:rsidRDefault="005D7F7E">
      <w:pPr>
        <w:shd w:val="clear" w:color="auto" w:fill="FFFFFF"/>
        <w:spacing w:after="0" w:line="240" w:lineRule="auto"/>
        <w:textAlignment w:val="baseline"/>
        <w:rPr>
          <w:rFonts w:eastAsia="Times New Roman" w:cs="Times New Roman"/>
          <w:b/>
          <w:bCs/>
          <w:color w:val="6B6252"/>
          <w:bdr w:val="none" w:sz="0" w:space="0" w:color="auto" w:frame="1"/>
        </w:rPr>
      </w:pPr>
    </w:p>
    <w:tbl>
      <w:tblPr>
        <w:tblW w:w="1020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14"/>
        <w:gridCol w:w="5788"/>
      </w:tblGrid>
      <w:tr w:rsidR="005D7F7E">
        <w:trPr>
          <w:trHeight w:val="289"/>
        </w:trPr>
        <w:tc>
          <w:tcPr>
            <w:tcW w:w="0" w:type="auto"/>
            <w:shd w:val="clear" w:color="auto" w:fill="C7CCBE"/>
            <w:tcMar>
              <w:top w:w="180" w:type="dxa"/>
              <w:left w:w="180" w:type="dxa"/>
              <w:bottom w:w="180" w:type="dxa"/>
              <w:right w:w="180" w:type="dxa"/>
            </w:tcMar>
            <w:hideMark/>
          </w:tcPr>
          <w:p w:rsidR="005D7F7E" w:rsidRDefault="004F3493">
            <w:pPr>
              <w:spacing w:after="0" w:line="240" w:lineRule="auto"/>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Comparable</w:t>
            </w:r>
          </w:p>
        </w:tc>
        <w:tc>
          <w:tcPr>
            <w:tcW w:w="0" w:type="auto"/>
            <w:shd w:val="clear" w:color="auto" w:fill="C7CCBE"/>
            <w:tcMar>
              <w:top w:w="180" w:type="dxa"/>
              <w:left w:w="180" w:type="dxa"/>
              <w:bottom w:w="180" w:type="dxa"/>
              <w:right w:w="180" w:type="dxa"/>
            </w:tcMar>
            <w:hideMark/>
          </w:tcPr>
          <w:p w:rsidR="005D7F7E" w:rsidRDefault="004F3493">
            <w:pPr>
              <w:spacing w:after="0" w:line="240" w:lineRule="auto"/>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Comparator</w:t>
            </w:r>
          </w:p>
        </w:tc>
      </w:tr>
      <w:tr w:rsidR="005D7F7E">
        <w:trPr>
          <w:trHeight w:val="127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color w:val="000000"/>
                <w:sz w:val="20"/>
                <w:szCs w:val="20"/>
              </w:rPr>
            </w:pPr>
            <w:r>
              <w:rPr>
                <w:rFonts w:ascii="Verdana" w:eastAsia="Times New Roman" w:hAnsi="Verdana" w:cs="Times New Roman"/>
                <w:color w:val="000000"/>
                <w:sz w:val="20"/>
                <w:szCs w:val="20"/>
              </w:rPr>
              <w:t>1) Comparable provides </w:t>
            </w:r>
            <w:r>
              <w:rPr>
                <w:rFonts w:ascii="Verdana" w:eastAsia="Times New Roman" w:hAnsi="Verdana" w:cs="Times New Roman"/>
                <w:b/>
                <w:bCs/>
                <w:color w:val="2F4F4F"/>
                <w:sz w:val="20"/>
                <w:szCs w:val="20"/>
              </w:rPr>
              <w:t>single sorting sequence</w:t>
            </w:r>
            <w:r>
              <w:rPr>
                <w:rFonts w:ascii="Verdana" w:eastAsia="Times New Roman" w:hAnsi="Verdana" w:cs="Times New Roman"/>
                <w:color w:val="000000"/>
                <w:sz w:val="20"/>
                <w:szCs w:val="20"/>
              </w:rPr>
              <w:t>. In other words, we can sort the collection on the basis of single element such as id or name or price etc.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color w:val="000000"/>
                <w:sz w:val="20"/>
                <w:szCs w:val="20"/>
              </w:rPr>
            </w:pPr>
            <w:r>
              <w:rPr>
                <w:rFonts w:ascii="Verdana" w:eastAsia="Times New Roman" w:hAnsi="Verdana" w:cs="Times New Roman"/>
                <w:color w:val="000000"/>
                <w:sz w:val="20"/>
                <w:szCs w:val="20"/>
              </w:rPr>
              <w:t>Comparator provides </w:t>
            </w:r>
            <w:r>
              <w:rPr>
                <w:rFonts w:ascii="Verdana" w:eastAsia="Times New Roman" w:hAnsi="Verdana" w:cs="Times New Roman"/>
                <w:b/>
                <w:bCs/>
                <w:color w:val="2F4F4F"/>
                <w:sz w:val="20"/>
                <w:szCs w:val="20"/>
              </w:rPr>
              <w:t>multiple sorting sequence</w:t>
            </w:r>
            <w:r>
              <w:rPr>
                <w:rFonts w:ascii="Verdana" w:eastAsia="Times New Roman" w:hAnsi="Verdana" w:cs="Times New Roman"/>
                <w:color w:val="000000"/>
                <w:sz w:val="20"/>
                <w:szCs w:val="20"/>
              </w:rPr>
              <w:t>. In other words, we can sort the collection on the basis of multiple elements such as id, name and price etc.</w:t>
            </w:r>
          </w:p>
        </w:tc>
      </w:tr>
      <w:tr w:rsidR="005D7F7E">
        <w:trPr>
          <w:trHeight w:val="64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color w:val="000000"/>
                <w:sz w:val="20"/>
                <w:szCs w:val="20"/>
              </w:rPr>
            </w:pPr>
            <w:r>
              <w:rPr>
                <w:rFonts w:ascii="Verdana" w:eastAsia="Times New Roman" w:hAnsi="Verdana" w:cs="Times New Roman"/>
                <w:color w:val="000000"/>
                <w:sz w:val="20"/>
                <w:szCs w:val="20"/>
              </w:rPr>
              <w:t>2) Comparable </w:t>
            </w:r>
            <w:r>
              <w:rPr>
                <w:rFonts w:ascii="Verdana" w:eastAsia="Times New Roman" w:hAnsi="Verdana" w:cs="Times New Roman"/>
                <w:b/>
                <w:bCs/>
                <w:color w:val="2F4F4F"/>
                <w:sz w:val="20"/>
                <w:szCs w:val="20"/>
              </w:rPr>
              <w:t>affects the original class</w:t>
            </w:r>
            <w:r>
              <w:rPr>
                <w:rFonts w:ascii="Verdana" w:eastAsia="Times New Roman" w:hAnsi="Verdana" w:cs="Times New Roman"/>
                <w:color w:val="000000"/>
                <w:sz w:val="20"/>
                <w:szCs w:val="20"/>
              </w:rPr>
              <w:t> i.e. actual class is modified.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color w:val="000000"/>
                <w:sz w:val="20"/>
                <w:szCs w:val="20"/>
              </w:rPr>
            </w:pPr>
            <w:r>
              <w:rPr>
                <w:rFonts w:ascii="Verdana" w:eastAsia="Times New Roman" w:hAnsi="Verdana" w:cs="Times New Roman"/>
                <w:color w:val="000000"/>
                <w:sz w:val="20"/>
                <w:szCs w:val="20"/>
              </w:rPr>
              <w:t>Comparator </w:t>
            </w:r>
            <w:r>
              <w:rPr>
                <w:rFonts w:ascii="Verdana" w:eastAsia="Times New Roman" w:hAnsi="Verdana" w:cs="Times New Roman"/>
                <w:b/>
                <w:bCs/>
                <w:color w:val="2F4F4F"/>
                <w:sz w:val="20"/>
                <w:szCs w:val="20"/>
              </w:rPr>
              <w:t>doesn't affect the original class</w:t>
            </w:r>
            <w:r>
              <w:rPr>
                <w:rFonts w:ascii="Verdana" w:eastAsia="Times New Roman" w:hAnsi="Verdana" w:cs="Times New Roman"/>
                <w:color w:val="000000"/>
                <w:sz w:val="20"/>
                <w:szCs w:val="20"/>
              </w:rPr>
              <w:t> i.e. actual class is not modified.</w:t>
            </w:r>
          </w:p>
        </w:tc>
      </w:tr>
      <w:tr w:rsidR="005D7F7E">
        <w:trPr>
          <w:trHeight w:val="63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color w:val="000000"/>
                <w:sz w:val="20"/>
                <w:szCs w:val="20"/>
              </w:rPr>
            </w:pPr>
            <w:r>
              <w:rPr>
                <w:rFonts w:ascii="Verdana" w:eastAsia="Times New Roman" w:hAnsi="Verdana" w:cs="Times New Roman"/>
                <w:color w:val="000000"/>
                <w:sz w:val="20"/>
                <w:szCs w:val="20"/>
              </w:rPr>
              <w:t>3) Comparable provides </w:t>
            </w:r>
            <w:r>
              <w:rPr>
                <w:rFonts w:ascii="Verdana" w:eastAsia="Times New Roman" w:hAnsi="Verdana" w:cs="Times New Roman"/>
                <w:b/>
                <w:bCs/>
                <w:color w:val="2F4F4F"/>
                <w:sz w:val="20"/>
                <w:szCs w:val="20"/>
              </w:rPr>
              <w:t>compareTo() method</w:t>
            </w:r>
            <w:r>
              <w:rPr>
                <w:rFonts w:ascii="Verdana" w:eastAsia="Times New Roman" w:hAnsi="Verdana" w:cs="Times New Roman"/>
                <w:color w:val="000000"/>
                <w:sz w:val="20"/>
                <w:szCs w:val="20"/>
              </w:rPr>
              <w:t> to sort elements.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color w:val="000000"/>
                <w:sz w:val="20"/>
                <w:szCs w:val="20"/>
              </w:rPr>
            </w:pPr>
            <w:r>
              <w:rPr>
                <w:rFonts w:ascii="Verdana" w:eastAsia="Times New Roman" w:hAnsi="Verdana" w:cs="Times New Roman"/>
                <w:color w:val="000000"/>
                <w:sz w:val="20"/>
                <w:szCs w:val="20"/>
              </w:rPr>
              <w:t>Comparator provides </w:t>
            </w:r>
            <w:r>
              <w:rPr>
                <w:rFonts w:ascii="Verdana" w:eastAsia="Times New Roman" w:hAnsi="Verdana" w:cs="Times New Roman"/>
                <w:b/>
                <w:bCs/>
                <w:color w:val="2F4F4F"/>
                <w:sz w:val="20"/>
                <w:szCs w:val="20"/>
              </w:rPr>
              <w:t>compare() method</w:t>
            </w:r>
            <w:r>
              <w:rPr>
                <w:rFonts w:ascii="Verdana" w:eastAsia="Times New Roman" w:hAnsi="Verdana" w:cs="Times New Roman"/>
                <w:color w:val="000000"/>
                <w:sz w:val="20"/>
                <w:szCs w:val="20"/>
              </w:rPr>
              <w:t> to sort elements.</w:t>
            </w:r>
          </w:p>
        </w:tc>
      </w:tr>
      <w:tr w:rsidR="005D7F7E">
        <w:trPr>
          <w:trHeight w:val="31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color w:val="000000"/>
                <w:sz w:val="20"/>
                <w:szCs w:val="20"/>
              </w:rPr>
            </w:pPr>
            <w:r>
              <w:rPr>
                <w:rFonts w:ascii="Verdana" w:eastAsia="Times New Roman" w:hAnsi="Verdana" w:cs="Times New Roman"/>
                <w:color w:val="000000"/>
                <w:sz w:val="20"/>
                <w:szCs w:val="20"/>
              </w:rPr>
              <w:t>4) Comparable is found in </w:t>
            </w:r>
            <w:r>
              <w:rPr>
                <w:rFonts w:ascii="Verdana" w:eastAsia="Times New Roman" w:hAnsi="Verdana" w:cs="Times New Roman"/>
                <w:b/>
                <w:bCs/>
                <w:color w:val="2F4F4F"/>
                <w:sz w:val="20"/>
                <w:szCs w:val="20"/>
              </w:rPr>
              <w:t>java.lang</w:t>
            </w:r>
            <w:r>
              <w:rPr>
                <w:rFonts w:ascii="Verdana" w:eastAsia="Times New Roman" w:hAnsi="Verdana" w:cs="Times New Roman"/>
                <w:color w:val="000000"/>
                <w:sz w:val="20"/>
                <w:szCs w:val="20"/>
              </w:rPr>
              <w:t> package.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color w:val="000000"/>
                <w:sz w:val="20"/>
                <w:szCs w:val="20"/>
              </w:rPr>
            </w:pPr>
            <w:r>
              <w:rPr>
                <w:rFonts w:ascii="Verdana" w:eastAsia="Times New Roman" w:hAnsi="Verdana" w:cs="Times New Roman"/>
                <w:color w:val="000000"/>
                <w:sz w:val="20"/>
                <w:szCs w:val="20"/>
              </w:rPr>
              <w:t>Comparator is found in </w:t>
            </w:r>
            <w:r>
              <w:rPr>
                <w:rFonts w:ascii="Verdana" w:eastAsia="Times New Roman" w:hAnsi="Verdana" w:cs="Times New Roman"/>
                <w:b/>
                <w:bCs/>
                <w:color w:val="2F4F4F"/>
                <w:sz w:val="20"/>
                <w:szCs w:val="20"/>
              </w:rPr>
              <w:t>java.util</w:t>
            </w:r>
            <w:r>
              <w:rPr>
                <w:rFonts w:ascii="Verdana" w:eastAsia="Times New Roman" w:hAnsi="Verdana" w:cs="Times New Roman"/>
                <w:color w:val="000000"/>
                <w:sz w:val="20"/>
                <w:szCs w:val="20"/>
              </w:rPr>
              <w:t> package.</w:t>
            </w:r>
          </w:p>
        </w:tc>
      </w:tr>
      <w:tr w:rsidR="005D7F7E">
        <w:trPr>
          <w:trHeight w:val="95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color w:val="000000"/>
                <w:sz w:val="20"/>
                <w:szCs w:val="20"/>
              </w:rPr>
            </w:pPr>
            <w:r>
              <w:rPr>
                <w:rFonts w:ascii="Verdana" w:eastAsia="Times New Roman" w:hAnsi="Verdana" w:cs="Times New Roman"/>
                <w:color w:val="000000"/>
                <w:sz w:val="20"/>
                <w:szCs w:val="20"/>
              </w:rPr>
              <w:t>5) We can sort the list elements of Comparable type by </w:t>
            </w:r>
            <w:r>
              <w:rPr>
                <w:rFonts w:ascii="Verdana" w:eastAsia="Times New Roman" w:hAnsi="Verdana" w:cs="Times New Roman"/>
                <w:b/>
                <w:bCs/>
                <w:color w:val="2F4F4F"/>
                <w:sz w:val="20"/>
                <w:szCs w:val="20"/>
              </w:rPr>
              <w:t>Collections.sort(List)</w:t>
            </w:r>
            <w:r>
              <w:rPr>
                <w:rFonts w:ascii="Verdana" w:eastAsia="Times New Roman" w:hAnsi="Verdana" w:cs="Times New Roman"/>
                <w:color w:val="000000"/>
                <w:sz w:val="20"/>
                <w:szCs w:val="20"/>
              </w:rPr>
              <w:t> method.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D7F7E" w:rsidRDefault="004F3493">
            <w:pPr>
              <w:spacing w:after="0" w:line="345" w:lineRule="atLeast"/>
              <w:ind w:left="300"/>
              <w:rPr>
                <w:rFonts w:ascii="Verdana" w:eastAsia="Times New Roman" w:hAnsi="Verdana" w:cs="Times New Roman"/>
                <w:color w:val="000000"/>
                <w:sz w:val="20"/>
                <w:szCs w:val="20"/>
              </w:rPr>
            </w:pPr>
            <w:r>
              <w:rPr>
                <w:rFonts w:ascii="Verdana" w:eastAsia="Times New Roman" w:hAnsi="Verdana" w:cs="Times New Roman"/>
                <w:color w:val="000000"/>
                <w:sz w:val="20"/>
                <w:szCs w:val="20"/>
              </w:rPr>
              <w:t>We can sort the list elements of Comparator type by </w:t>
            </w:r>
            <w:r>
              <w:rPr>
                <w:rFonts w:ascii="Verdana" w:eastAsia="Times New Roman" w:hAnsi="Verdana" w:cs="Times New Roman"/>
                <w:b/>
                <w:bCs/>
                <w:color w:val="2F4F4F"/>
                <w:sz w:val="20"/>
                <w:szCs w:val="20"/>
              </w:rPr>
              <w:t>Collections.sort(List,Comparator)</w:t>
            </w:r>
            <w:r>
              <w:rPr>
                <w:rFonts w:ascii="Verdana" w:eastAsia="Times New Roman" w:hAnsi="Verdana" w:cs="Times New Roman"/>
                <w:color w:val="000000"/>
                <w:sz w:val="20"/>
                <w:szCs w:val="20"/>
              </w:rPr>
              <w:t> method.</w:t>
            </w:r>
          </w:p>
        </w:tc>
      </w:tr>
    </w:tbl>
    <w:p w:rsidR="005D7F7E" w:rsidRDefault="005D7F7E">
      <w:pPr>
        <w:rPr>
          <w:bCs/>
        </w:rPr>
      </w:pPr>
    </w:p>
    <w:p w:rsidR="004F3493" w:rsidRDefault="004F3493">
      <w:pPr>
        <w:rPr>
          <w:bCs/>
        </w:rPr>
      </w:pPr>
    </w:p>
    <w:p w:rsidR="004F3493" w:rsidRDefault="004F3493">
      <w:pPr>
        <w:rPr>
          <w:bCs/>
        </w:rPr>
      </w:pPr>
      <w:r w:rsidRPr="004F3493">
        <w:rPr>
          <w:bCs/>
          <w:noProof/>
        </w:rPr>
        <w:lastRenderedPageBreak/>
        <w:drawing>
          <wp:inline distT="0" distB="0" distL="0" distR="0">
            <wp:extent cx="6265611" cy="3552825"/>
            <wp:effectExtent l="0" t="0" r="1905" b="0"/>
            <wp:docPr id="4" name="Picture 4" descr="C:\Users\pradip ray\Desktop\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dip ray\Desktop\M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8288" cy="3554343"/>
                    </a:xfrm>
                    <a:prstGeom prst="rect">
                      <a:avLst/>
                    </a:prstGeom>
                    <a:noFill/>
                    <a:ln>
                      <a:noFill/>
                    </a:ln>
                  </pic:spPr>
                </pic:pic>
              </a:graphicData>
            </a:graphic>
          </wp:inline>
        </w:drawing>
      </w:r>
    </w:p>
    <w:p w:rsidR="004F3493" w:rsidRDefault="004F3493">
      <w:pPr>
        <w:rPr>
          <w:bCs/>
        </w:rPr>
      </w:pPr>
    </w:p>
    <w:p w:rsidR="00CE2960" w:rsidRDefault="004F3493">
      <w:pPr>
        <w:rPr>
          <w:bCs/>
        </w:rPr>
      </w:pPr>
      <w:r w:rsidRPr="004F3493">
        <w:rPr>
          <w:bCs/>
          <w:noProof/>
        </w:rPr>
        <w:drawing>
          <wp:inline distT="0" distB="0" distL="0" distR="0">
            <wp:extent cx="5153025" cy="2228335"/>
            <wp:effectExtent l="0" t="0" r="0" b="635"/>
            <wp:docPr id="3" name="Picture 3" descr="C:\Users\pradip ray\Desktop\Set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dip ray\Desktop\Set_summa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4972" cy="2233501"/>
                    </a:xfrm>
                    <a:prstGeom prst="rect">
                      <a:avLst/>
                    </a:prstGeom>
                    <a:noFill/>
                    <a:ln>
                      <a:noFill/>
                    </a:ln>
                  </pic:spPr>
                </pic:pic>
              </a:graphicData>
            </a:graphic>
          </wp:inline>
        </w:drawing>
      </w:r>
    </w:p>
    <w:p w:rsidR="004F3493" w:rsidRDefault="004F3493">
      <w:pPr>
        <w:rPr>
          <w:bCs/>
        </w:rPr>
      </w:pPr>
      <w:r w:rsidRPr="004F3493">
        <w:rPr>
          <w:bCs/>
          <w:noProof/>
        </w:rPr>
        <w:lastRenderedPageBreak/>
        <w:drawing>
          <wp:inline distT="0" distB="0" distL="0" distR="0">
            <wp:extent cx="6303632" cy="3609975"/>
            <wp:effectExtent l="0" t="0" r="2540" b="0"/>
            <wp:docPr id="2" name="Picture 2" descr="C:\Users\pradip ray\Desktop\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dip ray\Desktop\Se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8768" cy="3612916"/>
                    </a:xfrm>
                    <a:prstGeom prst="rect">
                      <a:avLst/>
                    </a:prstGeom>
                    <a:noFill/>
                    <a:ln>
                      <a:noFill/>
                    </a:ln>
                  </pic:spPr>
                </pic:pic>
              </a:graphicData>
            </a:graphic>
          </wp:inline>
        </w:drawing>
      </w:r>
    </w:p>
    <w:p w:rsidR="004F3493" w:rsidRDefault="004F3493">
      <w:pPr>
        <w:rPr>
          <w:bCs/>
        </w:rPr>
      </w:pPr>
    </w:p>
    <w:p w:rsidR="004F3493" w:rsidRDefault="004F3493">
      <w:pPr>
        <w:rPr>
          <w:bCs/>
        </w:rPr>
      </w:pPr>
      <w:r w:rsidRPr="004F3493">
        <w:rPr>
          <w:bCs/>
          <w:noProof/>
        </w:rPr>
        <w:drawing>
          <wp:inline distT="0" distB="0" distL="0" distR="0">
            <wp:extent cx="6343650" cy="3539741"/>
            <wp:effectExtent l="0" t="0" r="0" b="3810"/>
            <wp:docPr id="1" name="Picture 1" descr="C:\Users\pradip ray\Desktop\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dip ray\Desktop\Lis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67921" cy="3553284"/>
                    </a:xfrm>
                    <a:prstGeom prst="rect">
                      <a:avLst/>
                    </a:prstGeom>
                    <a:noFill/>
                    <a:ln>
                      <a:noFill/>
                    </a:ln>
                  </pic:spPr>
                </pic:pic>
              </a:graphicData>
            </a:graphic>
          </wp:inline>
        </w:drawing>
      </w:r>
    </w:p>
    <w:p w:rsidR="00CE2960" w:rsidRDefault="00CE2960">
      <w:pPr>
        <w:rPr>
          <w:bCs/>
        </w:rPr>
      </w:pPr>
    </w:p>
    <w:p w:rsidR="00CE2960" w:rsidRDefault="00CE2960">
      <w:pPr>
        <w:rPr>
          <w:b/>
          <w:bCs/>
        </w:rPr>
      </w:pPr>
      <w:r w:rsidRPr="00CE2960">
        <w:rPr>
          <w:b/>
          <w:bCs/>
        </w:rPr>
        <w:t>SPRING ADVANTAGES</w:t>
      </w:r>
    </w:p>
    <w:p w:rsidR="00CE2960" w:rsidRDefault="00CE2960" w:rsidP="00CE2960">
      <w:pPr>
        <w:pStyle w:val="ListParagraph"/>
        <w:numPr>
          <w:ilvl w:val="0"/>
          <w:numId w:val="5"/>
        </w:numPr>
        <w:rPr>
          <w:b/>
          <w:bCs/>
        </w:rPr>
      </w:pPr>
      <w:r>
        <w:rPr>
          <w:b/>
          <w:bCs/>
        </w:rPr>
        <w:t>Dependency injection</w:t>
      </w:r>
    </w:p>
    <w:p w:rsidR="00CE2960" w:rsidRDefault="00CE2960" w:rsidP="00CE2960">
      <w:pPr>
        <w:pStyle w:val="ListParagraph"/>
        <w:numPr>
          <w:ilvl w:val="0"/>
          <w:numId w:val="5"/>
        </w:numPr>
        <w:rPr>
          <w:b/>
          <w:bCs/>
        </w:rPr>
      </w:pPr>
      <w:r>
        <w:rPr>
          <w:b/>
          <w:bCs/>
        </w:rPr>
        <w:t>Integration with other frameworks like Hibernate</w:t>
      </w:r>
    </w:p>
    <w:p w:rsidR="00CE2960" w:rsidRDefault="00CE2960" w:rsidP="00CE2960">
      <w:pPr>
        <w:pStyle w:val="ListParagraph"/>
        <w:numPr>
          <w:ilvl w:val="0"/>
          <w:numId w:val="5"/>
        </w:numPr>
        <w:rPr>
          <w:b/>
          <w:bCs/>
        </w:rPr>
      </w:pPr>
      <w:r>
        <w:rPr>
          <w:b/>
          <w:bCs/>
        </w:rPr>
        <w:t>Flexibility – Spring has inbuilt AOP Framework but doesn’t force you to use it</w:t>
      </w:r>
    </w:p>
    <w:p w:rsidR="00B316DD" w:rsidRPr="00B316DD" w:rsidRDefault="00B316DD" w:rsidP="00B316DD">
      <w:pPr>
        <w:rPr>
          <w:bCs/>
        </w:rPr>
      </w:pPr>
      <w:r w:rsidRPr="00B316DD">
        <w:rPr>
          <w:b/>
          <w:bCs/>
          <w:u w:val="single"/>
        </w:rPr>
        <w:lastRenderedPageBreak/>
        <w:t>AOP</w:t>
      </w:r>
      <w:r w:rsidRPr="00B316DD">
        <w:rPr>
          <w:b/>
          <w:bCs/>
        </w:rPr>
        <w:t xml:space="preserve">: </w:t>
      </w:r>
      <w:r w:rsidRPr="00B316DD">
        <w:rPr>
          <w:bCs/>
        </w:rPr>
        <w:t>Used to execute cross-cutting concerns – logging, declaration, security, transactions, etc.</w:t>
      </w:r>
    </w:p>
    <w:p w:rsidR="00B316DD" w:rsidRDefault="00B316DD" w:rsidP="00B316DD">
      <w:pPr>
        <w:rPr>
          <w:bCs/>
        </w:rPr>
      </w:pPr>
      <w:r>
        <w:rPr>
          <w:bCs/>
        </w:rPr>
        <w:t>PointCut – It is an expression that is used to identify the methods that are to be intercepted.</w:t>
      </w:r>
    </w:p>
    <w:p w:rsidR="00B316DD" w:rsidRDefault="00B316DD" w:rsidP="00B316DD">
      <w:pPr>
        <w:rPr>
          <w:bCs/>
        </w:rPr>
      </w:pPr>
      <w:r>
        <w:rPr>
          <w:bCs/>
        </w:rPr>
        <w:t>Aspect – What is the functionality/concern that we want to implement i.e; logging code</w:t>
      </w:r>
    </w:p>
    <w:p w:rsidR="003D4393" w:rsidRDefault="003D4393" w:rsidP="00B316DD">
      <w:pPr>
        <w:rPr>
          <w:bCs/>
        </w:rPr>
      </w:pPr>
      <w:r w:rsidRPr="003D4393">
        <w:rPr>
          <w:bCs/>
          <w:noProof/>
        </w:rPr>
        <w:drawing>
          <wp:inline distT="0" distB="0" distL="0" distR="0">
            <wp:extent cx="5731510" cy="1926319"/>
            <wp:effectExtent l="0" t="0" r="2540" b="0"/>
            <wp:docPr id="5" name="Picture 5" descr="C:\Users\pradip ray\Desktop\AOP_ad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dip ray\Desktop\AOP_advic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926319"/>
                    </a:xfrm>
                    <a:prstGeom prst="rect">
                      <a:avLst/>
                    </a:prstGeom>
                    <a:noFill/>
                    <a:ln>
                      <a:noFill/>
                    </a:ln>
                  </pic:spPr>
                </pic:pic>
              </a:graphicData>
            </a:graphic>
          </wp:inline>
        </w:drawing>
      </w:r>
    </w:p>
    <w:p w:rsidR="003D4393" w:rsidRDefault="003D4393" w:rsidP="00B316DD">
      <w:pPr>
        <w:rPr>
          <w:bCs/>
        </w:rPr>
      </w:pPr>
    </w:p>
    <w:p w:rsidR="00515706" w:rsidRDefault="00515706" w:rsidP="00B316DD">
      <w:pPr>
        <w:rPr>
          <w:bCs/>
        </w:rPr>
      </w:pPr>
    </w:p>
    <w:p w:rsidR="00515706" w:rsidRDefault="00515706" w:rsidP="00B316DD">
      <w:pPr>
        <w:rPr>
          <w:bCs/>
        </w:rPr>
      </w:pPr>
      <w:r w:rsidRPr="00515706">
        <w:rPr>
          <w:bCs/>
          <w:noProof/>
        </w:rPr>
        <w:drawing>
          <wp:inline distT="0" distB="0" distL="0" distR="0">
            <wp:extent cx="5731510" cy="1627052"/>
            <wp:effectExtent l="0" t="0" r="2540" b="0"/>
            <wp:docPr id="6" name="Picture 6" descr="C:\Users\pradip ray\Desktop\RestFul_HttpMeth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dip ray\Desktop\RestFul_HttpMethod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627052"/>
                    </a:xfrm>
                    <a:prstGeom prst="rect">
                      <a:avLst/>
                    </a:prstGeom>
                    <a:noFill/>
                    <a:ln>
                      <a:noFill/>
                    </a:ln>
                  </pic:spPr>
                </pic:pic>
              </a:graphicData>
            </a:graphic>
          </wp:inline>
        </w:drawing>
      </w:r>
      <w:r w:rsidR="00446A6B">
        <w:rPr>
          <w:bCs/>
        </w:rPr>
        <w:tab/>
      </w:r>
    </w:p>
    <w:p w:rsidR="00446A6B" w:rsidRDefault="00446A6B" w:rsidP="00B316DD">
      <w:pPr>
        <w:rPr>
          <w:bCs/>
        </w:rPr>
      </w:pPr>
    </w:p>
    <w:p w:rsidR="00515706" w:rsidRPr="00B316DD" w:rsidRDefault="00515706" w:rsidP="00B316DD">
      <w:pPr>
        <w:rPr>
          <w:bCs/>
        </w:rPr>
      </w:pPr>
    </w:p>
    <w:p w:rsidR="005D7F7E" w:rsidRDefault="004F3493">
      <w:pPr>
        <w:rPr>
          <w:bCs/>
        </w:rPr>
      </w:pPr>
      <w:r>
        <w:rPr>
          <w:b/>
          <w:bCs/>
        </w:rPr>
        <w:t>MULTITHREADING</w:t>
      </w:r>
      <w:r>
        <w:rPr>
          <w:bCs/>
        </w:rPr>
        <w:t xml:space="preserve"> - in28Minutes - </w:t>
      </w:r>
      <w:hyperlink r:id="rId17" w:history="1">
        <w:r>
          <w:rPr>
            <w:rStyle w:val="Hyperlink"/>
            <w:bCs/>
          </w:rPr>
          <w:t>https://www.youtube.com/watch?v=AfVbJDr-8ic&amp;t=1298s</w:t>
        </w:r>
      </w:hyperlink>
    </w:p>
    <w:p w:rsidR="005D7F7E" w:rsidRDefault="004F3493">
      <w:pPr>
        <w:rPr>
          <w:bCs/>
        </w:rPr>
      </w:pPr>
      <w:r>
        <w:rPr>
          <w:b/>
          <w:bCs/>
        </w:rPr>
        <w:t>COLLECTIONS</w:t>
      </w:r>
      <w:r>
        <w:rPr>
          <w:bCs/>
        </w:rPr>
        <w:t xml:space="preserve"> - in28Minutes  - </w:t>
      </w:r>
      <w:hyperlink r:id="rId18" w:history="1">
        <w:r>
          <w:rPr>
            <w:rStyle w:val="Hyperlink"/>
            <w:bCs/>
          </w:rPr>
          <w:t>https://www.youtube.com/watch?v=3hgYHXDVh-o</w:t>
        </w:r>
      </w:hyperlink>
    </w:p>
    <w:p w:rsidR="005D7F7E" w:rsidRDefault="004F3493">
      <w:pPr>
        <w:rPr>
          <w:bCs/>
        </w:rPr>
      </w:pPr>
      <w:r>
        <w:rPr>
          <w:b/>
          <w:bCs/>
        </w:rPr>
        <w:t>JVM ARCHITECTURE</w:t>
      </w:r>
      <w:r>
        <w:rPr>
          <w:bCs/>
        </w:rPr>
        <w:t xml:space="preserve"> - </w:t>
      </w:r>
      <w:hyperlink r:id="rId19" w:history="1">
        <w:r>
          <w:rPr>
            <w:rStyle w:val="Hyperlink"/>
            <w:bCs/>
          </w:rPr>
          <w:t>https://www.youtube.com/watch?v=dncpVFP1JeQ</w:t>
        </w:r>
      </w:hyperlink>
    </w:p>
    <w:p w:rsidR="005D7F7E" w:rsidRDefault="004F3493">
      <w:pPr>
        <w:rPr>
          <w:bCs/>
        </w:rPr>
      </w:pPr>
      <w:r>
        <w:rPr>
          <w:b/>
          <w:bCs/>
        </w:rPr>
        <w:t>DATA STRUCTURES</w:t>
      </w:r>
      <w:r>
        <w:rPr>
          <w:bCs/>
        </w:rPr>
        <w:t xml:space="preserve"> – mycodeschool (all 42 videos) – 1</w:t>
      </w:r>
      <w:r>
        <w:rPr>
          <w:bCs/>
          <w:vertAlign w:val="superscript"/>
        </w:rPr>
        <w:t>st</w:t>
      </w:r>
      <w:r>
        <w:rPr>
          <w:bCs/>
        </w:rPr>
        <w:t xml:space="preserve"> link  - </w:t>
      </w:r>
      <w:hyperlink r:id="rId20" w:history="1">
        <w:r>
          <w:rPr>
            <w:rStyle w:val="Hyperlink"/>
            <w:bCs/>
          </w:rPr>
          <w:t>https://www.youtube.com/watch?v=92S4zgXN17o&amp;list=PL2_aWCzGMAwI3W_JlcBbtYTwiQSsOTa6P</w:t>
        </w:r>
      </w:hyperlink>
    </w:p>
    <w:p w:rsidR="005D7F7E" w:rsidRDefault="00AF31EA">
      <w:pPr>
        <w:rPr>
          <w:rStyle w:val="Hyperlink"/>
          <w:bCs/>
        </w:rPr>
      </w:pPr>
      <w:hyperlink r:id="rId21" w:history="1">
        <w:r w:rsidR="004F3493">
          <w:rPr>
            <w:rStyle w:val="Hyperlink"/>
            <w:bCs/>
          </w:rPr>
          <w:t>http://careerdrill.com/blog/coding-interview/choosing-the-right-data-structure-to-solve-problems/</w:t>
        </w:r>
      </w:hyperlink>
    </w:p>
    <w:p w:rsidR="00C242C9" w:rsidRPr="00C242C9" w:rsidRDefault="00C242C9">
      <w:pPr>
        <w:rPr>
          <w:b/>
          <w:bCs/>
        </w:rPr>
      </w:pPr>
      <w:r w:rsidRPr="00C242C9">
        <w:rPr>
          <w:b/>
          <w:bCs/>
        </w:rPr>
        <w:t>SPRING MVC with RestFUL WEBSERVICES and HIBERNATE</w:t>
      </w:r>
      <w:r>
        <w:rPr>
          <w:b/>
          <w:bCs/>
        </w:rPr>
        <w:t xml:space="preserve"> - </w:t>
      </w:r>
    </w:p>
    <w:p w:rsidR="00C242C9" w:rsidRDefault="00C242C9">
      <w:pPr>
        <w:rPr>
          <w:bCs/>
        </w:rPr>
      </w:pPr>
      <w:hyperlink r:id="rId22" w:history="1">
        <w:r w:rsidRPr="00A56BEB">
          <w:rPr>
            <w:rStyle w:val="Hyperlink"/>
            <w:bCs/>
          </w:rPr>
          <w:t>http://www.javainterviewpoint.com/spring-restful-web-services-crud-example/</w:t>
        </w:r>
      </w:hyperlink>
    </w:p>
    <w:p w:rsidR="00C242C9" w:rsidRDefault="00C242C9">
      <w:pPr>
        <w:rPr>
          <w:bCs/>
        </w:rPr>
      </w:pPr>
    </w:p>
    <w:p w:rsidR="005D7F7E" w:rsidRDefault="005D7F7E">
      <w:pPr>
        <w:rPr>
          <w:bCs/>
        </w:rPr>
      </w:pPr>
    </w:p>
    <w:p w:rsidR="005D7F7E" w:rsidRDefault="005D7F7E">
      <w:pPr>
        <w:rPr>
          <w:bCs/>
        </w:rPr>
      </w:pPr>
    </w:p>
    <w:p w:rsidR="005D7F7E" w:rsidRDefault="004F3493">
      <w:pPr>
        <w:rPr>
          <w:bCs/>
        </w:rPr>
      </w:pPr>
      <w:r>
        <w:rPr>
          <w:bCs/>
        </w:rPr>
        <w:t xml:space="preserve"> </w:t>
      </w:r>
    </w:p>
    <w:p w:rsidR="005D7F7E" w:rsidRDefault="004F3493">
      <w:pPr>
        <w:rPr>
          <w:bCs/>
        </w:rPr>
      </w:pPr>
      <w:r>
        <w:rPr>
          <w:bCs/>
        </w:rPr>
        <w:tab/>
      </w:r>
    </w:p>
    <w:sectPr w:rsidR="005D7F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altName w:val="Cambria"/>
    <w:panose1 w:val="02040503050406030204"/>
    <w:charset w:val="00"/>
    <w:family w:val="roman"/>
    <w:pitch w:val="variable"/>
    <w:sig w:usb0="E00002FF" w:usb1="400004FF" w:usb2="00000000" w:usb3="00000000" w:csb0="0000019F" w:csb1="00000000"/>
  </w:font>
  <w:font w:name="Verdana">
    <w:altName w:val="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E5685BB2"/>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nsid w:val="00000002"/>
    <w:multiLevelType w:val="multilevel"/>
    <w:tmpl w:val="7B9EBB2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nsid w:val="00000003"/>
    <w:multiLevelType w:val="hybridMultilevel"/>
    <w:tmpl w:val="3D4AA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43405"/>
    <w:multiLevelType w:val="multilevel"/>
    <w:tmpl w:val="D42C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6F76FD"/>
    <w:multiLevelType w:val="hybridMultilevel"/>
    <w:tmpl w:val="49E09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363C65"/>
    <w:multiLevelType w:val="multilevel"/>
    <w:tmpl w:val="6EB698F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6">
    <w:nsid w:val="3D1761B5"/>
    <w:multiLevelType w:val="multilevel"/>
    <w:tmpl w:val="73FCE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73B47D0"/>
    <w:multiLevelType w:val="multilevel"/>
    <w:tmpl w:val="7792B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1D7115F"/>
    <w:multiLevelType w:val="multilevel"/>
    <w:tmpl w:val="313AE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5"/>
  </w:num>
  <w:num w:numId="4">
    <w:abstractNumId w:val="1"/>
  </w:num>
  <w:num w:numId="5">
    <w:abstractNumId w:val="4"/>
  </w:num>
  <w:num w:numId="6">
    <w:abstractNumId w:val="8"/>
  </w:num>
  <w:num w:numId="7">
    <w:abstractNumId w:val="7"/>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7F7E"/>
    <w:rsid w:val="00075FEE"/>
    <w:rsid w:val="00275343"/>
    <w:rsid w:val="003D4393"/>
    <w:rsid w:val="00446A6B"/>
    <w:rsid w:val="004F3493"/>
    <w:rsid w:val="00515706"/>
    <w:rsid w:val="005729CA"/>
    <w:rsid w:val="005D7F7E"/>
    <w:rsid w:val="00837AD9"/>
    <w:rsid w:val="008C4ACB"/>
    <w:rsid w:val="00AD1936"/>
    <w:rsid w:val="00AF255D"/>
    <w:rsid w:val="00AF31EA"/>
    <w:rsid w:val="00B316DD"/>
    <w:rsid w:val="00B66FB4"/>
    <w:rsid w:val="00B97179"/>
    <w:rsid w:val="00C242C9"/>
    <w:rsid w:val="00CE2960"/>
    <w:rsid w:val="00E700D3"/>
    <w:rsid w:val="00EC5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5B1E9A9-BB9E-42E8-B7F7-5A517C4CE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qFormat/>
    <w:pPr>
      <w:keepNext/>
      <w:keepLines/>
      <w:spacing w:before="40" w:after="0"/>
      <w:outlineLvl w:val="1"/>
    </w:pPr>
    <w:rPr>
      <w:rFonts w:ascii="Cambria" w:eastAsia="SimSun" w:hAnsi="Cambria"/>
      <w:color w:val="365F9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rPr>
      <w:rFonts w:ascii="Times New Roman" w:eastAsia="Times New Roman" w:hAnsi="Times New Roman" w:cs="Times New Roman"/>
      <w:b/>
      <w:bCs/>
      <w:kern w:val="36"/>
      <w:sz w:val="48"/>
      <w:szCs w:val="48"/>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rPr>
      <w:color w:val="0000FF"/>
      <w:u w:val="single"/>
    </w:rPr>
  </w:style>
  <w:style w:type="paragraph" w:customStyle="1" w:styleId="uiqtextpara">
    <w:name w:val="ui_qtext_para"/>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keyword">
    <w:name w:val="hljs-keyword"/>
    <w:basedOn w:val="DefaultParagraphFont"/>
  </w:style>
  <w:style w:type="character" w:customStyle="1" w:styleId="hljs-title">
    <w:name w:val="hljs-title"/>
    <w:basedOn w:val="DefaultParagraphFont"/>
  </w:style>
  <w:style w:type="character" w:customStyle="1" w:styleId="hljs-function">
    <w:name w:val="hljs-function"/>
    <w:basedOn w:val="DefaultParagraphFont"/>
  </w:style>
  <w:style w:type="character" w:customStyle="1" w:styleId="hljs-params">
    <w:name w:val="hljs-params"/>
    <w:basedOn w:val="DefaultParagraphFont"/>
  </w:style>
  <w:style w:type="character" w:customStyle="1" w:styleId="hljs-comment">
    <w:name w:val="hljs-comment"/>
    <w:basedOn w:val="DefaultParagraphFont"/>
  </w:style>
  <w:style w:type="character" w:customStyle="1" w:styleId="hljs-number">
    <w:name w:val="hljs-number"/>
    <w:basedOn w:val="DefaultParagraphFont"/>
  </w:style>
  <w:style w:type="character" w:customStyle="1" w:styleId="hljs-doctag">
    <w:name w:val="hljs-doctag"/>
    <w:basedOn w:val="DefaultParagraphFont"/>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Cambria" w:eastAsia="SimSun" w:hAnsi="Cambria" w:cs="SimSun"/>
      <w:color w:val="365F9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964690">
      <w:bodyDiv w:val="1"/>
      <w:marLeft w:val="0"/>
      <w:marRight w:val="0"/>
      <w:marTop w:val="0"/>
      <w:marBottom w:val="0"/>
      <w:divBdr>
        <w:top w:val="none" w:sz="0" w:space="0" w:color="auto"/>
        <w:left w:val="none" w:sz="0" w:space="0" w:color="auto"/>
        <w:bottom w:val="none" w:sz="0" w:space="0" w:color="auto"/>
        <w:right w:val="none" w:sz="0" w:space="0" w:color="auto"/>
      </w:divBdr>
    </w:div>
    <w:div w:id="987124483">
      <w:bodyDiv w:val="1"/>
      <w:marLeft w:val="0"/>
      <w:marRight w:val="0"/>
      <w:marTop w:val="0"/>
      <w:marBottom w:val="0"/>
      <w:divBdr>
        <w:top w:val="none" w:sz="0" w:space="0" w:color="auto"/>
        <w:left w:val="none" w:sz="0" w:space="0" w:color="auto"/>
        <w:bottom w:val="none" w:sz="0" w:space="0" w:color="auto"/>
        <w:right w:val="none" w:sz="0" w:space="0" w:color="auto"/>
      </w:divBdr>
    </w:div>
    <w:div w:id="1582253189">
      <w:bodyDiv w:val="1"/>
      <w:marLeft w:val="0"/>
      <w:marRight w:val="0"/>
      <w:marTop w:val="0"/>
      <w:marBottom w:val="0"/>
      <w:divBdr>
        <w:top w:val="none" w:sz="0" w:space="0" w:color="auto"/>
        <w:left w:val="none" w:sz="0" w:space="0" w:color="auto"/>
        <w:bottom w:val="none" w:sz="0" w:space="0" w:color="auto"/>
        <w:right w:val="none" w:sz="0" w:space="0" w:color="auto"/>
      </w:divBdr>
    </w:div>
    <w:div w:id="17351574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youtube.com/watch?v=3hgYHXDVh-o" TargetMode="External"/><Relationship Id="rId3" Type="http://schemas.openxmlformats.org/officeDocument/2006/relationships/settings" Target="settings.xml"/><Relationship Id="rId21" Type="http://schemas.openxmlformats.org/officeDocument/2006/relationships/hyperlink" Target="http://careerdrill.com/blog/coding-interview/choosing-the-right-data-structure-to-solve-problems/" TargetMode="External"/><Relationship Id="rId7" Type="http://schemas.openxmlformats.org/officeDocument/2006/relationships/hyperlink" Target="https://www.journaldev.com/797/what-is-java-string-pool" TargetMode="External"/><Relationship Id="rId12" Type="http://schemas.openxmlformats.org/officeDocument/2006/relationships/image" Target="media/image7.png"/><Relationship Id="rId17" Type="http://schemas.openxmlformats.org/officeDocument/2006/relationships/hyperlink" Target="https://www.youtube.com/watch?v=AfVbJDr-8ic&amp;t=1298s"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youtube.com/watch?v=92S4zgXN17o&amp;list=PL2_aWCzGMAwI3W_JlcBbtYTwiQSsOTa6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youtube.com/watch?v=dncpVFP1JeQ"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javainterviewpoint.com/spring-restful-web-services-crud-examp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367</TotalTime>
  <Pages>15</Pages>
  <Words>2643</Words>
  <Characters>15071</Characters>
  <Application>Microsoft Office Word</Application>
  <DocSecurity>0</DocSecurity>
  <Lines>125</Lines>
  <Paragraphs>35</Paragraphs>
  <ScaleCrop>false</ScaleCrop>
  <Company>Hewlett-Packard</Company>
  <LinksUpToDate>false</LinksUpToDate>
  <CharactersWithSpaces>17679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Pradip Ray</dc:creator>
  <cp:lastModifiedBy>Pradip Ray</cp:lastModifiedBy>
  <cp:revision>78</cp:revision>
  <dcterms:created xsi:type="dcterms:W3CDTF">2018-08-19T17:33:00Z</dcterms:created>
  <dcterms:modified xsi:type="dcterms:W3CDTF">2018-09-03T18:44:00Z</dcterms:modified>
</cp:coreProperties>
</file>