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AA8" w:rsidRDefault="00711AA8" w:rsidP="00711AA8">
      <w:pPr>
        <w:jc w:val="center"/>
        <w:rPr>
          <w:rFonts w:ascii="Times New Roman" w:hAnsi="Times New Roman" w:cs="Times New Roman"/>
          <w:b/>
          <w:bCs/>
          <w:sz w:val="44"/>
          <w:szCs w:val="44"/>
        </w:rPr>
      </w:pPr>
      <w:r w:rsidRPr="00711AA8">
        <w:rPr>
          <w:rFonts w:ascii="Times New Roman" w:hAnsi="Times New Roman" w:cs="Times New Roman"/>
          <w:b/>
          <w:bCs/>
          <w:sz w:val="44"/>
          <w:szCs w:val="44"/>
        </w:rPr>
        <w:t>PROJET DE L’ONG FILLES+</w:t>
      </w:r>
    </w:p>
    <w:p w:rsidR="00711AA8" w:rsidRPr="00711AA8" w:rsidRDefault="00711AA8" w:rsidP="00711AA8">
      <w:pPr>
        <w:jc w:val="center"/>
        <w:rPr>
          <w:rFonts w:ascii="Times New Roman" w:hAnsi="Times New Roman" w:cs="Times New Roman"/>
          <w:b/>
          <w:bCs/>
          <w:sz w:val="44"/>
          <w:szCs w:val="44"/>
        </w:rPr>
      </w:pPr>
    </w:p>
    <w:p w:rsidR="00711AA8" w:rsidRPr="00711AA8" w:rsidRDefault="00711AA8" w:rsidP="00711AA8">
      <w:pPr>
        <w:pStyle w:val="Paragraphedeliste"/>
        <w:numPr>
          <w:ilvl w:val="0"/>
          <w:numId w:val="1"/>
        </w:numPr>
        <w:rPr>
          <w:rFonts w:ascii="Times New Roman" w:hAnsi="Times New Roman" w:cs="Times New Roman"/>
          <w:b/>
          <w:bCs/>
          <w:sz w:val="32"/>
          <w:szCs w:val="32"/>
        </w:rPr>
      </w:pPr>
      <w:r w:rsidRPr="00711AA8">
        <w:rPr>
          <w:rFonts w:ascii="Times New Roman" w:hAnsi="Times New Roman" w:cs="Times New Roman"/>
          <w:b/>
          <w:bCs/>
          <w:sz w:val="36"/>
          <w:szCs w:val="36"/>
        </w:rPr>
        <w:t>Résumé exécutif</w:t>
      </w:r>
    </w:p>
    <w:p w:rsidR="00711AA8" w:rsidRPr="00711AA8" w:rsidRDefault="00711AA8" w:rsidP="00711AA8">
      <w:pPr>
        <w:pStyle w:val="Paragraphedeliste"/>
        <w:ind w:left="795"/>
        <w:rPr>
          <w:rFonts w:ascii="Times New Roman" w:hAnsi="Times New Roman" w:cs="Times New Roman"/>
          <w:b/>
          <w:bCs/>
          <w:sz w:val="32"/>
          <w:szCs w:val="32"/>
        </w:rPr>
      </w:pPr>
    </w:p>
    <w:p w:rsidR="00711AA8" w:rsidRPr="00711AA8" w:rsidRDefault="00711AA8" w:rsidP="00711AA8">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711AA8">
        <w:rPr>
          <w:rFonts w:ascii="Times New Roman" w:hAnsi="Times New Roman" w:cs="Times New Roman"/>
          <w:sz w:val="28"/>
          <w:szCs w:val="28"/>
        </w:rPr>
        <w:t>L’ONG FILLES+ porte un projet national visant à promouvoir l’éducation, la protection et l’émancipation des filles et adolescentes au Bénin, en ciblant à la fois les filles scolarisées, non scolarisées, déscolarisées, placées ou en apprentissage. Partant d’un diagnostic de terrain ancré dans 26 années d’expérience pédagogique du fondateur, le projet propose une approche holistique et inclusive qui intègre les communautés locales, les familles, les structures éducatives et les ateliers d’apprentissage. Il s’inscrit dans la dynamique de l’ODD 4. La zone pilote est le département du Plateau, avec une extension progressive vers d’autres localités.</w:t>
      </w:r>
    </w:p>
    <w:p w:rsidR="00711AA8" w:rsidRPr="00711AA8" w:rsidRDefault="00711AA8" w:rsidP="00711AA8">
      <w:pPr>
        <w:spacing w:line="276" w:lineRule="auto"/>
        <w:rPr>
          <w:rFonts w:ascii="Times New Roman" w:hAnsi="Times New Roman" w:cs="Times New Roman"/>
          <w:sz w:val="28"/>
          <w:szCs w:val="28"/>
        </w:rPr>
      </w:pPr>
    </w:p>
    <w:p w:rsidR="00711AA8" w:rsidRPr="00711AA8" w:rsidRDefault="00711AA8" w:rsidP="00711AA8">
      <w:pPr>
        <w:spacing w:line="276" w:lineRule="auto"/>
        <w:rPr>
          <w:rFonts w:ascii="Times New Roman" w:hAnsi="Times New Roman" w:cs="Times New Roman"/>
          <w:sz w:val="28"/>
          <w:szCs w:val="28"/>
        </w:rPr>
      </w:pPr>
    </w:p>
    <w:p w:rsidR="00711AA8" w:rsidRPr="00711AA8" w:rsidRDefault="00711AA8" w:rsidP="00711AA8">
      <w:pPr>
        <w:spacing w:line="276" w:lineRule="auto"/>
        <w:rPr>
          <w:rFonts w:ascii="Times New Roman" w:hAnsi="Times New Roman" w:cs="Times New Roman"/>
          <w:sz w:val="28"/>
          <w:szCs w:val="28"/>
        </w:rPr>
      </w:pPr>
      <w:r w:rsidRPr="00711AA8">
        <w:rPr>
          <w:rFonts w:ascii="Times New Roman" w:hAnsi="Times New Roman" w:cs="Times New Roman"/>
          <w:sz w:val="28"/>
          <w:szCs w:val="28"/>
        </w:rPr>
        <w:t>---</w:t>
      </w:r>
    </w:p>
    <w:p w:rsidR="00711AA8" w:rsidRPr="00711AA8" w:rsidRDefault="00711AA8" w:rsidP="00711AA8">
      <w:pPr>
        <w:spacing w:line="276" w:lineRule="auto"/>
        <w:rPr>
          <w:rFonts w:ascii="Times New Roman" w:hAnsi="Times New Roman" w:cs="Times New Roman"/>
          <w:sz w:val="28"/>
          <w:szCs w:val="28"/>
        </w:rPr>
      </w:pPr>
    </w:p>
    <w:p w:rsidR="00711AA8" w:rsidRPr="00711AA8" w:rsidRDefault="00711AA8" w:rsidP="00711AA8">
      <w:pPr>
        <w:pStyle w:val="Paragraphedeliste"/>
        <w:numPr>
          <w:ilvl w:val="0"/>
          <w:numId w:val="1"/>
        </w:numPr>
        <w:spacing w:line="276" w:lineRule="auto"/>
        <w:rPr>
          <w:rFonts w:ascii="Times New Roman" w:hAnsi="Times New Roman" w:cs="Times New Roman"/>
          <w:b/>
          <w:bCs/>
          <w:sz w:val="36"/>
          <w:szCs w:val="36"/>
        </w:rPr>
      </w:pPr>
      <w:r w:rsidRPr="00711AA8">
        <w:rPr>
          <w:rFonts w:ascii="Times New Roman" w:hAnsi="Times New Roman" w:cs="Times New Roman"/>
          <w:b/>
          <w:bCs/>
          <w:sz w:val="36"/>
          <w:szCs w:val="36"/>
        </w:rPr>
        <w:t>Titre du projet</w:t>
      </w:r>
    </w:p>
    <w:p w:rsidR="00711AA8" w:rsidRPr="00711AA8" w:rsidRDefault="00711AA8" w:rsidP="00711AA8">
      <w:pPr>
        <w:spacing w:line="276" w:lineRule="auto"/>
        <w:rPr>
          <w:rFonts w:ascii="Times New Roman" w:hAnsi="Times New Roman" w:cs="Times New Roman"/>
          <w:sz w:val="28"/>
          <w:szCs w:val="28"/>
        </w:rPr>
      </w:pPr>
    </w:p>
    <w:p w:rsidR="00711AA8" w:rsidRPr="00711AA8" w:rsidRDefault="00711AA8" w:rsidP="00711AA8">
      <w:pPr>
        <w:spacing w:line="276" w:lineRule="auto"/>
        <w:rPr>
          <w:rFonts w:ascii="Times New Roman" w:hAnsi="Times New Roman" w:cs="Times New Roman"/>
          <w:sz w:val="28"/>
          <w:szCs w:val="28"/>
        </w:rPr>
      </w:pPr>
      <w:r w:rsidRPr="00711AA8">
        <w:rPr>
          <w:rFonts w:ascii="Times New Roman" w:hAnsi="Times New Roman" w:cs="Times New Roman"/>
          <w:sz w:val="28"/>
          <w:szCs w:val="28"/>
        </w:rPr>
        <w:t xml:space="preserve">« FILLES+ : Éducation, Protection et Leadership pour toutes les filles au </w:t>
      </w:r>
      <w:proofErr w:type="gramStart"/>
      <w:r w:rsidRPr="00711AA8">
        <w:rPr>
          <w:rFonts w:ascii="Times New Roman" w:hAnsi="Times New Roman" w:cs="Times New Roman"/>
          <w:sz w:val="28"/>
          <w:szCs w:val="28"/>
        </w:rPr>
        <w:t>Bénin»</w:t>
      </w:r>
      <w:proofErr w:type="gramEnd"/>
    </w:p>
    <w:p w:rsidR="00711AA8" w:rsidRPr="00711AA8" w:rsidRDefault="00711AA8" w:rsidP="00711AA8">
      <w:pPr>
        <w:spacing w:line="276" w:lineRule="auto"/>
        <w:rPr>
          <w:rFonts w:ascii="Times New Roman" w:hAnsi="Times New Roman" w:cs="Times New Roman"/>
          <w:sz w:val="28"/>
          <w:szCs w:val="28"/>
        </w:rPr>
      </w:pPr>
    </w:p>
    <w:p w:rsidR="00711AA8" w:rsidRPr="00711AA8" w:rsidRDefault="00711AA8" w:rsidP="00711AA8">
      <w:pPr>
        <w:pStyle w:val="Paragraphedeliste"/>
        <w:numPr>
          <w:ilvl w:val="0"/>
          <w:numId w:val="1"/>
        </w:numPr>
        <w:spacing w:line="276" w:lineRule="auto"/>
        <w:rPr>
          <w:rFonts w:ascii="Times New Roman" w:hAnsi="Times New Roman" w:cs="Times New Roman"/>
          <w:b/>
          <w:bCs/>
          <w:sz w:val="36"/>
          <w:szCs w:val="36"/>
        </w:rPr>
      </w:pPr>
      <w:r w:rsidRPr="00711AA8">
        <w:rPr>
          <w:rFonts w:ascii="Times New Roman" w:hAnsi="Times New Roman" w:cs="Times New Roman"/>
          <w:b/>
          <w:bCs/>
          <w:sz w:val="36"/>
          <w:szCs w:val="36"/>
        </w:rPr>
        <w:t>Contexte</w:t>
      </w:r>
    </w:p>
    <w:p w:rsidR="00711AA8" w:rsidRPr="00711AA8" w:rsidRDefault="00711AA8" w:rsidP="00711AA8">
      <w:pPr>
        <w:spacing w:line="276" w:lineRule="auto"/>
        <w:rPr>
          <w:rFonts w:ascii="Times New Roman" w:hAnsi="Times New Roman" w:cs="Times New Roman"/>
          <w:sz w:val="28"/>
          <w:szCs w:val="28"/>
        </w:rPr>
      </w:pPr>
    </w:p>
    <w:p w:rsidR="00711AA8" w:rsidRPr="00711AA8" w:rsidRDefault="00711AA8" w:rsidP="00711AA8">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11AA8">
        <w:rPr>
          <w:rFonts w:ascii="Times New Roman" w:hAnsi="Times New Roman" w:cs="Times New Roman"/>
          <w:sz w:val="28"/>
          <w:szCs w:val="28"/>
        </w:rPr>
        <w:t>La situation des filles au Bénin, notamment dans les zones rurales comme le Plateau, reste alarmante. Malgré les efforts de l’État et de certains partenaires techniques et financiers, beaucoup d’obstacles limitent encore l’accès des filles à une éducation de qualité, à la protection et à l’épanouissement personnel. Le contexte socio-culturel, les pesanteurs économiques, les violences basées sur le genre et l’inégalité d’accès aux ressources empêchent nombre de filles d’accéder à leurs droits fondamentaux</w:t>
      </w:r>
    </w:p>
    <w:p w:rsidR="00711AA8" w:rsidRPr="00711AA8" w:rsidRDefault="00711AA8" w:rsidP="00711AA8">
      <w:pPr>
        <w:spacing w:line="276" w:lineRule="auto"/>
        <w:rPr>
          <w:rFonts w:ascii="Times New Roman" w:hAnsi="Times New Roman" w:cs="Times New Roman"/>
          <w:sz w:val="28"/>
          <w:szCs w:val="28"/>
        </w:rPr>
      </w:pPr>
    </w:p>
    <w:p w:rsidR="00711AA8" w:rsidRDefault="00711AA8" w:rsidP="00711AA8">
      <w:pPr>
        <w:pStyle w:val="Paragraphedeliste"/>
        <w:numPr>
          <w:ilvl w:val="0"/>
          <w:numId w:val="1"/>
        </w:numPr>
        <w:spacing w:line="276" w:lineRule="auto"/>
        <w:rPr>
          <w:rFonts w:ascii="Times New Roman" w:hAnsi="Times New Roman" w:cs="Times New Roman"/>
          <w:b/>
          <w:bCs/>
          <w:sz w:val="32"/>
          <w:szCs w:val="32"/>
        </w:rPr>
      </w:pPr>
      <w:r w:rsidRPr="00711AA8">
        <w:rPr>
          <w:rFonts w:ascii="Times New Roman" w:hAnsi="Times New Roman" w:cs="Times New Roman"/>
          <w:b/>
          <w:bCs/>
          <w:sz w:val="32"/>
          <w:szCs w:val="32"/>
        </w:rPr>
        <w:t>Parcours du fondateur et origine du projet</w:t>
      </w:r>
    </w:p>
    <w:p w:rsidR="00711AA8" w:rsidRPr="00711AA8" w:rsidRDefault="00711AA8" w:rsidP="00711AA8">
      <w:pPr>
        <w:spacing w:line="276" w:lineRule="auto"/>
        <w:rPr>
          <w:rFonts w:ascii="Times New Roman" w:hAnsi="Times New Roman" w:cs="Times New Roman"/>
          <w:b/>
          <w:bCs/>
          <w:sz w:val="32"/>
          <w:szCs w:val="32"/>
        </w:rPr>
      </w:pPr>
    </w:p>
    <w:p w:rsidR="00711AA8" w:rsidRPr="00711AA8" w:rsidRDefault="000923E4"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Fort de 13 années d'expérience dans l’enseignement primaire et de 13 autres années dans l’enseignement secondaire, le fondateur de l’ONG FILLES+ a eu l’occasion d'observer de près les difficultés spécifiques auxquelles les filles font face, tant dans le système éducatif que dans leur vie sociale. Ce vécu de terrain, enrichi de contacts directs avec les familles, les écoles et les ateliers d'apprentissage, a permis de constater :</w:t>
      </w:r>
    </w:p>
    <w:p w:rsidR="00711AA8" w:rsidRPr="000923E4" w:rsidRDefault="00711AA8" w:rsidP="000923E4">
      <w:pPr>
        <w:pStyle w:val="Paragraphedeliste"/>
        <w:numPr>
          <w:ilvl w:val="0"/>
          <w:numId w:val="2"/>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Des abandons scolaires précoces, souvent liés à la pauvreté ou à la pression sociale ;</w:t>
      </w:r>
    </w:p>
    <w:p w:rsidR="00711AA8" w:rsidRPr="000923E4" w:rsidRDefault="00711AA8" w:rsidP="000923E4">
      <w:pPr>
        <w:pStyle w:val="Paragraphedeliste"/>
        <w:numPr>
          <w:ilvl w:val="0"/>
          <w:numId w:val="2"/>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Des adolescentes « placées » dans des familles ou chez des tutrices, vivant dans la précarité ;</w:t>
      </w:r>
    </w:p>
    <w:p w:rsidR="000923E4" w:rsidRPr="000923E4" w:rsidRDefault="00711AA8" w:rsidP="000923E4">
      <w:pPr>
        <w:pStyle w:val="Paragraphedeliste"/>
        <w:numPr>
          <w:ilvl w:val="0"/>
          <w:numId w:val="2"/>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Des filles en apprentissage exposées à l’exploitation et au manque de protection ;</w:t>
      </w:r>
    </w:p>
    <w:p w:rsidR="000923E4" w:rsidRDefault="00711AA8" w:rsidP="000923E4">
      <w:pPr>
        <w:pStyle w:val="Paragraphedeliste"/>
        <w:numPr>
          <w:ilvl w:val="0"/>
          <w:numId w:val="2"/>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lastRenderedPageBreak/>
        <w:t>Des adolescentes scolarisées privées de suivi, d’orientation ou de soutien psychologique.</w:t>
      </w:r>
    </w:p>
    <w:p w:rsidR="00711AA8" w:rsidRDefault="00711AA8" w:rsidP="000923E4">
      <w:pPr>
        <w:pStyle w:val="Paragraphedeliste"/>
        <w:numPr>
          <w:ilvl w:val="0"/>
          <w:numId w:val="2"/>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Ces constats ont motivé la création de l’ONG FILLES+ le 26 avril 2025, pour une action ciblée, durable et inclusive.</w:t>
      </w:r>
    </w:p>
    <w:p w:rsidR="000923E4" w:rsidRPr="000923E4" w:rsidRDefault="000923E4" w:rsidP="000923E4">
      <w:pPr>
        <w:spacing w:line="480" w:lineRule="auto"/>
        <w:jc w:val="both"/>
        <w:rPr>
          <w:rFonts w:ascii="Times New Roman" w:hAnsi="Times New Roman" w:cs="Times New Roman"/>
          <w:sz w:val="28"/>
          <w:szCs w:val="28"/>
        </w:rPr>
      </w:pPr>
    </w:p>
    <w:p w:rsidR="00711AA8" w:rsidRPr="000923E4" w:rsidRDefault="00711AA8" w:rsidP="000923E4">
      <w:pPr>
        <w:pStyle w:val="Paragraphedeliste"/>
        <w:numPr>
          <w:ilvl w:val="0"/>
          <w:numId w:val="1"/>
        </w:numPr>
        <w:spacing w:line="276" w:lineRule="auto"/>
        <w:rPr>
          <w:rFonts w:ascii="Times New Roman" w:hAnsi="Times New Roman" w:cs="Times New Roman"/>
          <w:sz w:val="28"/>
          <w:szCs w:val="28"/>
        </w:rPr>
      </w:pPr>
      <w:r w:rsidRPr="000923E4">
        <w:rPr>
          <w:rFonts w:ascii="Times New Roman" w:hAnsi="Times New Roman" w:cs="Times New Roman"/>
          <w:b/>
          <w:bCs/>
          <w:sz w:val="36"/>
          <w:szCs w:val="36"/>
        </w:rPr>
        <w:t>Spécificités contextuelles et approche différenciée de l’ONG FILLES+</w:t>
      </w:r>
    </w:p>
    <w:p w:rsidR="00711AA8" w:rsidRPr="00711AA8" w:rsidRDefault="000923E4" w:rsidP="00711AA8">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p w:rsidR="00711AA8" w:rsidRPr="00711AA8" w:rsidRDefault="000923E4"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L’ONG FILLES+ s’est construite à partir d’un enracinement profondément local, mais avec une vision nationale et inclusive, en tenant compte des réalités spécifiques du terrain, en particulier dans les communes rurales et périphériques du département du Plateau.</w:t>
      </w:r>
    </w:p>
    <w:p w:rsidR="00711AA8" w:rsidRPr="00711AA8"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t>Ses spécificités majeures sont les suivantes :</w:t>
      </w:r>
    </w:p>
    <w:p w:rsidR="00711AA8" w:rsidRP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Une connaissance fine du terrain, fondée sur plus de 25 ans d’expérience éducative directe dans les écoles publiques du Bénin.</w:t>
      </w:r>
    </w:p>
    <w:p w:rsid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Une attention particulière aux filles ignorées par les politiques publiques : non seulement les filles déscolarisées, mais aussi celles qui n’ont jamais été à l’école, celles placées dans des foyers comme aides, ou encore celles engagées très tôt dans des ateliers d’apprentissage informel.</w:t>
      </w:r>
    </w:p>
    <w:p w:rsid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 xml:space="preserve">Une approche communautaire enracinée : chaque intervention est conçue avec les communautés, les maîtres d’apprentissage, les familles et les </w:t>
      </w:r>
      <w:r w:rsidRPr="000923E4">
        <w:rPr>
          <w:rFonts w:ascii="Times New Roman" w:hAnsi="Times New Roman" w:cs="Times New Roman"/>
          <w:sz w:val="28"/>
          <w:szCs w:val="28"/>
        </w:rPr>
        <w:lastRenderedPageBreak/>
        <w:t>autorités locales, pour favoriser l’adhésion sociale et la pérennité des actions.</w:t>
      </w:r>
    </w:p>
    <w:p w:rsid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Un travail transversal : FILLES+ ne se limite pas à l’éducation formelle. L’ONG agit sur la santé, les droits, l’autonomisation économique, la formation citoyenne, et la construction de l’estime de soi et du leadership des filles.</w:t>
      </w:r>
    </w:p>
    <w:p w:rsid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Un ciblage intersectionnel : l’approche tient compte des multiples formes de vulnérabilité (genre, pauvreté, isolement, exploitation, handicap, etc.) afin de proposer des réponses adaptées à chaque profil de fille bénéficiaire.</w:t>
      </w:r>
    </w:p>
    <w:p w:rsid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Une stratégie de relais local par des filles modèles : création de réseaux de « femmes relais » et de mentores communautaires, issues des milieux modestes, mais autonomisées et formées, pour mieux sensibiliser et accompagner les autres filles.</w:t>
      </w:r>
    </w:p>
    <w:p w:rsidR="00711AA8" w:rsidRPr="000923E4" w:rsidRDefault="00711AA8" w:rsidP="000923E4">
      <w:pPr>
        <w:pStyle w:val="Paragraphedeliste"/>
        <w:numPr>
          <w:ilvl w:val="0"/>
          <w:numId w:val="3"/>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Une ouverture nationale et adaptable : bien que son siège soit implanté dans le département du Plateau, l’ONG FILLES+ intervient partout au Bénin, en adaptant ses méthodes aux spécificités de chaque territoire.</w:t>
      </w:r>
    </w:p>
    <w:p w:rsidR="00711AA8" w:rsidRPr="00711AA8"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t>Cette approche fait de FILLES+ un acteur innovant et stratégique pour atteindre les Objectifs de Développement Durable (ODD), notamment :</w:t>
      </w:r>
    </w:p>
    <w:p w:rsidR="000923E4" w:rsidRDefault="00711AA8" w:rsidP="000923E4">
      <w:pPr>
        <w:pStyle w:val="Paragraphedeliste"/>
        <w:numPr>
          <w:ilvl w:val="0"/>
          <w:numId w:val="4"/>
        </w:numPr>
        <w:spacing w:line="480" w:lineRule="auto"/>
        <w:jc w:val="both"/>
        <w:rPr>
          <w:rFonts w:ascii="Times New Roman" w:hAnsi="Times New Roman" w:cs="Times New Roman"/>
          <w:sz w:val="28"/>
          <w:szCs w:val="28"/>
        </w:rPr>
      </w:pPr>
      <w:proofErr w:type="gramStart"/>
      <w:r w:rsidRPr="000923E4">
        <w:rPr>
          <w:rFonts w:ascii="Times New Roman" w:hAnsi="Times New Roman" w:cs="Times New Roman"/>
          <w:sz w:val="28"/>
          <w:szCs w:val="28"/>
        </w:rPr>
        <w:t>l’ODD</w:t>
      </w:r>
      <w:proofErr w:type="gramEnd"/>
      <w:r w:rsidRPr="000923E4">
        <w:rPr>
          <w:rFonts w:ascii="Times New Roman" w:hAnsi="Times New Roman" w:cs="Times New Roman"/>
          <w:sz w:val="28"/>
          <w:szCs w:val="28"/>
        </w:rPr>
        <w:t xml:space="preserve"> 4 (éducation de qualité),</w:t>
      </w:r>
    </w:p>
    <w:p w:rsidR="000923E4" w:rsidRDefault="00711AA8" w:rsidP="000923E4">
      <w:pPr>
        <w:pStyle w:val="Paragraphedeliste"/>
        <w:numPr>
          <w:ilvl w:val="0"/>
          <w:numId w:val="4"/>
        </w:numPr>
        <w:spacing w:line="480" w:lineRule="auto"/>
        <w:jc w:val="both"/>
        <w:rPr>
          <w:rFonts w:ascii="Times New Roman" w:hAnsi="Times New Roman" w:cs="Times New Roman"/>
          <w:sz w:val="28"/>
          <w:szCs w:val="28"/>
        </w:rPr>
      </w:pPr>
      <w:proofErr w:type="gramStart"/>
      <w:r w:rsidRPr="000923E4">
        <w:rPr>
          <w:rFonts w:ascii="Times New Roman" w:hAnsi="Times New Roman" w:cs="Times New Roman"/>
          <w:sz w:val="28"/>
          <w:szCs w:val="28"/>
        </w:rPr>
        <w:t>l’ODD</w:t>
      </w:r>
      <w:proofErr w:type="gramEnd"/>
      <w:r w:rsidRPr="000923E4">
        <w:rPr>
          <w:rFonts w:ascii="Times New Roman" w:hAnsi="Times New Roman" w:cs="Times New Roman"/>
          <w:sz w:val="28"/>
          <w:szCs w:val="28"/>
        </w:rPr>
        <w:t xml:space="preserve"> 5 (égalité entre les sexes),</w:t>
      </w:r>
    </w:p>
    <w:p w:rsidR="00711AA8" w:rsidRPr="000923E4" w:rsidRDefault="00711AA8" w:rsidP="000923E4">
      <w:pPr>
        <w:pStyle w:val="Paragraphedeliste"/>
        <w:numPr>
          <w:ilvl w:val="0"/>
          <w:numId w:val="4"/>
        </w:numPr>
        <w:spacing w:line="480" w:lineRule="auto"/>
        <w:jc w:val="both"/>
        <w:rPr>
          <w:rFonts w:ascii="Times New Roman" w:hAnsi="Times New Roman" w:cs="Times New Roman"/>
          <w:sz w:val="28"/>
          <w:szCs w:val="28"/>
        </w:rPr>
      </w:pPr>
      <w:proofErr w:type="gramStart"/>
      <w:r w:rsidRPr="000923E4">
        <w:rPr>
          <w:rFonts w:ascii="Times New Roman" w:hAnsi="Times New Roman" w:cs="Times New Roman"/>
          <w:sz w:val="28"/>
          <w:szCs w:val="28"/>
        </w:rPr>
        <w:t>et</w:t>
      </w:r>
      <w:proofErr w:type="gramEnd"/>
      <w:r w:rsidRPr="000923E4">
        <w:rPr>
          <w:rFonts w:ascii="Times New Roman" w:hAnsi="Times New Roman" w:cs="Times New Roman"/>
          <w:sz w:val="28"/>
          <w:szCs w:val="28"/>
        </w:rPr>
        <w:t xml:space="preserve"> l’ODD 10 (réduction des inégalités).</w:t>
      </w:r>
    </w:p>
    <w:p w:rsidR="00711AA8" w:rsidRPr="00711AA8" w:rsidRDefault="00711AA8" w:rsidP="00711AA8">
      <w:pPr>
        <w:spacing w:line="276" w:lineRule="auto"/>
        <w:rPr>
          <w:rFonts w:ascii="Times New Roman" w:hAnsi="Times New Roman" w:cs="Times New Roman"/>
          <w:sz w:val="28"/>
          <w:szCs w:val="28"/>
        </w:rPr>
      </w:pPr>
    </w:p>
    <w:p w:rsidR="00711AA8" w:rsidRPr="000923E4" w:rsidRDefault="00711AA8" w:rsidP="000923E4">
      <w:pPr>
        <w:pStyle w:val="Paragraphedeliste"/>
        <w:numPr>
          <w:ilvl w:val="0"/>
          <w:numId w:val="1"/>
        </w:numPr>
        <w:spacing w:line="480" w:lineRule="auto"/>
        <w:jc w:val="both"/>
        <w:rPr>
          <w:rFonts w:ascii="Times New Roman" w:hAnsi="Times New Roman" w:cs="Times New Roman"/>
          <w:b/>
          <w:bCs/>
          <w:sz w:val="36"/>
          <w:szCs w:val="36"/>
        </w:rPr>
      </w:pPr>
      <w:r w:rsidRPr="000923E4">
        <w:rPr>
          <w:rFonts w:ascii="Times New Roman" w:hAnsi="Times New Roman" w:cs="Times New Roman"/>
          <w:b/>
          <w:bCs/>
          <w:sz w:val="36"/>
          <w:szCs w:val="36"/>
        </w:rPr>
        <w:t>Justification du projet</w:t>
      </w:r>
    </w:p>
    <w:p w:rsidR="00711AA8" w:rsidRPr="00711AA8" w:rsidRDefault="000923E4"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Le projet FILLES+ répond à un besoin urgent de justice sociale, de réduction des inégalités et d’autonomisation des filles. Il se distingue par sa capacité à toucher des catégories souvent oubliées : filles déscolarisées, placées, non scolarisées ou en situation d'apprentissage. Il inclut également les filles scolarisées pour prévenir le décrochage, renforcer leur réussite scolaire et leur leadership. Il vient compléter les dispositifs existants, en adoptant une approche communautaire, intersectorielle et participative.</w:t>
      </w:r>
    </w:p>
    <w:p w:rsidR="00711AA8" w:rsidRPr="000923E4" w:rsidRDefault="00711AA8" w:rsidP="000923E4">
      <w:pPr>
        <w:pStyle w:val="Paragraphedeliste"/>
        <w:numPr>
          <w:ilvl w:val="0"/>
          <w:numId w:val="1"/>
        </w:numPr>
        <w:spacing w:line="480" w:lineRule="auto"/>
        <w:jc w:val="both"/>
        <w:rPr>
          <w:rFonts w:ascii="Times New Roman" w:hAnsi="Times New Roman" w:cs="Times New Roman"/>
          <w:b/>
          <w:bCs/>
          <w:sz w:val="36"/>
          <w:szCs w:val="36"/>
        </w:rPr>
      </w:pPr>
      <w:r w:rsidRPr="000923E4">
        <w:rPr>
          <w:rFonts w:ascii="Times New Roman" w:hAnsi="Times New Roman" w:cs="Times New Roman"/>
          <w:b/>
          <w:bCs/>
          <w:sz w:val="36"/>
          <w:szCs w:val="36"/>
        </w:rPr>
        <w:t>Problématiqu</w:t>
      </w:r>
      <w:r w:rsidR="000923E4">
        <w:rPr>
          <w:rFonts w:ascii="Times New Roman" w:hAnsi="Times New Roman" w:cs="Times New Roman"/>
          <w:b/>
          <w:bCs/>
          <w:sz w:val="36"/>
          <w:szCs w:val="36"/>
        </w:rPr>
        <w:t>e</w:t>
      </w:r>
    </w:p>
    <w:p w:rsidR="00711AA8" w:rsidRPr="00711AA8" w:rsidRDefault="000923E4"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Pourquoi, en 2025, un si grand nombre de filles au Bénin, malgré l’existence d’un cadre juridique et politique favorable à l’éducation, continuent-elles d’être exclues du système éducatif ou de subir des violences sociales et économiques ? Comment agir pour que chaque fille, quelle que soit sa condition, accède à ses droits, s’éduque, se protège et s’affirme dans la société ?</w:t>
      </w:r>
    </w:p>
    <w:p w:rsidR="00711AA8" w:rsidRPr="000923E4" w:rsidRDefault="00711AA8" w:rsidP="000923E4">
      <w:pPr>
        <w:pStyle w:val="Paragraphedeliste"/>
        <w:numPr>
          <w:ilvl w:val="0"/>
          <w:numId w:val="1"/>
        </w:numPr>
        <w:spacing w:line="480" w:lineRule="auto"/>
        <w:jc w:val="both"/>
        <w:rPr>
          <w:rFonts w:ascii="Times New Roman" w:hAnsi="Times New Roman" w:cs="Times New Roman"/>
          <w:b/>
          <w:bCs/>
          <w:sz w:val="36"/>
          <w:szCs w:val="36"/>
        </w:rPr>
      </w:pPr>
      <w:r w:rsidRPr="000923E4">
        <w:rPr>
          <w:rFonts w:ascii="Times New Roman" w:hAnsi="Times New Roman" w:cs="Times New Roman"/>
          <w:b/>
          <w:bCs/>
          <w:sz w:val="36"/>
          <w:szCs w:val="36"/>
        </w:rPr>
        <w:t>Objectifs</w:t>
      </w:r>
    </w:p>
    <w:p w:rsidR="00711AA8" w:rsidRPr="00711AA8" w:rsidRDefault="000923E4"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Objectif général :</w:t>
      </w:r>
    </w:p>
    <w:p w:rsidR="000923E4" w:rsidRDefault="00711AA8" w:rsidP="000923E4">
      <w:pPr>
        <w:pStyle w:val="Paragraphedeliste"/>
        <w:numPr>
          <w:ilvl w:val="0"/>
          <w:numId w:val="5"/>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Favoriser l’accès équitable à l’éducation, à la protection, à l’épanouissement et au leadership des filles au Bénin.</w:t>
      </w:r>
    </w:p>
    <w:p w:rsidR="00711AA8" w:rsidRPr="00711AA8" w:rsidRDefault="00711AA8" w:rsidP="000923E4">
      <w:pPr>
        <w:spacing w:line="480" w:lineRule="auto"/>
        <w:ind w:left="360"/>
        <w:jc w:val="both"/>
        <w:rPr>
          <w:rFonts w:ascii="Times New Roman" w:hAnsi="Times New Roman" w:cs="Times New Roman"/>
          <w:sz w:val="28"/>
          <w:szCs w:val="28"/>
        </w:rPr>
      </w:pPr>
      <w:r w:rsidRPr="000923E4">
        <w:rPr>
          <w:rFonts w:ascii="Times New Roman" w:hAnsi="Times New Roman" w:cs="Times New Roman"/>
          <w:sz w:val="28"/>
          <w:szCs w:val="28"/>
        </w:rPr>
        <w:lastRenderedPageBreak/>
        <w:t>Objectifs spécifiques :</w:t>
      </w:r>
    </w:p>
    <w:p w:rsidR="000923E4" w:rsidRDefault="00711AA8" w:rsidP="000923E4">
      <w:pPr>
        <w:pStyle w:val="Paragraphedeliste"/>
        <w:numPr>
          <w:ilvl w:val="0"/>
          <w:numId w:val="5"/>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Réinsérer les filles déscolarisées ou non scolarisées dans des parcours éducatifs adaptés.</w:t>
      </w:r>
    </w:p>
    <w:p w:rsidR="000923E4" w:rsidRDefault="00711AA8" w:rsidP="000923E4">
      <w:pPr>
        <w:pStyle w:val="Paragraphedeliste"/>
        <w:numPr>
          <w:ilvl w:val="0"/>
          <w:numId w:val="5"/>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Renforcer la scolarisation, le maintien et la réussite des filles dans le système formel.</w:t>
      </w:r>
    </w:p>
    <w:p w:rsidR="000923E4" w:rsidRDefault="00711AA8" w:rsidP="000923E4">
      <w:pPr>
        <w:pStyle w:val="Paragraphedeliste"/>
        <w:numPr>
          <w:ilvl w:val="0"/>
          <w:numId w:val="5"/>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Outiller les filles placées ou en apprentissage en droits, leadership et compétences de vie.</w:t>
      </w:r>
    </w:p>
    <w:p w:rsidR="000923E4" w:rsidRDefault="00711AA8" w:rsidP="000923E4">
      <w:pPr>
        <w:pStyle w:val="Paragraphedeliste"/>
        <w:numPr>
          <w:ilvl w:val="0"/>
          <w:numId w:val="5"/>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Sensibiliser les familles, maîtres d’apprentissage et leaders communautaires.</w:t>
      </w:r>
    </w:p>
    <w:p w:rsidR="00711AA8" w:rsidRPr="000923E4" w:rsidRDefault="00711AA8" w:rsidP="000923E4">
      <w:pPr>
        <w:pStyle w:val="Paragraphedeliste"/>
        <w:numPr>
          <w:ilvl w:val="0"/>
          <w:numId w:val="5"/>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Mobiliser les acteurs locaux autour de la cause des filles</w:t>
      </w:r>
      <w:r w:rsidR="000923E4">
        <w:rPr>
          <w:rFonts w:ascii="Times New Roman" w:hAnsi="Times New Roman" w:cs="Times New Roman"/>
          <w:sz w:val="28"/>
          <w:szCs w:val="28"/>
        </w:rPr>
        <w:t>.</w:t>
      </w:r>
    </w:p>
    <w:p w:rsidR="00711AA8" w:rsidRPr="000923E4" w:rsidRDefault="00711AA8" w:rsidP="000923E4">
      <w:pPr>
        <w:pStyle w:val="Paragraphedeliste"/>
        <w:numPr>
          <w:ilvl w:val="0"/>
          <w:numId w:val="1"/>
        </w:numPr>
        <w:spacing w:line="480" w:lineRule="auto"/>
        <w:jc w:val="both"/>
        <w:rPr>
          <w:rFonts w:ascii="Times New Roman" w:hAnsi="Times New Roman" w:cs="Times New Roman"/>
          <w:b/>
          <w:bCs/>
          <w:sz w:val="36"/>
          <w:szCs w:val="36"/>
        </w:rPr>
      </w:pPr>
      <w:r w:rsidRPr="000923E4">
        <w:rPr>
          <w:rFonts w:ascii="Times New Roman" w:hAnsi="Times New Roman" w:cs="Times New Roman"/>
          <w:b/>
          <w:bCs/>
          <w:sz w:val="36"/>
          <w:szCs w:val="36"/>
        </w:rPr>
        <w:t>Résultats attendus</w:t>
      </w:r>
    </w:p>
    <w:p w:rsidR="00711AA8" w:rsidRPr="000923E4" w:rsidRDefault="00711AA8" w:rsidP="000923E4">
      <w:pPr>
        <w:pStyle w:val="Paragraphedeliste"/>
        <w:numPr>
          <w:ilvl w:val="0"/>
          <w:numId w:val="6"/>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X filles déscolarisées ou non scolarisées réinsérées dans un parcours éducatif.</w:t>
      </w:r>
    </w:p>
    <w:p w:rsidR="00711AA8" w:rsidRPr="000923E4" w:rsidRDefault="00711AA8" w:rsidP="000923E4">
      <w:pPr>
        <w:pStyle w:val="Paragraphedeliste"/>
        <w:numPr>
          <w:ilvl w:val="0"/>
          <w:numId w:val="6"/>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X filles scolarisées bénéficiant d’un accompagnement scolaire et psycho-éducatif.</w:t>
      </w:r>
    </w:p>
    <w:p w:rsidR="00711AA8" w:rsidRPr="000923E4" w:rsidRDefault="00711AA8" w:rsidP="000923E4">
      <w:pPr>
        <w:pStyle w:val="Paragraphedeliste"/>
        <w:numPr>
          <w:ilvl w:val="0"/>
          <w:numId w:val="6"/>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X filles en apprentissage renforcées en leadership et autonomisation.</w:t>
      </w:r>
    </w:p>
    <w:p w:rsidR="00711AA8" w:rsidRPr="000923E4" w:rsidRDefault="00711AA8" w:rsidP="000923E4">
      <w:pPr>
        <w:pStyle w:val="Paragraphedeliste"/>
        <w:numPr>
          <w:ilvl w:val="0"/>
          <w:numId w:val="6"/>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X familles et tuteurs formés à la protection des filles.</w:t>
      </w:r>
    </w:p>
    <w:p w:rsidR="00711AA8" w:rsidRPr="000923E4" w:rsidRDefault="00711AA8" w:rsidP="000923E4">
      <w:pPr>
        <w:pStyle w:val="Paragraphedeliste"/>
        <w:numPr>
          <w:ilvl w:val="0"/>
          <w:numId w:val="6"/>
        </w:numPr>
        <w:spacing w:line="480" w:lineRule="auto"/>
        <w:jc w:val="both"/>
        <w:rPr>
          <w:rFonts w:ascii="Times New Roman" w:hAnsi="Times New Roman" w:cs="Times New Roman"/>
          <w:sz w:val="28"/>
          <w:szCs w:val="28"/>
        </w:rPr>
      </w:pPr>
      <w:r w:rsidRPr="000923E4">
        <w:rPr>
          <w:rFonts w:ascii="Times New Roman" w:hAnsi="Times New Roman" w:cs="Times New Roman"/>
          <w:sz w:val="28"/>
          <w:szCs w:val="28"/>
        </w:rPr>
        <w:t>Création d’un cadre communautaire d’appui aux filles dans les zones ciblées.</w:t>
      </w:r>
    </w:p>
    <w:p w:rsidR="005320B0" w:rsidRPr="005320B0" w:rsidRDefault="005320B0" w:rsidP="005320B0">
      <w:pPr>
        <w:pStyle w:val="Paragraphedeliste"/>
        <w:numPr>
          <w:ilvl w:val="0"/>
          <w:numId w:val="1"/>
        </w:numPr>
        <w:spacing w:line="480" w:lineRule="auto"/>
        <w:jc w:val="both"/>
        <w:rPr>
          <w:rFonts w:ascii="Times New Roman" w:hAnsi="Times New Roman" w:cs="Times New Roman"/>
          <w:b/>
          <w:bCs/>
          <w:sz w:val="28"/>
          <w:szCs w:val="28"/>
        </w:rPr>
      </w:pPr>
      <w:r>
        <w:rPr>
          <w:rFonts w:ascii="Times New Roman" w:hAnsi="Times New Roman" w:cs="Times New Roman"/>
          <w:b/>
          <w:bCs/>
          <w:sz w:val="36"/>
          <w:szCs w:val="36"/>
        </w:rPr>
        <w:t xml:space="preserve"> </w:t>
      </w:r>
      <w:r w:rsidR="00711AA8" w:rsidRPr="005320B0">
        <w:rPr>
          <w:rFonts w:ascii="Times New Roman" w:hAnsi="Times New Roman" w:cs="Times New Roman"/>
          <w:b/>
          <w:bCs/>
          <w:sz w:val="36"/>
          <w:szCs w:val="36"/>
        </w:rPr>
        <w:t>Bénéficiaires cibles</w:t>
      </w:r>
    </w:p>
    <w:p w:rsidR="00711AA8" w:rsidRPr="005320B0" w:rsidRDefault="00711AA8" w:rsidP="000923E4">
      <w:pPr>
        <w:pStyle w:val="Paragraphedeliste"/>
        <w:numPr>
          <w:ilvl w:val="0"/>
          <w:numId w:val="7"/>
        </w:numPr>
        <w:spacing w:line="480" w:lineRule="auto"/>
        <w:jc w:val="both"/>
        <w:rPr>
          <w:rFonts w:ascii="Times New Roman" w:hAnsi="Times New Roman" w:cs="Times New Roman"/>
          <w:b/>
          <w:bCs/>
          <w:sz w:val="28"/>
          <w:szCs w:val="28"/>
        </w:rPr>
      </w:pPr>
      <w:r w:rsidRPr="005320B0">
        <w:rPr>
          <w:rFonts w:ascii="Times New Roman" w:hAnsi="Times New Roman" w:cs="Times New Roman"/>
          <w:sz w:val="28"/>
          <w:szCs w:val="28"/>
        </w:rPr>
        <w:lastRenderedPageBreak/>
        <w:t>Directs : Filles non scolarisées, déscolarisées, en apprentissage, placées, et scolarisées exposées au décrochage ou à l’échec.</w:t>
      </w:r>
    </w:p>
    <w:p w:rsidR="00711AA8" w:rsidRPr="005320B0" w:rsidRDefault="00711AA8" w:rsidP="000923E4">
      <w:pPr>
        <w:pStyle w:val="Paragraphedeliste"/>
        <w:numPr>
          <w:ilvl w:val="0"/>
          <w:numId w:val="7"/>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Indirects : Familles, éducateurs, maîtres d’apprentissage, leaders religieux et communautaires, enseignants, autorités locales.</w:t>
      </w:r>
    </w:p>
    <w:p w:rsidR="00711AA8" w:rsidRPr="005320B0" w:rsidRDefault="005320B0" w:rsidP="005320B0">
      <w:pPr>
        <w:pStyle w:val="Paragraphedeliste"/>
        <w:numPr>
          <w:ilvl w:val="0"/>
          <w:numId w:val="1"/>
        </w:numPr>
        <w:spacing w:line="480" w:lineRule="auto"/>
        <w:jc w:val="both"/>
        <w:rPr>
          <w:rFonts w:ascii="Times New Roman" w:hAnsi="Times New Roman" w:cs="Times New Roman"/>
          <w:sz w:val="28"/>
          <w:szCs w:val="28"/>
        </w:rPr>
      </w:pPr>
      <w:r>
        <w:rPr>
          <w:rFonts w:ascii="Times New Roman" w:hAnsi="Times New Roman" w:cs="Times New Roman"/>
          <w:b/>
          <w:bCs/>
          <w:sz w:val="32"/>
          <w:szCs w:val="32"/>
        </w:rPr>
        <w:t xml:space="preserve"> </w:t>
      </w:r>
      <w:r w:rsidR="00711AA8" w:rsidRPr="005320B0">
        <w:rPr>
          <w:rFonts w:ascii="Times New Roman" w:hAnsi="Times New Roman" w:cs="Times New Roman"/>
          <w:b/>
          <w:bCs/>
          <w:sz w:val="32"/>
          <w:szCs w:val="32"/>
        </w:rPr>
        <w:t>Zone(s) d’intervention</w:t>
      </w:r>
    </w:p>
    <w:p w:rsidR="00711AA8" w:rsidRPr="00711AA8" w:rsidRDefault="005320B0"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Le projet de l’ONG FILLES+ est conçu pour s’étendre à l’ensemble du territoire national du Bénin, en tenant compte des spécificités locales et régionales en matière d’éducation des filles et d’inégalités de genre.</w:t>
      </w:r>
    </w:p>
    <w:p w:rsidR="00711AA8" w:rsidRPr="00711AA8"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t>Bien que le siège social de l’ONG soit établi dans le département du Plateau, les actions prévues sont nationales, avec une stratégie de déploiement progressif dans toutes les communes du Bénin, en fonction des ressources disponibles et des partenariats établis.</w:t>
      </w:r>
    </w:p>
    <w:p w:rsidR="00711AA8" w:rsidRPr="00711AA8" w:rsidRDefault="005320B0" w:rsidP="000923E4">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1AA8" w:rsidRPr="00711AA8">
        <w:rPr>
          <w:rFonts w:ascii="Times New Roman" w:hAnsi="Times New Roman" w:cs="Times New Roman"/>
          <w:sz w:val="28"/>
          <w:szCs w:val="28"/>
        </w:rPr>
        <w:t xml:space="preserve">Les premières activités pilotes sont envisagées dans des localités stratégiques comme Pobè, </w:t>
      </w:r>
      <w:proofErr w:type="spellStart"/>
      <w:r w:rsidR="00711AA8" w:rsidRPr="00711AA8">
        <w:rPr>
          <w:rFonts w:ascii="Times New Roman" w:hAnsi="Times New Roman" w:cs="Times New Roman"/>
          <w:sz w:val="28"/>
          <w:szCs w:val="28"/>
        </w:rPr>
        <w:t>Kétou</w:t>
      </w:r>
      <w:proofErr w:type="spellEnd"/>
      <w:r w:rsidR="00711AA8" w:rsidRPr="00711AA8">
        <w:rPr>
          <w:rFonts w:ascii="Times New Roman" w:hAnsi="Times New Roman" w:cs="Times New Roman"/>
          <w:sz w:val="28"/>
          <w:szCs w:val="28"/>
        </w:rPr>
        <w:t xml:space="preserve">, </w:t>
      </w:r>
      <w:proofErr w:type="spellStart"/>
      <w:r w:rsidR="00711AA8" w:rsidRPr="00711AA8">
        <w:rPr>
          <w:rFonts w:ascii="Times New Roman" w:hAnsi="Times New Roman" w:cs="Times New Roman"/>
          <w:sz w:val="28"/>
          <w:szCs w:val="28"/>
        </w:rPr>
        <w:t>Sakété</w:t>
      </w:r>
      <w:proofErr w:type="spellEnd"/>
      <w:r w:rsidR="00711AA8" w:rsidRPr="00711AA8">
        <w:rPr>
          <w:rFonts w:ascii="Times New Roman" w:hAnsi="Times New Roman" w:cs="Times New Roman"/>
          <w:sz w:val="28"/>
          <w:szCs w:val="28"/>
        </w:rPr>
        <w:t xml:space="preserve">, </w:t>
      </w:r>
      <w:proofErr w:type="spellStart"/>
      <w:r w:rsidR="00711AA8" w:rsidRPr="00711AA8">
        <w:rPr>
          <w:rFonts w:ascii="Times New Roman" w:hAnsi="Times New Roman" w:cs="Times New Roman"/>
          <w:sz w:val="28"/>
          <w:szCs w:val="28"/>
        </w:rPr>
        <w:t>Ifangni</w:t>
      </w:r>
      <w:proofErr w:type="spellEnd"/>
      <w:r w:rsidR="00711AA8" w:rsidRPr="00711AA8">
        <w:rPr>
          <w:rFonts w:ascii="Times New Roman" w:hAnsi="Times New Roman" w:cs="Times New Roman"/>
          <w:sz w:val="28"/>
          <w:szCs w:val="28"/>
        </w:rPr>
        <w:t xml:space="preserve"> et Adja-</w:t>
      </w:r>
      <w:proofErr w:type="spellStart"/>
      <w:r w:rsidR="00711AA8" w:rsidRPr="00711AA8">
        <w:rPr>
          <w:rFonts w:ascii="Times New Roman" w:hAnsi="Times New Roman" w:cs="Times New Roman"/>
          <w:sz w:val="28"/>
          <w:szCs w:val="28"/>
        </w:rPr>
        <w:t>Ouèrè</w:t>
      </w:r>
      <w:proofErr w:type="spellEnd"/>
      <w:r w:rsidR="00711AA8" w:rsidRPr="00711AA8">
        <w:rPr>
          <w:rFonts w:ascii="Times New Roman" w:hAnsi="Times New Roman" w:cs="Times New Roman"/>
          <w:sz w:val="28"/>
          <w:szCs w:val="28"/>
        </w:rPr>
        <w:t>, avant leur duplication dans d’autres départements, notamment dans les zones rurales ou périurbaines à fort taux de déscolarisation ou de vulnérabilité des filles.</w:t>
      </w:r>
    </w:p>
    <w:p w:rsidR="00711AA8" w:rsidRPr="005320B0" w:rsidRDefault="005320B0" w:rsidP="005320B0">
      <w:pPr>
        <w:pStyle w:val="Paragraphedeliste"/>
        <w:numPr>
          <w:ilvl w:val="0"/>
          <w:numId w:val="1"/>
        </w:numPr>
        <w:spacing w:line="480" w:lineRule="auto"/>
        <w:jc w:val="both"/>
        <w:rPr>
          <w:rFonts w:ascii="Times New Roman" w:hAnsi="Times New Roman" w:cs="Times New Roman"/>
          <w:b/>
          <w:bCs/>
          <w:sz w:val="36"/>
          <w:szCs w:val="36"/>
        </w:rPr>
      </w:pPr>
      <w:r w:rsidRPr="005320B0">
        <w:rPr>
          <w:rFonts w:ascii="Times New Roman" w:hAnsi="Times New Roman" w:cs="Times New Roman"/>
          <w:b/>
          <w:bCs/>
          <w:sz w:val="36"/>
          <w:szCs w:val="36"/>
        </w:rPr>
        <w:t xml:space="preserve"> </w:t>
      </w:r>
      <w:r w:rsidR="00711AA8" w:rsidRPr="005320B0">
        <w:rPr>
          <w:rFonts w:ascii="Times New Roman" w:hAnsi="Times New Roman" w:cs="Times New Roman"/>
          <w:b/>
          <w:bCs/>
          <w:sz w:val="36"/>
          <w:szCs w:val="36"/>
        </w:rPr>
        <w:t>Méthodologie</w:t>
      </w:r>
    </w:p>
    <w:p w:rsidR="00711AA8" w:rsidRPr="00711AA8" w:rsidRDefault="00711AA8" w:rsidP="000923E4">
      <w:pPr>
        <w:spacing w:line="480" w:lineRule="auto"/>
        <w:jc w:val="both"/>
        <w:rPr>
          <w:rFonts w:ascii="Times New Roman" w:hAnsi="Times New Roman" w:cs="Times New Roman"/>
          <w:sz w:val="28"/>
          <w:szCs w:val="28"/>
        </w:rPr>
      </w:pPr>
    </w:p>
    <w:p w:rsidR="005320B0" w:rsidRDefault="00711AA8" w:rsidP="000923E4">
      <w:pPr>
        <w:pStyle w:val="Paragraphedeliste"/>
        <w:numPr>
          <w:ilvl w:val="0"/>
          <w:numId w:val="8"/>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Approche holistique et communautaire : diagnostics participatifs, comités locaux.</w:t>
      </w:r>
    </w:p>
    <w:p w:rsidR="005320B0" w:rsidRDefault="00711AA8" w:rsidP="000923E4">
      <w:pPr>
        <w:pStyle w:val="Paragraphedeliste"/>
        <w:numPr>
          <w:ilvl w:val="0"/>
          <w:numId w:val="8"/>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lastRenderedPageBreak/>
        <w:t>Approche inclusive : intégration des différents profils de filles.</w:t>
      </w:r>
    </w:p>
    <w:p w:rsidR="005320B0" w:rsidRDefault="00711AA8" w:rsidP="000923E4">
      <w:pPr>
        <w:pStyle w:val="Paragraphedeliste"/>
        <w:numPr>
          <w:ilvl w:val="0"/>
          <w:numId w:val="8"/>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Renforcement de capacités : formation, mentorat, sensibilisation.</w:t>
      </w:r>
    </w:p>
    <w:p w:rsidR="005320B0" w:rsidRDefault="00711AA8" w:rsidP="000923E4">
      <w:pPr>
        <w:pStyle w:val="Paragraphedeliste"/>
        <w:numPr>
          <w:ilvl w:val="0"/>
          <w:numId w:val="8"/>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Suivi personnalisé des filles : fiches de suivi, entretiens, visites.</w:t>
      </w:r>
    </w:p>
    <w:p w:rsidR="00711AA8" w:rsidRPr="005320B0" w:rsidRDefault="00711AA8" w:rsidP="000923E4">
      <w:pPr>
        <w:pStyle w:val="Paragraphedeliste"/>
        <w:numPr>
          <w:ilvl w:val="0"/>
          <w:numId w:val="8"/>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Création d’espaces d’expression et de leadership : clubs FILLES+.</w:t>
      </w:r>
    </w:p>
    <w:p w:rsidR="00711AA8" w:rsidRPr="005320B0" w:rsidRDefault="00711AA8" w:rsidP="005320B0">
      <w:pPr>
        <w:pStyle w:val="Paragraphedeliste"/>
        <w:numPr>
          <w:ilvl w:val="0"/>
          <w:numId w:val="1"/>
        </w:numPr>
        <w:spacing w:line="480" w:lineRule="auto"/>
        <w:jc w:val="both"/>
        <w:rPr>
          <w:rFonts w:ascii="Times New Roman" w:hAnsi="Times New Roman" w:cs="Times New Roman"/>
          <w:b/>
          <w:bCs/>
          <w:sz w:val="36"/>
          <w:szCs w:val="36"/>
        </w:rPr>
      </w:pPr>
      <w:r w:rsidRPr="005320B0">
        <w:rPr>
          <w:rFonts w:ascii="Times New Roman" w:hAnsi="Times New Roman" w:cs="Times New Roman"/>
          <w:b/>
          <w:bCs/>
          <w:sz w:val="36"/>
          <w:szCs w:val="36"/>
        </w:rPr>
        <w:t>Activités principales</w:t>
      </w:r>
    </w:p>
    <w:p w:rsidR="00711AA8" w:rsidRPr="00711AA8" w:rsidRDefault="00711AA8" w:rsidP="000923E4">
      <w:pPr>
        <w:spacing w:line="480" w:lineRule="auto"/>
        <w:jc w:val="both"/>
        <w:rPr>
          <w:rFonts w:ascii="Times New Roman" w:hAnsi="Times New Roman" w:cs="Times New Roman"/>
          <w:sz w:val="28"/>
          <w:szCs w:val="28"/>
        </w:rPr>
      </w:pP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Identification et profilage des filles en situation de vulnérabilité.</w:t>
      </w: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Organisation de sessions de remise à niveau, alphabétisation ou orientation.</w:t>
      </w: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Accompagnement scolaire pour les filles scolarisées.</w:t>
      </w: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Sensibilisation communautaire sur les droits des filles.</w:t>
      </w: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Formation des familles, maîtres d’apprentissage et pairs éducateurs.</w:t>
      </w: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Mise en place de clubs d’épanouissement et de leadership féminin.</w:t>
      </w:r>
    </w:p>
    <w:p w:rsidR="00711AA8" w:rsidRPr="005320B0" w:rsidRDefault="00711AA8" w:rsidP="005320B0">
      <w:pPr>
        <w:pStyle w:val="Paragraphedeliste"/>
        <w:numPr>
          <w:ilvl w:val="0"/>
          <w:numId w:val="9"/>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Suivi-évaluation régulier.</w:t>
      </w:r>
    </w:p>
    <w:p w:rsidR="00711AA8" w:rsidRPr="005320B0" w:rsidRDefault="00711AA8" w:rsidP="005320B0">
      <w:pPr>
        <w:pStyle w:val="Paragraphedeliste"/>
        <w:numPr>
          <w:ilvl w:val="0"/>
          <w:numId w:val="1"/>
        </w:numPr>
        <w:spacing w:line="480" w:lineRule="auto"/>
        <w:jc w:val="both"/>
        <w:rPr>
          <w:rFonts w:ascii="Times New Roman" w:hAnsi="Times New Roman" w:cs="Times New Roman"/>
          <w:b/>
          <w:bCs/>
          <w:sz w:val="36"/>
          <w:szCs w:val="36"/>
        </w:rPr>
      </w:pPr>
      <w:r w:rsidRPr="005320B0">
        <w:rPr>
          <w:rFonts w:ascii="Times New Roman" w:hAnsi="Times New Roman" w:cs="Times New Roman"/>
          <w:b/>
          <w:bCs/>
          <w:sz w:val="36"/>
          <w:szCs w:val="36"/>
        </w:rPr>
        <w:t>Stratégie de mise en œuvre</w:t>
      </w:r>
    </w:p>
    <w:p w:rsidR="00711AA8" w:rsidRPr="005320B0" w:rsidRDefault="00711AA8" w:rsidP="005320B0">
      <w:pPr>
        <w:pStyle w:val="Paragraphedeliste"/>
        <w:numPr>
          <w:ilvl w:val="0"/>
          <w:numId w:val="10"/>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Constitution d’une équipe projet locale coordonnée par FILLES+.</w:t>
      </w:r>
    </w:p>
    <w:p w:rsidR="00711AA8" w:rsidRPr="005320B0" w:rsidRDefault="00711AA8" w:rsidP="000923E4">
      <w:pPr>
        <w:pStyle w:val="Paragraphedeliste"/>
        <w:numPr>
          <w:ilvl w:val="0"/>
          <w:numId w:val="10"/>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Partenariats locaux avec les écoles, centres d’apprentissage, ONG sœurs.</w:t>
      </w:r>
    </w:p>
    <w:p w:rsidR="005320B0" w:rsidRDefault="00711AA8" w:rsidP="000923E4">
      <w:pPr>
        <w:pStyle w:val="Paragraphedeliste"/>
        <w:numPr>
          <w:ilvl w:val="0"/>
          <w:numId w:val="10"/>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Mobilisation des élus locaux, chefs traditionnels et religieux.</w:t>
      </w:r>
    </w:p>
    <w:p w:rsidR="005320B0" w:rsidRDefault="00711AA8" w:rsidP="000923E4">
      <w:pPr>
        <w:pStyle w:val="Paragraphedeliste"/>
        <w:numPr>
          <w:ilvl w:val="0"/>
          <w:numId w:val="10"/>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Élaboration d’un plan d’action semestriel avec des points d’étape.</w:t>
      </w:r>
    </w:p>
    <w:p w:rsidR="00711AA8" w:rsidRPr="005320B0" w:rsidRDefault="00711AA8" w:rsidP="000923E4">
      <w:pPr>
        <w:pStyle w:val="Paragraphedeliste"/>
        <w:numPr>
          <w:ilvl w:val="0"/>
          <w:numId w:val="10"/>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Utilisation d’outils numériques simples pour la collecte et le suivi.</w:t>
      </w:r>
    </w:p>
    <w:p w:rsidR="00711AA8" w:rsidRPr="00711AA8" w:rsidRDefault="00711AA8" w:rsidP="000923E4">
      <w:pPr>
        <w:spacing w:line="480" w:lineRule="auto"/>
        <w:jc w:val="both"/>
        <w:rPr>
          <w:rFonts w:ascii="Times New Roman" w:hAnsi="Times New Roman" w:cs="Times New Roman"/>
          <w:sz w:val="28"/>
          <w:szCs w:val="28"/>
        </w:rPr>
      </w:pPr>
    </w:p>
    <w:p w:rsidR="00711AA8" w:rsidRPr="005320B0" w:rsidRDefault="005320B0" w:rsidP="000923E4">
      <w:pPr>
        <w:pStyle w:val="Paragraphedeliste"/>
        <w:numPr>
          <w:ilvl w:val="0"/>
          <w:numId w:val="1"/>
        </w:numPr>
        <w:spacing w:line="480" w:lineRule="auto"/>
        <w:jc w:val="both"/>
        <w:rPr>
          <w:rFonts w:ascii="Times New Roman" w:hAnsi="Times New Roman" w:cs="Times New Roman"/>
          <w:b/>
          <w:bCs/>
          <w:sz w:val="28"/>
          <w:szCs w:val="28"/>
        </w:rPr>
      </w:pPr>
      <w:r>
        <w:rPr>
          <w:rFonts w:ascii="Times New Roman" w:hAnsi="Times New Roman" w:cs="Times New Roman"/>
          <w:b/>
          <w:bCs/>
          <w:sz w:val="36"/>
          <w:szCs w:val="36"/>
        </w:rPr>
        <w:lastRenderedPageBreak/>
        <w:t xml:space="preserve"> </w:t>
      </w:r>
      <w:r w:rsidR="00711AA8" w:rsidRPr="005320B0">
        <w:rPr>
          <w:rFonts w:ascii="Times New Roman" w:hAnsi="Times New Roman" w:cs="Times New Roman"/>
          <w:b/>
          <w:bCs/>
          <w:sz w:val="36"/>
          <w:szCs w:val="36"/>
        </w:rPr>
        <w:t>Durée du projet</w:t>
      </w:r>
    </w:p>
    <w:p w:rsidR="00711AA8" w:rsidRPr="005320B0" w:rsidRDefault="00711AA8" w:rsidP="005320B0">
      <w:pPr>
        <w:pStyle w:val="Paragraphedeliste"/>
        <w:numPr>
          <w:ilvl w:val="0"/>
          <w:numId w:val="11"/>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24 mois, répartis en trois phases :</w:t>
      </w:r>
    </w:p>
    <w:p w:rsidR="00711AA8" w:rsidRPr="005320B0" w:rsidRDefault="00711AA8" w:rsidP="005320B0">
      <w:pPr>
        <w:pStyle w:val="Paragraphedeliste"/>
        <w:numPr>
          <w:ilvl w:val="0"/>
          <w:numId w:val="11"/>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Phase de préparation (3 mois)</w:t>
      </w:r>
    </w:p>
    <w:p w:rsidR="00711AA8" w:rsidRPr="005320B0" w:rsidRDefault="00711AA8" w:rsidP="005320B0">
      <w:pPr>
        <w:pStyle w:val="Paragraphedeliste"/>
        <w:numPr>
          <w:ilvl w:val="0"/>
          <w:numId w:val="11"/>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Phase de mise en œuvre (18 mois)</w:t>
      </w:r>
    </w:p>
    <w:p w:rsidR="00711AA8" w:rsidRPr="005320B0" w:rsidRDefault="00711AA8" w:rsidP="000923E4">
      <w:pPr>
        <w:pStyle w:val="Paragraphedeliste"/>
        <w:numPr>
          <w:ilvl w:val="0"/>
          <w:numId w:val="11"/>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Phase de consolidation et évaluation (3 mois)</w:t>
      </w:r>
    </w:p>
    <w:p w:rsidR="00711AA8" w:rsidRPr="005320B0" w:rsidRDefault="00711AA8" w:rsidP="000923E4">
      <w:pPr>
        <w:pStyle w:val="Paragraphedeliste"/>
        <w:numPr>
          <w:ilvl w:val="0"/>
          <w:numId w:val="1"/>
        </w:numPr>
        <w:spacing w:line="480" w:lineRule="auto"/>
        <w:jc w:val="both"/>
        <w:rPr>
          <w:rFonts w:ascii="Times New Roman" w:hAnsi="Times New Roman" w:cs="Times New Roman"/>
          <w:sz w:val="28"/>
          <w:szCs w:val="28"/>
        </w:rPr>
      </w:pPr>
      <w:r w:rsidRPr="005320B0">
        <w:rPr>
          <w:rFonts w:ascii="Times New Roman" w:hAnsi="Times New Roman" w:cs="Times New Roman"/>
          <w:b/>
          <w:bCs/>
          <w:sz w:val="36"/>
          <w:szCs w:val="36"/>
        </w:rPr>
        <w:t>Partenaires ciblés</w:t>
      </w:r>
    </w:p>
    <w:p w:rsidR="00711AA8" w:rsidRPr="005320B0" w:rsidRDefault="00711AA8" w:rsidP="005320B0">
      <w:pPr>
        <w:pStyle w:val="Paragraphedeliste"/>
        <w:numPr>
          <w:ilvl w:val="0"/>
          <w:numId w:val="12"/>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 xml:space="preserve">Techniques : UNICEF, PNUD, UNESCO, UNFPA, Plan International, </w:t>
      </w:r>
      <w:proofErr w:type="spellStart"/>
      <w:r w:rsidRPr="005320B0">
        <w:rPr>
          <w:rFonts w:ascii="Times New Roman" w:hAnsi="Times New Roman" w:cs="Times New Roman"/>
          <w:sz w:val="28"/>
          <w:szCs w:val="28"/>
        </w:rPr>
        <w:t>Enabel</w:t>
      </w:r>
      <w:proofErr w:type="spellEnd"/>
      <w:r w:rsidRPr="005320B0">
        <w:rPr>
          <w:rFonts w:ascii="Times New Roman" w:hAnsi="Times New Roman" w:cs="Times New Roman"/>
          <w:sz w:val="28"/>
          <w:szCs w:val="28"/>
        </w:rPr>
        <w:t>, OIF</w:t>
      </w:r>
    </w:p>
    <w:p w:rsidR="00711AA8" w:rsidRPr="005320B0" w:rsidRDefault="00711AA8" w:rsidP="005320B0">
      <w:pPr>
        <w:pStyle w:val="Paragraphedeliste"/>
        <w:numPr>
          <w:ilvl w:val="0"/>
          <w:numId w:val="12"/>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Nationaux : MEMP, MESFTFP, MFFE, mairies, écoles, centres d’apprentissage</w:t>
      </w:r>
    </w:p>
    <w:p w:rsidR="00711AA8" w:rsidRPr="005320B0" w:rsidRDefault="00711AA8" w:rsidP="005320B0">
      <w:pPr>
        <w:pStyle w:val="Paragraphedeliste"/>
        <w:numPr>
          <w:ilvl w:val="0"/>
          <w:numId w:val="12"/>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Communautaires : radios locales, ONG locales, associations de femmes</w:t>
      </w:r>
    </w:p>
    <w:p w:rsidR="00711AA8" w:rsidRPr="005320B0" w:rsidRDefault="00711AA8" w:rsidP="000923E4">
      <w:pPr>
        <w:pStyle w:val="Paragraphedeliste"/>
        <w:numPr>
          <w:ilvl w:val="0"/>
          <w:numId w:val="1"/>
        </w:numPr>
        <w:spacing w:line="480" w:lineRule="auto"/>
        <w:jc w:val="both"/>
        <w:rPr>
          <w:rFonts w:ascii="Times New Roman" w:hAnsi="Times New Roman" w:cs="Times New Roman"/>
          <w:b/>
          <w:bCs/>
          <w:sz w:val="32"/>
          <w:szCs w:val="32"/>
        </w:rPr>
      </w:pPr>
      <w:r w:rsidRPr="005320B0">
        <w:rPr>
          <w:rFonts w:ascii="Times New Roman" w:hAnsi="Times New Roman" w:cs="Times New Roman"/>
          <w:b/>
          <w:bCs/>
          <w:sz w:val="32"/>
          <w:szCs w:val="32"/>
        </w:rPr>
        <w:t>Suivi-évaluation</w:t>
      </w:r>
    </w:p>
    <w:p w:rsidR="00711AA8" w:rsidRPr="005320B0" w:rsidRDefault="00711AA8" w:rsidP="005320B0">
      <w:pPr>
        <w:pStyle w:val="Paragraphedeliste"/>
        <w:numPr>
          <w:ilvl w:val="0"/>
          <w:numId w:val="13"/>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Élaboration d’un cadre logique avec des indicateurs SMART</w:t>
      </w:r>
    </w:p>
    <w:p w:rsidR="00711AA8" w:rsidRPr="005320B0" w:rsidRDefault="00711AA8" w:rsidP="005320B0">
      <w:pPr>
        <w:pStyle w:val="Paragraphedeliste"/>
        <w:numPr>
          <w:ilvl w:val="0"/>
          <w:numId w:val="13"/>
        </w:numPr>
        <w:spacing w:line="480" w:lineRule="auto"/>
        <w:rPr>
          <w:rFonts w:ascii="Times New Roman" w:hAnsi="Times New Roman" w:cs="Times New Roman"/>
          <w:sz w:val="28"/>
          <w:szCs w:val="28"/>
        </w:rPr>
      </w:pPr>
      <w:r w:rsidRPr="005320B0">
        <w:rPr>
          <w:rFonts w:ascii="Times New Roman" w:hAnsi="Times New Roman" w:cs="Times New Roman"/>
          <w:sz w:val="28"/>
          <w:szCs w:val="28"/>
        </w:rPr>
        <w:t>Outils de collecte : fiches, rapports mensuels, enquêtes, entretiens</w:t>
      </w:r>
    </w:p>
    <w:p w:rsidR="00711AA8" w:rsidRPr="005320B0" w:rsidRDefault="00711AA8" w:rsidP="005320B0">
      <w:pPr>
        <w:pStyle w:val="Paragraphedeliste"/>
        <w:numPr>
          <w:ilvl w:val="0"/>
          <w:numId w:val="13"/>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Réunions trimestrielles de suivi avec les parties prenantes</w:t>
      </w:r>
    </w:p>
    <w:p w:rsidR="00711AA8" w:rsidRPr="005320B0" w:rsidRDefault="00711AA8" w:rsidP="005320B0">
      <w:pPr>
        <w:pStyle w:val="Paragraphedeliste"/>
        <w:numPr>
          <w:ilvl w:val="0"/>
          <w:numId w:val="13"/>
        </w:numPr>
        <w:spacing w:line="480" w:lineRule="auto"/>
        <w:jc w:val="both"/>
        <w:rPr>
          <w:rFonts w:ascii="Times New Roman" w:hAnsi="Times New Roman" w:cs="Times New Roman"/>
          <w:sz w:val="28"/>
          <w:szCs w:val="28"/>
        </w:rPr>
      </w:pPr>
      <w:r w:rsidRPr="005320B0">
        <w:rPr>
          <w:rFonts w:ascii="Times New Roman" w:hAnsi="Times New Roman" w:cs="Times New Roman"/>
          <w:sz w:val="28"/>
          <w:szCs w:val="28"/>
        </w:rPr>
        <w:t>Rapport final avec évaluation participative</w:t>
      </w:r>
      <w:bookmarkStart w:id="0" w:name="_GoBack"/>
      <w:bookmarkEnd w:id="0"/>
      <w:r w:rsidRPr="005320B0">
        <w:rPr>
          <w:rFonts w:ascii="Times New Roman" w:hAnsi="Times New Roman" w:cs="Times New Roman"/>
          <w:sz w:val="28"/>
          <w:szCs w:val="28"/>
        </w:rPr>
        <w:t xml:space="preserve"> des impacts</w:t>
      </w:r>
    </w:p>
    <w:p w:rsidR="00711AA8" w:rsidRPr="005320B0" w:rsidRDefault="00711AA8" w:rsidP="005320B0">
      <w:pPr>
        <w:pStyle w:val="Paragraphedeliste"/>
        <w:numPr>
          <w:ilvl w:val="0"/>
          <w:numId w:val="1"/>
        </w:numPr>
        <w:spacing w:line="480" w:lineRule="auto"/>
        <w:jc w:val="both"/>
        <w:rPr>
          <w:rFonts w:ascii="Times New Roman" w:hAnsi="Times New Roman" w:cs="Times New Roman"/>
          <w:b/>
          <w:bCs/>
          <w:sz w:val="32"/>
          <w:szCs w:val="32"/>
        </w:rPr>
      </w:pPr>
      <w:r w:rsidRPr="005320B0">
        <w:rPr>
          <w:rFonts w:ascii="Times New Roman" w:hAnsi="Times New Roman" w:cs="Times New Roman"/>
          <w:b/>
          <w:bCs/>
          <w:sz w:val="32"/>
          <w:szCs w:val="32"/>
        </w:rPr>
        <w:t>Durabilité</w:t>
      </w:r>
    </w:p>
    <w:p w:rsidR="00711AA8" w:rsidRPr="00711AA8"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t>Implication des communautés et autorités locales dans la gouvernance du projet</w:t>
      </w:r>
    </w:p>
    <w:p w:rsidR="005320B0"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t>Renforcement des capacités locales pour assurer la continuité</w:t>
      </w:r>
    </w:p>
    <w:p w:rsidR="00711AA8" w:rsidRPr="00711AA8"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t>Intégration du projet dans les stratégies communales de développement</w:t>
      </w:r>
    </w:p>
    <w:p w:rsidR="00621A87" w:rsidRPr="00711AA8" w:rsidRDefault="00711AA8" w:rsidP="000923E4">
      <w:pPr>
        <w:spacing w:line="480" w:lineRule="auto"/>
        <w:jc w:val="both"/>
        <w:rPr>
          <w:rFonts w:ascii="Times New Roman" w:hAnsi="Times New Roman" w:cs="Times New Roman"/>
          <w:sz w:val="28"/>
          <w:szCs w:val="28"/>
        </w:rPr>
      </w:pPr>
      <w:r w:rsidRPr="00711AA8">
        <w:rPr>
          <w:rFonts w:ascii="Times New Roman" w:hAnsi="Times New Roman" w:cs="Times New Roman"/>
          <w:sz w:val="28"/>
          <w:szCs w:val="28"/>
        </w:rPr>
        <w:lastRenderedPageBreak/>
        <w:t>Développement d’un réseau d’ambassadrices FILLES+ dans les localités</w:t>
      </w:r>
    </w:p>
    <w:sectPr w:rsidR="00621A87" w:rsidRPr="00711A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27B4D"/>
    <w:multiLevelType w:val="hybridMultilevel"/>
    <w:tmpl w:val="CB227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507CBC"/>
    <w:multiLevelType w:val="hybridMultilevel"/>
    <w:tmpl w:val="C958E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C32B05"/>
    <w:multiLevelType w:val="hybridMultilevel"/>
    <w:tmpl w:val="58AA0B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8C1071"/>
    <w:multiLevelType w:val="hybridMultilevel"/>
    <w:tmpl w:val="F47851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E152AD"/>
    <w:multiLevelType w:val="hybridMultilevel"/>
    <w:tmpl w:val="5BA8D9DC"/>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5" w15:restartNumberingAfterBreak="0">
    <w:nsid w:val="40704BEA"/>
    <w:multiLevelType w:val="hybridMultilevel"/>
    <w:tmpl w:val="6B88B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7FC58D6"/>
    <w:multiLevelType w:val="hybridMultilevel"/>
    <w:tmpl w:val="1B4A4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1F53B3"/>
    <w:multiLevelType w:val="hybridMultilevel"/>
    <w:tmpl w:val="195AF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C135D9"/>
    <w:multiLevelType w:val="hybridMultilevel"/>
    <w:tmpl w:val="95ECE4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EA467E0"/>
    <w:multiLevelType w:val="hybridMultilevel"/>
    <w:tmpl w:val="A6B04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171ECF"/>
    <w:multiLevelType w:val="hybridMultilevel"/>
    <w:tmpl w:val="08EE16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3500792"/>
    <w:multiLevelType w:val="hybridMultilevel"/>
    <w:tmpl w:val="8D3A6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ABF55DF"/>
    <w:multiLevelType w:val="hybridMultilevel"/>
    <w:tmpl w:val="2556C6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8"/>
  </w:num>
  <w:num w:numId="4">
    <w:abstractNumId w:val="9"/>
  </w:num>
  <w:num w:numId="5">
    <w:abstractNumId w:val="0"/>
  </w:num>
  <w:num w:numId="6">
    <w:abstractNumId w:val="5"/>
  </w:num>
  <w:num w:numId="7">
    <w:abstractNumId w:val="1"/>
  </w:num>
  <w:num w:numId="8">
    <w:abstractNumId w:val="12"/>
  </w:num>
  <w:num w:numId="9">
    <w:abstractNumId w:val="7"/>
  </w:num>
  <w:num w:numId="10">
    <w:abstractNumId w:val="3"/>
  </w:num>
  <w:num w:numId="11">
    <w:abstractNumId w:val="10"/>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A8"/>
    <w:rsid w:val="000923E4"/>
    <w:rsid w:val="002A2235"/>
    <w:rsid w:val="005320B0"/>
    <w:rsid w:val="00621A87"/>
    <w:rsid w:val="00711AA8"/>
    <w:rsid w:val="009D106A"/>
    <w:rsid w:val="00A56F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78A5"/>
  <w15:chartTrackingRefBased/>
  <w15:docId w15:val="{C8EF33CA-6853-4A22-818A-87C4EBD8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11A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9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1484</Words>
  <Characters>8168</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Anouilh Ade</dc:creator>
  <cp:keywords/>
  <dc:description/>
  <cp:lastModifiedBy>Anouilh Ade</cp:lastModifiedBy>
  <cp:revision>1</cp:revision>
  <dcterms:created xsi:type="dcterms:W3CDTF">2025-05-17T16:21:00Z</dcterms:created>
  <dcterms:modified xsi:type="dcterms:W3CDTF">2025-05-17T16:52:00Z</dcterms:modified>
</cp:coreProperties>
</file>