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428A0"/>
          <w:sz w:val="20"/>
          <w:szCs w:val="20"/>
        </w:rPr>
        <w:t xml:space="preserve">SAMSUNG EGYPT · SCORA</w:t>
      </w:r>
    </w:p>
    <w:p>
      <w:pPr>
        <w:spacing w:after="160"/>
      </w:pPr>
      <w:r>
        <w:rPr>
          <w:b/>
          <w:bCs/>
          <w:color w:val="0B1F3A"/>
          <w:sz w:val="34"/>
          <w:szCs w:val="34"/>
        </w:rPr>
        <w:t xml:space="preserve">Programmer First Look — What to Open First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A short teaching guide for programmers joining this codebase. Follow the order below. Do not start by reading ScoraApp.jsx from line 1 to the end.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1. Golden rule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Learn in this order: Product clicks → Contracts → Navigation map → Auth → Data/rules → One vertical feature → UI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Wrong first question: Which CSS class / button component?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Right first question: What is the current view, and who may change data?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2. Architecture in five boxes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Browser UI — React components and ScoraApp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Navigation state — a view string (EMPLOYEE_DASHBOARD, TCS_…, ADMIN_…).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Firebase client — Auth + Firestore + Storage (src/firebase.js).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Next.js /api routes — privileged server work (TTS, quiz score, admin delete, Excel).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Security rules — firestore.rules / storage.rules (real gatekeepers).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No separate Docker backend. No local SQL database.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3. Do this in order (Day 0)</w:t>
      </w:r>
    </w:p>
    <w:p>
      <w:pPr>
        <w:pStyle w:val="Heading2"/>
        <w:spacing w:after="120" w:before="280"/>
      </w:pPr>
      <w:r>
        <w:rPr>
          <w:b/>
          <w:bCs/>
          <w:color w:val="1428A0"/>
        </w:rPr>
        <w:t xml:space="preserve">A) Click the product (10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npm run dev → http://localhost:3000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Visitor path: home → TCS/PQA →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Open GoGo and tap chips (guided, not free chat)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possible: employee login → My Knowledge → open a tip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Why: product map before file map.</w:t>
      </w:r>
    </w:p>
    <w:p>
      <w:pPr>
        <w:pStyle w:val="Heading2"/>
        <w:spacing w:after="120" w:before="280"/>
      </w:pPr>
      <w:r>
        <w:rPr>
          <w:b/>
          <w:bCs/>
          <w:color w:val="1428A0"/>
        </w:rPr>
        <w:t xml:space="preserve">B) Read contract files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package.json — scripts and libraries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AGENTS.md — how to run; Gemini disabled; secrets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src/firebase.js — project tcs-for-engineers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src/app/page.js — only mounts &lt;ScoraApp /&gt;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Why: kills wrong assumptions (separate API server, local DB, live Gemini).</w:t>
      </w:r>
    </w:p>
    <w:p>
      <w:pPr>
        <w:pStyle w:val="Heading2"/>
        <w:spacing w:after="120" w:before="280"/>
      </w:pPr>
      <w:r>
        <w:rPr>
          <w:b/>
          <w:bCs/>
          <w:color w:val="1428A0"/>
        </w:rPr>
        <w:t xml:space="preserve">C) Map screens without reading everything (20–30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Open src/app/ScoraApp.jsx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Search navigateTo( and view ===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Write down view names you find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Find GoGoAssistant and which views hide it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Why: ScoraApp is a view state machine. Most “pages” are view branches, not separate Next routes.</w:t>
      </w:r>
    </w:p>
    <w:p>
      <w:pPr>
        <w:pStyle w:val="Heading2"/>
        <w:spacing w:after="120" w:before="280"/>
      </w:pPr>
      <w:r>
        <w:rPr>
          <w:b/>
          <w:bCs/>
          <w:color w:val="1428A0"/>
        </w:rPr>
        <w:t xml:space="preserve">D) Find auth boundaries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Employee: useEmployeeAuth / EmployeeAuthModal / EMPLOYEE_DASHBOARD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Admin: Firebase Auth + bootstrap / admin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Ask which features need login (Knowledge yes; public winners often no)</w:t>
      </w:r>
    </w:p>
    <w:p>
      <w:pPr>
        <w:pStyle w:val="Heading2"/>
        <w:spacing w:after="120" w:before="280"/>
      </w:pPr>
      <w:r>
        <w:rPr>
          <w:b/>
          <w:bCs/>
          <w:color w:val="1428A0"/>
        </w:rPr>
        <w:t xml:space="preserve">E) Data before polish (25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Skim firestore.rules for employees, consultants, employee_progress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Open src/services/consultantService.js and employeeAuthService.js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Trace tip file: Storage consultants/{id}/… → assets[] → ConsultantViewer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4. Folder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When to open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Not for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src/app/page.js + ScoraApp.jsx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Entry + screen map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Tiny UI atoms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src/components/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GoGo, employee, admin UI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Firebase init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src/services/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Read/write Firestore/Storage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Layout/CSS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src/lib/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Pure logic (GoGo flow, Excel, KPIs)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Full screens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src/app/api/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Secrets / Admin SDK / TTS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Public client reads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firestore.rules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Who can touch data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Button styling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docs/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Human guides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Runtime logic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1F3A"/>
        </w:rPr>
        <w:t xml:space="preserve">5. Best IDE searches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navigateTo( — screen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=== — what is rendered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collection( / doc(db — data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uploadBytes( — attachments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GOGO_FLOW / resolveFlowReply( — GoGo allowed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completeConsultantAttempt( — tip finish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disabled:true / 503 — off or missing secrets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6. Best exercise: trace one story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Story: Employee finishes a technical tip.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EmployeeDashboard lists tips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ScoraApp → CONSULTANT_VIEWER + consultant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ConsultantViewer timer + quiz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consultantService.completeConsultantAttempt writes 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firestore.rules must allow that uid’s progress doc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Return to profile → GoGo may celebrate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When you can explain that path, you understand the Knowledge vertical. Then repeat for TCS Excel import or a GoGo chip.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7. Common traps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Looking for Express controllers → use route.js + services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Looking for SQL → Firestore documents +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Assuming GoGo = Gemini → guided chips + library (Gemini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Editing rules without deploy → live app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Reading ScoraApp linearly → search by view / navigateTo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8. 2-hour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EF7"/>
          </w:tcPr>
          <w:p>
            <w:pPr>
              <w:spacing w:after="40" w:before="40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0–20m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Click visitor + GoGo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Explain TCS / PQA / GoGo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20–40m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AGENTS + firebase + page.js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Say where data lives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40–70m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Map views in ScoraApp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List 8 view names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70–95m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Rules + consultantService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Who can finish a tip?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95–120m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Trace tip finish or GoGo speak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B1F3A"/>
                <w:sz w:val="17"/>
                <w:szCs w:val="17"/>
              </w:rPr>
              <w:t xml:space="preserve">Draw path on paper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1F3A"/>
        </w:rPr>
        <w:t xml:space="preserve">9. Memorize</w:t>
      </w:r>
    </w:p>
    <w:p>
      <w:pPr>
        <w:spacing w:after="120"/>
      </w:pPr>
      <w:r>
        <w:rPr>
          <w:i w:val="false"/>
          <w:iCs w:val="false"/>
          <w:color w:val="1A1A1A"/>
          <w:sz w:val="22"/>
          <w:szCs w:val="22"/>
        </w:rPr>
        <w:t xml:space="preserve">SCORA = Next.js + Firebase. ScoraApp = view state machine. Firestore + rules = data truth. /api = privileged door. GoGo = guided host in a fixed range. Learn navigation and rules first; components second; styling last.</w:t>
      </w:r>
    </w:p>
    <w:p>
      <w:pPr>
        <w:pStyle w:val="Heading1"/>
        <w:spacing w:after="160" w:before="360"/>
      </w:pPr>
      <w:r>
        <w:rPr>
          <w:b/>
          <w:bCs/>
          <w:color w:val="0B1F3A"/>
        </w:rPr>
        <w:t xml:space="preserve">10. File reading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package.json + AGENTS.md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src/firebase.js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src/app/page.js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src/app/ScoraApp.jsx (search navigateTo / view ===)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firestore.rules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src/services/*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src/lib/gogoGuideFlow.js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src/components/employee/*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src/app/api/**/route.js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src/components/admin/*</w:t>
      </w:r>
    </w:p>
    <w:p>
      <w:pPr>
        <w:spacing w:after="120"/>
      </w:pPr>
      <w:r>
        <w:rPr>
          <w:i/>
          <w:iCs/>
          <w:color w:val="5A6472"/>
          <w:sz w:val="22"/>
          <w:szCs w:val="22"/>
        </w:rPr>
        <w:t xml:space="preserve">Also see the full stack inventory: docs/SCORA_Stack_and_Programmer_Guide.docx · 2026-08-24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SCORA — Programmer First Look</dc:title>
  <dc:creator>SCORA</dc:creator>
  <cp:lastModifiedBy>Un-named</cp:lastModifiedBy>
  <cp:revision>1</cp:revision>
  <dcterms:created xsi:type="dcterms:W3CDTF">2026-08-24T19:14:09.105Z</dcterms:created>
  <dcterms:modified xsi:type="dcterms:W3CDTF">2026-08-24T19:14:09.105Z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