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과학 탐구 계획서</w:t>
      </w:r>
    </w:p>
    <w:p>
      <w:r>
        <w:t xml:space="preserve">탐구 주제: 물의 온도에 따라 소금이 녹는 시간이 달라질까?</w:t>
      </w:r>
    </w:p>
    <w:p>
      <w:r>
        <w:t xml:space="preserve">가설: 물의 온도가 높으면 소금이 다 녹는 시간이 짧아진다.</w:t>
      </w:r>
    </w:p>
    <w:p>
      <w:r>
        <w:t xml:space="preserve">조작 변인: 물의 온도</w:t>
      </w:r>
    </w:p>
    <w:p>
      <w:r>
        <w:t xml:space="preserve">종속 변인: 소금이 다 녹는 데 걸린 시간(초)</w:t>
      </w:r>
    </w:p>
    <w:p>
      <w:r>
        <w:t xml:space="preserve">통제 변인: 소금의 양, 물의 양, 젓는 빠르기, 비커의 크기</w:t>
      </w:r>
    </w:p>
    <w:p>
      <w:r>
        <w:t xml:space="preserve">준비물: 비커 4개, 소금 40g, 온도계, 초시계, 유리막대</w:t>
      </w:r>
    </w:p>
    <w:p>
      <w:r>
        <w:t xml:space="preserve">실험 과정</w:t>
      </w:r>
    </w:p>
    <w:p>
      <w:r>
        <w:t xml:space="preserve">1. 비커 4개에 물을 200mL씩 담는다.</w:t>
      </w:r>
    </w:p>
    <w:p>
      <w:r>
        <w:t xml:space="preserve">2. 물의 온도를 10, 30, 50, 70℃로 서로 다르게 맞춘다.</w:t>
      </w:r>
    </w:p>
    <w:p>
      <w:r>
        <w:t xml:space="preserve">3. 각 비커에 소금 10g을 넣고 유리막대로 같은 빠르기로 젓는다.</w:t>
      </w:r>
    </w:p>
    <w:p>
      <w:r>
        <w:t xml:space="preserve">4. 소금이 다 녹을 때까지 걸린 시간을 초시계로 잰다.</w:t>
      </w:r>
    </w:p>
    <w:p>
      <w:r>
        <w:t xml:space="preserve">5. 온도마다 3회씩 반복하여 평균을 낸다.</w:t>
      </w:r>
    </w:p>
    <w:p>
      <w:r>
        <w:t xml:space="preserve">주의 사항: 뜨거운 물은 집게로 옮기고, 실험이 끝나면 도구를 제자리에 두고 손을 씻는다.</w:t>
      </w:r>
    </w:p>
  </w:body>
</w:document>
</file>