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1FBD3" w14:textId="3BD777D1" w:rsidR="00DC0478" w:rsidRDefault="00110768">
      <w:pPr>
        <w:rPr>
          <w:lang w:val="en-US"/>
        </w:rPr>
      </w:pPr>
      <w:r>
        <w:rPr>
          <w:lang w:val="en-US"/>
        </w:rPr>
        <w:t>AUTOMATED FINANCIAL PLANNING</w:t>
      </w:r>
    </w:p>
    <w:p w14:paraId="5E8896EE" w14:textId="7D22172E" w:rsidR="00110768" w:rsidRDefault="00110768">
      <w:pPr>
        <w:rPr>
          <w:lang w:val="en-US"/>
        </w:rPr>
      </w:pPr>
      <w:r>
        <w:rPr>
          <w:lang w:val="en-US"/>
        </w:rPr>
        <w:t xml:space="preserve">Input: </w:t>
      </w:r>
    </w:p>
    <w:p w14:paraId="78966A9D" w14:textId="5B4F54BC" w:rsidR="00110768" w:rsidRPr="001B2866" w:rsidRDefault="00110768" w:rsidP="001B2866">
      <w:pPr>
        <w:pStyle w:val="ListParagraph"/>
        <w:numPr>
          <w:ilvl w:val="0"/>
          <w:numId w:val="6"/>
        </w:numPr>
        <w:rPr>
          <w:b/>
          <w:bCs/>
          <w:lang w:val="en-US"/>
        </w:rPr>
      </w:pPr>
      <w:r w:rsidRPr="001B2866">
        <w:rPr>
          <w:b/>
          <w:bCs/>
          <w:lang w:val="en-US"/>
        </w:rPr>
        <w:t>budget</w:t>
      </w:r>
    </w:p>
    <w:p w14:paraId="7156790E" w14:textId="0AF9ECAB" w:rsidR="00110768" w:rsidRPr="001B2866" w:rsidRDefault="00110768" w:rsidP="001B2866">
      <w:pPr>
        <w:pStyle w:val="ListParagraph"/>
        <w:numPr>
          <w:ilvl w:val="0"/>
          <w:numId w:val="6"/>
        </w:numPr>
        <w:rPr>
          <w:b/>
          <w:bCs/>
          <w:lang w:val="en-US"/>
        </w:rPr>
      </w:pPr>
      <w:r w:rsidRPr="001B2866">
        <w:rPr>
          <w:b/>
          <w:bCs/>
          <w:lang w:val="en-US"/>
        </w:rPr>
        <w:t>time</w:t>
      </w:r>
      <w:r w:rsidR="001B2866" w:rsidRPr="001B2866">
        <w:rPr>
          <w:b/>
          <w:bCs/>
          <w:lang w:val="en-US"/>
        </w:rPr>
        <w:t xml:space="preserve"> period</w:t>
      </w:r>
    </w:p>
    <w:p w14:paraId="474954F2" w14:textId="42FF4503" w:rsidR="00110768" w:rsidRPr="001B2866" w:rsidRDefault="00110768" w:rsidP="001B2866">
      <w:pPr>
        <w:pStyle w:val="ListParagraph"/>
        <w:numPr>
          <w:ilvl w:val="0"/>
          <w:numId w:val="6"/>
        </w:numPr>
        <w:rPr>
          <w:b/>
          <w:bCs/>
          <w:lang w:val="en-US"/>
        </w:rPr>
      </w:pPr>
      <w:r w:rsidRPr="001B2866">
        <w:rPr>
          <w:b/>
          <w:bCs/>
          <w:lang w:val="en-US"/>
        </w:rPr>
        <w:t>risk (low or high)</w:t>
      </w:r>
    </w:p>
    <w:p w14:paraId="06068670" w14:textId="443A3C0B" w:rsidR="00110768" w:rsidRPr="001B2866" w:rsidRDefault="00110768" w:rsidP="001B2866">
      <w:pPr>
        <w:pStyle w:val="ListParagraph"/>
        <w:numPr>
          <w:ilvl w:val="0"/>
          <w:numId w:val="6"/>
        </w:numPr>
        <w:rPr>
          <w:b/>
          <w:bCs/>
          <w:lang w:val="en-US"/>
        </w:rPr>
      </w:pPr>
      <w:r w:rsidRPr="001B2866">
        <w:rPr>
          <w:b/>
          <w:bCs/>
          <w:lang w:val="en-US"/>
        </w:rPr>
        <w:t>financial goal</w:t>
      </w:r>
    </w:p>
    <w:p w14:paraId="39BB520E" w14:textId="77777777" w:rsidR="00110768" w:rsidRDefault="00110768">
      <w:pPr>
        <w:rPr>
          <w:lang w:val="en-US"/>
        </w:rPr>
      </w:pPr>
    </w:p>
    <w:p w14:paraId="758C3D3D" w14:textId="61CCFB22" w:rsidR="00110768" w:rsidRDefault="00110768">
      <w:pPr>
        <w:rPr>
          <w:lang w:val="en-US"/>
        </w:rPr>
      </w:pPr>
      <w:r>
        <w:rPr>
          <w:lang w:val="en-US"/>
        </w:rPr>
        <w:t>Solution:</w:t>
      </w:r>
    </w:p>
    <w:p w14:paraId="6FB30315" w14:textId="62E9E703" w:rsidR="00110768" w:rsidRDefault="00110768">
      <w:pPr>
        <w:rPr>
          <w:lang w:val="en-US"/>
        </w:rPr>
      </w:pPr>
      <w:r>
        <w:rPr>
          <w:lang w:val="en-US"/>
        </w:rPr>
        <w:t>Broad categories</w:t>
      </w:r>
    </w:p>
    <w:p w14:paraId="02FDF5DA" w14:textId="3A23DF40" w:rsidR="00110768" w:rsidRPr="001B2866" w:rsidRDefault="00110768" w:rsidP="001B2866">
      <w:pPr>
        <w:pStyle w:val="ListParagraph"/>
        <w:numPr>
          <w:ilvl w:val="0"/>
          <w:numId w:val="4"/>
        </w:numPr>
        <w:rPr>
          <w:b/>
          <w:bCs/>
          <w:lang w:val="en-US"/>
        </w:rPr>
      </w:pPr>
      <w:r w:rsidRPr="001B2866">
        <w:rPr>
          <w:b/>
          <w:bCs/>
          <w:lang w:val="en-US"/>
        </w:rPr>
        <w:t>real estate (low risk)</w:t>
      </w:r>
    </w:p>
    <w:p w14:paraId="5F83D4D1" w14:textId="78F5FF83" w:rsidR="00110768" w:rsidRPr="001B2866" w:rsidRDefault="00110768" w:rsidP="001B2866">
      <w:pPr>
        <w:pStyle w:val="ListParagraph"/>
        <w:numPr>
          <w:ilvl w:val="0"/>
          <w:numId w:val="4"/>
        </w:numPr>
        <w:rPr>
          <w:b/>
          <w:bCs/>
          <w:lang w:val="en-US"/>
        </w:rPr>
      </w:pPr>
      <w:r w:rsidRPr="001B2866">
        <w:rPr>
          <w:b/>
          <w:bCs/>
          <w:lang w:val="en-US"/>
        </w:rPr>
        <w:t>fixed deposit + insurance</w:t>
      </w:r>
    </w:p>
    <w:p w14:paraId="716386D9" w14:textId="6E4B546B" w:rsidR="00110768" w:rsidRPr="001B2866" w:rsidRDefault="00110768" w:rsidP="001B2866">
      <w:pPr>
        <w:pStyle w:val="ListParagraph"/>
        <w:numPr>
          <w:ilvl w:val="0"/>
          <w:numId w:val="4"/>
        </w:numPr>
        <w:rPr>
          <w:b/>
          <w:bCs/>
          <w:lang w:val="en-US"/>
        </w:rPr>
      </w:pPr>
      <w:r w:rsidRPr="001B2866">
        <w:rPr>
          <w:b/>
          <w:bCs/>
          <w:lang w:val="en-US"/>
        </w:rPr>
        <w:t xml:space="preserve">mutual funds + stock </w:t>
      </w:r>
    </w:p>
    <w:p w14:paraId="5058B8D8" w14:textId="1C6083DD" w:rsidR="00110768" w:rsidRPr="001B2866" w:rsidRDefault="00110768" w:rsidP="001B2866">
      <w:pPr>
        <w:pStyle w:val="ListParagraph"/>
        <w:numPr>
          <w:ilvl w:val="0"/>
          <w:numId w:val="4"/>
        </w:numPr>
        <w:rPr>
          <w:b/>
          <w:bCs/>
          <w:lang w:val="en-US"/>
        </w:rPr>
      </w:pPr>
      <w:r w:rsidRPr="001B2866">
        <w:rPr>
          <w:b/>
          <w:bCs/>
          <w:lang w:val="en-US"/>
        </w:rPr>
        <w:t>gold</w:t>
      </w:r>
    </w:p>
    <w:p w14:paraId="55B880B5" w14:textId="6FA126E3" w:rsidR="00110768" w:rsidRDefault="00110768" w:rsidP="001B2866">
      <w:pPr>
        <w:pStyle w:val="ListParagraph"/>
        <w:numPr>
          <w:ilvl w:val="0"/>
          <w:numId w:val="4"/>
        </w:numPr>
        <w:rPr>
          <w:b/>
          <w:bCs/>
          <w:lang w:val="en-US"/>
        </w:rPr>
      </w:pPr>
      <w:r w:rsidRPr="001B2866">
        <w:rPr>
          <w:b/>
          <w:bCs/>
          <w:lang w:val="en-US"/>
        </w:rPr>
        <w:t>cash in bank</w:t>
      </w:r>
    </w:p>
    <w:p w14:paraId="049B7C3A" w14:textId="77777777" w:rsidR="00315A87" w:rsidRPr="00315A87" w:rsidRDefault="00315A87" w:rsidP="00315A87">
      <w:pPr>
        <w:ind w:left="360"/>
        <w:rPr>
          <w:b/>
          <w:bCs/>
          <w:lang w:val="en-US"/>
        </w:rPr>
      </w:pPr>
    </w:p>
    <w:p w14:paraId="1CBD5D45" w14:textId="69A66498" w:rsidR="00110768" w:rsidRDefault="00110768">
      <w:pPr>
        <w:rPr>
          <w:lang w:val="en-US"/>
        </w:rPr>
      </w:pPr>
      <w:r>
        <w:rPr>
          <w:lang w:val="en-US"/>
        </w:rPr>
        <w:t>On the basis of risk input by user:</w:t>
      </w:r>
    </w:p>
    <w:p w14:paraId="6CC57F1D" w14:textId="77777777" w:rsidR="001B2866" w:rsidRPr="001B2866" w:rsidRDefault="001B2866" w:rsidP="001B2866">
      <w:pPr>
        <w:rPr>
          <w:b/>
          <w:bCs/>
        </w:rPr>
      </w:pPr>
      <w:r w:rsidRPr="001B2866">
        <w:rPr>
          <w:b/>
          <w:bCs/>
        </w:rPr>
        <w:t>High Risk Investment Portfolio:</w:t>
      </w:r>
    </w:p>
    <w:p w14:paraId="6FAA7B96" w14:textId="77777777" w:rsidR="001B2866" w:rsidRPr="001B2866" w:rsidRDefault="001B2866" w:rsidP="001B2866">
      <w:pPr>
        <w:numPr>
          <w:ilvl w:val="0"/>
          <w:numId w:val="1"/>
        </w:numPr>
      </w:pPr>
      <w:r w:rsidRPr="001B2866">
        <w:rPr>
          <w:b/>
          <w:bCs/>
        </w:rPr>
        <w:t>Real Estate</w:t>
      </w:r>
      <w:r w:rsidRPr="001B2866">
        <w:t>: 20%</w:t>
      </w:r>
    </w:p>
    <w:p w14:paraId="7A5413AA" w14:textId="77777777" w:rsidR="001B2866" w:rsidRPr="001B2866" w:rsidRDefault="001B2866" w:rsidP="001B2866">
      <w:pPr>
        <w:numPr>
          <w:ilvl w:val="0"/>
          <w:numId w:val="1"/>
        </w:numPr>
      </w:pPr>
      <w:r w:rsidRPr="001B2866">
        <w:rPr>
          <w:b/>
          <w:bCs/>
        </w:rPr>
        <w:t>Stocks</w:t>
      </w:r>
      <w:r w:rsidRPr="001B2866">
        <w:t>: 40%</w:t>
      </w:r>
    </w:p>
    <w:p w14:paraId="06834970" w14:textId="77777777" w:rsidR="001B2866" w:rsidRPr="001B2866" w:rsidRDefault="001B2866" w:rsidP="001B2866">
      <w:pPr>
        <w:numPr>
          <w:ilvl w:val="0"/>
          <w:numId w:val="1"/>
        </w:numPr>
      </w:pPr>
      <w:r w:rsidRPr="001B2866">
        <w:rPr>
          <w:b/>
          <w:bCs/>
        </w:rPr>
        <w:t>Gold</w:t>
      </w:r>
      <w:r w:rsidRPr="001B2866">
        <w:t>: 10%</w:t>
      </w:r>
    </w:p>
    <w:p w14:paraId="75A4F7B8" w14:textId="77777777" w:rsidR="001B2866" w:rsidRPr="001B2866" w:rsidRDefault="001B2866" w:rsidP="001B2866">
      <w:pPr>
        <w:numPr>
          <w:ilvl w:val="0"/>
          <w:numId w:val="1"/>
        </w:numPr>
      </w:pPr>
      <w:r w:rsidRPr="001B2866">
        <w:rPr>
          <w:b/>
          <w:bCs/>
        </w:rPr>
        <w:t>Fixed Deposit</w:t>
      </w:r>
      <w:r w:rsidRPr="001B2866">
        <w:t>: 10%</w:t>
      </w:r>
    </w:p>
    <w:p w14:paraId="54C04A39" w14:textId="77777777" w:rsidR="001B2866" w:rsidRPr="001B2866" w:rsidRDefault="001B2866" w:rsidP="001B2866">
      <w:pPr>
        <w:numPr>
          <w:ilvl w:val="0"/>
          <w:numId w:val="1"/>
        </w:numPr>
      </w:pPr>
      <w:r w:rsidRPr="001B2866">
        <w:rPr>
          <w:b/>
          <w:bCs/>
        </w:rPr>
        <w:t>Cash in Bank</w:t>
      </w:r>
      <w:r w:rsidRPr="001B2866">
        <w:t>: 20%</w:t>
      </w:r>
    </w:p>
    <w:p w14:paraId="6FEC5AA0" w14:textId="77777777" w:rsidR="001B2866" w:rsidRPr="001B2866" w:rsidRDefault="001B2866" w:rsidP="001B2866">
      <w:pPr>
        <w:rPr>
          <w:b/>
          <w:bCs/>
        </w:rPr>
      </w:pPr>
      <w:r w:rsidRPr="001B2866">
        <w:rPr>
          <w:b/>
          <w:bCs/>
        </w:rPr>
        <w:t>Low Risk Investment Portfolio:</w:t>
      </w:r>
    </w:p>
    <w:p w14:paraId="595D97DF" w14:textId="77777777" w:rsidR="001B2866" w:rsidRPr="001B2866" w:rsidRDefault="001B2866" w:rsidP="001B2866">
      <w:pPr>
        <w:numPr>
          <w:ilvl w:val="0"/>
          <w:numId w:val="2"/>
        </w:numPr>
      </w:pPr>
      <w:r w:rsidRPr="001B2866">
        <w:rPr>
          <w:b/>
          <w:bCs/>
        </w:rPr>
        <w:t>Real Estate</w:t>
      </w:r>
      <w:r w:rsidRPr="001B2866">
        <w:t>: 10%</w:t>
      </w:r>
    </w:p>
    <w:p w14:paraId="769827A4" w14:textId="77777777" w:rsidR="001B2866" w:rsidRPr="001B2866" w:rsidRDefault="001B2866" w:rsidP="001B2866">
      <w:pPr>
        <w:numPr>
          <w:ilvl w:val="0"/>
          <w:numId w:val="2"/>
        </w:numPr>
      </w:pPr>
      <w:r w:rsidRPr="001B2866">
        <w:rPr>
          <w:b/>
          <w:bCs/>
        </w:rPr>
        <w:t>Stocks</w:t>
      </w:r>
      <w:r w:rsidRPr="001B2866">
        <w:t>: 20%</w:t>
      </w:r>
    </w:p>
    <w:p w14:paraId="4635B26B" w14:textId="77777777" w:rsidR="001B2866" w:rsidRPr="001B2866" w:rsidRDefault="001B2866" w:rsidP="001B2866">
      <w:pPr>
        <w:numPr>
          <w:ilvl w:val="0"/>
          <w:numId w:val="2"/>
        </w:numPr>
      </w:pPr>
      <w:r w:rsidRPr="001B2866">
        <w:rPr>
          <w:b/>
          <w:bCs/>
        </w:rPr>
        <w:t>Gold</w:t>
      </w:r>
      <w:r w:rsidRPr="001B2866">
        <w:t>: 5%</w:t>
      </w:r>
    </w:p>
    <w:p w14:paraId="150A85D2" w14:textId="77777777" w:rsidR="001B2866" w:rsidRPr="001B2866" w:rsidRDefault="001B2866" w:rsidP="001B2866">
      <w:pPr>
        <w:numPr>
          <w:ilvl w:val="0"/>
          <w:numId w:val="2"/>
        </w:numPr>
      </w:pPr>
      <w:r w:rsidRPr="001B2866">
        <w:rPr>
          <w:b/>
          <w:bCs/>
        </w:rPr>
        <w:t>Fixed Deposit</w:t>
      </w:r>
      <w:r w:rsidRPr="001B2866">
        <w:t>: 40%</w:t>
      </w:r>
    </w:p>
    <w:p w14:paraId="4FBC7FB0" w14:textId="77777777" w:rsidR="001B2866" w:rsidRPr="001B2866" w:rsidRDefault="001B2866" w:rsidP="001B2866">
      <w:pPr>
        <w:numPr>
          <w:ilvl w:val="0"/>
          <w:numId w:val="2"/>
        </w:numPr>
      </w:pPr>
      <w:r w:rsidRPr="001B2866">
        <w:rPr>
          <w:b/>
          <w:bCs/>
        </w:rPr>
        <w:t>Cash in Bank</w:t>
      </w:r>
      <w:r w:rsidRPr="001B2866">
        <w:t>: 25%</w:t>
      </w:r>
    </w:p>
    <w:p w14:paraId="7265503F" w14:textId="768EE858" w:rsidR="00110768" w:rsidRDefault="001B2866" w:rsidP="001B2866">
      <w:pPr>
        <w:rPr>
          <w:lang w:val="en-US"/>
        </w:rPr>
      </w:pPr>
      <w:r>
        <w:rPr>
          <w:lang w:val="en-US"/>
        </w:rPr>
        <w:t>We will be doing all the predictions for real estate, stocks, gold, fixed deposit separately and finally giving out the profit that person may be getting at the end of the time period input by the user.</w:t>
      </w:r>
    </w:p>
    <w:p w14:paraId="6CB4B88F" w14:textId="47D9404C" w:rsidR="001B2866" w:rsidRDefault="00315A87" w:rsidP="001B2866">
      <w:pPr>
        <w:rPr>
          <w:lang w:val="en-US"/>
        </w:rPr>
      </w:pPr>
      <w:r w:rsidRPr="00315A87">
        <w:rPr>
          <w:noProof/>
          <w:lang w:val="en-US"/>
        </w:rPr>
        <w:lastRenderedPageBreak/>
        <w:drawing>
          <wp:inline distT="0" distB="0" distL="0" distR="0" wp14:anchorId="74848371" wp14:editId="5C36669C">
            <wp:extent cx="6206646" cy="1535502"/>
            <wp:effectExtent l="0" t="0" r="3810" b="7620"/>
            <wp:docPr id="120546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67676" name=""/>
                    <pic:cNvPicPr/>
                  </pic:nvPicPr>
                  <pic:blipFill>
                    <a:blip r:embed="rId5"/>
                    <a:stretch>
                      <a:fillRect/>
                    </a:stretch>
                  </pic:blipFill>
                  <pic:spPr>
                    <a:xfrm>
                      <a:off x="0" y="0"/>
                      <a:ext cx="6229052" cy="1541045"/>
                    </a:xfrm>
                    <a:prstGeom prst="rect">
                      <a:avLst/>
                    </a:prstGeom>
                  </pic:spPr>
                </pic:pic>
              </a:graphicData>
            </a:graphic>
          </wp:inline>
        </w:drawing>
      </w:r>
    </w:p>
    <w:p w14:paraId="1F358430" w14:textId="60D64AC3" w:rsidR="00A65F47" w:rsidRDefault="00A65F47" w:rsidP="001B2866">
      <w:pPr>
        <w:rPr>
          <w:lang w:val="en-US"/>
        </w:rPr>
      </w:pPr>
      <w:r w:rsidRPr="00A65F47">
        <w:rPr>
          <w:noProof/>
          <w:lang w:val="en-US"/>
        </w:rPr>
        <w:drawing>
          <wp:inline distT="0" distB="0" distL="0" distR="0" wp14:anchorId="17FF052A" wp14:editId="3AE527EF">
            <wp:extent cx="5731510" cy="4173220"/>
            <wp:effectExtent l="0" t="0" r="2540" b="0"/>
            <wp:docPr id="203803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4030" name=""/>
                    <pic:cNvPicPr/>
                  </pic:nvPicPr>
                  <pic:blipFill>
                    <a:blip r:embed="rId6"/>
                    <a:stretch>
                      <a:fillRect/>
                    </a:stretch>
                  </pic:blipFill>
                  <pic:spPr>
                    <a:xfrm>
                      <a:off x="0" y="0"/>
                      <a:ext cx="5731510" cy="4173220"/>
                    </a:xfrm>
                    <a:prstGeom prst="rect">
                      <a:avLst/>
                    </a:prstGeom>
                  </pic:spPr>
                </pic:pic>
              </a:graphicData>
            </a:graphic>
          </wp:inline>
        </w:drawing>
      </w:r>
    </w:p>
    <w:p w14:paraId="20AF1DF1" w14:textId="7F41ED32" w:rsidR="001B2866" w:rsidRDefault="001B2866" w:rsidP="001B2866">
      <w:pPr>
        <w:rPr>
          <w:lang w:val="en-US"/>
        </w:rPr>
      </w:pPr>
      <w:r>
        <w:rPr>
          <w:lang w:val="en-US"/>
        </w:rPr>
        <w:t>Output:</w:t>
      </w:r>
    </w:p>
    <w:p w14:paraId="36C16F38" w14:textId="4BD033F6" w:rsidR="00A65F47" w:rsidRDefault="001B2866" w:rsidP="001B2866">
      <w:pPr>
        <w:rPr>
          <w:b/>
          <w:bCs/>
          <w:lang w:val="en-US"/>
        </w:rPr>
      </w:pPr>
      <w:r w:rsidRPr="001B2866">
        <w:rPr>
          <w:b/>
          <w:bCs/>
          <w:lang w:val="en-US"/>
        </w:rPr>
        <w:t>Amount to invest in different categories and profit they will be getting at the end of the time period.</w:t>
      </w:r>
    </w:p>
    <w:p w14:paraId="3628F161" w14:textId="789C69AC" w:rsidR="00A65F47" w:rsidRDefault="00A65F47" w:rsidP="001B2866">
      <w:pPr>
        <w:rPr>
          <w:b/>
          <w:bCs/>
          <w:lang w:val="en-US"/>
        </w:rPr>
      </w:pPr>
      <w:r>
        <w:rPr>
          <w:b/>
          <w:bCs/>
          <w:lang w:val="en-US"/>
        </w:rPr>
        <w:t>Problem statement:</w:t>
      </w:r>
    </w:p>
    <w:p w14:paraId="1180116D" w14:textId="77777777" w:rsidR="005A472F" w:rsidRPr="005A472F" w:rsidRDefault="005A472F" w:rsidP="005A472F">
      <w:r w:rsidRPr="005A472F">
        <w:t>Develop an automated financial planning system aimed at predicting the profit for an individual based on their income, time period, and risk tolerance. The system should recommend optimal investment allocations across various asset classes, including real estate, fixed deposits, stocks, gold, and cash in the bank, to maximize the user's profit within the given time frame. The system should utilize historical data on gold prices, stock prices, fixed deposit rates, and real estate market trends to forecast the future prices of these assets at the end of the specified time period. It should calculate the expected returns and risks associated with each investment option, generate personalized investment recommendations based on user input, and calculate the expected profit percentage for each investment category and the total profit at the end of the given time period.</w:t>
      </w:r>
    </w:p>
    <w:p w14:paraId="2576140D" w14:textId="0D6CDE52" w:rsidR="005A472F" w:rsidRDefault="005A472F" w:rsidP="001B2866">
      <w:pPr>
        <w:rPr>
          <w:b/>
          <w:bCs/>
        </w:rPr>
      </w:pPr>
    </w:p>
    <w:p w14:paraId="15C982F6" w14:textId="77777777" w:rsidR="005A472F" w:rsidRPr="00610512" w:rsidRDefault="005A472F" w:rsidP="005A472F">
      <w:pPr>
        <w:rPr>
          <w:b/>
          <w:bCs/>
        </w:rPr>
      </w:pPr>
      <w:r w:rsidRPr="00610512">
        <w:rPr>
          <w:b/>
          <w:bCs/>
        </w:rPr>
        <w:t>Solution:</w:t>
      </w:r>
    </w:p>
    <w:p w14:paraId="6EB1E72A" w14:textId="77777777" w:rsidR="005A472F" w:rsidRPr="005A472F" w:rsidRDefault="005A472F" w:rsidP="005A472F">
      <w:pPr>
        <w:numPr>
          <w:ilvl w:val="0"/>
          <w:numId w:val="7"/>
        </w:numPr>
      </w:pPr>
      <w:r w:rsidRPr="005A472F">
        <w:t>Data Collection: Gather historical data on gold prices, stock prices, fixed deposit rates, and real estate trends.</w:t>
      </w:r>
    </w:p>
    <w:p w14:paraId="39FE2142" w14:textId="685E63E6" w:rsidR="005A472F" w:rsidRPr="005A472F" w:rsidRDefault="005A472F" w:rsidP="005A472F">
      <w:pPr>
        <w:numPr>
          <w:ilvl w:val="0"/>
          <w:numId w:val="7"/>
        </w:numPr>
      </w:pPr>
      <w:r w:rsidRPr="005A472F">
        <w:t>Predictive Modelling: Use machine learning to forecast future prices of assets based on historical data and user parameters.</w:t>
      </w:r>
    </w:p>
    <w:p w14:paraId="654EA323" w14:textId="77777777" w:rsidR="005A472F" w:rsidRPr="005A472F" w:rsidRDefault="005A472F" w:rsidP="005A472F">
      <w:pPr>
        <w:numPr>
          <w:ilvl w:val="0"/>
          <w:numId w:val="7"/>
        </w:numPr>
      </w:pPr>
      <w:r w:rsidRPr="005A472F">
        <w:t>Investment Allocation: Recommend optimal allocations across real estate, fixed deposits, stocks, gold, and cash based on user's risk tolerance and income.</w:t>
      </w:r>
    </w:p>
    <w:p w14:paraId="14D55E78" w14:textId="77777777" w:rsidR="005A472F" w:rsidRPr="005A472F" w:rsidRDefault="005A472F" w:rsidP="005A472F">
      <w:pPr>
        <w:numPr>
          <w:ilvl w:val="0"/>
          <w:numId w:val="7"/>
        </w:numPr>
      </w:pPr>
      <w:r w:rsidRPr="005A472F">
        <w:t>Profit Calculation: Calculate expected profit percentages for each category and total profit at the end of the specified time period.</w:t>
      </w:r>
    </w:p>
    <w:p w14:paraId="5895D285" w14:textId="77777777" w:rsidR="005A472F" w:rsidRPr="005A472F" w:rsidRDefault="005A472F" w:rsidP="005A472F">
      <w:pPr>
        <w:numPr>
          <w:ilvl w:val="0"/>
          <w:numId w:val="7"/>
        </w:numPr>
      </w:pPr>
      <w:r w:rsidRPr="005A472F">
        <w:t>Output Generation: Present recommendations and profit insights to the user via a user-friendly interface.</w:t>
      </w:r>
    </w:p>
    <w:p w14:paraId="06BA299D" w14:textId="77777777" w:rsidR="005A472F" w:rsidRPr="005A472F" w:rsidRDefault="005A472F" w:rsidP="005A472F">
      <w:pPr>
        <w:numPr>
          <w:ilvl w:val="0"/>
          <w:numId w:val="7"/>
        </w:numPr>
      </w:pPr>
      <w:r w:rsidRPr="005A472F">
        <w:t>Continuous Improvement: Update models and strategies regularly to enhance accuracy and effectiveness.</w:t>
      </w:r>
    </w:p>
    <w:p w14:paraId="36CEADA0" w14:textId="082B62B3" w:rsidR="005A472F" w:rsidRPr="005A472F" w:rsidRDefault="005A472F" w:rsidP="001B2866">
      <w:r w:rsidRPr="005A472F">
        <w:t>This solution aims to provide personalized investment advice and accurate profit predictions to help users achieve their financial goals.</w:t>
      </w:r>
    </w:p>
    <w:p w14:paraId="3B7EE17F" w14:textId="3686A9BA" w:rsidR="00A65F47" w:rsidRPr="00A65F47" w:rsidRDefault="00A65F47" w:rsidP="001B2866">
      <w:pPr>
        <w:rPr>
          <w:lang w:val="en-US"/>
        </w:rPr>
      </w:pPr>
    </w:p>
    <w:sectPr w:rsidR="00A65F47" w:rsidRPr="00A6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5297"/>
    <w:multiLevelType w:val="hybridMultilevel"/>
    <w:tmpl w:val="6DE09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A5828"/>
    <w:multiLevelType w:val="hybridMultilevel"/>
    <w:tmpl w:val="768AE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A659F"/>
    <w:multiLevelType w:val="hybridMultilevel"/>
    <w:tmpl w:val="BFC0C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6A717D"/>
    <w:multiLevelType w:val="multilevel"/>
    <w:tmpl w:val="1FC4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64DB0"/>
    <w:multiLevelType w:val="multilevel"/>
    <w:tmpl w:val="3454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936BC"/>
    <w:multiLevelType w:val="multilevel"/>
    <w:tmpl w:val="2CAC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E4E0B"/>
    <w:multiLevelType w:val="hybridMultilevel"/>
    <w:tmpl w:val="70CCCD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2131282">
    <w:abstractNumId w:val="5"/>
  </w:num>
  <w:num w:numId="2" w16cid:durableId="1569681005">
    <w:abstractNumId w:val="4"/>
  </w:num>
  <w:num w:numId="3" w16cid:durableId="2113933503">
    <w:abstractNumId w:val="0"/>
  </w:num>
  <w:num w:numId="4" w16cid:durableId="1693874206">
    <w:abstractNumId w:val="2"/>
  </w:num>
  <w:num w:numId="5" w16cid:durableId="95565142">
    <w:abstractNumId w:val="6"/>
  </w:num>
  <w:num w:numId="6" w16cid:durableId="1701786178">
    <w:abstractNumId w:val="1"/>
  </w:num>
  <w:num w:numId="7" w16cid:durableId="333656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68"/>
    <w:rsid w:val="00110768"/>
    <w:rsid w:val="001B2866"/>
    <w:rsid w:val="00315A87"/>
    <w:rsid w:val="005A472F"/>
    <w:rsid w:val="00610512"/>
    <w:rsid w:val="00813236"/>
    <w:rsid w:val="00863694"/>
    <w:rsid w:val="00A65F47"/>
    <w:rsid w:val="00B33BFF"/>
    <w:rsid w:val="00DC047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AD33"/>
  <w15:chartTrackingRefBased/>
  <w15:docId w15:val="{7AAE816A-5968-4798-B4CF-362E2757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93160">
      <w:bodyDiv w:val="1"/>
      <w:marLeft w:val="0"/>
      <w:marRight w:val="0"/>
      <w:marTop w:val="0"/>
      <w:marBottom w:val="0"/>
      <w:divBdr>
        <w:top w:val="none" w:sz="0" w:space="0" w:color="auto"/>
        <w:left w:val="none" w:sz="0" w:space="0" w:color="auto"/>
        <w:bottom w:val="none" w:sz="0" w:space="0" w:color="auto"/>
        <w:right w:val="none" w:sz="0" w:space="0" w:color="auto"/>
      </w:divBdr>
    </w:div>
    <w:div w:id="187643012">
      <w:bodyDiv w:val="1"/>
      <w:marLeft w:val="0"/>
      <w:marRight w:val="0"/>
      <w:marTop w:val="0"/>
      <w:marBottom w:val="0"/>
      <w:divBdr>
        <w:top w:val="none" w:sz="0" w:space="0" w:color="auto"/>
        <w:left w:val="none" w:sz="0" w:space="0" w:color="auto"/>
        <w:bottom w:val="none" w:sz="0" w:space="0" w:color="auto"/>
        <w:right w:val="none" w:sz="0" w:space="0" w:color="auto"/>
      </w:divBdr>
    </w:div>
    <w:div w:id="935745333">
      <w:bodyDiv w:val="1"/>
      <w:marLeft w:val="0"/>
      <w:marRight w:val="0"/>
      <w:marTop w:val="0"/>
      <w:marBottom w:val="0"/>
      <w:divBdr>
        <w:top w:val="none" w:sz="0" w:space="0" w:color="auto"/>
        <w:left w:val="none" w:sz="0" w:space="0" w:color="auto"/>
        <w:bottom w:val="none" w:sz="0" w:space="0" w:color="auto"/>
        <w:right w:val="none" w:sz="0" w:space="0" w:color="auto"/>
      </w:divBdr>
      <w:divsChild>
        <w:div w:id="91243900">
          <w:marLeft w:val="0"/>
          <w:marRight w:val="0"/>
          <w:marTop w:val="0"/>
          <w:marBottom w:val="0"/>
          <w:divBdr>
            <w:top w:val="single" w:sz="2" w:space="0" w:color="E3E3E3"/>
            <w:left w:val="single" w:sz="2" w:space="0" w:color="E3E3E3"/>
            <w:bottom w:val="single" w:sz="2" w:space="0" w:color="E3E3E3"/>
            <w:right w:val="single" w:sz="2" w:space="0" w:color="E3E3E3"/>
          </w:divBdr>
          <w:divsChild>
            <w:div w:id="450393703">
              <w:marLeft w:val="0"/>
              <w:marRight w:val="0"/>
              <w:marTop w:val="0"/>
              <w:marBottom w:val="0"/>
              <w:divBdr>
                <w:top w:val="single" w:sz="2" w:space="0" w:color="E3E3E3"/>
                <w:left w:val="single" w:sz="2" w:space="0" w:color="E3E3E3"/>
                <w:bottom w:val="single" w:sz="2" w:space="0" w:color="E3E3E3"/>
                <w:right w:val="single" w:sz="2" w:space="0" w:color="E3E3E3"/>
              </w:divBdr>
              <w:divsChild>
                <w:div w:id="367803490">
                  <w:marLeft w:val="0"/>
                  <w:marRight w:val="0"/>
                  <w:marTop w:val="0"/>
                  <w:marBottom w:val="0"/>
                  <w:divBdr>
                    <w:top w:val="single" w:sz="2" w:space="0" w:color="E3E3E3"/>
                    <w:left w:val="single" w:sz="2" w:space="0" w:color="E3E3E3"/>
                    <w:bottom w:val="single" w:sz="2" w:space="0" w:color="E3E3E3"/>
                    <w:right w:val="single" w:sz="2" w:space="0" w:color="E3E3E3"/>
                  </w:divBdr>
                  <w:divsChild>
                    <w:div w:id="1120761164">
                      <w:marLeft w:val="0"/>
                      <w:marRight w:val="0"/>
                      <w:marTop w:val="0"/>
                      <w:marBottom w:val="0"/>
                      <w:divBdr>
                        <w:top w:val="single" w:sz="2" w:space="0" w:color="E3E3E3"/>
                        <w:left w:val="single" w:sz="2" w:space="0" w:color="E3E3E3"/>
                        <w:bottom w:val="single" w:sz="2" w:space="0" w:color="E3E3E3"/>
                        <w:right w:val="single" w:sz="2" w:space="0" w:color="E3E3E3"/>
                      </w:divBdr>
                      <w:divsChild>
                        <w:div w:id="1697197298">
                          <w:marLeft w:val="0"/>
                          <w:marRight w:val="0"/>
                          <w:marTop w:val="0"/>
                          <w:marBottom w:val="0"/>
                          <w:divBdr>
                            <w:top w:val="single" w:sz="2" w:space="0" w:color="E3E3E3"/>
                            <w:left w:val="single" w:sz="2" w:space="0" w:color="E3E3E3"/>
                            <w:bottom w:val="single" w:sz="2" w:space="0" w:color="E3E3E3"/>
                            <w:right w:val="single" w:sz="2" w:space="0" w:color="E3E3E3"/>
                          </w:divBdr>
                          <w:divsChild>
                            <w:div w:id="2104570843">
                              <w:marLeft w:val="0"/>
                              <w:marRight w:val="0"/>
                              <w:marTop w:val="0"/>
                              <w:marBottom w:val="0"/>
                              <w:divBdr>
                                <w:top w:val="single" w:sz="2" w:space="0" w:color="E3E3E3"/>
                                <w:left w:val="single" w:sz="2" w:space="0" w:color="E3E3E3"/>
                                <w:bottom w:val="single" w:sz="2" w:space="0" w:color="E3E3E3"/>
                                <w:right w:val="single" w:sz="2" w:space="0" w:color="E3E3E3"/>
                              </w:divBdr>
                              <w:divsChild>
                                <w:div w:id="119300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885639">
                                      <w:marLeft w:val="0"/>
                                      <w:marRight w:val="0"/>
                                      <w:marTop w:val="0"/>
                                      <w:marBottom w:val="0"/>
                                      <w:divBdr>
                                        <w:top w:val="single" w:sz="2" w:space="0" w:color="E3E3E3"/>
                                        <w:left w:val="single" w:sz="2" w:space="0" w:color="E3E3E3"/>
                                        <w:bottom w:val="single" w:sz="2" w:space="0" w:color="E3E3E3"/>
                                        <w:right w:val="single" w:sz="2" w:space="0" w:color="E3E3E3"/>
                                      </w:divBdr>
                                      <w:divsChild>
                                        <w:div w:id="229850138">
                                          <w:marLeft w:val="0"/>
                                          <w:marRight w:val="0"/>
                                          <w:marTop w:val="0"/>
                                          <w:marBottom w:val="0"/>
                                          <w:divBdr>
                                            <w:top w:val="single" w:sz="2" w:space="0" w:color="E3E3E3"/>
                                            <w:left w:val="single" w:sz="2" w:space="0" w:color="E3E3E3"/>
                                            <w:bottom w:val="single" w:sz="2" w:space="0" w:color="E3E3E3"/>
                                            <w:right w:val="single" w:sz="2" w:space="0" w:color="E3E3E3"/>
                                          </w:divBdr>
                                          <w:divsChild>
                                            <w:div w:id="1218205482">
                                              <w:marLeft w:val="0"/>
                                              <w:marRight w:val="0"/>
                                              <w:marTop w:val="0"/>
                                              <w:marBottom w:val="0"/>
                                              <w:divBdr>
                                                <w:top w:val="single" w:sz="2" w:space="0" w:color="E3E3E3"/>
                                                <w:left w:val="single" w:sz="2" w:space="0" w:color="E3E3E3"/>
                                                <w:bottom w:val="single" w:sz="2" w:space="0" w:color="E3E3E3"/>
                                                <w:right w:val="single" w:sz="2" w:space="0" w:color="E3E3E3"/>
                                              </w:divBdr>
                                              <w:divsChild>
                                                <w:div w:id="345789398">
                                                  <w:marLeft w:val="0"/>
                                                  <w:marRight w:val="0"/>
                                                  <w:marTop w:val="0"/>
                                                  <w:marBottom w:val="0"/>
                                                  <w:divBdr>
                                                    <w:top w:val="single" w:sz="2" w:space="0" w:color="E3E3E3"/>
                                                    <w:left w:val="single" w:sz="2" w:space="0" w:color="E3E3E3"/>
                                                    <w:bottom w:val="single" w:sz="2" w:space="0" w:color="E3E3E3"/>
                                                    <w:right w:val="single" w:sz="2" w:space="0" w:color="E3E3E3"/>
                                                  </w:divBdr>
                                                  <w:divsChild>
                                                    <w:div w:id="1632789161">
                                                      <w:marLeft w:val="0"/>
                                                      <w:marRight w:val="0"/>
                                                      <w:marTop w:val="0"/>
                                                      <w:marBottom w:val="0"/>
                                                      <w:divBdr>
                                                        <w:top w:val="single" w:sz="2" w:space="0" w:color="E3E3E3"/>
                                                        <w:left w:val="single" w:sz="2" w:space="0" w:color="E3E3E3"/>
                                                        <w:bottom w:val="single" w:sz="2" w:space="0" w:color="E3E3E3"/>
                                                        <w:right w:val="single" w:sz="2" w:space="0" w:color="E3E3E3"/>
                                                      </w:divBdr>
                                                      <w:divsChild>
                                                        <w:div w:id="155800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5035491">
          <w:marLeft w:val="0"/>
          <w:marRight w:val="0"/>
          <w:marTop w:val="0"/>
          <w:marBottom w:val="0"/>
          <w:divBdr>
            <w:top w:val="none" w:sz="0" w:space="0" w:color="auto"/>
            <w:left w:val="none" w:sz="0" w:space="0" w:color="auto"/>
            <w:bottom w:val="none" w:sz="0" w:space="0" w:color="auto"/>
            <w:right w:val="none" w:sz="0" w:space="0" w:color="auto"/>
          </w:divBdr>
          <w:divsChild>
            <w:div w:id="1696419646">
              <w:marLeft w:val="0"/>
              <w:marRight w:val="0"/>
              <w:marTop w:val="100"/>
              <w:marBottom w:val="100"/>
              <w:divBdr>
                <w:top w:val="single" w:sz="2" w:space="0" w:color="E3E3E3"/>
                <w:left w:val="single" w:sz="2" w:space="0" w:color="E3E3E3"/>
                <w:bottom w:val="single" w:sz="2" w:space="0" w:color="E3E3E3"/>
                <w:right w:val="single" w:sz="2" w:space="0" w:color="E3E3E3"/>
              </w:divBdr>
              <w:divsChild>
                <w:div w:id="837580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0572308">
      <w:bodyDiv w:val="1"/>
      <w:marLeft w:val="0"/>
      <w:marRight w:val="0"/>
      <w:marTop w:val="0"/>
      <w:marBottom w:val="0"/>
      <w:divBdr>
        <w:top w:val="none" w:sz="0" w:space="0" w:color="auto"/>
        <w:left w:val="none" w:sz="0" w:space="0" w:color="auto"/>
        <w:bottom w:val="none" w:sz="0" w:space="0" w:color="auto"/>
        <w:right w:val="none" w:sz="0" w:space="0" w:color="auto"/>
      </w:divBdr>
      <w:divsChild>
        <w:div w:id="1470967">
          <w:marLeft w:val="0"/>
          <w:marRight w:val="0"/>
          <w:marTop w:val="0"/>
          <w:marBottom w:val="0"/>
          <w:divBdr>
            <w:top w:val="single" w:sz="2" w:space="0" w:color="E3E3E3"/>
            <w:left w:val="single" w:sz="2" w:space="0" w:color="E3E3E3"/>
            <w:bottom w:val="single" w:sz="2" w:space="0" w:color="E3E3E3"/>
            <w:right w:val="single" w:sz="2" w:space="0" w:color="E3E3E3"/>
          </w:divBdr>
          <w:divsChild>
            <w:div w:id="530343343">
              <w:marLeft w:val="0"/>
              <w:marRight w:val="0"/>
              <w:marTop w:val="0"/>
              <w:marBottom w:val="0"/>
              <w:divBdr>
                <w:top w:val="single" w:sz="2" w:space="0" w:color="E3E3E3"/>
                <w:left w:val="single" w:sz="2" w:space="0" w:color="E3E3E3"/>
                <w:bottom w:val="single" w:sz="2" w:space="0" w:color="E3E3E3"/>
                <w:right w:val="single" w:sz="2" w:space="0" w:color="E3E3E3"/>
              </w:divBdr>
              <w:divsChild>
                <w:div w:id="1183739632">
                  <w:marLeft w:val="0"/>
                  <w:marRight w:val="0"/>
                  <w:marTop w:val="0"/>
                  <w:marBottom w:val="0"/>
                  <w:divBdr>
                    <w:top w:val="single" w:sz="2" w:space="0" w:color="E3E3E3"/>
                    <w:left w:val="single" w:sz="2" w:space="0" w:color="E3E3E3"/>
                    <w:bottom w:val="single" w:sz="2" w:space="0" w:color="E3E3E3"/>
                    <w:right w:val="single" w:sz="2" w:space="0" w:color="E3E3E3"/>
                  </w:divBdr>
                  <w:divsChild>
                    <w:div w:id="167989199">
                      <w:marLeft w:val="0"/>
                      <w:marRight w:val="0"/>
                      <w:marTop w:val="0"/>
                      <w:marBottom w:val="0"/>
                      <w:divBdr>
                        <w:top w:val="single" w:sz="2" w:space="0" w:color="E3E3E3"/>
                        <w:left w:val="single" w:sz="2" w:space="0" w:color="E3E3E3"/>
                        <w:bottom w:val="single" w:sz="2" w:space="0" w:color="E3E3E3"/>
                        <w:right w:val="single" w:sz="2" w:space="0" w:color="E3E3E3"/>
                      </w:divBdr>
                      <w:divsChild>
                        <w:div w:id="1580366093">
                          <w:marLeft w:val="0"/>
                          <w:marRight w:val="0"/>
                          <w:marTop w:val="0"/>
                          <w:marBottom w:val="0"/>
                          <w:divBdr>
                            <w:top w:val="single" w:sz="2" w:space="0" w:color="E3E3E3"/>
                            <w:left w:val="single" w:sz="2" w:space="0" w:color="E3E3E3"/>
                            <w:bottom w:val="single" w:sz="2" w:space="0" w:color="E3E3E3"/>
                            <w:right w:val="single" w:sz="2" w:space="0" w:color="E3E3E3"/>
                          </w:divBdr>
                          <w:divsChild>
                            <w:div w:id="1123308249">
                              <w:marLeft w:val="0"/>
                              <w:marRight w:val="0"/>
                              <w:marTop w:val="0"/>
                              <w:marBottom w:val="0"/>
                              <w:divBdr>
                                <w:top w:val="single" w:sz="2" w:space="0" w:color="E3E3E3"/>
                                <w:left w:val="single" w:sz="2" w:space="0" w:color="E3E3E3"/>
                                <w:bottom w:val="single" w:sz="2" w:space="0" w:color="E3E3E3"/>
                                <w:right w:val="single" w:sz="2" w:space="0" w:color="E3E3E3"/>
                              </w:divBdr>
                              <w:divsChild>
                                <w:div w:id="113170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079487">
                                      <w:marLeft w:val="0"/>
                                      <w:marRight w:val="0"/>
                                      <w:marTop w:val="0"/>
                                      <w:marBottom w:val="0"/>
                                      <w:divBdr>
                                        <w:top w:val="single" w:sz="2" w:space="0" w:color="E3E3E3"/>
                                        <w:left w:val="single" w:sz="2" w:space="0" w:color="E3E3E3"/>
                                        <w:bottom w:val="single" w:sz="2" w:space="0" w:color="E3E3E3"/>
                                        <w:right w:val="single" w:sz="2" w:space="0" w:color="E3E3E3"/>
                                      </w:divBdr>
                                      <w:divsChild>
                                        <w:div w:id="1463500553">
                                          <w:marLeft w:val="0"/>
                                          <w:marRight w:val="0"/>
                                          <w:marTop w:val="0"/>
                                          <w:marBottom w:val="0"/>
                                          <w:divBdr>
                                            <w:top w:val="single" w:sz="2" w:space="0" w:color="E3E3E3"/>
                                            <w:left w:val="single" w:sz="2" w:space="0" w:color="E3E3E3"/>
                                            <w:bottom w:val="single" w:sz="2" w:space="0" w:color="E3E3E3"/>
                                            <w:right w:val="single" w:sz="2" w:space="0" w:color="E3E3E3"/>
                                          </w:divBdr>
                                          <w:divsChild>
                                            <w:div w:id="1339506151">
                                              <w:marLeft w:val="0"/>
                                              <w:marRight w:val="0"/>
                                              <w:marTop w:val="0"/>
                                              <w:marBottom w:val="0"/>
                                              <w:divBdr>
                                                <w:top w:val="single" w:sz="2" w:space="0" w:color="E3E3E3"/>
                                                <w:left w:val="single" w:sz="2" w:space="0" w:color="E3E3E3"/>
                                                <w:bottom w:val="single" w:sz="2" w:space="0" w:color="E3E3E3"/>
                                                <w:right w:val="single" w:sz="2" w:space="0" w:color="E3E3E3"/>
                                              </w:divBdr>
                                              <w:divsChild>
                                                <w:div w:id="1858615285">
                                                  <w:marLeft w:val="0"/>
                                                  <w:marRight w:val="0"/>
                                                  <w:marTop w:val="0"/>
                                                  <w:marBottom w:val="0"/>
                                                  <w:divBdr>
                                                    <w:top w:val="single" w:sz="2" w:space="0" w:color="E3E3E3"/>
                                                    <w:left w:val="single" w:sz="2" w:space="0" w:color="E3E3E3"/>
                                                    <w:bottom w:val="single" w:sz="2" w:space="0" w:color="E3E3E3"/>
                                                    <w:right w:val="single" w:sz="2" w:space="0" w:color="E3E3E3"/>
                                                  </w:divBdr>
                                                  <w:divsChild>
                                                    <w:div w:id="714694756">
                                                      <w:marLeft w:val="0"/>
                                                      <w:marRight w:val="0"/>
                                                      <w:marTop w:val="0"/>
                                                      <w:marBottom w:val="0"/>
                                                      <w:divBdr>
                                                        <w:top w:val="single" w:sz="2" w:space="0" w:color="E3E3E3"/>
                                                        <w:left w:val="single" w:sz="2" w:space="0" w:color="E3E3E3"/>
                                                        <w:bottom w:val="single" w:sz="2" w:space="0" w:color="E3E3E3"/>
                                                        <w:right w:val="single" w:sz="2" w:space="0" w:color="E3E3E3"/>
                                                      </w:divBdr>
                                                      <w:divsChild>
                                                        <w:div w:id="79497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6443726">
          <w:marLeft w:val="0"/>
          <w:marRight w:val="0"/>
          <w:marTop w:val="0"/>
          <w:marBottom w:val="0"/>
          <w:divBdr>
            <w:top w:val="none" w:sz="0" w:space="0" w:color="auto"/>
            <w:left w:val="none" w:sz="0" w:space="0" w:color="auto"/>
            <w:bottom w:val="none" w:sz="0" w:space="0" w:color="auto"/>
            <w:right w:val="none" w:sz="0" w:space="0" w:color="auto"/>
          </w:divBdr>
          <w:divsChild>
            <w:div w:id="167498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72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7050462">
      <w:bodyDiv w:val="1"/>
      <w:marLeft w:val="0"/>
      <w:marRight w:val="0"/>
      <w:marTop w:val="0"/>
      <w:marBottom w:val="0"/>
      <w:divBdr>
        <w:top w:val="none" w:sz="0" w:space="0" w:color="auto"/>
        <w:left w:val="none" w:sz="0" w:space="0" w:color="auto"/>
        <w:bottom w:val="none" w:sz="0" w:space="0" w:color="auto"/>
        <w:right w:val="none" w:sz="0" w:space="0" w:color="auto"/>
      </w:divBdr>
    </w:div>
    <w:div w:id="15267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Mangla</dc:creator>
  <cp:keywords/>
  <dc:description/>
  <cp:lastModifiedBy>Palak Mangla</cp:lastModifiedBy>
  <cp:revision>2</cp:revision>
  <dcterms:created xsi:type="dcterms:W3CDTF">2024-05-04T08:56:00Z</dcterms:created>
  <dcterms:modified xsi:type="dcterms:W3CDTF">2024-05-04T12:39:00Z</dcterms:modified>
</cp:coreProperties>
</file>