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FC70" w14:textId="111605B8" w:rsidR="004F040C" w:rsidRDefault="004F040C" w:rsidP="004F040C">
      <w:pPr>
        <w:jc w:val="center"/>
        <w:rPr>
          <w:rFonts w:ascii="Calibri" w:hAnsi="Calibri" w:cs="Calibri"/>
          <w:b/>
          <w:bCs/>
          <w:color w:val="000000"/>
          <w:sz w:val="32"/>
          <w:szCs w:val="32"/>
        </w:rPr>
      </w:pPr>
      <w:r w:rsidRPr="004F040C">
        <w:rPr>
          <w:rFonts w:ascii="Calibri" w:hAnsi="Calibri" w:cs="Calibri"/>
          <w:b/>
          <w:bCs/>
          <w:color w:val="000000"/>
          <w:sz w:val="32"/>
          <w:szCs w:val="32"/>
        </w:rPr>
        <w:t>MSIA October 2</w:t>
      </w:r>
      <w:r w:rsidR="00782715">
        <w:rPr>
          <w:rFonts w:ascii="Calibri" w:hAnsi="Calibri" w:cs="Calibri"/>
          <w:b/>
          <w:bCs/>
          <w:color w:val="000000"/>
          <w:sz w:val="32"/>
          <w:szCs w:val="32"/>
        </w:rPr>
        <w:t>5</w:t>
      </w:r>
      <w:r w:rsidRPr="004F040C">
        <w:rPr>
          <w:rFonts w:ascii="Calibri" w:hAnsi="Calibri" w:cs="Calibri"/>
          <w:b/>
          <w:bCs/>
          <w:color w:val="000000"/>
          <w:sz w:val="32"/>
          <w:szCs w:val="32"/>
        </w:rPr>
        <w:t>, 2022</w:t>
      </w:r>
    </w:p>
    <w:p w14:paraId="5C141D38" w14:textId="77777777" w:rsidR="004F040C" w:rsidRPr="004F040C" w:rsidRDefault="004F040C" w:rsidP="004F040C">
      <w:pPr>
        <w:jc w:val="center"/>
        <w:rPr>
          <w:rFonts w:ascii="Calibri" w:hAnsi="Calibri" w:cs="Calibri"/>
          <w:b/>
          <w:bCs/>
          <w:color w:val="000000"/>
          <w:sz w:val="32"/>
          <w:szCs w:val="32"/>
        </w:rPr>
      </w:pPr>
    </w:p>
    <w:p w14:paraId="0AB1CEF6" w14:textId="77777777" w:rsidR="004F040C" w:rsidRDefault="004F040C" w:rsidP="004F040C">
      <w:pPr>
        <w:jc w:val="center"/>
        <w:rPr>
          <w:rFonts w:ascii="Calibri" w:hAnsi="Calibri" w:cs="Calibri"/>
          <w:b/>
          <w:bCs/>
          <w:color w:val="000000"/>
          <w:sz w:val="36"/>
          <w:szCs w:val="36"/>
        </w:rPr>
      </w:pPr>
      <w:r w:rsidRPr="004F040C">
        <w:rPr>
          <w:rFonts w:ascii="Calibri" w:hAnsi="Calibri" w:cs="Calibri"/>
          <w:b/>
          <w:bCs/>
          <w:color w:val="000000"/>
          <w:sz w:val="36"/>
          <w:szCs w:val="36"/>
        </w:rPr>
        <w:t>Learning Style Preferences, Communication Styles</w:t>
      </w:r>
    </w:p>
    <w:p w14:paraId="625D6258" w14:textId="116A37C6" w:rsidR="004F040C" w:rsidRDefault="004F040C" w:rsidP="004F040C">
      <w:pPr>
        <w:jc w:val="center"/>
        <w:rPr>
          <w:rFonts w:ascii="Calibri" w:hAnsi="Calibri" w:cs="Calibri"/>
          <w:b/>
          <w:bCs/>
          <w:color w:val="000000"/>
          <w:sz w:val="36"/>
          <w:szCs w:val="36"/>
        </w:rPr>
      </w:pPr>
      <w:r w:rsidRPr="004F040C">
        <w:rPr>
          <w:rFonts w:ascii="Calibri" w:hAnsi="Calibri" w:cs="Calibri"/>
          <w:b/>
          <w:bCs/>
          <w:color w:val="000000"/>
          <w:sz w:val="36"/>
          <w:szCs w:val="36"/>
        </w:rPr>
        <w:t xml:space="preserve"> &amp; Strengths Worksheet</w:t>
      </w:r>
      <w:r>
        <w:rPr>
          <w:rFonts w:ascii="Calibri" w:hAnsi="Calibri" w:cs="Calibri"/>
          <w:b/>
          <w:bCs/>
          <w:color w:val="000000"/>
          <w:sz w:val="36"/>
          <w:szCs w:val="36"/>
        </w:rPr>
        <w:t>s</w:t>
      </w:r>
    </w:p>
    <w:p w14:paraId="32EA6BCA" w14:textId="4C42EEAC" w:rsidR="00146A48" w:rsidRDefault="00146A48" w:rsidP="004F040C">
      <w:pPr>
        <w:jc w:val="center"/>
        <w:rPr>
          <w:rFonts w:ascii="Calibri" w:hAnsi="Calibri" w:cs="Calibri"/>
          <w:b/>
          <w:bCs/>
          <w:color w:val="000000"/>
          <w:sz w:val="36"/>
          <w:szCs w:val="36"/>
        </w:rPr>
      </w:pPr>
    </w:p>
    <w:p w14:paraId="3ECB2336" w14:textId="77777777" w:rsidR="00146A48" w:rsidRPr="004F040C" w:rsidRDefault="00146A48" w:rsidP="004F040C">
      <w:pPr>
        <w:jc w:val="center"/>
        <w:rPr>
          <w:rFonts w:ascii="Calibri" w:hAnsi="Calibri" w:cs="Calibri"/>
          <w:b/>
          <w:bCs/>
          <w:color w:val="000000"/>
          <w:sz w:val="36"/>
          <w:szCs w:val="36"/>
        </w:rPr>
      </w:pPr>
    </w:p>
    <w:p w14:paraId="3392C5E7" w14:textId="77777777" w:rsidR="004F040C" w:rsidRDefault="004F040C" w:rsidP="004F040C">
      <w:pPr>
        <w:jc w:val="center"/>
        <w:rPr>
          <w:rFonts w:ascii="Calibri" w:hAnsi="Calibri" w:cs="Calibri"/>
          <w:b/>
          <w:bCs/>
          <w:color w:val="000000"/>
        </w:rPr>
      </w:pPr>
    </w:p>
    <w:sdt>
      <w:sdtPr>
        <w:rPr>
          <w:rFonts w:asciiTheme="minorHAnsi" w:eastAsiaTheme="minorHAnsi" w:hAnsiTheme="minorHAnsi" w:cstheme="minorHAnsi"/>
          <w:b w:val="0"/>
          <w:bCs w:val="0"/>
          <w:color w:val="auto"/>
          <w:sz w:val="24"/>
          <w:szCs w:val="24"/>
        </w:rPr>
        <w:id w:val="-200242506"/>
        <w:docPartObj>
          <w:docPartGallery w:val="Table of Contents"/>
          <w:docPartUnique/>
        </w:docPartObj>
      </w:sdtPr>
      <w:sdtEndPr>
        <w:rPr>
          <w:rFonts w:cs="Times New Roman (Body CS)"/>
          <w:noProof/>
        </w:rPr>
      </w:sdtEndPr>
      <w:sdtContent>
        <w:p w14:paraId="20BEF308" w14:textId="77777777" w:rsidR="004F040C" w:rsidRPr="00146A48" w:rsidRDefault="004F040C" w:rsidP="004F040C">
          <w:pPr>
            <w:pStyle w:val="TOCHeading"/>
            <w:jc w:val="center"/>
            <w:rPr>
              <w:rFonts w:asciiTheme="minorHAnsi" w:hAnsiTheme="minorHAnsi" w:cstheme="minorHAnsi"/>
              <w:color w:val="000000" w:themeColor="text1"/>
              <w:sz w:val="44"/>
              <w:szCs w:val="44"/>
            </w:rPr>
          </w:pPr>
          <w:r w:rsidRPr="00146A48">
            <w:rPr>
              <w:rFonts w:asciiTheme="minorHAnsi" w:hAnsiTheme="minorHAnsi" w:cstheme="minorHAnsi"/>
              <w:color w:val="000000" w:themeColor="text1"/>
              <w:sz w:val="44"/>
              <w:szCs w:val="44"/>
            </w:rPr>
            <w:t>Table of Contents</w:t>
          </w:r>
        </w:p>
        <w:p w14:paraId="70CA743A" w14:textId="6372172F" w:rsidR="00146A48" w:rsidRPr="00146A48" w:rsidRDefault="004F040C" w:rsidP="00146A48">
          <w:pPr>
            <w:pStyle w:val="TOC1"/>
            <w:tabs>
              <w:tab w:val="right" w:leader="dot" w:pos="9360"/>
            </w:tabs>
            <w:ind w:left="-450" w:right="-810" w:firstLine="90"/>
            <w:rPr>
              <w:rFonts w:eastAsiaTheme="minorEastAsia" w:cstheme="minorBidi"/>
              <w:b w:val="0"/>
              <w:bCs w:val="0"/>
              <w:noProof/>
              <w:sz w:val="44"/>
              <w:szCs w:val="44"/>
            </w:rPr>
          </w:pPr>
          <w:r w:rsidRPr="00146A48">
            <w:rPr>
              <w:b w:val="0"/>
              <w:bCs w:val="0"/>
              <w:sz w:val="44"/>
              <w:szCs w:val="44"/>
            </w:rPr>
            <w:fldChar w:fldCharType="begin"/>
          </w:r>
          <w:r w:rsidRPr="00146A48">
            <w:rPr>
              <w:sz w:val="44"/>
              <w:szCs w:val="44"/>
            </w:rPr>
            <w:instrText xml:space="preserve"> TOC \o "1-3" \h \z \u </w:instrText>
          </w:r>
          <w:r w:rsidRPr="00146A48">
            <w:rPr>
              <w:b w:val="0"/>
              <w:bCs w:val="0"/>
              <w:sz w:val="44"/>
              <w:szCs w:val="44"/>
            </w:rPr>
            <w:fldChar w:fldCharType="separate"/>
          </w:r>
          <w:hyperlink w:anchor="_Toc117493164" w:history="1">
            <w:r w:rsidR="00146A48" w:rsidRPr="00146A48">
              <w:rPr>
                <w:rStyle w:val="Hyperlink"/>
                <w:noProof/>
                <w:sz w:val="32"/>
                <w:szCs w:val="32"/>
              </w:rPr>
              <w:t>Learning Style Preferences Worksheet</w:t>
            </w:r>
            <w:r w:rsidR="00146A48" w:rsidRPr="00146A48">
              <w:rPr>
                <w:noProof/>
                <w:webHidden/>
                <w:sz w:val="32"/>
                <w:szCs w:val="32"/>
              </w:rPr>
              <w:tab/>
            </w:r>
            <w:r w:rsidR="00146A48" w:rsidRPr="00146A48">
              <w:rPr>
                <w:noProof/>
                <w:webHidden/>
                <w:sz w:val="32"/>
                <w:szCs w:val="32"/>
              </w:rPr>
              <w:fldChar w:fldCharType="begin"/>
            </w:r>
            <w:r w:rsidR="00146A48" w:rsidRPr="00146A48">
              <w:rPr>
                <w:noProof/>
                <w:webHidden/>
                <w:sz w:val="32"/>
                <w:szCs w:val="32"/>
              </w:rPr>
              <w:instrText xml:space="preserve"> PAGEREF _Toc117493164 \h </w:instrText>
            </w:r>
            <w:r w:rsidR="00146A48" w:rsidRPr="00146A48">
              <w:rPr>
                <w:noProof/>
                <w:webHidden/>
                <w:sz w:val="32"/>
                <w:szCs w:val="32"/>
              </w:rPr>
            </w:r>
            <w:r w:rsidR="00146A48" w:rsidRPr="00146A48">
              <w:rPr>
                <w:noProof/>
                <w:webHidden/>
                <w:sz w:val="32"/>
                <w:szCs w:val="32"/>
              </w:rPr>
              <w:fldChar w:fldCharType="separate"/>
            </w:r>
            <w:r w:rsidR="00146A48" w:rsidRPr="00146A48">
              <w:rPr>
                <w:noProof/>
                <w:webHidden/>
                <w:sz w:val="32"/>
                <w:szCs w:val="32"/>
              </w:rPr>
              <w:t>2</w:t>
            </w:r>
            <w:r w:rsidR="00146A48" w:rsidRPr="00146A48">
              <w:rPr>
                <w:noProof/>
                <w:webHidden/>
                <w:sz w:val="32"/>
                <w:szCs w:val="32"/>
              </w:rPr>
              <w:fldChar w:fldCharType="end"/>
            </w:r>
          </w:hyperlink>
        </w:p>
        <w:p w14:paraId="21D9B97A" w14:textId="47B1517A" w:rsidR="00146A48" w:rsidRPr="00146A48" w:rsidRDefault="00000000" w:rsidP="00146A48">
          <w:pPr>
            <w:pStyle w:val="TOC1"/>
            <w:tabs>
              <w:tab w:val="right" w:leader="dot" w:pos="9360"/>
            </w:tabs>
            <w:ind w:left="-450" w:right="-810" w:firstLine="90"/>
            <w:rPr>
              <w:rFonts w:eastAsiaTheme="minorEastAsia" w:cstheme="minorBidi"/>
              <w:b w:val="0"/>
              <w:bCs w:val="0"/>
              <w:noProof/>
              <w:sz w:val="44"/>
              <w:szCs w:val="44"/>
            </w:rPr>
          </w:pPr>
          <w:hyperlink w:anchor="_Toc117493165" w:history="1">
            <w:r w:rsidR="00146A48" w:rsidRPr="00146A48">
              <w:rPr>
                <w:rStyle w:val="Hyperlink"/>
                <w:noProof/>
                <w:sz w:val="32"/>
                <w:szCs w:val="32"/>
              </w:rPr>
              <w:t>PSCI Worksheet 1: Your Data &amp; Description</w:t>
            </w:r>
            <w:r w:rsidR="00146A48" w:rsidRPr="00146A48">
              <w:rPr>
                <w:noProof/>
                <w:webHidden/>
                <w:sz w:val="32"/>
                <w:szCs w:val="32"/>
              </w:rPr>
              <w:tab/>
            </w:r>
            <w:r w:rsidR="00146A48" w:rsidRPr="00146A48">
              <w:rPr>
                <w:noProof/>
                <w:webHidden/>
                <w:sz w:val="32"/>
                <w:szCs w:val="32"/>
              </w:rPr>
              <w:fldChar w:fldCharType="begin"/>
            </w:r>
            <w:r w:rsidR="00146A48" w:rsidRPr="00146A48">
              <w:rPr>
                <w:noProof/>
                <w:webHidden/>
                <w:sz w:val="32"/>
                <w:szCs w:val="32"/>
              </w:rPr>
              <w:instrText xml:space="preserve"> PAGEREF _Toc117493165 \h </w:instrText>
            </w:r>
            <w:r w:rsidR="00146A48" w:rsidRPr="00146A48">
              <w:rPr>
                <w:noProof/>
                <w:webHidden/>
                <w:sz w:val="32"/>
                <w:szCs w:val="32"/>
              </w:rPr>
            </w:r>
            <w:r w:rsidR="00146A48" w:rsidRPr="00146A48">
              <w:rPr>
                <w:noProof/>
                <w:webHidden/>
                <w:sz w:val="32"/>
                <w:szCs w:val="32"/>
              </w:rPr>
              <w:fldChar w:fldCharType="separate"/>
            </w:r>
            <w:r w:rsidR="00146A48" w:rsidRPr="00146A48">
              <w:rPr>
                <w:noProof/>
                <w:webHidden/>
                <w:sz w:val="32"/>
                <w:szCs w:val="32"/>
              </w:rPr>
              <w:t>3</w:t>
            </w:r>
            <w:r w:rsidR="00146A48" w:rsidRPr="00146A48">
              <w:rPr>
                <w:noProof/>
                <w:webHidden/>
                <w:sz w:val="32"/>
                <w:szCs w:val="32"/>
              </w:rPr>
              <w:fldChar w:fldCharType="end"/>
            </w:r>
          </w:hyperlink>
        </w:p>
        <w:p w14:paraId="38AD4015" w14:textId="49EC7CC6" w:rsidR="00146A48" w:rsidRPr="00146A48" w:rsidRDefault="00000000" w:rsidP="00146A48">
          <w:pPr>
            <w:pStyle w:val="TOC1"/>
            <w:tabs>
              <w:tab w:val="right" w:leader="dot" w:pos="9360"/>
            </w:tabs>
            <w:ind w:left="-450" w:right="-810" w:firstLine="90"/>
            <w:rPr>
              <w:rFonts w:eastAsiaTheme="minorEastAsia" w:cstheme="minorBidi"/>
              <w:b w:val="0"/>
              <w:bCs w:val="0"/>
              <w:noProof/>
              <w:sz w:val="44"/>
              <w:szCs w:val="44"/>
            </w:rPr>
          </w:pPr>
          <w:hyperlink w:anchor="_Toc117493166" w:history="1">
            <w:r w:rsidR="00146A48" w:rsidRPr="00146A48">
              <w:rPr>
                <w:rStyle w:val="Hyperlink"/>
                <w:noProof/>
                <w:sz w:val="32"/>
                <w:szCs w:val="32"/>
              </w:rPr>
              <w:t>PSCI Worksheet 2: Uniquely You</w:t>
            </w:r>
            <w:r w:rsidR="00146A48" w:rsidRPr="00146A48">
              <w:rPr>
                <w:noProof/>
                <w:webHidden/>
                <w:sz w:val="32"/>
                <w:szCs w:val="32"/>
              </w:rPr>
              <w:tab/>
            </w:r>
            <w:r w:rsidR="00146A48" w:rsidRPr="00146A48">
              <w:rPr>
                <w:noProof/>
                <w:webHidden/>
                <w:sz w:val="32"/>
                <w:szCs w:val="32"/>
              </w:rPr>
              <w:fldChar w:fldCharType="begin"/>
            </w:r>
            <w:r w:rsidR="00146A48" w:rsidRPr="00146A48">
              <w:rPr>
                <w:noProof/>
                <w:webHidden/>
                <w:sz w:val="32"/>
                <w:szCs w:val="32"/>
              </w:rPr>
              <w:instrText xml:space="preserve"> PAGEREF _Toc117493166 \h </w:instrText>
            </w:r>
            <w:r w:rsidR="00146A48" w:rsidRPr="00146A48">
              <w:rPr>
                <w:noProof/>
                <w:webHidden/>
                <w:sz w:val="32"/>
                <w:szCs w:val="32"/>
              </w:rPr>
            </w:r>
            <w:r w:rsidR="00146A48" w:rsidRPr="00146A48">
              <w:rPr>
                <w:noProof/>
                <w:webHidden/>
                <w:sz w:val="32"/>
                <w:szCs w:val="32"/>
              </w:rPr>
              <w:fldChar w:fldCharType="separate"/>
            </w:r>
            <w:r w:rsidR="00146A48" w:rsidRPr="00146A48">
              <w:rPr>
                <w:noProof/>
                <w:webHidden/>
                <w:sz w:val="32"/>
                <w:szCs w:val="32"/>
              </w:rPr>
              <w:t>4</w:t>
            </w:r>
            <w:r w:rsidR="00146A48" w:rsidRPr="00146A48">
              <w:rPr>
                <w:noProof/>
                <w:webHidden/>
                <w:sz w:val="32"/>
                <w:szCs w:val="32"/>
              </w:rPr>
              <w:fldChar w:fldCharType="end"/>
            </w:r>
          </w:hyperlink>
        </w:p>
        <w:p w14:paraId="69803966" w14:textId="7E58E257" w:rsidR="00146A48" w:rsidRPr="00146A48" w:rsidRDefault="00000000" w:rsidP="00146A48">
          <w:pPr>
            <w:pStyle w:val="TOC1"/>
            <w:tabs>
              <w:tab w:val="right" w:leader="dot" w:pos="9360"/>
            </w:tabs>
            <w:ind w:left="-450" w:right="-810" w:firstLine="90"/>
            <w:rPr>
              <w:rFonts w:eastAsiaTheme="minorEastAsia" w:cstheme="minorBidi"/>
              <w:b w:val="0"/>
              <w:bCs w:val="0"/>
              <w:noProof/>
              <w:sz w:val="44"/>
              <w:szCs w:val="44"/>
            </w:rPr>
          </w:pPr>
          <w:hyperlink w:anchor="_Toc117493167" w:history="1">
            <w:r w:rsidR="00146A48" w:rsidRPr="00146A48">
              <w:rPr>
                <w:rStyle w:val="Hyperlink"/>
                <w:noProof/>
                <w:sz w:val="32"/>
                <w:szCs w:val="32"/>
              </w:rPr>
              <w:t>PSCI Worksheet 3: You in the Context of Others</w:t>
            </w:r>
            <w:r w:rsidR="00146A48" w:rsidRPr="00146A48">
              <w:rPr>
                <w:noProof/>
                <w:webHidden/>
                <w:sz w:val="32"/>
                <w:szCs w:val="32"/>
              </w:rPr>
              <w:tab/>
            </w:r>
            <w:r w:rsidR="00146A48" w:rsidRPr="00146A48">
              <w:rPr>
                <w:noProof/>
                <w:webHidden/>
                <w:sz w:val="32"/>
                <w:szCs w:val="32"/>
              </w:rPr>
              <w:fldChar w:fldCharType="begin"/>
            </w:r>
            <w:r w:rsidR="00146A48" w:rsidRPr="00146A48">
              <w:rPr>
                <w:noProof/>
                <w:webHidden/>
                <w:sz w:val="32"/>
                <w:szCs w:val="32"/>
              </w:rPr>
              <w:instrText xml:space="preserve"> PAGEREF _Toc117493167 \h </w:instrText>
            </w:r>
            <w:r w:rsidR="00146A48" w:rsidRPr="00146A48">
              <w:rPr>
                <w:noProof/>
                <w:webHidden/>
                <w:sz w:val="32"/>
                <w:szCs w:val="32"/>
              </w:rPr>
            </w:r>
            <w:r w:rsidR="00146A48" w:rsidRPr="00146A48">
              <w:rPr>
                <w:noProof/>
                <w:webHidden/>
                <w:sz w:val="32"/>
                <w:szCs w:val="32"/>
              </w:rPr>
              <w:fldChar w:fldCharType="separate"/>
            </w:r>
            <w:r w:rsidR="00146A48" w:rsidRPr="00146A48">
              <w:rPr>
                <w:noProof/>
                <w:webHidden/>
                <w:sz w:val="32"/>
                <w:szCs w:val="32"/>
              </w:rPr>
              <w:t>5</w:t>
            </w:r>
            <w:r w:rsidR="00146A48" w:rsidRPr="00146A48">
              <w:rPr>
                <w:noProof/>
                <w:webHidden/>
                <w:sz w:val="32"/>
                <w:szCs w:val="32"/>
              </w:rPr>
              <w:fldChar w:fldCharType="end"/>
            </w:r>
          </w:hyperlink>
        </w:p>
        <w:p w14:paraId="7726DABD" w14:textId="6BFE9D9E" w:rsidR="00146A48" w:rsidRPr="00146A48" w:rsidRDefault="00000000" w:rsidP="00146A48">
          <w:pPr>
            <w:pStyle w:val="TOC1"/>
            <w:tabs>
              <w:tab w:val="right" w:leader="dot" w:pos="9360"/>
            </w:tabs>
            <w:ind w:left="-450" w:right="-810" w:firstLine="90"/>
            <w:rPr>
              <w:rFonts w:eastAsiaTheme="minorEastAsia" w:cstheme="minorBidi"/>
              <w:b w:val="0"/>
              <w:bCs w:val="0"/>
              <w:noProof/>
              <w:sz w:val="44"/>
              <w:szCs w:val="44"/>
            </w:rPr>
          </w:pPr>
          <w:hyperlink w:anchor="_Toc117493168" w:history="1">
            <w:r w:rsidR="00146A48" w:rsidRPr="00146A48">
              <w:rPr>
                <w:rStyle w:val="Hyperlink"/>
                <w:noProof/>
                <w:sz w:val="32"/>
                <w:szCs w:val="32"/>
              </w:rPr>
              <w:t>PCSI Worksheet 4: Strengths, Weaknesses &amp; Companions</w:t>
            </w:r>
            <w:r w:rsidR="00146A48" w:rsidRPr="00146A48">
              <w:rPr>
                <w:noProof/>
                <w:webHidden/>
                <w:sz w:val="32"/>
                <w:szCs w:val="32"/>
              </w:rPr>
              <w:tab/>
            </w:r>
            <w:r w:rsidR="00146A48" w:rsidRPr="00146A48">
              <w:rPr>
                <w:noProof/>
                <w:webHidden/>
                <w:sz w:val="32"/>
                <w:szCs w:val="32"/>
              </w:rPr>
              <w:fldChar w:fldCharType="begin"/>
            </w:r>
            <w:r w:rsidR="00146A48" w:rsidRPr="00146A48">
              <w:rPr>
                <w:noProof/>
                <w:webHidden/>
                <w:sz w:val="32"/>
                <w:szCs w:val="32"/>
              </w:rPr>
              <w:instrText xml:space="preserve"> PAGEREF _Toc117493168 \h </w:instrText>
            </w:r>
            <w:r w:rsidR="00146A48" w:rsidRPr="00146A48">
              <w:rPr>
                <w:noProof/>
                <w:webHidden/>
                <w:sz w:val="32"/>
                <w:szCs w:val="32"/>
              </w:rPr>
            </w:r>
            <w:r w:rsidR="00146A48" w:rsidRPr="00146A48">
              <w:rPr>
                <w:noProof/>
                <w:webHidden/>
                <w:sz w:val="32"/>
                <w:szCs w:val="32"/>
              </w:rPr>
              <w:fldChar w:fldCharType="separate"/>
            </w:r>
            <w:r w:rsidR="00146A48" w:rsidRPr="00146A48">
              <w:rPr>
                <w:noProof/>
                <w:webHidden/>
                <w:sz w:val="32"/>
                <w:szCs w:val="32"/>
              </w:rPr>
              <w:t>6</w:t>
            </w:r>
            <w:r w:rsidR="00146A48" w:rsidRPr="00146A48">
              <w:rPr>
                <w:noProof/>
                <w:webHidden/>
                <w:sz w:val="32"/>
                <w:szCs w:val="32"/>
              </w:rPr>
              <w:fldChar w:fldCharType="end"/>
            </w:r>
          </w:hyperlink>
        </w:p>
        <w:p w14:paraId="28A278F3" w14:textId="4778CA7C" w:rsidR="00146A48" w:rsidRPr="00146A48" w:rsidRDefault="00000000" w:rsidP="00146A48">
          <w:pPr>
            <w:pStyle w:val="TOC1"/>
            <w:tabs>
              <w:tab w:val="right" w:leader="dot" w:pos="9360"/>
            </w:tabs>
            <w:ind w:left="-450" w:right="-810" w:firstLine="90"/>
            <w:rPr>
              <w:rFonts w:eastAsiaTheme="minorEastAsia" w:cstheme="minorBidi"/>
              <w:b w:val="0"/>
              <w:bCs w:val="0"/>
              <w:noProof/>
              <w:sz w:val="44"/>
              <w:szCs w:val="44"/>
            </w:rPr>
          </w:pPr>
          <w:hyperlink w:anchor="_Toc117493169" w:history="1">
            <w:r w:rsidR="00146A48" w:rsidRPr="00146A48">
              <w:rPr>
                <w:rStyle w:val="Hyperlink"/>
                <w:noProof/>
                <w:sz w:val="32"/>
                <w:szCs w:val="32"/>
              </w:rPr>
              <w:t>Worksheet 5: Helpful Questions &amp; Techniques to Counter Weaknesses</w:t>
            </w:r>
            <w:r w:rsidR="00146A48" w:rsidRPr="00146A48">
              <w:rPr>
                <w:noProof/>
                <w:webHidden/>
                <w:sz w:val="32"/>
                <w:szCs w:val="32"/>
              </w:rPr>
              <w:tab/>
            </w:r>
            <w:r w:rsidR="00146A48" w:rsidRPr="00146A48">
              <w:rPr>
                <w:noProof/>
                <w:webHidden/>
                <w:sz w:val="32"/>
                <w:szCs w:val="32"/>
              </w:rPr>
              <w:fldChar w:fldCharType="begin"/>
            </w:r>
            <w:r w:rsidR="00146A48" w:rsidRPr="00146A48">
              <w:rPr>
                <w:noProof/>
                <w:webHidden/>
                <w:sz w:val="32"/>
                <w:szCs w:val="32"/>
              </w:rPr>
              <w:instrText xml:space="preserve"> PAGEREF _Toc117493169 \h </w:instrText>
            </w:r>
            <w:r w:rsidR="00146A48" w:rsidRPr="00146A48">
              <w:rPr>
                <w:noProof/>
                <w:webHidden/>
                <w:sz w:val="32"/>
                <w:szCs w:val="32"/>
              </w:rPr>
            </w:r>
            <w:r w:rsidR="00146A48" w:rsidRPr="00146A48">
              <w:rPr>
                <w:noProof/>
                <w:webHidden/>
                <w:sz w:val="32"/>
                <w:szCs w:val="32"/>
              </w:rPr>
              <w:fldChar w:fldCharType="separate"/>
            </w:r>
            <w:r w:rsidR="00146A48" w:rsidRPr="00146A48">
              <w:rPr>
                <w:noProof/>
                <w:webHidden/>
                <w:sz w:val="32"/>
                <w:szCs w:val="32"/>
              </w:rPr>
              <w:t>7</w:t>
            </w:r>
            <w:r w:rsidR="00146A48" w:rsidRPr="00146A48">
              <w:rPr>
                <w:noProof/>
                <w:webHidden/>
                <w:sz w:val="32"/>
                <w:szCs w:val="32"/>
              </w:rPr>
              <w:fldChar w:fldCharType="end"/>
            </w:r>
          </w:hyperlink>
        </w:p>
        <w:p w14:paraId="7C06D884" w14:textId="454A74B0" w:rsidR="00146A48" w:rsidRPr="00146A48" w:rsidRDefault="00000000" w:rsidP="00146A48">
          <w:pPr>
            <w:pStyle w:val="TOC1"/>
            <w:tabs>
              <w:tab w:val="right" w:leader="dot" w:pos="9360"/>
            </w:tabs>
            <w:ind w:left="-450" w:right="-810" w:firstLine="90"/>
            <w:rPr>
              <w:rFonts w:eastAsiaTheme="minorEastAsia" w:cstheme="minorBidi"/>
              <w:b w:val="0"/>
              <w:bCs w:val="0"/>
              <w:noProof/>
              <w:sz w:val="44"/>
              <w:szCs w:val="44"/>
            </w:rPr>
          </w:pPr>
          <w:hyperlink w:anchor="_Toc117493170" w:history="1">
            <w:r w:rsidR="00782715">
              <w:rPr>
                <w:rStyle w:val="Hyperlink"/>
                <w:noProof/>
                <w:sz w:val="32"/>
                <w:szCs w:val="32"/>
              </w:rPr>
              <w:t>CliftonStrengths</w:t>
            </w:r>
          </w:hyperlink>
          <w:r w:rsidR="00782715">
            <w:rPr>
              <w:noProof/>
              <w:sz w:val="32"/>
              <w:szCs w:val="32"/>
            </w:rPr>
            <w:t xml:space="preserve"> Results Worksheet……………………………………………………… 8</w:t>
          </w:r>
        </w:p>
        <w:p w14:paraId="330A53CD" w14:textId="2DAD42C8" w:rsidR="004F040C" w:rsidRDefault="004F040C">
          <w:r w:rsidRPr="00146A48">
            <w:rPr>
              <w:rFonts w:cstheme="minorHAnsi"/>
              <w:b/>
              <w:bCs/>
              <w:noProof/>
              <w:sz w:val="44"/>
              <w:szCs w:val="44"/>
            </w:rPr>
            <w:fldChar w:fldCharType="end"/>
          </w:r>
        </w:p>
      </w:sdtContent>
    </w:sdt>
    <w:p w14:paraId="2E3DAF6C" w14:textId="77777777" w:rsidR="004F040C" w:rsidRPr="003C2FB8" w:rsidRDefault="004F040C" w:rsidP="004F040C"/>
    <w:tbl>
      <w:tblPr>
        <w:tblStyle w:val="TableGrid"/>
        <w:tblW w:w="0" w:type="auto"/>
        <w:tblLook w:val="04A0" w:firstRow="1" w:lastRow="0" w:firstColumn="1" w:lastColumn="0" w:noHBand="0" w:noVBand="1"/>
      </w:tblPr>
      <w:tblGrid>
        <w:gridCol w:w="9350"/>
      </w:tblGrid>
      <w:tr w:rsidR="004F040C" w14:paraId="79673488" w14:textId="77777777" w:rsidTr="00700F75">
        <w:tc>
          <w:tcPr>
            <w:tcW w:w="9350" w:type="dxa"/>
          </w:tcPr>
          <w:p w14:paraId="0F7F94CF" w14:textId="77777777" w:rsidR="004F040C" w:rsidRPr="004F040C" w:rsidRDefault="004F040C" w:rsidP="004F040C">
            <w:pPr>
              <w:pStyle w:val="Heading1"/>
              <w:jc w:val="center"/>
              <w:rPr>
                <w:rFonts w:asciiTheme="minorHAnsi" w:hAnsiTheme="minorHAnsi" w:cstheme="minorHAnsi"/>
                <w:b/>
                <w:bCs/>
                <w:color w:val="000000" w:themeColor="text1"/>
              </w:rPr>
            </w:pPr>
            <w:bookmarkStart w:id="0" w:name="_Toc117493164"/>
            <w:r w:rsidRPr="004F040C">
              <w:rPr>
                <w:rFonts w:asciiTheme="minorHAnsi" w:hAnsiTheme="minorHAnsi" w:cstheme="minorHAnsi"/>
                <w:b/>
                <w:bCs/>
                <w:color w:val="000000" w:themeColor="text1"/>
              </w:rPr>
              <w:lastRenderedPageBreak/>
              <w:t>Learning Style Preferences Worksheet</w:t>
            </w:r>
            <w:bookmarkEnd w:id="0"/>
          </w:p>
          <w:p w14:paraId="2C7C831F" w14:textId="77777777" w:rsidR="004F040C" w:rsidRPr="004F040C" w:rsidRDefault="004F040C" w:rsidP="00700F75">
            <w:pPr>
              <w:rPr>
                <w:rFonts w:cstheme="minorHAnsi"/>
                <w:b/>
                <w:bCs/>
              </w:rPr>
            </w:pPr>
          </w:p>
          <w:p w14:paraId="3FBEFF66" w14:textId="77777777" w:rsidR="004F040C" w:rsidRPr="004F040C" w:rsidRDefault="004F040C" w:rsidP="00700F75">
            <w:pPr>
              <w:rPr>
                <w:rFonts w:cstheme="minorHAnsi"/>
              </w:rPr>
            </w:pPr>
            <w:r w:rsidRPr="004F040C">
              <w:rPr>
                <w:rFonts w:cstheme="minorHAnsi"/>
              </w:rPr>
              <w:t>Visual: Learn by Seeing</w:t>
            </w:r>
          </w:p>
          <w:p w14:paraId="1D58BC4E" w14:textId="77777777" w:rsidR="004F040C" w:rsidRPr="004F040C" w:rsidRDefault="004F040C" w:rsidP="00700F75">
            <w:pPr>
              <w:pStyle w:val="ListParagraph"/>
              <w:numPr>
                <w:ilvl w:val="0"/>
                <w:numId w:val="3"/>
              </w:numPr>
              <w:rPr>
                <w:rFonts w:cstheme="minorHAnsi"/>
              </w:rPr>
            </w:pPr>
            <w:r w:rsidRPr="004F040C">
              <w:rPr>
                <w:rFonts w:cstheme="minorHAnsi"/>
              </w:rPr>
              <w:t>Charts</w:t>
            </w:r>
          </w:p>
          <w:p w14:paraId="703CC46A" w14:textId="77777777" w:rsidR="004F040C" w:rsidRPr="004F040C" w:rsidRDefault="004F040C" w:rsidP="00700F75">
            <w:pPr>
              <w:pStyle w:val="ListParagraph"/>
              <w:numPr>
                <w:ilvl w:val="0"/>
                <w:numId w:val="3"/>
              </w:numPr>
              <w:rPr>
                <w:rFonts w:cstheme="minorHAnsi"/>
              </w:rPr>
            </w:pPr>
            <w:r w:rsidRPr="004F040C">
              <w:rPr>
                <w:rFonts w:cstheme="minorHAnsi"/>
              </w:rPr>
              <w:t>Graphic Organizers</w:t>
            </w:r>
          </w:p>
          <w:p w14:paraId="66480CAB" w14:textId="77777777" w:rsidR="004F040C" w:rsidRPr="004F040C" w:rsidRDefault="004F040C" w:rsidP="00700F75">
            <w:pPr>
              <w:pStyle w:val="ListParagraph"/>
              <w:numPr>
                <w:ilvl w:val="0"/>
                <w:numId w:val="3"/>
              </w:numPr>
              <w:rPr>
                <w:rFonts w:cstheme="minorHAnsi"/>
              </w:rPr>
            </w:pPr>
            <w:r w:rsidRPr="004F040C">
              <w:rPr>
                <w:rFonts w:cstheme="minorHAnsi"/>
              </w:rPr>
              <w:t>Lesson Outlines</w:t>
            </w:r>
          </w:p>
          <w:p w14:paraId="751AE731" w14:textId="77777777" w:rsidR="004F040C" w:rsidRPr="004F040C" w:rsidRDefault="004F040C" w:rsidP="00700F75">
            <w:pPr>
              <w:pStyle w:val="ListParagraph"/>
              <w:numPr>
                <w:ilvl w:val="0"/>
                <w:numId w:val="3"/>
              </w:numPr>
              <w:rPr>
                <w:rFonts w:cstheme="minorHAnsi"/>
              </w:rPr>
            </w:pPr>
            <w:r w:rsidRPr="004F040C">
              <w:rPr>
                <w:rFonts w:cstheme="minorHAnsi"/>
              </w:rPr>
              <w:t xml:space="preserve"> Pictures</w:t>
            </w:r>
          </w:p>
          <w:p w14:paraId="2424324C" w14:textId="77777777" w:rsidR="004F040C" w:rsidRPr="004F040C" w:rsidRDefault="004F040C" w:rsidP="00700F75">
            <w:pPr>
              <w:pStyle w:val="ListParagraph"/>
              <w:numPr>
                <w:ilvl w:val="0"/>
                <w:numId w:val="3"/>
              </w:numPr>
              <w:rPr>
                <w:rFonts w:cstheme="minorHAnsi"/>
              </w:rPr>
            </w:pPr>
            <w:r w:rsidRPr="004F040C">
              <w:rPr>
                <w:rFonts w:cstheme="minorHAnsi"/>
              </w:rPr>
              <w:t>PowerPoint, etc.</w:t>
            </w:r>
          </w:p>
          <w:p w14:paraId="1BAA4BE1" w14:textId="77777777" w:rsidR="004F040C" w:rsidRPr="004F040C" w:rsidRDefault="004F040C" w:rsidP="00700F75">
            <w:pPr>
              <w:rPr>
                <w:rFonts w:cstheme="minorHAnsi"/>
              </w:rPr>
            </w:pPr>
          </w:p>
          <w:p w14:paraId="6F2DA80A" w14:textId="77777777" w:rsidR="004F040C" w:rsidRPr="004F040C" w:rsidRDefault="004F040C" w:rsidP="00700F75">
            <w:pPr>
              <w:rPr>
                <w:rFonts w:cstheme="minorHAnsi"/>
              </w:rPr>
            </w:pPr>
            <w:r w:rsidRPr="004F040C">
              <w:rPr>
                <w:rFonts w:cstheme="minorHAnsi"/>
              </w:rPr>
              <w:t>Reading &amp; Writing</w:t>
            </w:r>
          </w:p>
          <w:p w14:paraId="45947567" w14:textId="77777777" w:rsidR="004F040C" w:rsidRPr="004F040C" w:rsidRDefault="004F040C" w:rsidP="00700F75">
            <w:pPr>
              <w:pStyle w:val="ListParagraph"/>
              <w:numPr>
                <w:ilvl w:val="0"/>
                <w:numId w:val="4"/>
              </w:numPr>
              <w:rPr>
                <w:rFonts w:cstheme="minorHAnsi"/>
              </w:rPr>
            </w:pPr>
            <w:r w:rsidRPr="004F040C">
              <w:rPr>
                <w:rFonts w:cstheme="minorHAnsi"/>
              </w:rPr>
              <w:t>Books &amp; Articles</w:t>
            </w:r>
          </w:p>
          <w:p w14:paraId="6B68CE4D" w14:textId="77777777" w:rsidR="004F040C" w:rsidRPr="004F040C" w:rsidRDefault="004F040C" w:rsidP="00700F75">
            <w:pPr>
              <w:pStyle w:val="ListParagraph"/>
              <w:numPr>
                <w:ilvl w:val="0"/>
                <w:numId w:val="4"/>
              </w:numPr>
              <w:rPr>
                <w:rFonts w:cstheme="minorHAnsi"/>
              </w:rPr>
            </w:pPr>
            <w:r w:rsidRPr="004F040C">
              <w:rPr>
                <w:rFonts w:cstheme="minorHAnsi"/>
              </w:rPr>
              <w:t>Note-Taking</w:t>
            </w:r>
          </w:p>
          <w:p w14:paraId="2EBF50AB" w14:textId="77777777" w:rsidR="004F040C" w:rsidRPr="004F040C" w:rsidRDefault="004F040C" w:rsidP="00700F75">
            <w:pPr>
              <w:rPr>
                <w:rFonts w:cstheme="minorHAnsi"/>
              </w:rPr>
            </w:pPr>
          </w:p>
          <w:p w14:paraId="7C866AC9" w14:textId="77777777" w:rsidR="004F040C" w:rsidRPr="004F040C" w:rsidRDefault="004F040C" w:rsidP="00700F75">
            <w:pPr>
              <w:rPr>
                <w:rFonts w:cstheme="minorHAnsi"/>
              </w:rPr>
            </w:pPr>
            <w:r w:rsidRPr="004F040C">
              <w:rPr>
                <w:rFonts w:cstheme="minorHAnsi"/>
              </w:rPr>
              <w:t>Kinesthetic/Physical: Learn by Doing</w:t>
            </w:r>
          </w:p>
          <w:p w14:paraId="4BBBA9D7" w14:textId="77777777" w:rsidR="004F040C" w:rsidRPr="004F040C" w:rsidRDefault="004F040C" w:rsidP="00700F75">
            <w:pPr>
              <w:pStyle w:val="ListParagraph"/>
              <w:numPr>
                <w:ilvl w:val="0"/>
                <w:numId w:val="5"/>
              </w:numPr>
              <w:rPr>
                <w:rFonts w:cstheme="minorHAnsi"/>
              </w:rPr>
            </w:pPr>
            <w:r w:rsidRPr="004F040C">
              <w:rPr>
                <w:rFonts w:cstheme="minorHAnsi"/>
              </w:rPr>
              <w:t>Incorporate body moment</w:t>
            </w:r>
          </w:p>
          <w:p w14:paraId="796F6AA7" w14:textId="77777777" w:rsidR="004F040C" w:rsidRPr="004F040C" w:rsidRDefault="004F040C" w:rsidP="00700F75">
            <w:pPr>
              <w:pStyle w:val="ListParagraph"/>
              <w:numPr>
                <w:ilvl w:val="0"/>
                <w:numId w:val="5"/>
              </w:numPr>
              <w:rPr>
                <w:rFonts w:cstheme="minorHAnsi"/>
              </w:rPr>
            </w:pPr>
            <w:r w:rsidRPr="004F040C">
              <w:rPr>
                <w:rFonts w:cstheme="minorHAnsi"/>
              </w:rPr>
              <w:t>Tactile: Touch, feel</w:t>
            </w:r>
          </w:p>
          <w:p w14:paraId="425B88CC" w14:textId="77777777" w:rsidR="004F040C" w:rsidRPr="004F040C" w:rsidRDefault="004F040C" w:rsidP="00700F75">
            <w:pPr>
              <w:pStyle w:val="ListParagraph"/>
              <w:numPr>
                <w:ilvl w:val="0"/>
                <w:numId w:val="5"/>
              </w:numPr>
              <w:rPr>
                <w:rFonts w:cstheme="minorHAnsi"/>
              </w:rPr>
            </w:pPr>
            <w:r w:rsidRPr="004F040C">
              <w:rPr>
                <w:rFonts w:cstheme="minorHAnsi"/>
              </w:rPr>
              <w:t>Hands-on</w:t>
            </w:r>
          </w:p>
          <w:p w14:paraId="4C9BC4F6" w14:textId="77777777" w:rsidR="004F040C" w:rsidRPr="004F040C" w:rsidRDefault="004F040C" w:rsidP="00700F75">
            <w:pPr>
              <w:rPr>
                <w:rFonts w:cstheme="minorHAnsi"/>
              </w:rPr>
            </w:pPr>
          </w:p>
          <w:p w14:paraId="0EDFFCD1" w14:textId="77777777" w:rsidR="004F040C" w:rsidRPr="004F040C" w:rsidRDefault="004F040C" w:rsidP="00700F75">
            <w:pPr>
              <w:rPr>
                <w:rFonts w:cstheme="minorHAnsi"/>
              </w:rPr>
            </w:pPr>
            <w:r w:rsidRPr="004F040C">
              <w:rPr>
                <w:rFonts w:cstheme="minorHAnsi"/>
              </w:rPr>
              <w:t>Auditory: Learn by Hearing</w:t>
            </w:r>
          </w:p>
          <w:p w14:paraId="41F2A389" w14:textId="77777777" w:rsidR="004F040C" w:rsidRPr="004F040C" w:rsidRDefault="004F040C" w:rsidP="00700F75">
            <w:pPr>
              <w:pStyle w:val="ListParagraph"/>
              <w:numPr>
                <w:ilvl w:val="0"/>
                <w:numId w:val="6"/>
              </w:numPr>
              <w:rPr>
                <w:rFonts w:cstheme="minorHAnsi"/>
              </w:rPr>
            </w:pPr>
            <w:r w:rsidRPr="004F040C">
              <w:rPr>
                <w:rFonts w:cstheme="minorHAnsi"/>
              </w:rPr>
              <w:t>Reading Out Loud/Narration</w:t>
            </w:r>
          </w:p>
          <w:p w14:paraId="14788ECC" w14:textId="77777777" w:rsidR="004F040C" w:rsidRPr="004F040C" w:rsidRDefault="004F040C" w:rsidP="00700F75">
            <w:pPr>
              <w:pStyle w:val="ListParagraph"/>
              <w:numPr>
                <w:ilvl w:val="0"/>
                <w:numId w:val="6"/>
              </w:numPr>
              <w:rPr>
                <w:rFonts w:cstheme="minorHAnsi"/>
              </w:rPr>
            </w:pPr>
            <w:r w:rsidRPr="004F040C">
              <w:rPr>
                <w:rFonts w:cstheme="minorHAnsi"/>
              </w:rPr>
              <w:t>Podcasts, Audiobooks</w:t>
            </w:r>
          </w:p>
          <w:p w14:paraId="700ADB48" w14:textId="77777777" w:rsidR="004F040C" w:rsidRPr="004F040C" w:rsidRDefault="004F040C" w:rsidP="00700F75">
            <w:pPr>
              <w:pStyle w:val="ListParagraph"/>
              <w:numPr>
                <w:ilvl w:val="0"/>
                <w:numId w:val="6"/>
              </w:numPr>
              <w:rPr>
                <w:rFonts w:cstheme="minorHAnsi"/>
              </w:rPr>
            </w:pPr>
            <w:r w:rsidRPr="004F040C">
              <w:rPr>
                <w:rFonts w:cstheme="minorHAnsi"/>
              </w:rPr>
              <w:t>Verbal Instructions</w:t>
            </w:r>
          </w:p>
          <w:p w14:paraId="6B8B5BAE" w14:textId="77777777" w:rsidR="004F040C" w:rsidRPr="004F040C" w:rsidRDefault="004F040C" w:rsidP="00700F75">
            <w:pPr>
              <w:pStyle w:val="ListParagraph"/>
              <w:numPr>
                <w:ilvl w:val="0"/>
                <w:numId w:val="6"/>
              </w:numPr>
              <w:rPr>
                <w:rFonts w:cstheme="minorHAnsi"/>
              </w:rPr>
            </w:pPr>
            <w:r w:rsidRPr="004F040C">
              <w:rPr>
                <w:rFonts w:cstheme="minorHAnsi"/>
              </w:rPr>
              <w:t>Discussions</w:t>
            </w:r>
          </w:p>
          <w:p w14:paraId="5C490C3C" w14:textId="77777777" w:rsidR="004F040C" w:rsidRPr="004F040C" w:rsidRDefault="004F040C" w:rsidP="00700F75">
            <w:pPr>
              <w:rPr>
                <w:rFonts w:cstheme="minorHAnsi"/>
                <w:b/>
                <w:bCs/>
              </w:rPr>
            </w:pPr>
          </w:p>
        </w:tc>
      </w:tr>
    </w:tbl>
    <w:p w14:paraId="07574457" w14:textId="77777777" w:rsidR="004F040C" w:rsidRDefault="004F040C" w:rsidP="004F040C">
      <w:pPr>
        <w:jc w:val="center"/>
        <w:rPr>
          <w:b/>
          <w:bCs/>
        </w:rPr>
      </w:pPr>
    </w:p>
    <w:p w14:paraId="39E565B1" w14:textId="35377132" w:rsidR="004F040C" w:rsidRPr="00146A48" w:rsidRDefault="004F040C">
      <w:r w:rsidRPr="00146A48">
        <w:t>In the space below, record your Learning Style Preferences</w:t>
      </w:r>
    </w:p>
    <w:tbl>
      <w:tblPr>
        <w:tblW w:w="9266" w:type="dxa"/>
        <w:tblCellMar>
          <w:top w:w="15" w:type="dxa"/>
          <w:left w:w="15" w:type="dxa"/>
          <w:bottom w:w="15" w:type="dxa"/>
          <w:right w:w="15" w:type="dxa"/>
        </w:tblCellMar>
        <w:tblLook w:val="04A0" w:firstRow="1" w:lastRow="0" w:firstColumn="1" w:lastColumn="0" w:noHBand="0" w:noVBand="1"/>
      </w:tblPr>
      <w:tblGrid>
        <w:gridCol w:w="9266"/>
      </w:tblGrid>
      <w:tr w:rsidR="00146A48" w:rsidRPr="00B451DC" w14:paraId="46BD7962" w14:textId="77777777" w:rsidTr="00700F75">
        <w:trPr>
          <w:trHeight w:val="294"/>
        </w:trP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7D83DCE0" w14:textId="2A5C08BB" w:rsidR="00146A48" w:rsidRPr="00B451DC" w:rsidRDefault="00146A48" w:rsidP="00700F75">
            <w:pPr>
              <w:jc w:val="center"/>
              <w:rPr>
                <w:rFonts w:eastAsia="Times New Roman" w:cstheme="minorHAnsi"/>
                <w:b/>
                <w:bCs/>
                <w:color w:val="000000"/>
              </w:rPr>
            </w:pPr>
            <w:r w:rsidRPr="00B451DC">
              <w:rPr>
                <w:rFonts w:eastAsia="Times New Roman" w:cstheme="minorHAnsi"/>
                <w:b/>
                <w:bCs/>
                <w:color w:val="000000"/>
              </w:rPr>
              <w:t xml:space="preserve">Your </w:t>
            </w:r>
            <w:r>
              <w:rPr>
                <w:rFonts w:eastAsia="Times New Roman" w:cstheme="minorHAnsi"/>
                <w:b/>
                <w:bCs/>
                <w:color w:val="000000"/>
              </w:rPr>
              <w:t xml:space="preserve">Learning </w:t>
            </w:r>
            <w:r w:rsidRPr="00B451DC">
              <w:rPr>
                <w:rFonts w:eastAsia="Times New Roman" w:cstheme="minorHAnsi"/>
                <w:b/>
                <w:bCs/>
                <w:color w:val="000000"/>
              </w:rPr>
              <w:t>Style</w:t>
            </w:r>
            <w:r>
              <w:rPr>
                <w:rFonts w:eastAsia="Times New Roman" w:cstheme="minorHAnsi"/>
                <w:b/>
                <w:bCs/>
                <w:color w:val="000000"/>
              </w:rPr>
              <w:t xml:space="preserve"> Preferences</w:t>
            </w:r>
          </w:p>
        </w:tc>
      </w:tr>
      <w:tr w:rsidR="00146A48" w:rsidRPr="00B451DC" w14:paraId="53C5BE18" w14:textId="77777777" w:rsidTr="00146A48">
        <w:trPr>
          <w:trHeight w:val="294"/>
        </w:trPr>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4C3BA10" w14:textId="7074C038" w:rsidR="00146A48" w:rsidRPr="00146A48" w:rsidRDefault="000C4EE4" w:rsidP="00146A48">
            <w:pPr>
              <w:rPr>
                <w:rFonts w:eastAsia="Times New Roman" w:cstheme="minorHAnsi"/>
                <w:color w:val="000000"/>
              </w:rPr>
            </w:pPr>
            <w:r>
              <w:rPr>
                <w:rFonts w:eastAsia="Times New Roman" w:cstheme="minorHAnsi"/>
                <w:color w:val="000000"/>
              </w:rPr>
              <w:t>Reading, writing, hands on</w:t>
            </w:r>
          </w:p>
        </w:tc>
      </w:tr>
    </w:tbl>
    <w:p w14:paraId="1F31E3E3" w14:textId="77777777" w:rsidR="00146A48" w:rsidRDefault="00146A48" w:rsidP="00146A48">
      <w:pPr>
        <w:rPr>
          <w:rFonts w:eastAsia="Times New Roman" w:cstheme="minorHAnsi"/>
          <w:color w:val="000000"/>
        </w:rPr>
      </w:pPr>
    </w:p>
    <w:p w14:paraId="5207695E" w14:textId="48C3EB97" w:rsidR="00146A48" w:rsidRPr="00E21CA5" w:rsidRDefault="00146A48" w:rsidP="00146A48">
      <w:pPr>
        <w:rPr>
          <w:rFonts w:eastAsia="Times New Roman" w:cstheme="minorHAnsi"/>
          <w:color w:val="000000"/>
        </w:rPr>
      </w:pPr>
      <w:r w:rsidRPr="00B451DC">
        <w:rPr>
          <w:rFonts w:eastAsia="Times New Roman" w:cstheme="minorHAnsi"/>
          <w:color w:val="000000"/>
        </w:rPr>
        <w:t>Given your learning style preferences, what do you need to learn and process information?</w:t>
      </w:r>
    </w:p>
    <w:tbl>
      <w:tblPr>
        <w:tblStyle w:val="TableGrid"/>
        <w:tblW w:w="0" w:type="auto"/>
        <w:tblInd w:w="-5" w:type="dxa"/>
        <w:tblLook w:val="04A0" w:firstRow="1" w:lastRow="0" w:firstColumn="1" w:lastColumn="0" w:noHBand="0" w:noVBand="1"/>
      </w:tblPr>
      <w:tblGrid>
        <w:gridCol w:w="9355"/>
      </w:tblGrid>
      <w:tr w:rsidR="00146A48" w14:paraId="2E1BF96F" w14:textId="77777777" w:rsidTr="00146A48">
        <w:tc>
          <w:tcPr>
            <w:tcW w:w="9355" w:type="dxa"/>
            <w:shd w:val="clear" w:color="auto" w:fill="FFFF00"/>
          </w:tcPr>
          <w:p w14:paraId="5D3ED29E" w14:textId="77777777" w:rsidR="00146A48" w:rsidRDefault="00146A48" w:rsidP="00700F75">
            <w:pPr>
              <w:textAlignment w:val="baseline"/>
              <w:rPr>
                <w:rFonts w:eastAsia="Times New Roman" w:cstheme="minorHAnsi"/>
                <w:b/>
                <w:bCs/>
                <w:color w:val="000000"/>
              </w:rPr>
            </w:pPr>
          </w:p>
          <w:p w14:paraId="01622B18" w14:textId="11B6452F" w:rsidR="00146A48" w:rsidRDefault="00505921" w:rsidP="00700F75">
            <w:pPr>
              <w:textAlignment w:val="baseline"/>
              <w:rPr>
                <w:rFonts w:eastAsia="Times New Roman" w:cstheme="minorHAnsi"/>
                <w:b/>
                <w:bCs/>
                <w:color w:val="000000"/>
              </w:rPr>
            </w:pPr>
            <w:r>
              <w:rPr>
                <w:rFonts w:eastAsia="Times New Roman" w:cstheme="minorHAnsi"/>
                <w:b/>
                <w:bCs/>
                <w:color w:val="000000"/>
              </w:rPr>
              <w:t>Books, documentation, activities</w:t>
            </w:r>
          </w:p>
        </w:tc>
      </w:tr>
    </w:tbl>
    <w:p w14:paraId="1D1DC6E2" w14:textId="77777777" w:rsidR="00146A48" w:rsidRDefault="00146A48">
      <w:pPr>
        <w:rPr>
          <w:b/>
          <w:bCs/>
        </w:rPr>
      </w:pPr>
    </w:p>
    <w:p w14:paraId="6AC533C1" w14:textId="77777777" w:rsidR="004F040C" w:rsidRDefault="004F040C">
      <w:pPr>
        <w:rPr>
          <w:b/>
          <w:bCs/>
        </w:rPr>
      </w:pPr>
      <w:r>
        <w:rPr>
          <w:b/>
          <w:bCs/>
        </w:rPr>
        <w:br w:type="page"/>
      </w:r>
    </w:p>
    <w:p w14:paraId="2A5F57BE" w14:textId="77777777" w:rsidR="004F040C" w:rsidRDefault="004F040C" w:rsidP="004F040C">
      <w:pPr>
        <w:jc w:val="center"/>
        <w:rPr>
          <w:b/>
          <w:bCs/>
        </w:rPr>
      </w:pPr>
    </w:p>
    <w:p w14:paraId="26B5EBC4" w14:textId="77777777" w:rsidR="004F040C" w:rsidRPr="0087572B" w:rsidRDefault="004F040C" w:rsidP="004F040C">
      <w:pPr>
        <w:jc w:val="center"/>
        <w:rPr>
          <w:b/>
          <w:bCs/>
        </w:rPr>
      </w:pPr>
    </w:p>
    <w:tbl>
      <w:tblPr>
        <w:tblStyle w:val="TableGrid"/>
        <w:tblW w:w="11263" w:type="dxa"/>
        <w:tblInd w:w="-995" w:type="dxa"/>
        <w:tblLayout w:type="fixed"/>
        <w:tblLook w:val="04A0" w:firstRow="1" w:lastRow="0" w:firstColumn="1" w:lastColumn="0" w:noHBand="0" w:noVBand="1"/>
      </w:tblPr>
      <w:tblGrid>
        <w:gridCol w:w="804"/>
        <w:gridCol w:w="906"/>
        <w:gridCol w:w="9553"/>
      </w:tblGrid>
      <w:tr w:rsidR="004F040C" w:rsidRPr="0087572B" w14:paraId="465DC33D" w14:textId="77777777" w:rsidTr="004F040C">
        <w:trPr>
          <w:trHeight w:val="233"/>
        </w:trPr>
        <w:tc>
          <w:tcPr>
            <w:tcW w:w="1710" w:type="dxa"/>
            <w:gridSpan w:val="2"/>
            <w:shd w:val="clear" w:color="auto" w:fill="FFFF00"/>
            <w:vAlign w:val="center"/>
          </w:tcPr>
          <w:p w14:paraId="2C228C94" w14:textId="77777777" w:rsidR="004F040C" w:rsidRPr="0087572B" w:rsidRDefault="004F040C" w:rsidP="00700F75">
            <w:pPr>
              <w:jc w:val="center"/>
              <w:rPr>
                <w:b/>
                <w:bCs/>
                <w:sz w:val="22"/>
                <w:szCs w:val="22"/>
              </w:rPr>
            </w:pPr>
            <w:r w:rsidRPr="0087572B">
              <w:rPr>
                <w:b/>
                <w:bCs/>
                <w:sz w:val="22"/>
                <w:szCs w:val="22"/>
              </w:rPr>
              <w:t>Your PSCI Data</w:t>
            </w:r>
          </w:p>
        </w:tc>
        <w:tc>
          <w:tcPr>
            <w:tcW w:w="9553" w:type="dxa"/>
            <w:vMerge w:val="restart"/>
          </w:tcPr>
          <w:p w14:paraId="4477E374" w14:textId="77777777" w:rsidR="004F040C" w:rsidRPr="004F040C" w:rsidRDefault="004F040C" w:rsidP="004F040C">
            <w:pPr>
              <w:pStyle w:val="Heading1"/>
              <w:jc w:val="center"/>
              <w:rPr>
                <w:rFonts w:asciiTheme="minorHAnsi" w:hAnsiTheme="minorHAnsi" w:cstheme="minorHAnsi"/>
                <w:b/>
                <w:bCs/>
                <w:i/>
                <w:iCs/>
                <w:color w:val="000000" w:themeColor="text1"/>
                <w:sz w:val="22"/>
                <w:szCs w:val="22"/>
              </w:rPr>
            </w:pPr>
            <w:bookmarkStart w:id="1" w:name="_Toc117493165"/>
            <w:r w:rsidRPr="004F040C">
              <w:rPr>
                <w:rFonts w:asciiTheme="minorHAnsi" w:hAnsiTheme="minorHAnsi" w:cstheme="minorHAnsi"/>
                <w:b/>
                <w:bCs/>
                <w:color w:val="000000" w:themeColor="text1"/>
              </w:rPr>
              <w:t>PSCI Worksheet 1: Your Data &amp; Description</w:t>
            </w:r>
            <w:bookmarkEnd w:id="1"/>
          </w:p>
        </w:tc>
      </w:tr>
      <w:tr w:rsidR="004F040C" w:rsidRPr="0087572B" w14:paraId="490CF9B0" w14:textId="77777777" w:rsidTr="00700F75">
        <w:trPr>
          <w:trHeight w:val="481"/>
        </w:trPr>
        <w:tc>
          <w:tcPr>
            <w:tcW w:w="804" w:type="dxa"/>
            <w:shd w:val="clear" w:color="auto" w:fill="FFFF00"/>
            <w:vAlign w:val="center"/>
          </w:tcPr>
          <w:p w14:paraId="1617DCCB" w14:textId="77777777" w:rsidR="004F040C" w:rsidRPr="0087572B" w:rsidRDefault="004F040C" w:rsidP="00700F75">
            <w:pPr>
              <w:jc w:val="center"/>
              <w:rPr>
                <w:b/>
                <w:bCs/>
                <w:sz w:val="22"/>
                <w:szCs w:val="22"/>
              </w:rPr>
            </w:pPr>
            <w:r w:rsidRPr="0087572B">
              <w:rPr>
                <w:b/>
                <w:bCs/>
                <w:sz w:val="22"/>
                <w:szCs w:val="22"/>
              </w:rPr>
              <w:t>Raw Score</w:t>
            </w:r>
          </w:p>
        </w:tc>
        <w:tc>
          <w:tcPr>
            <w:tcW w:w="906" w:type="dxa"/>
            <w:shd w:val="clear" w:color="auto" w:fill="FFFF00"/>
            <w:vAlign w:val="center"/>
          </w:tcPr>
          <w:p w14:paraId="2C7E2539" w14:textId="77777777" w:rsidR="004F040C" w:rsidRPr="0087572B" w:rsidRDefault="004F040C" w:rsidP="00700F75">
            <w:pPr>
              <w:jc w:val="center"/>
              <w:rPr>
                <w:b/>
                <w:bCs/>
                <w:sz w:val="22"/>
                <w:szCs w:val="22"/>
              </w:rPr>
            </w:pPr>
            <w:r w:rsidRPr="0087572B">
              <w:rPr>
                <w:b/>
                <w:bCs/>
                <w:sz w:val="22"/>
                <w:szCs w:val="22"/>
              </w:rPr>
              <w:t>%</w:t>
            </w:r>
          </w:p>
        </w:tc>
        <w:tc>
          <w:tcPr>
            <w:tcW w:w="9553" w:type="dxa"/>
            <w:vMerge/>
            <w:vAlign w:val="center"/>
          </w:tcPr>
          <w:p w14:paraId="7E66CE80" w14:textId="77777777" w:rsidR="004F040C" w:rsidRPr="0087572B" w:rsidRDefault="004F040C" w:rsidP="00700F75">
            <w:pPr>
              <w:jc w:val="center"/>
              <w:rPr>
                <w:b/>
                <w:bCs/>
                <w:sz w:val="22"/>
                <w:szCs w:val="22"/>
              </w:rPr>
            </w:pPr>
          </w:p>
        </w:tc>
      </w:tr>
      <w:tr w:rsidR="004F040C" w:rsidRPr="0087572B" w14:paraId="617D1FDC" w14:textId="77777777" w:rsidTr="00700F75">
        <w:trPr>
          <w:trHeight w:val="2160"/>
        </w:trPr>
        <w:tc>
          <w:tcPr>
            <w:tcW w:w="804" w:type="dxa"/>
            <w:shd w:val="clear" w:color="auto" w:fill="FFFF00"/>
            <w:vAlign w:val="center"/>
          </w:tcPr>
          <w:p w14:paraId="11D3B214" w14:textId="2A8C9437" w:rsidR="004F040C" w:rsidRPr="0087572B" w:rsidRDefault="000811C3" w:rsidP="00700F75">
            <w:pPr>
              <w:jc w:val="center"/>
              <w:rPr>
                <w:sz w:val="22"/>
                <w:szCs w:val="22"/>
              </w:rPr>
            </w:pPr>
            <w:r>
              <w:rPr>
                <w:sz w:val="22"/>
                <w:szCs w:val="22"/>
              </w:rPr>
              <w:t>16</w:t>
            </w:r>
          </w:p>
        </w:tc>
        <w:tc>
          <w:tcPr>
            <w:tcW w:w="906" w:type="dxa"/>
            <w:shd w:val="clear" w:color="auto" w:fill="FFFF00"/>
            <w:vAlign w:val="center"/>
          </w:tcPr>
          <w:p w14:paraId="01635447" w14:textId="141ABBAB" w:rsidR="004F040C" w:rsidRPr="0087572B" w:rsidRDefault="00192251" w:rsidP="00700F75">
            <w:pPr>
              <w:jc w:val="center"/>
              <w:rPr>
                <w:sz w:val="22"/>
                <w:szCs w:val="22"/>
              </w:rPr>
            </w:pPr>
            <w:r>
              <w:rPr>
                <w:sz w:val="22"/>
                <w:szCs w:val="22"/>
              </w:rPr>
              <w:t>29</w:t>
            </w:r>
            <w:r w:rsidR="00862A67">
              <w:rPr>
                <w:sz w:val="22"/>
                <w:szCs w:val="22"/>
              </w:rPr>
              <w:t>%</w:t>
            </w:r>
          </w:p>
        </w:tc>
        <w:tc>
          <w:tcPr>
            <w:tcW w:w="9553" w:type="dxa"/>
          </w:tcPr>
          <w:p w14:paraId="5AA4E54F" w14:textId="77777777" w:rsidR="004F040C" w:rsidRPr="0087572B" w:rsidRDefault="004F040C" w:rsidP="00700F75">
            <w:pPr>
              <w:rPr>
                <w:rFonts w:ascii="Calibri" w:eastAsia="MS Mincho" w:hAnsi="Calibri" w:cs="Times New Roman"/>
                <w:sz w:val="22"/>
                <w:szCs w:val="22"/>
              </w:rPr>
            </w:pPr>
            <w:r w:rsidRPr="0087572B">
              <w:rPr>
                <w:rFonts w:ascii="Calibri" w:eastAsia="MS Mincho" w:hAnsi="Calibri" w:cs="Times New Roman"/>
                <w:b/>
                <w:bCs/>
                <w:sz w:val="22"/>
                <w:szCs w:val="22"/>
              </w:rPr>
              <w:t>The Mediator: The Peace Maker</w:t>
            </w:r>
          </w:p>
          <w:p w14:paraId="02FDE66A" w14:textId="77777777" w:rsidR="004F040C" w:rsidRPr="0087572B" w:rsidRDefault="004F040C" w:rsidP="00700F75">
            <w:pPr>
              <w:rPr>
                <w:rFonts w:ascii="Calibri" w:eastAsia="MS Mincho" w:hAnsi="Calibri" w:cs="Times New Roman"/>
                <w:sz w:val="22"/>
                <w:szCs w:val="22"/>
              </w:rPr>
            </w:pPr>
            <w:r w:rsidRPr="0087572B">
              <w:rPr>
                <w:rFonts w:ascii="Calibri" w:eastAsia="MS Mincho" w:hAnsi="Calibri" w:cs="Times New Roman"/>
                <w:sz w:val="22"/>
                <w:szCs w:val="22"/>
              </w:rPr>
              <w:t xml:space="preserve">Mediators are those personable people whom everyone seems to like. They become experts in their field, and others seek them out for advice because of that expertise. They are helpful and sometimes caring to a fault. Mediators make everyone in the group feel comfortable. While they like people, they are generally reserved in communicating with others. They never like showboating, so the presenters often think of as uninspiring. Mediator leaders instill trust in those who work with them. Patient, thorough, and tolerant of </w:t>
            </w:r>
            <w:r>
              <w:rPr>
                <w:rFonts w:ascii="Calibri" w:eastAsia="MS Mincho" w:hAnsi="Calibri" w:cs="Times New Roman"/>
                <w:sz w:val="22"/>
                <w:szCs w:val="22"/>
              </w:rPr>
              <w:t>others</w:t>
            </w:r>
            <w:r w:rsidRPr="0087572B">
              <w:rPr>
                <w:rFonts w:ascii="Calibri" w:eastAsia="MS Mincho" w:hAnsi="Calibri" w:cs="Times New Roman"/>
                <w:sz w:val="22"/>
                <w:szCs w:val="22"/>
              </w:rPr>
              <w:t>, Mediator leaders and employees can move mountains, one piece at a time! Be careful to see Mediators for their strengths/contributions and not misinterpret them as “overly people-focused,” “feelings centered,” or “slow to task” people.</w:t>
            </w:r>
          </w:p>
        </w:tc>
      </w:tr>
      <w:tr w:rsidR="004F040C" w:rsidRPr="0087572B" w14:paraId="5C7723B2" w14:textId="77777777" w:rsidTr="00700F75">
        <w:trPr>
          <w:trHeight w:val="1692"/>
        </w:trPr>
        <w:tc>
          <w:tcPr>
            <w:tcW w:w="804" w:type="dxa"/>
            <w:shd w:val="clear" w:color="auto" w:fill="FFFF00"/>
            <w:vAlign w:val="center"/>
          </w:tcPr>
          <w:p w14:paraId="183C3356" w14:textId="0FD4965C" w:rsidR="004F040C" w:rsidRPr="0087572B" w:rsidRDefault="000811C3" w:rsidP="00700F75">
            <w:pPr>
              <w:jc w:val="center"/>
              <w:rPr>
                <w:sz w:val="22"/>
                <w:szCs w:val="22"/>
              </w:rPr>
            </w:pPr>
            <w:r>
              <w:rPr>
                <w:sz w:val="22"/>
                <w:szCs w:val="22"/>
              </w:rPr>
              <w:t>17</w:t>
            </w:r>
          </w:p>
        </w:tc>
        <w:tc>
          <w:tcPr>
            <w:tcW w:w="906" w:type="dxa"/>
            <w:shd w:val="clear" w:color="auto" w:fill="FFFF00"/>
            <w:vAlign w:val="center"/>
          </w:tcPr>
          <w:p w14:paraId="588A30C0" w14:textId="741941EB" w:rsidR="004F040C" w:rsidRPr="0087572B" w:rsidRDefault="00862A67" w:rsidP="00700F75">
            <w:pPr>
              <w:jc w:val="center"/>
              <w:rPr>
                <w:sz w:val="22"/>
                <w:szCs w:val="22"/>
              </w:rPr>
            </w:pPr>
            <w:r>
              <w:rPr>
                <w:sz w:val="22"/>
                <w:szCs w:val="22"/>
              </w:rPr>
              <w:t>31%</w:t>
            </w:r>
          </w:p>
        </w:tc>
        <w:tc>
          <w:tcPr>
            <w:tcW w:w="9553" w:type="dxa"/>
          </w:tcPr>
          <w:p w14:paraId="487D0CAB" w14:textId="77777777" w:rsidR="004F040C" w:rsidRPr="0087572B" w:rsidRDefault="004F040C" w:rsidP="00700F75">
            <w:pPr>
              <w:rPr>
                <w:rFonts w:ascii="Calibri" w:eastAsia="MS Mincho" w:hAnsi="Calibri" w:cs="Times New Roman"/>
                <w:sz w:val="22"/>
                <w:szCs w:val="22"/>
              </w:rPr>
            </w:pPr>
            <w:r w:rsidRPr="0087572B">
              <w:rPr>
                <w:rFonts w:ascii="Calibri" w:eastAsia="MS Mincho" w:hAnsi="Calibri" w:cs="Times New Roman"/>
                <w:b/>
                <w:bCs/>
                <w:sz w:val="22"/>
                <w:szCs w:val="22"/>
              </w:rPr>
              <w:t>The Strategist (Analyst): The Hardworking Tactician</w:t>
            </w:r>
          </w:p>
          <w:p w14:paraId="005BCA93" w14:textId="77777777" w:rsidR="004F040C" w:rsidRPr="0087572B" w:rsidRDefault="004F040C" w:rsidP="00700F75">
            <w:pPr>
              <w:rPr>
                <w:rFonts w:ascii="Calibri" w:eastAsia="MS Mincho" w:hAnsi="Calibri" w:cs="Times New Roman"/>
                <w:sz w:val="22"/>
                <w:szCs w:val="22"/>
              </w:rPr>
            </w:pPr>
            <w:r w:rsidRPr="0087572B">
              <w:rPr>
                <w:rFonts w:ascii="Calibri" w:eastAsia="MS Mincho" w:hAnsi="Calibri" w:cs="Times New Roman"/>
                <w:sz w:val="22"/>
                <w:szCs w:val="22"/>
              </w:rPr>
              <w:t xml:space="preserve">Strategists are thorough, meticulous, hardworking tacticians. They are expert analysts and problem solvers. They follow the rules and think things through slowly and carefully, questioning and evaluating nearly everything and everyone. Strategists hate to be wrong, and they hate to make mistakes. You always know where they stand, for they are clear and diplomatic communicators. Often, perfectionists, </w:t>
            </w:r>
            <w:r>
              <w:rPr>
                <w:rFonts w:ascii="Calibri" w:eastAsia="MS Mincho" w:hAnsi="Calibri" w:cs="Times New Roman"/>
                <w:sz w:val="22"/>
                <w:szCs w:val="22"/>
              </w:rPr>
              <w:t>people</w:t>
            </w:r>
            <w:r w:rsidRPr="0087572B">
              <w:rPr>
                <w:rFonts w:ascii="Calibri" w:eastAsia="MS Mincho" w:hAnsi="Calibri" w:cs="Times New Roman"/>
                <w:sz w:val="22"/>
                <w:szCs w:val="22"/>
              </w:rPr>
              <w:t xml:space="preserve"> can trust that the Strategist has left no stone unturned. They are tuned in to the operational/task-oriented follow-through critical to each project. They will not give up until the job is complete.</w:t>
            </w:r>
          </w:p>
        </w:tc>
      </w:tr>
      <w:tr w:rsidR="004F040C" w:rsidRPr="0087572B" w14:paraId="685ADCB8" w14:textId="77777777" w:rsidTr="00700F75">
        <w:trPr>
          <w:trHeight w:val="1927"/>
        </w:trPr>
        <w:tc>
          <w:tcPr>
            <w:tcW w:w="804" w:type="dxa"/>
            <w:shd w:val="clear" w:color="auto" w:fill="FFFF00"/>
            <w:vAlign w:val="center"/>
          </w:tcPr>
          <w:p w14:paraId="61A149A4" w14:textId="07F95326" w:rsidR="004F040C" w:rsidRPr="0087572B" w:rsidRDefault="000811C3" w:rsidP="00700F75">
            <w:pPr>
              <w:jc w:val="center"/>
              <w:rPr>
                <w:sz w:val="22"/>
                <w:szCs w:val="22"/>
              </w:rPr>
            </w:pPr>
            <w:r>
              <w:rPr>
                <w:sz w:val="22"/>
                <w:szCs w:val="22"/>
              </w:rPr>
              <w:t>11</w:t>
            </w:r>
          </w:p>
        </w:tc>
        <w:tc>
          <w:tcPr>
            <w:tcW w:w="906" w:type="dxa"/>
            <w:shd w:val="clear" w:color="auto" w:fill="FFFF00"/>
            <w:vAlign w:val="center"/>
          </w:tcPr>
          <w:p w14:paraId="039308F9" w14:textId="33033288" w:rsidR="004F040C" w:rsidRPr="0087572B" w:rsidRDefault="00862A67" w:rsidP="00700F75">
            <w:pPr>
              <w:jc w:val="center"/>
              <w:rPr>
                <w:sz w:val="22"/>
                <w:szCs w:val="22"/>
              </w:rPr>
            </w:pPr>
            <w:r>
              <w:rPr>
                <w:sz w:val="22"/>
                <w:szCs w:val="22"/>
              </w:rPr>
              <w:t>2</w:t>
            </w:r>
            <w:r w:rsidR="00192251">
              <w:rPr>
                <w:sz w:val="22"/>
                <w:szCs w:val="22"/>
              </w:rPr>
              <w:t>0</w:t>
            </w:r>
            <w:r>
              <w:rPr>
                <w:sz w:val="22"/>
                <w:szCs w:val="22"/>
              </w:rPr>
              <w:t>%</w:t>
            </w:r>
          </w:p>
        </w:tc>
        <w:tc>
          <w:tcPr>
            <w:tcW w:w="9553" w:type="dxa"/>
          </w:tcPr>
          <w:p w14:paraId="3ACBFD9E" w14:textId="77777777" w:rsidR="004F040C" w:rsidRPr="0087572B" w:rsidRDefault="004F040C" w:rsidP="00700F75">
            <w:pPr>
              <w:rPr>
                <w:rFonts w:ascii="Calibri" w:eastAsia="MS Mincho" w:hAnsi="Calibri" w:cs="Times New Roman"/>
                <w:sz w:val="22"/>
                <w:szCs w:val="22"/>
              </w:rPr>
            </w:pPr>
            <w:r w:rsidRPr="0087572B">
              <w:rPr>
                <w:rFonts w:ascii="Calibri" w:eastAsia="MS Mincho" w:hAnsi="Calibri" w:cs="Times New Roman"/>
                <w:b/>
                <w:bCs/>
                <w:sz w:val="22"/>
                <w:szCs w:val="22"/>
              </w:rPr>
              <w:t>The Director: The Trail Blazers</w:t>
            </w:r>
          </w:p>
          <w:p w14:paraId="3ECD62FA" w14:textId="77777777" w:rsidR="004F040C" w:rsidRPr="0087572B" w:rsidRDefault="004F040C" w:rsidP="00700F75">
            <w:pPr>
              <w:rPr>
                <w:rFonts w:ascii="Calibri" w:eastAsia="MS Mincho" w:hAnsi="Calibri" w:cs="Times New Roman"/>
                <w:sz w:val="22"/>
                <w:szCs w:val="22"/>
              </w:rPr>
            </w:pPr>
            <w:r w:rsidRPr="0087572B">
              <w:rPr>
                <w:rFonts w:ascii="Calibri" w:eastAsia="MS Mincho" w:hAnsi="Calibri" w:cs="Times New Roman"/>
                <w:sz w:val="22"/>
                <w:szCs w:val="22"/>
              </w:rPr>
              <w:t xml:space="preserve">Directors like to be in control. They are results-oriented and possibility thinkers. They eagerly take on new, often risky challenges, quickly set goals, and work hard to achieve them. Staying in control means everything to the Director. </w:t>
            </w:r>
            <w:r>
              <w:rPr>
                <w:rFonts w:ascii="Calibri" w:eastAsia="MS Mincho" w:hAnsi="Calibri" w:cs="Times New Roman"/>
                <w:sz w:val="22"/>
                <w:szCs w:val="22"/>
              </w:rPr>
              <w:t>People often select them</w:t>
            </w:r>
            <w:r w:rsidRPr="0087572B">
              <w:rPr>
                <w:rFonts w:ascii="Calibri" w:eastAsia="MS Mincho" w:hAnsi="Calibri" w:cs="Times New Roman"/>
                <w:sz w:val="22"/>
                <w:szCs w:val="22"/>
              </w:rPr>
              <w:t xml:space="preserve"> as the leader</w:t>
            </w:r>
            <w:r>
              <w:rPr>
                <w:rFonts w:ascii="Calibri" w:eastAsia="MS Mincho" w:hAnsi="Calibri" w:cs="Times New Roman"/>
                <w:sz w:val="22"/>
                <w:szCs w:val="22"/>
              </w:rPr>
              <w:t>,</w:t>
            </w:r>
            <w:r w:rsidRPr="0087572B">
              <w:rPr>
                <w:rFonts w:ascii="Calibri" w:eastAsia="MS Mincho" w:hAnsi="Calibri" w:cs="Times New Roman"/>
                <w:sz w:val="22"/>
                <w:szCs w:val="22"/>
              </w:rPr>
              <w:t xml:space="preserve"> and</w:t>
            </w:r>
            <w:r>
              <w:rPr>
                <w:rFonts w:ascii="Calibri" w:eastAsia="MS Mincho" w:hAnsi="Calibri" w:cs="Times New Roman"/>
                <w:sz w:val="22"/>
                <w:szCs w:val="22"/>
              </w:rPr>
              <w:t xml:space="preserve"> they</w:t>
            </w:r>
            <w:r w:rsidRPr="0087572B">
              <w:rPr>
                <w:rFonts w:ascii="Calibri" w:eastAsia="MS Mincho" w:hAnsi="Calibri" w:cs="Times New Roman"/>
                <w:sz w:val="22"/>
                <w:szCs w:val="22"/>
              </w:rPr>
              <w:t xml:space="preserve"> rail against rules others laid down, preferring to blaze their own trail. From their vantage points, Directors can see strategic advantages and orchestrate the actions to beat the competition. They tend to work long, hard hours. People say Directors have a lot of drive and are assertive and outspoken. Be careful to see Directors for their strengths/contributions and not as powerful, blunt, or uncaring people.</w:t>
            </w:r>
          </w:p>
        </w:tc>
      </w:tr>
      <w:tr w:rsidR="004F040C" w:rsidRPr="0087572B" w14:paraId="0D25EF0E" w14:textId="77777777" w:rsidTr="00700F75">
        <w:trPr>
          <w:trHeight w:val="2408"/>
        </w:trPr>
        <w:tc>
          <w:tcPr>
            <w:tcW w:w="804" w:type="dxa"/>
            <w:shd w:val="clear" w:color="auto" w:fill="FFFF00"/>
            <w:vAlign w:val="center"/>
          </w:tcPr>
          <w:p w14:paraId="00D27F20" w14:textId="32B75994" w:rsidR="004F040C" w:rsidRPr="0087572B" w:rsidRDefault="000811C3" w:rsidP="00700F75">
            <w:pPr>
              <w:jc w:val="center"/>
              <w:rPr>
                <w:sz w:val="22"/>
                <w:szCs w:val="22"/>
              </w:rPr>
            </w:pPr>
            <w:r>
              <w:rPr>
                <w:sz w:val="22"/>
                <w:szCs w:val="22"/>
              </w:rPr>
              <w:t>11</w:t>
            </w:r>
          </w:p>
        </w:tc>
        <w:tc>
          <w:tcPr>
            <w:tcW w:w="906" w:type="dxa"/>
            <w:shd w:val="clear" w:color="auto" w:fill="FFFF00"/>
            <w:vAlign w:val="center"/>
          </w:tcPr>
          <w:p w14:paraId="2663A0E7" w14:textId="5A8B8FC8" w:rsidR="004F040C" w:rsidRPr="0087572B" w:rsidRDefault="00192251" w:rsidP="00700F75">
            <w:pPr>
              <w:jc w:val="center"/>
              <w:rPr>
                <w:sz w:val="22"/>
                <w:szCs w:val="22"/>
              </w:rPr>
            </w:pPr>
            <w:r>
              <w:rPr>
                <w:sz w:val="22"/>
                <w:szCs w:val="22"/>
              </w:rPr>
              <w:t>20</w:t>
            </w:r>
            <w:r w:rsidR="00862A67">
              <w:rPr>
                <w:sz w:val="22"/>
                <w:szCs w:val="22"/>
              </w:rPr>
              <w:t>%</w:t>
            </w:r>
          </w:p>
        </w:tc>
        <w:tc>
          <w:tcPr>
            <w:tcW w:w="9553" w:type="dxa"/>
          </w:tcPr>
          <w:p w14:paraId="57209330" w14:textId="77777777" w:rsidR="004F040C" w:rsidRPr="0087572B" w:rsidRDefault="004F040C" w:rsidP="00700F75">
            <w:pPr>
              <w:rPr>
                <w:rFonts w:ascii="Calibri" w:eastAsia="MS Mincho" w:hAnsi="Calibri" w:cs="Times New Roman"/>
                <w:sz w:val="22"/>
                <w:szCs w:val="22"/>
              </w:rPr>
            </w:pPr>
            <w:r w:rsidRPr="0087572B">
              <w:rPr>
                <w:rFonts w:ascii="Calibri" w:eastAsia="MS Mincho" w:hAnsi="Calibri" w:cs="Times New Roman"/>
                <w:b/>
                <w:bCs/>
                <w:sz w:val="22"/>
                <w:szCs w:val="22"/>
              </w:rPr>
              <w:t>The Presenter: The Social Leaders and Influencers</w:t>
            </w:r>
          </w:p>
          <w:p w14:paraId="17BB728B" w14:textId="77777777" w:rsidR="004F040C" w:rsidRPr="0087572B" w:rsidRDefault="004F040C" w:rsidP="00700F75">
            <w:pPr>
              <w:rPr>
                <w:sz w:val="22"/>
                <w:szCs w:val="22"/>
              </w:rPr>
            </w:pPr>
            <w:r w:rsidRPr="0087572B">
              <w:rPr>
                <w:rFonts w:ascii="Calibri" w:eastAsia="MS Mincho" w:hAnsi="Calibri" w:cs="Times New Roman"/>
                <w:sz w:val="22"/>
                <w:szCs w:val="22"/>
              </w:rPr>
              <w:t xml:space="preserve">Presenters </w:t>
            </w:r>
            <w:r>
              <w:rPr>
                <w:rFonts w:ascii="Calibri" w:eastAsia="MS Mincho" w:hAnsi="Calibri" w:cs="Times New Roman"/>
                <w:sz w:val="22"/>
                <w:szCs w:val="22"/>
              </w:rPr>
              <w:t xml:space="preserve">tend to </w:t>
            </w:r>
            <w:r w:rsidRPr="0087572B">
              <w:rPr>
                <w:rFonts w:ascii="Calibri" w:eastAsia="MS Mincho" w:hAnsi="Calibri" w:cs="Times New Roman"/>
                <w:sz w:val="22"/>
                <w:szCs w:val="22"/>
              </w:rPr>
              <w:t>know everyone</w:t>
            </w:r>
            <w:r>
              <w:rPr>
                <w:rFonts w:ascii="Calibri" w:eastAsia="MS Mincho" w:hAnsi="Calibri" w:cs="Times New Roman"/>
                <w:sz w:val="22"/>
                <w:szCs w:val="22"/>
              </w:rPr>
              <w:t xml:space="preserve"> </w:t>
            </w:r>
            <w:r w:rsidRPr="0087572B">
              <w:rPr>
                <w:rFonts w:ascii="Calibri" w:eastAsia="MS Mincho" w:hAnsi="Calibri" w:cs="Times New Roman"/>
                <w:sz w:val="22"/>
                <w:szCs w:val="22"/>
              </w:rPr>
              <w:t xml:space="preserve">important. They love to talk to anyone about anything, anytime. </w:t>
            </w:r>
            <w:r>
              <w:rPr>
                <w:rFonts w:ascii="Calibri" w:eastAsia="MS Mincho" w:hAnsi="Calibri" w:cs="Times New Roman"/>
                <w:sz w:val="22"/>
                <w:szCs w:val="22"/>
              </w:rPr>
              <w:t>Presenters are a</w:t>
            </w:r>
            <w:r w:rsidRPr="0087572B">
              <w:rPr>
                <w:rFonts w:ascii="Calibri" w:eastAsia="MS Mincho" w:hAnsi="Calibri" w:cs="Times New Roman"/>
                <w:sz w:val="22"/>
                <w:szCs w:val="22"/>
              </w:rPr>
              <w:t>nimated, energetic, and spontaneous</w:t>
            </w:r>
            <w:r>
              <w:rPr>
                <w:rFonts w:ascii="Calibri" w:eastAsia="MS Mincho" w:hAnsi="Calibri" w:cs="Times New Roman"/>
                <w:sz w:val="22"/>
                <w:szCs w:val="22"/>
              </w:rPr>
              <w:t xml:space="preserve">. They </w:t>
            </w:r>
            <w:r w:rsidRPr="0087572B">
              <w:rPr>
                <w:rFonts w:ascii="Calibri" w:eastAsia="MS Mincho" w:hAnsi="Calibri" w:cs="Times New Roman"/>
                <w:sz w:val="22"/>
                <w:szCs w:val="22"/>
              </w:rPr>
              <w:t xml:space="preserve">like to have fun with everything. They are excellent communicators and can be very persuasive. They often embellish their experiences with colorful anecdotes that are crowd-pleasers. Presenters look successful to others. They like variety, are curious and </w:t>
            </w:r>
            <w:r>
              <w:rPr>
                <w:rFonts w:ascii="Calibri" w:eastAsia="MS Mincho" w:hAnsi="Calibri" w:cs="Times New Roman"/>
                <w:sz w:val="22"/>
                <w:szCs w:val="22"/>
              </w:rPr>
              <w:t xml:space="preserve">are </w:t>
            </w:r>
            <w:r w:rsidRPr="0087572B">
              <w:rPr>
                <w:rFonts w:ascii="Calibri" w:eastAsia="MS Mincho" w:hAnsi="Calibri" w:cs="Times New Roman"/>
                <w:sz w:val="22"/>
                <w:szCs w:val="22"/>
              </w:rPr>
              <w:t xml:space="preserve">sometimes impulsive. They do not like to be tied down to one thing and quickly lose interest in projects after start-up. </w:t>
            </w:r>
            <w:r>
              <w:rPr>
                <w:rFonts w:ascii="Calibri" w:eastAsia="MS Mincho" w:hAnsi="Calibri" w:cs="Times New Roman"/>
                <w:sz w:val="22"/>
                <w:szCs w:val="22"/>
              </w:rPr>
              <w:t>They draw people</w:t>
            </w:r>
            <w:r w:rsidRPr="0087572B">
              <w:rPr>
                <w:rFonts w:ascii="Calibri" w:eastAsia="MS Mincho" w:hAnsi="Calibri" w:cs="Times New Roman"/>
                <w:sz w:val="22"/>
                <w:szCs w:val="22"/>
              </w:rPr>
              <w:t xml:space="preserve"> to them because of their intuitive connections. Individuals tend to confide in them easily. They are comfortable being the center of attention. Be careful to see Presenters for their contributions/strengths and not misinterpret them as “flighty,” “fun-loving,” or “life of the party” people.</w:t>
            </w:r>
          </w:p>
        </w:tc>
      </w:tr>
      <w:tr w:rsidR="004F040C" w:rsidRPr="0087572B" w14:paraId="3A5E4E30" w14:textId="77777777" w:rsidTr="00700F75">
        <w:trPr>
          <w:trHeight w:val="1133"/>
        </w:trPr>
        <w:tc>
          <w:tcPr>
            <w:tcW w:w="804" w:type="dxa"/>
            <w:shd w:val="clear" w:color="auto" w:fill="FFFF00"/>
            <w:vAlign w:val="center"/>
          </w:tcPr>
          <w:p w14:paraId="0350942D" w14:textId="77777777" w:rsidR="004F040C" w:rsidRDefault="004F040C" w:rsidP="00700F75">
            <w:pPr>
              <w:jc w:val="center"/>
              <w:rPr>
                <w:b/>
                <w:bCs/>
                <w:sz w:val="22"/>
                <w:szCs w:val="22"/>
              </w:rPr>
            </w:pPr>
            <w:r>
              <w:rPr>
                <w:b/>
                <w:bCs/>
                <w:sz w:val="22"/>
                <w:szCs w:val="22"/>
              </w:rPr>
              <w:t>Your</w:t>
            </w:r>
          </w:p>
          <w:p w14:paraId="45513CA4" w14:textId="77777777" w:rsidR="004F040C" w:rsidRPr="0087572B" w:rsidRDefault="004F040C" w:rsidP="00700F75">
            <w:pPr>
              <w:jc w:val="center"/>
              <w:rPr>
                <w:b/>
                <w:bCs/>
                <w:sz w:val="22"/>
                <w:szCs w:val="22"/>
              </w:rPr>
            </w:pPr>
            <w:r w:rsidRPr="0087572B">
              <w:rPr>
                <w:b/>
                <w:bCs/>
                <w:sz w:val="22"/>
                <w:szCs w:val="22"/>
              </w:rPr>
              <w:t>Total</w:t>
            </w:r>
          </w:p>
          <w:p w14:paraId="5890458F" w14:textId="07E1DA3F" w:rsidR="004F040C" w:rsidRPr="0087572B" w:rsidRDefault="005551A9" w:rsidP="00700F75">
            <w:pPr>
              <w:jc w:val="center"/>
              <w:rPr>
                <w:sz w:val="22"/>
                <w:szCs w:val="22"/>
              </w:rPr>
            </w:pPr>
            <w:r>
              <w:rPr>
                <w:sz w:val="22"/>
                <w:szCs w:val="22"/>
              </w:rPr>
              <w:t>55</w:t>
            </w:r>
          </w:p>
        </w:tc>
        <w:tc>
          <w:tcPr>
            <w:tcW w:w="906" w:type="dxa"/>
            <w:shd w:val="clear" w:color="auto" w:fill="FFFF00"/>
            <w:vAlign w:val="center"/>
          </w:tcPr>
          <w:p w14:paraId="31C95199" w14:textId="77777777" w:rsidR="004F040C" w:rsidRDefault="004F040C" w:rsidP="00700F75">
            <w:pPr>
              <w:rPr>
                <w:b/>
                <w:bCs/>
                <w:sz w:val="22"/>
                <w:szCs w:val="22"/>
              </w:rPr>
            </w:pPr>
            <w:r>
              <w:rPr>
                <w:b/>
                <w:bCs/>
                <w:sz w:val="22"/>
                <w:szCs w:val="22"/>
              </w:rPr>
              <w:t>Equals</w:t>
            </w:r>
          </w:p>
          <w:p w14:paraId="134C1B79" w14:textId="77777777" w:rsidR="004F040C" w:rsidRDefault="004F040C" w:rsidP="00700F75">
            <w:pPr>
              <w:jc w:val="center"/>
              <w:rPr>
                <w:b/>
                <w:bCs/>
                <w:sz w:val="22"/>
                <w:szCs w:val="22"/>
              </w:rPr>
            </w:pPr>
            <w:r w:rsidRPr="0087572B">
              <w:rPr>
                <w:b/>
                <w:bCs/>
                <w:sz w:val="22"/>
                <w:szCs w:val="22"/>
              </w:rPr>
              <w:t>1</w:t>
            </w:r>
            <w:r>
              <w:rPr>
                <w:b/>
                <w:bCs/>
                <w:sz w:val="22"/>
                <w:szCs w:val="22"/>
              </w:rPr>
              <w:t>0</w:t>
            </w:r>
            <w:r w:rsidRPr="0087572B">
              <w:rPr>
                <w:b/>
                <w:bCs/>
                <w:sz w:val="22"/>
                <w:szCs w:val="22"/>
              </w:rPr>
              <w:t>0%</w:t>
            </w:r>
          </w:p>
          <w:p w14:paraId="69C6AFF8" w14:textId="77777777" w:rsidR="004F040C" w:rsidRPr="0087572B" w:rsidRDefault="004F040C" w:rsidP="00700F75">
            <w:pPr>
              <w:jc w:val="center"/>
              <w:rPr>
                <w:b/>
                <w:bCs/>
                <w:sz w:val="22"/>
                <w:szCs w:val="22"/>
              </w:rPr>
            </w:pPr>
          </w:p>
        </w:tc>
        <w:tc>
          <w:tcPr>
            <w:tcW w:w="9553" w:type="dxa"/>
          </w:tcPr>
          <w:p w14:paraId="0659B415" w14:textId="77777777" w:rsidR="004F040C" w:rsidRPr="0087572B" w:rsidRDefault="004F040C" w:rsidP="00700F75">
            <w:pPr>
              <w:rPr>
                <w:sz w:val="22"/>
                <w:szCs w:val="22"/>
              </w:rPr>
            </w:pPr>
          </w:p>
        </w:tc>
      </w:tr>
    </w:tbl>
    <w:p w14:paraId="4EEA68FE" w14:textId="77777777" w:rsidR="004F040C" w:rsidRDefault="004F040C" w:rsidP="004F040C">
      <w:pPr>
        <w:rPr>
          <w:bCs/>
          <w:sz w:val="21"/>
          <w:szCs w:val="20"/>
        </w:rPr>
      </w:pPr>
      <w:r>
        <w:rPr>
          <w:bCs/>
          <w:sz w:val="21"/>
          <w:szCs w:val="20"/>
        </w:rPr>
        <w:t>Adapted from</w:t>
      </w:r>
      <w:r w:rsidRPr="009875AF">
        <w:rPr>
          <w:bCs/>
          <w:sz w:val="21"/>
          <w:szCs w:val="20"/>
        </w:rPr>
        <w:t xml:space="preserve"> Coach U.</w:t>
      </w:r>
    </w:p>
    <w:p w14:paraId="11CAC526" w14:textId="77777777" w:rsidR="004F040C" w:rsidRDefault="004F040C" w:rsidP="004F040C">
      <w:pPr>
        <w:rPr>
          <w:bCs/>
          <w:sz w:val="21"/>
          <w:szCs w:val="20"/>
        </w:rPr>
      </w:pPr>
    </w:p>
    <w:p w14:paraId="22CE26D6" w14:textId="77777777" w:rsidR="00933D9B" w:rsidRDefault="00933D9B">
      <w:r>
        <w:br w:type="page"/>
      </w:r>
    </w:p>
    <w:p w14:paraId="2F15638A" w14:textId="074CA7CD" w:rsidR="00933D9B" w:rsidRPr="00933D9B" w:rsidRDefault="00933D9B" w:rsidP="00933D9B">
      <w:r w:rsidRPr="00933D9B">
        <w:lastRenderedPageBreak/>
        <w:t xml:space="preserve">In the space below, record your Dominant Communication Styles </w:t>
      </w:r>
    </w:p>
    <w:tbl>
      <w:tblPr>
        <w:tblW w:w="4618" w:type="dxa"/>
        <w:tblInd w:w="2341" w:type="dxa"/>
        <w:tblCellMar>
          <w:top w:w="15" w:type="dxa"/>
          <w:left w:w="15" w:type="dxa"/>
          <w:bottom w:w="15" w:type="dxa"/>
          <w:right w:w="15" w:type="dxa"/>
        </w:tblCellMar>
        <w:tblLook w:val="04A0" w:firstRow="1" w:lastRow="0" w:firstColumn="1" w:lastColumn="0" w:noHBand="0" w:noVBand="1"/>
      </w:tblPr>
      <w:tblGrid>
        <w:gridCol w:w="3472"/>
        <w:gridCol w:w="1146"/>
      </w:tblGrid>
      <w:tr w:rsidR="00933D9B" w:rsidRPr="00B451DC" w14:paraId="0DA27B46" w14:textId="77777777" w:rsidTr="00933D9B">
        <w:trPr>
          <w:trHeight w:val="303"/>
        </w:trPr>
        <w:tc>
          <w:tcPr>
            <w:tcW w:w="4618"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2D15CBEF" w14:textId="77777777" w:rsidR="00933D9B" w:rsidRPr="00B451DC" w:rsidRDefault="00933D9B" w:rsidP="00933D9B">
            <w:pPr>
              <w:jc w:val="center"/>
              <w:rPr>
                <w:rFonts w:eastAsia="Times New Roman" w:cstheme="minorHAnsi"/>
                <w:b/>
                <w:bCs/>
                <w:color w:val="000000"/>
              </w:rPr>
            </w:pPr>
            <w:r w:rsidRPr="00B451DC">
              <w:rPr>
                <w:rFonts w:eastAsia="Times New Roman" w:cstheme="minorHAnsi"/>
                <w:b/>
                <w:bCs/>
                <w:color w:val="000000"/>
              </w:rPr>
              <w:t xml:space="preserve">Your Dominant </w:t>
            </w:r>
          </w:p>
          <w:p w14:paraId="629873E1" w14:textId="383D5775" w:rsidR="00933D9B" w:rsidRPr="00B451DC" w:rsidRDefault="00933D9B" w:rsidP="00933D9B">
            <w:pPr>
              <w:jc w:val="center"/>
              <w:rPr>
                <w:rFonts w:eastAsia="Times New Roman" w:cstheme="minorHAnsi"/>
                <w:b/>
                <w:bCs/>
                <w:color w:val="000000"/>
              </w:rPr>
            </w:pPr>
            <w:r w:rsidRPr="00B451DC">
              <w:rPr>
                <w:rFonts w:eastAsia="Times New Roman" w:cstheme="minorHAnsi"/>
                <w:b/>
                <w:bCs/>
                <w:color w:val="000000"/>
              </w:rPr>
              <w:t>Communication Style(s)</w:t>
            </w:r>
          </w:p>
        </w:tc>
      </w:tr>
      <w:tr w:rsidR="00933D9B" w:rsidRPr="00B451DC" w14:paraId="5176E074" w14:textId="77777777" w:rsidTr="00933D9B">
        <w:trPr>
          <w:trHeight w:val="229"/>
        </w:trPr>
        <w:tc>
          <w:tcPr>
            <w:tcW w:w="347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951BCDF" w14:textId="4762CA00" w:rsidR="00933D9B" w:rsidRPr="00933D9B" w:rsidRDefault="00933D9B" w:rsidP="00933D9B">
            <w:pPr>
              <w:jc w:val="center"/>
              <w:rPr>
                <w:rFonts w:eastAsia="Times New Roman" w:cstheme="minorHAnsi"/>
                <w:b/>
                <w:bCs/>
                <w:color w:val="000000"/>
              </w:rPr>
            </w:pPr>
            <w:r w:rsidRPr="00933D9B">
              <w:rPr>
                <w:rFonts w:eastAsia="Times New Roman" w:cstheme="minorHAnsi"/>
                <w:b/>
                <w:bCs/>
                <w:color w:val="000000"/>
              </w:rPr>
              <w:t>Style</w:t>
            </w:r>
          </w:p>
        </w:tc>
        <w:tc>
          <w:tcPr>
            <w:tcW w:w="1145" w:type="dxa"/>
            <w:tcBorders>
              <w:top w:val="single" w:sz="8" w:space="0" w:color="000000"/>
              <w:left w:val="single" w:sz="8" w:space="0" w:color="000000"/>
              <w:bottom w:val="single" w:sz="8" w:space="0" w:color="000000"/>
              <w:right w:val="single" w:sz="8" w:space="0" w:color="000000"/>
            </w:tcBorders>
            <w:shd w:val="clear" w:color="auto" w:fill="FFFF00"/>
          </w:tcPr>
          <w:p w14:paraId="2D5FDB90" w14:textId="3F1DA79D" w:rsidR="00933D9B" w:rsidRPr="00933D9B" w:rsidRDefault="00933D9B" w:rsidP="00933D9B">
            <w:pPr>
              <w:jc w:val="center"/>
              <w:rPr>
                <w:rFonts w:eastAsia="Times New Roman" w:cstheme="minorHAnsi"/>
                <w:b/>
                <w:bCs/>
                <w:color w:val="000000"/>
              </w:rPr>
            </w:pPr>
            <w:r>
              <w:rPr>
                <w:rFonts w:eastAsia="Times New Roman" w:cstheme="minorHAnsi"/>
                <w:b/>
                <w:bCs/>
                <w:color w:val="000000"/>
              </w:rPr>
              <w:t>%</w:t>
            </w:r>
          </w:p>
        </w:tc>
      </w:tr>
      <w:tr w:rsidR="00933D9B" w:rsidRPr="00B451DC" w14:paraId="51F8C47D" w14:textId="77777777" w:rsidTr="00933D9B">
        <w:trPr>
          <w:trHeight w:val="229"/>
        </w:trPr>
        <w:tc>
          <w:tcPr>
            <w:tcW w:w="347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BF05854" w14:textId="3883D230" w:rsidR="00933D9B" w:rsidRPr="00933D9B" w:rsidRDefault="00E07AFF" w:rsidP="00933D9B">
            <w:pPr>
              <w:rPr>
                <w:rFonts w:eastAsia="Times New Roman" w:cstheme="minorHAnsi"/>
                <w:color w:val="000000"/>
              </w:rPr>
            </w:pPr>
            <w:r w:rsidRPr="0087572B">
              <w:rPr>
                <w:rFonts w:ascii="Calibri" w:eastAsia="MS Mincho" w:hAnsi="Calibri" w:cs="Times New Roman"/>
                <w:b/>
                <w:bCs/>
                <w:sz w:val="22"/>
                <w:szCs w:val="22"/>
              </w:rPr>
              <w:t>The Strategist</w:t>
            </w:r>
          </w:p>
        </w:tc>
        <w:tc>
          <w:tcPr>
            <w:tcW w:w="1145" w:type="dxa"/>
            <w:tcBorders>
              <w:top w:val="single" w:sz="8" w:space="0" w:color="000000"/>
              <w:left w:val="single" w:sz="8" w:space="0" w:color="000000"/>
              <w:bottom w:val="single" w:sz="8" w:space="0" w:color="000000"/>
              <w:right w:val="single" w:sz="8" w:space="0" w:color="000000"/>
            </w:tcBorders>
            <w:shd w:val="clear" w:color="auto" w:fill="FFFF00"/>
          </w:tcPr>
          <w:p w14:paraId="3E7963DC" w14:textId="08F5BD4C" w:rsidR="00933D9B" w:rsidRPr="00933D9B" w:rsidRDefault="001F63B7" w:rsidP="00933D9B">
            <w:pPr>
              <w:jc w:val="center"/>
              <w:rPr>
                <w:rFonts w:eastAsia="Times New Roman" w:cstheme="minorHAnsi"/>
                <w:b/>
                <w:bCs/>
                <w:color w:val="000000"/>
              </w:rPr>
            </w:pPr>
            <w:r>
              <w:rPr>
                <w:rFonts w:eastAsia="Times New Roman" w:cstheme="minorHAnsi"/>
                <w:b/>
                <w:bCs/>
                <w:color w:val="000000"/>
              </w:rPr>
              <w:t>31</w:t>
            </w:r>
          </w:p>
        </w:tc>
      </w:tr>
      <w:tr w:rsidR="00933D9B" w:rsidRPr="00B451DC" w14:paraId="30F87E03" w14:textId="77777777" w:rsidTr="00933D9B">
        <w:trPr>
          <w:trHeight w:val="229"/>
        </w:trPr>
        <w:tc>
          <w:tcPr>
            <w:tcW w:w="347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B0333EE" w14:textId="34233E80" w:rsidR="00933D9B" w:rsidRPr="00933D9B" w:rsidRDefault="00E07AFF" w:rsidP="00933D9B">
            <w:pPr>
              <w:rPr>
                <w:rFonts w:eastAsia="Times New Roman" w:cstheme="minorHAnsi"/>
                <w:color w:val="000000"/>
              </w:rPr>
            </w:pPr>
            <w:r w:rsidRPr="0087572B">
              <w:rPr>
                <w:rFonts w:ascii="Calibri" w:eastAsia="MS Mincho" w:hAnsi="Calibri" w:cs="Times New Roman"/>
                <w:b/>
                <w:bCs/>
                <w:sz w:val="22"/>
                <w:szCs w:val="22"/>
              </w:rPr>
              <w:t>The Mediator</w:t>
            </w:r>
          </w:p>
        </w:tc>
        <w:tc>
          <w:tcPr>
            <w:tcW w:w="1145" w:type="dxa"/>
            <w:tcBorders>
              <w:top w:val="single" w:sz="8" w:space="0" w:color="000000"/>
              <w:left w:val="single" w:sz="8" w:space="0" w:color="000000"/>
              <w:bottom w:val="single" w:sz="8" w:space="0" w:color="000000"/>
              <w:right w:val="single" w:sz="8" w:space="0" w:color="000000"/>
            </w:tcBorders>
            <w:shd w:val="clear" w:color="auto" w:fill="FFFF00"/>
          </w:tcPr>
          <w:p w14:paraId="44EC1BEF" w14:textId="2C83A6D4" w:rsidR="00933D9B" w:rsidRPr="00933D9B" w:rsidRDefault="00E07AFF" w:rsidP="00933D9B">
            <w:pPr>
              <w:jc w:val="center"/>
              <w:rPr>
                <w:rFonts w:eastAsia="Times New Roman" w:cstheme="minorHAnsi"/>
                <w:b/>
                <w:bCs/>
                <w:color w:val="000000"/>
              </w:rPr>
            </w:pPr>
            <w:r>
              <w:rPr>
                <w:rFonts w:eastAsia="Times New Roman" w:cstheme="minorHAnsi"/>
                <w:b/>
                <w:bCs/>
                <w:color w:val="000000"/>
              </w:rPr>
              <w:t>29</w:t>
            </w:r>
          </w:p>
        </w:tc>
      </w:tr>
      <w:tr w:rsidR="00933D9B" w:rsidRPr="00B451DC" w14:paraId="6F7497F5" w14:textId="77777777" w:rsidTr="00933D9B">
        <w:trPr>
          <w:trHeight w:val="229"/>
        </w:trPr>
        <w:tc>
          <w:tcPr>
            <w:tcW w:w="347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87C97AE" w14:textId="7DE53472" w:rsidR="00933D9B" w:rsidRPr="00933D9B" w:rsidRDefault="001F63B7" w:rsidP="00933D9B">
            <w:pPr>
              <w:rPr>
                <w:rFonts w:eastAsia="Times New Roman" w:cstheme="minorHAnsi"/>
                <w:color w:val="000000"/>
              </w:rPr>
            </w:pPr>
            <w:r w:rsidRPr="0087572B">
              <w:rPr>
                <w:rFonts w:ascii="Calibri" w:eastAsia="MS Mincho" w:hAnsi="Calibri" w:cs="Times New Roman"/>
                <w:b/>
                <w:bCs/>
                <w:sz w:val="22"/>
                <w:szCs w:val="22"/>
              </w:rPr>
              <w:t>The Director</w:t>
            </w:r>
          </w:p>
        </w:tc>
        <w:tc>
          <w:tcPr>
            <w:tcW w:w="1145" w:type="dxa"/>
            <w:tcBorders>
              <w:top w:val="single" w:sz="8" w:space="0" w:color="000000"/>
              <w:left w:val="single" w:sz="8" w:space="0" w:color="000000"/>
              <w:bottom w:val="single" w:sz="8" w:space="0" w:color="000000"/>
              <w:right w:val="single" w:sz="8" w:space="0" w:color="000000"/>
            </w:tcBorders>
            <w:shd w:val="clear" w:color="auto" w:fill="FFFF00"/>
          </w:tcPr>
          <w:p w14:paraId="0ED3D3E4" w14:textId="6AE32DDB" w:rsidR="00933D9B" w:rsidRPr="00933D9B" w:rsidRDefault="001F63B7" w:rsidP="00933D9B">
            <w:pPr>
              <w:jc w:val="center"/>
              <w:rPr>
                <w:rFonts w:eastAsia="Times New Roman" w:cstheme="minorHAnsi"/>
                <w:b/>
                <w:bCs/>
                <w:color w:val="000000"/>
              </w:rPr>
            </w:pPr>
            <w:r>
              <w:rPr>
                <w:rFonts w:eastAsia="Times New Roman" w:cstheme="minorHAnsi"/>
                <w:b/>
                <w:bCs/>
                <w:color w:val="000000"/>
              </w:rPr>
              <w:t>2</w:t>
            </w:r>
            <w:r w:rsidR="00E07AFF">
              <w:rPr>
                <w:rFonts w:eastAsia="Times New Roman" w:cstheme="minorHAnsi"/>
                <w:b/>
                <w:bCs/>
                <w:color w:val="000000"/>
              </w:rPr>
              <w:t>0</w:t>
            </w:r>
          </w:p>
        </w:tc>
      </w:tr>
      <w:tr w:rsidR="00933D9B" w:rsidRPr="00B451DC" w14:paraId="75E80A1E" w14:textId="77777777" w:rsidTr="00933D9B">
        <w:trPr>
          <w:trHeight w:val="229"/>
        </w:trPr>
        <w:tc>
          <w:tcPr>
            <w:tcW w:w="3472"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81FA87C" w14:textId="7BCA5109" w:rsidR="00933D9B" w:rsidRPr="00933D9B" w:rsidRDefault="001F63B7" w:rsidP="00933D9B">
            <w:pPr>
              <w:rPr>
                <w:rFonts w:eastAsia="Times New Roman" w:cstheme="minorHAnsi"/>
                <w:color w:val="000000"/>
              </w:rPr>
            </w:pPr>
            <w:r w:rsidRPr="0087572B">
              <w:rPr>
                <w:rFonts w:ascii="Calibri" w:eastAsia="MS Mincho" w:hAnsi="Calibri" w:cs="Times New Roman"/>
                <w:b/>
                <w:bCs/>
                <w:sz w:val="22"/>
                <w:szCs w:val="22"/>
              </w:rPr>
              <w:t>The Presenter</w:t>
            </w:r>
          </w:p>
        </w:tc>
        <w:tc>
          <w:tcPr>
            <w:tcW w:w="1145" w:type="dxa"/>
            <w:tcBorders>
              <w:top w:val="single" w:sz="8" w:space="0" w:color="000000"/>
              <w:left w:val="single" w:sz="8" w:space="0" w:color="000000"/>
              <w:bottom w:val="single" w:sz="8" w:space="0" w:color="000000"/>
              <w:right w:val="single" w:sz="8" w:space="0" w:color="000000"/>
            </w:tcBorders>
            <w:shd w:val="clear" w:color="auto" w:fill="FFFF00"/>
          </w:tcPr>
          <w:p w14:paraId="018F6A27" w14:textId="31CEDD60" w:rsidR="00933D9B" w:rsidRPr="00933D9B" w:rsidRDefault="00E07AFF" w:rsidP="00933D9B">
            <w:pPr>
              <w:jc w:val="center"/>
              <w:rPr>
                <w:rFonts w:eastAsia="Times New Roman" w:cstheme="minorHAnsi"/>
                <w:b/>
                <w:bCs/>
                <w:color w:val="000000"/>
              </w:rPr>
            </w:pPr>
            <w:r>
              <w:rPr>
                <w:rFonts w:eastAsia="Times New Roman" w:cstheme="minorHAnsi"/>
                <w:b/>
                <w:bCs/>
                <w:color w:val="000000"/>
              </w:rPr>
              <w:t>20</w:t>
            </w:r>
          </w:p>
        </w:tc>
      </w:tr>
    </w:tbl>
    <w:p w14:paraId="79E7F1AA" w14:textId="77777777" w:rsidR="004F040C" w:rsidRDefault="004F040C" w:rsidP="004F040C">
      <w:pPr>
        <w:rPr>
          <w:b/>
        </w:rPr>
      </w:pPr>
    </w:p>
    <w:p w14:paraId="522F1319" w14:textId="68AFC3FF" w:rsidR="004F040C" w:rsidRPr="00933D9B" w:rsidRDefault="00933D9B" w:rsidP="00933D9B">
      <w:pPr>
        <w:rPr>
          <w:bCs/>
        </w:rPr>
      </w:pPr>
      <w:r w:rsidRPr="00933D9B">
        <w:rPr>
          <w:bCs/>
        </w:rPr>
        <w:t>Complete the “Uniquely You” Column.</w:t>
      </w:r>
      <w:r w:rsidR="004F040C" w:rsidRPr="00933D9B">
        <w:rPr>
          <w:bCs/>
        </w:rPr>
        <w:tab/>
      </w:r>
      <w:r w:rsidR="004F040C" w:rsidRPr="00933D9B">
        <w:rPr>
          <w:bCs/>
        </w:rPr>
        <w:tab/>
      </w:r>
      <w:r w:rsidR="004F040C" w:rsidRPr="00933D9B">
        <w:rPr>
          <w:bCs/>
        </w:rPr>
        <w:tab/>
      </w:r>
      <w:r w:rsidR="004F040C" w:rsidRPr="00933D9B">
        <w:rPr>
          <w:bCs/>
        </w:rPr>
        <w:tab/>
      </w:r>
      <w:r w:rsidR="004F040C" w:rsidRPr="00933D9B">
        <w:rPr>
          <w:bCs/>
        </w:rPr>
        <w:tab/>
      </w:r>
      <w:r w:rsidR="004F040C" w:rsidRPr="00933D9B">
        <w:rPr>
          <w:bCs/>
        </w:rPr>
        <w:tab/>
      </w:r>
      <w:r w:rsidR="004F040C" w:rsidRPr="00933D9B">
        <w:rPr>
          <w:bCs/>
        </w:rPr>
        <w:tab/>
        <w:t xml:space="preserve">            </w:t>
      </w:r>
    </w:p>
    <w:tbl>
      <w:tblPr>
        <w:tblW w:w="10530" w:type="dxa"/>
        <w:tblInd w:w="-460" w:type="dxa"/>
        <w:tblLayout w:type="fixed"/>
        <w:tblCellMar>
          <w:left w:w="0" w:type="dxa"/>
          <w:right w:w="0" w:type="dxa"/>
        </w:tblCellMar>
        <w:tblLook w:val="0420" w:firstRow="1" w:lastRow="0" w:firstColumn="0" w:lastColumn="0" w:noHBand="0" w:noVBand="1"/>
      </w:tblPr>
      <w:tblGrid>
        <w:gridCol w:w="2250"/>
        <w:gridCol w:w="1656"/>
        <w:gridCol w:w="1800"/>
        <w:gridCol w:w="1620"/>
        <w:gridCol w:w="1800"/>
        <w:gridCol w:w="1404"/>
      </w:tblGrid>
      <w:tr w:rsidR="004F040C" w:rsidRPr="003C4561" w14:paraId="5D00842E" w14:textId="77777777" w:rsidTr="00933D9B">
        <w:trPr>
          <w:trHeight w:val="223"/>
        </w:trPr>
        <w:tc>
          <w:tcPr>
            <w:tcW w:w="1053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FC8829" w14:textId="77777777" w:rsidR="004F040C" w:rsidRPr="00933D9B" w:rsidRDefault="004F040C" w:rsidP="00933D9B">
            <w:pPr>
              <w:pStyle w:val="Heading1"/>
              <w:jc w:val="center"/>
              <w:rPr>
                <w:rFonts w:asciiTheme="minorHAnsi" w:hAnsiTheme="minorHAnsi" w:cstheme="minorHAnsi"/>
                <w:b/>
                <w:bCs/>
                <w:i/>
                <w:iCs/>
              </w:rPr>
            </w:pPr>
            <w:bookmarkStart w:id="2" w:name="_Toc117493166"/>
            <w:r w:rsidRPr="00933D9B">
              <w:rPr>
                <w:rFonts w:asciiTheme="minorHAnsi" w:hAnsiTheme="minorHAnsi" w:cstheme="minorHAnsi"/>
                <w:b/>
                <w:bCs/>
                <w:color w:val="000000" w:themeColor="text1"/>
              </w:rPr>
              <w:t>PSCI Worksheet 2: Uniquely You</w:t>
            </w:r>
            <w:bookmarkEnd w:id="2"/>
          </w:p>
        </w:tc>
      </w:tr>
      <w:tr w:rsidR="004F040C" w:rsidRPr="003C4561" w14:paraId="6D3ED599" w14:textId="77777777" w:rsidTr="00700F75">
        <w:trPr>
          <w:trHeight w:val="536"/>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7DBB924" w14:textId="77777777" w:rsidR="004F040C" w:rsidRPr="003C4561" w:rsidRDefault="004F040C" w:rsidP="00700F75">
            <w:pPr>
              <w:rPr>
                <w:rFonts w:cstheme="minorHAnsi"/>
                <w:sz w:val="28"/>
                <w:szCs w:val="22"/>
              </w:rPr>
            </w:pPr>
          </w:p>
        </w:tc>
        <w:tc>
          <w:tcPr>
            <w:tcW w:w="16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435A9184" w14:textId="77777777" w:rsidR="004F040C" w:rsidRPr="003C4561" w:rsidRDefault="004F040C" w:rsidP="00700F75">
            <w:pPr>
              <w:jc w:val="center"/>
              <w:rPr>
                <w:rFonts w:cstheme="minorHAnsi"/>
                <w:sz w:val="28"/>
                <w:szCs w:val="22"/>
              </w:rPr>
            </w:pPr>
            <w:r w:rsidRPr="003C4561">
              <w:rPr>
                <w:rFonts w:cstheme="minorHAnsi"/>
                <w:b/>
                <w:bCs/>
                <w:sz w:val="28"/>
                <w:szCs w:val="22"/>
              </w:rPr>
              <w:t>Pure</w:t>
            </w:r>
          </w:p>
          <w:p w14:paraId="048D3D1D" w14:textId="77777777" w:rsidR="004F040C" w:rsidRPr="003C4561" w:rsidRDefault="004F040C" w:rsidP="00700F75">
            <w:pPr>
              <w:jc w:val="center"/>
              <w:rPr>
                <w:rFonts w:cstheme="minorHAnsi"/>
                <w:sz w:val="28"/>
                <w:szCs w:val="22"/>
              </w:rPr>
            </w:pPr>
            <w:r w:rsidRPr="003C4561">
              <w:rPr>
                <w:rFonts w:cstheme="minorHAnsi"/>
                <w:b/>
                <w:bCs/>
                <w:sz w:val="28"/>
                <w:szCs w:val="22"/>
              </w:rPr>
              <w:t>Director</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396E31F1" w14:textId="77777777" w:rsidR="004F040C" w:rsidRPr="003C4561" w:rsidRDefault="004F040C" w:rsidP="00700F75">
            <w:pPr>
              <w:jc w:val="center"/>
              <w:rPr>
                <w:rFonts w:cstheme="minorHAnsi"/>
                <w:sz w:val="28"/>
                <w:szCs w:val="22"/>
              </w:rPr>
            </w:pPr>
            <w:r w:rsidRPr="003C4561">
              <w:rPr>
                <w:rFonts w:cstheme="minorHAnsi"/>
                <w:b/>
                <w:bCs/>
                <w:sz w:val="28"/>
                <w:szCs w:val="22"/>
              </w:rPr>
              <w:t>Pure</w:t>
            </w:r>
          </w:p>
          <w:p w14:paraId="537EAB10" w14:textId="77777777" w:rsidR="004F040C" w:rsidRPr="003C4561" w:rsidRDefault="004F040C" w:rsidP="00700F75">
            <w:pPr>
              <w:jc w:val="center"/>
              <w:rPr>
                <w:rFonts w:cstheme="minorHAnsi"/>
                <w:sz w:val="28"/>
                <w:szCs w:val="22"/>
              </w:rPr>
            </w:pPr>
            <w:r w:rsidRPr="003C4561">
              <w:rPr>
                <w:rFonts w:cstheme="minorHAnsi"/>
                <w:b/>
                <w:bCs/>
                <w:sz w:val="28"/>
                <w:szCs w:val="22"/>
              </w:rPr>
              <w:t>Mediator</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3D756DB6" w14:textId="77777777" w:rsidR="004F040C" w:rsidRPr="003C4561" w:rsidRDefault="004F040C" w:rsidP="00700F75">
            <w:pPr>
              <w:jc w:val="center"/>
              <w:rPr>
                <w:rFonts w:cstheme="minorHAnsi"/>
                <w:sz w:val="28"/>
                <w:szCs w:val="22"/>
              </w:rPr>
            </w:pPr>
            <w:r w:rsidRPr="003C4561">
              <w:rPr>
                <w:rFonts w:cstheme="minorHAnsi"/>
                <w:b/>
                <w:bCs/>
                <w:sz w:val="28"/>
                <w:szCs w:val="22"/>
              </w:rPr>
              <w:t>Pure</w:t>
            </w:r>
          </w:p>
          <w:p w14:paraId="5CFEC458" w14:textId="77777777" w:rsidR="004F040C" w:rsidRPr="003C4561" w:rsidRDefault="004F040C" w:rsidP="00700F75">
            <w:pPr>
              <w:jc w:val="center"/>
              <w:rPr>
                <w:rFonts w:cstheme="minorHAnsi"/>
                <w:sz w:val="28"/>
                <w:szCs w:val="22"/>
              </w:rPr>
            </w:pPr>
            <w:r w:rsidRPr="003C4561">
              <w:rPr>
                <w:rFonts w:cstheme="minorHAnsi"/>
                <w:b/>
                <w:bCs/>
                <w:sz w:val="28"/>
                <w:szCs w:val="22"/>
              </w:rPr>
              <w:t>Presenter</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34BF4D05" w14:textId="77777777" w:rsidR="004F040C" w:rsidRPr="003C4561" w:rsidRDefault="004F040C" w:rsidP="00700F75">
            <w:pPr>
              <w:jc w:val="center"/>
              <w:rPr>
                <w:rFonts w:cstheme="minorHAnsi"/>
                <w:sz w:val="28"/>
                <w:szCs w:val="22"/>
              </w:rPr>
            </w:pPr>
            <w:r w:rsidRPr="003C4561">
              <w:rPr>
                <w:rFonts w:cstheme="minorHAnsi"/>
                <w:b/>
                <w:bCs/>
                <w:sz w:val="28"/>
                <w:szCs w:val="22"/>
              </w:rPr>
              <w:t>Pure</w:t>
            </w:r>
          </w:p>
          <w:p w14:paraId="29FA859F" w14:textId="77777777" w:rsidR="004F040C" w:rsidRPr="003C4561" w:rsidRDefault="004F040C" w:rsidP="00700F75">
            <w:pPr>
              <w:jc w:val="center"/>
              <w:rPr>
                <w:rFonts w:cstheme="minorHAnsi"/>
                <w:sz w:val="28"/>
                <w:szCs w:val="22"/>
              </w:rPr>
            </w:pPr>
            <w:r w:rsidRPr="003C4561">
              <w:rPr>
                <w:rFonts w:cstheme="minorHAnsi"/>
                <w:b/>
                <w:bCs/>
                <w:sz w:val="28"/>
                <w:szCs w:val="22"/>
              </w:rPr>
              <w:t>Strategist</w:t>
            </w:r>
          </w:p>
        </w:tc>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vAlign w:val="center"/>
          </w:tcPr>
          <w:p w14:paraId="0AE4DF36" w14:textId="77777777" w:rsidR="004F040C" w:rsidRDefault="004F040C" w:rsidP="00700F75">
            <w:pPr>
              <w:jc w:val="center"/>
              <w:rPr>
                <w:rFonts w:cstheme="minorHAnsi"/>
                <w:b/>
                <w:bCs/>
                <w:sz w:val="28"/>
                <w:szCs w:val="22"/>
                <w:highlight w:val="yellow"/>
                <w:u w:val="single"/>
              </w:rPr>
            </w:pPr>
            <w:r w:rsidRPr="00D22E3D">
              <w:rPr>
                <w:rFonts w:cstheme="minorHAnsi"/>
                <w:b/>
                <w:bCs/>
                <w:sz w:val="28"/>
                <w:szCs w:val="22"/>
                <w:highlight w:val="yellow"/>
                <w:u w:val="single"/>
              </w:rPr>
              <w:t>“</w:t>
            </w:r>
            <w:r>
              <w:rPr>
                <w:rFonts w:cstheme="minorHAnsi"/>
                <w:b/>
                <w:bCs/>
                <w:sz w:val="28"/>
                <w:szCs w:val="22"/>
                <w:highlight w:val="yellow"/>
                <w:u w:val="single"/>
              </w:rPr>
              <w:t>Uniquely</w:t>
            </w:r>
          </w:p>
          <w:p w14:paraId="0953C1CF" w14:textId="77777777" w:rsidR="004F040C" w:rsidRPr="00D22E3D" w:rsidRDefault="004F040C" w:rsidP="00700F75">
            <w:pPr>
              <w:jc w:val="center"/>
              <w:rPr>
                <w:rFonts w:cstheme="minorHAnsi"/>
                <w:b/>
                <w:bCs/>
                <w:sz w:val="28"/>
                <w:szCs w:val="22"/>
                <w:u w:val="single"/>
              </w:rPr>
            </w:pPr>
            <w:r w:rsidRPr="00D22E3D">
              <w:rPr>
                <w:rFonts w:cstheme="minorHAnsi"/>
                <w:b/>
                <w:bCs/>
                <w:sz w:val="28"/>
                <w:szCs w:val="22"/>
                <w:highlight w:val="yellow"/>
                <w:u w:val="single"/>
              </w:rPr>
              <w:t>You”</w:t>
            </w:r>
          </w:p>
        </w:tc>
      </w:tr>
      <w:tr w:rsidR="004F040C" w:rsidRPr="003C4561" w14:paraId="45B5F895" w14:textId="77777777" w:rsidTr="00700F75">
        <w:trPr>
          <w:trHeight w:val="558"/>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1E953FA7" w14:textId="77777777" w:rsidR="004F040C" w:rsidRPr="003C4561" w:rsidRDefault="004F040C" w:rsidP="00700F75">
            <w:pPr>
              <w:rPr>
                <w:rFonts w:cstheme="minorHAnsi"/>
                <w:sz w:val="28"/>
                <w:szCs w:val="22"/>
              </w:rPr>
            </w:pPr>
            <w:r w:rsidRPr="003C4561">
              <w:rPr>
                <w:rFonts w:cstheme="minorHAnsi"/>
                <w:sz w:val="28"/>
                <w:szCs w:val="22"/>
              </w:rPr>
              <w:t>Action Orientation</w:t>
            </w:r>
          </w:p>
          <w:p w14:paraId="5EB7A0E3" w14:textId="77777777" w:rsidR="004F040C" w:rsidRPr="003C4561" w:rsidRDefault="004F040C" w:rsidP="00700F75">
            <w:pPr>
              <w:rPr>
                <w:rFonts w:cstheme="minorHAnsi"/>
                <w:sz w:val="28"/>
                <w:szCs w:val="22"/>
              </w:rPr>
            </w:pPr>
            <w:r w:rsidRPr="003C4561">
              <w:rPr>
                <w:rFonts w:cstheme="minorHAnsi"/>
                <w:sz w:val="28"/>
                <w:szCs w:val="22"/>
              </w:rPr>
              <w:t>High, Medium</w:t>
            </w:r>
            <w:r>
              <w:rPr>
                <w:rFonts w:cstheme="minorHAnsi"/>
                <w:sz w:val="28"/>
                <w:szCs w:val="22"/>
              </w:rPr>
              <w:t>,</w:t>
            </w:r>
            <w:r w:rsidRPr="003C4561">
              <w:rPr>
                <w:rFonts w:cstheme="minorHAnsi"/>
                <w:sz w:val="28"/>
                <w:szCs w:val="22"/>
              </w:rPr>
              <w:t xml:space="preserve"> or Slow</w:t>
            </w:r>
          </w:p>
        </w:tc>
        <w:tc>
          <w:tcPr>
            <w:tcW w:w="16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45A41FA6" w14:textId="77777777" w:rsidR="004F040C" w:rsidRPr="003C4561" w:rsidRDefault="004F040C" w:rsidP="00700F75">
            <w:pPr>
              <w:jc w:val="center"/>
              <w:rPr>
                <w:rFonts w:cstheme="minorHAnsi"/>
                <w:sz w:val="28"/>
                <w:szCs w:val="22"/>
              </w:rPr>
            </w:pPr>
            <w:r w:rsidRPr="003C4561">
              <w:rPr>
                <w:rFonts w:cstheme="minorHAnsi"/>
                <w:sz w:val="28"/>
                <w:szCs w:val="22"/>
              </w:rPr>
              <w:t>High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445EEE75" w14:textId="77777777" w:rsidR="004F040C" w:rsidRPr="003C4561" w:rsidRDefault="004F040C" w:rsidP="00700F75">
            <w:pPr>
              <w:jc w:val="center"/>
              <w:rPr>
                <w:rFonts w:cstheme="minorHAnsi"/>
                <w:sz w:val="28"/>
                <w:szCs w:val="22"/>
              </w:rPr>
            </w:pPr>
            <w:r w:rsidRPr="003C4561">
              <w:rPr>
                <w:rFonts w:cstheme="minorHAnsi"/>
                <w:sz w:val="28"/>
                <w:szCs w:val="22"/>
              </w:rPr>
              <w:t>Medium</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08EEDF77" w14:textId="77777777" w:rsidR="004F040C" w:rsidRPr="003C4561" w:rsidRDefault="004F040C" w:rsidP="00700F75">
            <w:pPr>
              <w:jc w:val="center"/>
              <w:rPr>
                <w:rFonts w:cstheme="minorHAnsi"/>
                <w:sz w:val="28"/>
                <w:szCs w:val="22"/>
              </w:rPr>
            </w:pPr>
            <w:r w:rsidRPr="003C4561">
              <w:rPr>
                <w:rFonts w:cstheme="minorHAnsi"/>
                <w:sz w:val="28"/>
                <w:szCs w:val="22"/>
              </w:rPr>
              <w:t>High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4EFF8D5B" w14:textId="77777777" w:rsidR="004F040C" w:rsidRPr="003C4561" w:rsidRDefault="004F040C" w:rsidP="00700F75">
            <w:pPr>
              <w:jc w:val="center"/>
              <w:rPr>
                <w:rFonts w:cstheme="minorHAnsi"/>
                <w:sz w:val="28"/>
                <w:szCs w:val="22"/>
              </w:rPr>
            </w:pPr>
            <w:r w:rsidRPr="003C4561">
              <w:rPr>
                <w:rFonts w:cstheme="minorHAnsi"/>
                <w:sz w:val="28"/>
                <w:szCs w:val="22"/>
              </w:rPr>
              <w:t>Slow</w:t>
            </w:r>
          </w:p>
        </w:tc>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4953CA07" w14:textId="77777777" w:rsidR="00CA34BF" w:rsidRPr="003C4561" w:rsidRDefault="00CA34BF" w:rsidP="00CA34BF">
            <w:pPr>
              <w:jc w:val="center"/>
              <w:rPr>
                <w:rFonts w:cstheme="minorHAnsi"/>
                <w:sz w:val="28"/>
                <w:szCs w:val="22"/>
              </w:rPr>
            </w:pPr>
            <w:r w:rsidRPr="003C4561">
              <w:rPr>
                <w:rFonts w:cstheme="minorHAnsi"/>
                <w:b/>
                <w:bCs/>
                <w:sz w:val="28"/>
                <w:szCs w:val="22"/>
              </w:rPr>
              <w:t>Pure</w:t>
            </w:r>
          </w:p>
          <w:p w14:paraId="3CDEAD95" w14:textId="2E7A41CA" w:rsidR="004F040C" w:rsidRPr="003C4561" w:rsidRDefault="00CA34BF" w:rsidP="00CA34BF">
            <w:pPr>
              <w:rPr>
                <w:rFonts w:cstheme="minorHAnsi"/>
                <w:sz w:val="28"/>
                <w:szCs w:val="22"/>
              </w:rPr>
            </w:pPr>
            <w:r w:rsidRPr="003C4561">
              <w:rPr>
                <w:rFonts w:cstheme="minorHAnsi"/>
                <w:b/>
                <w:bCs/>
                <w:sz w:val="28"/>
                <w:szCs w:val="22"/>
              </w:rPr>
              <w:t>Mediator</w:t>
            </w:r>
          </w:p>
        </w:tc>
      </w:tr>
      <w:tr w:rsidR="004F040C" w:rsidRPr="003C4561" w14:paraId="2CE46DE2" w14:textId="77777777" w:rsidTr="00700F75">
        <w:trPr>
          <w:trHeight w:val="50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10E4298" w14:textId="77777777" w:rsidR="004F040C" w:rsidRPr="003C4561" w:rsidRDefault="004F040C" w:rsidP="00700F75">
            <w:pPr>
              <w:rPr>
                <w:rFonts w:cstheme="minorHAnsi"/>
                <w:sz w:val="28"/>
                <w:szCs w:val="22"/>
              </w:rPr>
            </w:pPr>
            <w:r w:rsidRPr="003C4561">
              <w:rPr>
                <w:rFonts w:cstheme="minorHAnsi"/>
                <w:sz w:val="28"/>
                <w:szCs w:val="22"/>
              </w:rPr>
              <w:t>Direct or Indirect Communicator</w:t>
            </w:r>
          </w:p>
        </w:tc>
        <w:tc>
          <w:tcPr>
            <w:tcW w:w="16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4B1DB296" w14:textId="77777777" w:rsidR="004F040C" w:rsidRPr="003C4561" w:rsidRDefault="004F040C" w:rsidP="00700F75">
            <w:pPr>
              <w:jc w:val="center"/>
              <w:rPr>
                <w:rFonts w:cstheme="minorHAnsi"/>
                <w:sz w:val="28"/>
                <w:szCs w:val="22"/>
              </w:rPr>
            </w:pPr>
            <w:r w:rsidRPr="003C4561">
              <w:rPr>
                <w:rFonts w:cstheme="minorHAnsi"/>
                <w:sz w:val="28"/>
                <w:szCs w:val="22"/>
              </w:rPr>
              <w:t>Direct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4D58F796" w14:textId="77777777" w:rsidR="004F040C" w:rsidRPr="003C4561" w:rsidRDefault="004F040C" w:rsidP="00700F75">
            <w:pPr>
              <w:jc w:val="center"/>
              <w:rPr>
                <w:rFonts w:cstheme="minorHAnsi"/>
                <w:sz w:val="28"/>
                <w:szCs w:val="22"/>
              </w:rPr>
            </w:pPr>
            <w:r w:rsidRPr="003C4561">
              <w:rPr>
                <w:rFonts w:cstheme="minorHAnsi"/>
                <w:sz w:val="28"/>
                <w:szCs w:val="22"/>
              </w:rPr>
              <w:t>Indirect</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691F2030" w14:textId="77777777" w:rsidR="004F040C" w:rsidRPr="003C4561" w:rsidRDefault="004F040C" w:rsidP="00700F75">
            <w:pPr>
              <w:jc w:val="center"/>
              <w:rPr>
                <w:rFonts w:cstheme="minorHAnsi"/>
                <w:sz w:val="28"/>
                <w:szCs w:val="22"/>
              </w:rPr>
            </w:pPr>
            <w:r w:rsidRPr="003C4561">
              <w:rPr>
                <w:rFonts w:cstheme="minorHAnsi"/>
                <w:sz w:val="28"/>
                <w:szCs w:val="22"/>
              </w:rPr>
              <w:t>Direct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6A22C473" w14:textId="77777777" w:rsidR="004F040C" w:rsidRPr="003C4561" w:rsidRDefault="004F040C" w:rsidP="00700F75">
            <w:pPr>
              <w:jc w:val="center"/>
              <w:rPr>
                <w:rFonts w:cstheme="minorHAnsi"/>
                <w:sz w:val="28"/>
                <w:szCs w:val="22"/>
              </w:rPr>
            </w:pPr>
            <w:r w:rsidRPr="003C4561">
              <w:rPr>
                <w:rFonts w:cstheme="minorHAnsi"/>
                <w:sz w:val="28"/>
                <w:szCs w:val="22"/>
              </w:rPr>
              <w:t>Indirect</w:t>
            </w:r>
          </w:p>
        </w:tc>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7BF0A9F3" w14:textId="77777777" w:rsidR="00CA34BF" w:rsidRPr="003C4561" w:rsidRDefault="00CA34BF" w:rsidP="00CA34BF">
            <w:pPr>
              <w:jc w:val="center"/>
              <w:rPr>
                <w:rFonts w:cstheme="minorHAnsi"/>
                <w:sz w:val="28"/>
                <w:szCs w:val="22"/>
              </w:rPr>
            </w:pPr>
            <w:r w:rsidRPr="003C4561">
              <w:rPr>
                <w:rFonts w:cstheme="minorHAnsi"/>
                <w:b/>
                <w:bCs/>
                <w:sz w:val="28"/>
                <w:szCs w:val="22"/>
              </w:rPr>
              <w:t>Pure</w:t>
            </w:r>
          </w:p>
          <w:p w14:paraId="52D76903" w14:textId="5AB4CFC7" w:rsidR="004F040C" w:rsidRPr="003C4561" w:rsidRDefault="00CA34BF" w:rsidP="00CA34BF">
            <w:pPr>
              <w:rPr>
                <w:rFonts w:cstheme="minorHAnsi"/>
                <w:sz w:val="28"/>
                <w:szCs w:val="22"/>
              </w:rPr>
            </w:pPr>
            <w:r w:rsidRPr="003C4561">
              <w:rPr>
                <w:rFonts w:cstheme="minorHAnsi"/>
                <w:b/>
                <w:bCs/>
                <w:sz w:val="28"/>
                <w:szCs w:val="22"/>
              </w:rPr>
              <w:t>Strategist</w:t>
            </w:r>
          </w:p>
        </w:tc>
      </w:tr>
      <w:tr w:rsidR="004F040C" w:rsidRPr="003C4561" w14:paraId="47877E15" w14:textId="77777777" w:rsidTr="00700F75">
        <w:trPr>
          <w:trHeight w:val="558"/>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5258501E" w14:textId="77777777" w:rsidR="004F040C" w:rsidRPr="003C4561" w:rsidRDefault="004F040C" w:rsidP="00700F75">
            <w:pPr>
              <w:rPr>
                <w:rFonts w:cstheme="minorHAnsi"/>
                <w:sz w:val="28"/>
                <w:szCs w:val="22"/>
              </w:rPr>
            </w:pPr>
            <w:r w:rsidRPr="003C4561">
              <w:rPr>
                <w:rFonts w:cstheme="minorHAnsi"/>
                <w:sz w:val="28"/>
                <w:szCs w:val="22"/>
              </w:rPr>
              <w:t>People or Task Orientation</w:t>
            </w:r>
          </w:p>
        </w:tc>
        <w:tc>
          <w:tcPr>
            <w:tcW w:w="16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210660A6" w14:textId="77777777" w:rsidR="004F040C" w:rsidRPr="003C4561" w:rsidRDefault="004F040C" w:rsidP="00700F75">
            <w:pPr>
              <w:jc w:val="center"/>
              <w:rPr>
                <w:rFonts w:cstheme="minorHAnsi"/>
                <w:sz w:val="28"/>
                <w:szCs w:val="22"/>
              </w:rPr>
            </w:pPr>
            <w:r w:rsidRPr="003C4561">
              <w:rPr>
                <w:rFonts w:cstheme="minorHAnsi"/>
                <w:sz w:val="28"/>
                <w:szCs w:val="22"/>
              </w:rPr>
              <w:t>Task</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0CB67A4D" w14:textId="77777777" w:rsidR="004F040C" w:rsidRPr="003C4561" w:rsidRDefault="004F040C" w:rsidP="00700F75">
            <w:pPr>
              <w:jc w:val="center"/>
              <w:rPr>
                <w:rFonts w:cstheme="minorHAnsi"/>
                <w:sz w:val="28"/>
                <w:szCs w:val="22"/>
              </w:rPr>
            </w:pPr>
            <w:r w:rsidRPr="003C4561">
              <w:rPr>
                <w:rFonts w:cstheme="minorHAnsi"/>
                <w:sz w:val="28"/>
                <w:szCs w:val="22"/>
              </w:rPr>
              <w:t>People</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4F7EA613" w14:textId="77777777" w:rsidR="004F040C" w:rsidRPr="003C4561" w:rsidRDefault="004F040C" w:rsidP="00700F75">
            <w:pPr>
              <w:jc w:val="center"/>
              <w:rPr>
                <w:rFonts w:cstheme="minorHAnsi"/>
                <w:sz w:val="28"/>
                <w:szCs w:val="22"/>
              </w:rPr>
            </w:pPr>
            <w:r w:rsidRPr="003C4561">
              <w:rPr>
                <w:rFonts w:cstheme="minorHAnsi"/>
                <w:sz w:val="28"/>
                <w:szCs w:val="22"/>
              </w:rPr>
              <w:t>People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48B61964" w14:textId="77777777" w:rsidR="004F040C" w:rsidRPr="003C4561" w:rsidRDefault="004F040C" w:rsidP="00700F75">
            <w:pPr>
              <w:jc w:val="center"/>
              <w:rPr>
                <w:rFonts w:cstheme="minorHAnsi"/>
                <w:sz w:val="28"/>
                <w:szCs w:val="22"/>
              </w:rPr>
            </w:pPr>
            <w:r w:rsidRPr="003C4561">
              <w:rPr>
                <w:rFonts w:cstheme="minorHAnsi"/>
                <w:sz w:val="28"/>
                <w:szCs w:val="22"/>
              </w:rPr>
              <w:t>Task</w:t>
            </w:r>
          </w:p>
        </w:tc>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07F520BF" w14:textId="77777777" w:rsidR="00CA34BF" w:rsidRPr="003C4561" w:rsidRDefault="00CA34BF" w:rsidP="00CA34BF">
            <w:pPr>
              <w:jc w:val="center"/>
              <w:rPr>
                <w:rFonts w:cstheme="minorHAnsi"/>
                <w:sz w:val="28"/>
                <w:szCs w:val="22"/>
              </w:rPr>
            </w:pPr>
            <w:r w:rsidRPr="003C4561">
              <w:rPr>
                <w:rFonts w:cstheme="minorHAnsi"/>
                <w:b/>
                <w:bCs/>
                <w:sz w:val="28"/>
                <w:szCs w:val="22"/>
              </w:rPr>
              <w:t>Pure</w:t>
            </w:r>
          </w:p>
          <w:p w14:paraId="0CF90027" w14:textId="61F5E8AC" w:rsidR="004F040C" w:rsidRPr="003C4561" w:rsidRDefault="00CA34BF" w:rsidP="00CA34BF">
            <w:pPr>
              <w:rPr>
                <w:rFonts w:cstheme="minorHAnsi"/>
                <w:sz w:val="28"/>
                <w:szCs w:val="22"/>
              </w:rPr>
            </w:pPr>
            <w:r w:rsidRPr="003C4561">
              <w:rPr>
                <w:rFonts w:cstheme="minorHAnsi"/>
                <w:b/>
                <w:bCs/>
                <w:sz w:val="28"/>
                <w:szCs w:val="22"/>
              </w:rPr>
              <w:t>Strategist</w:t>
            </w:r>
          </w:p>
        </w:tc>
      </w:tr>
      <w:tr w:rsidR="004F040C" w:rsidRPr="003C4561" w14:paraId="2789308D" w14:textId="77777777" w:rsidTr="00700F75">
        <w:trPr>
          <w:trHeight w:val="588"/>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33FCC206" w14:textId="77777777" w:rsidR="004F040C" w:rsidRPr="003C4561" w:rsidRDefault="004F040C" w:rsidP="00700F75">
            <w:pPr>
              <w:rPr>
                <w:rFonts w:cstheme="minorHAnsi"/>
                <w:sz w:val="28"/>
                <w:szCs w:val="22"/>
              </w:rPr>
            </w:pPr>
            <w:r>
              <w:rPr>
                <w:rFonts w:cstheme="minorHAnsi"/>
                <w:sz w:val="28"/>
                <w:szCs w:val="22"/>
              </w:rPr>
              <w:t>Decision-Making</w:t>
            </w:r>
            <w:r w:rsidRPr="003C4561">
              <w:rPr>
                <w:rFonts w:cstheme="minorHAnsi"/>
                <w:sz w:val="28"/>
                <w:szCs w:val="22"/>
              </w:rPr>
              <w:t xml:space="preserve"> Pace</w:t>
            </w:r>
          </w:p>
          <w:p w14:paraId="02AC2438" w14:textId="77777777" w:rsidR="004F040C" w:rsidRPr="003C4561" w:rsidRDefault="004F040C" w:rsidP="00700F75">
            <w:pPr>
              <w:rPr>
                <w:rFonts w:cstheme="minorHAnsi"/>
                <w:sz w:val="28"/>
                <w:szCs w:val="22"/>
              </w:rPr>
            </w:pPr>
            <w:r w:rsidRPr="003C4561">
              <w:rPr>
                <w:rFonts w:cstheme="minorHAnsi"/>
                <w:sz w:val="28"/>
                <w:szCs w:val="22"/>
              </w:rPr>
              <w:t>Fast or Slow</w:t>
            </w:r>
          </w:p>
        </w:tc>
        <w:tc>
          <w:tcPr>
            <w:tcW w:w="16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20F62920" w14:textId="77777777" w:rsidR="004F040C" w:rsidRPr="003C4561" w:rsidRDefault="004F040C" w:rsidP="00700F75">
            <w:pPr>
              <w:jc w:val="center"/>
              <w:rPr>
                <w:rFonts w:cstheme="minorHAnsi"/>
                <w:sz w:val="28"/>
                <w:szCs w:val="22"/>
              </w:rPr>
            </w:pPr>
            <w:r w:rsidRPr="003C4561">
              <w:rPr>
                <w:rFonts w:cstheme="minorHAnsi"/>
                <w:sz w:val="28"/>
                <w:szCs w:val="22"/>
              </w:rPr>
              <w:t>Fast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1E946D9F" w14:textId="77777777" w:rsidR="004F040C" w:rsidRPr="003C4561" w:rsidRDefault="004F040C" w:rsidP="00700F75">
            <w:pPr>
              <w:jc w:val="center"/>
              <w:rPr>
                <w:rFonts w:cstheme="minorHAnsi"/>
                <w:sz w:val="28"/>
                <w:szCs w:val="22"/>
              </w:rPr>
            </w:pPr>
            <w:r w:rsidRPr="003C4561">
              <w:rPr>
                <w:rFonts w:cstheme="minorHAnsi"/>
                <w:sz w:val="28"/>
                <w:szCs w:val="22"/>
              </w:rPr>
              <w:t>Medium</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3F3E31B2" w14:textId="77777777" w:rsidR="004F040C" w:rsidRDefault="004F040C" w:rsidP="00700F75">
            <w:pPr>
              <w:jc w:val="center"/>
              <w:rPr>
                <w:rFonts w:cstheme="minorHAnsi"/>
                <w:sz w:val="28"/>
                <w:szCs w:val="22"/>
              </w:rPr>
            </w:pPr>
            <w:r w:rsidRPr="003C4561">
              <w:rPr>
                <w:rFonts w:cstheme="minorHAnsi"/>
                <w:sz w:val="28"/>
                <w:szCs w:val="22"/>
              </w:rPr>
              <w:t>Fast/</w:t>
            </w:r>
          </w:p>
          <w:p w14:paraId="500557B3" w14:textId="77777777" w:rsidR="004F040C" w:rsidRPr="003C4561" w:rsidRDefault="004F040C" w:rsidP="00700F75">
            <w:pPr>
              <w:jc w:val="center"/>
              <w:rPr>
                <w:rFonts w:cstheme="minorHAnsi"/>
                <w:sz w:val="28"/>
                <w:szCs w:val="22"/>
              </w:rPr>
            </w:pPr>
            <w:r w:rsidRPr="003C4561">
              <w:rPr>
                <w:rFonts w:cstheme="minorHAnsi"/>
                <w:sz w:val="28"/>
                <w:szCs w:val="22"/>
              </w:rPr>
              <w:t>Medium</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802464A" w14:textId="77777777" w:rsidR="004F040C" w:rsidRPr="003C4561" w:rsidRDefault="004F040C" w:rsidP="00700F75">
            <w:pPr>
              <w:jc w:val="center"/>
              <w:rPr>
                <w:rFonts w:cstheme="minorHAnsi"/>
                <w:sz w:val="28"/>
                <w:szCs w:val="22"/>
              </w:rPr>
            </w:pPr>
            <w:r w:rsidRPr="003C4561">
              <w:rPr>
                <w:rFonts w:cstheme="minorHAnsi"/>
                <w:sz w:val="28"/>
                <w:szCs w:val="22"/>
              </w:rPr>
              <w:t>Slow</w:t>
            </w:r>
          </w:p>
        </w:tc>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0BD2EEAB" w14:textId="77777777" w:rsidR="00F35513" w:rsidRPr="003C4561" w:rsidRDefault="00F35513" w:rsidP="00F35513">
            <w:pPr>
              <w:jc w:val="center"/>
              <w:rPr>
                <w:rFonts w:cstheme="minorHAnsi"/>
                <w:sz w:val="28"/>
                <w:szCs w:val="22"/>
              </w:rPr>
            </w:pPr>
            <w:r w:rsidRPr="003C4561">
              <w:rPr>
                <w:rFonts w:cstheme="minorHAnsi"/>
                <w:b/>
                <w:bCs/>
                <w:sz w:val="28"/>
                <w:szCs w:val="22"/>
              </w:rPr>
              <w:t>Pure</w:t>
            </w:r>
          </w:p>
          <w:p w14:paraId="0A4F840A" w14:textId="361ACC72" w:rsidR="004F040C" w:rsidRPr="003C4561" w:rsidRDefault="00F35513" w:rsidP="00F35513">
            <w:pPr>
              <w:rPr>
                <w:rFonts w:cstheme="minorHAnsi"/>
                <w:sz w:val="28"/>
                <w:szCs w:val="22"/>
              </w:rPr>
            </w:pPr>
            <w:r w:rsidRPr="003C4561">
              <w:rPr>
                <w:rFonts w:cstheme="minorHAnsi"/>
                <w:b/>
                <w:bCs/>
                <w:sz w:val="28"/>
                <w:szCs w:val="22"/>
              </w:rPr>
              <w:t>Strategist</w:t>
            </w:r>
          </w:p>
        </w:tc>
      </w:tr>
      <w:tr w:rsidR="004F040C" w:rsidRPr="003C4561" w14:paraId="020D67C4" w14:textId="77777777" w:rsidTr="00700F75">
        <w:trPr>
          <w:trHeight w:val="729"/>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55185E8C" w14:textId="77777777" w:rsidR="004F040C" w:rsidRPr="003C4561" w:rsidRDefault="004F040C" w:rsidP="00700F75">
            <w:pPr>
              <w:rPr>
                <w:sz w:val="28"/>
                <w:szCs w:val="28"/>
              </w:rPr>
            </w:pPr>
            <w:r w:rsidRPr="5E06BE01">
              <w:rPr>
                <w:sz w:val="28"/>
                <w:szCs w:val="28"/>
              </w:rPr>
              <w:t>Risk Taker or Reluctant to Take Risk?</w:t>
            </w:r>
          </w:p>
        </w:tc>
        <w:tc>
          <w:tcPr>
            <w:tcW w:w="16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22F00C15" w14:textId="77777777" w:rsidR="004F040C" w:rsidRPr="003C4561" w:rsidRDefault="004F040C" w:rsidP="00700F75">
            <w:pPr>
              <w:jc w:val="center"/>
              <w:rPr>
                <w:rFonts w:cstheme="minorHAnsi"/>
                <w:sz w:val="28"/>
                <w:szCs w:val="22"/>
              </w:rPr>
            </w:pPr>
            <w:r w:rsidRPr="003C4561">
              <w:rPr>
                <w:rFonts w:cstheme="minorHAnsi"/>
                <w:sz w:val="28"/>
                <w:szCs w:val="22"/>
              </w:rPr>
              <w:t>Risk Taker</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6E0C58B1" w14:textId="77777777" w:rsidR="004F040C" w:rsidRPr="003C4561" w:rsidRDefault="004F040C" w:rsidP="00700F75">
            <w:pPr>
              <w:jc w:val="center"/>
              <w:rPr>
                <w:rFonts w:cstheme="minorHAnsi"/>
                <w:sz w:val="28"/>
                <w:szCs w:val="22"/>
              </w:rPr>
            </w:pPr>
            <w:r w:rsidRPr="003C4561">
              <w:rPr>
                <w:rFonts w:cstheme="minorHAnsi"/>
                <w:sz w:val="28"/>
                <w:szCs w:val="22"/>
              </w:rPr>
              <w:t>Medium</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6AB3810C" w14:textId="77777777" w:rsidR="004F040C" w:rsidRDefault="004F040C" w:rsidP="00700F75">
            <w:pPr>
              <w:jc w:val="center"/>
              <w:rPr>
                <w:sz w:val="28"/>
                <w:szCs w:val="28"/>
              </w:rPr>
            </w:pPr>
            <w:r w:rsidRPr="5E06BE01">
              <w:rPr>
                <w:sz w:val="28"/>
                <w:szCs w:val="28"/>
              </w:rPr>
              <w:t>Risk Taker/</w:t>
            </w:r>
          </w:p>
          <w:p w14:paraId="036AA838" w14:textId="77777777" w:rsidR="004F040C" w:rsidRPr="003C4561" w:rsidRDefault="004F040C" w:rsidP="00700F75">
            <w:pPr>
              <w:jc w:val="center"/>
              <w:rPr>
                <w:rFonts w:cstheme="minorHAnsi"/>
                <w:sz w:val="28"/>
                <w:szCs w:val="22"/>
              </w:rPr>
            </w:pPr>
            <w:r w:rsidRPr="003C4561">
              <w:rPr>
                <w:rFonts w:cstheme="minorHAnsi"/>
                <w:sz w:val="28"/>
                <w:szCs w:val="22"/>
              </w:rPr>
              <w:t>Medium</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2DC40D50" w14:textId="77777777" w:rsidR="004F040C" w:rsidRPr="003C4561" w:rsidRDefault="004F040C" w:rsidP="00700F75">
            <w:pPr>
              <w:jc w:val="center"/>
              <w:rPr>
                <w:rFonts w:cstheme="minorHAnsi"/>
                <w:sz w:val="28"/>
                <w:szCs w:val="22"/>
              </w:rPr>
            </w:pPr>
            <w:r w:rsidRPr="003C4561">
              <w:rPr>
                <w:rFonts w:cstheme="minorHAnsi"/>
                <w:sz w:val="28"/>
                <w:szCs w:val="22"/>
              </w:rPr>
              <w:t>Reluctant</w:t>
            </w:r>
          </w:p>
        </w:tc>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3D21FF57" w14:textId="77777777" w:rsidR="00F35513" w:rsidRPr="003C4561" w:rsidRDefault="00F35513" w:rsidP="00F35513">
            <w:pPr>
              <w:jc w:val="center"/>
              <w:rPr>
                <w:rFonts w:cstheme="minorHAnsi"/>
                <w:sz w:val="28"/>
                <w:szCs w:val="22"/>
              </w:rPr>
            </w:pPr>
            <w:r w:rsidRPr="003C4561">
              <w:rPr>
                <w:rFonts w:cstheme="minorHAnsi"/>
                <w:b/>
                <w:bCs/>
                <w:sz w:val="28"/>
                <w:szCs w:val="22"/>
              </w:rPr>
              <w:t>Pure</w:t>
            </w:r>
          </w:p>
          <w:p w14:paraId="553F8CE7" w14:textId="5C4D82D9" w:rsidR="004F040C" w:rsidRPr="003C4561" w:rsidRDefault="00F35513" w:rsidP="00F35513">
            <w:pPr>
              <w:rPr>
                <w:rFonts w:cstheme="minorHAnsi"/>
                <w:sz w:val="28"/>
                <w:szCs w:val="22"/>
              </w:rPr>
            </w:pPr>
            <w:r w:rsidRPr="003C4561">
              <w:rPr>
                <w:rFonts w:cstheme="minorHAnsi"/>
                <w:b/>
                <w:bCs/>
                <w:sz w:val="28"/>
                <w:szCs w:val="22"/>
              </w:rPr>
              <w:t>Strategist</w:t>
            </w:r>
          </w:p>
        </w:tc>
      </w:tr>
      <w:tr w:rsidR="004F040C" w:rsidRPr="003C4561" w14:paraId="511C8B25" w14:textId="77777777" w:rsidTr="00700F75">
        <w:trPr>
          <w:trHeight w:val="755"/>
        </w:trPr>
        <w:tc>
          <w:tcPr>
            <w:tcW w:w="22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5752889E" w14:textId="77777777" w:rsidR="004F040C" w:rsidRPr="003C4561" w:rsidRDefault="004F040C" w:rsidP="00700F75">
            <w:pPr>
              <w:rPr>
                <w:rFonts w:cstheme="minorHAnsi"/>
                <w:sz w:val="28"/>
                <w:szCs w:val="22"/>
              </w:rPr>
            </w:pPr>
            <w:r w:rsidRPr="003C4561">
              <w:rPr>
                <w:rFonts w:cstheme="minorHAnsi"/>
                <w:sz w:val="28"/>
                <w:szCs w:val="22"/>
              </w:rPr>
              <w:t>Speak Up or Stay in the Background?</w:t>
            </w:r>
          </w:p>
        </w:tc>
        <w:tc>
          <w:tcPr>
            <w:tcW w:w="16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144FFB02" w14:textId="77777777" w:rsidR="004F040C" w:rsidRPr="003C4561" w:rsidRDefault="004F040C" w:rsidP="00700F75">
            <w:pPr>
              <w:jc w:val="center"/>
              <w:rPr>
                <w:rFonts w:cstheme="minorHAnsi"/>
                <w:sz w:val="28"/>
                <w:szCs w:val="22"/>
              </w:rPr>
            </w:pPr>
            <w:r w:rsidRPr="003C4561">
              <w:rPr>
                <w:rFonts w:cstheme="minorHAnsi"/>
                <w:sz w:val="28"/>
                <w:szCs w:val="22"/>
              </w:rPr>
              <w:t>Speak Up</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5B5D2B88" w14:textId="77777777" w:rsidR="004F040C" w:rsidRPr="003C4561" w:rsidRDefault="004F040C" w:rsidP="00700F75">
            <w:pPr>
              <w:jc w:val="center"/>
              <w:rPr>
                <w:rFonts w:cstheme="minorHAnsi"/>
                <w:sz w:val="28"/>
                <w:szCs w:val="22"/>
              </w:rPr>
            </w:pPr>
            <w:r w:rsidRPr="003C4561">
              <w:rPr>
                <w:rFonts w:cstheme="minorHAnsi"/>
                <w:sz w:val="28"/>
                <w:szCs w:val="22"/>
              </w:rPr>
              <w:t>Stay in Background</w:t>
            </w:r>
          </w:p>
        </w:tc>
        <w:tc>
          <w:tcPr>
            <w:tcW w:w="1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205BD5E7" w14:textId="77777777" w:rsidR="004F040C" w:rsidRPr="003C4561" w:rsidRDefault="004F040C" w:rsidP="00700F75">
            <w:pPr>
              <w:jc w:val="center"/>
              <w:rPr>
                <w:rFonts w:cstheme="minorHAnsi"/>
                <w:sz w:val="28"/>
                <w:szCs w:val="22"/>
              </w:rPr>
            </w:pPr>
            <w:r w:rsidRPr="003C4561">
              <w:rPr>
                <w:rFonts w:cstheme="minorHAnsi"/>
                <w:sz w:val="28"/>
                <w:szCs w:val="22"/>
              </w:rPr>
              <w:t>Speak Up</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vAlign w:val="center"/>
            <w:hideMark/>
          </w:tcPr>
          <w:p w14:paraId="7E29BC0E" w14:textId="77777777" w:rsidR="004F040C" w:rsidRPr="003C4561" w:rsidRDefault="004F040C" w:rsidP="00700F75">
            <w:pPr>
              <w:jc w:val="center"/>
              <w:rPr>
                <w:rFonts w:cstheme="minorHAnsi"/>
                <w:sz w:val="28"/>
                <w:szCs w:val="22"/>
              </w:rPr>
            </w:pPr>
            <w:r w:rsidRPr="003C4561">
              <w:rPr>
                <w:rFonts w:cstheme="minorHAnsi"/>
                <w:sz w:val="28"/>
                <w:szCs w:val="22"/>
              </w:rPr>
              <w:t>Stay in Background</w:t>
            </w:r>
          </w:p>
        </w:tc>
        <w:tc>
          <w:tcPr>
            <w:tcW w:w="140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24A19B4C" w14:textId="77777777" w:rsidR="00F35513" w:rsidRPr="003C4561" w:rsidRDefault="00F35513" w:rsidP="00F35513">
            <w:pPr>
              <w:jc w:val="center"/>
              <w:rPr>
                <w:rFonts w:cstheme="minorHAnsi"/>
                <w:sz w:val="28"/>
                <w:szCs w:val="22"/>
              </w:rPr>
            </w:pPr>
            <w:r w:rsidRPr="003C4561">
              <w:rPr>
                <w:rFonts w:cstheme="minorHAnsi"/>
                <w:b/>
                <w:bCs/>
                <w:sz w:val="28"/>
                <w:szCs w:val="22"/>
              </w:rPr>
              <w:t>Pure</w:t>
            </w:r>
          </w:p>
          <w:p w14:paraId="22206DAF" w14:textId="66CF6BA1" w:rsidR="004F040C" w:rsidRPr="003C4561" w:rsidRDefault="00F35513" w:rsidP="00F35513">
            <w:pPr>
              <w:rPr>
                <w:rFonts w:cstheme="minorHAnsi"/>
                <w:sz w:val="28"/>
                <w:szCs w:val="22"/>
              </w:rPr>
            </w:pPr>
            <w:r w:rsidRPr="003C4561">
              <w:rPr>
                <w:rFonts w:cstheme="minorHAnsi"/>
                <w:b/>
                <w:bCs/>
                <w:sz w:val="28"/>
                <w:szCs w:val="22"/>
              </w:rPr>
              <w:t>Strategist</w:t>
            </w:r>
          </w:p>
        </w:tc>
      </w:tr>
    </w:tbl>
    <w:p w14:paraId="4F12E99A" w14:textId="77777777" w:rsidR="004F040C" w:rsidRDefault="004F040C" w:rsidP="004F040C">
      <w:r>
        <w:t>Adapted from Coach U.</w:t>
      </w:r>
    </w:p>
    <w:p w14:paraId="239886A6" w14:textId="77777777" w:rsidR="004F040C" w:rsidRDefault="004F040C" w:rsidP="004F040C">
      <w:r>
        <w:br w:type="page"/>
      </w:r>
    </w:p>
    <w:p w14:paraId="2D724FA5" w14:textId="77777777" w:rsidR="004F040C" w:rsidRDefault="004F040C" w:rsidP="004F040C"/>
    <w:p w14:paraId="15662F68" w14:textId="77777777" w:rsidR="004F040C" w:rsidRPr="00DD71B3" w:rsidRDefault="004F040C" w:rsidP="004F040C">
      <w:pPr>
        <w:jc w:val="center"/>
        <w:rPr>
          <w:b/>
          <w:bCs/>
        </w:rPr>
      </w:pPr>
    </w:p>
    <w:tbl>
      <w:tblPr>
        <w:tblW w:w="9984" w:type="dxa"/>
        <w:tblInd w:w="-640" w:type="dxa"/>
        <w:tblLayout w:type="fixed"/>
        <w:tblCellMar>
          <w:left w:w="0" w:type="dxa"/>
          <w:right w:w="0" w:type="dxa"/>
        </w:tblCellMar>
        <w:tblLook w:val="0420" w:firstRow="1" w:lastRow="0" w:firstColumn="0" w:lastColumn="0" w:noHBand="0" w:noVBand="1"/>
      </w:tblPr>
      <w:tblGrid>
        <w:gridCol w:w="2610"/>
        <w:gridCol w:w="7374"/>
      </w:tblGrid>
      <w:tr w:rsidR="004F040C" w:rsidRPr="003140C4" w14:paraId="76CABA04" w14:textId="77777777" w:rsidTr="00933D9B">
        <w:trPr>
          <w:trHeight w:val="627"/>
        </w:trPr>
        <w:tc>
          <w:tcPr>
            <w:tcW w:w="9984" w:type="dxa"/>
            <w:gridSpan w:val="2"/>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14:paraId="0C3560AE" w14:textId="77777777" w:rsidR="004F040C" w:rsidRPr="00933D9B" w:rsidRDefault="004F040C" w:rsidP="00933D9B">
            <w:pPr>
              <w:pStyle w:val="Heading1"/>
              <w:jc w:val="center"/>
              <w:rPr>
                <w:rFonts w:asciiTheme="minorHAnsi" w:hAnsiTheme="minorHAnsi" w:cstheme="minorHAnsi"/>
                <w:b/>
                <w:bCs/>
                <w:i/>
                <w:iCs/>
              </w:rPr>
            </w:pPr>
            <w:bookmarkStart w:id="3" w:name="_Toc117493167"/>
            <w:r w:rsidRPr="00933D9B">
              <w:rPr>
                <w:rFonts w:asciiTheme="minorHAnsi" w:hAnsiTheme="minorHAnsi" w:cstheme="minorHAnsi"/>
                <w:b/>
                <w:bCs/>
                <w:color w:val="000000" w:themeColor="text1"/>
              </w:rPr>
              <w:t>PSCI Worksheet 3: You in the Context of Others</w:t>
            </w:r>
            <w:bookmarkEnd w:id="3"/>
          </w:p>
        </w:tc>
      </w:tr>
      <w:tr w:rsidR="004F040C" w:rsidRPr="003140C4" w14:paraId="3E12E566" w14:textId="77777777" w:rsidTr="00700F75">
        <w:trPr>
          <w:trHeight w:val="627"/>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A4F1E3E" w14:textId="77777777" w:rsidR="004F040C" w:rsidRPr="003140C4" w:rsidRDefault="004F040C" w:rsidP="00700F75">
            <w:pPr>
              <w:jc w:val="center"/>
            </w:pPr>
            <w:r>
              <w:t xml:space="preserve">What role do you </w:t>
            </w:r>
            <w:r w:rsidRPr="003140C4">
              <w:t>prefer to have in a group setting or meeting?</w:t>
            </w:r>
          </w:p>
        </w:tc>
        <w:tc>
          <w:tcPr>
            <w:tcW w:w="737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284814DB" w14:textId="77777777" w:rsidR="004F040C" w:rsidRDefault="004F040C" w:rsidP="00700F75"/>
          <w:p w14:paraId="7054D159" w14:textId="13C906F3" w:rsidR="004F040C" w:rsidRDefault="005449B2" w:rsidP="00700F75">
            <w:r>
              <w:t>I like to make sure everyone has designated roles and knows what’s going on. Make sure everyone is organized</w:t>
            </w:r>
          </w:p>
          <w:p w14:paraId="00F04197" w14:textId="77777777" w:rsidR="004F040C" w:rsidRDefault="004F040C" w:rsidP="00700F75"/>
          <w:p w14:paraId="1C10F3E2" w14:textId="77777777" w:rsidR="004F040C" w:rsidRDefault="004F040C" w:rsidP="00700F75"/>
          <w:p w14:paraId="5168D727" w14:textId="77777777" w:rsidR="004F040C" w:rsidRPr="003140C4" w:rsidRDefault="004F040C" w:rsidP="00700F75"/>
        </w:tc>
      </w:tr>
      <w:tr w:rsidR="004F040C" w:rsidRPr="003140C4" w14:paraId="065832A4" w14:textId="77777777" w:rsidTr="00700F75">
        <w:trPr>
          <w:trHeight w:val="781"/>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5F73D56" w14:textId="77777777" w:rsidR="004F040C" w:rsidRPr="003140C4" w:rsidRDefault="004F040C" w:rsidP="00700F75">
            <w:pPr>
              <w:jc w:val="center"/>
            </w:pPr>
            <w:r w:rsidRPr="003140C4">
              <w:t>What frustrates you in group</w:t>
            </w:r>
            <w:r>
              <w:t>/team</w:t>
            </w:r>
            <w:r w:rsidRPr="003140C4">
              <w:t xml:space="preserve"> meetings?</w:t>
            </w:r>
          </w:p>
        </w:tc>
        <w:tc>
          <w:tcPr>
            <w:tcW w:w="737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7C4A1F79" w14:textId="243F5D04" w:rsidR="004F040C" w:rsidRDefault="005449B2" w:rsidP="00700F75">
            <w:r>
              <w:t>When the meetings are very unorganized to the point where no one knows what they</w:t>
            </w:r>
            <w:r w:rsidR="00386EDD">
              <w:t>’</w:t>
            </w:r>
            <w:r>
              <w:t>re doing.</w:t>
            </w:r>
          </w:p>
          <w:p w14:paraId="42A6715F" w14:textId="77777777" w:rsidR="004F040C" w:rsidRPr="003140C4" w:rsidRDefault="004F040C" w:rsidP="00700F75"/>
        </w:tc>
      </w:tr>
      <w:tr w:rsidR="004F040C" w:rsidRPr="003140C4" w14:paraId="722D951F" w14:textId="77777777" w:rsidTr="00700F75">
        <w:trPr>
          <w:trHeight w:val="742"/>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009B6AFD" w14:textId="77777777" w:rsidR="004F040C" w:rsidRPr="003140C4" w:rsidRDefault="004F040C" w:rsidP="00700F75">
            <w:pPr>
              <w:jc w:val="center"/>
            </w:pPr>
            <w:r w:rsidRPr="003140C4">
              <w:t>What frustrates you in conversations?</w:t>
            </w:r>
          </w:p>
        </w:tc>
        <w:tc>
          <w:tcPr>
            <w:tcW w:w="737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tcPr>
          <w:p w14:paraId="0B4BE475" w14:textId="1678E866" w:rsidR="004F040C" w:rsidRDefault="005449B2" w:rsidP="00700F75">
            <w:r>
              <w:t>When conversations move in a circular pattern.</w:t>
            </w:r>
          </w:p>
          <w:p w14:paraId="798804D0" w14:textId="77777777" w:rsidR="004F040C" w:rsidRPr="003140C4" w:rsidRDefault="004F040C" w:rsidP="00700F75"/>
        </w:tc>
      </w:tr>
      <w:tr w:rsidR="004F040C" w:rsidRPr="003140C4" w14:paraId="32C4DC77" w14:textId="77777777" w:rsidTr="00700F75">
        <w:trPr>
          <w:trHeight w:val="742"/>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9BEC650" w14:textId="77777777" w:rsidR="004F040C" w:rsidRPr="003140C4" w:rsidRDefault="004F040C" w:rsidP="00700F75">
            <w:pPr>
              <w:jc w:val="center"/>
            </w:pPr>
            <w:r w:rsidRPr="003140C4">
              <w:t>What makes you feel understood &amp; valued?</w:t>
            </w:r>
          </w:p>
        </w:tc>
        <w:tc>
          <w:tcPr>
            <w:tcW w:w="737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06CAD53D" w14:textId="77777777" w:rsidR="004F040C" w:rsidRDefault="004F040C" w:rsidP="00700F75"/>
          <w:p w14:paraId="2E634766" w14:textId="654CDCF1" w:rsidR="004F040C" w:rsidRDefault="00386EDD" w:rsidP="00700F75">
            <w:r>
              <w:t xml:space="preserve">When people understand my ideas. </w:t>
            </w:r>
            <w:r w:rsidR="004F35DA">
              <w:t>Even if they disagree I feel understood if they can give me a good reason why I’m wrong.</w:t>
            </w:r>
          </w:p>
          <w:p w14:paraId="31B6DD69" w14:textId="77777777" w:rsidR="004F040C" w:rsidRDefault="004F040C" w:rsidP="00700F75"/>
          <w:p w14:paraId="4F58D850" w14:textId="77777777" w:rsidR="004F040C" w:rsidRDefault="004F040C" w:rsidP="00700F75"/>
          <w:p w14:paraId="1E6F66BB" w14:textId="77777777" w:rsidR="004F040C" w:rsidRPr="003140C4" w:rsidRDefault="004F040C" w:rsidP="00700F75"/>
        </w:tc>
      </w:tr>
      <w:tr w:rsidR="004F040C" w:rsidRPr="003140C4" w14:paraId="0A971DED" w14:textId="77777777" w:rsidTr="00700F75">
        <w:trPr>
          <w:trHeight w:val="742"/>
        </w:trPr>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454A947A" w14:textId="77777777" w:rsidR="004F040C" w:rsidRDefault="004F040C" w:rsidP="00700F75">
            <w:pPr>
              <w:jc w:val="center"/>
            </w:pPr>
            <w:r>
              <w:t>Complete the following sentence.</w:t>
            </w:r>
          </w:p>
          <w:p w14:paraId="592EDE97" w14:textId="77777777" w:rsidR="004F040C" w:rsidRPr="004D3904" w:rsidRDefault="004F040C" w:rsidP="00700F75">
            <w:pPr>
              <w:jc w:val="center"/>
              <w:rPr>
                <w:i/>
              </w:rPr>
            </w:pPr>
            <w:r w:rsidRPr="004D3904">
              <w:rPr>
                <w:i/>
              </w:rPr>
              <w:t>When communicating with me, please</w:t>
            </w:r>
            <w:r>
              <w:rPr>
                <w:i/>
              </w:rPr>
              <w:t>:</w:t>
            </w:r>
          </w:p>
          <w:p w14:paraId="761E31A0" w14:textId="77777777" w:rsidR="004F040C" w:rsidRDefault="004F040C" w:rsidP="00700F75">
            <w:pPr>
              <w:jc w:val="center"/>
            </w:pPr>
          </w:p>
        </w:tc>
        <w:tc>
          <w:tcPr>
            <w:tcW w:w="737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tcPr>
          <w:p w14:paraId="7F62C11B" w14:textId="382F51FF" w:rsidR="004F040C" w:rsidRPr="003140C4" w:rsidRDefault="0064085F" w:rsidP="00700F75">
            <w:r>
              <w:t>Please get to the point.</w:t>
            </w:r>
          </w:p>
        </w:tc>
      </w:tr>
    </w:tbl>
    <w:p w14:paraId="6263BCFA" w14:textId="77777777" w:rsidR="004F040C" w:rsidRDefault="004F040C" w:rsidP="004F040C"/>
    <w:p w14:paraId="27559F49" w14:textId="77777777" w:rsidR="004F040C" w:rsidRDefault="004F040C" w:rsidP="004F040C"/>
    <w:p w14:paraId="1ACC6C8B" w14:textId="77777777" w:rsidR="004F040C" w:rsidRDefault="004F040C" w:rsidP="004F040C">
      <w:r>
        <w:br w:type="page"/>
      </w:r>
    </w:p>
    <w:p w14:paraId="2F6CCCBD" w14:textId="77777777" w:rsidR="004F040C" w:rsidRPr="00437E19" w:rsidRDefault="004F040C" w:rsidP="004F040C">
      <w:pPr>
        <w:rPr>
          <w:b/>
          <w:sz w:val="28"/>
        </w:rPr>
      </w:pPr>
    </w:p>
    <w:tbl>
      <w:tblPr>
        <w:tblW w:w="10488" w:type="dxa"/>
        <w:tblInd w:w="-640" w:type="dxa"/>
        <w:tblLayout w:type="fixed"/>
        <w:tblCellMar>
          <w:left w:w="0" w:type="dxa"/>
          <w:right w:w="0" w:type="dxa"/>
        </w:tblCellMar>
        <w:tblLook w:val="0420" w:firstRow="1" w:lastRow="0" w:firstColumn="0" w:lastColumn="0" w:noHBand="0" w:noVBand="1"/>
      </w:tblPr>
      <w:tblGrid>
        <w:gridCol w:w="1440"/>
        <w:gridCol w:w="3076"/>
        <w:gridCol w:w="2954"/>
        <w:gridCol w:w="3018"/>
      </w:tblGrid>
      <w:tr w:rsidR="004F040C" w:rsidRPr="00680004" w14:paraId="58DEA596" w14:textId="77777777" w:rsidTr="00933D9B">
        <w:trPr>
          <w:trHeight w:val="367"/>
        </w:trPr>
        <w:tc>
          <w:tcPr>
            <w:tcW w:w="10488" w:type="dxa"/>
            <w:gridSpan w:val="4"/>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7BF749FF" w14:textId="77777777" w:rsidR="004F040C" w:rsidRPr="00933D9B" w:rsidRDefault="004F040C" w:rsidP="004F040C">
            <w:pPr>
              <w:pStyle w:val="Heading1"/>
              <w:jc w:val="center"/>
              <w:rPr>
                <w:rFonts w:asciiTheme="minorHAnsi" w:hAnsiTheme="minorHAnsi" w:cstheme="minorHAnsi"/>
                <w:b/>
                <w:bCs/>
                <w:i/>
                <w:iCs/>
              </w:rPr>
            </w:pPr>
            <w:bookmarkStart w:id="4" w:name="_Toc117493168"/>
            <w:r w:rsidRPr="00933D9B">
              <w:rPr>
                <w:rFonts w:asciiTheme="minorHAnsi" w:hAnsiTheme="minorHAnsi" w:cstheme="minorHAnsi"/>
                <w:b/>
                <w:bCs/>
                <w:color w:val="000000" w:themeColor="text1"/>
              </w:rPr>
              <w:t>PCSI Worksheet 4: Strengths, Weaknesses &amp; Companions</w:t>
            </w:r>
            <w:bookmarkEnd w:id="4"/>
          </w:p>
        </w:tc>
      </w:tr>
      <w:tr w:rsidR="004F040C" w:rsidRPr="00680004" w14:paraId="01216BB7" w14:textId="77777777" w:rsidTr="00933D9B">
        <w:trPr>
          <w:trHeight w:val="573"/>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0833F56" w14:textId="7B4535BA" w:rsidR="004F040C" w:rsidRPr="00933D9B" w:rsidRDefault="00933D9B" w:rsidP="00933D9B">
            <w:pPr>
              <w:jc w:val="center"/>
              <w:rPr>
                <w:rFonts w:cstheme="minorHAnsi"/>
                <w:b/>
                <w:bCs/>
              </w:rPr>
            </w:pPr>
            <w:r w:rsidRPr="00933D9B">
              <w:rPr>
                <w:rFonts w:cstheme="minorHAnsi"/>
                <w:b/>
                <w:bCs/>
              </w:rPr>
              <w:t>Style</w:t>
            </w:r>
          </w:p>
        </w:tc>
        <w:tc>
          <w:tcPr>
            <w:tcW w:w="30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621A9E5" w14:textId="77777777" w:rsidR="004F040C" w:rsidRPr="00680004" w:rsidRDefault="004F040C" w:rsidP="00700F75">
            <w:pPr>
              <w:jc w:val="center"/>
              <w:rPr>
                <w:rFonts w:cstheme="minorHAnsi"/>
                <w:b/>
              </w:rPr>
            </w:pPr>
            <w:r w:rsidRPr="00680004">
              <w:rPr>
                <w:rFonts w:cstheme="minorHAnsi"/>
                <w:b/>
                <w:bCs/>
              </w:rPr>
              <w:t>Strengths</w:t>
            </w:r>
            <w:r w:rsidRPr="00680004">
              <w:rPr>
                <w:rFonts w:cstheme="minorHAnsi"/>
                <w:b/>
              </w:rPr>
              <w:t xml:space="preserve"> </w:t>
            </w:r>
          </w:p>
          <w:p w14:paraId="047FA683" w14:textId="0F9CF156" w:rsidR="004F040C" w:rsidRPr="00680004" w:rsidRDefault="004F040C" w:rsidP="00700F75">
            <w:pPr>
              <w:jc w:val="center"/>
              <w:rPr>
                <w:rFonts w:cstheme="minorHAnsi"/>
                <w:b/>
              </w:rPr>
            </w:pPr>
            <w:r w:rsidRPr="00680004">
              <w:rPr>
                <w:rFonts w:cstheme="minorHAnsi"/>
                <w:b/>
              </w:rPr>
              <w:t xml:space="preserve">What </w:t>
            </w:r>
            <w:r w:rsidR="00933D9B">
              <w:rPr>
                <w:rFonts w:cstheme="minorHAnsi"/>
                <w:b/>
              </w:rPr>
              <w:t>is/</w:t>
            </w:r>
            <w:r>
              <w:rPr>
                <w:rFonts w:cstheme="minorHAnsi"/>
                <w:b/>
              </w:rPr>
              <w:t>are</w:t>
            </w:r>
            <w:r w:rsidRPr="00680004">
              <w:rPr>
                <w:rFonts w:cstheme="minorHAnsi"/>
                <w:b/>
              </w:rPr>
              <w:t xml:space="preserve"> Your Style(s) Strengths?</w:t>
            </w:r>
          </w:p>
          <w:p w14:paraId="3023ADDB" w14:textId="77777777" w:rsidR="004F040C" w:rsidRPr="00680004" w:rsidRDefault="004F040C" w:rsidP="00700F75">
            <w:pPr>
              <w:jc w:val="center"/>
              <w:rPr>
                <w:rFonts w:cstheme="minorHAnsi"/>
              </w:rPr>
            </w:pPr>
          </w:p>
        </w:tc>
        <w:tc>
          <w:tcPr>
            <w:tcW w:w="295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63D18239" w14:textId="77777777" w:rsidR="004F040C" w:rsidRPr="00680004" w:rsidRDefault="004F040C" w:rsidP="00700F75">
            <w:pPr>
              <w:jc w:val="center"/>
              <w:rPr>
                <w:rFonts w:cstheme="minorHAnsi"/>
                <w:b/>
                <w:bCs/>
              </w:rPr>
            </w:pPr>
            <w:r w:rsidRPr="00680004">
              <w:rPr>
                <w:rFonts w:cstheme="minorHAnsi"/>
                <w:b/>
                <w:bCs/>
              </w:rPr>
              <w:t>Weaknesses</w:t>
            </w:r>
          </w:p>
          <w:p w14:paraId="777DB279" w14:textId="03C012E0" w:rsidR="004F040C" w:rsidRPr="00680004" w:rsidRDefault="004F040C" w:rsidP="00700F75">
            <w:pPr>
              <w:jc w:val="center"/>
              <w:rPr>
                <w:rFonts w:cstheme="minorHAnsi"/>
                <w:b/>
              </w:rPr>
            </w:pPr>
            <w:r w:rsidRPr="00680004">
              <w:rPr>
                <w:rFonts w:cstheme="minorHAnsi"/>
                <w:b/>
              </w:rPr>
              <w:t xml:space="preserve">What </w:t>
            </w:r>
            <w:r w:rsidR="00933D9B">
              <w:rPr>
                <w:rFonts w:cstheme="minorHAnsi"/>
                <w:b/>
              </w:rPr>
              <w:t>is/</w:t>
            </w:r>
            <w:r>
              <w:rPr>
                <w:rFonts w:cstheme="minorHAnsi"/>
                <w:b/>
              </w:rPr>
              <w:t>are</w:t>
            </w:r>
            <w:r w:rsidRPr="00680004">
              <w:rPr>
                <w:rFonts w:cstheme="minorHAnsi"/>
                <w:b/>
              </w:rPr>
              <w:t xml:space="preserve"> Your Style(s) Weaknesses?</w:t>
            </w:r>
          </w:p>
        </w:tc>
        <w:tc>
          <w:tcPr>
            <w:tcW w:w="30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2C34D022" w14:textId="6C640E85" w:rsidR="004F040C" w:rsidRPr="00680004" w:rsidRDefault="004F040C" w:rsidP="00700F75">
            <w:pPr>
              <w:jc w:val="center"/>
              <w:rPr>
                <w:rFonts w:cstheme="minorHAnsi"/>
              </w:rPr>
            </w:pPr>
            <w:r w:rsidRPr="00680004">
              <w:rPr>
                <w:rFonts w:cstheme="minorHAnsi"/>
                <w:b/>
                <w:bCs/>
              </w:rPr>
              <w:t>Who Are Potentially Good Working Companions?</w:t>
            </w:r>
          </w:p>
        </w:tc>
      </w:tr>
      <w:tr w:rsidR="004F040C" w:rsidRPr="00680004" w14:paraId="710F9EA3" w14:textId="77777777" w:rsidTr="00933D9B">
        <w:trPr>
          <w:trHeight w:val="1520"/>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A2E0A44" w14:textId="77777777" w:rsidR="004F040C" w:rsidRPr="00680004" w:rsidRDefault="004F040C" w:rsidP="00700F75">
            <w:pPr>
              <w:jc w:val="center"/>
              <w:rPr>
                <w:rFonts w:cstheme="minorHAnsi"/>
              </w:rPr>
            </w:pPr>
            <w:r w:rsidRPr="00680004">
              <w:rPr>
                <w:rFonts w:cstheme="minorHAnsi"/>
                <w:b/>
                <w:bCs/>
              </w:rPr>
              <w:t>Directors</w:t>
            </w:r>
          </w:p>
        </w:tc>
        <w:tc>
          <w:tcPr>
            <w:tcW w:w="30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34CDB26" w14:textId="77777777" w:rsidR="004F040C" w:rsidRPr="00680004" w:rsidRDefault="004F040C" w:rsidP="004F040C">
            <w:pPr>
              <w:numPr>
                <w:ilvl w:val="0"/>
                <w:numId w:val="2"/>
              </w:numPr>
              <w:rPr>
                <w:rFonts w:cstheme="minorHAnsi"/>
              </w:rPr>
            </w:pPr>
            <w:r w:rsidRPr="00680004">
              <w:rPr>
                <w:rFonts w:cstheme="minorHAnsi"/>
              </w:rPr>
              <w:t>Decisive</w:t>
            </w:r>
          </w:p>
          <w:p w14:paraId="46801D57" w14:textId="77777777" w:rsidR="004F040C" w:rsidRPr="00680004" w:rsidRDefault="004F040C" w:rsidP="00933D9B">
            <w:pPr>
              <w:rPr>
                <w:rFonts w:cstheme="minorHAnsi"/>
              </w:rPr>
            </w:pPr>
          </w:p>
          <w:p w14:paraId="3BF278F5" w14:textId="77777777" w:rsidR="004F040C" w:rsidRPr="00680004" w:rsidRDefault="004F040C" w:rsidP="004F040C">
            <w:pPr>
              <w:numPr>
                <w:ilvl w:val="0"/>
                <w:numId w:val="2"/>
              </w:numPr>
              <w:rPr>
                <w:rFonts w:cstheme="minorHAnsi"/>
              </w:rPr>
            </w:pPr>
            <w:r w:rsidRPr="00680004">
              <w:rPr>
                <w:rFonts w:cstheme="minorHAnsi"/>
              </w:rPr>
              <w:t>Gets Things Done</w:t>
            </w:r>
          </w:p>
          <w:p w14:paraId="60172D7D" w14:textId="77777777" w:rsidR="004F040C" w:rsidRPr="00680004" w:rsidRDefault="004F040C" w:rsidP="00700F75">
            <w:pPr>
              <w:rPr>
                <w:rFonts w:cstheme="minorHAnsi"/>
              </w:rPr>
            </w:pPr>
          </w:p>
          <w:p w14:paraId="7438F01F" w14:textId="77777777" w:rsidR="004F040C" w:rsidRPr="00680004" w:rsidRDefault="004F040C" w:rsidP="004F040C">
            <w:pPr>
              <w:numPr>
                <w:ilvl w:val="0"/>
                <w:numId w:val="2"/>
              </w:numPr>
              <w:rPr>
                <w:rFonts w:cstheme="minorHAnsi"/>
              </w:rPr>
            </w:pPr>
            <w:r w:rsidRPr="00680004">
              <w:rPr>
                <w:rFonts w:cstheme="minorHAnsi"/>
              </w:rPr>
              <w:t>Clarity of Where Others Stand</w:t>
            </w:r>
          </w:p>
        </w:tc>
        <w:tc>
          <w:tcPr>
            <w:tcW w:w="295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4760BBB0" w14:textId="77777777" w:rsidR="004F040C" w:rsidRPr="00680004" w:rsidRDefault="004F040C" w:rsidP="004F040C">
            <w:pPr>
              <w:pStyle w:val="ListParagraph"/>
              <w:numPr>
                <w:ilvl w:val="0"/>
                <w:numId w:val="2"/>
              </w:numPr>
              <w:rPr>
                <w:rFonts w:cstheme="minorHAnsi"/>
              </w:rPr>
            </w:pPr>
            <w:r w:rsidRPr="00680004">
              <w:rPr>
                <w:rFonts w:cstheme="minorHAnsi"/>
              </w:rPr>
              <w:t>Not thinking about consequences before making decisions</w:t>
            </w:r>
          </w:p>
          <w:p w14:paraId="650D3477" w14:textId="77777777" w:rsidR="004F040C" w:rsidRPr="00680004" w:rsidRDefault="004F040C" w:rsidP="00700F75">
            <w:pPr>
              <w:rPr>
                <w:rFonts w:cstheme="minorHAnsi"/>
              </w:rPr>
            </w:pPr>
          </w:p>
          <w:p w14:paraId="46A297CA" w14:textId="77777777" w:rsidR="004F040C" w:rsidRPr="00680004" w:rsidRDefault="004F040C" w:rsidP="004F040C">
            <w:pPr>
              <w:pStyle w:val="ListParagraph"/>
              <w:numPr>
                <w:ilvl w:val="0"/>
                <w:numId w:val="2"/>
              </w:numPr>
              <w:rPr>
                <w:rFonts w:cstheme="minorHAnsi"/>
              </w:rPr>
            </w:pPr>
            <w:r w:rsidRPr="00680004">
              <w:rPr>
                <w:rFonts w:cstheme="minorHAnsi"/>
              </w:rPr>
              <w:t>Can be viewed as “abrasive”</w:t>
            </w:r>
          </w:p>
        </w:tc>
        <w:tc>
          <w:tcPr>
            <w:tcW w:w="30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66A60310" w14:textId="77777777" w:rsidR="004F040C" w:rsidRPr="00680004" w:rsidRDefault="004F040C" w:rsidP="00700F75">
            <w:pPr>
              <w:rPr>
                <w:rFonts w:cstheme="minorHAnsi"/>
              </w:rPr>
            </w:pPr>
            <w:r w:rsidRPr="00680004">
              <w:rPr>
                <w:rFonts w:cstheme="minorHAnsi"/>
              </w:rPr>
              <w:t>Strategist: Slows them down</w:t>
            </w:r>
          </w:p>
          <w:p w14:paraId="09D05F1F" w14:textId="77777777" w:rsidR="004F040C" w:rsidRPr="00680004" w:rsidRDefault="004F040C" w:rsidP="00700F75">
            <w:pPr>
              <w:rPr>
                <w:rFonts w:cstheme="minorHAnsi"/>
              </w:rPr>
            </w:pPr>
          </w:p>
          <w:p w14:paraId="19DDE7BB" w14:textId="77777777" w:rsidR="004F040C" w:rsidRPr="00680004" w:rsidRDefault="004F040C" w:rsidP="00700F75">
            <w:pPr>
              <w:rPr>
                <w:rFonts w:cstheme="minorHAnsi"/>
              </w:rPr>
            </w:pPr>
            <w:r w:rsidRPr="00680004">
              <w:rPr>
                <w:rFonts w:cstheme="minorHAnsi"/>
              </w:rPr>
              <w:t>Mediators &amp; Presenters: Brings People focus</w:t>
            </w:r>
          </w:p>
        </w:tc>
      </w:tr>
      <w:tr w:rsidR="004F040C" w:rsidRPr="00680004" w14:paraId="7A40CE5E" w14:textId="77777777" w:rsidTr="00933D9B">
        <w:trPr>
          <w:trHeight w:val="573"/>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F45CBC5" w14:textId="77777777" w:rsidR="004F040C" w:rsidRPr="00680004" w:rsidRDefault="004F040C" w:rsidP="00700F75">
            <w:pPr>
              <w:jc w:val="center"/>
              <w:rPr>
                <w:rFonts w:cstheme="minorHAnsi"/>
              </w:rPr>
            </w:pPr>
            <w:r w:rsidRPr="00680004">
              <w:rPr>
                <w:rFonts w:cstheme="minorHAnsi"/>
                <w:b/>
                <w:bCs/>
              </w:rPr>
              <w:t>Presenters</w:t>
            </w:r>
          </w:p>
        </w:tc>
        <w:tc>
          <w:tcPr>
            <w:tcW w:w="30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33A74ECF" w14:textId="77777777" w:rsidR="004F040C" w:rsidRPr="00680004" w:rsidRDefault="004F040C" w:rsidP="004F040C">
            <w:pPr>
              <w:numPr>
                <w:ilvl w:val="0"/>
                <w:numId w:val="2"/>
              </w:numPr>
              <w:rPr>
                <w:rFonts w:cstheme="minorHAnsi"/>
              </w:rPr>
            </w:pPr>
            <w:r w:rsidRPr="00680004">
              <w:rPr>
                <w:rFonts w:cstheme="minorHAnsi"/>
              </w:rPr>
              <w:t>Brings Energy, Harmony &amp; Fun</w:t>
            </w:r>
          </w:p>
          <w:p w14:paraId="348739FC" w14:textId="77777777" w:rsidR="004F040C" w:rsidRPr="00680004" w:rsidRDefault="004F040C" w:rsidP="00700F75">
            <w:pPr>
              <w:ind w:left="360"/>
              <w:rPr>
                <w:rFonts w:cstheme="minorHAnsi"/>
              </w:rPr>
            </w:pPr>
          </w:p>
          <w:p w14:paraId="42C849C5" w14:textId="77777777" w:rsidR="004F040C" w:rsidRPr="00680004" w:rsidRDefault="004F040C" w:rsidP="004F040C">
            <w:pPr>
              <w:numPr>
                <w:ilvl w:val="0"/>
                <w:numId w:val="2"/>
              </w:numPr>
              <w:rPr>
                <w:rFonts w:cstheme="minorHAnsi"/>
              </w:rPr>
            </w:pPr>
            <w:r w:rsidRPr="00680004">
              <w:rPr>
                <w:rFonts w:cstheme="minorHAnsi"/>
              </w:rPr>
              <w:t>Makes Others Feel Welcome &amp; Comfortable</w:t>
            </w:r>
          </w:p>
        </w:tc>
        <w:tc>
          <w:tcPr>
            <w:tcW w:w="295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18C2E083" w14:textId="77777777" w:rsidR="004F040C" w:rsidRPr="00680004" w:rsidRDefault="004F040C" w:rsidP="004F040C">
            <w:pPr>
              <w:pStyle w:val="ListParagraph"/>
              <w:numPr>
                <w:ilvl w:val="0"/>
                <w:numId w:val="2"/>
              </w:numPr>
              <w:rPr>
                <w:rFonts w:cstheme="minorHAnsi"/>
              </w:rPr>
            </w:pPr>
            <w:r w:rsidRPr="00680004">
              <w:rPr>
                <w:rFonts w:cstheme="minorHAnsi"/>
              </w:rPr>
              <w:t>Decisions based on what others want vs. for the greater good; avoids conflict</w:t>
            </w:r>
          </w:p>
          <w:p w14:paraId="072BC22F" w14:textId="77777777" w:rsidR="004F040C" w:rsidRPr="00680004" w:rsidRDefault="004F040C" w:rsidP="00700F75">
            <w:pPr>
              <w:rPr>
                <w:rFonts w:cstheme="minorHAnsi"/>
              </w:rPr>
            </w:pPr>
          </w:p>
          <w:p w14:paraId="34C52837" w14:textId="77777777" w:rsidR="004F040C" w:rsidRPr="00680004" w:rsidRDefault="004F040C" w:rsidP="004F040C">
            <w:pPr>
              <w:pStyle w:val="ListParagraph"/>
              <w:numPr>
                <w:ilvl w:val="0"/>
                <w:numId w:val="2"/>
              </w:numPr>
              <w:rPr>
                <w:rFonts w:cstheme="minorHAnsi"/>
              </w:rPr>
            </w:pPr>
            <w:r w:rsidRPr="00680004">
              <w:rPr>
                <w:rFonts w:cstheme="minorHAnsi"/>
              </w:rPr>
              <w:t>Thinking about consequences before making decisions</w:t>
            </w:r>
          </w:p>
        </w:tc>
        <w:tc>
          <w:tcPr>
            <w:tcW w:w="30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0AA4A717" w14:textId="77777777" w:rsidR="004F040C" w:rsidRPr="00680004" w:rsidRDefault="004F040C" w:rsidP="00700F75">
            <w:pPr>
              <w:rPr>
                <w:rFonts w:cstheme="minorHAnsi"/>
              </w:rPr>
            </w:pPr>
            <w:r w:rsidRPr="00680004">
              <w:rPr>
                <w:rFonts w:cstheme="minorHAnsi"/>
              </w:rPr>
              <w:t>Strategists: Slows them down</w:t>
            </w:r>
          </w:p>
          <w:p w14:paraId="69AAE06A" w14:textId="77777777" w:rsidR="004F040C" w:rsidRPr="00680004" w:rsidRDefault="004F040C" w:rsidP="00700F75">
            <w:pPr>
              <w:rPr>
                <w:rFonts w:cstheme="minorHAnsi"/>
              </w:rPr>
            </w:pPr>
          </w:p>
          <w:p w14:paraId="5B703226" w14:textId="77777777" w:rsidR="004F040C" w:rsidRPr="00680004" w:rsidRDefault="004F040C" w:rsidP="00700F75">
            <w:pPr>
              <w:ind w:right="101"/>
              <w:rPr>
                <w:rFonts w:cstheme="minorHAnsi"/>
              </w:rPr>
            </w:pPr>
            <w:r w:rsidRPr="00680004">
              <w:rPr>
                <w:rFonts w:cstheme="minorHAnsi"/>
              </w:rPr>
              <w:t>Directors: Focus on task &amp; execution</w:t>
            </w:r>
          </w:p>
        </w:tc>
      </w:tr>
      <w:tr w:rsidR="004F040C" w:rsidRPr="00680004" w14:paraId="3163B62E" w14:textId="77777777" w:rsidTr="00933D9B">
        <w:trPr>
          <w:trHeight w:val="573"/>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2339E1F0" w14:textId="77777777" w:rsidR="004F040C" w:rsidRPr="00680004" w:rsidRDefault="004F040C" w:rsidP="00700F75">
            <w:pPr>
              <w:jc w:val="center"/>
              <w:rPr>
                <w:rFonts w:cstheme="minorHAnsi"/>
              </w:rPr>
            </w:pPr>
            <w:r w:rsidRPr="00680004">
              <w:rPr>
                <w:rFonts w:cstheme="minorHAnsi"/>
                <w:b/>
                <w:bCs/>
              </w:rPr>
              <w:t>Mediators</w:t>
            </w:r>
          </w:p>
        </w:tc>
        <w:tc>
          <w:tcPr>
            <w:tcW w:w="30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E9D7C57" w14:textId="77777777" w:rsidR="004F040C" w:rsidRPr="00680004" w:rsidRDefault="004F040C" w:rsidP="004F040C">
            <w:pPr>
              <w:numPr>
                <w:ilvl w:val="0"/>
                <w:numId w:val="2"/>
              </w:numPr>
              <w:rPr>
                <w:rFonts w:cstheme="minorHAnsi"/>
              </w:rPr>
            </w:pPr>
            <w:r w:rsidRPr="00680004">
              <w:rPr>
                <w:rFonts w:cstheme="minorHAnsi"/>
              </w:rPr>
              <w:t>Collaborative &amp; Inclusive</w:t>
            </w:r>
          </w:p>
          <w:p w14:paraId="7AB812BC" w14:textId="77777777" w:rsidR="004F040C" w:rsidRPr="00680004" w:rsidRDefault="004F040C" w:rsidP="00700F75">
            <w:pPr>
              <w:ind w:left="360"/>
              <w:rPr>
                <w:rFonts w:cstheme="minorHAnsi"/>
              </w:rPr>
            </w:pPr>
          </w:p>
          <w:p w14:paraId="02B39D54" w14:textId="77777777" w:rsidR="004F040C" w:rsidRPr="00680004" w:rsidRDefault="004F040C" w:rsidP="004F040C">
            <w:pPr>
              <w:numPr>
                <w:ilvl w:val="0"/>
                <w:numId w:val="2"/>
              </w:numPr>
              <w:rPr>
                <w:rFonts w:cstheme="minorHAnsi"/>
              </w:rPr>
            </w:pPr>
            <w:r w:rsidRPr="00680004">
              <w:rPr>
                <w:rFonts w:cstheme="minorHAnsi"/>
              </w:rPr>
              <w:t>Trust-Builders</w:t>
            </w:r>
          </w:p>
          <w:p w14:paraId="3FA749B3" w14:textId="77777777" w:rsidR="004F040C" w:rsidRPr="00680004" w:rsidRDefault="004F040C" w:rsidP="00700F75">
            <w:pPr>
              <w:rPr>
                <w:rFonts w:cstheme="minorHAnsi"/>
              </w:rPr>
            </w:pPr>
          </w:p>
          <w:p w14:paraId="0FC33BFD" w14:textId="77777777" w:rsidR="004F040C" w:rsidRPr="00680004" w:rsidRDefault="004F040C" w:rsidP="004F040C">
            <w:pPr>
              <w:numPr>
                <w:ilvl w:val="0"/>
                <w:numId w:val="2"/>
              </w:numPr>
              <w:rPr>
                <w:rFonts w:cstheme="minorHAnsi"/>
              </w:rPr>
            </w:pPr>
            <w:r w:rsidRPr="00680004">
              <w:rPr>
                <w:rFonts w:cstheme="minorHAnsi"/>
              </w:rPr>
              <w:t>Natural Coaches</w:t>
            </w:r>
          </w:p>
        </w:tc>
        <w:tc>
          <w:tcPr>
            <w:tcW w:w="295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4FE108DD" w14:textId="77777777" w:rsidR="004F040C" w:rsidRPr="00680004" w:rsidRDefault="004F040C" w:rsidP="004F040C">
            <w:pPr>
              <w:pStyle w:val="ListParagraph"/>
              <w:numPr>
                <w:ilvl w:val="0"/>
                <w:numId w:val="2"/>
              </w:numPr>
              <w:rPr>
                <w:rFonts w:cstheme="minorHAnsi"/>
              </w:rPr>
            </w:pPr>
            <w:r w:rsidRPr="00680004">
              <w:rPr>
                <w:rFonts w:cstheme="minorHAnsi"/>
              </w:rPr>
              <w:t xml:space="preserve">Can see both sides of issues </w:t>
            </w:r>
            <w:r w:rsidRPr="00680004">
              <w:rPr>
                <w:rFonts w:eastAsia="Wingdings" w:cstheme="minorHAnsi"/>
              </w:rPr>
              <w:t>à</w:t>
            </w:r>
            <w:r w:rsidRPr="00680004">
              <w:rPr>
                <w:rFonts w:cstheme="minorHAnsi"/>
              </w:rPr>
              <w:t xml:space="preserve"> can appear indecisive</w:t>
            </w:r>
          </w:p>
          <w:p w14:paraId="071DE9B8" w14:textId="77777777" w:rsidR="004F040C" w:rsidRPr="00680004" w:rsidRDefault="004F040C" w:rsidP="00700F75">
            <w:pPr>
              <w:rPr>
                <w:rFonts w:cstheme="minorHAnsi"/>
              </w:rPr>
            </w:pPr>
          </w:p>
          <w:p w14:paraId="219BECBF" w14:textId="77777777" w:rsidR="004F040C" w:rsidRPr="00680004" w:rsidRDefault="004F040C" w:rsidP="004F040C">
            <w:pPr>
              <w:pStyle w:val="ListParagraph"/>
              <w:numPr>
                <w:ilvl w:val="0"/>
                <w:numId w:val="2"/>
              </w:numPr>
              <w:rPr>
                <w:rFonts w:cstheme="minorHAnsi"/>
              </w:rPr>
            </w:pPr>
            <w:r w:rsidRPr="00680004">
              <w:rPr>
                <w:rFonts w:cstheme="minorHAnsi"/>
              </w:rPr>
              <w:t>Avoids conflict</w:t>
            </w:r>
          </w:p>
        </w:tc>
        <w:tc>
          <w:tcPr>
            <w:tcW w:w="30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75D61800" w14:textId="77777777" w:rsidR="004F040C" w:rsidRPr="00680004" w:rsidRDefault="004F040C" w:rsidP="00700F75">
            <w:pPr>
              <w:rPr>
                <w:rFonts w:cstheme="minorHAnsi"/>
              </w:rPr>
            </w:pPr>
            <w:r w:rsidRPr="00680004">
              <w:rPr>
                <w:rFonts w:cstheme="minorHAnsi"/>
              </w:rPr>
              <w:t>Directors: Provide direction &amp; speed under time constraints</w:t>
            </w:r>
          </w:p>
        </w:tc>
      </w:tr>
      <w:tr w:rsidR="004F040C" w:rsidRPr="00680004" w14:paraId="5E3B953B" w14:textId="77777777" w:rsidTr="00933D9B">
        <w:trPr>
          <w:trHeight w:val="1807"/>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5950D80E" w14:textId="77777777" w:rsidR="004F040C" w:rsidRPr="00680004" w:rsidRDefault="004F040C" w:rsidP="00700F75">
            <w:pPr>
              <w:jc w:val="center"/>
              <w:rPr>
                <w:rFonts w:cstheme="minorHAnsi"/>
              </w:rPr>
            </w:pPr>
            <w:r w:rsidRPr="00680004">
              <w:rPr>
                <w:rFonts w:cstheme="minorHAnsi"/>
                <w:b/>
                <w:bCs/>
              </w:rPr>
              <w:t>Strategists</w:t>
            </w:r>
          </w:p>
        </w:tc>
        <w:tc>
          <w:tcPr>
            <w:tcW w:w="30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0D7D66A8" w14:textId="77777777" w:rsidR="004F040C" w:rsidRPr="00680004" w:rsidRDefault="004F040C" w:rsidP="004F040C">
            <w:pPr>
              <w:numPr>
                <w:ilvl w:val="0"/>
                <w:numId w:val="1"/>
              </w:numPr>
              <w:ind w:left="360"/>
              <w:rPr>
                <w:rFonts w:cstheme="minorHAnsi"/>
              </w:rPr>
            </w:pPr>
            <w:r w:rsidRPr="00680004">
              <w:rPr>
                <w:rFonts w:cstheme="minorHAnsi"/>
              </w:rPr>
              <w:t>Thorough &amp; Thoughtful</w:t>
            </w:r>
          </w:p>
          <w:p w14:paraId="1ED7FF25" w14:textId="77777777" w:rsidR="004F040C" w:rsidRPr="00680004" w:rsidRDefault="004F040C" w:rsidP="00700F75">
            <w:pPr>
              <w:rPr>
                <w:rFonts w:cstheme="minorHAnsi"/>
              </w:rPr>
            </w:pPr>
          </w:p>
          <w:p w14:paraId="5F63E630" w14:textId="77777777" w:rsidR="004F040C" w:rsidRPr="00680004" w:rsidRDefault="004F040C" w:rsidP="004F040C">
            <w:pPr>
              <w:numPr>
                <w:ilvl w:val="0"/>
                <w:numId w:val="1"/>
              </w:numPr>
              <w:ind w:left="360"/>
              <w:rPr>
                <w:rFonts w:cstheme="minorHAnsi"/>
              </w:rPr>
            </w:pPr>
            <w:r w:rsidRPr="00680004">
              <w:rPr>
                <w:rFonts w:cstheme="minorHAnsi"/>
              </w:rPr>
              <w:t>Reliable</w:t>
            </w:r>
          </w:p>
        </w:tc>
        <w:tc>
          <w:tcPr>
            <w:tcW w:w="295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16829EAD" w14:textId="77777777" w:rsidR="004F040C" w:rsidRPr="00680004" w:rsidRDefault="004F040C" w:rsidP="004F040C">
            <w:pPr>
              <w:pStyle w:val="ListParagraph"/>
              <w:numPr>
                <w:ilvl w:val="0"/>
                <w:numId w:val="1"/>
              </w:numPr>
              <w:ind w:left="285" w:hanging="270"/>
              <w:rPr>
                <w:rFonts w:cstheme="minorHAnsi"/>
              </w:rPr>
            </w:pPr>
            <w:r w:rsidRPr="00680004">
              <w:rPr>
                <w:rFonts w:cstheme="minorHAnsi"/>
              </w:rPr>
              <w:t>Analysis Paralysis</w:t>
            </w:r>
          </w:p>
        </w:tc>
        <w:tc>
          <w:tcPr>
            <w:tcW w:w="30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hideMark/>
          </w:tcPr>
          <w:p w14:paraId="2C0E0128" w14:textId="77777777" w:rsidR="004F040C" w:rsidRPr="00680004" w:rsidRDefault="004F040C" w:rsidP="00700F75">
            <w:pPr>
              <w:rPr>
                <w:rFonts w:cstheme="minorHAnsi"/>
              </w:rPr>
            </w:pPr>
            <w:r w:rsidRPr="00680004">
              <w:rPr>
                <w:rFonts w:cstheme="minorHAnsi"/>
              </w:rPr>
              <w:t>Directors: Provide direction &amp; speed under time constraints</w:t>
            </w:r>
          </w:p>
          <w:p w14:paraId="304F18C0" w14:textId="77777777" w:rsidR="004F040C" w:rsidRPr="00680004" w:rsidRDefault="004F040C" w:rsidP="00700F75">
            <w:pPr>
              <w:rPr>
                <w:rFonts w:cstheme="minorHAnsi"/>
              </w:rPr>
            </w:pPr>
          </w:p>
          <w:p w14:paraId="65754096" w14:textId="77777777" w:rsidR="004F040C" w:rsidRPr="00680004" w:rsidRDefault="004F040C" w:rsidP="00700F75">
            <w:pPr>
              <w:rPr>
                <w:rFonts w:cstheme="minorHAnsi"/>
              </w:rPr>
            </w:pPr>
            <w:r w:rsidRPr="00680004">
              <w:rPr>
                <w:rFonts w:cstheme="minorHAnsi"/>
              </w:rPr>
              <w:t>Mediators &amp; Presenters: Brings People focus</w:t>
            </w:r>
          </w:p>
        </w:tc>
      </w:tr>
    </w:tbl>
    <w:p w14:paraId="2ED8D100" w14:textId="4F9A0B37" w:rsidR="004F040C" w:rsidRDefault="004F040C" w:rsidP="004F040C">
      <w:r>
        <w:t>Adapted from Coach U.</w:t>
      </w:r>
    </w:p>
    <w:p w14:paraId="63AD0EE0" w14:textId="012095AC" w:rsidR="00933D9B" w:rsidRDefault="00933D9B" w:rsidP="004F040C"/>
    <w:p w14:paraId="4BDF8836" w14:textId="42CEFE99" w:rsidR="00933D9B" w:rsidRPr="00E21CA5" w:rsidRDefault="00933D9B" w:rsidP="00933D9B">
      <w:pPr>
        <w:textAlignment w:val="baseline"/>
        <w:rPr>
          <w:rFonts w:eastAsia="Times New Roman" w:cstheme="minorHAnsi"/>
          <w:b/>
          <w:bCs/>
          <w:color w:val="000000"/>
        </w:rPr>
      </w:pPr>
      <w:r w:rsidRPr="00E21CA5">
        <w:rPr>
          <w:rFonts w:eastAsia="Times New Roman" w:cstheme="minorHAnsi"/>
          <w:b/>
          <w:bCs/>
          <w:color w:val="000000"/>
        </w:rPr>
        <w:t>Communication Styles</w:t>
      </w:r>
      <w:r>
        <w:rPr>
          <w:rFonts w:eastAsia="Times New Roman" w:cstheme="minorHAnsi"/>
          <w:b/>
          <w:bCs/>
          <w:color w:val="000000"/>
        </w:rPr>
        <w:t xml:space="preserve"> Reflection Questions</w:t>
      </w:r>
    </w:p>
    <w:p w14:paraId="59794C7E" w14:textId="77777777" w:rsidR="00933D9B" w:rsidRPr="008810CF" w:rsidRDefault="00933D9B" w:rsidP="00933D9B">
      <w:pPr>
        <w:textAlignment w:val="baseline"/>
        <w:rPr>
          <w:rFonts w:eastAsia="Times New Roman" w:cstheme="minorHAnsi"/>
          <w:b/>
          <w:bCs/>
          <w:color w:val="000000"/>
        </w:rPr>
      </w:pPr>
      <w:r w:rsidRPr="00B451DC">
        <w:rPr>
          <w:rFonts w:eastAsia="Times New Roman" w:cstheme="minorHAnsi"/>
          <w:color w:val="000000"/>
        </w:rPr>
        <w:t>Given your dominant communication style(s), identify the strengths you readily see associated with your dominant style(s). </w:t>
      </w:r>
    </w:p>
    <w:tbl>
      <w:tblPr>
        <w:tblStyle w:val="TableGrid"/>
        <w:tblW w:w="0" w:type="auto"/>
        <w:tblInd w:w="85" w:type="dxa"/>
        <w:tblLook w:val="04A0" w:firstRow="1" w:lastRow="0" w:firstColumn="1" w:lastColumn="0" w:noHBand="0" w:noVBand="1"/>
      </w:tblPr>
      <w:tblGrid>
        <w:gridCol w:w="9265"/>
      </w:tblGrid>
      <w:tr w:rsidR="00933D9B" w14:paraId="2EDC9BA7" w14:textId="77777777" w:rsidTr="00700F75">
        <w:tc>
          <w:tcPr>
            <w:tcW w:w="9265" w:type="dxa"/>
            <w:shd w:val="clear" w:color="auto" w:fill="FFFF00"/>
          </w:tcPr>
          <w:p w14:paraId="1D78658D" w14:textId="5B2F8206" w:rsidR="00933D9B" w:rsidRDefault="00E45186" w:rsidP="00E45186">
            <w:pPr>
              <w:rPr>
                <w:rFonts w:eastAsia="Times New Roman" w:cstheme="minorHAnsi"/>
                <w:color w:val="000000"/>
              </w:rPr>
            </w:pPr>
            <w:r w:rsidRPr="00680004">
              <w:rPr>
                <w:rFonts w:cstheme="minorHAnsi"/>
              </w:rPr>
              <w:t>Thorough &amp; Thoughtful</w:t>
            </w:r>
            <w:r>
              <w:rPr>
                <w:rFonts w:cstheme="minorHAnsi"/>
              </w:rPr>
              <w:t>, Reliable</w:t>
            </w:r>
          </w:p>
        </w:tc>
      </w:tr>
    </w:tbl>
    <w:p w14:paraId="604C2FCE" w14:textId="77777777" w:rsidR="00933D9B" w:rsidRPr="008810CF" w:rsidRDefault="00933D9B" w:rsidP="00933D9B">
      <w:pPr>
        <w:rPr>
          <w:rFonts w:eastAsia="Times New Roman" w:cstheme="minorHAnsi"/>
          <w:color w:val="000000"/>
        </w:rPr>
      </w:pPr>
      <w:r w:rsidRPr="008810CF">
        <w:rPr>
          <w:rFonts w:eastAsia="Times New Roman" w:cstheme="minorHAnsi"/>
          <w:color w:val="000000"/>
        </w:rPr>
        <w:t>Given your communication style(s), identify the weaknesses you readily see associated with your dominant style(s).</w:t>
      </w:r>
    </w:p>
    <w:tbl>
      <w:tblPr>
        <w:tblStyle w:val="TableGrid"/>
        <w:tblW w:w="0" w:type="auto"/>
        <w:tblInd w:w="85" w:type="dxa"/>
        <w:tblLook w:val="04A0" w:firstRow="1" w:lastRow="0" w:firstColumn="1" w:lastColumn="0" w:noHBand="0" w:noVBand="1"/>
      </w:tblPr>
      <w:tblGrid>
        <w:gridCol w:w="9265"/>
      </w:tblGrid>
      <w:tr w:rsidR="00933D9B" w14:paraId="65D07B81" w14:textId="77777777" w:rsidTr="00700F75">
        <w:tc>
          <w:tcPr>
            <w:tcW w:w="9265" w:type="dxa"/>
            <w:shd w:val="clear" w:color="auto" w:fill="FFFF00"/>
          </w:tcPr>
          <w:p w14:paraId="65D2DF61" w14:textId="3309BDF7" w:rsidR="00933D9B" w:rsidRDefault="007F1FE3" w:rsidP="00700F75">
            <w:pPr>
              <w:rPr>
                <w:rFonts w:eastAsia="Times New Roman" w:cstheme="minorHAnsi"/>
                <w:color w:val="000000"/>
              </w:rPr>
            </w:pPr>
            <w:r w:rsidRPr="00680004">
              <w:rPr>
                <w:rFonts w:cstheme="minorHAnsi"/>
              </w:rPr>
              <w:t>Analysis Paralysis</w:t>
            </w:r>
          </w:p>
        </w:tc>
      </w:tr>
    </w:tbl>
    <w:p w14:paraId="5A1AA958" w14:textId="77777777" w:rsidR="00933D9B" w:rsidRDefault="00933D9B" w:rsidP="004F040C"/>
    <w:p w14:paraId="4ED6BB4D" w14:textId="77777777" w:rsidR="004F040C" w:rsidRDefault="004F040C" w:rsidP="004F040C">
      <w:pPr>
        <w:rPr>
          <w:b/>
          <w:sz w:val="28"/>
        </w:rPr>
      </w:pPr>
      <w:r>
        <w:rPr>
          <w:b/>
          <w:sz w:val="28"/>
        </w:rPr>
        <w:br w:type="page"/>
      </w:r>
    </w:p>
    <w:p w14:paraId="1EDC4BB2" w14:textId="77777777" w:rsidR="004F040C" w:rsidRDefault="004F040C" w:rsidP="004F040C">
      <w:pPr>
        <w:rPr>
          <w:b/>
          <w:sz w:val="28"/>
        </w:rPr>
      </w:pPr>
    </w:p>
    <w:p w14:paraId="0450B386" w14:textId="77777777" w:rsidR="004F040C" w:rsidRDefault="004F040C" w:rsidP="004F040C"/>
    <w:tbl>
      <w:tblPr>
        <w:tblW w:w="10207" w:type="dxa"/>
        <w:tblInd w:w="-460" w:type="dxa"/>
        <w:tblCellMar>
          <w:left w:w="0" w:type="dxa"/>
          <w:right w:w="0" w:type="dxa"/>
        </w:tblCellMar>
        <w:tblLook w:val="0420" w:firstRow="1" w:lastRow="0" w:firstColumn="0" w:lastColumn="0" w:noHBand="0" w:noVBand="1"/>
      </w:tblPr>
      <w:tblGrid>
        <w:gridCol w:w="1800"/>
        <w:gridCol w:w="4203"/>
        <w:gridCol w:w="4204"/>
      </w:tblGrid>
      <w:tr w:rsidR="004F040C" w:rsidRPr="00437E19" w14:paraId="594B9666" w14:textId="77777777" w:rsidTr="00700F75">
        <w:trPr>
          <w:trHeight w:val="804"/>
        </w:trPr>
        <w:tc>
          <w:tcPr>
            <w:tcW w:w="10207"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03D693" w14:textId="77777777" w:rsidR="004F040C" w:rsidRPr="00933D9B" w:rsidRDefault="004F040C" w:rsidP="004F040C">
            <w:pPr>
              <w:pStyle w:val="Heading1"/>
              <w:jc w:val="center"/>
              <w:rPr>
                <w:rFonts w:asciiTheme="minorHAnsi" w:hAnsiTheme="minorHAnsi" w:cstheme="minorHAnsi"/>
                <w:b/>
                <w:bCs/>
                <w:i/>
                <w:iCs/>
              </w:rPr>
            </w:pPr>
            <w:bookmarkStart w:id="5" w:name="_Toc117493169"/>
            <w:r w:rsidRPr="00933D9B">
              <w:rPr>
                <w:rFonts w:asciiTheme="minorHAnsi" w:hAnsiTheme="minorHAnsi" w:cstheme="minorHAnsi"/>
                <w:b/>
                <w:bCs/>
                <w:color w:val="000000" w:themeColor="text1"/>
              </w:rPr>
              <w:t>Worksheet 5: Helpful Questions &amp; Techniques to Counter Weaknesses</w:t>
            </w:r>
            <w:bookmarkEnd w:id="5"/>
          </w:p>
        </w:tc>
      </w:tr>
      <w:tr w:rsidR="004F040C" w:rsidRPr="00437E19" w14:paraId="3CBFFCED" w14:textId="77777777" w:rsidTr="00700F75">
        <w:trPr>
          <w:trHeight w:val="804"/>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D5AE75" w14:textId="77777777" w:rsidR="004F040C" w:rsidRPr="00437E19" w:rsidRDefault="004F040C" w:rsidP="00700F75">
            <w:pPr>
              <w:rPr>
                <w:sz w:val="28"/>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928B74" w14:textId="77777777" w:rsidR="004F040C" w:rsidRPr="00437E19" w:rsidRDefault="004F040C" w:rsidP="00700F75">
            <w:pPr>
              <w:jc w:val="center"/>
              <w:rPr>
                <w:sz w:val="28"/>
              </w:rPr>
            </w:pPr>
            <w:r w:rsidRPr="00437E19">
              <w:rPr>
                <w:b/>
                <w:bCs/>
                <w:sz w:val="28"/>
              </w:rPr>
              <w:t>Weaknesses</w:t>
            </w:r>
          </w:p>
        </w:tc>
        <w:tc>
          <w:tcPr>
            <w:tcW w:w="42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FCCFE2" w14:textId="37AA0C1D" w:rsidR="004F040C" w:rsidRPr="00437E19" w:rsidRDefault="004F040C" w:rsidP="00700F75">
            <w:pPr>
              <w:jc w:val="center"/>
              <w:rPr>
                <w:sz w:val="28"/>
              </w:rPr>
            </w:pPr>
            <w:r>
              <w:rPr>
                <w:b/>
                <w:bCs/>
                <w:sz w:val="28"/>
              </w:rPr>
              <w:t>Helpful</w:t>
            </w:r>
            <w:r w:rsidRPr="00437E19">
              <w:rPr>
                <w:b/>
                <w:bCs/>
                <w:sz w:val="28"/>
              </w:rPr>
              <w:t xml:space="preserve"> Questions </w:t>
            </w:r>
          </w:p>
        </w:tc>
      </w:tr>
      <w:tr w:rsidR="004F040C" w:rsidRPr="00437E19" w14:paraId="7357977B" w14:textId="77777777" w:rsidTr="00700F75">
        <w:trPr>
          <w:trHeight w:val="1187"/>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56D230" w14:textId="77777777" w:rsidR="004F040C" w:rsidRPr="00437E19" w:rsidRDefault="004F040C" w:rsidP="00700F75">
            <w:pPr>
              <w:jc w:val="center"/>
              <w:rPr>
                <w:sz w:val="28"/>
              </w:rPr>
            </w:pPr>
            <w:r w:rsidRPr="00437E19">
              <w:rPr>
                <w:b/>
                <w:bCs/>
                <w:sz w:val="28"/>
              </w:rPr>
              <w:t>Directors</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CA36DC" w14:textId="77777777" w:rsidR="004F040C" w:rsidRDefault="004F040C" w:rsidP="00700F75">
            <w:pPr>
              <w:jc w:val="center"/>
              <w:rPr>
                <w:sz w:val="28"/>
              </w:rPr>
            </w:pPr>
            <w:r w:rsidRPr="00437E19">
              <w:rPr>
                <w:sz w:val="28"/>
              </w:rPr>
              <w:t>Thinking about consequences before making decisions</w:t>
            </w:r>
          </w:p>
          <w:p w14:paraId="7DA74AF8" w14:textId="77777777" w:rsidR="004F040C" w:rsidRDefault="004F040C" w:rsidP="00700F75">
            <w:pPr>
              <w:jc w:val="center"/>
              <w:rPr>
                <w:sz w:val="28"/>
              </w:rPr>
            </w:pPr>
          </w:p>
          <w:p w14:paraId="15F3FD03" w14:textId="77777777" w:rsidR="004F040C" w:rsidRDefault="004F040C" w:rsidP="00700F75">
            <w:pPr>
              <w:jc w:val="center"/>
              <w:rPr>
                <w:sz w:val="28"/>
              </w:rPr>
            </w:pPr>
          </w:p>
          <w:p w14:paraId="4C3E2BBD" w14:textId="77777777" w:rsidR="004F040C" w:rsidRPr="00437E19" w:rsidRDefault="004F040C" w:rsidP="00700F75">
            <w:pPr>
              <w:jc w:val="center"/>
              <w:rPr>
                <w:sz w:val="28"/>
              </w:rPr>
            </w:pPr>
            <w:r>
              <w:rPr>
                <w:sz w:val="28"/>
              </w:rPr>
              <w:t>Leaving Others Behind; Patience</w:t>
            </w:r>
          </w:p>
        </w:tc>
        <w:tc>
          <w:tcPr>
            <w:tcW w:w="42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20CEBA" w14:textId="77777777" w:rsidR="004F040C" w:rsidRDefault="004F040C" w:rsidP="00700F75">
            <w:pPr>
              <w:jc w:val="center"/>
              <w:rPr>
                <w:sz w:val="28"/>
              </w:rPr>
            </w:pPr>
            <w:r>
              <w:rPr>
                <w:sz w:val="28"/>
              </w:rPr>
              <w:t>What are the potential consequences of your decision?</w:t>
            </w:r>
          </w:p>
          <w:p w14:paraId="6DA7599C" w14:textId="77777777" w:rsidR="004F040C" w:rsidRDefault="004F040C" w:rsidP="00700F75">
            <w:pPr>
              <w:jc w:val="center"/>
              <w:rPr>
                <w:sz w:val="28"/>
              </w:rPr>
            </w:pPr>
          </w:p>
          <w:p w14:paraId="48259DAC" w14:textId="77777777" w:rsidR="004F040C" w:rsidRDefault="004F040C" w:rsidP="00700F75">
            <w:pPr>
              <w:jc w:val="center"/>
              <w:rPr>
                <w:sz w:val="28"/>
              </w:rPr>
            </w:pPr>
          </w:p>
          <w:p w14:paraId="661EADD1" w14:textId="52ADE3A9" w:rsidR="004F040C" w:rsidRDefault="00933D9B" w:rsidP="00700F75">
            <w:pPr>
              <w:jc w:val="center"/>
              <w:rPr>
                <w:sz w:val="28"/>
              </w:rPr>
            </w:pPr>
            <w:r>
              <w:rPr>
                <w:sz w:val="28"/>
              </w:rPr>
              <w:t>Remember</w:t>
            </w:r>
            <w:r w:rsidR="004F040C">
              <w:rPr>
                <w:sz w:val="28"/>
              </w:rPr>
              <w:t xml:space="preserve"> to see others’ perspectives:</w:t>
            </w:r>
          </w:p>
          <w:p w14:paraId="41FF1F11" w14:textId="77777777" w:rsidR="004F040C" w:rsidRPr="00437E19" w:rsidRDefault="004F040C" w:rsidP="00700F75">
            <w:pPr>
              <w:jc w:val="center"/>
              <w:rPr>
                <w:sz w:val="28"/>
              </w:rPr>
            </w:pPr>
            <w:r>
              <w:rPr>
                <w:sz w:val="28"/>
              </w:rPr>
              <w:t>“Is everyone on board? How do you know?”</w:t>
            </w:r>
          </w:p>
        </w:tc>
      </w:tr>
      <w:tr w:rsidR="004F040C" w:rsidRPr="00437E19" w14:paraId="3B3E8501" w14:textId="77777777" w:rsidTr="00700F75">
        <w:trPr>
          <w:trHeight w:val="1330"/>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5B2E64" w14:textId="77777777" w:rsidR="004F040C" w:rsidRPr="00437E19" w:rsidRDefault="004F040C" w:rsidP="00700F75">
            <w:pPr>
              <w:jc w:val="center"/>
              <w:rPr>
                <w:sz w:val="28"/>
              </w:rPr>
            </w:pPr>
            <w:r w:rsidRPr="00437E19">
              <w:rPr>
                <w:b/>
                <w:bCs/>
                <w:sz w:val="28"/>
              </w:rPr>
              <w:t>Presenters</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0F6A99" w14:textId="77777777" w:rsidR="004F040C" w:rsidRDefault="004F040C" w:rsidP="00700F75">
            <w:pPr>
              <w:jc w:val="center"/>
              <w:rPr>
                <w:sz w:val="28"/>
              </w:rPr>
            </w:pPr>
            <w:r w:rsidRPr="00437E19">
              <w:rPr>
                <w:sz w:val="28"/>
              </w:rPr>
              <w:t>Decisions based on what others want vs. for the greater good</w:t>
            </w:r>
          </w:p>
          <w:p w14:paraId="036121B3" w14:textId="77777777" w:rsidR="004F040C" w:rsidRDefault="004F040C" w:rsidP="00933D9B">
            <w:pPr>
              <w:rPr>
                <w:sz w:val="28"/>
              </w:rPr>
            </w:pPr>
          </w:p>
          <w:p w14:paraId="40568DC5" w14:textId="77777777" w:rsidR="004F040C" w:rsidRDefault="004F040C" w:rsidP="00700F75">
            <w:pPr>
              <w:jc w:val="center"/>
              <w:rPr>
                <w:sz w:val="28"/>
              </w:rPr>
            </w:pPr>
            <w:r w:rsidRPr="00437E19">
              <w:rPr>
                <w:sz w:val="28"/>
              </w:rPr>
              <w:t>Thinking about consequences before making decisions</w:t>
            </w:r>
          </w:p>
          <w:p w14:paraId="53898BD1" w14:textId="77777777" w:rsidR="004F040C" w:rsidRPr="00437E19" w:rsidRDefault="004F040C" w:rsidP="00700F75">
            <w:pPr>
              <w:jc w:val="center"/>
              <w:rPr>
                <w:sz w:val="28"/>
              </w:rPr>
            </w:pPr>
          </w:p>
        </w:tc>
        <w:tc>
          <w:tcPr>
            <w:tcW w:w="42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C480E6" w14:textId="183E75D2" w:rsidR="004F040C" w:rsidRDefault="004F040C" w:rsidP="00933D9B">
            <w:pPr>
              <w:jc w:val="center"/>
              <w:rPr>
                <w:sz w:val="28"/>
              </w:rPr>
            </w:pPr>
            <w:r w:rsidRPr="00437E19">
              <w:rPr>
                <w:sz w:val="28"/>
              </w:rPr>
              <w:t>“What’s best for the team, organization, or customer?”</w:t>
            </w:r>
          </w:p>
          <w:p w14:paraId="4A91D391" w14:textId="77777777" w:rsidR="004F040C" w:rsidRDefault="004F040C" w:rsidP="00700F75">
            <w:pPr>
              <w:jc w:val="center"/>
              <w:rPr>
                <w:sz w:val="28"/>
              </w:rPr>
            </w:pPr>
          </w:p>
          <w:p w14:paraId="576E3D9D" w14:textId="77777777" w:rsidR="004F040C" w:rsidRPr="00437E19" w:rsidRDefault="004F040C" w:rsidP="00700F75">
            <w:pPr>
              <w:jc w:val="center"/>
              <w:rPr>
                <w:sz w:val="28"/>
              </w:rPr>
            </w:pPr>
            <w:r>
              <w:rPr>
                <w:sz w:val="28"/>
              </w:rPr>
              <w:t>What are the potential consequences of your decision?</w:t>
            </w:r>
          </w:p>
        </w:tc>
      </w:tr>
      <w:tr w:rsidR="004F040C" w:rsidRPr="00437E19" w14:paraId="5755BC26" w14:textId="77777777" w:rsidTr="00700F75">
        <w:trPr>
          <w:trHeight w:val="1494"/>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815073" w14:textId="77777777" w:rsidR="004F040C" w:rsidRPr="00437E19" w:rsidRDefault="004F040C" w:rsidP="00700F75">
            <w:pPr>
              <w:jc w:val="center"/>
              <w:rPr>
                <w:sz w:val="28"/>
              </w:rPr>
            </w:pPr>
            <w:r w:rsidRPr="00437E19">
              <w:rPr>
                <w:b/>
                <w:bCs/>
                <w:sz w:val="28"/>
              </w:rPr>
              <w:t>Mediators</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F84ADB" w14:textId="77777777" w:rsidR="004F040C" w:rsidRDefault="004F040C" w:rsidP="00700F75">
            <w:pPr>
              <w:jc w:val="center"/>
              <w:rPr>
                <w:sz w:val="28"/>
              </w:rPr>
            </w:pPr>
            <w:r w:rsidRPr="00437E19">
              <w:rPr>
                <w:sz w:val="28"/>
              </w:rPr>
              <w:t xml:space="preserve">Can see both sides of </w:t>
            </w:r>
            <w:r>
              <w:rPr>
                <w:sz w:val="28"/>
              </w:rPr>
              <w:t>the issue</w:t>
            </w:r>
            <w:r w:rsidRPr="00437E19">
              <w:rPr>
                <w:sz w:val="28"/>
              </w:rPr>
              <w:t xml:space="preserve"> </w:t>
            </w:r>
            <w:r w:rsidRPr="00437E19">
              <w:rPr>
                <w:rFonts w:ascii="Wingdings" w:eastAsia="Wingdings" w:hAnsi="Wingdings" w:cs="Wingdings"/>
                <w:sz w:val="28"/>
              </w:rPr>
              <w:t>à</w:t>
            </w:r>
            <w:r w:rsidRPr="00437E19">
              <w:rPr>
                <w:sz w:val="28"/>
              </w:rPr>
              <w:t xml:space="preserve"> can appear indecisive</w:t>
            </w:r>
          </w:p>
          <w:p w14:paraId="275C8FCC" w14:textId="77777777" w:rsidR="004F040C" w:rsidRDefault="004F040C" w:rsidP="00700F75">
            <w:pPr>
              <w:rPr>
                <w:sz w:val="28"/>
              </w:rPr>
            </w:pPr>
          </w:p>
          <w:p w14:paraId="25054F97" w14:textId="77777777" w:rsidR="004F040C" w:rsidRPr="00437E19" w:rsidRDefault="004F040C" w:rsidP="00700F75">
            <w:pPr>
              <w:jc w:val="center"/>
              <w:rPr>
                <w:sz w:val="28"/>
              </w:rPr>
            </w:pPr>
            <w:r>
              <w:rPr>
                <w:sz w:val="28"/>
              </w:rPr>
              <w:t>Avoids Conflict</w:t>
            </w:r>
          </w:p>
        </w:tc>
        <w:tc>
          <w:tcPr>
            <w:tcW w:w="42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CB1C76" w14:textId="77777777" w:rsidR="004F040C" w:rsidRDefault="004F040C" w:rsidP="00700F75">
            <w:pPr>
              <w:jc w:val="center"/>
              <w:rPr>
                <w:sz w:val="28"/>
              </w:rPr>
            </w:pPr>
            <w:r w:rsidRPr="00437E19">
              <w:rPr>
                <w:sz w:val="28"/>
              </w:rPr>
              <w:t>“Where do you stand”?</w:t>
            </w:r>
          </w:p>
          <w:p w14:paraId="43A2B4C7" w14:textId="77777777" w:rsidR="004F040C" w:rsidRDefault="004F040C" w:rsidP="00933D9B">
            <w:pPr>
              <w:rPr>
                <w:sz w:val="28"/>
              </w:rPr>
            </w:pPr>
          </w:p>
          <w:p w14:paraId="53FE2171" w14:textId="77777777" w:rsidR="004F040C" w:rsidRPr="00437E19" w:rsidRDefault="004F040C" w:rsidP="00700F75">
            <w:pPr>
              <w:jc w:val="center"/>
              <w:rPr>
                <w:sz w:val="28"/>
              </w:rPr>
            </w:pPr>
            <w:r>
              <w:rPr>
                <w:sz w:val="28"/>
              </w:rPr>
              <w:t>How can I support you in dealing with “X”?</w:t>
            </w:r>
          </w:p>
        </w:tc>
      </w:tr>
      <w:tr w:rsidR="004F040C" w:rsidRPr="00437E19" w14:paraId="62E7076E" w14:textId="77777777" w:rsidTr="00700F75">
        <w:trPr>
          <w:trHeight w:val="1149"/>
        </w:trPr>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F1FDE51" w14:textId="77777777" w:rsidR="004F040C" w:rsidRPr="00437E19" w:rsidRDefault="004F040C" w:rsidP="00700F75">
            <w:pPr>
              <w:jc w:val="center"/>
              <w:rPr>
                <w:sz w:val="28"/>
              </w:rPr>
            </w:pPr>
            <w:r w:rsidRPr="00437E19">
              <w:rPr>
                <w:b/>
                <w:bCs/>
                <w:sz w:val="28"/>
              </w:rPr>
              <w:t>Strategists</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A07B1A" w14:textId="77777777" w:rsidR="004F040C" w:rsidRPr="00437E19" w:rsidRDefault="004F040C" w:rsidP="00700F75">
            <w:pPr>
              <w:jc w:val="center"/>
              <w:rPr>
                <w:sz w:val="28"/>
              </w:rPr>
            </w:pPr>
            <w:r w:rsidRPr="00437E19">
              <w:rPr>
                <w:sz w:val="28"/>
              </w:rPr>
              <w:t>Analysis Paralysis</w:t>
            </w:r>
          </w:p>
        </w:tc>
        <w:tc>
          <w:tcPr>
            <w:tcW w:w="42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9F7EB2" w14:textId="77777777" w:rsidR="004F040C" w:rsidRPr="00437E19" w:rsidRDefault="004F040C" w:rsidP="00700F75">
            <w:pPr>
              <w:jc w:val="center"/>
              <w:rPr>
                <w:sz w:val="28"/>
              </w:rPr>
            </w:pPr>
            <w:r w:rsidRPr="00437E19">
              <w:rPr>
                <w:sz w:val="28"/>
              </w:rPr>
              <w:t>“What’s the ideal state?”</w:t>
            </w:r>
          </w:p>
          <w:p w14:paraId="20CC3BDF" w14:textId="77777777" w:rsidR="004F040C" w:rsidRDefault="004F040C" w:rsidP="00700F75">
            <w:pPr>
              <w:jc w:val="center"/>
              <w:rPr>
                <w:sz w:val="28"/>
              </w:rPr>
            </w:pPr>
            <w:r w:rsidRPr="00437E19">
              <w:rPr>
                <w:sz w:val="28"/>
              </w:rPr>
              <w:t>“What’s the ultimate goal?”</w:t>
            </w:r>
          </w:p>
          <w:p w14:paraId="56219F3F" w14:textId="77777777" w:rsidR="004F040C" w:rsidRPr="00437E19" w:rsidRDefault="004F040C" w:rsidP="00700F75">
            <w:pPr>
              <w:jc w:val="center"/>
              <w:rPr>
                <w:sz w:val="28"/>
              </w:rPr>
            </w:pPr>
            <w:r>
              <w:rPr>
                <w:sz w:val="28"/>
              </w:rPr>
              <w:t>“Given the deadline, where are your energies best used?”</w:t>
            </w:r>
          </w:p>
        </w:tc>
      </w:tr>
    </w:tbl>
    <w:p w14:paraId="5414F51B" w14:textId="77777777" w:rsidR="004F040C" w:rsidRDefault="004F040C" w:rsidP="004F040C">
      <w:r>
        <w:t>Adapted from Coach U.</w:t>
      </w:r>
    </w:p>
    <w:p w14:paraId="430BE719" w14:textId="10704625" w:rsidR="004F040C" w:rsidRDefault="004F040C" w:rsidP="004F040C"/>
    <w:p w14:paraId="3718309A" w14:textId="474A60F7" w:rsidR="00933D9B" w:rsidRPr="00E21CA5" w:rsidRDefault="00933D9B" w:rsidP="00933D9B">
      <w:pPr>
        <w:textAlignment w:val="baseline"/>
        <w:rPr>
          <w:rFonts w:eastAsia="Times New Roman" w:cstheme="minorHAnsi"/>
          <w:b/>
          <w:bCs/>
          <w:color w:val="000000"/>
        </w:rPr>
      </w:pPr>
      <w:r w:rsidRPr="00E21CA5">
        <w:rPr>
          <w:rFonts w:eastAsia="Times New Roman" w:cstheme="minorHAnsi"/>
          <w:b/>
          <w:bCs/>
          <w:color w:val="000000"/>
        </w:rPr>
        <w:t>Communication Styles</w:t>
      </w:r>
      <w:r>
        <w:rPr>
          <w:rFonts w:eastAsia="Times New Roman" w:cstheme="minorHAnsi"/>
          <w:b/>
          <w:bCs/>
          <w:color w:val="000000"/>
        </w:rPr>
        <w:t xml:space="preserve"> Reflection Questions</w:t>
      </w:r>
    </w:p>
    <w:p w14:paraId="360D4B34" w14:textId="297255EA" w:rsidR="00933D9B" w:rsidRPr="008810CF" w:rsidRDefault="00933D9B" w:rsidP="00933D9B">
      <w:pPr>
        <w:textAlignment w:val="baseline"/>
        <w:rPr>
          <w:rFonts w:eastAsia="Times New Roman" w:cstheme="minorHAnsi"/>
          <w:b/>
          <w:bCs/>
          <w:color w:val="000000"/>
        </w:rPr>
      </w:pPr>
      <w:r w:rsidRPr="00B451DC">
        <w:rPr>
          <w:rFonts w:eastAsia="Times New Roman" w:cstheme="minorHAnsi"/>
          <w:color w:val="000000"/>
        </w:rPr>
        <w:t xml:space="preserve">Given your dominant communication style(s), </w:t>
      </w:r>
      <w:r>
        <w:rPr>
          <w:rFonts w:eastAsia="Times New Roman" w:cstheme="minorHAnsi"/>
          <w:color w:val="000000"/>
        </w:rPr>
        <w:t>what questions would you find most helpful to overcome your style(s)’ weaknesses?</w:t>
      </w:r>
    </w:p>
    <w:tbl>
      <w:tblPr>
        <w:tblStyle w:val="TableGrid"/>
        <w:tblW w:w="0" w:type="auto"/>
        <w:tblInd w:w="85" w:type="dxa"/>
        <w:tblLook w:val="04A0" w:firstRow="1" w:lastRow="0" w:firstColumn="1" w:lastColumn="0" w:noHBand="0" w:noVBand="1"/>
      </w:tblPr>
      <w:tblGrid>
        <w:gridCol w:w="9265"/>
      </w:tblGrid>
      <w:tr w:rsidR="00933D9B" w14:paraId="3650FFCF" w14:textId="77777777" w:rsidTr="00700F75">
        <w:tc>
          <w:tcPr>
            <w:tcW w:w="9265" w:type="dxa"/>
            <w:shd w:val="clear" w:color="auto" w:fill="FFFF00"/>
          </w:tcPr>
          <w:p w14:paraId="370AD9C4" w14:textId="7612DE73" w:rsidR="00933D9B" w:rsidRDefault="00131013" w:rsidP="00700F75">
            <w:pPr>
              <w:textAlignment w:val="baseline"/>
              <w:rPr>
                <w:rFonts w:eastAsia="Times New Roman" w:cstheme="minorHAnsi"/>
                <w:color w:val="000000"/>
              </w:rPr>
            </w:pPr>
            <w:r>
              <w:rPr>
                <w:sz w:val="28"/>
              </w:rPr>
              <w:t>Given the deadline, where are your energies best used</w:t>
            </w:r>
          </w:p>
        </w:tc>
      </w:tr>
    </w:tbl>
    <w:p w14:paraId="3E3FC4D2" w14:textId="1B482369" w:rsidR="00933D9B" w:rsidRDefault="00933D9B"/>
    <w:p w14:paraId="3983293E" w14:textId="38F993C7" w:rsidR="00933D9B" w:rsidRDefault="00933D9B">
      <w:r>
        <w:br w:type="page"/>
      </w:r>
    </w:p>
    <w:p w14:paraId="5A481B32" w14:textId="070AAABD" w:rsidR="00933D9B" w:rsidRDefault="00782715">
      <w:r>
        <w:rPr>
          <w:rFonts w:cstheme="minorHAnsi"/>
          <w:b/>
          <w:bCs/>
          <w:color w:val="000000" w:themeColor="text1"/>
        </w:rPr>
        <w:lastRenderedPageBreak/>
        <w:t>CliftonStrengths Results Worksheet</w:t>
      </w:r>
    </w:p>
    <w:p w14:paraId="5BCD32AD" w14:textId="77777777" w:rsidR="00BD2A83" w:rsidRDefault="00BD2A83" w:rsidP="00BD2A83">
      <w:pPr>
        <w:rPr>
          <w:rFonts w:eastAsia="Times New Roman" w:cstheme="minorHAnsi"/>
          <w:b/>
          <w:bCs/>
          <w:color w:val="000000"/>
        </w:rPr>
      </w:pPr>
    </w:p>
    <w:p w14:paraId="5DB7124E" w14:textId="77777777" w:rsidR="00EB6FF3" w:rsidRDefault="00EB6FF3" w:rsidP="00BD2A83">
      <w:pPr>
        <w:rPr>
          <w:rFonts w:eastAsia="Times New Roman" w:cstheme="minorHAnsi"/>
          <w:b/>
          <w:bCs/>
          <w:color w:val="000000"/>
        </w:rPr>
      </w:pPr>
    </w:p>
    <w:p w14:paraId="30B22AC2" w14:textId="51FC78E7" w:rsidR="00BD2A83" w:rsidRDefault="00BD2A83" w:rsidP="00BD2A83">
      <w:pPr>
        <w:rPr>
          <w:rFonts w:eastAsia="Times New Roman" w:cstheme="minorHAnsi"/>
          <w:color w:val="000000"/>
        </w:rPr>
      </w:pPr>
      <w:r w:rsidRPr="00E21CA5">
        <w:rPr>
          <w:rFonts w:eastAsia="Times New Roman" w:cstheme="minorHAnsi"/>
          <w:b/>
          <w:bCs/>
          <w:color w:val="000000"/>
        </w:rPr>
        <w:t>Strengths</w:t>
      </w:r>
      <w:r>
        <w:rPr>
          <w:rFonts w:eastAsia="Times New Roman" w:cstheme="minorHAnsi"/>
          <w:b/>
          <w:bCs/>
          <w:color w:val="000000"/>
        </w:rPr>
        <w:t xml:space="preserve"> Reflection </w:t>
      </w:r>
      <w:r w:rsidRPr="00BD2A83">
        <w:rPr>
          <w:rFonts w:eastAsia="Times New Roman" w:cstheme="minorHAnsi"/>
          <w:b/>
          <w:bCs/>
          <w:color w:val="000000"/>
        </w:rPr>
        <w:t>Part 1:</w:t>
      </w:r>
      <w:r>
        <w:rPr>
          <w:rFonts w:eastAsia="Times New Roman" w:cstheme="minorHAnsi"/>
          <w:color w:val="000000"/>
        </w:rPr>
        <w:t xml:space="preserve"> </w:t>
      </w:r>
    </w:p>
    <w:p w14:paraId="683E1C17" w14:textId="17A504B4" w:rsidR="00BD2A83" w:rsidRPr="00BD2A83" w:rsidRDefault="00BD2A83" w:rsidP="00BD2A83">
      <w:pPr>
        <w:rPr>
          <w:rFonts w:eastAsia="Times New Roman" w:cstheme="minorHAnsi"/>
          <w:b/>
          <w:bCs/>
          <w:color w:val="000000"/>
        </w:rPr>
      </w:pPr>
      <w:r>
        <w:rPr>
          <w:rFonts w:eastAsia="Times New Roman" w:cstheme="minorHAnsi"/>
          <w:color w:val="000000"/>
        </w:rPr>
        <w:t>For each strength, identify the balcony and basement elements that resonate with you.</w:t>
      </w:r>
    </w:p>
    <w:tbl>
      <w:tblPr>
        <w:tblStyle w:val="TableGrid"/>
        <w:tblW w:w="0" w:type="auto"/>
        <w:tblLook w:val="04A0" w:firstRow="1" w:lastRow="0" w:firstColumn="1" w:lastColumn="0" w:noHBand="0" w:noVBand="1"/>
      </w:tblPr>
      <w:tblGrid>
        <w:gridCol w:w="399"/>
        <w:gridCol w:w="2865"/>
        <w:gridCol w:w="2865"/>
        <w:gridCol w:w="2866"/>
      </w:tblGrid>
      <w:tr w:rsidR="00EB6FF3" w14:paraId="5AC16498" w14:textId="77777777" w:rsidTr="00EB6FF3">
        <w:tc>
          <w:tcPr>
            <w:tcW w:w="399" w:type="dxa"/>
          </w:tcPr>
          <w:p w14:paraId="10C16119" w14:textId="77777777" w:rsidR="00EB6FF3" w:rsidRPr="00E21CA5" w:rsidRDefault="00EB6FF3" w:rsidP="00700F75">
            <w:pPr>
              <w:jc w:val="center"/>
              <w:rPr>
                <w:rFonts w:eastAsia="Times New Roman" w:cstheme="minorHAnsi"/>
                <w:b/>
                <w:bCs/>
                <w:color w:val="000000"/>
              </w:rPr>
            </w:pPr>
          </w:p>
        </w:tc>
        <w:tc>
          <w:tcPr>
            <w:tcW w:w="2865" w:type="dxa"/>
          </w:tcPr>
          <w:p w14:paraId="31C87E1D" w14:textId="1A282287" w:rsidR="00EB6FF3" w:rsidRPr="00E21CA5" w:rsidRDefault="00EB6FF3" w:rsidP="00700F75">
            <w:pPr>
              <w:jc w:val="center"/>
              <w:rPr>
                <w:rFonts w:eastAsia="Times New Roman" w:cstheme="minorHAnsi"/>
                <w:b/>
                <w:bCs/>
                <w:color w:val="000000"/>
              </w:rPr>
            </w:pPr>
            <w:r w:rsidRPr="00E21CA5">
              <w:rPr>
                <w:rFonts w:eastAsia="Times New Roman" w:cstheme="minorHAnsi"/>
                <w:b/>
                <w:bCs/>
                <w:color w:val="000000"/>
              </w:rPr>
              <w:t>Strength</w:t>
            </w:r>
          </w:p>
        </w:tc>
        <w:tc>
          <w:tcPr>
            <w:tcW w:w="2865" w:type="dxa"/>
          </w:tcPr>
          <w:p w14:paraId="739AFD9E" w14:textId="77777777" w:rsidR="00EB6FF3" w:rsidRPr="00E21CA5" w:rsidRDefault="00EB6FF3" w:rsidP="00700F75">
            <w:pPr>
              <w:jc w:val="center"/>
              <w:rPr>
                <w:rFonts w:eastAsia="Times New Roman" w:cstheme="minorHAnsi"/>
                <w:b/>
                <w:bCs/>
                <w:color w:val="000000"/>
              </w:rPr>
            </w:pPr>
            <w:r w:rsidRPr="00E21CA5">
              <w:rPr>
                <w:rFonts w:eastAsia="Times New Roman" w:cstheme="minorHAnsi"/>
                <w:b/>
                <w:bCs/>
                <w:color w:val="000000"/>
              </w:rPr>
              <w:t>Balcony Elements</w:t>
            </w:r>
          </w:p>
        </w:tc>
        <w:tc>
          <w:tcPr>
            <w:tcW w:w="2866" w:type="dxa"/>
          </w:tcPr>
          <w:p w14:paraId="1C00837F" w14:textId="77777777" w:rsidR="00EB6FF3" w:rsidRPr="00E21CA5" w:rsidRDefault="00EB6FF3" w:rsidP="00700F75">
            <w:pPr>
              <w:jc w:val="center"/>
              <w:rPr>
                <w:rFonts w:eastAsia="Times New Roman" w:cstheme="minorHAnsi"/>
                <w:b/>
                <w:bCs/>
                <w:color w:val="000000"/>
              </w:rPr>
            </w:pPr>
            <w:r w:rsidRPr="00E21CA5">
              <w:rPr>
                <w:rFonts w:eastAsia="Times New Roman" w:cstheme="minorHAnsi"/>
                <w:b/>
                <w:bCs/>
                <w:color w:val="000000"/>
              </w:rPr>
              <w:t>Basement Elements</w:t>
            </w:r>
          </w:p>
        </w:tc>
      </w:tr>
      <w:tr w:rsidR="00EB6FF3" w14:paraId="114FD470" w14:textId="77777777" w:rsidTr="00EB6FF3">
        <w:tc>
          <w:tcPr>
            <w:tcW w:w="399" w:type="dxa"/>
            <w:shd w:val="clear" w:color="auto" w:fill="FFFF00"/>
          </w:tcPr>
          <w:p w14:paraId="5B81F74F" w14:textId="79125412" w:rsidR="00EB6FF3" w:rsidRDefault="00EB6FF3" w:rsidP="00700F75">
            <w:pPr>
              <w:rPr>
                <w:rFonts w:eastAsia="Times New Roman" w:cstheme="minorHAnsi"/>
                <w:color w:val="000000"/>
              </w:rPr>
            </w:pPr>
            <w:r>
              <w:rPr>
                <w:rFonts w:eastAsia="Times New Roman" w:cstheme="minorHAnsi"/>
                <w:color w:val="000000"/>
              </w:rPr>
              <w:t>1.</w:t>
            </w:r>
          </w:p>
        </w:tc>
        <w:tc>
          <w:tcPr>
            <w:tcW w:w="2865" w:type="dxa"/>
            <w:shd w:val="clear" w:color="auto" w:fill="FFFF00"/>
          </w:tcPr>
          <w:p w14:paraId="483D03AB" w14:textId="2C0AC234" w:rsidR="00EB6FF3" w:rsidRDefault="00FF7141" w:rsidP="00700F75">
            <w:pPr>
              <w:rPr>
                <w:rFonts w:eastAsia="Times New Roman" w:cstheme="minorHAnsi"/>
                <w:color w:val="000000"/>
              </w:rPr>
            </w:pPr>
            <w:r>
              <w:rPr>
                <w:rFonts w:eastAsia="Times New Roman" w:cstheme="minorHAnsi"/>
                <w:color w:val="000000"/>
              </w:rPr>
              <w:t>Strategic</w:t>
            </w:r>
          </w:p>
        </w:tc>
        <w:tc>
          <w:tcPr>
            <w:tcW w:w="2865" w:type="dxa"/>
            <w:shd w:val="clear" w:color="auto" w:fill="FFFF00"/>
          </w:tcPr>
          <w:p w14:paraId="67C298E7" w14:textId="56034789" w:rsidR="00EB6FF3" w:rsidRDefault="00FF7141" w:rsidP="00700F75">
            <w:pPr>
              <w:rPr>
                <w:rFonts w:eastAsia="Times New Roman" w:cstheme="minorHAnsi"/>
                <w:color w:val="000000"/>
              </w:rPr>
            </w:pPr>
            <w:r>
              <w:t>anticipates alternatives, intuitive, sees different paths</w:t>
            </w:r>
          </w:p>
        </w:tc>
        <w:tc>
          <w:tcPr>
            <w:tcW w:w="2866" w:type="dxa"/>
            <w:shd w:val="clear" w:color="auto" w:fill="FFFF00"/>
          </w:tcPr>
          <w:p w14:paraId="2F70B155" w14:textId="6083626A" w:rsidR="00EB6FF3" w:rsidRDefault="00FF7141" w:rsidP="00700F75">
            <w:pPr>
              <w:rPr>
                <w:rFonts w:eastAsia="Times New Roman" w:cstheme="minorHAnsi"/>
                <w:color w:val="000000"/>
              </w:rPr>
            </w:pPr>
            <w:r>
              <w:t>difficult to understand their thinking</w:t>
            </w:r>
          </w:p>
        </w:tc>
      </w:tr>
      <w:tr w:rsidR="00EB6FF3" w14:paraId="3200A0A5" w14:textId="77777777" w:rsidTr="00EB6FF3">
        <w:tc>
          <w:tcPr>
            <w:tcW w:w="399" w:type="dxa"/>
            <w:shd w:val="clear" w:color="auto" w:fill="FFFF00"/>
          </w:tcPr>
          <w:p w14:paraId="150D05C2" w14:textId="080444F3" w:rsidR="00EB6FF3" w:rsidRDefault="00EB6FF3" w:rsidP="00700F75">
            <w:pPr>
              <w:rPr>
                <w:rFonts w:eastAsia="Times New Roman" w:cstheme="minorHAnsi"/>
                <w:color w:val="000000"/>
              </w:rPr>
            </w:pPr>
            <w:r>
              <w:rPr>
                <w:rFonts w:eastAsia="Times New Roman" w:cstheme="minorHAnsi"/>
                <w:color w:val="000000"/>
              </w:rPr>
              <w:t>2.</w:t>
            </w:r>
          </w:p>
        </w:tc>
        <w:tc>
          <w:tcPr>
            <w:tcW w:w="2865" w:type="dxa"/>
            <w:shd w:val="clear" w:color="auto" w:fill="FFFF00"/>
          </w:tcPr>
          <w:p w14:paraId="3E9575E6" w14:textId="326E3F70" w:rsidR="00EB6FF3" w:rsidRDefault="00D667D0" w:rsidP="00700F75">
            <w:pPr>
              <w:rPr>
                <w:rFonts w:eastAsia="Times New Roman" w:cstheme="minorHAnsi"/>
                <w:color w:val="000000"/>
              </w:rPr>
            </w:pPr>
            <w:r>
              <w:rPr>
                <w:rFonts w:eastAsia="Times New Roman" w:cstheme="minorHAnsi"/>
                <w:color w:val="000000"/>
              </w:rPr>
              <w:t>Learner</w:t>
            </w:r>
          </w:p>
        </w:tc>
        <w:tc>
          <w:tcPr>
            <w:tcW w:w="2865" w:type="dxa"/>
            <w:shd w:val="clear" w:color="auto" w:fill="FFFF00"/>
          </w:tcPr>
          <w:p w14:paraId="06D8CEA7" w14:textId="2D2772F7" w:rsidR="00EB6FF3" w:rsidRDefault="00D667D0" w:rsidP="00700F75">
            <w:pPr>
              <w:rPr>
                <w:rFonts w:eastAsia="Times New Roman" w:cstheme="minorHAnsi"/>
                <w:color w:val="000000"/>
              </w:rPr>
            </w:pPr>
            <w:r>
              <w:t>always learning, catches on quickly, interested in many things, finds life intriguing</w:t>
            </w:r>
          </w:p>
        </w:tc>
        <w:tc>
          <w:tcPr>
            <w:tcW w:w="2866" w:type="dxa"/>
            <w:shd w:val="clear" w:color="auto" w:fill="FFFF00"/>
          </w:tcPr>
          <w:p w14:paraId="467C84D4" w14:textId="63DF4C45" w:rsidR="00EB6FF3" w:rsidRDefault="00EB6FF3" w:rsidP="00700F75">
            <w:pPr>
              <w:rPr>
                <w:rFonts w:eastAsia="Times New Roman" w:cstheme="minorHAnsi"/>
                <w:color w:val="000000"/>
              </w:rPr>
            </w:pPr>
          </w:p>
        </w:tc>
      </w:tr>
      <w:tr w:rsidR="00EB6FF3" w14:paraId="425D1C63" w14:textId="77777777" w:rsidTr="00EB6FF3">
        <w:tc>
          <w:tcPr>
            <w:tcW w:w="399" w:type="dxa"/>
            <w:shd w:val="clear" w:color="auto" w:fill="FFFF00"/>
          </w:tcPr>
          <w:p w14:paraId="38380659" w14:textId="7321D330" w:rsidR="00EB6FF3" w:rsidRDefault="00EB6FF3" w:rsidP="00700F75">
            <w:pPr>
              <w:rPr>
                <w:rFonts w:eastAsia="Times New Roman" w:cstheme="minorHAnsi"/>
                <w:color w:val="000000"/>
              </w:rPr>
            </w:pPr>
            <w:r>
              <w:rPr>
                <w:rFonts w:eastAsia="Times New Roman" w:cstheme="minorHAnsi"/>
                <w:color w:val="000000"/>
              </w:rPr>
              <w:t>3.</w:t>
            </w:r>
          </w:p>
        </w:tc>
        <w:tc>
          <w:tcPr>
            <w:tcW w:w="2865" w:type="dxa"/>
            <w:shd w:val="clear" w:color="auto" w:fill="FFFF00"/>
          </w:tcPr>
          <w:p w14:paraId="5D1F956F" w14:textId="73E8ED80" w:rsidR="00EB6FF3" w:rsidRDefault="000E6033" w:rsidP="00700F75">
            <w:pPr>
              <w:rPr>
                <w:rFonts w:eastAsia="Times New Roman" w:cstheme="minorHAnsi"/>
                <w:color w:val="000000"/>
              </w:rPr>
            </w:pPr>
            <w:r>
              <w:t>Includer</w:t>
            </w:r>
          </w:p>
        </w:tc>
        <w:tc>
          <w:tcPr>
            <w:tcW w:w="2865" w:type="dxa"/>
            <w:shd w:val="clear" w:color="auto" w:fill="FFFF00"/>
          </w:tcPr>
          <w:p w14:paraId="1FB4A5B5" w14:textId="3733D079" w:rsidR="00EB6FF3" w:rsidRDefault="000E6033" w:rsidP="00700F75">
            <w:pPr>
              <w:rPr>
                <w:rFonts w:eastAsia="Times New Roman" w:cstheme="minorHAnsi"/>
                <w:color w:val="000000"/>
              </w:rPr>
            </w:pPr>
            <w:r>
              <w:t>i</w:t>
            </w:r>
            <w:r>
              <w:t>nvites others in, caring, engages others</w:t>
            </w:r>
            <w:r w:rsidR="00DD24C7">
              <w:t>,</w:t>
            </w:r>
            <w:r>
              <w:t xml:space="preserve"> takes up for others</w:t>
            </w:r>
          </w:p>
        </w:tc>
        <w:tc>
          <w:tcPr>
            <w:tcW w:w="2866" w:type="dxa"/>
            <w:shd w:val="clear" w:color="auto" w:fill="FFFF00"/>
          </w:tcPr>
          <w:p w14:paraId="7045D72F" w14:textId="0F3F5FF4" w:rsidR="00EB6FF3" w:rsidRDefault="000E6033" w:rsidP="00700F75">
            <w:pPr>
              <w:rPr>
                <w:rFonts w:eastAsia="Times New Roman" w:cstheme="minorHAnsi"/>
                <w:color w:val="000000"/>
              </w:rPr>
            </w:pPr>
            <w:r>
              <w:t>indiscriminate, unable to decide, generous to a fault</w:t>
            </w:r>
          </w:p>
        </w:tc>
      </w:tr>
      <w:tr w:rsidR="00EB6FF3" w14:paraId="75846328" w14:textId="77777777" w:rsidTr="00EB6FF3">
        <w:tc>
          <w:tcPr>
            <w:tcW w:w="399" w:type="dxa"/>
            <w:shd w:val="clear" w:color="auto" w:fill="FFFF00"/>
          </w:tcPr>
          <w:p w14:paraId="1398A720" w14:textId="3BEBBF31" w:rsidR="00EB6FF3" w:rsidRDefault="00EB6FF3" w:rsidP="00700F75">
            <w:pPr>
              <w:rPr>
                <w:rFonts w:eastAsia="Times New Roman" w:cstheme="minorHAnsi"/>
                <w:color w:val="000000"/>
              </w:rPr>
            </w:pPr>
            <w:r>
              <w:rPr>
                <w:rFonts w:eastAsia="Times New Roman" w:cstheme="minorHAnsi"/>
                <w:color w:val="000000"/>
              </w:rPr>
              <w:t>4.</w:t>
            </w:r>
          </w:p>
        </w:tc>
        <w:tc>
          <w:tcPr>
            <w:tcW w:w="2865" w:type="dxa"/>
            <w:shd w:val="clear" w:color="auto" w:fill="FFFF00"/>
          </w:tcPr>
          <w:p w14:paraId="0916D49D" w14:textId="64DB3942" w:rsidR="00EB6FF3" w:rsidRDefault="002637C5" w:rsidP="00700F75">
            <w:pPr>
              <w:rPr>
                <w:rFonts w:eastAsia="Times New Roman" w:cstheme="minorHAnsi"/>
                <w:color w:val="000000"/>
              </w:rPr>
            </w:pPr>
            <w:r>
              <w:t>Individualization</w:t>
            </w:r>
          </w:p>
        </w:tc>
        <w:tc>
          <w:tcPr>
            <w:tcW w:w="2865" w:type="dxa"/>
            <w:shd w:val="clear" w:color="auto" w:fill="FFFF00"/>
          </w:tcPr>
          <w:p w14:paraId="4BE74BEC" w14:textId="6EF13CC0" w:rsidR="00EB6FF3" w:rsidRDefault="002637C5" w:rsidP="00700F75">
            <w:pPr>
              <w:rPr>
                <w:rFonts w:eastAsia="Times New Roman" w:cstheme="minorHAnsi"/>
                <w:color w:val="000000"/>
              </w:rPr>
            </w:pPr>
            <w:r>
              <w:t>sees the uniqueness in all individuals, intuitively knows that “one size does not fit all</w:t>
            </w:r>
            <w:r w:rsidR="00DD24C7">
              <w:t>”</w:t>
            </w:r>
          </w:p>
        </w:tc>
        <w:tc>
          <w:tcPr>
            <w:tcW w:w="2866" w:type="dxa"/>
            <w:shd w:val="clear" w:color="auto" w:fill="FFFF00"/>
          </w:tcPr>
          <w:p w14:paraId="0358821E" w14:textId="0099C370" w:rsidR="00EB6FF3" w:rsidRDefault="002637C5" w:rsidP="00700F75">
            <w:pPr>
              <w:rPr>
                <w:rFonts w:eastAsia="Times New Roman" w:cstheme="minorHAnsi"/>
                <w:color w:val="000000"/>
              </w:rPr>
            </w:pPr>
            <w:r>
              <w:t>unable to synthesize when it comes to people, has difficulty placing group above individual, difficulty in making people decisions</w:t>
            </w:r>
          </w:p>
        </w:tc>
      </w:tr>
      <w:tr w:rsidR="00EB6FF3" w14:paraId="540D3872" w14:textId="77777777" w:rsidTr="00EB6FF3">
        <w:tc>
          <w:tcPr>
            <w:tcW w:w="399" w:type="dxa"/>
            <w:shd w:val="clear" w:color="auto" w:fill="FFFF00"/>
          </w:tcPr>
          <w:p w14:paraId="41F45473" w14:textId="0792C3A3" w:rsidR="00EB6FF3" w:rsidRDefault="00EB6FF3" w:rsidP="00700F75">
            <w:pPr>
              <w:rPr>
                <w:rFonts w:eastAsia="Times New Roman" w:cstheme="minorHAnsi"/>
                <w:color w:val="000000"/>
              </w:rPr>
            </w:pPr>
            <w:r>
              <w:rPr>
                <w:rFonts w:eastAsia="Times New Roman" w:cstheme="minorHAnsi"/>
                <w:color w:val="000000"/>
              </w:rPr>
              <w:t>5.</w:t>
            </w:r>
          </w:p>
        </w:tc>
        <w:tc>
          <w:tcPr>
            <w:tcW w:w="2865" w:type="dxa"/>
            <w:shd w:val="clear" w:color="auto" w:fill="FFFF00"/>
          </w:tcPr>
          <w:p w14:paraId="72DCE073" w14:textId="48BAFBDA" w:rsidR="00EB6FF3" w:rsidRDefault="002637C5" w:rsidP="00700F75">
            <w:pPr>
              <w:rPr>
                <w:rFonts w:eastAsia="Times New Roman" w:cstheme="minorHAnsi"/>
                <w:color w:val="000000"/>
              </w:rPr>
            </w:pPr>
            <w:r>
              <w:t>Achiever</w:t>
            </w:r>
          </w:p>
        </w:tc>
        <w:tc>
          <w:tcPr>
            <w:tcW w:w="2865" w:type="dxa"/>
            <w:shd w:val="clear" w:color="auto" w:fill="FFFF00"/>
          </w:tcPr>
          <w:p w14:paraId="1E9BA3C6" w14:textId="5F3DA7AD" w:rsidR="00EB6FF3" w:rsidRDefault="002637C5" w:rsidP="00700F75">
            <w:pPr>
              <w:rPr>
                <w:rFonts w:eastAsia="Times New Roman" w:cstheme="minorHAnsi"/>
                <w:color w:val="000000"/>
              </w:rPr>
            </w:pPr>
            <w:r>
              <w:t>tireless, strong work ethic, leads by example</w:t>
            </w:r>
          </w:p>
        </w:tc>
        <w:tc>
          <w:tcPr>
            <w:tcW w:w="2866" w:type="dxa"/>
            <w:shd w:val="clear" w:color="auto" w:fill="FFFF00"/>
          </w:tcPr>
          <w:p w14:paraId="53E6B07B" w14:textId="5E62F6FA" w:rsidR="00EB6FF3" w:rsidRDefault="002637C5" w:rsidP="00700F75">
            <w:pPr>
              <w:rPr>
                <w:rFonts w:eastAsia="Times New Roman" w:cstheme="minorHAnsi"/>
                <w:color w:val="000000"/>
              </w:rPr>
            </w:pPr>
            <w:r>
              <w:t>overcommitted, can’t say no</w:t>
            </w:r>
          </w:p>
        </w:tc>
      </w:tr>
    </w:tbl>
    <w:p w14:paraId="0687A181" w14:textId="6A1E0BBC" w:rsidR="00933D9B" w:rsidRDefault="00933D9B" w:rsidP="004F040C"/>
    <w:p w14:paraId="1DB512ED" w14:textId="46A3C997" w:rsidR="00BD2A83" w:rsidRDefault="00BD2A83" w:rsidP="004F040C"/>
    <w:p w14:paraId="2D8AAAE7" w14:textId="77777777" w:rsidR="00BD2A83" w:rsidRDefault="00BD2A83">
      <w:pPr>
        <w:rPr>
          <w:rFonts w:eastAsiaTheme="minorEastAsia" w:cstheme="minorHAnsi"/>
          <w:b/>
          <w:bCs/>
        </w:rPr>
      </w:pPr>
      <w:r>
        <w:rPr>
          <w:rFonts w:cstheme="minorHAnsi"/>
          <w:b/>
          <w:bCs/>
        </w:rPr>
        <w:br w:type="page"/>
      </w:r>
    </w:p>
    <w:p w14:paraId="4929F773" w14:textId="4304E324" w:rsidR="00BD2A83" w:rsidRDefault="00BD2A83" w:rsidP="00BD2A83">
      <w:pPr>
        <w:pStyle w:val="NoSpacing"/>
        <w:rPr>
          <w:rFonts w:asciiTheme="minorHAnsi" w:hAnsiTheme="minorHAnsi" w:cstheme="minorHAnsi"/>
        </w:rPr>
      </w:pPr>
      <w:r>
        <w:rPr>
          <w:rFonts w:asciiTheme="minorHAnsi" w:hAnsiTheme="minorHAnsi" w:cstheme="minorHAnsi"/>
          <w:b/>
          <w:bCs/>
        </w:rPr>
        <w:lastRenderedPageBreak/>
        <w:t>Strengths Reflection</w:t>
      </w:r>
      <w:r w:rsidRPr="00BD2A83">
        <w:rPr>
          <w:rFonts w:asciiTheme="minorHAnsi" w:hAnsiTheme="minorHAnsi" w:cstheme="minorHAnsi"/>
          <w:b/>
          <w:bCs/>
        </w:rPr>
        <w:t xml:space="preserve"> Part 2:</w:t>
      </w:r>
      <w:r>
        <w:rPr>
          <w:rFonts w:asciiTheme="minorHAnsi" w:hAnsiTheme="minorHAnsi" w:cstheme="minorHAnsi"/>
        </w:rPr>
        <w:t xml:space="preserve"> </w:t>
      </w:r>
    </w:p>
    <w:p w14:paraId="0EC3E833" w14:textId="1C2EC435" w:rsidR="00BD2A83" w:rsidRPr="00402FF2" w:rsidRDefault="00BD2A83" w:rsidP="00BD2A83">
      <w:pPr>
        <w:pStyle w:val="NoSpacing"/>
        <w:rPr>
          <w:rFonts w:asciiTheme="minorHAnsi" w:hAnsiTheme="minorHAnsi" w:cstheme="minorHAnsi"/>
          <w:b/>
          <w:bCs/>
        </w:rPr>
      </w:pPr>
      <w:r w:rsidRPr="00EF7F05">
        <w:rPr>
          <w:rFonts w:asciiTheme="minorHAnsi" w:hAnsiTheme="minorHAnsi" w:cstheme="minorHAnsi"/>
        </w:rPr>
        <w:t>Below is a generic flow of a project in an organizational setting.</w:t>
      </w:r>
      <w:r>
        <w:rPr>
          <w:rFonts w:asciiTheme="minorHAnsi" w:hAnsiTheme="minorHAnsi" w:cstheme="minorHAnsi"/>
        </w:rPr>
        <w:t xml:space="preserve"> </w:t>
      </w:r>
      <w:r w:rsidRPr="00EF7F05">
        <w:rPr>
          <w:rFonts w:asciiTheme="minorHAnsi" w:hAnsiTheme="minorHAnsi" w:cstheme="minorHAnsi"/>
        </w:rPr>
        <w:t>Which stage or stages best suit your strengths?</w:t>
      </w:r>
      <w:r>
        <w:rPr>
          <w:rFonts w:asciiTheme="minorHAnsi" w:hAnsiTheme="minorHAnsi" w:cstheme="minorHAnsi"/>
        </w:rPr>
        <w:t xml:space="preserve"> </w:t>
      </w:r>
      <w:r w:rsidRPr="00EF7F05">
        <w:rPr>
          <w:rFonts w:asciiTheme="minorHAnsi" w:hAnsiTheme="minorHAnsi" w:cstheme="minorHAnsi"/>
        </w:rPr>
        <w:t>Please provide a short explanation in the space below.</w:t>
      </w:r>
      <w:r>
        <w:rPr>
          <w:rFonts w:asciiTheme="minorHAnsi" w:hAnsiTheme="minorHAnsi" w:cstheme="minorHAnsi"/>
          <w:b/>
          <w:bCs/>
        </w:rPr>
        <w:t xml:space="preserve"> </w:t>
      </w:r>
      <w:r w:rsidRPr="00CB4856">
        <w:rPr>
          <w:rFonts w:asciiTheme="minorHAnsi" w:hAnsiTheme="minorHAnsi" w:cstheme="minorHAnsi"/>
          <w:i/>
          <w:iCs/>
        </w:rPr>
        <w:t xml:space="preserve">(E.g., </w:t>
      </w:r>
      <w:r>
        <w:rPr>
          <w:rFonts w:asciiTheme="minorHAnsi" w:hAnsiTheme="minorHAnsi" w:cstheme="minorHAnsi"/>
          <w:i/>
          <w:iCs/>
        </w:rPr>
        <w:t>I'm</w:t>
      </w:r>
      <w:r w:rsidRPr="00CB4856">
        <w:rPr>
          <w:rFonts w:asciiTheme="minorHAnsi" w:hAnsiTheme="minorHAnsi" w:cstheme="minorHAnsi"/>
          <w:i/>
          <w:iCs/>
        </w:rPr>
        <w:t xml:space="preserve"> best at the beginning and early middle stages.</w:t>
      </w:r>
      <w:r>
        <w:rPr>
          <w:rFonts w:asciiTheme="minorHAnsi" w:hAnsiTheme="minorHAnsi" w:cstheme="minorHAnsi"/>
          <w:i/>
          <w:iCs/>
        </w:rPr>
        <w:t xml:space="preserve"> </w:t>
      </w:r>
      <w:r w:rsidRPr="00CB4856">
        <w:rPr>
          <w:rFonts w:asciiTheme="minorHAnsi" w:hAnsiTheme="minorHAnsi" w:cstheme="minorHAnsi"/>
          <w:i/>
          <w:iCs/>
        </w:rPr>
        <w:t xml:space="preserve">I use my strategic </w:t>
      </w:r>
      <w:r>
        <w:rPr>
          <w:rFonts w:asciiTheme="minorHAnsi" w:hAnsiTheme="minorHAnsi" w:cstheme="minorHAnsi"/>
          <w:i/>
          <w:iCs/>
        </w:rPr>
        <w:t>and achiever strengths</w:t>
      </w:r>
      <w:r w:rsidRPr="00CB4856">
        <w:rPr>
          <w:rFonts w:asciiTheme="minorHAnsi" w:hAnsiTheme="minorHAnsi" w:cstheme="minorHAnsi"/>
          <w:i/>
          <w:iCs/>
        </w:rPr>
        <w:t xml:space="preserve"> at the beginning of a project.</w:t>
      </w:r>
      <w:r>
        <w:rPr>
          <w:rFonts w:asciiTheme="minorHAnsi" w:hAnsiTheme="minorHAnsi" w:cstheme="minorHAnsi"/>
          <w:i/>
          <w:iCs/>
        </w:rPr>
        <w:t xml:space="preserve"> </w:t>
      </w:r>
      <w:r w:rsidRPr="00CB4856">
        <w:rPr>
          <w:rFonts w:asciiTheme="minorHAnsi" w:hAnsiTheme="minorHAnsi" w:cstheme="minorHAnsi"/>
          <w:i/>
          <w:iCs/>
        </w:rPr>
        <w:t>Seeing the big picture and setting goals comes naturally to me.</w:t>
      </w:r>
      <w:r>
        <w:rPr>
          <w:rFonts w:asciiTheme="minorHAnsi" w:hAnsiTheme="minorHAnsi" w:cstheme="minorHAnsi"/>
          <w:i/>
          <w:iCs/>
        </w:rPr>
        <w:t xml:space="preserve"> </w:t>
      </w:r>
      <w:r w:rsidRPr="00CB4856">
        <w:rPr>
          <w:rFonts w:asciiTheme="minorHAnsi" w:hAnsiTheme="minorHAnsi" w:cstheme="minorHAnsi"/>
          <w:i/>
          <w:iCs/>
        </w:rPr>
        <w:t xml:space="preserve">I also use my relator strengths to get </w:t>
      </w:r>
      <w:r>
        <w:rPr>
          <w:rFonts w:asciiTheme="minorHAnsi" w:hAnsiTheme="minorHAnsi" w:cstheme="minorHAnsi"/>
          <w:i/>
          <w:iCs/>
        </w:rPr>
        <w:t>the buy-in</w:t>
      </w:r>
      <w:r w:rsidRPr="00CB4856">
        <w:rPr>
          <w:rFonts w:asciiTheme="minorHAnsi" w:hAnsiTheme="minorHAnsi" w:cstheme="minorHAnsi"/>
          <w:i/>
          <w:iCs/>
        </w:rPr>
        <w:t xml:space="preserve"> of team members.)</w:t>
      </w:r>
    </w:p>
    <w:tbl>
      <w:tblPr>
        <w:tblStyle w:val="TableGrid"/>
        <w:tblW w:w="0" w:type="auto"/>
        <w:tblLook w:val="04A0" w:firstRow="1" w:lastRow="0" w:firstColumn="1" w:lastColumn="0" w:noHBand="0" w:noVBand="1"/>
      </w:tblPr>
      <w:tblGrid>
        <w:gridCol w:w="9350"/>
      </w:tblGrid>
      <w:tr w:rsidR="00BD2A83" w:rsidRPr="005814F3" w14:paraId="17DDB1AC" w14:textId="77777777" w:rsidTr="00BD2A83">
        <w:tc>
          <w:tcPr>
            <w:tcW w:w="13886" w:type="dxa"/>
            <w:shd w:val="clear" w:color="auto" w:fill="FFFF00"/>
          </w:tcPr>
          <w:p w14:paraId="4744076D" w14:textId="1C72132F" w:rsidR="00BD2A83" w:rsidRPr="00402FF2" w:rsidRDefault="00044B23" w:rsidP="00700F75">
            <w:pPr>
              <w:pStyle w:val="NoSpacing"/>
              <w:rPr>
                <w:rFonts w:asciiTheme="minorHAnsi" w:hAnsiTheme="minorHAnsi" w:cstheme="minorHAnsi"/>
              </w:rPr>
            </w:pPr>
            <w:r>
              <w:rPr>
                <w:rFonts w:asciiTheme="minorHAnsi" w:hAnsiTheme="minorHAnsi" w:cstheme="minorHAnsi"/>
              </w:rPr>
              <w:t xml:space="preserve">The middle best suits my strengths. </w:t>
            </w:r>
            <w:r w:rsidR="00456C60">
              <w:rPr>
                <w:rFonts w:asciiTheme="minorHAnsi" w:hAnsiTheme="minorHAnsi" w:cstheme="minorHAnsi"/>
              </w:rPr>
              <w:t>I think once the initial problem has been laid out and a direction has been established, I can take that concept and bring it near the end using the strategies I know best.</w:t>
            </w:r>
          </w:p>
        </w:tc>
      </w:tr>
    </w:tbl>
    <w:p w14:paraId="2EF5DB7E" w14:textId="77777777" w:rsidR="00BD2A83" w:rsidRDefault="00BD2A83" w:rsidP="00BD2A83">
      <w:pPr>
        <w:pStyle w:val="NoSpacing"/>
        <w:rPr>
          <w:b/>
          <w:bCs/>
        </w:rPr>
      </w:pPr>
    </w:p>
    <w:tbl>
      <w:tblPr>
        <w:tblStyle w:val="TableGrid"/>
        <w:tblW w:w="9396" w:type="dxa"/>
        <w:tblInd w:w="-5" w:type="dxa"/>
        <w:tblBorders>
          <w:insideH w:val="none" w:sz="0" w:space="0" w:color="auto"/>
          <w:insideV w:val="none" w:sz="0" w:space="0" w:color="auto"/>
        </w:tblBorders>
        <w:tblLook w:val="04A0" w:firstRow="1" w:lastRow="0" w:firstColumn="1" w:lastColumn="0" w:noHBand="0" w:noVBand="1"/>
      </w:tblPr>
      <w:tblGrid>
        <w:gridCol w:w="1797"/>
        <w:gridCol w:w="1871"/>
        <w:gridCol w:w="1871"/>
        <w:gridCol w:w="1870"/>
        <w:gridCol w:w="936"/>
        <w:gridCol w:w="1051"/>
      </w:tblGrid>
      <w:tr w:rsidR="00BD2A83" w:rsidRPr="003A02D0" w14:paraId="03AF2ADB" w14:textId="77777777" w:rsidTr="00700F75">
        <w:trPr>
          <w:trHeight w:val="829"/>
        </w:trPr>
        <w:tc>
          <w:tcPr>
            <w:tcW w:w="3668" w:type="dxa"/>
            <w:gridSpan w:val="2"/>
            <w:tcBorders>
              <w:top w:val="single" w:sz="4" w:space="0" w:color="auto"/>
              <w:bottom w:val="single" w:sz="4" w:space="0" w:color="auto"/>
              <w:right w:val="single" w:sz="4" w:space="0" w:color="auto"/>
            </w:tcBorders>
          </w:tcPr>
          <w:p w14:paraId="28F2399B" w14:textId="77777777" w:rsidR="00BD2A83" w:rsidRPr="003A02D0" w:rsidRDefault="00BD2A83" w:rsidP="00700F75">
            <w:pPr>
              <w:pStyle w:val="NoSpacing"/>
              <w:jc w:val="center"/>
              <w:rPr>
                <w:rFonts w:asciiTheme="minorHAnsi" w:hAnsiTheme="minorHAnsi" w:cstheme="minorHAnsi"/>
              </w:rPr>
            </w:pPr>
            <w:r w:rsidRPr="003A02D0">
              <w:rPr>
                <w:rFonts w:asciiTheme="minorHAnsi" w:hAnsiTheme="minorHAnsi" w:cstheme="minorHAnsi"/>
                <w:b/>
                <w:bCs/>
              </w:rPr>
              <w:t>Beginning</w:t>
            </w:r>
          </w:p>
          <w:p w14:paraId="6F98B810" w14:textId="77777777" w:rsidR="00BD2A83" w:rsidRPr="003A02D0" w:rsidRDefault="00BD2A83" w:rsidP="00BD2A83">
            <w:pPr>
              <w:pStyle w:val="NoSpacing"/>
              <w:numPr>
                <w:ilvl w:val="0"/>
                <w:numId w:val="9"/>
              </w:numPr>
              <w:rPr>
                <w:rFonts w:asciiTheme="minorHAnsi" w:hAnsiTheme="minorHAnsi" w:cstheme="minorHAnsi"/>
              </w:rPr>
            </w:pPr>
            <w:r w:rsidRPr="003A02D0">
              <w:rPr>
                <w:rFonts w:asciiTheme="minorHAnsi" w:hAnsiTheme="minorHAnsi" w:cstheme="minorHAnsi"/>
              </w:rPr>
              <w:t xml:space="preserve">Laying out </w:t>
            </w:r>
            <w:r>
              <w:rPr>
                <w:rFonts w:asciiTheme="minorHAnsi" w:hAnsiTheme="minorHAnsi" w:cstheme="minorHAnsi"/>
              </w:rPr>
              <w:t>B</w:t>
            </w:r>
            <w:r w:rsidRPr="003A02D0">
              <w:rPr>
                <w:rFonts w:asciiTheme="minorHAnsi" w:hAnsiTheme="minorHAnsi" w:cstheme="minorHAnsi"/>
              </w:rPr>
              <w:t>ig Picture &amp; Goals</w:t>
            </w:r>
          </w:p>
          <w:p w14:paraId="50DA25F6" w14:textId="77777777" w:rsidR="00BD2A83" w:rsidRPr="003A02D0" w:rsidRDefault="00BD2A83" w:rsidP="00BD2A83">
            <w:pPr>
              <w:pStyle w:val="NoSpacing"/>
              <w:numPr>
                <w:ilvl w:val="0"/>
                <w:numId w:val="9"/>
              </w:numPr>
              <w:rPr>
                <w:rFonts w:asciiTheme="minorHAnsi" w:hAnsiTheme="minorHAnsi" w:cstheme="minorHAnsi"/>
              </w:rPr>
            </w:pPr>
            <w:r w:rsidRPr="003A02D0">
              <w:rPr>
                <w:rFonts w:asciiTheme="minorHAnsi" w:hAnsiTheme="minorHAnsi" w:cstheme="minorHAnsi"/>
              </w:rPr>
              <w:t xml:space="preserve">Getting Buy-in of Team Members </w:t>
            </w:r>
          </w:p>
        </w:tc>
        <w:tc>
          <w:tcPr>
            <w:tcW w:w="5728" w:type="dxa"/>
            <w:gridSpan w:val="4"/>
            <w:tcBorders>
              <w:left w:val="single" w:sz="4" w:space="0" w:color="auto"/>
            </w:tcBorders>
          </w:tcPr>
          <w:p w14:paraId="5BEF3AC9" w14:textId="77777777" w:rsidR="00BD2A83" w:rsidRPr="003A02D0" w:rsidRDefault="00BD2A83" w:rsidP="00700F75">
            <w:pPr>
              <w:pStyle w:val="NoSpacing"/>
              <w:rPr>
                <w:rFonts w:asciiTheme="minorHAnsi" w:hAnsiTheme="minorHAnsi" w:cstheme="minorHAnsi"/>
              </w:rPr>
            </w:pPr>
          </w:p>
        </w:tc>
      </w:tr>
      <w:tr w:rsidR="00BD2A83" w:rsidRPr="003A02D0" w14:paraId="65583766" w14:textId="77777777" w:rsidTr="00700F75">
        <w:trPr>
          <w:trHeight w:val="1347"/>
        </w:trPr>
        <w:tc>
          <w:tcPr>
            <w:tcW w:w="1797" w:type="dxa"/>
            <w:tcBorders>
              <w:right w:val="single" w:sz="4" w:space="0" w:color="auto"/>
            </w:tcBorders>
          </w:tcPr>
          <w:p w14:paraId="720BD45E" w14:textId="77777777" w:rsidR="00BD2A83" w:rsidRPr="003A02D0" w:rsidRDefault="00BD2A83" w:rsidP="00700F75">
            <w:pPr>
              <w:pStyle w:val="NoSpacing"/>
              <w:ind w:left="360"/>
              <w:rPr>
                <w:rFonts w:asciiTheme="minorHAnsi" w:hAnsiTheme="minorHAnsi" w:cstheme="minorHAnsi"/>
              </w:rPr>
            </w:pPr>
          </w:p>
        </w:tc>
        <w:tc>
          <w:tcPr>
            <w:tcW w:w="3741" w:type="dxa"/>
            <w:gridSpan w:val="2"/>
            <w:tcBorders>
              <w:top w:val="single" w:sz="4" w:space="0" w:color="auto"/>
              <w:left w:val="single" w:sz="4" w:space="0" w:color="auto"/>
              <w:bottom w:val="single" w:sz="4" w:space="0" w:color="auto"/>
              <w:right w:val="single" w:sz="4" w:space="0" w:color="auto"/>
            </w:tcBorders>
          </w:tcPr>
          <w:p w14:paraId="4ADF1EEC" w14:textId="77777777" w:rsidR="00BD2A83" w:rsidRPr="003A02D0" w:rsidRDefault="00BD2A83" w:rsidP="00700F75">
            <w:pPr>
              <w:pStyle w:val="NoSpacing"/>
              <w:ind w:left="360"/>
              <w:jc w:val="center"/>
              <w:rPr>
                <w:rFonts w:asciiTheme="minorHAnsi" w:hAnsiTheme="minorHAnsi" w:cstheme="minorHAnsi"/>
                <w:b/>
                <w:bCs/>
              </w:rPr>
            </w:pPr>
            <w:r w:rsidRPr="003A02D0">
              <w:rPr>
                <w:rFonts w:asciiTheme="minorHAnsi" w:hAnsiTheme="minorHAnsi" w:cstheme="minorHAnsi"/>
                <w:b/>
                <w:bCs/>
              </w:rPr>
              <w:t>Early Middle</w:t>
            </w:r>
          </w:p>
          <w:p w14:paraId="6CB2187A" w14:textId="77777777" w:rsidR="00BD2A83" w:rsidRPr="003A02D0" w:rsidRDefault="00BD2A83" w:rsidP="00BD2A83">
            <w:pPr>
              <w:pStyle w:val="NoSpacing"/>
              <w:numPr>
                <w:ilvl w:val="0"/>
                <w:numId w:val="9"/>
              </w:numPr>
              <w:rPr>
                <w:rFonts w:asciiTheme="minorHAnsi" w:hAnsiTheme="minorHAnsi" w:cstheme="minorHAnsi"/>
              </w:rPr>
            </w:pPr>
            <w:r w:rsidRPr="003A02D0">
              <w:rPr>
                <w:rFonts w:asciiTheme="minorHAnsi" w:hAnsiTheme="minorHAnsi" w:cstheme="minorHAnsi"/>
              </w:rPr>
              <w:t>Determining Ideas &amp; Process &amp; Roles</w:t>
            </w:r>
          </w:p>
          <w:p w14:paraId="0761EADF" w14:textId="77777777" w:rsidR="00BD2A83" w:rsidRPr="003A02D0" w:rsidRDefault="00BD2A83" w:rsidP="00BD2A83">
            <w:pPr>
              <w:pStyle w:val="NoSpacing"/>
              <w:numPr>
                <w:ilvl w:val="0"/>
                <w:numId w:val="9"/>
              </w:numPr>
              <w:rPr>
                <w:rFonts w:asciiTheme="minorHAnsi" w:hAnsiTheme="minorHAnsi" w:cstheme="minorHAnsi"/>
              </w:rPr>
            </w:pPr>
            <w:r w:rsidRPr="003A02D0">
              <w:rPr>
                <w:rFonts w:asciiTheme="minorHAnsi" w:hAnsiTheme="minorHAnsi" w:cstheme="minorHAnsi"/>
              </w:rPr>
              <w:t>Continuing to Get Buy-in of Team Members</w:t>
            </w:r>
          </w:p>
          <w:p w14:paraId="527C2BE0" w14:textId="77777777" w:rsidR="00BD2A83" w:rsidRPr="003A02D0" w:rsidRDefault="00BD2A83" w:rsidP="00BD2A83">
            <w:pPr>
              <w:pStyle w:val="NoSpacing"/>
              <w:numPr>
                <w:ilvl w:val="0"/>
                <w:numId w:val="9"/>
              </w:numPr>
              <w:rPr>
                <w:rFonts w:asciiTheme="minorHAnsi" w:hAnsiTheme="minorHAnsi" w:cstheme="minorHAnsi"/>
              </w:rPr>
            </w:pPr>
            <w:r w:rsidRPr="003A02D0">
              <w:rPr>
                <w:rFonts w:asciiTheme="minorHAnsi" w:hAnsiTheme="minorHAnsi" w:cstheme="minorHAnsi"/>
              </w:rPr>
              <w:t>Obtaining Resources from Key Stakeholders Outside of the Team</w:t>
            </w:r>
          </w:p>
        </w:tc>
        <w:tc>
          <w:tcPr>
            <w:tcW w:w="3857" w:type="dxa"/>
            <w:gridSpan w:val="3"/>
            <w:tcBorders>
              <w:left w:val="single" w:sz="4" w:space="0" w:color="auto"/>
            </w:tcBorders>
          </w:tcPr>
          <w:p w14:paraId="00AC196E" w14:textId="77777777" w:rsidR="00BD2A83" w:rsidRPr="003A02D0" w:rsidRDefault="00BD2A83" w:rsidP="00700F75">
            <w:pPr>
              <w:pStyle w:val="NoSpacing"/>
              <w:rPr>
                <w:rFonts w:asciiTheme="minorHAnsi" w:hAnsiTheme="minorHAnsi" w:cstheme="minorHAnsi"/>
              </w:rPr>
            </w:pPr>
          </w:p>
        </w:tc>
      </w:tr>
      <w:tr w:rsidR="00BD2A83" w:rsidRPr="003A02D0" w14:paraId="53EC84D9" w14:textId="77777777" w:rsidTr="00700F75">
        <w:trPr>
          <w:trHeight w:val="2202"/>
        </w:trPr>
        <w:tc>
          <w:tcPr>
            <w:tcW w:w="3668" w:type="dxa"/>
            <w:gridSpan w:val="2"/>
            <w:tcBorders>
              <w:right w:val="single" w:sz="4" w:space="0" w:color="auto"/>
            </w:tcBorders>
          </w:tcPr>
          <w:p w14:paraId="045224DE" w14:textId="77777777" w:rsidR="00BD2A83" w:rsidRPr="003A02D0" w:rsidRDefault="00BD2A83" w:rsidP="00700F75">
            <w:pPr>
              <w:pStyle w:val="NoSpacing"/>
              <w:ind w:left="360"/>
              <w:rPr>
                <w:rFonts w:asciiTheme="minorHAnsi" w:hAnsiTheme="minorHAnsi" w:cstheme="minorHAnsi"/>
              </w:rPr>
            </w:pPr>
          </w:p>
        </w:tc>
        <w:tc>
          <w:tcPr>
            <w:tcW w:w="3741" w:type="dxa"/>
            <w:gridSpan w:val="2"/>
            <w:tcBorders>
              <w:top w:val="single" w:sz="4" w:space="0" w:color="auto"/>
              <w:left w:val="single" w:sz="4" w:space="0" w:color="auto"/>
              <w:bottom w:val="single" w:sz="4" w:space="0" w:color="auto"/>
              <w:right w:val="single" w:sz="4" w:space="0" w:color="auto"/>
            </w:tcBorders>
          </w:tcPr>
          <w:p w14:paraId="5E5D0B4C" w14:textId="77777777" w:rsidR="00BD2A83" w:rsidRPr="003A02D0" w:rsidRDefault="00BD2A83" w:rsidP="00700F75">
            <w:pPr>
              <w:pStyle w:val="NoSpacing"/>
              <w:ind w:left="360"/>
              <w:jc w:val="center"/>
              <w:rPr>
                <w:rFonts w:asciiTheme="minorHAnsi" w:hAnsiTheme="minorHAnsi" w:cstheme="minorHAnsi"/>
                <w:b/>
                <w:bCs/>
              </w:rPr>
            </w:pPr>
            <w:r w:rsidRPr="003A02D0">
              <w:rPr>
                <w:rFonts w:asciiTheme="minorHAnsi" w:hAnsiTheme="minorHAnsi" w:cstheme="minorHAnsi"/>
                <w:b/>
                <w:bCs/>
              </w:rPr>
              <w:t>Middle</w:t>
            </w:r>
          </w:p>
          <w:p w14:paraId="32875AB8" w14:textId="77777777" w:rsidR="00BD2A83" w:rsidRPr="003A02D0" w:rsidRDefault="00BD2A83" w:rsidP="00BD2A83">
            <w:pPr>
              <w:pStyle w:val="NoSpacing"/>
              <w:numPr>
                <w:ilvl w:val="0"/>
                <w:numId w:val="9"/>
              </w:numPr>
              <w:rPr>
                <w:rFonts w:asciiTheme="minorHAnsi" w:hAnsiTheme="minorHAnsi" w:cstheme="minorHAnsi"/>
              </w:rPr>
            </w:pPr>
            <w:r w:rsidRPr="003A02D0">
              <w:rPr>
                <w:rFonts w:asciiTheme="minorHAnsi" w:hAnsiTheme="minorHAnsi" w:cstheme="minorHAnsi"/>
              </w:rPr>
              <w:t>Executing</w:t>
            </w:r>
          </w:p>
          <w:p w14:paraId="0DB02534" w14:textId="77777777" w:rsidR="00BD2A83" w:rsidRPr="003A02D0" w:rsidRDefault="00BD2A83" w:rsidP="00BD2A83">
            <w:pPr>
              <w:pStyle w:val="NoSpacing"/>
              <w:numPr>
                <w:ilvl w:val="0"/>
                <w:numId w:val="9"/>
              </w:numPr>
              <w:rPr>
                <w:rFonts w:asciiTheme="minorHAnsi" w:hAnsiTheme="minorHAnsi" w:cstheme="minorHAnsi"/>
              </w:rPr>
            </w:pPr>
            <w:r w:rsidRPr="003A02D0">
              <w:rPr>
                <w:rFonts w:asciiTheme="minorHAnsi" w:hAnsiTheme="minorHAnsi" w:cstheme="minorHAnsi"/>
              </w:rPr>
              <w:t xml:space="preserve">Solving Problems as they </w:t>
            </w:r>
            <w:r>
              <w:rPr>
                <w:rFonts w:asciiTheme="minorHAnsi" w:hAnsiTheme="minorHAnsi" w:cstheme="minorHAnsi"/>
              </w:rPr>
              <w:t>A</w:t>
            </w:r>
            <w:r w:rsidRPr="003A02D0">
              <w:rPr>
                <w:rFonts w:asciiTheme="minorHAnsi" w:hAnsiTheme="minorHAnsi" w:cstheme="minorHAnsi"/>
              </w:rPr>
              <w:t>rise</w:t>
            </w:r>
          </w:p>
          <w:p w14:paraId="399005FF" w14:textId="77777777" w:rsidR="00BD2A83" w:rsidRPr="003A02D0" w:rsidRDefault="00BD2A83" w:rsidP="00BD2A83">
            <w:pPr>
              <w:pStyle w:val="NoSpacing"/>
              <w:numPr>
                <w:ilvl w:val="0"/>
                <w:numId w:val="9"/>
              </w:numPr>
              <w:rPr>
                <w:rFonts w:asciiTheme="minorHAnsi" w:hAnsiTheme="minorHAnsi" w:cstheme="minorHAnsi"/>
              </w:rPr>
            </w:pPr>
            <w:r w:rsidRPr="003A02D0">
              <w:rPr>
                <w:rFonts w:asciiTheme="minorHAnsi" w:hAnsiTheme="minorHAnsi" w:cstheme="minorHAnsi"/>
              </w:rPr>
              <w:t xml:space="preserve">Handling Conflict if/when it </w:t>
            </w:r>
            <w:r>
              <w:rPr>
                <w:rFonts w:asciiTheme="minorHAnsi" w:hAnsiTheme="minorHAnsi" w:cstheme="minorHAnsi"/>
              </w:rPr>
              <w:t>A</w:t>
            </w:r>
            <w:r w:rsidRPr="003A02D0">
              <w:rPr>
                <w:rFonts w:asciiTheme="minorHAnsi" w:hAnsiTheme="minorHAnsi" w:cstheme="minorHAnsi"/>
              </w:rPr>
              <w:t>rises</w:t>
            </w:r>
          </w:p>
          <w:p w14:paraId="6542D3C3" w14:textId="77777777" w:rsidR="00BD2A83" w:rsidRDefault="00BD2A83" w:rsidP="00BD2A83">
            <w:pPr>
              <w:pStyle w:val="NoSpacing"/>
              <w:numPr>
                <w:ilvl w:val="0"/>
                <w:numId w:val="9"/>
              </w:numPr>
              <w:rPr>
                <w:rFonts w:asciiTheme="minorHAnsi" w:hAnsiTheme="minorHAnsi" w:cstheme="minorHAnsi"/>
              </w:rPr>
            </w:pPr>
            <w:r w:rsidRPr="003A02D0">
              <w:rPr>
                <w:rFonts w:asciiTheme="minorHAnsi" w:hAnsiTheme="minorHAnsi" w:cstheme="minorHAnsi"/>
              </w:rPr>
              <w:t>Obtaining Resources from Key Stakeholders Outside of the Team</w:t>
            </w:r>
          </w:p>
          <w:p w14:paraId="4FC2CEA8" w14:textId="77777777" w:rsidR="00BD2A83" w:rsidRDefault="00BD2A83" w:rsidP="00BD2A83">
            <w:pPr>
              <w:pStyle w:val="NoSpacing"/>
              <w:numPr>
                <w:ilvl w:val="0"/>
                <w:numId w:val="9"/>
              </w:numPr>
              <w:rPr>
                <w:rFonts w:asciiTheme="minorHAnsi" w:hAnsiTheme="minorHAnsi" w:cstheme="minorHAnsi"/>
              </w:rPr>
            </w:pPr>
            <w:r>
              <w:rPr>
                <w:rFonts w:asciiTheme="minorHAnsi" w:hAnsiTheme="minorHAnsi" w:cstheme="minorHAnsi"/>
              </w:rPr>
              <w:t>Ensure Everyone on Team is Still Engaged</w:t>
            </w:r>
          </w:p>
          <w:p w14:paraId="7F7EF5AB" w14:textId="77777777" w:rsidR="00BD2A83" w:rsidRPr="003A02D0" w:rsidRDefault="00BD2A83" w:rsidP="00BD2A83">
            <w:pPr>
              <w:pStyle w:val="NoSpacing"/>
              <w:numPr>
                <w:ilvl w:val="0"/>
                <w:numId w:val="9"/>
              </w:numPr>
              <w:rPr>
                <w:rFonts w:asciiTheme="minorHAnsi" w:hAnsiTheme="minorHAnsi" w:cstheme="minorHAnsi"/>
              </w:rPr>
            </w:pPr>
            <w:r>
              <w:rPr>
                <w:rFonts w:asciiTheme="minorHAnsi" w:hAnsiTheme="minorHAnsi" w:cstheme="minorHAnsi"/>
              </w:rPr>
              <w:t>Celebrating Progress</w:t>
            </w:r>
          </w:p>
        </w:tc>
        <w:tc>
          <w:tcPr>
            <w:tcW w:w="1987" w:type="dxa"/>
            <w:gridSpan w:val="2"/>
            <w:tcBorders>
              <w:left w:val="single" w:sz="4" w:space="0" w:color="auto"/>
            </w:tcBorders>
          </w:tcPr>
          <w:p w14:paraId="44A39DE0" w14:textId="77777777" w:rsidR="00BD2A83" w:rsidRPr="003A02D0" w:rsidRDefault="00BD2A83" w:rsidP="00700F75">
            <w:pPr>
              <w:pStyle w:val="NoSpacing"/>
              <w:rPr>
                <w:rFonts w:asciiTheme="minorHAnsi" w:hAnsiTheme="minorHAnsi" w:cstheme="minorHAnsi"/>
              </w:rPr>
            </w:pPr>
          </w:p>
        </w:tc>
      </w:tr>
      <w:tr w:rsidR="00BD2A83" w:rsidRPr="003A02D0" w14:paraId="71ABF53A" w14:textId="77777777" w:rsidTr="00700F75">
        <w:trPr>
          <w:trHeight w:val="518"/>
        </w:trPr>
        <w:tc>
          <w:tcPr>
            <w:tcW w:w="5539" w:type="dxa"/>
            <w:gridSpan w:val="3"/>
            <w:tcBorders>
              <w:right w:val="single" w:sz="4" w:space="0" w:color="auto"/>
            </w:tcBorders>
          </w:tcPr>
          <w:p w14:paraId="33B156F1" w14:textId="77777777" w:rsidR="00BD2A83" w:rsidRPr="003A02D0" w:rsidRDefault="00BD2A83" w:rsidP="00700F75">
            <w:pPr>
              <w:pStyle w:val="NoSpacing"/>
              <w:ind w:left="360"/>
              <w:rPr>
                <w:rFonts w:asciiTheme="minorHAnsi" w:hAnsiTheme="minorHAnsi" w:cstheme="minorHAnsi"/>
              </w:rPr>
            </w:pPr>
          </w:p>
        </w:tc>
        <w:tc>
          <w:tcPr>
            <w:tcW w:w="2806" w:type="dxa"/>
            <w:gridSpan w:val="2"/>
            <w:tcBorders>
              <w:top w:val="single" w:sz="4" w:space="0" w:color="auto"/>
              <w:left w:val="single" w:sz="4" w:space="0" w:color="auto"/>
              <w:bottom w:val="single" w:sz="4" w:space="0" w:color="auto"/>
            </w:tcBorders>
            <w:vAlign w:val="center"/>
          </w:tcPr>
          <w:p w14:paraId="35613AC9" w14:textId="77777777" w:rsidR="00BD2A83" w:rsidRPr="003A02D0" w:rsidRDefault="00BD2A83" w:rsidP="00700F75">
            <w:pPr>
              <w:pStyle w:val="NoSpacing"/>
              <w:ind w:left="360"/>
              <w:jc w:val="center"/>
              <w:rPr>
                <w:rFonts w:asciiTheme="minorHAnsi" w:hAnsiTheme="minorHAnsi" w:cstheme="minorHAnsi"/>
                <w:b/>
                <w:bCs/>
              </w:rPr>
            </w:pPr>
            <w:r w:rsidRPr="003A02D0">
              <w:rPr>
                <w:rFonts w:asciiTheme="minorHAnsi" w:hAnsiTheme="minorHAnsi" w:cstheme="minorHAnsi"/>
                <w:b/>
                <w:bCs/>
              </w:rPr>
              <w:t>Middle/End</w:t>
            </w:r>
          </w:p>
          <w:p w14:paraId="6E1905B0" w14:textId="77777777" w:rsidR="00BD2A83" w:rsidRPr="003A02D0" w:rsidRDefault="00BD2A83" w:rsidP="00700F75">
            <w:pPr>
              <w:pStyle w:val="NoSpacing"/>
              <w:jc w:val="center"/>
              <w:rPr>
                <w:rFonts w:asciiTheme="minorHAnsi" w:hAnsiTheme="minorHAnsi" w:cstheme="minorHAnsi"/>
              </w:rPr>
            </w:pPr>
            <w:r w:rsidRPr="003A02D0">
              <w:rPr>
                <w:rFonts w:asciiTheme="minorHAnsi" w:hAnsiTheme="minorHAnsi" w:cstheme="minorHAnsi"/>
              </w:rPr>
              <w:t>Selling to Key Stakeholders</w:t>
            </w:r>
          </w:p>
        </w:tc>
        <w:tc>
          <w:tcPr>
            <w:tcW w:w="1051" w:type="dxa"/>
            <w:tcBorders>
              <w:left w:val="single" w:sz="4" w:space="0" w:color="auto"/>
              <w:bottom w:val="single" w:sz="4" w:space="0" w:color="auto"/>
            </w:tcBorders>
          </w:tcPr>
          <w:p w14:paraId="50FC1484" w14:textId="77777777" w:rsidR="00BD2A83" w:rsidRPr="003A02D0" w:rsidRDefault="00BD2A83" w:rsidP="00700F75">
            <w:pPr>
              <w:pStyle w:val="NoSpacing"/>
              <w:rPr>
                <w:rFonts w:asciiTheme="minorHAnsi" w:hAnsiTheme="minorHAnsi" w:cstheme="minorHAnsi"/>
              </w:rPr>
            </w:pPr>
          </w:p>
        </w:tc>
      </w:tr>
      <w:tr w:rsidR="00BD2A83" w:rsidRPr="003A02D0" w14:paraId="136FC451" w14:textId="77777777" w:rsidTr="00700F75">
        <w:trPr>
          <w:trHeight w:val="544"/>
        </w:trPr>
        <w:tc>
          <w:tcPr>
            <w:tcW w:w="7409" w:type="dxa"/>
            <w:gridSpan w:val="4"/>
            <w:tcBorders>
              <w:right w:val="single" w:sz="4" w:space="0" w:color="auto"/>
            </w:tcBorders>
          </w:tcPr>
          <w:p w14:paraId="6CEB93C6" w14:textId="77777777" w:rsidR="00BD2A83" w:rsidRPr="003A02D0" w:rsidRDefault="00BD2A83" w:rsidP="00700F75">
            <w:pPr>
              <w:pStyle w:val="NoSpacing"/>
              <w:ind w:left="360"/>
              <w:rPr>
                <w:rFonts w:asciiTheme="minorHAnsi" w:hAnsiTheme="minorHAnsi" w:cstheme="minorHAnsi"/>
              </w:rPr>
            </w:pPr>
          </w:p>
        </w:tc>
        <w:tc>
          <w:tcPr>
            <w:tcW w:w="1987" w:type="dxa"/>
            <w:gridSpan w:val="2"/>
            <w:tcBorders>
              <w:top w:val="single" w:sz="4" w:space="0" w:color="auto"/>
              <w:left w:val="single" w:sz="4" w:space="0" w:color="auto"/>
              <w:bottom w:val="single" w:sz="4" w:space="0" w:color="auto"/>
            </w:tcBorders>
          </w:tcPr>
          <w:p w14:paraId="24910DBD" w14:textId="77777777" w:rsidR="00BD2A83" w:rsidRPr="003A02D0" w:rsidRDefault="00BD2A83" w:rsidP="00700F75">
            <w:pPr>
              <w:pStyle w:val="NoSpacing"/>
              <w:ind w:left="360"/>
              <w:jc w:val="center"/>
              <w:rPr>
                <w:rFonts w:asciiTheme="minorHAnsi" w:hAnsiTheme="minorHAnsi" w:cstheme="minorHAnsi"/>
              </w:rPr>
            </w:pPr>
            <w:r w:rsidRPr="003A02D0">
              <w:rPr>
                <w:rFonts w:asciiTheme="minorHAnsi" w:hAnsiTheme="minorHAnsi" w:cstheme="minorHAnsi"/>
                <w:b/>
                <w:bCs/>
              </w:rPr>
              <w:t>End</w:t>
            </w:r>
          </w:p>
          <w:p w14:paraId="6BC8DA68" w14:textId="77777777" w:rsidR="00BD2A83" w:rsidRPr="003A02D0" w:rsidRDefault="00BD2A83" w:rsidP="00700F75">
            <w:pPr>
              <w:pStyle w:val="NoSpacing"/>
              <w:ind w:left="360"/>
              <w:rPr>
                <w:rFonts w:asciiTheme="minorHAnsi" w:hAnsiTheme="minorHAnsi" w:cstheme="minorHAnsi"/>
              </w:rPr>
            </w:pPr>
            <w:r w:rsidRPr="003A02D0">
              <w:rPr>
                <w:rFonts w:asciiTheme="minorHAnsi" w:hAnsiTheme="minorHAnsi" w:cstheme="minorHAnsi"/>
              </w:rPr>
              <w:t>Celebrating Outcome</w:t>
            </w:r>
          </w:p>
        </w:tc>
      </w:tr>
    </w:tbl>
    <w:p w14:paraId="1479883D" w14:textId="02F59C66" w:rsidR="00BD2A83" w:rsidRDefault="00BD2A83"/>
    <w:sectPr w:rsidR="00BD2A83" w:rsidSect="00933D9B">
      <w:footerReference w:type="default" r:id="rId8"/>
      <w:pgSz w:w="12240" w:h="15840"/>
      <w:pgMar w:top="864" w:right="1440" w:bottom="351" w:left="1440" w:header="720" w:footer="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DDFFB" w14:textId="77777777" w:rsidR="00FB0BB6" w:rsidRDefault="00FB0BB6" w:rsidP="004F040C">
      <w:r>
        <w:separator/>
      </w:r>
    </w:p>
  </w:endnote>
  <w:endnote w:type="continuationSeparator" w:id="0">
    <w:p w14:paraId="223906C0" w14:textId="77777777" w:rsidR="00FB0BB6" w:rsidRDefault="00FB0BB6" w:rsidP="004F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Calibri"/>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7E1B" w14:textId="0D7CC98C" w:rsidR="004F040C" w:rsidRPr="00C20909" w:rsidRDefault="004F040C" w:rsidP="00933D9B">
    <w:pPr>
      <w:pStyle w:val="Footer"/>
      <w:rPr>
        <w:rFonts w:cstheme="minorHAnsi"/>
        <w:sz w:val="20"/>
        <w:szCs w:val="20"/>
      </w:rPr>
    </w:pPr>
    <w:r w:rsidRPr="004F040C">
      <w:rPr>
        <w:rFonts w:cstheme="minorHAnsi"/>
        <w:sz w:val="20"/>
        <w:szCs w:val="20"/>
      </w:rPr>
      <w:t xml:space="preserve">Page </w:t>
    </w:r>
    <w:r w:rsidRPr="004F040C">
      <w:rPr>
        <w:rFonts w:cstheme="minorHAnsi"/>
        <w:sz w:val="20"/>
        <w:szCs w:val="20"/>
      </w:rPr>
      <w:fldChar w:fldCharType="begin"/>
    </w:r>
    <w:r w:rsidRPr="004F040C">
      <w:rPr>
        <w:rFonts w:cstheme="minorHAnsi"/>
        <w:sz w:val="20"/>
        <w:szCs w:val="20"/>
      </w:rPr>
      <w:instrText xml:space="preserve"> PAGE </w:instrText>
    </w:r>
    <w:r w:rsidRPr="004F040C">
      <w:rPr>
        <w:rFonts w:cstheme="minorHAnsi"/>
        <w:sz w:val="20"/>
        <w:szCs w:val="20"/>
      </w:rPr>
      <w:fldChar w:fldCharType="separate"/>
    </w:r>
    <w:r w:rsidRPr="004F040C">
      <w:rPr>
        <w:rFonts w:cstheme="minorHAnsi"/>
        <w:noProof/>
        <w:sz w:val="20"/>
        <w:szCs w:val="20"/>
      </w:rPr>
      <w:t>1</w:t>
    </w:r>
    <w:r w:rsidRPr="004F040C">
      <w:rPr>
        <w:rFonts w:cstheme="minorHAnsi"/>
        <w:sz w:val="20"/>
        <w:szCs w:val="20"/>
      </w:rPr>
      <w:fldChar w:fldCharType="end"/>
    </w:r>
    <w:r w:rsidRPr="004F040C">
      <w:rPr>
        <w:rFonts w:cstheme="minorHAnsi"/>
        <w:sz w:val="20"/>
        <w:szCs w:val="20"/>
      </w:rPr>
      <w:t xml:space="preserve"> of </w:t>
    </w:r>
    <w:r w:rsidRPr="004F040C">
      <w:rPr>
        <w:rFonts w:cstheme="minorHAnsi"/>
        <w:sz w:val="20"/>
        <w:szCs w:val="20"/>
      </w:rPr>
      <w:fldChar w:fldCharType="begin"/>
    </w:r>
    <w:r w:rsidRPr="004F040C">
      <w:rPr>
        <w:rFonts w:cstheme="minorHAnsi"/>
        <w:sz w:val="20"/>
        <w:szCs w:val="20"/>
      </w:rPr>
      <w:instrText xml:space="preserve"> NUMPAGES </w:instrText>
    </w:r>
    <w:r w:rsidRPr="004F040C">
      <w:rPr>
        <w:rFonts w:cstheme="minorHAnsi"/>
        <w:sz w:val="20"/>
        <w:szCs w:val="20"/>
      </w:rPr>
      <w:fldChar w:fldCharType="separate"/>
    </w:r>
    <w:r w:rsidRPr="004F040C">
      <w:rPr>
        <w:rFonts w:cstheme="minorHAnsi"/>
        <w:noProof/>
        <w:sz w:val="20"/>
        <w:szCs w:val="20"/>
      </w:rPr>
      <w:t>8</w:t>
    </w:r>
    <w:r w:rsidRPr="004F040C">
      <w:rPr>
        <w:rFonts w:cstheme="minorHAnsi"/>
        <w:sz w:val="20"/>
        <w:szCs w:val="20"/>
      </w:rPr>
      <w:fldChar w:fldCharType="end"/>
    </w:r>
    <w:r>
      <w:rPr>
        <w:rFonts w:cstheme="minorHAnsi"/>
        <w:sz w:val="20"/>
        <w:szCs w:val="20"/>
      </w:rPr>
      <w:br/>
    </w:r>
    <w:r>
      <w:rPr>
        <w:rFonts w:ascii="Calibri" w:hAnsi="Calibri" w:cs="Calibri"/>
        <w:sz w:val="20"/>
        <w:szCs w:val="20"/>
      </w:rPr>
      <w:t>©</w:t>
    </w:r>
    <w:r>
      <w:rPr>
        <w:rFonts w:cstheme="minorHAnsi"/>
        <w:sz w:val="20"/>
        <w:szCs w:val="20"/>
      </w:rPr>
      <w:t>Brenda Ellington Booth &amp; Robert Langewisch, 2022. All Rights Reserved.</w:t>
    </w:r>
  </w:p>
  <w:p w14:paraId="199D9998" w14:textId="77777777" w:rsidR="004F040C" w:rsidRPr="004F040C" w:rsidRDefault="004F040C" w:rsidP="004F040C">
    <w:pPr>
      <w:pStyle w:val="Footer"/>
      <w:jc w:val="center"/>
      <w:rPr>
        <w:rFonts w:cstheme="min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ADFE" w14:textId="77777777" w:rsidR="00FB0BB6" w:rsidRDefault="00FB0BB6" w:rsidP="004F040C">
      <w:r>
        <w:separator/>
      </w:r>
    </w:p>
  </w:footnote>
  <w:footnote w:type="continuationSeparator" w:id="0">
    <w:p w14:paraId="7AB7A61A" w14:textId="77777777" w:rsidR="00FB0BB6" w:rsidRDefault="00FB0BB6" w:rsidP="004F0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1522"/>
    <w:multiLevelType w:val="hybridMultilevel"/>
    <w:tmpl w:val="D6DE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622B"/>
    <w:multiLevelType w:val="hybridMultilevel"/>
    <w:tmpl w:val="93AE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17652"/>
    <w:multiLevelType w:val="hybridMultilevel"/>
    <w:tmpl w:val="D0D8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184E"/>
    <w:multiLevelType w:val="hybridMultilevel"/>
    <w:tmpl w:val="2864E9E6"/>
    <w:lvl w:ilvl="0" w:tplc="C5F87114">
      <w:start w:val="1"/>
      <w:numFmt w:val="bullet"/>
      <w:lvlText w:val="•"/>
      <w:lvlJc w:val="left"/>
      <w:pPr>
        <w:tabs>
          <w:tab w:val="num" w:pos="360"/>
        </w:tabs>
        <w:ind w:left="36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B73B7"/>
    <w:multiLevelType w:val="hybridMultilevel"/>
    <w:tmpl w:val="2EBE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80E19"/>
    <w:multiLevelType w:val="hybridMultilevel"/>
    <w:tmpl w:val="036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F4B7D"/>
    <w:multiLevelType w:val="hybridMultilevel"/>
    <w:tmpl w:val="890E5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475972"/>
    <w:multiLevelType w:val="hybridMultilevel"/>
    <w:tmpl w:val="497EF7CA"/>
    <w:lvl w:ilvl="0" w:tplc="14D0E372">
      <w:start w:val="1"/>
      <w:numFmt w:val="bullet"/>
      <w:lvlText w:val="•"/>
      <w:lvlJc w:val="left"/>
      <w:pPr>
        <w:tabs>
          <w:tab w:val="num" w:pos="720"/>
        </w:tabs>
        <w:ind w:left="720" w:hanging="360"/>
      </w:pPr>
      <w:rPr>
        <w:rFonts w:ascii="Arial" w:hAnsi="Arial" w:hint="default"/>
      </w:rPr>
    </w:lvl>
    <w:lvl w:ilvl="1" w:tplc="4992C4B2" w:tentative="1">
      <w:start w:val="1"/>
      <w:numFmt w:val="bullet"/>
      <w:lvlText w:val="•"/>
      <w:lvlJc w:val="left"/>
      <w:pPr>
        <w:tabs>
          <w:tab w:val="num" w:pos="1440"/>
        </w:tabs>
        <w:ind w:left="1440" w:hanging="360"/>
      </w:pPr>
      <w:rPr>
        <w:rFonts w:ascii="Arial" w:hAnsi="Arial" w:hint="default"/>
      </w:rPr>
    </w:lvl>
    <w:lvl w:ilvl="2" w:tplc="96DCEC6E" w:tentative="1">
      <w:start w:val="1"/>
      <w:numFmt w:val="bullet"/>
      <w:lvlText w:val="•"/>
      <w:lvlJc w:val="left"/>
      <w:pPr>
        <w:tabs>
          <w:tab w:val="num" w:pos="2160"/>
        </w:tabs>
        <w:ind w:left="2160" w:hanging="360"/>
      </w:pPr>
      <w:rPr>
        <w:rFonts w:ascii="Arial" w:hAnsi="Arial" w:hint="default"/>
      </w:rPr>
    </w:lvl>
    <w:lvl w:ilvl="3" w:tplc="C3F63CF2" w:tentative="1">
      <w:start w:val="1"/>
      <w:numFmt w:val="bullet"/>
      <w:lvlText w:val="•"/>
      <w:lvlJc w:val="left"/>
      <w:pPr>
        <w:tabs>
          <w:tab w:val="num" w:pos="2880"/>
        </w:tabs>
        <w:ind w:left="2880" w:hanging="360"/>
      </w:pPr>
      <w:rPr>
        <w:rFonts w:ascii="Arial" w:hAnsi="Arial" w:hint="default"/>
      </w:rPr>
    </w:lvl>
    <w:lvl w:ilvl="4" w:tplc="7152F114" w:tentative="1">
      <w:start w:val="1"/>
      <w:numFmt w:val="bullet"/>
      <w:lvlText w:val="•"/>
      <w:lvlJc w:val="left"/>
      <w:pPr>
        <w:tabs>
          <w:tab w:val="num" w:pos="3600"/>
        </w:tabs>
        <w:ind w:left="3600" w:hanging="360"/>
      </w:pPr>
      <w:rPr>
        <w:rFonts w:ascii="Arial" w:hAnsi="Arial" w:hint="default"/>
      </w:rPr>
    </w:lvl>
    <w:lvl w:ilvl="5" w:tplc="4BD6DBB8" w:tentative="1">
      <w:start w:val="1"/>
      <w:numFmt w:val="bullet"/>
      <w:lvlText w:val="•"/>
      <w:lvlJc w:val="left"/>
      <w:pPr>
        <w:tabs>
          <w:tab w:val="num" w:pos="4320"/>
        </w:tabs>
        <w:ind w:left="4320" w:hanging="360"/>
      </w:pPr>
      <w:rPr>
        <w:rFonts w:ascii="Arial" w:hAnsi="Arial" w:hint="default"/>
      </w:rPr>
    </w:lvl>
    <w:lvl w:ilvl="6" w:tplc="C8529120" w:tentative="1">
      <w:start w:val="1"/>
      <w:numFmt w:val="bullet"/>
      <w:lvlText w:val="•"/>
      <w:lvlJc w:val="left"/>
      <w:pPr>
        <w:tabs>
          <w:tab w:val="num" w:pos="5040"/>
        </w:tabs>
        <w:ind w:left="5040" w:hanging="360"/>
      </w:pPr>
      <w:rPr>
        <w:rFonts w:ascii="Arial" w:hAnsi="Arial" w:hint="default"/>
      </w:rPr>
    </w:lvl>
    <w:lvl w:ilvl="7" w:tplc="E0EEA654" w:tentative="1">
      <w:start w:val="1"/>
      <w:numFmt w:val="bullet"/>
      <w:lvlText w:val="•"/>
      <w:lvlJc w:val="left"/>
      <w:pPr>
        <w:tabs>
          <w:tab w:val="num" w:pos="5760"/>
        </w:tabs>
        <w:ind w:left="5760" w:hanging="360"/>
      </w:pPr>
      <w:rPr>
        <w:rFonts w:ascii="Arial" w:hAnsi="Arial" w:hint="default"/>
      </w:rPr>
    </w:lvl>
    <w:lvl w:ilvl="8" w:tplc="508674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BD7E25"/>
    <w:multiLevelType w:val="hybridMultilevel"/>
    <w:tmpl w:val="4DA4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886523">
    <w:abstractNumId w:val="7"/>
  </w:num>
  <w:num w:numId="2" w16cid:durableId="887767880">
    <w:abstractNumId w:val="3"/>
  </w:num>
  <w:num w:numId="3" w16cid:durableId="1654946253">
    <w:abstractNumId w:val="8"/>
  </w:num>
  <w:num w:numId="4" w16cid:durableId="248586138">
    <w:abstractNumId w:val="4"/>
  </w:num>
  <w:num w:numId="5" w16cid:durableId="2098792195">
    <w:abstractNumId w:val="5"/>
  </w:num>
  <w:num w:numId="6" w16cid:durableId="843403355">
    <w:abstractNumId w:val="1"/>
  </w:num>
  <w:num w:numId="7" w16cid:durableId="1911891849">
    <w:abstractNumId w:val="2"/>
  </w:num>
  <w:num w:numId="8" w16cid:durableId="1719277846">
    <w:abstractNumId w:val="0"/>
  </w:num>
  <w:num w:numId="9" w16cid:durableId="2055613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0C"/>
    <w:rsid w:val="00044B23"/>
    <w:rsid w:val="000811C3"/>
    <w:rsid w:val="000C4EE4"/>
    <w:rsid w:val="000E6033"/>
    <w:rsid w:val="00131013"/>
    <w:rsid w:val="00146A48"/>
    <w:rsid w:val="00192251"/>
    <w:rsid w:val="001F63B7"/>
    <w:rsid w:val="002637C5"/>
    <w:rsid w:val="00274DD8"/>
    <w:rsid w:val="00292EA9"/>
    <w:rsid w:val="00297360"/>
    <w:rsid w:val="002D46C9"/>
    <w:rsid w:val="00386EDD"/>
    <w:rsid w:val="003C0000"/>
    <w:rsid w:val="00456C60"/>
    <w:rsid w:val="004F040C"/>
    <w:rsid w:val="004F35DA"/>
    <w:rsid w:val="00505921"/>
    <w:rsid w:val="005449B2"/>
    <w:rsid w:val="005551A9"/>
    <w:rsid w:val="005951E0"/>
    <w:rsid w:val="0064085F"/>
    <w:rsid w:val="00684660"/>
    <w:rsid w:val="007070AA"/>
    <w:rsid w:val="00782715"/>
    <w:rsid w:val="007F1FE3"/>
    <w:rsid w:val="00824F70"/>
    <w:rsid w:val="00862A67"/>
    <w:rsid w:val="00933D9B"/>
    <w:rsid w:val="00AC6FA1"/>
    <w:rsid w:val="00BA19E2"/>
    <w:rsid w:val="00BB5CA8"/>
    <w:rsid w:val="00BD2A83"/>
    <w:rsid w:val="00CA34BF"/>
    <w:rsid w:val="00D605D7"/>
    <w:rsid w:val="00D667D0"/>
    <w:rsid w:val="00DA14CE"/>
    <w:rsid w:val="00DC359D"/>
    <w:rsid w:val="00DD24C7"/>
    <w:rsid w:val="00E07AFF"/>
    <w:rsid w:val="00E10A48"/>
    <w:rsid w:val="00E45186"/>
    <w:rsid w:val="00EB6FF3"/>
    <w:rsid w:val="00ED185F"/>
    <w:rsid w:val="00F35513"/>
    <w:rsid w:val="00FB0BB6"/>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7B4C"/>
  <w15:chartTrackingRefBased/>
  <w15:docId w15:val="{B0D3B1D8-9AD7-5A4C-861B-6E114651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40C"/>
  </w:style>
  <w:style w:type="paragraph" w:styleId="Heading1">
    <w:name w:val="heading 1"/>
    <w:basedOn w:val="Normal"/>
    <w:next w:val="Normal"/>
    <w:link w:val="Heading1Char"/>
    <w:uiPriority w:val="9"/>
    <w:qFormat/>
    <w:rsid w:val="004F04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4F04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040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F040C"/>
    <w:pPr>
      <w:ind w:left="720"/>
      <w:contextualSpacing/>
    </w:pPr>
  </w:style>
  <w:style w:type="table" w:styleId="TableGrid">
    <w:name w:val="Table Grid"/>
    <w:basedOn w:val="TableNormal"/>
    <w:uiPriority w:val="39"/>
    <w:rsid w:val="004F04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04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040C"/>
    <w:pPr>
      <w:spacing w:before="480" w:line="276" w:lineRule="auto"/>
      <w:outlineLvl w:val="9"/>
    </w:pPr>
    <w:rPr>
      <w:b/>
      <w:bCs/>
      <w:sz w:val="28"/>
      <w:szCs w:val="28"/>
    </w:rPr>
  </w:style>
  <w:style w:type="paragraph" w:styleId="TOC1">
    <w:name w:val="toc 1"/>
    <w:basedOn w:val="Normal"/>
    <w:next w:val="Normal"/>
    <w:autoRedefine/>
    <w:uiPriority w:val="39"/>
    <w:unhideWhenUsed/>
    <w:rsid w:val="004F040C"/>
    <w:pPr>
      <w:spacing w:before="240" w:after="120"/>
    </w:pPr>
    <w:rPr>
      <w:rFonts w:cstheme="minorHAnsi"/>
      <w:b/>
      <w:bCs/>
      <w:sz w:val="20"/>
      <w:szCs w:val="20"/>
    </w:rPr>
  </w:style>
  <w:style w:type="paragraph" w:styleId="TOC2">
    <w:name w:val="toc 2"/>
    <w:basedOn w:val="Normal"/>
    <w:next w:val="Normal"/>
    <w:autoRedefine/>
    <w:uiPriority w:val="39"/>
    <w:semiHidden/>
    <w:unhideWhenUsed/>
    <w:rsid w:val="004F040C"/>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4F040C"/>
    <w:pPr>
      <w:ind w:left="480"/>
    </w:pPr>
    <w:rPr>
      <w:rFonts w:cstheme="minorHAnsi"/>
      <w:sz w:val="20"/>
      <w:szCs w:val="20"/>
    </w:rPr>
  </w:style>
  <w:style w:type="paragraph" w:styleId="TOC4">
    <w:name w:val="toc 4"/>
    <w:basedOn w:val="Normal"/>
    <w:next w:val="Normal"/>
    <w:autoRedefine/>
    <w:uiPriority w:val="39"/>
    <w:semiHidden/>
    <w:unhideWhenUsed/>
    <w:rsid w:val="004F040C"/>
    <w:pPr>
      <w:ind w:left="720"/>
    </w:pPr>
    <w:rPr>
      <w:rFonts w:cstheme="minorHAnsi"/>
      <w:sz w:val="20"/>
      <w:szCs w:val="20"/>
    </w:rPr>
  </w:style>
  <w:style w:type="paragraph" w:styleId="TOC5">
    <w:name w:val="toc 5"/>
    <w:basedOn w:val="Normal"/>
    <w:next w:val="Normal"/>
    <w:autoRedefine/>
    <w:uiPriority w:val="39"/>
    <w:semiHidden/>
    <w:unhideWhenUsed/>
    <w:rsid w:val="004F040C"/>
    <w:pPr>
      <w:ind w:left="960"/>
    </w:pPr>
    <w:rPr>
      <w:rFonts w:cstheme="minorHAnsi"/>
      <w:sz w:val="20"/>
      <w:szCs w:val="20"/>
    </w:rPr>
  </w:style>
  <w:style w:type="paragraph" w:styleId="TOC6">
    <w:name w:val="toc 6"/>
    <w:basedOn w:val="Normal"/>
    <w:next w:val="Normal"/>
    <w:autoRedefine/>
    <w:uiPriority w:val="39"/>
    <w:semiHidden/>
    <w:unhideWhenUsed/>
    <w:rsid w:val="004F040C"/>
    <w:pPr>
      <w:ind w:left="1200"/>
    </w:pPr>
    <w:rPr>
      <w:rFonts w:cstheme="minorHAnsi"/>
      <w:sz w:val="20"/>
      <w:szCs w:val="20"/>
    </w:rPr>
  </w:style>
  <w:style w:type="paragraph" w:styleId="TOC7">
    <w:name w:val="toc 7"/>
    <w:basedOn w:val="Normal"/>
    <w:next w:val="Normal"/>
    <w:autoRedefine/>
    <w:uiPriority w:val="39"/>
    <w:semiHidden/>
    <w:unhideWhenUsed/>
    <w:rsid w:val="004F040C"/>
    <w:pPr>
      <w:ind w:left="1440"/>
    </w:pPr>
    <w:rPr>
      <w:rFonts w:cstheme="minorHAnsi"/>
      <w:sz w:val="20"/>
      <w:szCs w:val="20"/>
    </w:rPr>
  </w:style>
  <w:style w:type="paragraph" w:styleId="TOC8">
    <w:name w:val="toc 8"/>
    <w:basedOn w:val="Normal"/>
    <w:next w:val="Normal"/>
    <w:autoRedefine/>
    <w:uiPriority w:val="39"/>
    <w:semiHidden/>
    <w:unhideWhenUsed/>
    <w:rsid w:val="004F040C"/>
    <w:pPr>
      <w:ind w:left="1680"/>
    </w:pPr>
    <w:rPr>
      <w:rFonts w:cstheme="minorHAnsi"/>
      <w:sz w:val="20"/>
      <w:szCs w:val="20"/>
    </w:rPr>
  </w:style>
  <w:style w:type="paragraph" w:styleId="TOC9">
    <w:name w:val="toc 9"/>
    <w:basedOn w:val="Normal"/>
    <w:next w:val="Normal"/>
    <w:autoRedefine/>
    <w:uiPriority w:val="39"/>
    <w:semiHidden/>
    <w:unhideWhenUsed/>
    <w:rsid w:val="004F040C"/>
    <w:pPr>
      <w:ind w:left="1920"/>
    </w:pPr>
    <w:rPr>
      <w:rFonts w:cstheme="minorHAnsi"/>
      <w:sz w:val="20"/>
      <w:szCs w:val="20"/>
    </w:rPr>
  </w:style>
  <w:style w:type="character" w:styleId="Hyperlink">
    <w:name w:val="Hyperlink"/>
    <w:basedOn w:val="DefaultParagraphFont"/>
    <w:uiPriority w:val="99"/>
    <w:unhideWhenUsed/>
    <w:rsid w:val="004F040C"/>
    <w:rPr>
      <w:color w:val="0563C1" w:themeColor="hyperlink"/>
      <w:u w:val="single"/>
    </w:rPr>
  </w:style>
  <w:style w:type="paragraph" w:styleId="Header">
    <w:name w:val="header"/>
    <w:basedOn w:val="Normal"/>
    <w:link w:val="HeaderChar"/>
    <w:uiPriority w:val="99"/>
    <w:unhideWhenUsed/>
    <w:rsid w:val="004F040C"/>
    <w:pPr>
      <w:tabs>
        <w:tab w:val="center" w:pos="4680"/>
        <w:tab w:val="right" w:pos="9360"/>
      </w:tabs>
    </w:pPr>
  </w:style>
  <w:style w:type="character" w:customStyle="1" w:styleId="HeaderChar">
    <w:name w:val="Header Char"/>
    <w:basedOn w:val="DefaultParagraphFont"/>
    <w:link w:val="Header"/>
    <w:uiPriority w:val="99"/>
    <w:rsid w:val="004F040C"/>
  </w:style>
  <w:style w:type="paragraph" w:styleId="Footer">
    <w:name w:val="footer"/>
    <w:basedOn w:val="Normal"/>
    <w:link w:val="FooterChar"/>
    <w:uiPriority w:val="99"/>
    <w:unhideWhenUsed/>
    <w:rsid w:val="004F040C"/>
    <w:pPr>
      <w:tabs>
        <w:tab w:val="center" w:pos="4680"/>
        <w:tab w:val="right" w:pos="9360"/>
      </w:tabs>
    </w:pPr>
  </w:style>
  <w:style w:type="character" w:customStyle="1" w:styleId="FooterChar">
    <w:name w:val="Footer Char"/>
    <w:basedOn w:val="DefaultParagraphFont"/>
    <w:link w:val="Footer"/>
    <w:uiPriority w:val="99"/>
    <w:rsid w:val="004F040C"/>
  </w:style>
  <w:style w:type="paragraph" w:styleId="NoSpacing">
    <w:name w:val="No Spacing"/>
    <w:link w:val="NoSpacingChar"/>
    <w:uiPriority w:val="1"/>
    <w:qFormat/>
    <w:rsid w:val="00BD2A83"/>
    <w:rPr>
      <w:rFonts w:asciiTheme="majorHAnsi" w:eastAsiaTheme="minorEastAsia" w:hAnsiTheme="majorHAnsi" w:cstheme="minorBidi"/>
    </w:rPr>
  </w:style>
  <w:style w:type="character" w:customStyle="1" w:styleId="NoSpacingChar">
    <w:name w:val="No Spacing Char"/>
    <w:basedOn w:val="DefaultParagraphFont"/>
    <w:link w:val="NoSpacing"/>
    <w:uiPriority w:val="1"/>
    <w:rsid w:val="00BD2A83"/>
    <w:rPr>
      <w:rFonts w:asciiTheme="majorHAnsi" w:eastAsiaTheme="minorEastAsia" w:hAnsiTheme="maj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59C9F-2BCA-8D4E-80F3-442B36A8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Ellington Booth</dc:creator>
  <cp:keywords/>
  <dc:description/>
  <cp:lastModifiedBy>sam swain</cp:lastModifiedBy>
  <cp:revision>37</cp:revision>
  <dcterms:created xsi:type="dcterms:W3CDTF">2022-10-25T04:40:00Z</dcterms:created>
  <dcterms:modified xsi:type="dcterms:W3CDTF">2022-10-25T20:20:00Z</dcterms:modified>
</cp:coreProperties>
</file>