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FD" w:rsidRDefault="00B031FD" w:rsidP="00C236D0"/>
    <w:p w:rsidR="00B031FD" w:rsidRPr="00B031FD" w:rsidRDefault="00B031FD" w:rsidP="00B031FD">
      <w:pPr>
        <w:jc w:val="center"/>
        <w:rPr>
          <w:b/>
          <w:sz w:val="28"/>
        </w:rPr>
      </w:pPr>
      <w:r w:rsidRPr="00B031FD">
        <w:rPr>
          <w:b/>
          <w:sz w:val="28"/>
        </w:rPr>
        <w:t>Profitability o</w:t>
      </w:r>
      <w:bookmarkStart w:id="0" w:name="_GoBack"/>
      <w:bookmarkEnd w:id="0"/>
      <w:r w:rsidRPr="00B031FD">
        <w:rPr>
          <w:b/>
          <w:sz w:val="28"/>
        </w:rPr>
        <w:t>ptimization using blackjack dataset</w:t>
      </w:r>
    </w:p>
    <w:p w:rsidR="00C236D0" w:rsidRDefault="00C236D0" w:rsidP="00C236D0">
      <w:pPr>
        <w:pStyle w:val="ListParagraph"/>
        <w:numPr>
          <w:ilvl w:val="0"/>
          <w:numId w:val="1"/>
        </w:numPr>
      </w:pPr>
      <w:r>
        <w:t>What is the distribution of player and dealer card sums? This visualization can help understand the most common card combinations, which can aid in the development of game strategies.</w:t>
      </w:r>
    </w:p>
    <w:p w:rsidR="00C236D0" w:rsidRDefault="00C236D0" w:rsidP="00C236D0"/>
    <w:p w:rsidR="00C236D0" w:rsidRDefault="00C236D0" w:rsidP="00C236D0">
      <w:pPr>
        <w:pStyle w:val="ListParagraph"/>
        <w:numPr>
          <w:ilvl w:val="0"/>
          <w:numId w:val="1"/>
        </w:numPr>
      </w:pPr>
      <w:r>
        <w:t>What is the correlation between the player's initial two-card sum and their likelihood of winning or losing the game? This visualization can help determine whether certain initial card combinations lead to a higher chance of winning or losing.</w:t>
      </w:r>
    </w:p>
    <w:p w:rsidR="00C236D0" w:rsidRDefault="00C236D0" w:rsidP="00C236D0"/>
    <w:p w:rsidR="00C236D0" w:rsidRDefault="00C236D0" w:rsidP="00C236D0">
      <w:pPr>
        <w:pStyle w:val="ListParagraph"/>
        <w:numPr>
          <w:ilvl w:val="0"/>
          <w:numId w:val="1"/>
        </w:numPr>
      </w:pPr>
      <w:r>
        <w:t>What is the distribution of player wins and losses? This visualization can help understand the overall profitability of the game and help identify potential areas for improvement.</w:t>
      </w:r>
    </w:p>
    <w:p w:rsidR="00C236D0" w:rsidRDefault="00C236D0" w:rsidP="00C236D0"/>
    <w:p w:rsidR="00C236D0" w:rsidRDefault="00C236D0" w:rsidP="00C236D0">
      <w:pPr>
        <w:pStyle w:val="ListParagraph"/>
        <w:numPr>
          <w:ilvl w:val="0"/>
          <w:numId w:val="1"/>
        </w:numPr>
      </w:pPr>
      <w:r>
        <w:t>How does the player's bust rate compare to the dealer's bust rate? This visualization can help determine whether the dealer or the player is more likely to bust and whether there is a correlation between bust rates and winning or losing.</w:t>
      </w:r>
    </w:p>
    <w:p w:rsidR="00C236D0" w:rsidRDefault="00C236D0" w:rsidP="00C236D0"/>
    <w:p w:rsidR="00C236D0" w:rsidRDefault="00C236D0" w:rsidP="00C236D0">
      <w:pPr>
        <w:pStyle w:val="ListParagraph"/>
        <w:numPr>
          <w:ilvl w:val="0"/>
          <w:numId w:val="1"/>
        </w:numPr>
      </w:pPr>
      <w:r>
        <w:t>How does the player's win/loss amount vary based on their initial two-card sum? This visualization can help understand the impact of the initial card combination on the player's potential winnings or losses.</w:t>
      </w:r>
    </w:p>
    <w:p w:rsidR="00C236D0" w:rsidRDefault="00C236D0" w:rsidP="00C236D0"/>
    <w:p w:rsidR="0021340C" w:rsidRDefault="00C236D0" w:rsidP="00C236D0">
      <w:pPr>
        <w:pStyle w:val="ListParagraph"/>
        <w:numPr>
          <w:ilvl w:val="0"/>
          <w:numId w:val="1"/>
        </w:numPr>
      </w:pPr>
      <w:r>
        <w:t>What is the relationship between the player's 2-card sum and their likelihood of getting a blackjack? This visualization can help determine whether certain initial card combinations lead to a higher chance of getting a blackjack.</w:t>
      </w:r>
    </w:p>
    <w:sectPr w:rsidR="0021340C" w:rsidSect="00C236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374D6"/>
    <w:multiLevelType w:val="hybridMultilevel"/>
    <w:tmpl w:val="061A7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1A"/>
    <w:rsid w:val="0021340C"/>
    <w:rsid w:val="007D431A"/>
    <w:rsid w:val="00B031FD"/>
    <w:rsid w:val="00C236D0"/>
    <w:rsid w:val="00FB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F6C1B-E259-4773-891B-955DA67D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6</cp:revision>
  <dcterms:created xsi:type="dcterms:W3CDTF">2023-02-20T18:55:00Z</dcterms:created>
  <dcterms:modified xsi:type="dcterms:W3CDTF">2023-02-20T19:01:00Z</dcterms:modified>
</cp:coreProperties>
</file>