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1" w:rsidRDefault="00427401"/>
    <w:tbl>
      <w:tblPr>
        <w:tblW w:w="11440" w:type="dxa"/>
        <w:tblInd w:w="-957" w:type="dxa"/>
        <w:tblLook w:val="04A0" w:firstRow="1" w:lastRow="0" w:firstColumn="1" w:lastColumn="0" w:noHBand="0" w:noVBand="1"/>
      </w:tblPr>
      <w:tblGrid>
        <w:gridCol w:w="11"/>
        <w:gridCol w:w="11282"/>
        <w:gridCol w:w="147"/>
      </w:tblGrid>
      <w:tr w:rsidR="00427401" w:rsidTr="00317FD7">
        <w:trPr>
          <w:trHeight w:val="2144"/>
        </w:trPr>
        <w:tc>
          <w:tcPr>
            <w:tcW w:w="11440" w:type="dxa"/>
            <w:gridSpan w:val="3"/>
          </w:tcPr>
          <w:p w:rsidR="00427401" w:rsidRDefault="00427401" w:rsidP="00D1541C">
            <w:pPr>
              <w:pStyle w:val="Header"/>
              <w:spacing w:before="60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                          Sinhgad Technical Education Society’s</w:t>
            </w:r>
          </w:p>
          <w:p w:rsidR="00427401" w:rsidRDefault="00427401" w:rsidP="00D1541C">
            <w:pPr>
              <w:pStyle w:val="Header"/>
              <w:tabs>
                <w:tab w:val="right" w:pos="9180"/>
              </w:tabs>
              <w:ind w:right="-43"/>
              <w:rPr>
                <w:rFonts w:asciiTheme="minorHAnsi" w:hAnsiTheme="minorHAnsi"/>
                <w:b/>
                <w:bCs/>
                <w:caps/>
                <w:sz w:val="28"/>
              </w:rPr>
            </w:pPr>
            <w:r>
              <w:rPr>
                <w:rFonts w:asciiTheme="minorHAnsi" w:hAnsiTheme="minorHAnsi"/>
                <w:b/>
                <w:bCs/>
                <w:caps/>
                <w:sz w:val="32"/>
              </w:rPr>
              <w:t>Sinhgad Academy of Engineering, KONDHWA (BK),PUNE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C</w:t>
            </w:r>
            <w:r w:rsidR="00B81D64"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 xml:space="preserve">OMPUTER </w:t>
            </w: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ENGINEERING DEPARTMENT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404040"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-787400</wp:posOffset>
                      </wp:positionV>
                      <wp:extent cx="1496060" cy="742950"/>
                      <wp:effectExtent l="9525" t="8255" r="8890" b="1079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401" w:rsidRDefault="00427401" w:rsidP="00427401">
                                  <w:pPr>
                                    <w:ind w:firstLine="48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3BB7BC4" wp14:editId="1A87DCCE">
                                        <wp:extent cx="1152525" cy="733425"/>
                                        <wp:effectExtent l="19050" t="0" r="9525" b="0"/>
                                        <wp:docPr id="2" name="Picture 2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.85pt;margin-top:-62pt;width:117.8pt;height:5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" strokecolor="white">
                      <v:textbox style="mso-fit-shape-to-text:t" inset="0,0,0,0">
                        <w:txbxContent>
                          <w:p w:rsidR="00427401" w:rsidRDefault="00427401" w:rsidP="00427401">
                            <w:pPr>
                              <w:ind w:firstLine="480"/>
                              <w:jc w:val="right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3BB7BC4" wp14:editId="1A87DCCE">
                                  <wp:extent cx="1152525" cy="733425"/>
                                  <wp:effectExtent l="19050" t="0" r="9525" b="0"/>
                                  <wp:docPr id="2" name="Pictur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</w:t>
            </w:r>
            <w:r w:rsidR="0075496A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 </w:t>
            </w:r>
            <w:r w:rsidR="00A81CB2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ASSIGNMENT NO-03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b/>
              </w:rPr>
            </w:pPr>
            <w:r>
              <w:rPr>
                <w:b/>
                <w:bCs/>
                <w:color w:val="231F20"/>
              </w:rPr>
              <w:t xml:space="preserve">   </w:t>
            </w:r>
            <w:r w:rsidR="00427401">
              <w:rPr>
                <w:b/>
                <w:bCs/>
                <w:color w:val="231F20"/>
              </w:rPr>
              <w:t>T.E (Computer) (Semester –V</w:t>
            </w:r>
            <w:r w:rsidR="00A81CB2">
              <w:rPr>
                <w:b/>
                <w:bCs/>
                <w:color w:val="231F20"/>
              </w:rPr>
              <w:t>I</w:t>
            </w:r>
            <w:r w:rsidR="00427401">
              <w:rPr>
                <w:b/>
                <w:bCs/>
                <w:color w:val="231F20"/>
              </w:rPr>
              <w:t>) A.Y.2021-2022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color w:val="404040"/>
              </w:rPr>
            </w:pPr>
            <w:r>
              <w:rPr>
                <w:b/>
              </w:rPr>
              <w:t xml:space="preserve">       </w:t>
            </w:r>
            <w:r w:rsidR="00427401">
              <w:rPr>
                <w:b/>
              </w:rPr>
              <w:t xml:space="preserve">Subject:  </w:t>
            </w:r>
            <w:r w:rsidR="008D5EF7">
              <w:rPr>
                <w:b/>
              </w:rPr>
              <w:t>Data Science And Big Data Analytics</w:t>
            </w:r>
            <w:r w:rsidR="00427401">
              <w:rPr>
                <w:b/>
              </w:rPr>
              <w:t xml:space="preserve">      Division –</w:t>
            </w:r>
            <w:r>
              <w:rPr>
                <w:b/>
              </w:rPr>
              <w:t>A</w:t>
            </w:r>
            <w:r w:rsidR="008D5EF7">
              <w:rPr>
                <w:b/>
              </w:rPr>
              <w:t>LL</w:t>
            </w:r>
          </w:p>
          <w:tbl>
            <w:tblPr>
              <w:tblW w:w="943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38"/>
            </w:tblGrid>
            <w:tr w:rsidR="00427401" w:rsidTr="00D1541C">
              <w:trPr>
                <w:trHeight w:val="106"/>
              </w:trPr>
              <w:tc>
                <w:tcPr>
                  <w:tcW w:w="9438" w:type="dxa"/>
                  <w:tcBorders>
                    <w:top w:val="nil"/>
                    <w:bottom w:val="nil"/>
                  </w:tcBorders>
                </w:tcPr>
                <w:p w:rsidR="00427401" w:rsidRDefault="00427401" w:rsidP="00427401">
                  <w:pPr>
                    <w:pStyle w:val="Header"/>
                    <w:pBdr>
                      <w:bottom w:val="single" w:sz="4" w:space="1" w:color="auto"/>
                    </w:pBdr>
                    <w:tabs>
                      <w:tab w:val="clear" w:pos="8640"/>
                    </w:tabs>
                    <w:ind w:left="90" w:hanging="90"/>
                    <w:rPr>
                      <w:rFonts w:asciiTheme="minorHAnsi" w:hAnsiTheme="minorHAnsi" w:cs="Arial"/>
                      <w:b/>
                      <w:caps/>
                      <w:sz w:val="28"/>
                      <w:u w:val="single"/>
                    </w:rPr>
                  </w:pPr>
                </w:p>
              </w:tc>
            </w:tr>
          </w:tbl>
          <w:p w:rsidR="00427401" w:rsidRDefault="00427401" w:rsidP="00D1541C">
            <w:pPr>
              <w:pStyle w:val="Header"/>
              <w:spacing w:before="60" w:line="360" w:lineRule="exact"/>
              <w:jc w:val="both"/>
              <w:rPr>
                <w:rFonts w:asciiTheme="minorHAnsi" w:hAnsiTheme="minorHAnsi"/>
                <w:i/>
                <w:iCs/>
                <w:sz w:val="20"/>
                <w:szCs w:val="22"/>
              </w:rPr>
            </w:pPr>
          </w:p>
        </w:tc>
      </w:tr>
      <w:tr w:rsidR="00427401" w:rsidTr="00317FD7">
        <w:trPr>
          <w:trHeight w:val="207"/>
        </w:trPr>
        <w:tc>
          <w:tcPr>
            <w:tcW w:w="11440" w:type="dxa"/>
            <w:gridSpan w:val="3"/>
          </w:tcPr>
          <w:p w:rsidR="00427401" w:rsidRDefault="00427401" w:rsidP="00D1541C">
            <w:pPr>
              <w:ind w:left="1152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7572375" cy="0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2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1A82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4pt;margin-top:6.4pt;width:59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b1JgIAAEo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"/>
                  </w:pict>
                </mc:Fallback>
              </mc:AlternateContent>
            </w:r>
          </w:p>
        </w:tc>
      </w:tr>
      <w:tr w:rsidR="00427401" w:rsidTr="00317FD7">
        <w:tblPrEx>
          <w:jc w:val="center"/>
        </w:tblPrEx>
        <w:trPr>
          <w:gridBefore w:val="1"/>
          <w:gridAfter w:val="1"/>
          <w:wBefore w:w="11" w:type="dxa"/>
          <w:wAfter w:w="147" w:type="dxa"/>
          <w:trHeight w:val="266"/>
          <w:jc w:val="center"/>
        </w:trPr>
        <w:tc>
          <w:tcPr>
            <w:tcW w:w="11282" w:type="dxa"/>
          </w:tcPr>
          <w:p w:rsidR="00427401" w:rsidRDefault="00427401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105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4"/>
              <w:gridCol w:w="9972"/>
            </w:tblGrid>
            <w:tr w:rsidR="00317FD7" w:rsidTr="00A81CB2">
              <w:trPr>
                <w:trHeight w:val="294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Que. No</w:t>
                  </w:r>
                </w:p>
              </w:tc>
              <w:tc>
                <w:tcPr>
                  <w:tcW w:w="9972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Questions</w:t>
                  </w:r>
                </w:p>
              </w:tc>
            </w:tr>
            <w:tr w:rsidR="00317FD7" w:rsidTr="00A81CB2">
              <w:trPr>
                <w:trHeight w:val="559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Q1)</w:t>
                  </w:r>
                </w:p>
              </w:tc>
              <w:tc>
                <w:tcPr>
                  <w:tcW w:w="9972" w:type="dxa"/>
                </w:tcPr>
                <w:p w:rsidR="00317FD7" w:rsidRDefault="00A81CB2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Write a short note on Big data analytics life cycle.</w:t>
                  </w:r>
                </w:p>
              </w:tc>
            </w:tr>
            <w:tr w:rsidR="00317FD7" w:rsidTr="00A81CB2">
              <w:trPr>
                <w:trHeight w:val="516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Q2)</w:t>
                  </w:r>
                </w:p>
              </w:tc>
              <w:tc>
                <w:tcPr>
                  <w:tcW w:w="9972" w:type="dxa"/>
                </w:tcPr>
                <w:p w:rsidR="00317FD7" w:rsidRDefault="00A81CB2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What is big data?</w:t>
                  </w:r>
                </w:p>
              </w:tc>
            </w:tr>
            <w:tr w:rsidR="00317FD7" w:rsidTr="00A81CB2">
              <w:trPr>
                <w:trHeight w:val="451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Q3)</w:t>
                  </w:r>
                </w:p>
              </w:tc>
              <w:tc>
                <w:tcPr>
                  <w:tcW w:w="9972" w:type="dxa"/>
                </w:tcPr>
                <w:p w:rsidR="00317FD7" w:rsidRDefault="00A81CB2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</w:t>
                  </w:r>
                  <w:r>
                    <w:rPr>
                      <w:bCs/>
                      <w:color w:val="000000" w:themeColor="text1"/>
                      <w:lang w:eastAsia="zh-CN"/>
                    </w:rPr>
                    <w:t>rite a short note about the fourth</w:t>
                  </w: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phase of data analytics life cycle</w:t>
                  </w:r>
                </w:p>
              </w:tc>
            </w:tr>
            <w:tr w:rsidR="00317FD7" w:rsidTr="00A81CB2">
              <w:trPr>
                <w:trHeight w:val="501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Q4)</w:t>
                  </w:r>
                </w:p>
              </w:tc>
              <w:tc>
                <w:tcPr>
                  <w:tcW w:w="9972" w:type="dxa"/>
                </w:tcPr>
                <w:p w:rsidR="00317FD7" w:rsidRDefault="00A81CB2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Draw data analytics life cycle diagram and explain its first phase</w:t>
                  </w:r>
                </w:p>
              </w:tc>
            </w:tr>
            <w:tr w:rsidR="00317FD7" w:rsidTr="00A81CB2">
              <w:trPr>
                <w:trHeight w:val="611"/>
                <w:jc w:val="center"/>
              </w:trPr>
              <w:tc>
                <w:tcPr>
                  <w:tcW w:w="1084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Q5)</w:t>
                  </w:r>
                </w:p>
              </w:tc>
              <w:tc>
                <w:tcPr>
                  <w:tcW w:w="9972" w:type="dxa"/>
                </w:tcPr>
                <w:p w:rsidR="00317FD7" w:rsidRDefault="00A81CB2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Why communication is important in data analytics lifecycle project?</w:t>
                  </w:r>
                </w:p>
              </w:tc>
            </w:tr>
          </w:tbl>
          <w:p w:rsidR="00B81D64" w:rsidRDefault="00B81D64" w:rsidP="00317FD7">
            <w:pPr>
              <w:autoSpaceDE w:val="0"/>
              <w:autoSpaceDN w:val="0"/>
              <w:adjustRightInd w:val="0"/>
              <w:rPr>
                <w:color w:val="231F20"/>
                <w:sz w:val="28"/>
                <w:szCs w:val="28"/>
              </w:rPr>
            </w:pPr>
          </w:p>
        </w:tc>
      </w:tr>
    </w:tbl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>
      <w:bookmarkStart w:id="0" w:name="_GoBack"/>
      <w:bookmarkEnd w:id="0"/>
    </w:p>
    <w:p w:rsidR="00427401" w:rsidRDefault="00427401"/>
    <w:p w:rsidR="00427401" w:rsidRDefault="00427401"/>
    <w:sectPr w:rsidR="00427401">
      <w:headerReference w:type="default" r:id="rId9"/>
      <w:footerReference w:type="even" r:id="rId10"/>
      <w:footerReference w:type="default" r:id="rId11"/>
      <w:pgSz w:w="11909" w:h="16834"/>
      <w:pgMar w:top="90" w:right="1080" w:bottom="1008" w:left="1080" w:header="36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5B3" w:rsidRDefault="00FE65B3">
      <w:r>
        <w:separator/>
      </w:r>
    </w:p>
  </w:endnote>
  <w:endnote w:type="continuationSeparator" w:id="0">
    <w:p w:rsidR="00FE65B3" w:rsidRDefault="00FE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734" w:rsidRDefault="00FE65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ind w:right="360"/>
    </w:pPr>
    <w: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5B3" w:rsidRDefault="00FE65B3">
      <w:r>
        <w:separator/>
      </w:r>
    </w:p>
  </w:footnote>
  <w:footnote w:type="continuationSeparator" w:id="0">
    <w:p w:rsidR="00FE65B3" w:rsidRDefault="00FE6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FE65B3">
    <w:pPr>
      <w:pStyle w:val="Header"/>
      <w:jc w:val="center"/>
      <w:rPr>
        <w:color w:val="FFFFFF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1"/>
    <w:rsid w:val="002271D4"/>
    <w:rsid w:val="00317FD7"/>
    <w:rsid w:val="003D5F2E"/>
    <w:rsid w:val="00427401"/>
    <w:rsid w:val="0075496A"/>
    <w:rsid w:val="008A3519"/>
    <w:rsid w:val="008D5EF7"/>
    <w:rsid w:val="009F78F9"/>
    <w:rsid w:val="00A81CB2"/>
    <w:rsid w:val="00A92B2D"/>
    <w:rsid w:val="00B81D64"/>
    <w:rsid w:val="00B86EBD"/>
    <w:rsid w:val="00D15B28"/>
    <w:rsid w:val="00DF23C0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sonawane</dc:creator>
  <cp:lastModifiedBy>Admin</cp:lastModifiedBy>
  <cp:revision>2</cp:revision>
  <cp:lastPrinted>2021-09-22T05:55:00Z</cp:lastPrinted>
  <dcterms:created xsi:type="dcterms:W3CDTF">2022-04-21T08:26:00Z</dcterms:created>
  <dcterms:modified xsi:type="dcterms:W3CDTF">2022-04-21T08:26:00Z</dcterms:modified>
</cp:coreProperties>
</file>