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8ED" w:rsidRDefault="00C912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Вид на Рынковую площадь. Справа – гостиница Брози. 1880-е гг.</w:t>
      </w:r>
    </w:p>
    <w:p w:rsidR="008568ED" w:rsidRDefault="00C912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Гостиница Брози. 1901–1918 гг.</w:t>
      </w:r>
    </w:p>
    <w:p w:rsidR="008568ED" w:rsidRDefault="00C912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Гостиница Брози. Начало </w:t>
      </w:r>
      <w:r>
        <w:rPr>
          <w:rFonts w:ascii="Times New Roman" w:hAnsi="Times New Roman"/>
          <w:sz w:val="28"/>
          <w:szCs w:val="28"/>
        </w:rPr>
        <w:t>ХХ в.</w:t>
      </w:r>
    </w:p>
    <w:p w:rsidR="008568ED" w:rsidRDefault="00C912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 Услуги гостиницы Брози. Начало </w:t>
      </w:r>
      <w:r>
        <w:rPr>
          <w:rFonts w:ascii="Times New Roman" w:hAnsi="Times New Roman"/>
          <w:sz w:val="28"/>
          <w:szCs w:val="28"/>
        </w:rPr>
        <w:t>ХХ в.</w:t>
      </w:r>
    </w:p>
    <w:p w:rsidR="008568ED" w:rsidRDefault="00C912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Смоленская улица, костел. Слева – гостиница Брози. Начало ХХ в.</w:t>
      </w:r>
    </w:p>
    <w:p w:rsidR="008568ED" w:rsidRDefault="00C912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 Гостиница Брози. </w:t>
      </w:r>
      <w:r>
        <w:rPr>
          <w:rFonts w:ascii="Times New Roman" w:hAnsi="Times New Roman"/>
          <w:sz w:val="28"/>
          <w:szCs w:val="28"/>
        </w:rPr>
        <w:t>Открытка начала ХХ в.</w:t>
      </w:r>
    </w:p>
    <w:p w:rsidR="008568ED" w:rsidRDefault="00C912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Гостиница Брози и улица Смоленская. 1909 г.</w:t>
      </w:r>
    </w:p>
    <w:p w:rsidR="008568ED" w:rsidRDefault="00C912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Улица Ленина (бывшая Смоленская) и здание гостиницы Брози (слева). 1941–1943 гг.</w:t>
      </w:r>
    </w:p>
    <w:p w:rsidR="008568ED" w:rsidRDefault="00C912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 Разрушенный мост через Витьбу и здание гостиницы Брози. Июнь 1944 г. Фото Б. Вдовенко</w:t>
      </w:r>
    </w:p>
    <w:p w:rsidR="008568ED" w:rsidRDefault="00C912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 Улица Ленина. </w:t>
      </w:r>
      <w:r>
        <w:rPr>
          <w:rFonts w:ascii="Times New Roman" w:hAnsi="Times New Roman"/>
          <w:sz w:val="28"/>
          <w:szCs w:val="28"/>
        </w:rPr>
        <w:t>Кафе на месте гостиницы Брози. 2017 г. Фото Ю. Шепелева</w:t>
      </w:r>
    </w:p>
    <w:sectPr w:rsidR="008568ED" w:rsidSect="008568E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1134"/>
  <w:autoHyphenation/>
  <w:characterSpacingControl w:val="doNotCompress"/>
  <w:compat/>
  <w:rsids>
    <w:rsidRoot w:val="008568ED"/>
    <w:rsid w:val="008568ED"/>
    <w:rsid w:val="00C912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egoe UI" w:hAnsi="Liberation Serif" w:cs="Tahoma"/>
        <w:color w:val="000000"/>
        <w:sz w:val="24"/>
        <w:szCs w:val="24"/>
        <w:lang w:val="be-BY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68E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UserX</cp:lastModifiedBy>
  <cp:revision>3</cp:revision>
  <dcterms:created xsi:type="dcterms:W3CDTF">2024-06-03T08:40:00Z</dcterms:created>
  <dcterms:modified xsi:type="dcterms:W3CDTF">2024-06-03T08:41:00Z</dcterms:modified>
  <dc:language>be-BY</dc:language>
</cp:coreProperties>
</file>