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4AC0" w:rsidRPr="00F97B03" w:rsidRDefault="00734AC0" w:rsidP="00F97B03">
      <w:pPr>
        <w:spacing w:after="0" w:line="240" w:lineRule="auto"/>
        <w:ind w:left="-567" w:firstLine="567"/>
        <w:rPr>
          <w:rFonts w:ascii="Times New Roman" w:eastAsia="Calibri" w:hAnsi="Times New Roman" w:cs="Times New Roman"/>
          <w:b/>
          <w:sz w:val="28"/>
          <w:szCs w:val="28"/>
        </w:rPr>
      </w:pPr>
      <w:r w:rsidRPr="00F97B03">
        <w:rPr>
          <w:rFonts w:ascii="Times New Roman" w:eastAsia="Calibri" w:hAnsi="Times New Roman" w:cs="Times New Roman"/>
          <w:b/>
          <w:sz w:val="28"/>
          <w:szCs w:val="28"/>
        </w:rPr>
        <w:t>Спасская церковь</w:t>
      </w:r>
    </w:p>
    <w:p w:rsidR="00F97B03" w:rsidRDefault="00F97B03" w:rsidP="00F97B03">
      <w:pPr>
        <w:spacing w:after="0" w:line="240" w:lineRule="auto"/>
        <w:ind w:left="-567" w:firstLine="567"/>
        <w:jc w:val="both"/>
        <w:rPr>
          <w:rFonts w:ascii="Times New Roman" w:eastAsia="Calibri" w:hAnsi="Times New Roman" w:cs="Times New Roman"/>
          <w:sz w:val="28"/>
          <w:szCs w:val="28"/>
        </w:rPr>
      </w:pPr>
    </w:p>
    <w:p w:rsidR="00734AC0" w:rsidRPr="00F97B03" w:rsidRDefault="00734AC0" w:rsidP="00F97B03">
      <w:pPr>
        <w:spacing w:after="0" w:line="240" w:lineRule="auto"/>
        <w:ind w:left="-567" w:firstLine="567"/>
        <w:jc w:val="both"/>
        <w:rPr>
          <w:rFonts w:ascii="Times New Roman" w:eastAsia="Calibri" w:hAnsi="Times New Roman" w:cs="Times New Roman"/>
          <w:sz w:val="28"/>
          <w:szCs w:val="28"/>
        </w:rPr>
      </w:pPr>
      <w:r w:rsidRPr="00F97B03">
        <w:rPr>
          <w:rFonts w:ascii="Times New Roman" w:eastAsia="Calibri" w:hAnsi="Times New Roman" w:cs="Times New Roman"/>
          <w:bCs/>
          <w:sz w:val="28"/>
          <w:szCs w:val="28"/>
        </w:rPr>
        <w:t>Спасо-Преображенская церковь,</w:t>
      </w:r>
      <w:r w:rsidRPr="00F97B03">
        <w:rPr>
          <w:rFonts w:ascii="Times New Roman" w:eastAsia="Calibri" w:hAnsi="Times New Roman" w:cs="Times New Roman"/>
          <w:b/>
          <w:bCs/>
          <w:sz w:val="28"/>
          <w:szCs w:val="28"/>
        </w:rPr>
        <w:t xml:space="preserve"> </w:t>
      </w:r>
      <w:r w:rsidRPr="00F97B03">
        <w:rPr>
          <w:rFonts w:ascii="Times New Roman" w:eastAsia="Calibri" w:hAnsi="Times New Roman" w:cs="Times New Roman"/>
          <w:sz w:val="28"/>
          <w:szCs w:val="28"/>
        </w:rPr>
        <w:t>возведенная не позднее 1552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w:t>
      </w:r>
      <w:r w:rsidRPr="00F97B03">
        <w:rPr>
          <w:rFonts w:ascii="Times New Roman" w:eastAsia="Calibri" w:hAnsi="Times New Roman" w:cs="Times New Roman"/>
          <w:b/>
          <w:bCs/>
          <w:sz w:val="28"/>
          <w:szCs w:val="28"/>
        </w:rPr>
        <w:t xml:space="preserve"> </w:t>
      </w:r>
      <w:r w:rsidRPr="00F97B03">
        <w:rPr>
          <w:rFonts w:ascii="Times New Roman" w:eastAsia="Calibri" w:hAnsi="Times New Roman" w:cs="Times New Roman"/>
          <w:sz w:val="28"/>
          <w:szCs w:val="28"/>
        </w:rPr>
        <w:t xml:space="preserve">относилась к числу самых древних в Витебске. Из Инвентаря 1785 </w:t>
      </w:r>
      <w:r w:rsidR="00F97B03">
        <w:rPr>
          <w:rFonts w:ascii="Times New Roman" w:eastAsia="Calibri" w:hAnsi="Times New Roman" w:cs="Times New Roman"/>
          <w:sz w:val="28"/>
          <w:szCs w:val="28"/>
        </w:rPr>
        <w:t>г.</w:t>
      </w:r>
      <w:r w:rsidRPr="00F97B03">
        <w:rPr>
          <w:rFonts w:ascii="Times New Roman" w:eastAsia="Calibri" w:hAnsi="Times New Roman" w:cs="Times New Roman"/>
          <w:sz w:val="28"/>
          <w:szCs w:val="28"/>
        </w:rPr>
        <w:t xml:space="preserve"> узнаем, что «Спасская церковь была средней величины, на каменном фундаменте, с тесаных брусьев..., о пяти куполах с жестяными крестами, крыта гонтом». </w:t>
      </w:r>
      <w:r w:rsidR="00F97B03" w:rsidRPr="00F97B03">
        <w:rPr>
          <w:rFonts w:ascii="Times New Roman" w:eastAsia="Calibri" w:hAnsi="Times New Roman" w:cs="Times New Roman"/>
          <w:sz w:val="28"/>
          <w:szCs w:val="28"/>
        </w:rPr>
        <w:t xml:space="preserve">Первоначально </w:t>
      </w:r>
      <w:r w:rsidR="00F97B03">
        <w:rPr>
          <w:rFonts w:ascii="Times New Roman" w:eastAsia="Calibri" w:hAnsi="Times New Roman" w:cs="Times New Roman"/>
          <w:sz w:val="28"/>
          <w:szCs w:val="28"/>
        </w:rPr>
        <w:t>храм</w:t>
      </w:r>
      <w:r w:rsidR="00F97B03" w:rsidRPr="00F97B03">
        <w:rPr>
          <w:rFonts w:ascii="Times New Roman" w:eastAsia="Calibri" w:hAnsi="Times New Roman" w:cs="Times New Roman"/>
          <w:sz w:val="28"/>
          <w:szCs w:val="28"/>
        </w:rPr>
        <w:t xml:space="preserve"> находился на территории современного сквера героев Отечественной войны 1812 г.  </w:t>
      </w:r>
    </w:p>
    <w:p w:rsidR="00734AC0" w:rsidRPr="00F97B03" w:rsidRDefault="00734AC0" w:rsidP="00F97B03">
      <w:pPr>
        <w:spacing w:after="0" w:line="240" w:lineRule="auto"/>
        <w:ind w:left="-567" w:firstLine="567"/>
        <w:jc w:val="both"/>
        <w:rPr>
          <w:rFonts w:ascii="Times New Roman" w:eastAsia="Calibri" w:hAnsi="Times New Roman" w:cs="Times New Roman"/>
          <w:sz w:val="28"/>
          <w:szCs w:val="28"/>
        </w:rPr>
      </w:pPr>
      <w:r w:rsidRPr="00F97B03">
        <w:rPr>
          <w:rFonts w:ascii="Times New Roman" w:eastAsia="Calibri" w:hAnsi="Times New Roman" w:cs="Times New Roman"/>
          <w:sz w:val="28"/>
          <w:szCs w:val="28"/>
        </w:rPr>
        <w:t xml:space="preserve">В конце </w:t>
      </w:r>
      <w:r w:rsidRPr="00F97B03">
        <w:rPr>
          <w:rFonts w:ascii="Times New Roman" w:eastAsia="Calibri" w:hAnsi="Times New Roman" w:cs="Times New Roman"/>
          <w:sz w:val="28"/>
          <w:szCs w:val="28"/>
          <w:lang w:val="en-US"/>
        </w:rPr>
        <w:t>XVIII</w:t>
      </w:r>
      <w:r w:rsidRPr="00F97B03">
        <w:rPr>
          <w:rFonts w:ascii="Times New Roman" w:eastAsia="Calibri" w:hAnsi="Times New Roman" w:cs="Times New Roman"/>
          <w:sz w:val="28"/>
          <w:szCs w:val="28"/>
        </w:rPr>
        <w:t xml:space="preserve"> в</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деревянный храм сгорел, уцелела только каменная колокольня, под которой размещалась богадельня. В 1810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«стараниями прихожан</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напротив дома губернатора </w:t>
      </w:r>
      <w:r w:rsidR="00F97B03" w:rsidRPr="00F97B03">
        <w:rPr>
          <w:rFonts w:ascii="Times New Roman" w:eastAsia="Calibri" w:hAnsi="Times New Roman" w:cs="Times New Roman"/>
          <w:sz w:val="28"/>
          <w:szCs w:val="28"/>
        </w:rPr>
        <w:t>была заложена новая каменная церковь</w:t>
      </w:r>
      <w:r w:rsidR="00F97B03">
        <w:rPr>
          <w:rFonts w:ascii="Times New Roman" w:eastAsia="Calibri" w:hAnsi="Times New Roman" w:cs="Times New Roman"/>
          <w:sz w:val="28"/>
          <w:szCs w:val="28"/>
        </w:rPr>
        <w:t xml:space="preserve">. </w:t>
      </w:r>
      <w:r w:rsidRPr="00F97B03">
        <w:rPr>
          <w:rFonts w:ascii="Times New Roman" w:eastAsia="Calibri" w:hAnsi="Times New Roman" w:cs="Times New Roman"/>
          <w:sz w:val="28"/>
          <w:szCs w:val="28"/>
        </w:rPr>
        <w:t xml:space="preserve"> </w:t>
      </w:r>
      <w:r w:rsidR="00F97B03">
        <w:rPr>
          <w:rFonts w:ascii="Times New Roman" w:eastAsia="Calibri" w:hAnsi="Times New Roman" w:cs="Times New Roman"/>
          <w:sz w:val="28"/>
          <w:szCs w:val="28"/>
        </w:rPr>
        <w:t>Но з</w:t>
      </w:r>
      <w:r w:rsidRPr="00F97B03">
        <w:rPr>
          <w:rFonts w:ascii="Times New Roman" w:eastAsia="Calibri" w:hAnsi="Times New Roman" w:cs="Times New Roman"/>
          <w:sz w:val="28"/>
          <w:szCs w:val="28"/>
        </w:rPr>
        <w:t>авершить строительство храма витеблянам помешали события Отечественной войны 1812 г. Во время оккупации Витебска французскими войсками по приказу Наполеона церковь была разобрана, т. к. мешала императору «образовать перед своим временным дворцом удобную для разводов войск площадку».</w:t>
      </w:r>
    </w:p>
    <w:p w:rsidR="00734AC0" w:rsidRPr="00F97B03" w:rsidRDefault="00734AC0" w:rsidP="00F97B03">
      <w:pPr>
        <w:spacing w:after="0" w:line="240" w:lineRule="auto"/>
        <w:ind w:left="-567" w:firstLine="567"/>
        <w:jc w:val="both"/>
        <w:rPr>
          <w:rFonts w:ascii="Times New Roman" w:eastAsia="Calibri" w:hAnsi="Times New Roman" w:cs="Times New Roman"/>
          <w:sz w:val="28"/>
          <w:szCs w:val="28"/>
        </w:rPr>
      </w:pPr>
      <w:r w:rsidRPr="00F97B03">
        <w:rPr>
          <w:rFonts w:ascii="Times New Roman" w:eastAsia="Calibri" w:hAnsi="Times New Roman" w:cs="Times New Roman"/>
          <w:sz w:val="28"/>
          <w:szCs w:val="28"/>
        </w:rPr>
        <w:t>В 1813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Спасскую церковь снова начали восстанавливать, но не на прежнем фундаменте, а, как пишет А. Сементовский, «посреди Спасской улицы, напротив старого огражденного прочной, в каменных столбах, решеткой еврейского кладбища». Строительство было окончено в 1819 г. Здание ремонтировалось в 1847 и 1855 г</w:t>
      </w:r>
      <w:r w:rsidR="00F97B03">
        <w:rPr>
          <w:rFonts w:ascii="Times New Roman" w:eastAsia="Calibri" w:hAnsi="Times New Roman" w:cs="Times New Roman"/>
          <w:sz w:val="28"/>
          <w:szCs w:val="28"/>
        </w:rPr>
        <w:t>г.</w:t>
      </w:r>
      <w:r w:rsidRPr="00F97B03">
        <w:rPr>
          <w:rFonts w:ascii="Times New Roman" w:eastAsia="Calibri" w:hAnsi="Times New Roman" w:cs="Times New Roman"/>
          <w:sz w:val="28"/>
          <w:szCs w:val="28"/>
        </w:rPr>
        <w:t>, в 1863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храм был освящен архиепископом Полоцким и Витебским Василием. В 1847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возле храма была возведена каменная колокольня. Спасская церковь стала достопримечательностью улицы и украшением всего высокого берега</w:t>
      </w:r>
      <w:proofErr w:type="gramStart"/>
      <w:r w:rsidRPr="00F97B03">
        <w:rPr>
          <w:rFonts w:ascii="Times New Roman" w:eastAsia="Calibri" w:hAnsi="Times New Roman" w:cs="Times New Roman"/>
          <w:sz w:val="28"/>
          <w:szCs w:val="28"/>
        </w:rPr>
        <w:t xml:space="preserve"> З</w:t>
      </w:r>
      <w:proofErr w:type="gramEnd"/>
      <w:r w:rsidRPr="00F97B03">
        <w:rPr>
          <w:rFonts w:ascii="Times New Roman" w:eastAsia="Calibri" w:hAnsi="Times New Roman" w:cs="Times New Roman"/>
          <w:sz w:val="28"/>
          <w:szCs w:val="28"/>
        </w:rPr>
        <w:t xml:space="preserve">ап. Двины. </w:t>
      </w:r>
    </w:p>
    <w:p w:rsidR="00734AC0" w:rsidRPr="00F97B03" w:rsidRDefault="00734AC0" w:rsidP="00F97B03">
      <w:pPr>
        <w:spacing w:after="0" w:line="240" w:lineRule="auto"/>
        <w:ind w:left="-567" w:firstLine="567"/>
        <w:jc w:val="both"/>
        <w:rPr>
          <w:rFonts w:ascii="Times New Roman" w:eastAsia="Calibri" w:hAnsi="Times New Roman" w:cs="Times New Roman"/>
          <w:sz w:val="28"/>
          <w:szCs w:val="28"/>
        </w:rPr>
      </w:pPr>
      <w:r w:rsidRPr="00F97B03">
        <w:rPr>
          <w:rFonts w:ascii="Times New Roman" w:eastAsia="Calibri" w:hAnsi="Times New Roman" w:cs="Times New Roman"/>
          <w:sz w:val="28"/>
          <w:szCs w:val="28"/>
        </w:rPr>
        <w:t>После революции церковь была закрыта. В годы оккупации, когда была восстановлена деятельность Полоцко-Витебской епархии, предполагалось открыть приход Спасо-Преображенской церкви (в июне 1943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Но, судя по всему, этого не произошло, поскольку осенью 1943 г</w:t>
      </w:r>
      <w:r w:rsidR="00F97B03">
        <w:rPr>
          <w:rFonts w:ascii="Times New Roman" w:eastAsia="Calibri" w:hAnsi="Times New Roman" w:cs="Times New Roman"/>
          <w:sz w:val="28"/>
          <w:szCs w:val="28"/>
        </w:rPr>
        <w:t>.</w:t>
      </w:r>
      <w:r w:rsidRPr="00F97B03">
        <w:rPr>
          <w:rFonts w:ascii="Times New Roman" w:eastAsia="Calibri" w:hAnsi="Times New Roman" w:cs="Times New Roman"/>
          <w:sz w:val="28"/>
          <w:szCs w:val="28"/>
        </w:rPr>
        <w:t xml:space="preserve"> началась эвакуация немецких оккупационных учреждений (церковных в том числе) в Полоцк. </w:t>
      </w:r>
    </w:p>
    <w:p w:rsidR="00734AC0" w:rsidRPr="00F97B03" w:rsidRDefault="00734AC0" w:rsidP="00F97B03">
      <w:pPr>
        <w:spacing w:after="0" w:line="240" w:lineRule="auto"/>
        <w:ind w:left="-567" w:firstLine="567"/>
        <w:jc w:val="both"/>
        <w:rPr>
          <w:rFonts w:ascii="Times New Roman" w:eastAsia="Calibri" w:hAnsi="Times New Roman" w:cs="Times New Roman"/>
          <w:sz w:val="28"/>
          <w:szCs w:val="28"/>
        </w:rPr>
      </w:pPr>
      <w:r w:rsidRPr="00F97B03">
        <w:rPr>
          <w:rFonts w:ascii="Times New Roman" w:eastAsia="Calibri" w:hAnsi="Times New Roman" w:cs="Times New Roman"/>
          <w:sz w:val="28"/>
          <w:szCs w:val="28"/>
        </w:rPr>
        <w:t xml:space="preserve">В ходе боев за освобождение Витебска здание Спасской церкви было повреждено. </w:t>
      </w:r>
      <w:r w:rsidR="00F97B03">
        <w:rPr>
          <w:rFonts w:ascii="Times New Roman" w:eastAsia="Calibri" w:hAnsi="Times New Roman" w:cs="Times New Roman"/>
          <w:sz w:val="28"/>
          <w:szCs w:val="28"/>
        </w:rPr>
        <w:t>П</w:t>
      </w:r>
      <w:r w:rsidR="00F97B03" w:rsidRPr="00F97B03">
        <w:rPr>
          <w:rFonts w:ascii="Times New Roman" w:eastAsia="Calibri" w:hAnsi="Times New Roman" w:cs="Times New Roman"/>
          <w:sz w:val="28"/>
          <w:szCs w:val="28"/>
        </w:rPr>
        <w:t>олуразрушенный храм</w:t>
      </w:r>
      <w:r w:rsidR="00F97B03">
        <w:rPr>
          <w:rFonts w:ascii="Times New Roman" w:eastAsia="Calibri" w:hAnsi="Times New Roman" w:cs="Times New Roman"/>
          <w:sz w:val="28"/>
          <w:szCs w:val="28"/>
        </w:rPr>
        <w:t xml:space="preserve"> запечатлен на фотографиях </w:t>
      </w:r>
      <w:r w:rsidRPr="00F97B03">
        <w:rPr>
          <w:rFonts w:ascii="Times New Roman" w:eastAsia="Calibri" w:hAnsi="Times New Roman" w:cs="Times New Roman"/>
          <w:sz w:val="28"/>
          <w:szCs w:val="28"/>
        </w:rPr>
        <w:t>середин</w:t>
      </w:r>
      <w:r w:rsidR="00F97B03">
        <w:rPr>
          <w:rFonts w:ascii="Times New Roman" w:eastAsia="Calibri" w:hAnsi="Times New Roman" w:cs="Times New Roman"/>
          <w:sz w:val="28"/>
          <w:szCs w:val="28"/>
        </w:rPr>
        <w:t xml:space="preserve">ы 1950-х гг., но восстановлен он не был. </w:t>
      </w:r>
      <w:r w:rsidRPr="00F97B03">
        <w:rPr>
          <w:rFonts w:ascii="Times New Roman" w:eastAsia="Calibri" w:hAnsi="Times New Roman" w:cs="Times New Roman"/>
          <w:sz w:val="28"/>
          <w:szCs w:val="28"/>
        </w:rPr>
        <w:t xml:space="preserve">До настоящего времени сохранился только фундамент </w:t>
      </w:r>
      <w:r w:rsidR="00F97B03">
        <w:rPr>
          <w:rFonts w:ascii="Times New Roman" w:eastAsia="Calibri" w:hAnsi="Times New Roman" w:cs="Times New Roman"/>
          <w:sz w:val="28"/>
          <w:szCs w:val="28"/>
        </w:rPr>
        <w:t>здания</w:t>
      </w:r>
      <w:r w:rsidRPr="00F97B03">
        <w:rPr>
          <w:rFonts w:ascii="Times New Roman" w:eastAsia="Calibri" w:hAnsi="Times New Roman" w:cs="Times New Roman"/>
          <w:sz w:val="28"/>
          <w:szCs w:val="28"/>
        </w:rPr>
        <w:t>.</w:t>
      </w:r>
    </w:p>
    <w:p w:rsidR="00734AC0" w:rsidRPr="00F97B03" w:rsidRDefault="00734AC0" w:rsidP="00F97B03">
      <w:pPr>
        <w:spacing w:after="0" w:line="240" w:lineRule="auto"/>
        <w:ind w:left="-567" w:firstLine="567"/>
        <w:jc w:val="both"/>
        <w:rPr>
          <w:rFonts w:ascii="Times New Roman" w:eastAsia="Calibri" w:hAnsi="Times New Roman" w:cs="Times New Roman"/>
          <w:sz w:val="28"/>
          <w:szCs w:val="28"/>
        </w:rPr>
      </w:pPr>
      <w:r w:rsidRPr="00F97B03">
        <w:rPr>
          <w:rFonts w:ascii="Times New Roman" w:eastAsia="Calibri" w:hAnsi="Times New Roman" w:cs="Times New Roman"/>
          <w:sz w:val="28"/>
          <w:szCs w:val="28"/>
        </w:rPr>
        <w:t xml:space="preserve">Примечательный факт: именно Спасская церковь стала обобщенным символом православного храма на полотнах художника Марка Шагала. Её можно увидеть на картинах «Влюбленные над городом», «Вид из окна», «Окно. Витебск» и многих других. Родительский дом Шагала находился на противоположном берегу реки, на ул. Покровской. «Моя мастерская помещалась в нашем же дворе. Комнату заливал густо-синий свет из единственного окна. Он шел издалека: с холма, на котором стояла церковь. Этот пригорок с церковью я не раз и всегда с удовольствием изображал на своих картинах... </w:t>
      </w:r>
      <w:proofErr w:type="gramStart"/>
      <w:r w:rsidRPr="00F97B03">
        <w:rPr>
          <w:rFonts w:ascii="Times New Roman" w:eastAsia="Calibri" w:hAnsi="Times New Roman" w:cs="Times New Roman"/>
          <w:sz w:val="28"/>
          <w:szCs w:val="28"/>
        </w:rPr>
        <w:t>Цепочка домов и будок, окошки, ворота, куры, заколоченный заводик, церковь, пологий холм (заброшенное кладбище).</w:t>
      </w:r>
      <w:proofErr w:type="gramEnd"/>
      <w:r w:rsidRPr="00F97B03">
        <w:rPr>
          <w:rFonts w:ascii="Times New Roman" w:eastAsia="Calibri" w:hAnsi="Times New Roman" w:cs="Times New Roman"/>
          <w:sz w:val="28"/>
          <w:szCs w:val="28"/>
        </w:rPr>
        <w:t xml:space="preserve"> Все как на ладони, если глядеть из чердачного окошка, примостившись на полу», — пишет художник в своей автобиографической книге «Моя жизнь». </w:t>
      </w:r>
    </w:p>
    <w:p w:rsidR="002020C5" w:rsidRDefault="002020C5"/>
    <w:sectPr w:rsidR="002020C5" w:rsidSect="00F97B03">
      <w:pgSz w:w="11906" w:h="16838"/>
      <w:pgMar w:top="568"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734AC0"/>
    <w:rsid w:val="001D4B69"/>
    <w:rsid w:val="002020C5"/>
    <w:rsid w:val="00734AC0"/>
    <w:rsid w:val="00F97B0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34AC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MUS5-1</dc:creator>
  <cp:keywords/>
  <dc:description/>
  <cp:lastModifiedBy>MUS5-1</cp:lastModifiedBy>
  <cp:revision>3</cp:revision>
  <dcterms:created xsi:type="dcterms:W3CDTF">2022-06-22T09:28:00Z</dcterms:created>
  <dcterms:modified xsi:type="dcterms:W3CDTF">2022-06-29T14:16:00Z</dcterms:modified>
</cp:coreProperties>
</file>