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32E" w:rsidRPr="000B432E" w:rsidRDefault="000B432E" w:rsidP="000B432E">
      <w:pPr>
        <w:ind w:left="-567" w:firstLine="540"/>
        <w:jc w:val="both"/>
        <w:rPr>
          <w:b/>
          <w:sz w:val="28"/>
          <w:szCs w:val="28"/>
        </w:rPr>
      </w:pPr>
      <w:r w:rsidRPr="000B432E">
        <w:rPr>
          <w:b/>
          <w:sz w:val="28"/>
          <w:szCs w:val="28"/>
        </w:rPr>
        <w:t>Пивоваренный завод</w:t>
      </w:r>
    </w:p>
    <w:p w:rsidR="000B432E" w:rsidRPr="000B432E" w:rsidRDefault="000B432E" w:rsidP="000B432E">
      <w:pPr>
        <w:ind w:left="-567" w:firstLine="540"/>
        <w:jc w:val="both"/>
        <w:rPr>
          <w:sz w:val="28"/>
          <w:szCs w:val="28"/>
        </w:rPr>
      </w:pPr>
    </w:p>
    <w:p w:rsidR="00042307" w:rsidRPr="000B432E" w:rsidRDefault="00042307" w:rsidP="000B432E">
      <w:pPr>
        <w:ind w:left="-567" w:firstLine="540"/>
        <w:jc w:val="both"/>
        <w:rPr>
          <w:sz w:val="28"/>
          <w:szCs w:val="28"/>
        </w:rPr>
      </w:pPr>
      <w:r w:rsidRPr="000B432E">
        <w:rPr>
          <w:sz w:val="28"/>
          <w:szCs w:val="28"/>
        </w:rPr>
        <w:t xml:space="preserve">На рубеже </w:t>
      </w:r>
      <w:r w:rsidRPr="000B432E">
        <w:rPr>
          <w:sz w:val="28"/>
          <w:szCs w:val="28"/>
          <w:lang w:val="en-US"/>
        </w:rPr>
        <w:t>XIX</w:t>
      </w:r>
      <w:r w:rsidR="00F765FD">
        <w:rPr>
          <w:sz w:val="28"/>
          <w:szCs w:val="28"/>
        </w:rPr>
        <w:t>–</w:t>
      </w:r>
      <w:r w:rsidRPr="000B432E">
        <w:rPr>
          <w:sz w:val="28"/>
          <w:szCs w:val="28"/>
          <w:lang w:val="en-US"/>
        </w:rPr>
        <w:t>XX</w:t>
      </w:r>
      <w:r w:rsidRPr="000B432E">
        <w:rPr>
          <w:sz w:val="28"/>
          <w:szCs w:val="28"/>
        </w:rPr>
        <w:t xml:space="preserve"> вв. в Витебске действовали три крупных </w:t>
      </w:r>
      <w:r w:rsidRPr="000B432E">
        <w:rPr>
          <w:bCs/>
          <w:sz w:val="28"/>
          <w:szCs w:val="28"/>
        </w:rPr>
        <w:t>пивоваренных</w:t>
      </w:r>
      <w:r w:rsidRPr="000B432E">
        <w:rPr>
          <w:sz w:val="28"/>
          <w:szCs w:val="28"/>
        </w:rPr>
        <w:t xml:space="preserve"> предприятия: «Бавария» Г. Левинсона, завод Н. Марейно и пивомедововаренный завод «Новая Бавария» бр</w:t>
      </w:r>
      <w:r w:rsidR="00F765FD">
        <w:rPr>
          <w:sz w:val="28"/>
          <w:szCs w:val="28"/>
        </w:rPr>
        <w:t>атьев</w:t>
      </w:r>
      <w:r w:rsidRPr="000B432E">
        <w:rPr>
          <w:sz w:val="28"/>
          <w:szCs w:val="28"/>
        </w:rPr>
        <w:t xml:space="preserve"> Яхниных и Я. Эпштейна. За высокое качество продукции заводы неоднократно награждались на всемирных выставках. </w:t>
      </w:r>
    </w:p>
    <w:p w:rsidR="00042307" w:rsidRPr="000B432E" w:rsidRDefault="000B432E" w:rsidP="000B432E">
      <w:pPr>
        <w:ind w:left="-567" w:firstLine="540"/>
        <w:jc w:val="both"/>
        <w:rPr>
          <w:sz w:val="28"/>
          <w:szCs w:val="28"/>
        </w:rPr>
      </w:pPr>
      <w:r>
        <w:rPr>
          <w:sz w:val="28"/>
          <w:szCs w:val="28"/>
        </w:rPr>
        <w:t>На плане Витебска 1904 г. отмечен з</w:t>
      </w:r>
      <w:r w:rsidR="00042307" w:rsidRPr="000B432E">
        <w:rPr>
          <w:sz w:val="28"/>
          <w:szCs w:val="28"/>
        </w:rPr>
        <w:t>авод Г.Р. Левинсона</w:t>
      </w:r>
      <w:r>
        <w:rPr>
          <w:sz w:val="28"/>
          <w:szCs w:val="28"/>
        </w:rPr>
        <w:t xml:space="preserve">. Он был основан </w:t>
      </w:r>
      <w:r w:rsidR="00042307" w:rsidRPr="000B432E">
        <w:rPr>
          <w:sz w:val="28"/>
          <w:szCs w:val="28"/>
        </w:rPr>
        <w:t>в 1875 г</w:t>
      </w:r>
      <w:r w:rsidR="00F765FD">
        <w:rPr>
          <w:sz w:val="28"/>
          <w:szCs w:val="28"/>
        </w:rPr>
        <w:t xml:space="preserve">. </w:t>
      </w:r>
      <w:r w:rsidR="00042307" w:rsidRPr="000B432E">
        <w:rPr>
          <w:sz w:val="28"/>
          <w:szCs w:val="28"/>
        </w:rPr>
        <w:t>и в скором времени стал одним из крупнейших в губернии. В 1887 г</w:t>
      </w:r>
      <w:r w:rsidR="00F765FD">
        <w:rPr>
          <w:sz w:val="28"/>
          <w:szCs w:val="28"/>
        </w:rPr>
        <w:t>.</w:t>
      </w:r>
      <w:r w:rsidR="00042307" w:rsidRPr="000B432E">
        <w:rPr>
          <w:sz w:val="28"/>
          <w:szCs w:val="28"/>
        </w:rPr>
        <w:t xml:space="preserve"> производил 25 тыс</w:t>
      </w:r>
      <w:r w:rsidR="00F765FD">
        <w:rPr>
          <w:sz w:val="28"/>
          <w:szCs w:val="28"/>
        </w:rPr>
        <w:t>яч</w:t>
      </w:r>
      <w:r w:rsidR="00042307" w:rsidRPr="000B432E">
        <w:rPr>
          <w:sz w:val="28"/>
          <w:szCs w:val="28"/>
        </w:rPr>
        <w:t xml:space="preserve"> ведер пива в год, доход предприятия составлял 23 тыс. руб., здесь было занято 6 рабочих. Через 14 лет на заводе Левинсона работало уже 50 человек, имелся паровой двигатель. В то время в городе насчитывалось около полутора десятков пивных лавок, где посетителям предлагали пиво местного производства и привозное. </w:t>
      </w:r>
    </w:p>
    <w:p w:rsidR="000B432E" w:rsidRDefault="00042307" w:rsidP="000B432E">
      <w:pPr>
        <w:ind w:left="-567" w:firstLine="540"/>
        <w:jc w:val="both"/>
        <w:rPr>
          <w:sz w:val="28"/>
          <w:szCs w:val="28"/>
        </w:rPr>
      </w:pPr>
      <w:r w:rsidRPr="000B432E">
        <w:rPr>
          <w:sz w:val="28"/>
          <w:szCs w:val="28"/>
        </w:rPr>
        <w:t>В 1913 г</w:t>
      </w:r>
      <w:r w:rsidR="00F765FD">
        <w:rPr>
          <w:sz w:val="28"/>
          <w:szCs w:val="28"/>
        </w:rPr>
        <w:t>.</w:t>
      </w:r>
      <w:r w:rsidRPr="000B432E">
        <w:rPr>
          <w:sz w:val="28"/>
          <w:szCs w:val="28"/>
        </w:rPr>
        <w:t xml:space="preserve"> Левинсон </w:t>
      </w:r>
      <w:r w:rsidR="00F765FD">
        <w:rPr>
          <w:sz w:val="28"/>
          <w:szCs w:val="28"/>
        </w:rPr>
        <w:t>с</w:t>
      </w:r>
      <w:r w:rsidRPr="000B432E">
        <w:rPr>
          <w:sz w:val="28"/>
          <w:szCs w:val="28"/>
        </w:rPr>
        <w:t xml:space="preserve"> компаньонами учредил на базе завода акционерное общество «Левенбрей». </w:t>
      </w:r>
      <w:r w:rsidR="000B432E">
        <w:rPr>
          <w:sz w:val="28"/>
          <w:szCs w:val="28"/>
        </w:rPr>
        <w:t>С началом</w:t>
      </w:r>
      <w:proofErr w:type="gramStart"/>
      <w:r w:rsidR="000B432E">
        <w:rPr>
          <w:sz w:val="28"/>
          <w:szCs w:val="28"/>
        </w:rPr>
        <w:t xml:space="preserve"> П</w:t>
      </w:r>
      <w:proofErr w:type="gramEnd"/>
      <w:r w:rsidR="000B432E">
        <w:rPr>
          <w:sz w:val="28"/>
          <w:szCs w:val="28"/>
        </w:rPr>
        <w:t xml:space="preserve">ервой мировой войны выпуск пива прекратился, т.к. часть сырья завозилась из Европы. Предприятие срочно перепрофилировали, в частности, стали выпускать хлебобулочные изделия. </w:t>
      </w:r>
    </w:p>
    <w:p w:rsidR="00042307" w:rsidRPr="000B432E" w:rsidRDefault="000B432E" w:rsidP="000B432E">
      <w:pPr>
        <w:ind w:left="-567" w:firstLine="540"/>
        <w:jc w:val="both"/>
        <w:rPr>
          <w:sz w:val="28"/>
          <w:szCs w:val="28"/>
        </w:rPr>
      </w:pPr>
      <w:r>
        <w:rPr>
          <w:sz w:val="28"/>
          <w:szCs w:val="28"/>
        </w:rPr>
        <w:t>В 1920 г. п</w:t>
      </w:r>
      <w:r w:rsidR="00042307" w:rsidRPr="000B432E">
        <w:rPr>
          <w:sz w:val="28"/>
          <w:szCs w:val="28"/>
        </w:rPr>
        <w:t>редприятие было национализировано</w:t>
      </w:r>
      <w:r w:rsidR="00F765FD">
        <w:rPr>
          <w:sz w:val="28"/>
          <w:szCs w:val="28"/>
        </w:rPr>
        <w:t>,</w:t>
      </w:r>
      <w:r w:rsidR="00042307" w:rsidRPr="000B432E">
        <w:rPr>
          <w:sz w:val="28"/>
          <w:szCs w:val="28"/>
        </w:rPr>
        <w:t xml:space="preserve"> </w:t>
      </w:r>
      <w:r w:rsidR="00F765FD">
        <w:rPr>
          <w:sz w:val="28"/>
          <w:szCs w:val="28"/>
        </w:rPr>
        <w:t>ч</w:t>
      </w:r>
      <w:r>
        <w:rPr>
          <w:sz w:val="28"/>
          <w:szCs w:val="28"/>
        </w:rPr>
        <w:t xml:space="preserve">ерез год производство пива было восстановлено. </w:t>
      </w:r>
      <w:r w:rsidR="00042307" w:rsidRPr="000B432E">
        <w:rPr>
          <w:sz w:val="28"/>
          <w:szCs w:val="28"/>
        </w:rPr>
        <w:t xml:space="preserve">В 1920-х гг. кроме собственно пивоваренного цеха на заводе находилось отделение по выпуску фруктовых вод, а также </w:t>
      </w:r>
      <w:r w:rsidR="00042307" w:rsidRPr="000B432E">
        <w:rPr>
          <w:color w:val="000000"/>
          <w:sz w:val="28"/>
          <w:szCs w:val="28"/>
        </w:rPr>
        <w:t>кофейная фабрика.</w:t>
      </w:r>
      <w:r w:rsidR="00042307" w:rsidRPr="000B432E">
        <w:rPr>
          <w:sz w:val="28"/>
          <w:szCs w:val="28"/>
        </w:rPr>
        <w:t xml:space="preserve"> </w:t>
      </w:r>
    </w:p>
    <w:p w:rsidR="00042307" w:rsidRPr="000B432E" w:rsidRDefault="00042307" w:rsidP="000B432E">
      <w:pPr>
        <w:ind w:left="-567" w:firstLine="540"/>
        <w:jc w:val="both"/>
        <w:rPr>
          <w:sz w:val="28"/>
          <w:szCs w:val="28"/>
        </w:rPr>
      </w:pPr>
      <w:r w:rsidRPr="000B432E">
        <w:rPr>
          <w:sz w:val="28"/>
          <w:szCs w:val="28"/>
        </w:rPr>
        <w:t>С витебским пивом связана история написания одного из стихотворений известного русского поэта Владимира Маяковского, который во время поездки по Советскому Союзу в 1927 г</w:t>
      </w:r>
      <w:r w:rsidR="00F765FD">
        <w:rPr>
          <w:sz w:val="28"/>
          <w:szCs w:val="28"/>
        </w:rPr>
        <w:t>.</w:t>
      </w:r>
      <w:r w:rsidRPr="000B432E">
        <w:rPr>
          <w:sz w:val="28"/>
          <w:szCs w:val="28"/>
        </w:rPr>
        <w:t xml:space="preserve"> посетил Витебск. Его творческое выступление состоялось 27 марта в здании театра, после чего поэт отправился гулять по городу. На ул. Гоголевской (ныне Ленина) Маяковский обратил внимание на вывеску с изображением раков, кружки пива и надписью: «Завод им. Бебеля» (в то время предприятие носило имя одного из основателей социал-демократической партии Германии Августа Бебеля).</w:t>
      </w:r>
      <w:r w:rsidRPr="000B432E">
        <w:rPr>
          <w:color w:val="FF6600"/>
          <w:sz w:val="28"/>
          <w:szCs w:val="28"/>
        </w:rPr>
        <w:t xml:space="preserve"> </w:t>
      </w:r>
      <w:r w:rsidRPr="000B432E">
        <w:rPr>
          <w:color w:val="000000"/>
          <w:sz w:val="28"/>
          <w:szCs w:val="28"/>
        </w:rPr>
        <w:t>Маяковскому показалось неуместным «сочетание» имени общественно-политического деятеля с пенистым напитком, о чём он высказался в сатирическом стихотворении «Пиво и социализм» (первоначальное название «Витебские мысли»). Возможно, крити</w:t>
      </w:r>
      <w:r w:rsidR="0023383C">
        <w:rPr>
          <w:color w:val="000000"/>
          <w:sz w:val="28"/>
          <w:szCs w:val="28"/>
        </w:rPr>
        <w:t>ка возымела действие, т.</w:t>
      </w:r>
      <w:r w:rsidRPr="000B432E">
        <w:rPr>
          <w:color w:val="000000"/>
          <w:sz w:val="28"/>
          <w:szCs w:val="28"/>
        </w:rPr>
        <w:t>к. завод через некоторое время переименовали.</w:t>
      </w:r>
    </w:p>
    <w:p w:rsidR="00042307" w:rsidRPr="000B432E" w:rsidRDefault="00042307" w:rsidP="000B432E">
      <w:pPr>
        <w:ind w:left="-567" w:firstLine="540"/>
        <w:jc w:val="both"/>
        <w:rPr>
          <w:sz w:val="28"/>
          <w:szCs w:val="28"/>
        </w:rPr>
      </w:pPr>
      <w:r w:rsidRPr="000B432E">
        <w:rPr>
          <w:sz w:val="28"/>
          <w:szCs w:val="28"/>
        </w:rPr>
        <w:t>В годы Великой Отечественной войны оборудование пивзавода было эвакуировано в Пензенскую область, в Витебске предприятие восстановили в 1947 г. Ныне действует как СООО «Двинский бровар» (ул. Ильинского, 25а).</w:t>
      </w:r>
    </w:p>
    <w:p w:rsidR="006D3CD4" w:rsidRPr="000B432E" w:rsidRDefault="00F765FD" w:rsidP="000B432E">
      <w:pPr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6D3CD4" w:rsidRPr="000B432E" w:rsidSect="006D3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042307"/>
    <w:rsid w:val="00042307"/>
    <w:rsid w:val="000B432E"/>
    <w:rsid w:val="0023383C"/>
    <w:rsid w:val="004F2882"/>
    <w:rsid w:val="006D3CD4"/>
    <w:rsid w:val="00F03FDC"/>
    <w:rsid w:val="00F76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30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42307"/>
    <w:rPr>
      <w:color w:val="0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4</cp:revision>
  <dcterms:created xsi:type="dcterms:W3CDTF">2022-07-13T12:23:00Z</dcterms:created>
  <dcterms:modified xsi:type="dcterms:W3CDTF">2022-07-19T07:06:00Z</dcterms:modified>
</cp:coreProperties>
</file>