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0CB" w:rsidRPr="00385744" w:rsidRDefault="00E650CB" w:rsidP="00E650CB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385744">
        <w:rPr>
          <w:rFonts w:ascii="Times New Roman" w:hAnsi="Times New Roman"/>
          <w:b/>
          <w:sz w:val="28"/>
          <w:szCs w:val="28"/>
        </w:rPr>
        <w:t>Еврейская больница</w:t>
      </w:r>
    </w:p>
    <w:p w:rsidR="00E650CB" w:rsidRDefault="00E650CB" w:rsidP="00E650CB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E650CB" w:rsidRDefault="00E650CB" w:rsidP="00E650C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36560E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 xml:space="preserve"> конца </w:t>
      </w:r>
      <w:r>
        <w:rPr>
          <w:rFonts w:ascii="Times New Roman" w:hAnsi="Times New Roman"/>
          <w:sz w:val="28"/>
          <w:szCs w:val="28"/>
          <w:lang w:val="en-US"/>
        </w:rPr>
        <w:t>XIX</w:t>
      </w:r>
      <w:r>
        <w:rPr>
          <w:rFonts w:ascii="Times New Roman" w:hAnsi="Times New Roman"/>
          <w:sz w:val="28"/>
          <w:szCs w:val="28"/>
        </w:rPr>
        <w:t xml:space="preserve"> – нач. ХХ вв. комплекс строений по ул. </w:t>
      </w:r>
      <w:proofErr w:type="gramStart"/>
      <w:r>
        <w:rPr>
          <w:rFonts w:ascii="Times New Roman" w:hAnsi="Times New Roman"/>
          <w:sz w:val="28"/>
          <w:szCs w:val="28"/>
        </w:rPr>
        <w:t>Генеральной</w:t>
      </w:r>
      <w:proofErr w:type="gramEnd"/>
      <w:r>
        <w:rPr>
          <w:rFonts w:ascii="Times New Roman" w:hAnsi="Times New Roman"/>
          <w:sz w:val="28"/>
          <w:szCs w:val="28"/>
        </w:rPr>
        <w:t xml:space="preserve"> (ныне ул. Космонавтов) занимала еврейская больница. Общая площадь этих зданий составляла 4370 кв. м.  Главный 2-этажный корпус был возведен до 1894 г. (совр. дом № 14). Здесь  размещались амбулатория, аптека, родильное отделение и квартиры для служащих. В расположенных рядом деревянных строениях находилось инфекционное отделение. Подсобные службы (баня, прачечная, склады) занимали еще одно каменное здание. В специальном помещении размещались машинное отделение и рентгеновский кабинет (открылся в </w:t>
      </w:r>
      <w:r w:rsidRPr="0036560E">
        <w:rPr>
          <w:rFonts w:ascii="Times New Roman" w:hAnsi="Times New Roman"/>
          <w:sz w:val="28"/>
          <w:szCs w:val="28"/>
        </w:rPr>
        <w:t>1910</w:t>
      </w:r>
      <w:r>
        <w:rPr>
          <w:rFonts w:ascii="Times New Roman" w:hAnsi="Times New Roman"/>
          <w:sz w:val="28"/>
          <w:szCs w:val="28"/>
        </w:rPr>
        <w:t>–</w:t>
      </w:r>
      <w:r w:rsidRPr="0036560E">
        <w:rPr>
          <w:rFonts w:ascii="Times New Roman" w:hAnsi="Times New Roman"/>
          <w:sz w:val="28"/>
          <w:szCs w:val="28"/>
        </w:rPr>
        <w:t>1912 г</w:t>
      </w:r>
      <w:r>
        <w:rPr>
          <w:rFonts w:ascii="Times New Roman" w:hAnsi="Times New Roman"/>
          <w:sz w:val="28"/>
          <w:szCs w:val="28"/>
        </w:rPr>
        <w:t xml:space="preserve">г.). В отдельном деревянном здании при больнице располагалась богадельня. </w:t>
      </w:r>
    </w:p>
    <w:p w:rsidR="00E650CB" w:rsidRDefault="00E650CB" w:rsidP="00E650C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Деятельность больницы финансировалась в основном на пожертвования богатых горожан. Медицинская помощь, как платная, так и бесплатная, оказывалась не только евреям, но представителям всех «без различия национальностей».  </w:t>
      </w:r>
    </w:p>
    <w:p w:rsidR="00E650CB" w:rsidRDefault="00E650CB" w:rsidP="00E650C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революции 1917 г. </w:t>
      </w:r>
      <w:r w:rsidRPr="00021D1D">
        <w:rPr>
          <w:rFonts w:ascii="Times New Roman" w:hAnsi="Times New Roman"/>
          <w:sz w:val="28"/>
          <w:szCs w:val="28"/>
        </w:rPr>
        <w:t>медицинское учреждение продолжало действовать.</w:t>
      </w:r>
      <w:r>
        <w:rPr>
          <w:rFonts w:ascii="Times New Roman" w:hAnsi="Times New Roman"/>
          <w:sz w:val="28"/>
          <w:szCs w:val="28"/>
        </w:rPr>
        <w:t xml:space="preserve"> В 1919 г. оно было известно как городская советская больница. В конце 1930-х гг. в зданиях бывшей еврейской больницы размещались клинико-акушерско-гинекологическая больница им. Ленина, женская консультация, родильный дом. </w:t>
      </w:r>
    </w:p>
    <w:p w:rsidR="00E650CB" w:rsidRDefault="00E650CB" w:rsidP="00E650C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годы Великой Отечественной войны здание пострадало, но полностью не было разрушено. После восстановления с 1952 г. здесь находилось общежитие для студентов медицинского и ветеринарного институтов, позже до начала 1970-х гг. – администрация и бухгалтерия железнодорожного вокзала, с 1973 г. и до настоящего времени – станция скорой и неотложной медицинской помощи. </w:t>
      </w:r>
    </w:p>
    <w:p w:rsidR="00295802" w:rsidRPr="00E650CB" w:rsidRDefault="00295802" w:rsidP="00E650CB">
      <w:pPr>
        <w:rPr>
          <w:szCs w:val="28"/>
        </w:rPr>
      </w:pPr>
    </w:p>
    <w:sectPr w:rsidR="00295802" w:rsidRPr="00E650CB" w:rsidSect="00663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223FC2"/>
    <w:rsid w:val="00223FC2"/>
    <w:rsid w:val="00295802"/>
    <w:rsid w:val="0036560E"/>
    <w:rsid w:val="00385744"/>
    <w:rsid w:val="006632A2"/>
    <w:rsid w:val="00C924A0"/>
    <w:rsid w:val="00E650CB"/>
    <w:rsid w:val="00EA31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50CB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5</cp:revision>
  <dcterms:created xsi:type="dcterms:W3CDTF">2022-07-13T08:05:00Z</dcterms:created>
  <dcterms:modified xsi:type="dcterms:W3CDTF">2022-07-19T06:51:00Z</dcterms:modified>
</cp:coreProperties>
</file>