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Character Sheet — Dr. Malcolm Pierce</w:t>
      </w:r>
    </w:p>
    <w:p>
      <w:pPr>
        <w:spacing w:after="80"/>
      </w:pPr>
    </w:p>
    <w:p>
      <w:pPr>
        <w:pStyle w:val="Heading2"/>
      </w:pPr>
      <w:r>
        <w:t xml:space="preserve">1  Snapshot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Junior Lab Assistant — Rourke’s subordinate in xenobiology research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Age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Pronouns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/ him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Origin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Toronto, Canada, Earth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Education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University of Toronto — PhD Xenobiology (ABD — dissertation stalled by Rourke)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Visual ID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Pierce.png portrait; thin face, wire-rimmed glasses, slightly rumpled lab coat, nervous energy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Signature Item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Dog-eared research notebook covered in Post-it flags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Gameplay Stats (Base)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Intelligence 80, Ambition 75, Nerve 35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Base Suspicion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 — moderate (had means and motive on surface)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  Backstory (GM-Only)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Blocked Career.</w:t>
      </w:r>
      <w:r>
        <w:t xml:space="preserve"> Rourke took Pierce on as assistant but systematically blocked his publications and promotion, keeping Pierce dependent.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Lab Access.</w:t>
      </w:r>
      <w:r>
        <w:t xml:space="preserve"> Pierce’s keycard accessed the lab at 01:30 on murder night — 90 minutes before Shaw’s badge. He was stealing data Rourke had locked him out of.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Empty Threat.</w:t>
      </w:r>
      <w:r>
        <w:t xml:space="preserve"> Overheard saying ‘someone should deal with him’ about Rourke the week before — venting, not planning.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 Alibi.</w:t>
      </w:r>
      <w:r>
        <w:t xml:space="preserve"> Pierce hacked his own door sensor to hide that he was in the lab stealing data. Looks terrible but is innocent.</w:t>
      </w:r>
    </w:p>
    <w:p>
      <w:pPr>
        <w:spacing w:after="80"/>
      </w:pPr>
    </w:p>
    <w:p>
      <w:pPr>
        <w:pStyle w:val="Heading2"/>
      </w:pPr>
      <w:r>
        <w:t xml:space="preserve">3  Outer Persona vs. Inner Voice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Dialogue Tell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Over-eager, academic jargon, humble-brags about his research; nervous energy; desperate for approval.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"I mean, my methodology was sound — Rourke just wouldn’t let me publish independently. Not that I’m bitter."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Inner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Terrified of being accused; sees Rourke’s death as both liberation and trap.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I’m finally free and I’m about to be blamed for it. The universe has a sick sense of humour.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  Tone &amp; Speech Patterns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Academic jargon: peppers conversation with citations and methodology references.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Humble-brags: mentions his own work while deflecting credit.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Nervous verbal tics: "I mean", "not that", "to be fair".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cleared: relaxes dramatically; becomes genuinely helpful and articulate.</w:t>
      </w:r>
    </w:p>
    <w:p>
      <w:pPr>
        <w:spacing w:after="80"/>
      </w:pPr>
    </w:p>
    <w:p>
      <w:pPr>
        <w:pStyle w:val="Heading3"/>
      </w:pPr>
      <w:r>
        <w:t xml:space="preserve">Mood-Based Dialogue Examples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Mood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Sample Line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Nervous (suspected)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"I was nowhere near— I mean, I was in my quarters. Sleeping. Like a normal person does at 3am."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Defensive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"Yes, I accessed the lab. For my RESEARCH. Rourke locked me out of my own datasets."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Cleared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"You don’t know what it’s like, Detective. He held my career hostage for three years. I’m glad he’s… No. I didn’t mean that."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Helpful (post-clearance)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"What do you need? Lab analysis? Data comparison? I owe you one. Several, actually."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  Gameplay Hooks</w:t>
      </w:r>
    </w:p>
    <w:p>
      <w:pPr>
        <w:spacing w:after="120"/>
      </w:pPr>
      <w:r>
        <w:rPr>
          <w:i/>
          <w:iCs/>
        </w:rPr>
        <w:t xml:space="preserve">Pierce is a red herring suspect who, once cleared, becomes a cooperative witness and ally. Clearing him is one of the fastest trust-building actions in the game.</w:t>
      </w:r>
    </w:p>
    <w:p>
      <w:pPr>
        <w:spacing w:after="80"/>
      </w:pPr>
    </w:p>
    <w:p>
      <w:pPr>
        <w:pStyle w:val="Heading3"/>
      </w:pPr>
      <w:r>
        <w:t xml:space="preserve">Trust Meter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Start: 40 — nervous, defensive.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Suspected state: over-explaining, avoidant, trust frozen.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Cleared (share S7 autopsy ruling him out): trust jumps +15.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Post-clearance: cooperative, grateful, eager to help.</w:t>
      </w:r>
    </w:p>
    <w:p>
      <w:pPr>
        <w:spacing w:after="80"/>
      </w:pPr>
    </w:p>
    <w:p>
      <w:pPr>
        <w:pStyle w:val="Heading3"/>
      </w:pPr>
      <w:r>
        <w:t xml:space="preserve">Perks Granted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Cleared + Trust ≥55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Lab Access — Pierce provides full access to Rourke’s research data and methodology.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Exonerated publicly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Grateful Witness — Pierce testifies about Rourke’s character at final hearing.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  Clue Inventory</w:t>
      </w:r>
    </w:p>
    <w:p>
      <w:pPr>
        <w:spacing w:after="120"/>
      </w:pPr>
      <w:r>
        <w:rPr>
          <w:i/>
          <w:iCs/>
        </w:rPr>
        <w:t xml:space="preserve">Every clue this character provides, gates, or is connected to in the investigation.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2000"/>
        <w:gridCol w:w="1500"/>
        <w:gridCol w:w="1200"/>
        <w:gridCol w:w="800"/>
        <w:gridCol w:w="15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Clue 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Trust Req.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Resolution / 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RH1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RH-Suspect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Pierce’s Lab 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Command Center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Self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 1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Pierce’s keycard accessed lab at 01:30. Investigate: he was retrieving locked-out data. Petty but not murder.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RH2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RH-Suspect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Pierce’s Grudge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Dining Hall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Clara/Max 35+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 1–2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Pierce said ‘someone should deal with him’ about Rourke. Empty bluster.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RH6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RH-Suspect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Pierce Has No Alibi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Command Center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Self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 2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Door sensor shows no movement — Pierce hacked it to hide lab visit. Looks guilty, is innocent.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  Trust Path</w:t>
      </w:r>
    </w:p>
    <w:p>
      <w:pPr>
        <w:pStyle w:val="Heading3"/>
      </w:pPr>
      <w:r>
        <w:t xml:space="preserve">How to Build Trust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Share S7 (autopsy: blunt trauma rules him out) — exoneration builds trust +15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Offer to not report RH1 (midnight lab access) — Pierce +12, reveals what Rourke was really working 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Don’t accuse without evidence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Acknowledge his research ability</w:t>
      </w:r>
    </w:p>
    <w:p>
      <w:pPr>
        <w:pStyle w:val="Heading3"/>
      </w:pPr>
      <w:r>
        <w:t xml:space="preserve">How to Lose Trust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Accuse without evidence (–20)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Report RH1 to Lawson (–15)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Mock his career situation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Publicly suspect him</w:t>
      </w:r>
    </w:p>
    <w:p>
      <w:pPr>
        <w:pStyle w:val="Heading3"/>
      </w:pPr>
      <w:r>
        <w:t xml:space="preserve">Trust Signals (Dialogue Tells)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Suspected: Nervous, over-explaining. "I was nowhere near—" Arms wrapped around notebook.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Cleared: Grateful, eager. "What do you need? I’ll pull everything."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Trusted: Proactive. Brings findings about Rourke’s datasets unprompted.</w:t>
      </w:r>
    </w:p>
    <w:p>
      <w:pPr>
        <w:spacing w:after="80"/>
      </w:pPr>
    </w:p>
    <w:p>
      <w:pPr>
        <w:pStyle w:val="Heading2"/>
      </w:pPr>
      <w:r>
        <w:t xml:space="preserve">8  Key Relationships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2026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Character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Trust Beat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Conflict Trigger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End-Game State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Amelia Drake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Nervous → grateful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Clear his name (+15)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Accuse him (–20)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Cooperative witness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Dr. Rourke (deceased)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Resentment + dependency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Rourke blocked his career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Freedom tinged with guilt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Dr. Marquez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Competitive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Both vying for recognition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Marquez’s forgery angers Pierce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Mutual disdain softens if both cleared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Captain Lawson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Deferential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Lawson widened suspect pool toward him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Pierce suspects Lawson pushed his name forward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Dr. Liu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Respectful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Liu’s ethics resonate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Scientific allies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  Emotional Arc by Day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200"/>
        <w:gridCol w:w="3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Internal State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External Behaviour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Writer Note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Background presence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Quiet at dinner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Established as Rourke’s subordinate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Terrified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Avoids Amelia; stuttering if questioned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Classic red herring behaviour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Defensive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Lab key and alibi issues surface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Peak suspicion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Desperate or relieved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If cleared: dramatic personality shift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Clearance is the turning point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Helpful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Provides lab data and Rourke context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Genuine gratitude shown through 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Vindicated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Testifies or provides evidence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Closure on Rourke’s abuse of his career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10  Branching Reaction Snippets</w:t>
      </w:r>
    </w:p>
    <w:p>
      <w:pPr>
        <w:spacing w:after="120"/>
      </w:pPr>
      <w:r>
        <w:rPr>
          <w:i w:val="false"/>
          <w:iCs w:val="false"/>
        </w:rPr>
        <w:t xml:space="preserve">If player falsely accuses Pierce (Day 3):
Pierce (pale, glasses sliding): "This is wrong. This is… you don’t have evidence because there ISN’T evidence. I didn’t do this."
Amelia (inner): This feels too clean.</w:t>
      </w:r>
    </w:p>
    <w:p>
      <w:pPr>
        <w:spacing w:after="80"/>
      </w:pPr>
    </w:p>
    <w:p>
      <w:pPr>
        <w:spacing w:after="120"/>
      </w:pPr>
      <w:r>
        <w:rPr>
          <w:i w:val="false"/>
          <w:iCs w:val="false"/>
        </w:rPr>
        <w:t xml:space="preserve">If player shares S7 to clear Pierce:
Pierce (exhales, glasses fog): "Thank you. God. Thank you. I thought… I thought I was going to be the convenient answer." (Trust +15)</w:t>
      </w:r>
    </w:p>
    <w:p>
      <w:pPr>
        <w:spacing w:after="80"/>
      </w:pPr>
    </w:p>
    <w:p>
      <w:pPr>
        <w:spacing w:after="120"/>
      </w:pPr>
      <w:r>
        <w:rPr>
          <w:i w:val="false"/>
          <w:iCs w:val="false"/>
        </w:rPr>
        <w:t xml:space="preserve">If player leverages RH1:
Pierce (quiet): "I’ll tell you what he was working on. But you keep the lab visit between us. Deal?"
(Pierce +12, reveals Rourke’s contaminated samples context)</w:t>
      </w:r>
    </w:p>
    <w:p>
      <w:pPr>
        <w:spacing w:after="80"/>
      </w:pPr>
    </w:p>
    <w:p>
      <w:pPr>
        <w:pStyle w:val="Heading2"/>
      </w:pPr>
      <w:r>
        <w:t xml:space="preserve">11  Writer Checklist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Academic jargon when nervous; clear speech when relaxed.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Glasses adjustment as anxiety tell (stage direction).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Notebook clutched to chest when suspected; set down when cleared.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Dramatic personality shift post-clearance — make it feel earned.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Never truly malicious; his ‘threats’ were a frustrated man venting.</w:t>
      </w:r>
    </w:p>
    <w:p>
      <w:pPr>
        <w:spacing w:after="80"/>
      </w:pPr>
    </w:p>
    <w:p>
      <w:pPr>
        <w:spacing w:after="120"/>
      </w:pPr>
      <w:r>
        <w:rPr>
          <w:i/>
          <w:iCs/>
        </w:rPr>
        <w:t xml:space="preserve">End of Sheet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A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B4A6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B5A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2026-03-20T20:48:40.493Z</dcterms:created>
  <dcterms:modified xsi:type="dcterms:W3CDTF">2026-03-20T20:48:40.493Z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