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94" w:rsidRDefault="00777B75" w:rsidP="00777B75">
      <w:pPr>
        <w:jc w:val="center"/>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7B75">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Secret</w:t>
      </w:r>
      <w:r w:rsidR="0060344F">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77B75">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Six</w:t>
      </w:r>
      <w:r>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CTMS User Manual</w:t>
      </w:r>
    </w:p>
    <w:p w:rsidR="00B25F76" w:rsidRDefault="00B25F76" w:rsidP="00B25F76">
      <w:pPr>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0344F" w:rsidRDefault="0060344F" w:rsidP="00DD0FED">
      <w:pPr>
        <w:pStyle w:val="ListParagraph"/>
        <w:numPr>
          <w:ilvl w:val="0"/>
          <w:numId w:val="1"/>
        </w:numPr>
        <w:ind w:left="720"/>
        <w:rPr>
          <w:rFonts w:ascii="Times New Roman" w:hAnsi="Times New Roman" w:cs="Times New Roman"/>
          <w:b/>
        </w:rPr>
      </w:pPr>
      <w:r w:rsidRPr="0060344F">
        <w:rPr>
          <w:rFonts w:ascii="Times New Roman" w:hAnsi="Times New Roman" w:cs="Times New Roman"/>
          <w:b/>
        </w:rPr>
        <w:t>Login</w:t>
      </w:r>
      <w:r w:rsidR="001F3F95">
        <w:rPr>
          <w:rFonts w:ascii="Times New Roman" w:hAnsi="Times New Roman" w:cs="Times New Roman"/>
          <w:b/>
        </w:rPr>
        <w:t>/Logout</w:t>
      </w:r>
    </w:p>
    <w:p w:rsidR="00C27AEE" w:rsidRDefault="00C27AEE" w:rsidP="00C27AEE">
      <w:pPr>
        <w:pStyle w:val="ListParagraph"/>
        <w:ind w:left="1440"/>
        <w:rPr>
          <w:rFonts w:ascii="Times New Roman" w:hAnsi="Times New Roman" w:cs="Times New Roman"/>
          <w:b/>
        </w:rPr>
      </w:pPr>
    </w:p>
    <w:p w:rsidR="0060344F" w:rsidRPr="00811E37" w:rsidRDefault="006C4CDC" w:rsidP="0060344F">
      <w:pPr>
        <w:pStyle w:val="ListParagraph"/>
        <w:numPr>
          <w:ilvl w:val="1"/>
          <w:numId w:val="1"/>
        </w:numPr>
        <w:rPr>
          <w:rFonts w:ascii="Times New Roman" w:hAnsi="Times New Roman" w:cs="Times New Roman"/>
          <w:b/>
        </w:rPr>
      </w:pPr>
      <w:r>
        <w:rPr>
          <w:rFonts w:ascii="Times New Roman" w:hAnsi="Times New Roman" w:cs="Times New Roman"/>
        </w:rPr>
        <w:t>Once accessing</w:t>
      </w:r>
      <w:r w:rsidR="0060344F">
        <w:rPr>
          <w:rFonts w:ascii="Times New Roman" w:hAnsi="Times New Roman" w:cs="Times New Roman"/>
        </w:rPr>
        <w:t xml:space="preserve"> the URL for the Secret Six CTMS</w:t>
      </w:r>
      <w:r>
        <w:rPr>
          <w:rFonts w:ascii="Times New Roman" w:hAnsi="Times New Roman" w:cs="Times New Roman"/>
        </w:rPr>
        <w:t>, you will be brought to the Login page.</w:t>
      </w:r>
      <w:r w:rsidR="001C2B5F">
        <w:rPr>
          <w:rFonts w:ascii="Times New Roman" w:hAnsi="Times New Roman" w:cs="Times New Roman"/>
        </w:rPr>
        <w:t xml:space="preserve">  Input your login information and click the green login button.</w:t>
      </w:r>
      <w:r w:rsidR="001F3F95">
        <w:rPr>
          <w:rFonts w:ascii="Times New Roman" w:hAnsi="Times New Roman" w:cs="Times New Roman"/>
        </w:rPr>
        <w:t xml:space="preserve">  To logout, </w:t>
      </w:r>
      <w:r w:rsidR="00EC719D">
        <w:rPr>
          <w:rFonts w:ascii="Times New Roman" w:hAnsi="Times New Roman" w:cs="Times New Roman"/>
        </w:rPr>
        <w:t>click the ‘logout’ button to be taken back to the login screen.</w:t>
      </w:r>
    </w:p>
    <w:p w:rsidR="00811E37" w:rsidRDefault="00811E37" w:rsidP="00811E37">
      <w:pPr>
        <w:pStyle w:val="ListParagraph"/>
        <w:ind w:left="1800"/>
        <w:rPr>
          <w:rFonts w:ascii="Times New Roman" w:hAnsi="Times New Roman" w:cs="Times New Roman"/>
        </w:rPr>
      </w:pPr>
    </w:p>
    <w:p w:rsidR="00811E37" w:rsidRPr="002D441D" w:rsidRDefault="00811E37" w:rsidP="00811E37">
      <w:pPr>
        <w:pStyle w:val="ListParagraph"/>
        <w:ind w:left="1800"/>
        <w:rPr>
          <w:rFonts w:ascii="Times New Roman" w:hAnsi="Times New Roman" w:cs="Times New Roman"/>
          <w:b/>
        </w:rPr>
      </w:pPr>
      <w:bookmarkStart w:id="0" w:name="_GoBack"/>
      <w:r>
        <w:rPr>
          <w:rFonts w:ascii="Times New Roman" w:hAnsi="Times New Roman" w:cs="Times New Roman"/>
          <w:b/>
          <w:noProof/>
        </w:rPr>
        <w:drawing>
          <wp:inline distT="0" distB="0" distL="0" distR="0" wp14:anchorId="54308EEB" wp14:editId="65E7AF73">
            <wp:extent cx="4469130" cy="1956676"/>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3502" cy="1958590"/>
                    </a:xfrm>
                    <a:prstGeom prst="rect">
                      <a:avLst/>
                    </a:prstGeom>
                  </pic:spPr>
                </pic:pic>
              </a:graphicData>
            </a:graphic>
          </wp:inline>
        </w:drawing>
      </w:r>
      <w:bookmarkEnd w:id="0"/>
    </w:p>
    <w:p w:rsidR="002D441D" w:rsidRPr="002D441D" w:rsidRDefault="002D441D" w:rsidP="002D441D">
      <w:pPr>
        <w:pStyle w:val="ListParagraph"/>
        <w:ind w:left="1800"/>
        <w:rPr>
          <w:rFonts w:ascii="Times New Roman" w:hAnsi="Times New Roman" w:cs="Times New Roman"/>
          <w:b/>
        </w:rPr>
      </w:pPr>
    </w:p>
    <w:p w:rsidR="002D441D" w:rsidRDefault="002C22E5" w:rsidP="002D441D">
      <w:pPr>
        <w:pStyle w:val="ListParagraph"/>
        <w:numPr>
          <w:ilvl w:val="0"/>
          <w:numId w:val="1"/>
        </w:numPr>
        <w:rPr>
          <w:rFonts w:ascii="Times New Roman" w:hAnsi="Times New Roman" w:cs="Times New Roman"/>
          <w:b/>
        </w:rPr>
      </w:pPr>
      <w:r>
        <w:rPr>
          <w:rFonts w:ascii="Times New Roman" w:hAnsi="Times New Roman" w:cs="Times New Roman"/>
          <w:b/>
        </w:rPr>
        <w:t>CRC</w:t>
      </w:r>
      <w:r w:rsidR="002D441D">
        <w:rPr>
          <w:rFonts w:ascii="Times New Roman" w:hAnsi="Times New Roman" w:cs="Times New Roman"/>
          <w:b/>
        </w:rPr>
        <w:t xml:space="preserve"> View</w:t>
      </w:r>
    </w:p>
    <w:p w:rsidR="002D441D" w:rsidRDefault="002D441D" w:rsidP="002D441D">
      <w:pPr>
        <w:pStyle w:val="ListParagraph"/>
        <w:ind w:left="1440"/>
        <w:rPr>
          <w:rFonts w:ascii="Times New Roman" w:hAnsi="Times New Roman" w:cs="Times New Roman"/>
          <w:b/>
        </w:rPr>
      </w:pPr>
    </w:p>
    <w:p w:rsidR="002D441D" w:rsidRDefault="002C22E5" w:rsidP="002D441D">
      <w:pPr>
        <w:pStyle w:val="ListParagraph"/>
        <w:numPr>
          <w:ilvl w:val="1"/>
          <w:numId w:val="1"/>
        </w:numPr>
        <w:rPr>
          <w:rFonts w:ascii="Times New Roman" w:hAnsi="Times New Roman" w:cs="Times New Roman"/>
          <w:b/>
        </w:rPr>
      </w:pPr>
      <w:r>
        <w:rPr>
          <w:rFonts w:ascii="Times New Roman" w:hAnsi="Times New Roman" w:cs="Times New Roman"/>
          <w:b/>
        </w:rPr>
        <w:t>CRC</w:t>
      </w:r>
      <w:r w:rsidR="002D441D">
        <w:rPr>
          <w:rFonts w:ascii="Times New Roman" w:hAnsi="Times New Roman" w:cs="Times New Roman"/>
          <w:b/>
        </w:rPr>
        <w:t xml:space="preserve"> </w:t>
      </w:r>
      <w:r w:rsidR="00461D81">
        <w:rPr>
          <w:rFonts w:ascii="Times New Roman" w:hAnsi="Times New Roman" w:cs="Times New Roman"/>
          <w:b/>
        </w:rPr>
        <w:t xml:space="preserve">- </w:t>
      </w:r>
      <w:r w:rsidR="002D441D">
        <w:rPr>
          <w:rFonts w:ascii="Times New Roman" w:hAnsi="Times New Roman" w:cs="Times New Roman"/>
          <w:b/>
        </w:rPr>
        <w:t>Login</w:t>
      </w:r>
    </w:p>
    <w:p w:rsidR="002D441D" w:rsidRPr="00811E37" w:rsidRDefault="002D441D" w:rsidP="002D441D">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To login as nurse, use username: </w:t>
      </w:r>
      <w:proofErr w:type="spellStart"/>
      <w:r w:rsidR="007D2AE3" w:rsidRPr="007D2AE3">
        <w:rPr>
          <w:rFonts w:ascii="Times New Roman" w:hAnsi="Times New Roman" w:cs="Times New Roman"/>
          <w:i/>
        </w:rPr>
        <w:t>crc</w:t>
      </w:r>
      <w:proofErr w:type="spellEnd"/>
      <w:r w:rsidR="007D2AE3">
        <w:rPr>
          <w:rFonts w:ascii="Times New Roman" w:hAnsi="Times New Roman" w:cs="Times New Roman"/>
        </w:rPr>
        <w:t xml:space="preserve"> </w:t>
      </w:r>
      <w:r>
        <w:rPr>
          <w:rFonts w:ascii="Times New Roman" w:hAnsi="Times New Roman" w:cs="Times New Roman"/>
        </w:rPr>
        <w:t xml:space="preserve">and password: </w:t>
      </w:r>
      <w:proofErr w:type="spellStart"/>
      <w:r w:rsidRPr="007D2AE3">
        <w:rPr>
          <w:rFonts w:ascii="Times New Roman" w:hAnsi="Times New Roman" w:cs="Times New Roman"/>
          <w:i/>
        </w:rPr>
        <w:t>crc</w:t>
      </w:r>
      <w:proofErr w:type="spellEnd"/>
      <w:r>
        <w:rPr>
          <w:rFonts w:ascii="Times New Roman" w:hAnsi="Times New Roman" w:cs="Times New Roman"/>
        </w:rPr>
        <w:t>.</w:t>
      </w:r>
      <w:r w:rsidR="007D2AE3">
        <w:rPr>
          <w:rFonts w:ascii="Times New Roman" w:hAnsi="Times New Roman" w:cs="Times New Roman"/>
        </w:rPr>
        <w:t xml:space="preserve">  </w:t>
      </w:r>
      <w:r w:rsidR="007D2AE3" w:rsidRPr="007D2AE3">
        <w:rPr>
          <w:rFonts w:ascii="Times New Roman" w:hAnsi="Times New Roman" w:cs="Times New Roman"/>
          <w:i/>
        </w:rPr>
        <w:t>Note: Username and password are case sensitive.</w:t>
      </w:r>
    </w:p>
    <w:p w:rsidR="00811E37" w:rsidRDefault="002C22E5" w:rsidP="00811E37">
      <w:pPr>
        <w:pStyle w:val="ListParagraph"/>
        <w:numPr>
          <w:ilvl w:val="1"/>
          <w:numId w:val="1"/>
        </w:numPr>
        <w:rPr>
          <w:rFonts w:ascii="Times New Roman" w:hAnsi="Times New Roman" w:cs="Times New Roman"/>
          <w:b/>
        </w:rPr>
      </w:pPr>
      <w:r>
        <w:rPr>
          <w:rFonts w:ascii="Times New Roman" w:hAnsi="Times New Roman" w:cs="Times New Roman"/>
          <w:b/>
        </w:rPr>
        <w:t>CRC</w:t>
      </w:r>
      <w:r w:rsidR="00461D81">
        <w:rPr>
          <w:rFonts w:ascii="Times New Roman" w:hAnsi="Times New Roman" w:cs="Times New Roman"/>
          <w:b/>
        </w:rPr>
        <w:t xml:space="preserve"> – View Studies</w:t>
      </w:r>
    </w:p>
    <w:p w:rsidR="00461D81" w:rsidRPr="00102469" w:rsidRDefault="00AB2716" w:rsidP="00A3586C">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Click ‘View Studies’ to reveal the following studies/charts: All Studies, </w:t>
      </w:r>
      <w:r w:rsidRPr="00AB2716">
        <w:rPr>
          <w:rFonts w:ascii="Times New Roman" w:hAnsi="Times New Roman" w:cs="Times New Roman"/>
        </w:rPr>
        <w:t>Number of Patients Assigned per Study</w:t>
      </w:r>
      <w:r>
        <w:rPr>
          <w:rFonts w:ascii="Times New Roman" w:hAnsi="Times New Roman" w:cs="Times New Roman"/>
        </w:rPr>
        <w:t xml:space="preserve">, </w:t>
      </w:r>
      <w:r w:rsidRPr="00AB2716">
        <w:rPr>
          <w:rFonts w:ascii="Times New Roman" w:hAnsi="Times New Roman" w:cs="Times New Roman"/>
        </w:rPr>
        <w:t>Study Success Rate Report</w:t>
      </w:r>
      <w:r w:rsidR="00C92DDE">
        <w:rPr>
          <w:rFonts w:ascii="Times New Roman" w:hAnsi="Times New Roman" w:cs="Times New Roman"/>
        </w:rPr>
        <w:t xml:space="preserve"> (</w:t>
      </w:r>
      <w:r w:rsidR="00C92DDE" w:rsidRPr="00C92DDE">
        <w:rPr>
          <w:rFonts w:ascii="Times New Roman" w:hAnsi="Times New Roman" w:cs="Times New Roman"/>
          <w:i/>
        </w:rPr>
        <w:t>the amount of studies that were successful for each report</w:t>
      </w:r>
      <w:r w:rsidR="00C92DDE">
        <w:rPr>
          <w:rFonts w:ascii="Times New Roman" w:hAnsi="Times New Roman" w:cs="Times New Roman"/>
        </w:rPr>
        <w:t>)</w:t>
      </w:r>
      <w:r>
        <w:rPr>
          <w:rFonts w:ascii="Times New Roman" w:hAnsi="Times New Roman" w:cs="Times New Roman"/>
        </w:rPr>
        <w:t xml:space="preserve">, </w:t>
      </w:r>
      <w:r w:rsidRPr="00AB2716">
        <w:rPr>
          <w:rFonts w:ascii="Times New Roman" w:hAnsi="Times New Roman" w:cs="Times New Roman"/>
        </w:rPr>
        <w:t>Weight Study Real vs Placebo</w:t>
      </w:r>
      <w:r w:rsidR="00C92DDE">
        <w:rPr>
          <w:rFonts w:ascii="Times New Roman" w:hAnsi="Times New Roman" w:cs="Times New Roman"/>
        </w:rPr>
        <w:t xml:space="preserve"> (</w:t>
      </w:r>
      <w:r w:rsidR="00C92DDE" w:rsidRPr="00C92DDE">
        <w:rPr>
          <w:rFonts w:ascii="Times New Roman" w:hAnsi="Times New Roman" w:cs="Times New Roman"/>
          <w:i/>
        </w:rPr>
        <w:t>number of patients that received medication and number of patients that received placebo</w:t>
      </w:r>
      <w:r w:rsidR="00C92DDE">
        <w:rPr>
          <w:rFonts w:ascii="Times New Roman" w:hAnsi="Times New Roman" w:cs="Times New Roman"/>
        </w:rPr>
        <w:t>)</w:t>
      </w:r>
      <w:r>
        <w:rPr>
          <w:rFonts w:ascii="Times New Roman" w:hAnsi="Times New Roman" w:cs="Times New Roman"/>
        </w:rPr>
        <w:t xml:space="preserve">, </w:t>
      </w:r>
      <w:r w:rsidR="00A3586C" w:rsidRPr="00A3586C">
        <w:rPr>
          <w:rFonts w:ascii="Times New Roman" w:hAnsi="Times New Roman" w:cs="Times New Roman"/>
        </w:rPr>
        <w:t>Sleep Study Real vs Placebo</w:t>
      </w:r>
      <w:r w:rsidR="00A3586C">
        <w:rPr>
          <w:rFonts w:ascii="Times New Roman" w:hAnsi="Times New Roman" w:cs="Times New Roman"/>
        </w:rPr>
        <w:t xml:space="preserve">, and </w:t>
      </w:r>
      <w:r w:rsidR="00A3586C" w:rsidRPr="00A3586C">
        <w:rPr>
          <w:rFonts w:ascii="Times New Roman" w:hAnsi="Times New Roman" w:cs="Times New Roman"/>
        </w:rPr>
        <w:t>Height Study Real vs Placebo</w:t>
      </w:r>
      <w:r w:rsidR="00A3586C">
        <w:rPr>
          <w:rFonts w:ascii="Times New Roman" w:hAnsi="Times New Roman" w:cs="Times New Roman"/>
        </w:rPr>
        <w:t>.</w:t>
      </w:r>
      <w:r w:rsidR="007D2AE3">
        <w:rPr>
          <w:rFonts w:ascii="Times New Roman" w:hAnsi="Times New Roman" w:cs="Times New Roman"/>
        </w:rPr>
        <w:t xml:space="preserve">  </w:t>
      </w:r>
      <w:r w:rsidR="007D2AE3" w:rsidRPr="007D2AE3">
        <w:rPr>
          <w:rFonts w:ascii="Times New Roman" w:hAnsi="Times New Roman" w:cs="Times New Roman"/>
          <w:i/>
        </w:rPr>
        <w:t>Note:  CRC’s do not have</w:t>
      </w:r>
      <w:r w:rsidR="007D1911">
        <w:rPr>
          <w:rFonts w:ascii="Times New Roman" w:hAnsi="Times New Roman" w:cs="Times New Roman"/>
          <w:i/>
        </w:rPr>
        <w:t xml:space="preserve"> the ability to add a new study or edit </w:t>
      </w:r>
      <w:r w:rsidR="007D1911" w:rsidRPr="00C57D4D">
        <w:rPr>
          <w:rFonts w:ascii="Times New Roman" w:hAnsi="Times New Roman" w:cs="Times New Roman"/>
        </w:rPr>
        <w:t>an</w:t>
      </w:r>
      <w:r w:rsidR="007D1911">
        <w:rPr>
          <w:rFonts w:ascii="Times New Roman" w:hAnsi="Times New Roman" w:cs="Times New Roman"/>
          <w:i/>
        </w:rPr>
        <w:t xml:space="preserve"> existing study.</w:t>
      </w:r>
    </w:p>
    <w:p w:rsidR="00102469" w:rsidRDefault="00102469" w:rsidP="00102469">
      <w:pPr>
        <w:pStyle w:val="ListParagraph"/>
        <w:ind w:left="2520"/>
        <w:rPr>
          <w:rFonts w:ascii="Times New Roman" w:hAnsi="Times New Roman" w:cs="Times New Roman"/>
          <w:b/>
        </w:rPr>
      </w:pPr>
      <w:r w:rsidRPr="00102469">
        <w:rPr>
          <w:rFonts w:ascii="Times New Roman" w:hAnsi="Times New Roman" w:cs="Times New Roman"/>
          <w:b/>
          <w:noProof/>
        </w:rPr>
        <w:lastRenderedPageBreak/>
        <w:drawing>
          <wp:inline distT="0" distB="0" distL="0" distR="0">
            <wp:extent cx="4004272" cy="1905892"/>
            <wp:effectExtent l="0" t="0" r="0" b="0"/>
            <wp:docPr id="2" name="Picture 2" descr="C:\Users\Roderick\Documents\Ga Tech\CS6440\Captures\view stu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erick\Documents\Ga Tech\CS6440\Captures\view studi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4272" cy="1905892"/>
                    </a:xfrm>
                    <a:prstGeom prst="rect">
                      <a:avLst/>
                    </a:prstGeom>
                    <a:noFill/>
                    <a:ln>
                      <a:noFill/>
                    </a:ln>
                  </pic:spPr>
                </pic:pic>
              </a:graphicData>
            </a:graphic>
          </wp:inline>
        </w:drawing>
      </w:r>
    </w:p>
    <w:p w:rsidR="007D2AE3" w:rsidRDefault="007D2AE3" w:rsidP="00102469">
      <w:pPr>
        <w:pStyle w:val="ListParagraph"/>
        <w:ind w:left="2520"/>
        <w:rPr>
          <w:rFonts w:ascii="Times New Roman" w:hAnsi="Times New Roman" w:cs="Times New Roman"/>
          <w:b/>
        </w:rPr>
      </w:pPr>
    </w:p>
    <w:p w:rsidR="007D2AE3" w:rsidRDefault="007D2AE3" w:rsidP="00102469">
      <w:pPr>
        <w:pStyle w:val="ListParagraph"/>
        <w:ind w:left="2520"/>
        <w:rPr>
          <w:rFonts w:ascii="Times New Roman" w:hAnsi="Times New Roman" w:cs="Times New Roman"/>
          <w:b/>
        </w:rPr>
      </w:pPr>
      <w:r w:rsidRPr="007D2AE3">
        <w:rPr>
          <w:rFonts w:ascii="Times New Roman" w:hAnsi="Times New Roman" w:cs="Times New Roman"/>
          <w:b/>
          <w:noProof/>
        </w:rPr>
        <w:drawing>
          <wp:inline distT="0" distB="0" distL="0" distR="0">
            <wp:extent cx="4119033" cy="2064973"/>
            <wp:effectExtent l="0" t="0" r="0" b="0"/>
            <wp:docPr id="9" name="Picture 9" descr="C:\Users\Roderick\Documents\Ga Tech\CS6440\Capture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erick\Documents\Ga Tech\CS6440\Captures\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0213" cy="2070578"/>
                    </a:xfrm>
                    <a:prstGeom prst="rect">
                      <a:avLst/>
                    </a:prstGeom>
                    <a:noFill/>
                    <a:ln>
                      <a:noFill/>
                    </a:ln>
                  </pic:spPr>
                </pic:pic>
              </a:graphicData>
            </a:graphic>
          </wp:inline>
        </w:drawing>
      </w:r>
    </w:p>
    <w:p w:rsidR="00102469" w:rsidRDefault="00102469" w:rsidP="00102469">
      <w:pPr>
        <w:pStyle w:val="ListParagraph"/>
        <w:ind w:left="2520"/>
        <w:rPr>
          <w:rFonts w:ascii="Times New Roman" w:hAnsi="Times New Roman" w:cs="Times New Roman"/>
          <w:b/>
        </w:rPr>
      </w:pPr>
    </w:p>
    <w:p w:rsidR="00102469" w:rsidRDefault="00102469" w:rsidP="00102469">
      <w:pPr>
        <w:pStyle w:val="ListParagraph"/>
        <w:ind w:left="2520"/>
        <w:rPr>
          <w:rFonts w:ascii="Times New Roman" w:hAnsi="Times New Roman" w:cs="Times New Roman"/>
          <w:b/>
        </w:rPr>
      </w:pPr>
    </w:p>
    <w:p w:rsidR="00102469" w:rsidRPr="00A3586C" w:rsidRDefault="00102469" w:rsidP="00102469">
      <w:pPr>
        <w:pStyle w:val="ListParagraph"/>
        <w:ind w:left="2520"/>
        <w:rPr>
          <w:rFonts w:ascii="Times New Roman" w:hAnsi="Times New Roman" w:cs="Times New Roman"/>
          <w:b/>
        </w:rPr>
      </w:pPr>
    </w:p>
    <w:p w:rsidR="00A3586C" w:rsidRDefault="002C22E5" w:rsidP="00A3586C">
      <w:pPr>
        <w:pStyle w:val="ListParagraph"/>
        <w:numPr>
          <w:ilvl w:val="1"/>
          <w:numId w:val="1"/>
        </w:numPr>
        <w:rPr>
          <w:rFonts w:ascii="Times New Roman" w:hAnsi="Times New Roman" w:cs="Times New Roman"/>
          <w:b/>
        </w:rPr>
      </w:pPr>
      <w:r>
        <w:rPr>
          <w:rFonts w:ascii="Times New Roman" w:hAnsi="Times New Roman" w:cs="Times New Roman"/>
          <w:b/>
        </w:rPr>
        <w:t>CRC</w:t>
      </w:r>
      <w:r w:rsidR="00A3586C">
        <w:rPr>
          <w:rFonts w:ascii="Times New Roman" w:hAnsi="Times New Roman" w:cs="Times New Roman"/>
          <w:b/>
        </w:rPr>
        <w:t xml:space="preserve"> –</w:t>
      </w:r>
      <w:r w:rsidR="00196838">
        <w:rPr>
          <w:rFonts w:ascii="Times New Roman" w:hAnsi="Times New Roman" w:cs="Times New Roman"/>
          <w:b/>
        </w:rPr>
        <w:t xml:space="preserve"> </w:t>
      </w:r>
      <w:proofErr w:type="spellStart"/>
      <w:r w:rsidR="00196838">
        <w:rPr>
          <w:rFonts w:ascii="Times New Roman" w:hAnsi="Times New Roman" w:cs="Times New Roman"/>
          <w:b/>
        </w:rPr>
        <w:t>Todo</w:t>
      </w:r>
      <w:proofErr w:type="spellEnd"/>
      <w:r w:rsidR="00196838">
        <w:rPr>
          <w:rFonts w:ascii="Times New Roman" w:hAnsi="Times New Roman" w:cs="Times New Roman"/>
          <w:b/>
        </w:rPr>
        <w:t xml:space="preserve"> List</w:t>
      </w:r>
      <w:r w:rsidR="00A3586C">
        <w:rPr>
          <w:rFonts w:ascii="Times New Roman" w:hAnsi="Times New Roman" w:cs="Times New Roman"/>
          <w:b/>
        </w:rPr>
        <w:t xml:space="preserve"> Items</w:t>
      </w:r>
    </w:p>
    <w:p w:rsidR="00571CEF" w:rsidRPr="00571CEF" w:rsidRDefault="00196838" w:rsidP="00A3586C">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Click ‘View Items’ to access the </w:t>
      </w:r>
      <w:proofErr w:type="spellStart"/>
      <w:r>
        <w:rPr>
          <w:rFonts w:ascii="Times New Roman" w:hAnsi="Times New Roman" w:cs="Times New Roman"/>
        </w:rPr>
        <w:t>Todo</w:t>
      </w:r>
      <w:proofErr w:type="spellEnd"/>
      <w:r>
        <w:rPr>
          <w:rFonts w:ascii="Times New Roman" w:hAnsi="Times New Roman" w:cs="Times New Roman"/>
        </w:rPr>
        <w:t xml:space="preserve"> List Items pane.</w:t>
      </w:r>
      <w:r w:rsidR="00B259BE">
        <w:rPr>
          <w:rFonts w:ascii="Times New Roman" w:hAnsi="Times New Roman" w:cs="Times New Roman"/>
        </w:rPr>
        <w:t xml:space="preserve">  Listed will be all patients under each of the </w:t>
      </w:r>
      <w:r w:rsidR="00571CEF">
        <w:rPr>
          <w:rFonts w:ascii="Times New Roman" w:hAnsi="Times New Roman" w:cs="Times New Roman"/>
        </w:rPr>
        <w:t>active</w:t>
      </w:r>
      <w:r w:rsidR="00B259BE">
        <w:rPr>
          <w:rFonts w:ascii="Times New Roman" w:hAnsi="Times New Roman" w:cs="Times New Roman"/>
        </w:rPr>
        <w:t xml:space="preserve"> studies.  Click the green bar for each study to expand the list and view all patients.  You may also begin typing in a patient’s name in the ‘Search’ field to display only the </w:t>
      </w:r>
      <w:r w:rsidR="008556C1">
        <w:rPr>
          <w:rFonts w:ascii="Times New Roman" w:hAnsi="Times New Roman" w:cs="Times New Roman"/>
        </w:rPr>
        <w:t>studies in which that patient is present.</w:t>
      </w:r>
      <w:r w:rsidR="00571CEF">
        <w:rPr>
          <w:rFonts w:ascii="Times New Roman" w:hAnsi="Times New Roman" w:cs="Times New Roman"/>
        </w:rPr>
        <w:t xml:space="preserve">  </w:t>
      </w:r>
      <w:r w:rsidR="00571CEF" w:rsidRPr="00571CEF">
        <w:rPr>
          <w:rFonts w:ascii="Times New Roman" w:hAnsi="Times New Roman" w:cs="Times New Roman"/>
          <w:i/>
        </w:rPr>
        <w:t xml:space="preserve">Note: The order of the patients on the </w:t>
      </w:r>
      <w:proofErr w:type="spellStart"/>
      <w:r w:rsidR="00571CEF" w:rsidRPr="00571CEF">
        <w:rPr>
          <w:rFonts w:ascii="Times New Roman" w:hAnsi="Times New Roman" w:cs="Times New Roman"/>
          <w:i/>
        </w:rPr>
        <w:t>Todo</w:t>
      </w:r>
      <w:proofErr w:type="spellEnd"/>
      <w:r w:rsidR="00571CEF" w:rsidRPr="00571CEF">
        <w:rPr>
          <w:rFonts w:ascii="Times New Roman" w:hAnsi="Times New Roman" w:cs="Times New Roman"/>
          <w:i/>
        </w:rPr>
        <w:t xml:space="preserve"> list is </w:t>
      </w:r>
      <w:r w:rsidR="00571CEF" w:rsidRPr="00571CEF">
        <w:rPr>
          <w:rFonts w:ascii="Times New Roman" w:hAnsi="Times New Roman" w:cs="Times New Roman"/>
          <w:i/>
        </w:rPr>
        <w:t>based on the frequency of the study (how many days) and whether the patient is due for a follow-up observation</w:t>
      </w:r>
      <w:r w:rsidR="00571CEF" w:rsidRPr="00571CEF">
        <w:rPr>
          <w:rFonts w:ascii="Times New Roman" w:hAnsi="Times New Roman" w:cs="Times New Roman"/>
          <w:i/>
        </w:rPr>
        <w:t>.</w:t>
      </w:r>
      <w:r w:rsidR="00571CEF">
        <w:rPr>
          <w:rFonts w:ascii="Times New Roman" w:hAnsi="Times New Roman" w:cs="Times New Roman"/>
          <w:i/>
        </w:rPr>
        <w:t xml:space="preserve">  A patient will be removed from the </w:t>
      </w:r>
      <w:proofErr w:type="spellStart"/>
      <w:r w:rsidR="00571CEF">
        <w:rPr>
          <w:rFonts w:ascii="Times New Roman" w:hAnsi="Times New Roman" w:cs="Times New Roman"/>
          <w:i/>
        </w:rPr>
        <w:t>Todo</w:t>
      </w:r>
      <w:proofErr w:type="spellEnd"/>
      <w:r w:rsidR="00571CEF">
        <w:rPr>
          <w:rFonts w:ascii="Times New Roman" w:hAnsi="Times New Roman" w:cs="Times New Roman"/>
          <w:i/>
        </w:rPr>
        <w:t xml:space="preserve"> list once an observation is created for them.</w:t>
      </w:r>
    </w:p>
    <w:p w:rsidR="00A3586C" w:rsidRPr="00571CEF" w:rsidRDefault="00571CEF" w:rsidP="00A3586C">
      <w:pPr>
        <w:pStyle w:val="ListParagraph"/>
        <w:numPr>
          <w:ilvl w:val="2"/>
          <w:numId w:val="1"/>
        </w:numPr>
        <w:rPr>
          <w:rFonts w:ascii="Times New Roman" w:hAnsi="Times New Roman" w:cs="Times New Roman"/>
          <w:b/>
        </w:rPr>
      </w:pPr>
      <w:r>
        <w:rPr>
          <w:rFonts w:ascii="Times New Roman" w:hAnsi="Times New Roman" w:cs="Times New Roman"/>
        </w:rPr>
        <w:t xml:space="preserve">  The ‘Past Due Observations Only’ button will display only patients whose studies are past due.  </w:t>
      </w:r>
      <w:r>
        <w:rPr>
          <w:rFonts w:ascii="Times New Roman" w:hAnsi="Times New Roman" w:cs="Times New Roman"/>
          <w:i/>
        </w:rPr>
        <w:t>Note: Observation is past due if the follow up observation date has passed.</w:t>
      </w:r>
    </w:p>
    <w:p w:rsidR="00571CEF" w:rsidRPr="00571CEF" w:rsidRDefault="00571CEF" w:rsidP="00571CEF">
      <w:pPr>
        <w:pStyle w:val="ListParagraph"/>
        <w:numPr>
          <w:ilvl w:val="2"/>
          <w:numId w:val="1"/>
        </w:numPr>
        <w:rPr>
          <w:rFonts w:ascii="Times New Roman" w:hAnsi="Times New Roman" w:cs="Times New Roman"/>
          <w:b/>
        </w:rPr>
      </w:pPr>
      <w:r>
        <w:rPr>
          <w:rFonts w:ascii="Times New Roman" w:hAnsi="Times New Roman" w:cs="Times New Roman"/>
        </w:rPr>
        <w:t xml:space="preserve">  The ‘New Patients Only’ button will display only the patients who do not yet have observations.</w:t>
      </w:r>
    </w:p>
    <w:p w:rsidR="00571CEF" w:rsidRPr="00571CEF" w:rsidRDefault="00571CEF" w:rsidP="00571CEF">
      <w:pPr>
        <w:pStyle w:val="ListParagraph"/>
        <w:numPr>
          <w:ilvl w:val="2"/>
          <w:numId w:val="1"/>
        </w:numPr>
        <w:rPr>
          <w:rFonts w:ascii="Times New Roman" w:hAnsi="Times New Roman" w:cs="Times New Roman"/>
          <w:b/>
        </w:rPr>
      </w:pPr>
      <w:r>
        <w:rPr>
          <w:rFonts w:ascii="Times New Roman" w:hAnsi="Times New Roman" w:cs="Times New Roman"/>
        </w:rPr>
        <w:t xml:space="preserve">  The CRC will be able to see the patient’s name, ID, and which study can have an observation created.</w:t>
      </w:r>
    </w:p>
    <w:p w:rsidR="00E471B5" w:rsidRDefault="00E471B5" w:rsidP="00E471B5">
      <w:pPr>
        <w:pStyle w:val="ListParagraph"/>
        <w:ind w:left="2520"/>
        <w:rPr>
          <w:rFonts w:ascii="Times New Roman" w:hAnsi="Times New Roman" w:cs="Times New Roman"/>
          <w:b/>
        </w:rPr>
      </w:pPr>
      <w:r w:rsidRPr="00E471B5">
        <w:rPr>
          <w:rFonts w:ascii="Times New Roman" w:hAnsi="Times New Roman" w:cs="Times New Roman"/>
          <w:b/>
          <w:noProof/>
        </w:rPr>
        <w:lastRenderedPageBreak/>
        <w:drawing>
          <wp:inline distT="0" distB="0" distL="0" distR="0">
            <wp:extent cx="4309110" cy="2283460"/>
            <wp:effectExtent l="0" t="0" r="0" b="2540"/>
            <wp:docPr id="3" name="Picture 3" descr="C:\Users\Roderick\Documents\Ga Tech\CS6440\Captures\todolist 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erick\Documents\Ga Tech\CS6440\Captures\todolist item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3007" cy="2285525"/>
                    </a:xfrm>
                    <a:prstGeom prst="rect">
                      <a:avLst/>
                    </a:prstGeom>
                    <a:noFill/>
                    <a:ln>
                      <a:noFill/>
                    </a:ln>
                  </pic:spPr>
                </pic:pic>
              </a:graphicData>
            </a:graphic>
          </wp:inline>
        </w:drawing>
      </w:r>
    </w:p>
    <w:p w:rsidR="00F8356B" w:rsidRDefault="00F8356B" w:rsidP="00E471B5">
      <w:pPr>
        <w:pStyle w:val="ListParagraph"/>
        <w:ind w:left="2520"/>
        <w:rPr>
          <w:rFonts w:ascii="Times New Roman" w:hAnsi="Times New Roman" w:cs="Times New Roman"/>
          <w:b/>
        </w:rPr>
      </w:pPr>
    </w:p>
    <w:p w:rsidR="008556C1" w:rsidRDefault="008556C1" w:rsidP="00A3586C">
      <w:pPr>
        <w:pStyle w:val="ListParagraph"/>
        <w:numPr>
          <w:ilvl w:val="2"/>
          <w:numId w:val="1"/>
        </w:num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Create Observation</w:t>
      </w:r>
    </w:p>
    <w:p w:rsidR="008556C1" w:rsidRPr="008000E5" w:rsidRDefault="00FB5DC5" w:rsidP="008556C1">
      <w:pPr>
        <w:pStyle w:val="ListParagraph"/>
        <w:numPr>
          <w:ilvl w:val="3"/>
          <w:numId w:val="1"/>
        </w:numPr>
        <w:rPr>
          <w:rFonts w:ascii="Times New Roman" w:hAnsi="Times New Roman" w:cs="Times New Roman"/>
          <w:b/>
        </w:rPr>
      </w:pPr>
      <w:r>
        <w:rPr>
          <w:rFonts w:ascii="Times New Roman" w:hAnsi="Times New Roman" w:cs="Times New Roman"/>
        </w:rPr>
        <w:t>To create a Patient Observation, expand a Study item and click the orange ‘Create Observation’ button.</w:t>
      </w:r>
    </w:p>
    <w:p w:rsidR="008000E5" w:rsidRPr="00CA19C5" w:rsidRDefault="008000E5" w:rsidP="008556C1">
      <w:pPr>
        <w:pStyle w:val="ListParagraph"/>
        <w:numPr>
          <w:ilvl w:val="3"/>
          <w:numId w:val="1"/>
        </w:numPr>
        <w:rPr>
          <w:rFonts w:ascii="Times New Roman" w:hAnsi="Times New Roman" w:cs="Times New Roman"/>
          <w:b/>
        </w:rPr>
      </w:pPr>
      <w:r>
        <w:rPr>
          <w:rFonts w:ascii="Times New Roman" w:hAnsi="Times New Roman" w:cs="Times New Roman"/>
        </w:rPr>
        <w:t>Click the blue ‘Create a new observation’ button at the top of the pop-up screen then enter in all required information</w:t>
      </w:r>
      <w:r w:rsidR="00571CEF">
        <w:rPr>
          <w:rFonts w:ascii="Times New Roman" w:hAnsi="Times New Roman" w:cs="Times New Roman"/>
        </w:rPr>
        <w:t xml:space="preserve"> (observation will be automatically populated based on the study in which the observation is for)</w:t>
      </w:r>
      <w:r>
        <w:rPr>
          <w:rFonts w:ascii="Times New Roman" w:hAnsi="Times New Roman" w:cs="Times New Roman"/>
        </w:rPr>
        <w:t xml:space="preserve"> and click ‘Add’. </w:t>
      </w:r>
    </w:p>
    <w:p w:rsidR="00CA19C5" w:rsidRPr="00CA19C5" w:rsidRDefault="00CA19C5" w:rsidP="00CA19C5">
      <w:pPr>
        <w:pStyle w:val="ListParagraph"/>
        <w:ind w:left="3240"/>
        <w:rPr>
          <w:rFonts w:ascii="Times New Roman" w:hAnsi="Times New Roman" w:cs="Times New Roman"/>
          <w:b/>
        </w:rPr>
      </w:pPr>
    </w:p>
    <w:p w:rsidR="00CA19C5" w:rsidRPr="008000E5" w:rsidRDefault="00CA19C5" w:rsidP="00CA19C5">
      <w:pPr>
        <w:pStyle w:val="ListParagraph"/>
        <w:ind w:left="3240"/>
        <w:rPr>
          <w:rFonts w:ascii="Times New Roman" w:hAnsi="Times New Roman" w:cs="Times New Roman"/>
          <w:b/>
        </w:rPr>
      </w:pPr>
      <w:r w:rsidRPr="00CA19C5">
        <w:rPr>
          <w:rFonts w:ascii="Times New Roman" w:hAnsi="Times New Roman" w:cs="Times New Roman"/>
          <w:b/>
          <w:noProof/>
        </w:rPr>
        <w:drawing>
          <wp:inline distT="0" distB="0" distL="0" distR="0">
            <wp:extent cx="3920490" cy="2127189"/>
            <wp:effectExtent l="0" t="0" r="3810" b="6985"/>
            <wp:docPr id="4" name="Picture 4" descr="C:\Users\Roderick\Documents\Ga Tech\CS6440\Captures\create new ob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erick\Documents\Ga Tech\CS6440\Captures\create new observ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5562" cy="2129941"/>
                    </a:xfrm>
                    <a:prstGeom prst="rect">
                      <a:avLst/>
                    </a:prstGeom>
                    <a:noFill/>
                    <a:ln>
                      <a:noFill/>
                    </a:ln>
                  </pic:spPr>
                </pic:pic>
              </a:graphicData>
            </a:graphic>
          </wp:inline>
        </w:drawing>
      </w:r>
    </w:p>
    <w:p w:rsidR="00123EC5" w:rsidRDefault="008000E5" w:rsidP="00D0569F">
      <w:pPr>
        <w:pStyle w:val="ListParagraph"/>
        <w:numPr>
          <w:ilvl w:val="3"/>
          <w:numId w:val="1"/>
        </w:numPr>
        <w:rPr>
          <w:rFonts w:ascii="Times New Roman" w:hAnsi="Times New Roman" w:cs="Times New Roman"/>
        </w:rPr>
      </w:pPr>
      <w:r w:rsidRPr="00F8356B">
        <w:rPr>
          <w:rFonts w:ascii="Times New Roman" w:hAnsi="Times New Roman" w:cs="Times New Roman"/>
        </w:rPr>
        <w:t>After you are done with adding observa</w:t>
      </w:r>
      <w:r w:rsidR="00571CEF">
        <w:rPr>
          <w:rFonts w:ascii="Times New Roman" w:hAnsi="Times New Roman" w:cs="Times New Roman"/>
        </w:rPr>
        <w:t>tions, click the ‘Close’ button, and the observation will be added under the ‘Study Observations’ column.</w:t>
      </w:r>
    </w:p>
    <w:p w:rsidR="00F8356B" w:rsidRDefault="00F8356B" w:rsidP="00F8356B">
      <w:pPr>
        <w:rPr>
          <w:rFonts w:ascii="Times New Roman" w:hAnsi="Times New Roman" w:cs="Times New Roman"/>
        </w:rPr>
      </w:pPr>
    </w:p>
    <w:p w:rsidR="006D2498" w:rsidRDefault="006D2498" w:rsidP="00F8356B">
      <w:pPr>
        <w:rPr>
          <w:rFonts w:ascii="Times New Roman" w:hAnsi="Times New Roman" w:cs="Times New Roman"/>
        </w:rPr>
      </w:pPr>
    </w:p>
    <w:p w:rsidR="006D2498" w:rsidRDefault="006D2498" w:rsidP="00F8356B">
      <w:pPr>
        <w:rPr>
          <w:rFonts w:ascii="Times New Roman" w:hAnsi="Times New Roman" w:cs="Times New Roman"/>
        </w:rPr>
      </w:pPr>
    </w:p>
    <w:p w:rsidR="00F8356B" w:rsidRPr="00F8356B" w:rsidRDefault="00F8356B" w:rsidP="00F8356B">
      <w:pPr>
        <w:rPr>
          <w:rFonts w:ascii="Times New Roman" w:hAnsi="Times New Roman" w:cs="Times New Roman"/>
        </w:rPr>
      </w:pPr>
    </w:p>
    <w:p w:rsidR="00123EC5" w:rsidRDefault="00123EC5" w:rsidP="00123EC5">
      <w:pPr>
        <w:pStyle w:val="ListParagraph"/>
        <w:ind w:left="3240"/>
        <w:rPr>
          <w:rFonts w:ascii="Times New Roman" w:hAnsi="Times New Roman" w:cs="Times New Roman"/>
        </w:rPr>
      </w:pPr>
    </w:p>
    <w:p w:rsidR="00123EC5" w:rsidRDefault="00123EC5" w:rsidP="00123EC5">
      <w:pPr>
        <w:pStyle w:val="ListParagraph"/>
        <w:ind w:left="3240"/>
        <w:rPr>
          <w:rFonts w:ascii="Times New Roman" w:hAnsi="Times New Roman" w:cs="Times New Roman"/>
        </w:rPr>
      </w:pPr>
    </w:p>
    <w:p w:rsidR="00123EC5" w:rsidRPr="007D1DA5" w:rsidRDefault="00123EC5" w:rsidP="00123EC5">
      <w:pPr>
        <w:pStyle w:val="ListParagraph"/>
        <w:ind w:left="3240"/>
        <w:rPr>
          <w:rFonts w:ascii="Times New Roman" w:hAnsi="Times New Roman" w:cs="Times New Roman"/>
          <w:b/>
        </w:rPr>
      </w:pPr>
    </w:p>
    <w:p w:rsidR="007D1DA5" w:rsidRDefault="002C22E5" w:rsidP="007D1DA5">
      <w:pPr>
        <w:pStyle w:val="ListParagraph"/>
        <w:numPr>
          <w:ilvl w:val="1"/>
          <w:numId w:val="1"/>
        </w:numPr>
        <w:rPr>
          <w:rFonts w:ascii="Times New Roman" w:hAnsi="Times New Roman" w:cs="Times New Roman"/>
          <w:b/>
        </w:rPr>
      </w:pPr>
      <w:r>
        <w:rPr>
          <w:rFonts w:ascii="Times New Roman" w:hAnsi="Times New Roman" w:cs="Times New Roman"/>
          <w:b/>
        </w:rPr>
        <w:t>CRC</w:t>
      </w:r>
      <w:r w:rsidR="007D1DA5">
        <w:rPr>
          <w:rFonts w:ascii="Times New Roman" w:hAnsi="Times New Roman" w:cs="Times New Roman"/>
          <w:b/>
        </w:rPr>
        <w:t xml:space="preserve"> – Available Patients</w:t>
      </w:r>
    </w:p>
    <w:p w:rsidR="007D1DA5" w:rsidRDefault="007D1DA5" w:rsidP="007D1DA5">
      <w:pPr>
        <w:pStyle w:val="ListParagraph"/>
        <w:ind w:left="1800"/>
        <w:rPr>
          <w:rFonts w:ascii="Times New Roman" w:hAnsi="Times New Roman" w:cs="Times New Roman"/>
          <w:b/>
        </w:rPr>
      </w:pPr>
    </w:p>
    <w:p w:rsidR="007D1DA5" w:rsidRPr="005A6AD0" w:rsidRDefault="007D1DA5" w:rsidP="007D1DA5">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Click the ‘Research Patients’ button to access the list of available patients.  </w:t>
      </w:r>
    </w:p>
    <w:p w:rsidR="005A6AD0" w:rsidRPr="00F20580" w:rsidRDefault="005A6AD0" w:rsidP="007D1DA5">
      <w:pPr>
        <w:pStyle w:val="ListParagraph"/>
        <w:numPr>
          <w:ilvl w:val="2"/>
          <w:numId w:val="1"/>
        </w:numPr>
        <w:rPr>
          <w:rFonts w:ascii="Times New Roman" w:hAnsi="Times New Roman" w:cs="Times New Roman"/>
          <w:b/>
        </w:rPr>
      </w:pPr>
      <w:r>
        <w:rPr>
          <w:rFonts w:ascii="Times New Roman" w:hAnsi="Times New Roman" w:cs="Times New Roman"/>
        </w:rPr>
        <w:t xml:space="preserve">  Click ‘Select’ next to a patient’s name to bring up their details panel.  This panel will list three separate clickable tabs that will list the patient’s observation(s), condition(s), and medication(s).</w:t>
      </w:r>
    </w:p>
    <w:p w:rsidR="00F20580" w:rsidRPr="00F20580" w:rsidRDefault="00F20580" w:rsidP="00F20580">
      <w:pPr>
        <w:pStyle w:val="ListParagraph"/>
        <w:ind w:left="2520"/>
        <w:rPr>
          <w:rFonts w:ascii="Times New Roman" w:hAnsi="Times New Roman" w:cs="Times New Roman"/>
          <w:b/>
        </w:rPr>
      </w:pPr>
    </w:p>
    <w:p w:rsidR="00F20580" w:rsidRDefault="00F20580" w:rsidP="007D1DA5">
      <w:pPr>
        <w:pStyle w:val="ListParagraph"/>
        <w:numPr>
          <w:ilvl w:val="2"/>
          <w:numId w:val="1"/>
        </w:num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CRC – Add Patients to Study</w:t>
      </w:r>
    </w:p>
    <w:p w:rsidR="00F20580" w:rsidRPr="009758AB" w:rsidRDefault="00F20580" w:rsidP="00F20580">
      <w:pPr>
        <w:pStyle w:val="ListParagraph"/>
        <w:numPr>
          <w:ilvl w:val="3"/>
          <w:numId w:val="1"/>
        </w:numPr>
        <w:rPr>
          <w:rFonts w:ascii="Times New Roman" w:hAnsi="Times New Roman" w:cs="Times New Roman"/>
          <w:b/>
        </w:rPr>
      </w:pPr>
      <w:r>
        <w:rPr>
          <w:rFonts w:ascii="Times New Roman" w:hAnsi="Times New Roman" w:cs="Times New Roman"/>
        </w:rPr>
        <w:t xml:space="preserve">To add a patient to a study, click the arrow next to the ‘Select’ button and click ‘Add to Study’.  The patient will then be added to the Study Patients list. </w:t>
      </w:r>
    </w:p>
    <w:p w:rsidR="009758AB" w:rsidRDefault="009758AB" w:rsidP="009758AB">
      <w:pPr>
        <w:pStyle w:val="ListParagraph"/>
        <w:ind w:left="2520"/>
        <w:rPr>
          <w:rFonts w:ascii="Times New Roman" w:hAnsi="Times New Roman" w:cs="Times New Roman"/>
          <w:b/>
        </w:rPr>
      </w:pPr>
      <w:r w:rsidRPr="00123EC5">
        <w:rPr>
          <w:rFonts w:ascii="Times New Roman" w:hAnsi="Times New Roman" w:cs="Times New Roman"/>
          <w:b/>
          <w:noProof/>
        </w:rPr>
        <w:drawing>
          <wp:inline distT="0" distB="0" distL="0" distR="0" wp14:anchorId="22B70763" wp14:editId="62A314D1">
            <wp:extent cx="4499610" cy="2336165"/>
            <wp:effectExtent l="0" t="0" r="0" b="6985"/>
            <wp:docPr id="5" name="Picture 5" descr="C:\Users\Roderick\Documents\Ga Tech\CS6440\Captures\research pat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derick\Documents\Ga Tech\CS6440\Captures\research pati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4073" cy="2338482"/>
                    </a:xfrm>
                    <a:prstGeom prst="rect">
                      <a:avLst/>
                    </a:prstGeom>
                    <a:noFill/>
                    <a:ln>
                      <a:noFill/>
                    </a:ln>
                  </pic:spPr>
                </pic:pic>
              </a:graphicData>
            </a:graphic>
          </wp:inline>
        </w:drawing>
      </w:r>
    </w:p>
    <w:p w:rsidR="006D2498" w:rsidRDefault="006D2498" w:rsidP="009758AB">
      <w:pPr>
        <w:pStyle w:val="ListParagraph"/>
        <w:ind w:left="2520"/>
        <w:rPr>
          <w:rFonts w:ascii="Times New Roman" w:hAnsi="Times New Roman" w:cs="Times New Roman"/>
          <w:b/>
        </w:rPr>
      </w:pPr>
    </w:p>
    <w:p w:rsidR="006D2498" w:rsidRDefault="006D2498" w:rsidP="009758AB">
      <w:pPr>
        <w:pStyle w:val="ListParagraph"/>
        <w:ind w:left="2520"/>
        <w:rPr>
          <w:rFonts w:ascii="Times New Roman" w:hAnsi="Times New Roman" w:cs="Times New Roman"/>
          <w:b/>
        </w:rPr>
      </w:pPr>
      <w:r w:rsidRPr="006D2498">
        <w:rPr>
          <w:rFonts w:ascii="Times New Roman" w:hAnsi="Times New Roman" w:cs="Times New Roman"/>
          <w:b/>
          <w:noProof/>
        </w:rPr>
        <w:drawing>
          <wp:inline distT="0" distB="0" distL="0" distR="0">
            <wp:extent cx="4495800" cy="2366645"/>
            <wp:effectExtent l="0" t="0" r="0" b="0"/>
            <wp:docPr id="11" name="Picture 11" descr="C:\Users\Roderick\Documents\Ga Tech\CS6440\Captures\available patients 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erick\Documents\Ga Tech\CS6440\Captures\available patients condition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1482" cy="2369636"/>
                    </a:xfrm>
                    <a:prstGeom prst="rect">
                      <a:avLst/>
                    </a:prstGeom>
                    <a:noFill/>
                    <a:ln>
                      <a:noFill/>
                    </a:ln>
                  </pic:spPr>
                </pic:pic>
              </a:graphicData>
            </a:graphic>
          </wp:inline>
        </w:drawing>
      </w: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Default="00993530" w:rsidP="009758AB">
      <w:pPr>
        <w:pStyle w:val="ListParagraph"/>
        <w:ind w:left="2520"/>
        <w:rPr>
          <w:rFonts w:ascii="Times New Roman" w:hAnsi="Times New Roman" w:cs="Times New Roman"/>
          <w:b/>
        </w:rPr>
      </w:pPr>
    </w:p>
    <w:p w:rsidR="00993530" w:rsidRPr="009758AB" w:rsidRDefault="00993530" w:rsidP="009758AB">
      <w:pPr>
        <w:pStyle w:val="ListParagraph"/>
        <w:ind w:left="2520"/>
        <w:rPr>
          <w:rFonts w:ascii="Times New Roman" w:hAnsi="Times New Roman" w:cs="Times New Roman"/>
          <w:b/>
        </w:rPr>
      </w:pPr>
    </w:p>
    <w:p w:rsidR="009758AB" w:rsidRPr="009758AB" w:rsidRDefault="009758AB" w:rsidP="009758AB">
      <w:pPr>
        <w:pStyle w:val="ListParagraph"/>
        <w:ind w:left="2520"/>
        <w:rPr>
          <w:rFonts w:ascii="Times New Roman" w:hAnsi="Times New Roman" w:cs="Times New Roman"/>
          <w:b/>
        </w:rPr>
      </w:pPr>
    </w:p>
    <w:p w:rsidR="009758AB" w:rsidRDefault="002C22E5" w:rsidP="009758AB">
      <w:pPr>
        <w:pStyle w:val="ListParagraph"/>
        <w:numPr>
          <w:ilvl w:val="1"/>
          <w:numId w:val="1"/>
        </w:numPr>
        <w:rPr>
          <w:rFonts w:ascii="Times New Roman" w:hAnsi="Times New Roman" w:cs="Times New Roman"/>
          <w:b/>
        </w:rPr>
      </w:pPr>
      <w:r>
        <w:rPr>
          <w:rFonts w:ascii="Times New Roman" w:hAnsi="Times New Roman" w:cs="Times New Roman"/>
          <w:b/>
        </w:rPr>
        <w:t>CRC</w:t>
      </w:r>
      <w:r w:rsidR="009758AB">
        <w:rPr>
          <w:rFonts w:ascii="Times New Roman" w:hAnsi="Times New Roman" w:cs="Times New Roman"/>
          <w:b/>
        </w:rPr>
        <w:t xml:space="preserve"> – View Study Patients</w:t>
      </w:r>
    </w:p>
    <w:p w:rsidR="00180FD3" w:rsidRPr="008B1156" w:rsidRDefault="00180FD3" w:rsidP="00180FD3">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Click the ‘View Study Patients’ button to access the Study Patients list.  Patients can be searched from this list also and observations can be added by clicking the ‘Observations’ button.</w:t>
      </w:r>
      <w:r w:rsidR="008B1156">
        <w:rPr>
          <w:rFonts w:ascii="Times New Roman" w:hAnsi="Times New Roman" w:cs="Times New Roman"/>
        </w:rPr>
        <w:t xml:space="preserve"> </w:t>
      </w:r>
      <w:r w:rsidR="008B1156">
        <w:rPr>
          <w:rFonts w:ascii="Times New Roman" w:hAnsi="Times New Roman" w:cs="Times New Roman"/>
          <w:i/>
        </w:rPr>
        <w:t>Note: Patients’ names are visible to the CRC.</w:t>
      </w:r>
    </w:p>
    <w:p w:rsidR="008B1156" w:rsidRPr="00BB329A" w:rsidRDefault="008B1156" w:rsidP="00180FD3">
      <w:pPr>
        <w:pStyle w:val="ListParagraph"/>
        <w:numPr>
          <w:ilvl w:val="2"/>
          <w:numId w:val="1"/>
        </w:numPr>
        <w:rPr>
          <w:rFonts w:ascii="Times New Roman" w:hAnsi="Times New Roman" w:cs="Times New Roman"/>
          <w:b/>
        </w:rPr>
      </w:pPr>
      <w:r>
        <w:rPr>
          <w:rFonts w:ascii="Times New Roman" w:hAnsi="Times New Roman" w:cs="Times New Roman"/>
        </w:rPr>
        <w:t xml:space="preserve">  </w:t>
      </w:r>
      <w:r w:rsidR="00A6013D">
        <w:rPr>
          <w:rFonts w:ascii="Times New Roman" w:hAnsi="Times New Roman" w:cs="Times New Roman"/>
        </w:rPr>
        <w:t xml:space="preserve">Clicking the icon in the top-right corner of each patient’s box will toggle the patient’s status between Active and Inactive.  </w:t>
      </w:r>
      <w:r w:rsidR="00A6013D">
        <w:rPr>
          <w:rFonts w:ascii="Times New Roman" w:hAnsi="Times New Roman" w:cs="Times New Roman"/>
          <w:i/>
        </w:rPr>
        <w:t>Note: Inactive patients are not accounted for in reports.</w:t>
      </w:r>
      <w:r w:rsidR="00DB6D1E">
        <w:rPr>
          <w:rFonts w:ascii="Times New Roman" w:hAnsi="Times New Roman" w:cs="Times New Roman"/>
          <w:i/>
        </w:rPr>
        <w:t xml:space="preserve">  Only CRCs can change a patient’s status.</w:t>
      </w:r>
      <w:r w:rsidR="00F20580">
        <w:rPr>
          <w:rFonts w:ascii="Times New Roman" w:hAnsi="Times New Roman" w:cs="Times New Roman"/>
          <w:i/>
        </w:rPr>
        <w:t xml:space="preserve">  Because a CRC can see the patients’ names, they cannot assign a study to keep the studies random.</w:t>
      </w:r>
    </w:p>
    <w:p w:rsidR="00BB329A" w:rsidRPr="00BB329A" w:rsidRDefault="00BB329A" w:rsidP="00BB329A">
      <w:pPr>
        <w:pStyle w:val="ListParagraph"/>
        <w:ind w:left="2520"/>
        <w:rPr>
          <w:rFonts w:ascii="Times New Roman" w:hAnsi="Times New Roman" w:cs="Times New Roman"/>
          <w:b/>
        </w:rPr>
      </w:pPr>
      <w:r w:rsidRPr="00180FD3">
        <w:rPr>
          <w:rFonts w:ascii="Times New Roman" w:hAnsi="Times New Roman" w:cs="Times New Roman"/>
          <w:b/>
          <w:noProof/>
        </w:rPr>
        <w:drawing>
          <wp:inline distT="0" distB="0" distL="0" distR="0" wp14:anchorId="4495D530" wp14:editId="43206C34">
            <wp:extent cx="4583430" cy="2408555"/>
            <wp:effectExtent l="0" t="0" r="7620" b="0"/>
            <wp:docPr id="6" name="Picture 6" descr="C:\Users\Roderick\Documents\Ga Tech\CS6440\Captures\view study pat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erick\Documents\Ga Tech\CS6440\Captures\view study patien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5563" cy="2409676"/>
                    </a:xfrm>
                    <a:prstGeom prst="rect">
                      <a:avLst/>
                    </a:prstGeom>
                    <a:noFill/>
                    <a:ln>
                      <a:noFill/>
                    </a:ln>
                  </pic:spPr>
                </pic:pic>
              </a:graphicData>
            </a:graphic>
          </wp:inline>
        </w:drawing>
      </w:r>
    </w:p>
    <w:p w:rsidR="00BB329A" w:rsidRDefault="00BB329A" w:rsidP="00BB329A">
      <w:pPr>
        <w:pStyle w:val="ListParagraph"/>
        <w:ind w:left="2520"/>
        <w:rPr>
          <w:rFonts w:ascii="Times New Roman" w:hAnsi="Times New Roman" w:cs="Times New Roman"/>
          <w:b/>
        </w:rPr>
      </w:pPr>
    </w:p>
    <w:p w:rsidR="0073261C" w:rsidRPr="00BB329A" w:rsidRDefault="0073261C" w:rsidP="00BB329A">
      <w:pPr>
        <w:pStyle w:val="ListParagraph"/>
        <w:ind w:left="2520"/>
        <w:rPr>
          <w:rFonts w:ascii="Times New Roman" w:hAnsi="Times New Roman" w:cs="Times New Roman"/>
          <w:b/>
        </w:rPr>
      </w:pPr>
    </w:p>
    <w:p w:rsidR="00BB329A" w:rsidRDefault="00BB329A" w:rsidP="00BB329A">
      <w:pPr>
        <w:pStyle w:val="ListParagraph"/>
        <w:numPr>
          <w:ilvl w:val="0"/>
          <w:numId w:val="1"/>
        </w:numPr>
        <w:rPr>
          <w:rFonts w:ascii="Times New Roman" w:hAnsi="Times New Roman" w:cs="Times New Roman"/>
          <w:b/>
        </w:rPr>
      </w:pPr>
      <w:r>
        <w:rPr>
          <w:rFonts w:ascii="Times New Roman" w:hAnsi="Times New Roman" w:cs="Times New Roman"/>
          <w:b/>
        </w:rPr>
        <w:t>Sponsor View</w:t>
      </w:r>
    </w:p>
    <w:p w:rsidR="0073261C" w:rsidRDefault="0073261C" w:rsidP="0073261C">
      <w:pPr>
        <w:pStyle w:val="ListParagraph"/>
        <w:ind w:left="1440"/>
        <w:rPr>
          <w:rFonts w:ascii="Times New Roman" w:hAnsi="Times New Roman" w:cs="Times New Roman"/>
          <w:b/>
        </w:rPr>
      </w:pPr>
    </w:p>
    <w:p w:rsidR="0073261C" w:rsidRDefault="0073261C" w:rsidP="0073261C">
      <w:pPr>
        <w:pStyle w:val="ListParagraph"/>
        <w:numPr>
          <w:ilvl w:val="1"/>
          <w:numId w:val="1"/>
        </w:numPr>
        <w:rPr>
          <w:rFonts w:ascii="Times New Roman" w:hAnsi="Times New Roman" w:cs="Times New Roman"/>
          <w:b/>
        </w:rPr>
      </w:pPr>
      <w:r>
        <w:rPr>
          <w:rFonts w:ascii="Times New Roman" w:hAnsi="Times New Roman" w:cs="Times New Roman"/>
          <w:b/>
        </w:rPr>
        <w:t>Sponsor – Login</w:t>
      </w:r>
    </w:p>
    <w:p w:rsidR="0073261C" w:rsidRPr="0073261C" w:rsidRDefault="0073261C" w:rsidP="0073261C">
      <w:pPr>
        <w:pStyle w:val="ListParagraph"/>
        <w:numPr>
          <w:ilvl w:val="2"/>
          <w:numId w:val="1"/>
        </w:numPr>
        <w:rPr>
          <w:rFonts w:ascii="Times New Roman" w:hAnsi="Times New Roman" w:cs="Times New Roman"/>
          <w:b/>
        </w:rPr>
      </w:pPr>
      <w:r>
        <w:rPr>
          <w:rFonts w:ascii="Times New Roman" w:hAnsi="Times New Roman" w:cs="Times New Roman"/>
        </w:rPr>
        <w:t xml:space="preserve"> To login as sponsor use username: </w:t>
      </w:r>
      <w:r w:rsidR="00B32A62">
        <w:rPr>
          <w:rFonts w:ascii="Times New Roman" w:hAnsi="Times New Roman" w:cs="Times New Roman"/>
          <w:i/>
        </w:rPr>
        <w:t>sponsor</w:t>
      </w:r>
      <w:r>
        <w:rPr>
          <w:rFonts w:ascii="Times New Roman" w:hAnsi="Times New Roman" w:cs="Times New Roman"/>
        </w:rPr>
        <w:t xml:space="preserve"> and password: </w:t>
      </w:r>
      <w:r w:rsidRPr="00B32A62">
        <w:rPr>
          <w:rFonts w:ascii="Times New Roman" w:hAnsi="Times New Roman" w:cs="Times New Roman"/>
          <w:i/>
        </w:rPr>
        <w:t>sponsor</w:t>
      </w:r>
      <w:r>
        <w:rPr>
          <w:rFonts w:ascii="Times New Roman" w:hAnsi="Times New Roman" w:cs="Times New Roman"/>
        </w:rPr>
        <w:t>.</w:t>
      </w:r>
      <w:r w:rsidR="00B32A62">
        <w:rPr>
          <w:rFonts w:ascii="Times New Roman" w:hAnsi="Times New Roman" w:cs="Times New Roman"/>
        </w:rPr>
        <w:t xml:space="preserve">  </w:t>
      </w:r>
      <w:r w:rsidR="00B32A62" w:rsidRPr="007D2AE3">
        <w:rPr>
          <w:rFonts w:ascii="Times New Roman" w:hAnsi="Times New Roman" w:cs="Times New Roman"/>
          <w:i/>
        </w:rPr>
        <w:t>Note: Username and password are case sensitive.</w:t>
      </w:r>
    </w:p>
    <w:p w:rsidR="0073261C" w:rsidRPr="0073261C" w:rsidRDefault="0073261C" w:rsidP="0073261C">
      <w:pPr>
        <w:pStyle w:val="ListParagraph"/>
        <w:ind w:left="2520"/>
        <w:rPr>
          <w:rFonts w:ascii="Times New Roman" w:hAnsi="Times New Roman" w:cs="Times New Roman"/>
          <w:b/>
        </w:rPr>
      </w:pPr>
    </w:p>
    <w:p w:rsidR="0073261C" w:rsidRDefault="0073261C" w:rsidP="0073261C">
      <w:pPr>
        <w:pStyle w:val="ListParagraph"/>
        <w:numPr>
          <w:ilvl w:val="1"/>
          <w:numId w:val="1"/>
        </w:numPr>
        <w:rPr>
          <w:rFonts w:ascii="Times New Roman" w:hAnsi="Times New Roman" w:cs="Times New Roman"/>
          <w:b/>
        </w:rPr>
      </w:pPr>
      <w:r>
        <w:rPr>
          <w:rFonts w:ascii="Times New Roman" w:hAnsi="Times New Roman" w:cs="Times New Roman"/>
          <w:b/>
        </w:rPr>
        <w:t>Sponsor – View Studies</w:t>
      </w:r>
    </w:p>
    <w:p w:rsidR="0073261C" w:rsidRPr="0073261C" w:rsidRDefault="0073261C" w:rsidP="0073261C">
      <w:pPr>
        <w:pStyle w:val="ListParagraph"/>
        <w:numPr>
          <w:ilvl w:val="2"/>
          <w:numId w:val="1"/>
        </w:numPr>
        <w:rPr>
          <w:rFonts w:ascii="Times New Roman" w:hAnsi="Times New Roman" w:cs="Times New Roman"/>
          <w:b/>
        </w:rPr>
      </w:pPr>
      <w:r>
        <w:rPr>
          <w:rFonts w:ascii="Times New Roman" w:hAnsi="Times New Roman" w:cs="Times New Roman"/>
        </w:rPr>
        <w:t xml:space="preserve">  Once logged in as Sponsor, please note that only the ‘View Studies’ and ‘View Study Patients’ are accessible.</w:t>
      </w:r>
    </w:p>
    <w:p w:rsidR="0073261C" w:rsidRDefault="0073261C" w:rsidP="0073261C">
      <w:pPr>
        <w:pStyle w:val="ListParagraph"/>
        <w:ind w:left="2520"/>
        <w:rPr>
          <w:rFonts w:ascii="Times New Roman" w:hAnsi="Times New Roman" w:cs="Times New Roman"/>
          <w:b/>
        </w:rPr>
      </w:pPr>
      <w:r w:rsidRPr="0073261C">
        <w:rPr>
          <w:rFonts w:ascii="Times New Roman" w:hAnsi="Times New Roman" w:cs="Times New Roman"/>
          <w:b/>
          <w:noProof/>
        </w:rPr>
        <w:lastRenderedPageBreak/>
        <w:drawing>
          <wp:inline distT="0" distB="0" distL="0" distR="0" wp14:anchorId="625FAE65" wp14:editId="0BB24BB6">
            <wp:extent cx="4659630" cy="2415540"/>
            <wp:effectExtent l="0" t="0" r="7620" b="3810"/>
            <wp:docPr id="7" name="Picture 7" descr="C:\Users\Roderick\Documents\Ga Tech\CS6440\Captures\sponsor view stu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derick\Documents\Ga Tech\CS6440\Captures\sponsor view studi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2547" cy="2417052"/>
                    </a:xfrm>
                    <a:prstGeom prst="rect">
                      <a:avLst/>
                    </a:prstGeom>
                    <a:noFill/>
                    <a:ln>
                      <a:noFill/>
                    </a:ln>
                  </pic:spPr>
                </pic:pic>
              </a:graphicData>
            </a:graphic>
          </wp:inline>
        </w:drawing>
      </w:r>
    </w:p>
    <w:p w:rsidR="00954709" w:rsidRDefault="00954709" w:rsidP="0073261C">
      <w:pPr>
        <w:pStyle w:val="ListParagraph"/>
        <w:ind w:left="2520"/>
        <w:rPr>
          <w:rFonts w:ascii="Times New Roman" w:hAnsi="Times New Roman" w:cs="Times New Roman"/>
          <w:b/>
        </w:rPr>
      </w:pPr>
    </w:p>
    <w:p w:rsidR="00954709" w:rsidRPr="0073261C" w:rsidRDefault="00954709" w:rsidP="0073261C">
      <w:pPr>
        <w:pStyle w:val="ListParagraph"/>
        <w:ind w:left="2520"/>
        <w:rPr>
          <w:rFonts w:ascii="Times New Roman" w:hAnsi="Times New Roman" w:cs="Times New Roman"/>
          <w:b/>
        </w:rPr>
      </w:pPr>
      <w:r w:rsidRPr="007D2AE3">
        <w:rPr>
          <w:rFonts w:ascii="Times New Roman" w:hAnsi="Times New Roman" w:cs="Times New Roman"/>
          <w:b/>
          <w:noProof/>
        </w:rPr>
        <w:drawing>
          <wp:inline distT="0" distB="0" distL="0" distR="0" wp14:anchorId="4AEE07EE" wp14:editId="28B30842">
            <wp:extent cx="4625340" cy="2064385"/>
            <wp:effectExtent l="0" t="0" r="3810" b="0"/>
            <wp:docPr id="10" name="Picture 10" descr="C:\Users\Roderick\Documents\Ga Tech\CS6440\Capture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erick\Documents\Ga Tech\CS6440\Captures\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9218" cy="2070579"/>
                    </a:xfrm>
                    <a:prstGeom prst="rect">
                      <a:avLst/>
                    </a:prstGeom>
                    <a:noFill/>
                    <a:ln>
                      <a:noFill/>
                    </a:ln>
                  </pic:spPr>
                </pic:pic>
              </a:graphicData>
            </a:graphic>
          </wp:inline>
        </w:drawing>
      </w:r>
    </w:p>
    <w:p w:rsidR="0073261C" w:rsidRPr="0073261C" w:rsidRDefault="0073261C" w:rsidP="0073261C">
      <w:pPr>
        <w:pStyle w:val="ListParagraph"/>
        <w:ind w:left="2520"/>
        <w:rPr>
          <w:rFonts w:ascii="Times New Roman" w:hAnsi="Times New Roman" w:cs="Times New Roman"/>
          <w:b/>
        </w:rPr>
      </w:pPr>
    </w:p>
    <w:p w:rsidR="00541134" w:rsidRDefault="00541134" w:rsidP="0063673E">
      <w:pPr>
        <w:pStyle w:val="ListParagraph"/>
        <w:numPr>
          <w:ilvl w:val="2"/>
          <w:numId w:val="1"/>
        </w:numPr>
        <w:rPr>
          <w:rFonts w:ascii="Times New Roman" w:hAnsi="Times New Roman" w:cs="Times New Roman"/>
          <w:b/>
        </w:rPr>
      </w:pPr>
      <w:r>
        <w:rPr>
          <w:rFonts w:ascii="Times New Roman" w:hAnsi="Times New Roman" w:cs="Times New Roman"/>
          <w:b/>
        </w:rPr>
        <w:t xml:space="preserve">  Sponsor – Complete Study</w:t>
      </w:r>
    </w:p>
    <w:p w:rsidR="0063673E" w:rsidRPr="00EE6434" w:rsidRDefault="0073261C" w:rsidP="00541134">
      <w:pPr>
        <w:pStyle w:val="ListParagraph"/>
        <w:numPr>
          <w:ilvl w:val="3"/>
          <w:numId w:val="1"/>
        </w:numPr>
        <w:rPr>
          <w:rFonts w:ascii="Times New Roman" w:hAnsi="Times New Roman" w:cs="Times New Roman"/>
          <w:b/>
        </w:rPr>
      </w:pPr>
      <w:r>
        <w:rPr>
          <w:rFonts w:ascii="Times New Roman" w:hAnsi="Times New Roman" w:cs="Times New Roman"/>
        </w:rPr>
        <w:t xml:space="preserve">The same charts and fields from the </w:t>
      </w:r>
      <w:r w:rsidR="002C22E5">
        <w:rPr>
          <w:rFonts w:ascii="Times New Roman" w:hAnsi="Times New Roman" w:cs="Times New Roman"/>
        </w:rPr>
        <w:t>CRC</w:t>
      </w:r>
      <w:r>
        <w:rPr>
          <w:rFonts w:ascii="Times New Roman" w:hAnsi="Times New Roman" w:cs="Times New Roman"/>
        </w:rPr>
        <w:t xml:space="preserve"> view are available.  However, </w:t>
      </w:r>
      <w:r w:rsidR="00541134">
        <w:rPr>
          <w:rFonts w:ascii="Times New Roman" w:hAnsi="Times New Roman" w:cs="Times New Roman"/>
        </w:rPr>
        <w:t>sponsors are</w:t>
      </w:r>
      <w:r>
        <w:rPr>
          <w:rFonts w:ascii="Times New Roman" w:hAnsi="Times New Roman" w:cs="Times New Roman"/>
        </w:rPr>
        <w:t xml:space="preserve"> able to mark studies as complete.  Once a study is marked complete, it will be grayed out</w:t>
      </w:r>
      <w:r w:rsidR="00541134">
        <w:rPr>
          <w:rFonts w:ascii="Times New Roman" w:hAnsi="Times New Roman" w:cs="Times New Roman"/>
        </w:rPr>
        <w:t xml:space="preserve"> and </w:t>
      </w:r>
      <w:proofErr w:type="spellStart"/>
      <w:r w:rsidR="00541134">
        <w:rPr>
          <w:rFonts w:ascii="Times New Roman" w:hAnsi="Times New Roman" w:cs="Times New Roman"/>
        </w:rPr>
        <w:t>unselectable</w:t>
      </w:r>
      <w:proofErr w:type="spellEnd"/>
      <w:r>
        <w:rPr>
          <w:rFonts w:ascii="Times New Roman" w:hAnsi="Times New Roman" w:cs="Times New Roman"/>
        </w:rPr>
        <w:t xml:space="preserve"> as shown in the diagram above.</w:t>
      </w:r>
    </w:p>
    <w:p w:rsidR="00EE6434" w:rsidRPr="00EE6434" w:rsidRDefault="00EE6434" w:rsidP="00EE6434">
      <w:pPr>
        <w:pStyle w:val="ListParagraph"/>
        <w:ind w:left="2520"/>
        <w:rPr>
          <w:rFonts w:ascii="Times New Roman" w:hAnsi="Times New Roman" w:cs="Times New Roman"/>
          <w:b/>
        </w:rPr>
      </w:pPr>
    </w:p>
    <w:p w:rsidR="00C126DD" w:rsidRPr="00F20580" w:rsidRDefault="00C126DD" w:rsidP="00B53E63">
      <w:pPr>
        <w:pStyle w:val="ListParagraph"/>
        <w:numPr>
          <w:ilvl w:val="2"/>
          <w:numId w:val="1"/>
        </w:numPr>
        <w:rPr>
          <w:rFonts w:ascii="Times New Roman" w:hAnsi="Times New Roman" w:cs="Times New Roman"/>
          <w:b/>
        </w:rPr>
      </w:pPr>
      <w:r w:rsidRPr="00F20580">
        <w:rPr>
          <w:rFonts w:ascii="Times New Roman" w:hAnsi="Times New Roman" w:cs="Times New Roman"/>
          <w:b/>
        </w:rPr>
        <w:t xml:space="preserve">  </w:t>
      </w:r>
      <w:r w:rsidR="00EE6434" w:rsidRPr="00F20580">
        <w:rPr>
          <w:rFonts w:ascii="Times New Roman" w:hAnsi="Times New Roman" w:cs="Times New Roman"/>
          <w:b/>
        </w:rPr>
        <w:t>Sponsor –</w:t>
      </w:r>
      <w:r w:rsidRPr="00F20580">
        <w:rPr>
          <w:rFonts w:ascii="Times New Roman" w:hAnsi="Times New Roman" w:cs="Times New Roman"/>
          <w:b/>
        </w:rPr>
        <w:t xml:space="preserve"> New</w:t>
      </w:r>
      <w:r w:rsidR="00EE6434" w:rsidRPr="00F20580">
        <w:rPr>
          <w:rFonts w:ascii="Times New Roman" w:hAnsi="Times New Roman" w:cs="Times New Roman"/>
          <w:b/>
        </w:rPr>
        <w:t xml:space="preserve"> Study</w:t>
      </w:r>
    </w:p>
    <w:p w:rsidR="00C126DD" w:rsidRPr="002D763A" w:rsidRDefault="00C126DD" w:rsidP="00C126DD">
      <w:pPr>
        <w:pStyle w:val="ListParagraph"/>
        <w:numPr>
          <w:ilvl w:val="3"/>
          <w:numId w:val="1"/>
        </w:numPr>
        <w:rPr>
          <w:rFonts w:ascii="Times New Roman" w:hAnsi="Times New Roman" w:cs="Times New Roman"/>
          <w:b/>
        </w:rPr>
      </w:pPr>
      <w:r>
        <w:rPr>
          <w:rFonts w:ascii="Times New Roman" w:hAnsi="Times New Roman" w:cs="Times New Roman"/>
        </w:rPr>
        <w:t xml:space="preserve">From the ‘All Studies’ panel, click the ‘New Study’ button at the bottom of the panel to display the study creation box.  Enter in all required information and click the ‘Ok’ button.  Click the ‘Cancel’ button to discard </w:t>
      </w:r>
      <w:r w:rsidR="00131713">
        <w:rPr>
          <w:rFonts w:ascii="Times New Roman" w:hAnsi="Times New Roman" w:cs="Times New Roman"/>
        </w:rPr>
        <w:t>any data not yet saved.</w:t>
      </w:r>
      <w:r w:rsidR="00F44E09">
        <w:rPr>
          <w:rFonts w:ascii="Times New Roman" w:hAnsi="Times New Roman" w:cs="Times New Roman"/>
        </w:rPr>
        <w:t xml:space="preserve">  Study will appear under the ‘All Studies’ panel once created.</w:t>
      </w:r>
    </w:p>
    <w:p w:rsidR="002D763A" w:rsidRPr="002D763A" w:rsidRDefault="002D763A" w:rsidP="002D763A">
      <w:pPr>
        <w:pStyle w:val="ListParagraph"/>
        <w:ind w:left="3240"/>
        <w:rPr>
          <w:rFonts w:ascii="Times New Roman" w:hAnsi="Times New Roman" w:cs="Times New Roman"/>
          <w:b/>
        </w:rPr>
      </w:pPr>
      <w:r w:rsidRPr="00131713">
        <w:rPr>
          <w:rFonts w:ascii="Times New Roman" w:hAnsi="Times New Roman" w:cs="Times New Roman"/>
          <w:b/>
          <w:noProof/>
        </w:rPr>
        <w:lastRenderedPageBreak/>
        <w:drawing>
          <wp:inline distT="0" distB="0" distL="0" distR="0" wp14:anchorId="69DB1BAF" wp14:editId="15C1F5F9">
            <wp:extent cx="4023360" cy="2209165"/>
            <wp:effectExtent l="0" t="0" r="0" b="635"/>
            <wp:docPr id="12" name="Picture 12" descr="C:\Users\Roderick\Documents\Ga Tech\CS6440\Captures\add 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erick\Documents\Ga Tech\CS6440\Captures\add stud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6010" cy="2216111"/>
                    </a:xfrm>
                    <a:prstGeom prst="rect">
                      <a:avLst/>
                    </a:prstGeom>
                    <a:noFill/>
                    <a:ln>
                      <a:noFill/>
                    </a:ln>
                  </pic:spPr>
                </pic:pic>
              </a:graphicData>
            </a:graphic>
          </wp:inline>
        </w:drawing>
      </w:r>
    </w:p>
    <w:p w:rsidR="002D763A" w:rsidRPr="002D763A" w:rsidRDefault="002D763A" w:rsidP="002D763A">
      <w:pPr>
        <w:pStyle w:val="ListParagraph"/>
        <w:ind w:left="3240"/>
        <w:rPr>
          <w:rFonts w:ascii="Times New Roman" w:hAnsi="Times New Roman" w:cs="Times New Roman"/>
          <w:b/>
        </w:rPr>
      </w:pPr>
    </w:p>
    <w:p w:rsidR="002D763A" w:rsidRDefault="00FD1E34" w:rsidP="00FD1E34">
      <w:pPr>
        <w:pStyle w:val="ListParagraph"/>
        <w:numPr>
          <w:ilvl w:val="2"/>
          <w:numId w:val="1"/>
        </w:numPr>
        <w:rPr>
          <w:rFonts w:ascii="Times New Roman" w:hAnsi="Times New Roman" w:cs="Times New Roman"/>
          <w:b/>
        </w:rPr>
      </w:pPr>
      <w:r>
        <w:rPr>
          <w:rFonts w:ascii="Times New Roman" w:hAnsi="Times New Roman" w:cs="Times New Roman"/>
          <w:b/>
        </w:rPr>
        <w:t xml:space="preserve">  Sponsor – Edit Study</w:t>
      </w:r>
    </w:p>
    <w:p w:rsidR="00542D67" w:rsidRPr="003F1072" w:rsidRDefault="00FD1E34" w:rsidP="00060722">
      <w:pPr>
        <w:pStyle w:val="ListParagraph"/>
        <w:numPr>
          <w:ilvl w:val="3"/>
          <w:numId w:val="1"/>
        </w:numPr>
        <w:rPr>
          <w:rFonts w:ascii="Times New Roman" w:hAnsi="Times New Roman" w:cs="Times New Roman"/>
          <w:b/>
        </w:rPr>
      </w:pPr>
      <w:r w:rsidRPr="003F1072">
        <w:rPr>
          <w:rFonts w:ascii="Times New Roman" w:hAnsi="Times New Roman" w:cs="Times New Roman"/>
        </w:rPr>
        <w:t>To edit an existing study, click the red ‘Edit’ button next to the study that you want to edit and update the information as needed.</w:t>
      </w:r>
    </w:p>
    <w:p w:rsidR="00131713" w:rsidRPr="00C126DD" w:rsidRDefault="00131713" w:rsidP="00131713">
      <w:pPr>
        <w:pStyle w:val="ListParagraph"/>
        <w:ind w:left="3240"/>
        <w:rPr>
          <w:rFonts w:ascii="Times New Roman" w:hAnsi="Times New Roman" w:cs="Times New Roman"/>
          <w:b/>
        </w:rPr>
      </w:pPr>
    </w:p>
    <w:p w:rsidR="0063673E" w:rsidRPr="0063673E" w:rsidRDefault="0063673E" w:rsidP="0063673E">
      <w:pPr>
        <w:pStyle w:val="ListParagraph"/>
        <w:ind w:left="2520"/>
        <w:rPr>
          <w:rFonts w:ascii="Times New Roman" w:hAnsi="Times New Roman" w:cs="Times New Roman"/>
          <w:b/>
        </w:rPr>
      </w:pPr>
    </w:p>
    <w:p w:rsidR="0063673E" w:rsidRDefault="0063673E" w:rsidP="0063673E">
      <w:pPr>
        <w:pStyle w:val="ListParagraph"/>
        <w:numPr>
          <w:ilvl w:val="1"/>
          <w:numId w:val="1"/>
        </w:numPr>
        <w:rPr>
          <w:rFonts w:ascii="Times New Roman" w:hAnsi="Times New Roman" w:cs="Times New Roman"/>
          <w:b/>
        </w:rPr>
      </w:pPr>
      <w:r>
        <w:rPr>
          <w:rFonts w:ascii="Times New Roman" w:hAnsi="Times New Roman" w:cs="Times New Roman"/>
          <w:b/>
        </w:rPr>
        <w:t>Sponsor – View Study Patients</w:t>
      </w:r>
    </w:p>
    <w:p w:rsidR="0063673E" w:rsidRPr="00216004" w:rsidRDefault="0063673E" w:rsidP="0063673E">
      <w:pPr>
        <w:pStyle w:val="ListParagraph"/>
        <w:numPr>
          <w:ilvl w:val="2"/>
          <w:numId w:val="1"/>
        </w:numPr>
        <w:rPr>
          <w:rFonts w:ascii="Times New Roman" w:hAnsi="Times New Roman" w:cs="Times New Roman"/>
          <w:b/>
        </w:rPr>
      </w:pPr>
      <w:r>
        <w:rPr>
          <w:rFonts w:ascii="Times New Roman" w:hAnsi="Times New Roman" w:cs="Times New Roman"/>
        </w:rPr>
        <w:t xml:space="preserve">  Click the ‘View Study Patients’ button to view the list of Study patients.  Click the ‘observations’ button under a patient to view the observation.  </w:t>
      </w:r>
      <w:r w:rsidRPr="00B32A62">
        <w:rPr>
          <w:rFonts w:ascii="Times New Roman" w:hAnsi="Times New Roman" w:cs="Times New Roman"/>
          <w:i/>
        </w:rPr>
        <w:t>Not</w:t>
      </w:r>
      <w:r w:rsidR="00B32A62" w:rsidRPr="00B32A62">
        <w:rPr>
          <w:rFonts w:ascii="Times New Roman" w:hAnsi="Times New Roman" w:cs="Times New Roman"/>
          <w:i/>
        </w:rPr>
        <w:t>e:</w:t>
      </w:r>
      <w:r w:rsidRPr="00B32A62">
        <w:rPr>
          <w:rFonts w:ascii="Times New Roman" w:hAnsi="Times New Roman" w:cs="Times New Roman"/>
          <w:i/>
        </w:rPr>
        <w:t xml:space="preserve"> that the ‘Create a new observation’ button is not visible.</w:t>
      </w:r>
    </w:p>
    <w:p w:rsidR="00216004" w:rsidRPr="00216004" w:rsidRDefault="00216004" w:rsidP="00216004">
      <w:pPr>
        <w:pStyle w:val="ListParagraph"/>
        <w:ind w:left="2520"/>
        <w:rPr>
          <w:rFonts w:ascii="Times New Roman" w:hAnsi="Times New Roman" w:cs="Times New Roman"/>
          <w:b/>
        </w:rPr>
      </w:pPr>
      <w:r w:rsidRPr="0063673E">
        <w:rPr>
          <w:rFonts w:ascii="Times New Roman" w:hAnsi="Times New Roman" w:cs="Times New Roman"/>
          <w:b/>
          <w:noProof/>
        </w:rPr>
        <w:drawing>
          <wp:inline distT="0" distB="0" distL="0" distR="0" wp14:anchorId="5006A994" wp14:editId="2AA46291">
            <wp:extent cx="4621530" cy="2173605"/>
            <wp:effectExtent l="0" t="0" r="7620" b="0"/>
            <wp:docPr id="8" name="Picture 8" descr="C:\Users\Roderick\Documents\Ga Tech\CS6440\Captures\sponsor view pat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erick\Documents\Ga Tech\CS6440\Captures\sponsor view patient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2736" cy="2174172"/>
                    </a:xfrm>
                    <a:prstGeom prst="rect">
                      <a:avLst/>
                    </a:prstGeom>
                    <a:noFill/>
                    <a:ln>
                      <a:noFill/>
                    </a:ln>
                  </pic:spPr>
                </pic:pic>
              </a:graphicData>
            </a:graphic>
          </wp:inline>
        </w:drawing>
      </w:r>
    </w:p>
    <w:p w:rsidR="00216004" w:rsidRPr="00216004" w:rsidRDefault="00216004" w:rsidP="00216004">
      <w:pPr>
        <w:pStyle w:val="ListParagraph"/>
        <w:ind w:left="2520"/>
        <w:rPr>
          <w:rFonts w:ascii="Times New Roman" w:hAnsi="Times New Roman" w:cs="Times New Roman"/>
          <w:b/>
        </w:rPr>
      </w:pPr>
    </w:p>
    <w:p w:rsidR="00216004" w:rsidRDefault="00216004" w:rsidP="0063673E">
      <w:pPr>
        <w:pStyle w:val="ListParagraph"/>
        <w:numPr>
          <w:ilvl w:val="2"/>
          <w:numId w:val="1"/>
        </w:numPr>
        <w:rPr>
          <w:rFonts w:ascii="Times New Roman" w:hAnsi="Times New Roman" w:cs="Times New Roman"/>
          <w:b/>
        </w:rPr>
      </w:pPr>
      <w:r>
        <w:rPr>
          <w:rFonts w:ascii="Times New Roman" w:hAnsi="Times New Roman" w:cs="Times New Roman"/>
          <w:i/>
        </w:rPr>
        <w:t xml:space="preserve">  </w:t>
      </w:r>
      <w:r>
        <w:rPr>
          <w:rFonts w:ascii="Times New Roman" w:hAnsi="Times New Roman" w:cs="Times New Roman"/>
          <w:b/>
        </w:rPr>
        <w:t>Assign Patient to Study</w:t>
      </w:r>
    </w:p>
    <w:p w:rsidR="00777B75" w:rsidRPr="00777B75" w:rsidRDefault="00216004" w:rsidP="004C445E">
      <w:pPr>
        <w:pStyle w:val="ListParagraph"/>
        <w:numPr>
          <w:ilvl w:val="3"/>
          <w:numId w:val="1"/>
        </w:numPr>
        <w:ind w:left="2520"/>
      </w:pPr>
      <w:r w:rsidRPr="003F1072">
        <w:rPr>
          <w:rFonts w:ascii="Times New Roman" w:hAnsi="Times New Roman" w:cs="Times New Roman"/>
        </w:rPr>
        <w:t xml:space="preserve">From the Study Patients list, a patient that has been added to a study by a CRC will appear.  </w:t>
      </w:r>
      <w:r w:rsidR="003F1072" w:rsidRPr="003F1072">
        <w:rPr>
          <w:rFonts w:ascii="Times New Roman" w:hAnsi="Times New Roman" w:cs="Times New Roman"/>
        </w:rPr>
        <w:t xml:space="preserve">An unassigned patient will be distinguished by a blue box and a different icon in the top-right corner or the patient box (human icon with + symbol).  </w:t>
      </w:r>
      <w:r w:rsidRPr="003F1072">
        <w:rPr>
          <w:rFonts w:ascii="Times New Roman" w:hAnsi="Times New Roman" w:cs="Times New Roman"/>
        </w:rPr>
        <w:t>The sponsor can add</w:t>
      </w:r>
      <w:r w:rsidR="003F1072" w:rsidRPr="003F1072">
        <w:rPr>
          <w:rFonts w:ascii="Times New Roman" w:hAnsi="Times New Roman" w:cs="Times New Roman"/>
        </w:rPr>
        <w:t xml:space="preserve"> the patient to a study by selecting a study from the ‘Select Study’ dropdown menu.  The sponsor must also check or uncheck the ‘Placebo’ checkbox to specify if the patient will receive a placebo or real medication.  </w:t>
      </w:r>
      <w:r w:rsidR="003F1072" w:rsidRPr="003F1072">
        <w:rPr>
          <w:rFonts w:ascii="Times New Roman" w:hAnsi="Times New Roman" w:cs="Times New Roman"/>
          <w:i/>
        </w:rPr>
        <w:t>Note:  Sponsors cannot see the names of patients so that study assignments remain random.</w:t>
      </w:r>
    </w:p>
    <w:sectPr w:rsidR="00777B75" w:rsidRPr="00777B7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E55" w:rsidRDefault="00E52E55" w:rsidP="006C4CDC">
      <w:pPr>
        <w:spacing w:after="0" w:line="240" w:lineRule="auto"/>
      </w:pPr>
      <w:r>
        <w:separator/>
      </w:r>
    </w:p>
  </w:endnote>
  <w:endnote w:type="continuationSeparator" w:id="0">
    <w:p w:rsidR="00E52E55" w:rsidRDefault="00E52E55" w:rsidP="006C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666709"/>
      <w:docPartObj>
        <w:docPartGallery w:val="Page Numbers (Bottom of Page)"/>
        <w:docPartUnique/>
      </w:docPartObj>
    </w:sdtPr>
    <w:sdtEndPr>
      <w:rPr>
        <w:color w:val="7F7F7F" w:themeColor="background1" w:themeShade="7F"/>
        <w:spacing w:val="60"/>
      </w:rPr>
    </w:sdtEndPr>
    <w:sdtContent>
      <w:p w:rsidR="006C4CDC" w:rsidRDefault="006C4C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D0FED" w:rsidRPr="00DD0FED">
          <w:rPr>
            <w:b/>
            <w:bCs/>
            <w:noProof/>
          </w:rPr>
          <w:t>1</w:t>
        </w:r>
        <w:r>
          <w:rPr>
            <w:b/>
            <w:bCs/>
            <w:noProof/>
          </w:rPr>
          <w:fldChar w:fldCharType="end"/>
        </w:r>
        <w:r>
          <w:rPr>
            <w:b/>
            <w:bCs/>
          </w:rPr>
          <w:t xml:space="preserve"> | </w:t>
        </w:r>
        <w:r>
          <w:rPr>
            <w:color w:val="7F7F7F" w:themeColor="background1" w:themeShade="7F"/>
            <w:spacing w:val="60"/>
          </w:rPr>
          <w:t>Page</w:t>
        </w:r>
      </w:p>
    </w:sdtContent>
  </w:sdt>
  <w:p w:rsidR="006C4CDC" w:rsidRDefault="006C4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E55" w:rsidRDefault="00E52E55" w:rsidP="006C4CDC">
      <w:pPr>
        <w:spacing w:after="0" w:line="240" w:lineRule="auto"/>
      </w:pPr>
      <w:r>
        <w:separator/>
      </w:r>
    </w:p>
  </w:footnote>
  <w:footnote w:type="continuationSeparator" w:id="0">
    <w:p w:rsidR="00E52E55" w:rsidRDefault="00E52E55" w:rsidP="006C4C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45517"/>
    <w:multiLevelType w:val="hybridMultilevel"/>
    <w:tmpl w:val="3018591C"/>
    <w:lvl w:ilvl="0" w:tplc="21ECE6E2">
      <w:start w:val="1"/>
      <w:numFmt w:val="upperRoman"/>
      <w:lvlText w:val="%1."/>
      <w:lvlJc w:val="left"/>
      <w:pPr>
        <w:ind w:left="1440" w:hanging="720"/>
      </w:pPr>
      <w:rPr>
        <w:rFonts w:hint="default"/>
      </w:rPr>
    </w:lvl>
    <w:lvl w:ilvl="1" w:tplc="0409001B">
      <w:start w:val="1"/>
      <w:numFmt w:val="lowerRoman"/>
      <w:lvlText w:val="%2."/>
      <w:lvlJc w:val="righ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75"/>
    <w:rsid w:val="000022E5"/>
    <w:rsid w:val="00023C0E"/>
    <w:rsid w:val="000867C9"/>
    <w:rsid w:val="000B7D54"/>
    <w:rsid w:val="00102469"/>
    <w:rsid w:val="00123EC5"/>
    <w:rsid w:val="00131713"/>
    <w:rsid w:val="00133BA2"/>
    <w:rsid w:val="001400D9"/>
    <w:rsid w:val="00175E94"/>
    <w:rsid w:val="00180FD3"/>
    <w:rsid w:val="00193242"/>
    <w:rsid w:val="00193BC9"/>
    <w:rsid w:val="00194643"/>
    <w:rsid w:val="00196838"/>
    <w:rsid w:val="001A1CD0"/>
    <w:rsid w:val="001A351D"/>
    <w:rsid w:val="001B3689"/>
    <w:rsid w:val="001B4144"/>
    <w:rsid w:val="001B5F3A"/>
    <w:rsid w:val="001C2B5F"/>
    <w:rsid w:val="001C7029"/>
    <w:rsid w:val="001D5917"/>
    <w:rsid w:val="001F3F95"/>
    <w:rsid w:val="00216004"/>
    <w:rsid w:val="00225B27"/>
    <w:rsid w:val="0025003A"/>
    <w:rsid w:val="00254196"/>
    <w:rsid w:val="0025602C"/>
    <w:rsid w:val="002718A0"/>
    <w:rsid w:val="00284C9D"/>
    <w:rsid w:val="002C0345"/>
    <w:rsid w:val="002C22E5"/>
    <w:rsid w:val="002C26D4"/>
    <w:rsid w:val="002D3957"/>
    <w:rsid w:val="002D441D"/>
    <w:rsid w:val="002D763A"/>
    <w:rsid w:val="002E3DE3"/>
    <w:rsid w:val="002F08FE"/>
    <w:rsid w:val="00326FFB"/>
    <w:rsid w:val="003776A7"/>
    <w:rsid w:val="003A48BD"/>
    <w:rsid w:val="003A6164"/>
    <w:rsid w:val="003A62F5"/>
    <w:rsid w:val="003A7AF3"/>
    <w:rsid w:val="003C120C"/>
    <w:rsid w:val="003E1531"/>
    <w:rsid w:val="003F1072"/>
    <w:rsid w:val="004050ED"/>
    <w:rsid w:val="00406E5C"/>
    <w:rsid w:val="00422753"/>
    <w:rsid w:val="00445EBB"/>
    <w:rsid w:val="00461D81"/>
    <w:rsid w:val="00473677"/>
    <w:rsid w:val="00481622"/>
    <w:rsid w:val="004A629D"/>
    <w:rsid w:val="004A6603"/>
    <w:rsid w:val="004C1423"/>
    <w:rsid w:val="004E0A7B"/>
    <w:rsid w:val="004F3581"/>
    <w:rsid w:val="004F6A4E"/>
    <w:rsid w:val="0053148E"/>
    <w:rsid w:val="00541134"/>
    <w:rsid w:val="00542D67"/>
    <w:rsid w:val="00553FFA"/>
    <w:rsid w:val="00571CEF"/>
    <w:rsid w:val="00572354"/>
    <w:rsid w:val="00585BFC"/>
    <w:rsid w:val="005A6AD0"/>
    <w:rsid w:val="005A7761"/>
    <w:rsid w:val="0060344F"/>
    <w:rsid w:val="00607F7B"/>
    <w:rsid w:val="00627E0F"/>
    <w:rsid w:val="0063673E"/>
    <w:rsid w:val="00642CA6"/>
    <w:rsid w:val="006543DB"/>
    <w:rsid w:val="0068606E"/>
    <w:rsid w:val="006A61F2"/>
    <w:rsid w:val="006C4CDC"/>
    <w:rsid w:val="006D2498"/>
    <w:rsid w:val="0073261C"/>
    <w:rsid w:val="007525E7"/>
    <w:rsid w:val="007635F6"/>
    <w:rsid w:val="0076394C"/>
    <w:rsid w:val="00777B75"/>
    <w:rsid w:val="007860A1"/>
    <w:rsid w:val="007C471F"/>
    <w:rsid w:val="007C55FE"/>
    <w:rsid w:val="007D1911"/>
    <w:rsid w:val="007D1DA5"/>
    <w:rsid w:val="007D2AE3"/>
    <w:rsid w:val="007F578A"/>
    <w:rsid w:val="007F7AE3"/>
    <w:rsid w:val="008000E5"/>
    <w:rsid w:val="00807984"/>
    <w:rsid w:val="00811AE9"/>
    <w:rsid w:val="00811D32"/>
    <w:rsid w:val="00811E37"/>
    <w:rsid w:val="0083049F"/>
    <w:rsid w:val="008379F7"/>
    <w:rsid w:val="008556C1"/>
    <w:rsid w:val="00875494"/>
    <w:rsid w:val="008B1156"/>
    <w:rsid w:val="008B335C"/>
    <w:rsid w:val="008C55C3"/>
    <w:rsid w:val="008E4AD3"/>
    <w:rsid w:val="008F606A"/>
    <w:rsid w:val="008F6AF6"/>
    <w:rsid w:val="009060A3"/>
    <w:rsid w:val="00922A1C"/>
    <w:rsid w:val="00925AA1"/>
    <w:rsid w:val="00954709"/>
    <w:rsid w:val="009758AB"/>
    <w:rsid w:val="00987FA1"/>
    <w:rsid w:val="00993530"/>
    <w:rsid w:val="009A379F"/>
    <w:rsid w:val="009B18F9"/>
    <w:rsid w:val="009B61C8"/>
    <w:rsid w:val="009D2604"/>
    <w:rsid w:val="00A06CFC"/>
    <w:rsid w:val="00A158AD"/>
    <w:rsid w:val="00A315A1"/>
    <w:rsid w:val="00A3586C"/>
    <w:rsid w:val="00A6013D"/>
    <w:rsid w:val="00A842EE"/>
    <w:rsid w:val="00A84FC6"/>
    <w:rsid w:val="00A93DDF"/>
    <w:rsid w:val="00AA1305"/>
    <w:rsid w:val="00AB2716"/>
    <w:rsid w:val="00AE4BC8"/>
    <w:rsid w:val="00B06D8E"/>
    <w:rsid w:val="00B259BE"/>
    <w:rsid w:val="00B25F76"/>
    <w:rsid w:val="00B32A62"/>
    <w:rsid w:val="00B44C23"/>
    <w:rsid w:val="00B57B3E"/>
    <w:rsid w:val="00B8570B"/>
    <w:rsid w:val="00BB329A"/>
    <w:rsid w:val="00BB6DB0"/>
    <w:rsid w:val="00BE0416"/>
    <w:rsid w:val="00C03F6A"/>
    <w:rsid w:val="00C1004A"/>
    <w:rsid w:val="00C126DD"/>
    <w:rsid w:val="00C27286"/>
    <w:rsid w:val="00C27AEE"/>
    <w:rsid w:val="00C3181A"/>
    <w:rsid w:val="00C356F1"/>
    <w:rsid w:val="00C427A7"/>
    <w:rsid w:val="00C57D4D"/>
    <w:rsid w:val="00C91DB6"/>
    <w:rsid w:val="00C92DDE"/>
    <w:rsid w:val="00CA19C5"/>
    <w:rsid w:val="00CA7ECA"/>
    <w:rsid w:val="00CB1294"/>
    <w:rsid w:val="00CB739E"/>
    <w:rsid w:val="00CC635C"/>
    <w:rsid w:val="00CF010F"/>
    <w:rsid w:val="00D602B7"/>
    <w:rsid w:val="00D64D9E"/>
    <w:rsid w:val="00D91184"/>
    <w:rsid w:val="00D91810"/>
    <w:rsid w:val="00DB6D1E"/>
    <w:rsid w:val="00DC675B"/>
    <w:rsid w:val="00DD0FED"/>
    <w:rsid w:val="00E14FAA"/>
    <w:rsid w:val="00E4118A"/>
    <w:rsid w:val="00E44D7D"/>
    <w:rsid w:val="00E471B5"/>
    <w:rsid w:val="00E502E9"/>
    <w:rsid w:val="00E52E2E"/>
    <w:rsid w:val="00E52E55"/>
    <w:rsid w:val="00E57693"/>
    <w:rsid w:val="00EB40B2"/>
    <w:rsid w:val="00EC6899"/>
    <w:rsid w:val="00EC719D"/>
    <w:rsid w:val="00EE6434"/>
    <w:rsid w:val="00EE7DCD"/>
    <w:rsid w:val="00EF6807"/>
    <w:rsid w:val="00F11CF0"/>
    <w:rsid w:val="00F20580"/>
    <w:rsid w:val="00F434AE"/>
    <w:rsid w:val="00F44E09"/>
    <w:rsid w:val="00F44EFD"/>
    <w:rsid w:val="00F56546"/>
    <w:rsid w:val="00F6000B"/>
    <w:rsid w:val="00F6088B"/>
    <w:rsid w:val="00F67F24"/>
    <w:rsid w:val="00F80294"/>
    <w:rsid w:val="00F8356B"/>
    <w:rsid w:val="00FA5602"/>
    <w:rsid w:val="00FB5DC5"/>
    <w:rsid w:val="00FC5D1F"/>
    <w:rsid w:val="00FD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27423-EF51-45EE-9CDF-2800E6E5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F76"/>
    <w:pPr>
      <w:ind w:left="720"/>
      <w:contextualSpacing/>
    </w:pPr>
  </w:style>
  <w:style w:type="paragraph" w:styleId="Header">
    <w:name w:val="header"/>
    <w:basedOn w:val="Normal"/>
    <w:link w:val="HeaderChar"/>
    <w:uiPriority w:val="99"/>
    <w:unhideWhenUsed/>
    <w:rsid w:val="006C4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CDC"/>
  </w:style>
  <w:style w:type="paragraph" w:styleId="Footer">
    <w:name w:val="footer"/>
    <w:basedOn w:val="Normal"/>
    <w:link w:val="FooterChar"/>
    <w:uiPriority w:val="99"/>
    <w:unhideWhenUsed/>
    <w:rsid w:val="006C4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CDC"/>
  </w:style>
  <w:style w:type="character" w:customStyle="1" w:styleId="Heading1Char">
    <w:name w:val="Heading 1 Char"/>
    <w:basedOn w:val="DefaultParagraphFont"/>
    <w:link w:val="Heading1"/>
    <w:uiPriority w:val="9"/>
    <w:rsid w:val="00642C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2C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F10C-83E3-4781-AA27-E1E7E8F3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Shavers</dc:creator>
  <cp:keywords/>
  <dc:description/>
  <cp:lastModifiedBy>Roderick Shavers</cp:lastModifiedBy>
  <cp:revision>3</cp:revision>
  <cp:lastPrinted>2015-04-28T05:34:00Z</cp:lastPrinted>
  <dcterms:created xsi:type="dcterms:W3CDTF">2015-04-28T05:33:00Z</dcterms:created>
  <dcterms:modified xsi:type="dcterms:W3CDTF">2015-04-28T05:35:00Z</dcterms:modified>
</cp:coreProperties>
</file>