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1413"/>
        <w:gridCol w:w="13975"/>
      </w:tblGrid>
      <w:tr w:rsidR="00445093" w14:paraId="3FFE892A" w14:textId="77777777" w:rsidTr="00661B46">
        <w:trPr>
          <w:trHeight w:val="1415"/>
        </w:trPr>
        <w:tc>
          <w:tcPr>
            <w:tcW w:w="1413" w:type="dxa"/>
            <w:shd w:val="clear" w:color="auto" w:fill="4472C4" w:themeFill="accent1"/>
          </w:tcPr>
          <w:p w14:paraId="7C7E6863" w14:textId="1D68151D" w:rsidR="00445093" w:rsidRDefault="00445093" w:rsidP="00B02048"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A499547" wp14:editId="5411369D">
                  <wp:simplePos x="0" y="0"/>
                  <wp:positionH relativeFrom="column">
                    <wp:posOffset>16481</wp:posOffset>
                  </wp:positionH>
                  <wp:positionV relativeFrom="paragraph">
                    <wp:posOffset>95693</wp:posOffset>
                  </wp:positionV>
                  <wp:extent cx="711820" cy="711820"/>
                  <wp:effectExtent l="0" t="0" r="0" b="0"/>
                  <wp:wrapNone/>
                  <wp:docPr id="58824701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artisticPhotocopy/>
                                    </a14:imgEffect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086" cy="713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975" w:type="dxa"/>
            <w:shd w:val="clear" w:color="auto" w:fill="1F4E79" w:themeFill="accent5" w:themeFillShade="80"/>
            <w:vAlign w:val="center"/>
          </w:tcPr>
          <w:p w14:paraId="18779E3F" w14:textId="5D14EB43" w:rsidR="00445093" w:rsidRPr="00661B46" w:rsidRDefault="00445093" w:rsidP="00661B46">
            <w:pPr>
              <w:rPr>
                <w:sz w:val="52"/>
                <w:szCs w:val="52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</w:rPr>
              <w:t xml:space="preserve"> </w:t>
            </w:r>
            <w:r w:rsidRPr="00661B46">
              <w:rPr>
                <w:color w:val="FFFFFF" w:themeColor="background1"/>
                <w:sz w:val="52"/>
                <w:szCs w:val="52"/>
              </w:rPr>
              <w:t>LEVANTAMENTO DE CARGA</w:t>
            </w:r>
          </w:p>
        </w:tc>
      </w:tr>
    </w:tbl>
    <w:p w14:paraId="6F609858" w14:textId="77777777" w:rsidR="00445093" w:rsidRDefault="00445093" w:rsidP="00445093">
      <w:pPr>
        <w:rPr>
          <w:b/>
          <w:bCs/>
          <w:sz w:val="28"/>
          <w:szCs w:val="28"/>
        </w:rPr>
      </w:pPr>
    </w:p>
    <w:p w14:paraId="6862C1E1" w14:textId="1EDBBAB2" w:rsidR="00445093" w:rsidRPr="00661B46" w:rsidRDefault="00445093" w:rsidP="00445093">
      <w:pPr>
        <w:rPr>
          <w:sz w:val="28"/>
          <w:szCs w:val="28"/>
        </w:rPr>
      </w:pPr>
      <w:r w:rsidRPr="00EA6287">
        <w:rPr>
          <w:b/>
          <w:bCs/>
          <w:sz w:val="28"/>
          <w:szCs w:val="28"/>
        </w:rPr>
        <w:t xml:space="preserve">NOME </w:t>
      </w:r>
      <w:r w:rsidRPr="00661B46">
        <w:rPr>
          <w:b/>
          <w:bCs/>
          <w:sz w:val="28"/>
          <w:szCs w:val="28"/>
        </w:rPr>
        <w:t>DO CLIENTE:</w:t>
      </w:r>
      <w:r w:rsidRPr="00661B46">
        <w:rPr>
          <w:sz w:val="28"/>
          <w:szCs w:val="28"/>
        </w:rPr>
        <w:t xml:space="preserve"> </w:t>
      </w:r>
      <w:r w:rsidR="00EC0D2C">
        <w:rPr>
          <w:sz w:val="28"/>
          <w:szCs w:val="28"/>
        </w:rPr>
        <w:t>{Nome}</w:t>
      </w:r>
    </w:p>
    <w:p w14:paraId="7F01D859" w14:textId="05244656" w:rsidR="00445093" w:rsidRPr="00D975F4" w:rsidRDefault="00445093" w:rsidP="00D975F4">
      <w:pPr>
        <w:spacing w:after="240"/>
        <w:rPr>
          <w:sz w:val="28"/>
          <w:szCs w:val="28"/>
        </w:rPr>
      </w:pPr>
      <w:r w:rsidRPr="00661B46">
        <w:rPr>
          <w:b/>
          <w:bCs/>
          <w:sz w:val="28"/>
          <w:szCs w:val="28"/>
        </w:rPr>
        <w:t>ENDEREÇO:</w:t>
      </w:r>
      <w:r w:rsidRPr="00EA6287">
        <w:rPr>
          <w:sz w:val="28"/>
          <w:szCs w:val="28"/>
        </w:rPr>
        <w:t xml:space="preserve"> </w:t>
      </w:r>
      <w:r w:rsidR="00EC0D2C">
        <w:rPr>
          <w:sz w:val="28"/>
          <w:szCs w:val="28"/>
        </w:rPr>
        <w:t>{Logradouro}, {Numero}, {Bairro}. {CEP}</w:t>
      </w:r>
    </w:p>
    <w:p w14:paraId="4EF977DA" w14:textId="5D61233A" w:rsidR="00764671" w:rsidRDefault="00764671"/>
    <w:p w14:paraId="5E68C0A3" w14:textId="66641F97" w:rsidR="00445093" w:rsidRDefault="00445093">
      <w:r>
        <w:t xml:space="preserve">Conforme a Tabela 8, da NORMA TÉCNICA PARA FORNECIMENTO DE ENERGIA ELÉTRICA EM BAIXA TENSÃO (EDIFICAÇÕES INDIVIDUAIS), </w:t>
      </w:r>
      <w:r w:rsidRPr="00661B46">
        <w:rPr>
          <w:highlight w:val="yellow"/>
        </w:rPr>
        <w:t>o cliente se enquadra na faixa T4,</w:t>
      </w:r>
      <w:r w:rsidR="00D975F4" w:rsidRPr="00661B46">
        <w:rPr>
          <w:highlight w:val="yellow"/>
        </w:rPr>
        <w:t xml:space="preserve"> com demanda total de 34.012kVA</w:t>
      </w:r>
      <w:r w:rsidRPr="00661B46">
        <w:rPr>
          <w:highlight w:val="yellow"/>
        </w:rPr>
        <w:t xml:space="preserve"> onde requer um padrão</w:t>
      </w:r>
      <w:r w:rsidR="00EC0D2C">
        <w:rPr>
          <w:highlight w:val="yellow"/>
        </w:rPr>
        <w:t xml:space="preserve"> de entrada</w:t>
      </w:r>
      <w:r w:rsidRPr="00661B46">
        <w:rPr>
          <w:highlight w:val="yellow"/>
        </w:rPr>
        <w:t xml:space="preserve"> com cabo </w:t>
      </w:r>
      <w:r w:rsidR="00EC0D2C">
        <w:rPr>
          <w:highlight w:val="yellow"/>
        </w:rPr>
        <w:t>{Cabo}</w:t>
      </w:r>
      <w:r w:rsidRPr="00661B46">
        <w:rPr>
          <w:highlight w:val="yellow"/>
        </w:rPr>
        <w:t xml:space="preserve"> e disjuntor de </w:t>
      </w:r>
      <w:r w:rsidR="00EC0D2C">
        <w:rPr>
          <w:highlight w:val="yellow"/>
        </w:rPr>
        <w:t>{Disjuntor}</w:t>
      </w:r>
      <w:r w:rsidRPr="00661B46">
        <w:rPr>
          <w:highlight w:val="yellow"/>
        </w:rPr>
        <w:t>.</w:t>
      </w:r>
    </w:p>
    <w:sectPr w:rsidR="00445093" w:rsidSect="004450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93"/>
    <w:rsid w:val="00445093"/>
    <w:rsid w:val="00661B46"/>
    <w:rsid w:val="006C7DEA"/>
    <w:rsid w:val="00764671"/>
    <w:rsid w:val="0091610A"/>
    <w:rsid w:val="00D975F4"/>
    <w:rsid w:val="00DC5219"/>
    <w:rsid w:val="00EC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9D74"/>
  <w15:chartTrackingRefBased/>
  <w15:docId w15:val="{0B00F088-CEB8-45F8-B248-8E0930C4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Oliveira</dc:creator>
  <cp:keywords/>
  <dc:description/>
  <cp:lastModifiedBy>Sabrina Oliveira</cp:lastModifiedBy>
  <cp:revision>5</cp:revision>
  <dcterms:created xsi:type="dcterms:W3CDTF">2024-06-05T21:24:00Z</dcterms:created>
  <dcterms:modified xsi:type="dcterms:W3CDTF">2024-09-12T22:10:00Z</dcterms:modified>
</cp:coreProperties>
</file>