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90" w:lineRule="exact"/>
        <w:ind w:left="263" w:right="0" w:firstLine="0"/>
        <w:rPr>
          <w:position w:val="-1"/>
          <w:sz w:val="9"/>
        </w:rPr>
      </w:pPr>
      <w:r>
        <w:rPr>
          <w:position w:val="-1"/>
          <w:sz w:val="9"/>
        </w:rPr>
        <mc:AlternateContent>
          <mc:Choice Requires="wps">
            <w:drawing>
              <wp:inline distT="0" distB="0" distL="0" distR="0">
                <wp:extent cx="7086600" cy="57150"/>
                <wp:effectExtent l="9525" t="0" r="0" b="9525"/>
                <wp:docPr id="5" name="Group 5"/>
                <wp:cNvGraphicFramePr>
                  <a:graphicFrameLocks/>
                </wp:cNvGraphicFramePr>
                <a:graphic>
                  <a:graphicData uri="http://schemas.microsoft.com/office/word/2010/wordprocessingGroup">
                    <wpg:wgp>
                      <wpg:cNvPr id="5" name="Group 5"/>
                      <wpg:cNvGrpSpPr/>
                      <wpg:grpSpPr>
                        <a:xfrm>
                          <a:off x="0" y="0"/>
                          <a:ext cx="7086600" cy="57150"/>
                          <a:chExt cx="7086600" cy="57150"/>
                        </a:xfrm>
                      </wpg:grpSpPr>
                      <wps:wsp>
                        <wps:cNvPr id="6" name="Graphic 6"/>
                        <wps:cNvSpPr/>
                        <wps:spPr>
                          <a:xfrm>
                            <a:off x="0" y="52578"/>
                            <a:ext cx="7086600" cy="1270"/>
                          </a:xfrm>
                          <a:custGeom>
                            <a:avLst/>
                            <a:gdLst/>
                            <a:ahLst/>
                            <a:cxnLst/>
                            <a:rect l="l" t="t" r="r" b="b"/>
                            <a:pathLst>
                              <a:path w="7086600" h="0">
                                <a:moveTo>
                                  <a:pt x="7086600" y="0"/>
                                </a:moveTo>
                                <a:lnTo>
                                  <a:pt x="0" y="0"/>
                                </a:lnTo>
                              </a:path>
                            </a:pathLst>
                          </a:custGeom>
                          <a:ln w="9144">
                            <a:solidFill>
                              <a:srgbClr val="7E340C"/>
                            </a:solidFill>
                            <a:prstDash val="solid"/>
                          </a:ln>
                        </wps:spPr>
                        <wps:bodyPr wrap="square" lIns="0" tIns="0" rIns="0" bIns="0" rtlCol="0">
                          <a:prstTxWarp prst="textNoShape">
                            <a:avLst/>
                          </a:prstTxWarp>
                          <a:noAutofit/>
                        </wps:bodyPr>
                      </wps:wsp>
                      <wps:wsp>
                        <wps:cNvPr id="7" name="Graphic 7"/>
                        <wps:cNvSpPr/>
                        <wps:spPr>
                          <a:xfrm>
                            <a:off x="0" y="0"/>
                            <a:ext cx="7086600" cy="38100"/>
                          </a:xfrm>
                          <a:custGeom>
                            <a:avLst/>
                            <a:gdLst/>
                            <a:ahLst/>
                            <a:cxnLst/>
                            <a:rect l="l" t="t" r="r" b="b"/>
                            <a:pathLst>
                              <a:path w="7086600" h="38100">
                                <a:moveTo>
                                  <a:pt x="0" y="0"/>
                                </a:moveTo>
                                <a:lnTo>
                                  <a:pt x="7086600" y="0"/>
                                </a:lnTo>
                                <a:lnTo>
                                  <a:pt x="7086600" y="38100"/>
                                </a:lnTo>
                                <a:lnTo>
                                  <a:pt x="0" y="38100"/>
                                </a:lnTo>
                                <a:lnTo>
                                  <a:pt x="0" y="0"/>
                                </a:lnTo>
                                <a:close/>
                              </a:path>
                            </a:pathLst>
                          </a:custGeom>
                          <a:solidFill>
                            <a:srgbClr val="7E340C"/>
                          </a:solidFill>
                        </wps:spPr>
                        <wps:bodyPr wrap="square" lIns="0" tIns="0" rIns="0" bIns="0" rtlCol="0">
                          <a:prstTxWarp prst="textNoShape">
                            <a:avLst/>
                          </a:prstTxWarp>
                          <a:noAutofit/>
                        </wps:bodyPr>
                      </wps:wsp>
                      <wps:wsp>
                        <wps:cNvPr id="8" name="Graphic 8"/>
                        <wps:cNvSpPr/>
                        <wps:spPr>
                          <a:xfrm>
                            <a:off x="0" y="52578"/>
                            <a:ext cx="7086600" cy="1270"/>
                          </a:xfrm>
                          <a:custGeom>
                            <a:avLst/>
                            <a:gdLst/>
                            <a:ahLst/>
                            <a:cxnLst/>
                            <a:rect l="l" t="t" r="r" b="b"/>
                            <a:pathLst>
                              <a:path w="7086600" h="0">
                                <a:moveTo>
                                  <a:pt x="7086600" y="0"/>
                                </a:moveTo>
                                <a:lnTo>
                                  <a:pt x="0" y="0"/>
                                </a:lnTo>
                              </a:path>
                            </a:pathLst>
                          </a:custGeom>
                          <a:ln w="9144">
                            <a:solidFill>
                              <a:srgbClr val="7E340C"/>
                            </a:solidFill>
                            <a:prstDash val="solid"/>
                          </a:ln>
                        </wps:spPr>
                        <wps:bodyPr wrap="square" lIns="0" tIns="0" rIns="0" bIns="0" rtlCol="0">
                          <a:prstTxWarp prst="textNoShape">
                            <a:avLst/>
                          </a:prstTxWarp>
                          <a:noAutofit/>
                        </wps:bodyPr>
                      </wps:wsp>
                      <wps:wsp>
                        <wps:cNvPr id="9" name="Graphic 9"/>
                        <wps:cNvSpPr/>
                        <wps:spPr>
                          <a:xfrm>
                            <a:off x="0" y="0"/>
                            <a:ext cx="7086600" cy="38100"/>
                          </a:xfrm>
                          <a:custGeom>
                            <a:avLst/>
                            <a:gdLst/>
                            <a:ahLst/>
                            <a:cxnLst/>
                            <a:rect l="l" t="t" r="r" b="b"/>
                            <a:pathLst>
                              <a:path w="7086600" h="38100">
                                <a:moveTo>
                                  <a:pt x="0" y="0"/>
                                </a:moveTo>
                                <a:lnTo>
                                  <a:pt x="7086600" y="0"/>
                                </a:lnTo>
                                <a:lnTo>
                                  <a:pt x="7086600" y="38100"/>
                                </a:lnTo>
                                <a:lnTo>
                                  <a:pt x="0" y="38100"/>
                                </a:lnTo>
                                <a:lnTo>
                                  <a:pt x="0" y="0"/>
                                </a:lnTo>
                                <a:close/>
                              </a:path>
                            </a:pathLst>
                          </a:custGeom>
                          <a:solidFill>
                            <a:srgbClr val="7E340C"/>
                          </a:solidFill>
                        </wps:spPr>
                        <wps:bodyPr wrap="square" lIns="0" tIns="0" rIns="0" bIns="0" rtlCol="0">
                          <a:prstTxWarp prst="textNoShape">
                            <a:avLst/>
                          </a:prstTxWarp>
                          <a:noAutofit/>
                        </wps:bodyPr>
                      </wps:wsp>
                    </wpg:wgp>
                  </a:graphicData>
                </a:graphic>
              </wp:inline>
            </w:drawing>
          </mc:Choice>
          <mc:Fallback>
            <w:pict>
              <v:group style="width:558pt;height:4.5pt;mso-position-horizontal-relative:char;mso-position-vertical-relative:line" id="docshapegroup2" coordorigin="0,0" coordsize="11160,90">
                <v:line style="position:absolute" from="11160,83" to="0,83" stroked="true" strokeweight=".72pt" strokecolor="#7e340c">
                  <v:stroke dashstyle="solid"/>
                </v:line>
                <v:rect style="position:absolute;left:0;top:0;width:11160;height:60" id="docshape3" filled="true" fillcolor="#7e340c" stroked="false">
                  <v:fill type="solid"/>
                </v:rect>
                <v:line style="position:absolute" from="11160,83" to="0,83" stroked="true" strokeweight=".72pt" strokecolor="#7e340c">
                  <v:stroke dashstyle="solid"/>
                </v:line>
                <v:rect style="position:absolute;left:0;top:0;width:11160;height:60" id="docshape4" filled="true" fillcolor="#7e340c" stroked="false">
                  <v:fill type="solid"/>
                </v:rect>
              </v:group>
            </w:pict>
          </mc:Fallback>
        </mc:AlternateContent>
      </w:r>
      <w:r>
        <w:rPr>
          <w:position w:val="-1"/>
          <w:sz w:val="9"/>
        </w:rPr>
      </w:r>
    </w:p>
    <w:p>
      <w:pPr>
        <w:pStyle w:val="BodyText"/>
        <w:spacing w:before="28"/>
        <w:ind w:left="0"/>
      </w:pPr>
    </w:p>
    <w:p>
      <w:pPr>
        <w:pStyle w:val="BodyText"/>
        <w:tabs>
          <w:tab w:pos="9261" w:val="left" w:leader="none"/>
        </w:tabs>
      </w:pPr>
      <w:r>
        <w:rPr>
          <w:spacing w:val="-5"/>
        </w:rPr>
        <w:t>To,</w:t>
      </w:r>
      <w:r>
        <w:rPr/>
        <w:tab/>
      </w:r>
      <w:r>
        <w:rPr>
          <w:spacing w:val="-2"/>
        </w:rPr>
        <w:t>19th</w:t>
      </w:r>
      <w:r>
        <w:rPr>
          <w:spacing w:val="-11"/>
        </w:rPr>
        <w:t> </w:t>
      </w:r>
      <w:r>
        <w:rPr>
          <w:spacing w:val="-2"/>
        </w:rPr>
        <w:t>August,</w:t>
      </w:r>
      <w:r>
        <w:rPr>
          <w:spacing w:val="-12"/>
        </w:rPr>
        <w:t> </w:t>
      </w:r>
      <w:r>
        <w:rPr>
          <w:spacing w:val="-4"/>
        </w:rPr>
        <w:t>2026</w:t>
      </w:r>
    </w:p>
    <w:p>
      <w:pPr>
        <w:pStyle w:val="BodyText"/>
        <w:spacing w:before="129"/>
      </w:pPr>
      <w:r>
        <w:rPr/>
        <w:t>The </w:t>
      </w:r>
      <w:r>
        <w:rPr>
          <w:spacing w:val="-2"/>
        </w:rPr>
        <w:t>Principal,</w:t>
      </w:r>
    </w:p>
    <w:p>
      <w:pPr>
        <w:pStyle w:val="BodyText"/>
        <w:spacing w:line="379" w:lineRule="auto" w:before="190"/>
        <w:ind w:right="6827"/>
      </w:pPr>
      <w:r>
        <w:rPr/>
        <w:t>RNS</w:t>
      </w:r>
      <w:r>
        <w:rPr>
          <w:spacing w:val="-13"/>
        </w:rPr>
        <w:t> </w:t>
      </w:r>
      <w:r>
        <w:rPr/>
        <w:t>Institute</w:t>
      </w:r>
      <w:r>
        <w:rPr>
          <w:spacing w:val="-14"/>
        </w:rPr>
        <w:t> </w:t>
      </w:r>
      <w:r>
        <w:rPr/>
        <w:t>of</w:t>
      </w:r>
      <w:r>
        <w:rPr>
          <w:spacing w:val="-14"/>
        </w:rPr>
        <w:t> </w:t>
      </w:r>
      <w:r>
        <w:rPr/>
        <w:t>Technology Bangalore – 560098</w:t>
      </w:r>
    </w:p>
    <w:p>
      <w:pPr>
        <w:pStyle w:val="BodyText"/>
        <w:spacing w:before="189"/>
        <w:ind w:left="0"/>
      </w:pPr>
    </w:p>
    <w:p>
      <w:pPr>
        <w:pStyle w:val="BodyText"/>
      </w:pPr>
      <w:r>
        <w:rPr>
          <w:spacing w:val="-2"/>
        </w:rPr>
        <w:t>Through,</w:t>
      </w:r>
    </w:p>
    <w:p>
      <w:pPr>
        <w:pStyle w:val="BodyText"/>
        <w:spacing w:before="189"/>
      </w:pPr>
      <w:r>
        <w:rPr/>
        <w:t>Dr.</w:t>
      </w:r>
      <w:r>
        <w:rPr>
          <w:spacing w:val="-3"/>
        </w:rPr>
        <w:t> </w:t>
      </w:r>
      <w:r>
        <w:rPr/>
        <w:t>Sampada</w:t>
      </w:r>
      <w:r>
        <w:rPr>
          <w:spacing w:val="-2"/>
        </w:rPr>
        <w:t> </w:t>
      </w:r>
      <w:r>
        <w:rPr/>
        <w:t>K</w:t>
      </w:r>
      <w:r>
        <w:rPr>
          <w:spacing w:val="-1"/>
        </w:rPr>
        <w:t> </w:t>
      </w:r>
      <w:r>
        <w:rPr>
          <w:spacing w:val="-10"/>
        </w:rPr>
        <w:t>S</w:t>
      </w:r>
    </w:p>
    <w:p>
      <w:pPr>
        <w:pStyle w:val="BodyText"/>
        <w:spacing w:line="381" w:lineRule="auto" w:before="187"/>
        <w:ind w:right="7979"/>
      </w:pPr>
      <w:r>
        <w:rPr/>
        <w:t>Head</w:t>
      </w:r>
      <w:r>
        <w:rPr>
          <w:spacing w:val="-14"/>
        </w:rPr>
        <w:t> </w:t>
      </w:r>
      <w:r>
        <w:rPr/>
        <w:t>of</w:t>
      </w:r>
      <w:r>
        <w:rPr>
          <w:spacing w:val="-14"/>
        </w:rPr>
        <w:t> </w:t>
      </w:r>
      <w:r>
        <w:rPr/>
        <w:t>the</w:t>
      </w:r>
      <w:r>
        <w:rPr>
          <w:spacing w:val="-14"/>
        </w:rPr>
        <w:t> </w:t>
      </w:r>
      <w:r>
        <w:rPr/>
        <w:t>Department Dept of CSE</w:t>
      </w:r>
    </w:p>
    <w:p>
      <w:pPr>
        <w:pStyle w:val="BodyText"/>
        <w:spacing w:before="132"/>
        <w:ind w:left="0"/>
      </w:pPr>
    </w:p>
    <w:p>
      <w:pPr>
        <w:pStyle w:val="BodyText"/>
        <w:spacing w:before="1"/>
      </w:pPr>
      <w:r>
        <w:rPr/>
        <w:t>Respected</w:t>
      </w:r>
      <w:r>
        <w:rPr>
          <w:spacing w:val="-2"/>
        </w:rPr>
        <w:t> </w:t>
      </w:r>
      <w:r>
        <w:rPr>
          <w:spacing w:val="-4"/>
        </w:rPr>
        <w:t>Sir,</w:t>
      </w:r>
    </w:p>
    <w:p>
      <w:pPr>
        <w:pStyle w:val="BodyText"/>
        <w:spacing w:before="186"/>
      </w:pPr>
      <w:r>
        <w:rPr/>
        <w:t>Subject:</w:t>
      </w:r>
      <w:r>
        <w:rPr>
          <w:spacing w:val="-5"/>
        </w:rPr>
        <w:t> </w:t>
      </w:r>
      <w:r>
        <w:rPr/>
        <w:t>Proposal</w:t>
      </w:r>
      <w:r>
        <w:rPr>
          <w:spacing w:val="-5"/>
        </w:rPr>
        <w:t> </w:t>
      </w:r>
      <w:r>
        <w:rPr/>
        <w:t>for</w:t>
      </w:r>
      <w:r>
        <w:rPr>
          <w:spacing w:val="-5"/>
        </w:rPr>
        <w:t> </w:t>
      </w:r>
      <w:r>
        <w:rPr/>
        <w:t>Conducting</w:t>
      </w:r>
      <w:r>
        <w:rPr>
          <w:spacing w:val="-5"/>
        </w:rPr>
        <w:t> </w:t>
      </w:r>
      <w:r>
        <w:rPr/>
        <w:t>Intercollegiate</w:t>
      </w:r>
      <w:r>
        <w:rPr>
          <w:spacing w:val="-4"/>
        </w:rPr>
        <w:t> </w:t>
      </w:r>
      <w:r>
        <w:rPr/>
        <w:t>Technical</w:t>
      </w:r>
      <w:r>
        <w:rPr>
          <w:spacing w:val="-7"/>
        </w:rPr>
        <w:t> </w:t>
      </w:r>
      <w:r>
        <w:rPr>
          <w:spacing w:val="-2"/>
        </w:rPr>
        <w:t>Events</w:t>
      </w:r>
    </w:p>
    <w:p>
      <w:pPr>
        <w:pStyle w:val="BodyText"/>
        <w:ind w:left="0"/>
      </w:pPr>
    </w:p>
    <w:p>
      <w:pPr>
        <w:pStyle w:val="BodyText"/>
        <w:spacing w:before="54"/>
        <w:ind w:left="0"/>
      </w:pPr>
    </w:p>
    <w:p>
      <w:pPr>
        <w:pStyle w:val="BodyText"/>
        <w:spacing w:line="276" w:lineRule="auto"/>
        <w:ind w:right="323"/>
      </w:pPr>
      <w:r>
        <w:rPr/>
        <w:t>AdroIT, the technical club of Department of CSE, in association with IEEE RNSIT Student Branch proposes to</w:t>
      </w:r>
      <w:r>
        <w:rPr>
          <w:spacing w:val="-1"/>
        </w:rPr>
        <w:t> </w:t>
      </w:r>
      <w:r>
        <w:rPr/>
        <w:t>host three engaging intercollegiate technical events—AI Film</w:t>
      </w:r>
      <w:r>
        <w:rPr>
          <w:spacing w:val="-1"/>
        </w:rPr>
        <w:t> </w:t>
      </w:r>
      <w:r>
        <w:rPr/>
        <w:t>Making, Tech Auction,</w:t>
      </w:r>
      <w:r>
        <w:rPr>
          <w:spacing w:val="-3"/>
        </w:rPr>
        <w:t> </w:t>
      </w:r>
      <w:r>
        <w:rPr/>
        <w:t>and</w:t>
      </w:r>
      <w:r>
        <w:rPr>
          <w:spacing w:val="-6"/>
        </w:rPr>
        <w:t> </w:t>
      </w:r>
      <w:r>
        <w:rPr/>
        <w:t>Capture</w:t>
      </w:r>
      <w:r>
        <w:rPr>
          <w:spacing w:val="-7"/>
        </w:rPr>
        <w:t> </w:t>
      </w:r>
      <w:r>
        <w:rPr/>
        <w:t>the</w:t>
      </w:r>
      <w:r>
        <w:rPr>
          <w:spacing w:val="-5"/>
        </w:rPr>
        <w:t> </w:t>
      </w:r>
      <w:r>
        <w:rPr/>
        <w:t>Flag</w:t>
      </w:r>
      <w:r>
        <w:rPr>
          <w:spacing w:val="-1"/>
        </w:rPr>
        <w:t> </w:t>
      </w:r>
      <w:r>
        <w:rPr/>
        <w:t>(CTF)—with</w:t>
      </w:r>
      <w:r>
        <w:rPr>
          <w:spacing w:val="-3"/>
        </w:rPr>
        <w:t> </w:t>
      </w:r>
      <w:r>
        <w:rPr/>
        <w:t>the</w:t>
      </w:r>
      <w:r>
        <w:rPr>
          <w:spacing w:val="-2"/>
        </w:rPr>
        <w:t> </w:t>
      </w:r>
      <w:r>
        <w:rPr/>
        <w:t>events</w:t>
      </w:r>
      <w:r>
        <w:rPr>
          <w:spacing w:val="-3"/>
        </w:rPr>
        <w:t> </w:t>
      </w:r>
      <w:r>
        <w:rPr/>
        <w:t>being</w:t>
      </w:r>
      <w:r>
        <w:rPr>
          <w:spacing w:val="-3"/>
        </w:rPr>
        <w:t> </w:t>
      </w:r>
      <w:r>
        <w:rPr/>
        <w:t>organized</w:t>
      </w:r>
      <w:r>
        <w:rPr>
          <w:spacing w:val="-6"/>
        </w:rPr>
        <w:t> </w:t>
      </w:r>
      <w:r>
        <w:rPr/>
        <w:t>by</w:t>
      </w:r>
      <w:r>
        <w:rPr>
          <w:spacing w:val="-3"/>
        </w:rPr>
        <w:t> </w:t>
      </w:r>
      <w:r>
        <w:rPr/>
        <w:t>AdroIT.</w:t>
      </w:r>
      <w:r>
        <w:rPr>
          <w:spacing w:val="-6"/>
        </w:rPr>
        <w:t> </w:t>
      </w:r>
      <w:r>
        <w:rPr/>
        <w:t>These</w:t>
      </w:r>
      <w:r>
        <w:rPr>
          <w:spacing w:val="-6"/>
        </w:rPr>
        <w:t> </w:t>
      </w:r>
      <w:r>
        <w:rPr/>
        <w:t>events are designed to encourage innovation, creativity, technical expertise, and practical problem-solving among participants.</w:t>
      </w:r>
    </w:p>
    <w:p>
      <w:pPr>
        <w:pStyle w:val="BodyText"/>
        <w:spacing w:before="189"/>
        <w:ind w:left="0"/>
      </w:pPr>
    </w:p>
    <w:p>
      <w:pPr>
        <w:pStyle w:val="Heading1"/>
        <w:spacing w:before="0"/>
      </w:pPr>
      <w:r>
        <w:rPr/>
        <w:t>AI</w:t>
      </w:r>
      <w:r>
        <w:rPr>
          <w:spacing w:val="-3"/>
        </w:rPr>
        <w:t> </w:t>
      </w:r>
      <w:r>
        <w:rPr/>
        <w:t>Film</w:t>
      </w:r>
      <w:r>
        <w:rPr>
          <w:spacing w:val="2"/>
        </w:rPr>
        <w:t> </w:t>
      </w:r>
      <w:r>
        <w:rPr>
          <w:spacing w:val="-2"/>
        </w:rPr>
        <w:t>Making:</w:t>
      </w:r>
    </w:p>
    <w:p>
      <w:pPr>
        <w:pStyle w:val="BodyText"/>
        <w:spacing w:before="187"/>
        <w:jc w:val="both"/>
      </w:pPr>
      <w:r>
        <w:rPr/>
        <w:t>The</w:t>
      </w:r>
      <w:r>
        <w:rPr>
          <w:spacing w:val="-2"/>
        </w:rPr>
        <w:t> </w:t>
      </w:r>
      <w:r>
        <w:rPr/>
        <w:t>event</w:t>
      </w:r>
      <w:r>
        <w:rPr>
          <w:spacing w:val="-2"/>
        </w:rPr>
        <w:t> </w:t>
      </w:r>
      <w:r>
        <w:rPr/>
        <w:t>is</w:t>
      </w:r>
      <w:r>
        <w:rPr>
          <w:spacing w:val="-2"/>
        </w:rPr>
        <w:t> </w:t>
      </w:r>
      <w:r>
        <w:rPr/>
        <w:t>proposed</w:t>
      </w:r>
      <w:r>
        <w:rPr>
          <w:spacing w:val="-2"/>
        </w:rPr>
        <w:t> </w:t>
      </w:r>
      <w:r>
        <w:rPr/>
        <w:t>to</w:t>
      </w:r>
      <w:r>
        <w:rPr>
          <w:spacing w:val="-3"/>
        </w:rPr>
        <w:t> </w:t>
      </w:r>
      <w:r>
        <w:rPr/>
        <w:t>accommodate</w:t>
      </w:r>
      <w:r>
        <w:rPr>
          <w:spacing w:val="-4"/>
        </w:rPr>
        <w:t> </w:t>
      </w:r>
      <w:r>
        <w:rPr/>
        <w:t>20–30</w:t>
      </w:r>
      <w:r>
        <w:rPr>
          <w:spacing w:val="-5"/>
        </w:rPr>
        <w:t> </w:t>
      </w:r>
      <w:r>
        <w:rPr/>
        <w:t>teams</w:t>
      </w:r>
      <w:r>
        <w:rPr>
          <w:spacing w:val="-5"/>
        </w:rPr>
        <w:t> </w:t>
      </w:r>
      <w:r>
        <w:rPr/>
        <w:t>with</w:t>
      </w:r>
      <w:r>
        <w:rPr>
          <w:spacing w:val="-2"/>
        </w:rPr>
        <w:t> </w:t>
      </w:r>
      <w:r>
        <w:rPr/>
        <w:t>3</w:t>
      </w:r>
      <w:r>
        <w:rPr>
          <w:spacing w:val="-2"/>
        </w:rPr>
        <w:t> </w:t>
      </w:r>
      <w:r>
        <w:rPr/>
        <w:t>participants</w:t>
      </w:r>
      <w:r>
        <w:rPr>
          <w:spacing w:val="-2"/>
        </w:rPr>
        <w:t> </w:t>
      </w:r>
      <w:r>
        <w:rPr>
          <w:spacing w:val="-5"/>
        </w:rPr>
        <w:t>per</w:t>
      </w:r>
    </w:p>
    <w:p>
      <w:pPr>
        <w:pStyle w:val="BodyText"/>
        <w:spacing w:line="276" w:lineRule="auto" w:before="47"/>
        <w:ind w:right="467"/>
        <w:jc w:val="both"/>
      </w:pPr>
      <w:r>
        <w:rPr/>
        <w:t>team, comprising approximately 60–90</w:t>
      </w:r>
      <w:r>
        <w:rPr>
          <w:spacing w:val="-3"/>
        </w:rPr>
        <w:t> </w:t>
      </w:r>
      <w:r>
        <w:rPr/>
        <w:t>participants. It</w:t>
      </w:r>
      <w:r>
        <w:rPr>
          <w:spacing w:val="-3"/>
        </w:rPr>
        <w:t> </w:t>
      </w:r>
      <w:r>
        <w:rPr/>
        <w:t>will be</w:t>
      </w:r>
      <w:r>
        <w:rPr>
          <w:spacing w:val="-2"/>
        </w:rPr>
        <w:t> </w:t>
      </w:r>
      <w:r>
        <w:rPr/>
        <w:t>conducted for</w:t>
      </w:r>
      <w:r>
        <w:rPr>
          <w:spacing w:val="-1"/>
        </w:rPr>
        <w:t> </w:t>
      </w:r>
      <w:r>
        <w:rPr/>
        <w:t>approximately 3.5 hours,</w:t>
      </w:r>
      <w:r>
        <w:rPr>
          <w:spacing w:val="-3"/>
        </w:rPr>
        <w:t> </w:t>
      </w:r>
      <w:r>
        <w:rPr/>
        <w:t>including</w:t>
      </w:r>
      <w:r>
        <w:rPr>
          <w:spacing w:val="-3"/>
        </w:rPr>
        <w:t> </w:t>
      </w:r>
      <w:r>
        <w:rPr/>
        <w:t>an</w:t>
      </w:r>
      <w:r>
        <w:rPr>
          <w:spacing w:val="-6"/>
        </w:rPr>
        <w:t> </w:t>
      </w:r>
      <w:r>
        <w:rPr/>
        <w:t>initial</w:t>
      </w:r>
      <w:r>
        <w:rPr>
          <w:spacing w:val="-3"/>
        </w:rPr>
        <w:t> </w:t>
      </w:r>
      <w:r>
        <w:rPr/>
        <w:t>briefing</w:t>
      </w:r>
      <w:r>
        <w:rPr>
          <w:spacing w:val="-6"/>
        </w:rPr>
        <w:t> </w:t>
      </w:r>
      <w:r>
        <w:rPr/>
        <w:t>on</w:t>
      </w:r>
      <w:r>
        <w:rPr>
          <w:spacing w:val="-3"/>
        </w:rPr>
        <w:t> </w:t>
      </w:r>
      <w:r>
        <w:rPr/>
        <w:t>the</w:t>
      </w:r>
      <w:r>
        <w:rPr>
          <w:spacing w:val="-3"/>
        </w:rPr>
        <w:t> </w:t>
      </w:r>
      <w:r>
        <w:rPr/>
        <w:t>theme</w:t>
      </w:r>
      <w:r>
        <w:rPr>
          <w:spacing w:val="-3"/>
        </w:rPr>
        <w:t> </w:t>
      </w:r>
      <w:r>
        <w:rPr/>
        <w:t>and</w:t>
      </w:r>
      <w:r>
        <w:rPr>
          <w:spacing w:val="-1"/>
        </w:rPr>
        <w:t> </w:t>
      </w:r>
      <w:r>
        <w:rPr/>
        <w:t>rules,</w:t>
      </w:r>
      <w:r>
        <w:rPr>
          <w:spacing w:val="-1"/>
        </w:rPr>
        <w:t> </w:t>
      </w:r>
      <w:r>
        <w:rPr/>
        <w:t>followed</w:t>
      </w:r>
      <w:r>
        <w:rPr>
          <w:spacing w:val="-3"/>
        </w:rPr>
        <w:t> </w:t>
      </w:r>
      <w:r>
        <w:rPr/>
        <w:t>by</w:t>
      </w:r>
      <w:r>
        <w:rPr>
          <w:spacing w:val="-6"/>
        </w:rPr>
        <w:t> </w:t>
      </w:r>
      <w:r>
        <w:rPr/>
        <w:t>a</w:t>
      </w:r>
      <w:r>
        <w:rPr>
          <w:spacing w:val="-5"/>
        </w:rPr>
        <w:t> </w:t>
      </w:r>
      <w:r>
        <w:rPr/>
        <w:t>fixed</w:t>
      </w:r>
      <w:r>
        <w:rPr>
          <w:spacing w:val="-6"/>
        </w:rPr>
        <w:t> </w:t>
      </w:r>
      <w:r>
        <w:rPr/>
        <w:t>duration</w:t>
      </w:r>
      <w:r>
        <w:rPr>
          <w:spacing w:val="-3"/>
        </w:rPr>
        <w:t> </w:t>
      </w:r>
      <w:r>
        <w:rPr/>
        <w:t>for</w:t>
      </w:r>
      <w:r>
        <w:rPr>
          <w:spacing w:val="-1"/>
        </w:rPr>
        <w:t> </w:t>
      </w:r>
      <w:r>
        <w:rPr/>
        <w:t>film creation and submission, and evaluation. We will require two classrooms, 100 Mbps internet</w:t>
      </w:r>
    </w:p>
    <w:p>
      <w:pPr>
        <w:pStyle w:val="BodyText"/>
        <w:spacing w:after="0" w:line="276" w:lineRule="auto"/>
        <w:jc w:val="both"/>
        <w:sectPr>
          <w:headerReference w:type="default" r:id="rId5"/>
          <w:type w:val="continuous"/>
          <w:pgSz w:w="12240" w:h="15840"/>
          <w:pgMar w:header="327" w:footer="0" w:top="2660" w:bottom="280" w:left="360" w:right="360"/>
          <w:pgNumType w:start="1"/>
        </w:sectPr>
      </w:pPr>
    </w:p>
    <w:p>
      <w:pPr>
        <w:spacing w:line="90" w:lineRule="exact"/>
        <w:ind w:left="263" w:right="0" w:firstLine="0"/>
        <w:rPr>
          <w:position w:val="-1"/>
          <w:sz w:val="9"/>
        </w:rPr>
      </w:pPr>
      <w:r>
        <w:rPr>
          <w:position w:val="-1"/>
          <w:sz w:val="9"/>
        </w:rPr>
        <mc:AlternateContent>
          <mc:Choice Requires="wps">
            <w:drawing>
              <wp:inline distT="0" distB="0" distL="0" distR="0">
                <wp:extent cx="7086600" cy="57150"/>
                <wp:effectExtent l="9525" t="0" r="0" b="9525"/>
                <wp:docPr id="10" name="Group 10"/>
                <wp:cNvGraphicFramePr>
                  <a:graphicFrameLocks/>
                </wp:cNvGraphicFramePr>
                <a:graphic>
                  <a:graphicData uri="http://schemas.microsoft.com/office/word/2010/wordprocessingGroup">
                    <wpg:wgp>
                      <wpg:cNvPr id="10" name="Group 10"/>
                      <wpg:cNvGrpSpPr/>
                      <wpg:grpSpPr>
                        <a:xfrm>
                          <a:off x="0" y="0"/>
                          <a:ext cx="7086600" cy="57150"/>
                          <a:chExt cx="7086600" cy="57150"/>
                        </a:xfrm>
                      </wpg:grpSpPr>
                      <wps:wsp>
                        <wps:cNvPr id="11" name="Graphic 11"/>
                        <wps:cNvSpPr/>
                        <wps:spPr>
                          <a:xfrm>
                            <a:off x="0" y="52578"/>
                            <a:ext cx="7086600" cy="1270"/>
                          </a:xfrm>
                          <a:custGeom>
                            <a:avLst/>
                            <a:gdLst/>
                            <a:ahLst/>
                            <a:cxnLst/>
                            <a:rect l="l" t="t" r="r" b="b"/>
                            <a:pathLst>
                              <a:path w="7086600" h="0">
                                <a:moveTo>
                                  <a:pt x="7086600" y="0"/>
                                </a:moveTo>
                                <a:lnTo>
                                  <a:pt x="0" y="0"/>
                                </a:lnTo>
                              </a:path>
                            </a:pathLst>
                          </a:custGeom>
                          <a:ln w="9144">
                            <a:solidFill>
                              <a:srgbClr val="7E340C"/>
                            </a:solidFill>
                            <a:prstDash val="solid"/>
                          </a:ln>
                        </wps:spPr>
                        <wps:bodyPr wrap="square" lIns="0" tIns="0" rIns="0" bIns="0" rtlCol="0">
                          <a:prstTxWarp prst="textNoShape">
                            <a:avLst/>
                          </a:prstTxWarp>
                          <a:noAutofit/>
                        </wps:bodyPr>
                      </wps:wsp>
                      <wps:wsp>
                        <wps:cNvPr id="12" name="Graphic 12"/>
                        <wps:cNvSpPr/>
                        <wps:spPr>
                          <a:xfrm>
                            <a:off x="0" y="0"/>
                            <a:ext cx="7086600" cy="38100"/>
                          </a:xfrm>
                          <a:custGeom>
                            <a:avLst/>
                            <a:gdLst/>
                            <a:ahLst/>
                            <a:cxnLst/>
                            <a:rect l="l" t="t" r="r" b="b"/>
                            <a:pathLst>
                              <a:path w="7086600" h="38100">
                                <a:moveTo>
                                  <a:pt x="0" y="0"/>
                                </a:moveTo>
                                <a:lnTo>
                                  <a:pt x="7086600" y="0"/>
                                </a:lnTo>
                                <a:lnTo>
                                  <a:pt x="7086600" y="38100"/>
                                </a:lnTo>
                                <a:lnTo>
                                  <a:pt x="0" y="38100"/>
                                </a:lnTo>
                                <a:lnTo>
                                  <a:pt x="0" y="0"/>
                                </a:lnTo>
                                <a:close/>
                              </a:path>
                            </a:pathLst>
                          </a:custGeom>
                          <a:solidFill>
                            <a:srgbClr val="7E340C"/>
                          </a:solidFill>
                        </wps:spPr>
                        <wps:bodyPr wrap="square" lIns="0" tIns="0" rIns="0" bIns="0" rtlCol="0">
                          <a:prstTxWarp prst="textNoShape">
                            <a:avLst/>
                          </a:prstTxWarp>
                          <a:noAutofit/>
                        </wps:bodyPr>
                      </wps:wsp>
                      <wps:wsp>
                        <wps:cNvPr id="13" name="Graphic 13"/>
                        <wps:cNvSpPr/>
                        <wps:spPr>
                          <a:xfrm>
                            <a:off x="0" y="52578"/>
                            <a:ext cx="7086600" cy="1270"/>
                          </a:xfrm>
                          <a:custGeom>
                            <a:avLst/>
                            <a:gdLst/>
                            <a:ahLst/>
                            <a:cxnLst/>
                            <a:rect l="l" t="t" r="r" b="b"/>
                            <a:pathLst>
                              <a:path w="7086600" h="0">
                                <a:moveTo>
                                  <a:pt x="7086600" y="0"/>
                                </a:moveTo>
                                <a:lnTo>
                                  <a:pt x="0" y="0"/>
                                </a:lnTo>
                              </a:path>
                            </a:pathLst>
                          </a:custGeom>
                          <a:ln w="9144">
                            <a:solidFill>
                              <a:srgbClr val="7E340C"/>
                            </a:solidFill>
                            <a:prstDash val="solid"/>
                          </a:ln>
                        </wps:spPr>
                        <wps:bodyPr wrap="square" lIns="0" tIns="0" rIns="0" bIns="0" rtlCol="0">
                          <a:prstTxWarp prst="textNoShape">
                            <a:avLst/>
                          </a:prstTxWarp>
                          <a:noAutofit/>
                        </wps:bodyPr>
                      </wps:wsp>
                      <wps:wsp>
                        <wps:cNvPr id="14" name="Graphic 14"/>
                        <wps:cNvSpPr/>
                        <wps:spPr>
                          <a:xfrm>
                            <a:off x="0" y="0"/>
                            <a:ext cx="7086600" cy="38100"/>
                          </a:xfrm>
                          <a:custGeom>
                            <a:avLst/>
                            <a:gdLst/>
                            <a:ahLst/>
                            <a:cxnLst/>
                            <a:rect l="l" t="t" r="r" b="b"/>
                            <a:pathLst>
                              <a:path w="7086600" h="38100">
                                <a:moveTo>
                                  <a:pt x="0" y="0"/>
                                </a:moveTo>
                                <a:lnTo>
                                  <a:pt x="7086600" y="0"/>
                                </a:lnTo>
                                <a:lnTo>
                                  <a:pt x="7086600" y="38100"/>
                                </a:lnTo>
                                <a:lnTo>
                                  <a:pt x="0" y="38100"/>
                                </a:lnTo>
                                <a:lnTo>
                                  <a:pt x="0" y="0"/>
                                </a:lnTo>
                                <a:close/>
                              </a:path>
                            </a:pathLst>
                          </a:custGeom>
                          <a:solidFill>
                            <a:srgbClr val="7E340C"/>
                          </a:solidFill>
                        </wps:spPr>
                        <wps:bodyPr wrap="square" lIns="0" tIns="0" rIns="0" bIns="0" rtlCol="0">
                          <a:prstTxWarp prst="textNoShape">
                            <a:avLst/>
                          </a:prstTxWarp>
                          <a:noAutofit/>
                        </wps:bodyPr>
                      </wps:wsp>
                    </wpg:wgp>
                  </a:graphicData>
                </a:graphic>
              </wp:inline>
            </w:drawing>
          </mc:Choice>
          <mc:Fallback>
            <w:pict>
              <v:group style="width:558pt;height:4.5pt;mso-position-horizontal-relative:char;mso-position-vertical-relative:line" id="docshapegroup5" coordorigin="0,0" coordsize="11160,90">
                <v:line style="position:absolute" from="11160,83" to="0,83" stroked="true" strokeweight=".72pt" strokecolor="#7e340c">
                  <v:stroke dashstyle="solid"/>
                </v:line>
                <v:rect style="position:absolute;left:0;top:0;width:11160;height:60" id="docshape6" filled="true" fillcolor="#7e340c" stroked="false">
                  <v:fill type="solid"/>
                </v:rect>
                <v:line style="position:absolute" from="11160,83" to="0,83" stroked="true" strokeweight=".72pt" strokecolor="#7e340c">
                  <v:stroke dashstyle="solid"/>
                </v:line>
                <v:rect style="position:absolute;left:0;top:0;width:11160;height:60" id="docshape7" filled="true" fillcolor="#7e340c" stroked="false">
                  <v:fill type="solid"/>
                </v:rect>
              </v:group>
            </w:pict>
          </mc:Fallback>
        </mc:AlternateContent>
      </w:r>
      <w:r>
        <w:rPr>
          <w:position w:val="-1"/>
          <w:sz w:val="9"/>
        </w:rPr>
      </w:r>
    </w:p>
    <w:p>
      <w:pPr>
        <w:pStyle w:val="BodyText"/>
        <w:spacing w:line="247" w:lineRule="auto" w:before="19"/>
        <w:ind w:right="897"/>
      </w:pPr>
      <w:r>
        <w:rPr/>
        <w:t>connectivity,</w:t>
      </w:r>
      <w:r>
        <w:rPr>
          <w:spacing w:val="-6"/>
        </w:rPr>
        <w:t> </w:t>
      </w:r>
      <w:r>
        <w:rPr/>
        <w:t>power</w:t>
      </w:r>
      <w:r>
        <w:rPr>
          <w:spacing w:val="-6"/>
        </w:rPr>
        <w:t> </w:t>
      </w:r>
      <w:r>
        <w:rPr/>
        <w:t>supply,</w:t>
      </w:r>
      <w:r>
        <w:rPr>
          <w:spacing w:val="-1"/>
        </w:rPr>
        <w:t> </w:t>
      </w:r>
      <w:r>
        <w:rPr/>
        <w:t>charging</w:t>
      </w:r>
      <w:r>
        <w:rPr>
          <w:spacing w:val="-3"/>
        </w:rPr>
        <w:t> </w:t>
      </w:r>
      <w:r>
        <w:rPr/>
        <w:t>points,</w:t>
      </w:r>
      <w:r>
        <w:rPr>
          <w:spacing w:val="-3"/>
        </w:rPr>
        <w:t> </w:t>
      </w:r>
      <w:r>
        <w:rPr/>
        <w:t>and</w:t>
      </w:r>
      <w:r>
        <w:rPr>
          <w:spacing w:val="-6"/>
        </w:rPr>
        <w:t> </w:t>
      </w:r>
      <w:r>
        <w:rPr/>
        <w:t>extension</w:t>
      </w:r>
      <w:r>
        <w:rPr>
          <w:spacing w:val="-6"/>
        </w:rPr>
        <w:t> </w:t>
      </w:r>
      <w:r>
        <w:rPr/>
        <w:t>cords.</w:t>
      </w:r>
      <w:r>
        <w:rPr>
          <w:spacing w:val="-6"/>
        </w:rPr>
        <w:t> </w:t>
      </w:r>
      <w:r>
        <w:rPr/>
        <w:t>The</w:t>
      </w:r>
      <w:r>
        <w:rPr>
          <w:spacing w:val="-6"/>
        </w:rPr>
        <w:t> </w:t>
      </w:r>
      <w:r>
        <w:rPr/>
        <w:t>proposed</w:t>
      </w:r>
      <w:r>
        <w:rPr>
          <w:spacing w:val="-6"/>
        </w:rPr>
        <w:t> </w:t>
      </w:r>
      <w:r>
        <w:rPr/>
        <w:t>prize</w:t>
      </w:r>
      <w:r>
        <w:rPr>
          <w:spacing w:val="-3"/>
        </w:rPr>
        <w:t> </w:t>
      </w:r>
      <w:r>
        <w:rPr/>
        <w:t>pool is </w:t>
      </w:r>
      <w:r>
        <w:rPr>
          <w:rFonts w:ascii="Nirmala UI" w:hAnsi="Nirmala UI"/>
        </w:rPr>
        <w:t>₹</w:t>
      </w:r>
      <w:r>
        <w:rPr/>
        <w:t>4,000 and the registration cost is </w:t>
      </w:r>
      <w:r>
        <w:rPr>
          <w:rFonts w:ascii="Nirmala UI" w:hAnsi="Nirmala UI"/>
        </w:rPr>
        <w:t>₹</w:t>
      </w:r>
      <w:r>
        <w:rPr/>
        <w:t>150 per team.</w:t>
      </w:r>
    </w:p>
    <w:p>
      <w:pPr>
        <w:pStyle w:val="BodyText"/>
        <w:ind w:left="0"/>
        <w:rPr>
          <w:sz w:val="20"/>
        </w:rPr>
      </w:pPr>
    </w:p>
    <w:p>
      <w:pPr>
        <w:pStyle w:val="BodyText"/>
        <w:spacing w:before="224"/>
        <w:ind w:left="0"/>
        <w:rPr>
          <w:sz w:val="20"/>
        </w:rPr>
      </w:pPr>
    </w:p>
    <w:tbl>
      <w:tblPr>
        <w:tblW w:w="0" w:type="auto"/>
        <w:jc w:val="left"/>
        <w:tblInd w:w="398" w:type="dxa"/>
        <w:tblBorders>
          <w:top w:val="double" w:sz="2" w:space="0" w:color="808080"/>
          <w:left w:val="double" w:sz="2" w:space="0" w:color="808080"/>
          <w:bottom w:val="double" w:sz="2" w:space="0" w:color="808080"/>
          <w:right w:val="double" w:sz="2" w:space="0" w:color="808080"/>
          <w:insideH w:val="double" w:sz="2" w:space="0" w:color="808080"/>
          <w:insideV w:val="double" w:sz="2" w:space="0" w:color="808080"/>
        </w:tblBorders>
        <w:tblLayout w:type="fixed"/>
        <w:tblCellMar>
          <w:top w:w="0" w:type="dxa"/>
          <w:left w:w="0" w:type="dxa"/>
          <w:bottom w:w="0" w:type="dxa"/>
          <w:right w:w="0" w:type="dxa"/>
        </w:tblCellMar>
        <w:tblLook w:val="01E0"/>
      </w:tblPr>
      <w:tblGrid>
        <w:gridCol w:w="630"/>
        <w:gridCol w:w="1950"/>
        <w:gridCol w:w="1140"/>
      </w:tblGrid>
      <w:tr>
        <w:trPr>
          <w:trHeight w:val="952" w:hRule="atLeast"/>
        </w:trPr>
        <w:tc>
          <w:tcPr>
            <w:tcW w:w="630" w:type="dxa"/>
            <w:tcBorders>
              <w:bottom w:val="single" w:sz="4" w:space="0" w:color="808080"/>
            </w:tcBorders>
          </w:tcPr>
          <w:p>
            <w:pPr>
              <w:pStyle w:val="TableParagraph"/>
              <w:spacing w:before="26"/>
              <w:ind w:left="23"/>
              <w:rPr>
                <w:sz w:val="28"/>
              </w:rPr>
            </w:pPr>
            <w:r>
              <w:rPr>
                <w:spacing w:val="-10"/>
                <w:sz w:val="28"/>
              </w:rPr>
              <w:t>S</w:t>
            </w:r>
          </w:p>
          <w:p>
            <w:pPr>
              <w:pStyle w:val="TableParagraph"/>
              <w:spacing w:before="48"/>
              <w:ind w:left="23"/>
              <w:rPr>
                <w:sz w:val="28"/>
              </w:rPr>
            </w:pPr>
            <w:r>
              <w:rPr>
                <w:spacing w:val="-5"/>
                <w:sz w:val="28"/>
              </w:rPr>
              <w:t>No</w:t>
            </w:r>
          </w:p>
        </w:tc>
        <w:tc>
          <w:tcPr>
            <w:tcW w:w="1950" w:type="dxa"/>
            <w:tcBorders>
              <w:bottom w:val="single" w:sz="4" w:space="0" w:color="808080"/>
            </w:tcBorders>
          </w:tcPr>
          <w:p>
            <w:pPr>
              <w:pStyle w:val="TableParagraph"/>
              <w:spacing w:before="211"/>
              <w:rPr>
                <w:sz w:val="28"/>
              </w:rPr>
            </w:pPr>
            <w:r>
              <w:rPr>
                <w:spacing w:val="-2"/>
                <w:sz w:val="28"/>
              </w:rPr>
              <w:t>Particulars</w:t>
            </w:r>
          </w:p>
        </w:tc>
        <w:tc>
          <w:tcPr>
            <w:tcW w:w="1140" w:type="dxa"/>
            <w:tcBorders>
              <w:bottom w:val="single" w:sz="4" w:space="0" w:color="808080"/>
            </w:tcBorders>
          </w:tcPr>
          <w:p>
            <w:pPr>
              <w:pStyle w:val="TableParagraph"/>
              <w:spacing w:before="211"/>
              <w:rPr>
                <w:sz w:val="28"/>
              </w:rPr>
            </w:pPr>
            <w:r>
              <w:rPr>
                <w:spacing w:val="-2"/>
                <w:sz w:val="28"/>
              </w:rPr>
              <w:t>Amount</w:t>
            </w:r>
          </w:p>
        </w:tc>
      </w:tr>
      <w:tr>
        <w:trPr>
          <w:trHeight w:val="577" w:hRule="atLeast"/>
        </w:trPr>
        <w:tc>
          <w:tcPr>
            <w:tcW w:w="630" w:type="dxa"/>
            <w:tcBorders>
              <w:top w:val="single" w:sz="4" w:space="0" w:color="808080"/>
              <w:bottom w:val="single" w:sz="4" w:space="0" w:color="808080"/>
            </w:tcBorders>
          </w:tcPr>
          <w:p>
            <w:pPr>
              <w:pStyle w:val="TableParagraph"/>
              <w:spacing w:before="21"/>
              <w:ind w:left="23"/>
              <w:rPr>
                <w:sz w:val="28"/>
              </w:rPr>
            </w:pPr>
            <w:r>
              <w:rPr>
                <w:spacing w:val="-10"/>
                <w:sz w:val="28"/>
              </w:rPr>
              <w:t>1</w:t>
            </w:r>
          </w:p>
        </w:tc>
        <w:tc>
          <w:tcPr>
            <w:tcW w:w="1950" w:type="dxa"/>
            <w:tcBorders>
              <w:top w:val="single" w:sz="4" w:space="0" w:color="808080"/>
              <w:bottom w:val="single" w:sz="4" w:space="0" w:color="808080"/>
            </w:tcBorders>
          </w:tcPr>
          <w:p>
            <w:pPr>
              <w:pStyle w:val="TableParagraph"/>
              <w:spacing w:before="21"/>
              <w:ind w:left="21"/>
              <w:rPr>
                <w:sz w:val="28"/>
              </w:rPr>
            </w:pPr>
            <w:r>
              <w:rPr>
                <w:sz w:val="28"/>
              </w:rPr>
              <w:t>Prize</w:t>
            </w:r>
            <w:r>
              <w:rPr>
                <w:spacing w:val="-3"/>
                <w:sz w:val="28"/>
              </w:rPr>
              <w:t> </w:t>
            </w:r>
            <w:r>
              <w:rPr>
                <w:spacing w:val="-4"/>
                <w:sz w:val="28"/>
              </w:rPr>
              <w:t>Pool</w:t>
            </w:r>
          </w:p>
        </w:tc>
        <w:tc>
          <w:tcPr>
            <w:tcW w:w="1140" w:type="dxa"/>
            <w:tcBorders>
              <w:top w:val="single" w:sz="4" w:space="0" w:color="808080"/>
              <w:bottom w:val="single" w:sz="4" w:space="0" w:color="808080"/>
            </w:tcBorders>
          </w:tcPr>
          <w:p>
            <w:pPr>
              <w:pStyle w:val="TableParagraph"/>
              <w:spacing w:line="353" w:lineRule="exact"/>
              <w:ind w:left="23"/>
              <w:rPr>
                <w:sz w:val="28"/>
              </w:rPr>
            </w:pPr>
            <w:r>
              <w:rPr>
                <w:rFonts w:ascii="Nirmala UI" w:hAnsi="Nirmala UI"/>
                <w:spacing w:val="-2"/>
                <w:sz w:val="28"/>
              </w:rPr>
              <w:t>₹</w:t>
            </w:r>
            <w:r>
              <w:rPr>
                <w:spacing w:val="-2"/>
                <w:sz w:val="28"/>
              </w:rPr>
              <w:t>4000</w:t>
            </w:r>
          </w:p>
        </w:tc>
      </w:tr>
      <w:tr>
        <w:trPr>
          <w:trHeight w:val="954" w:hRule="atLeast"/>
        </w:trPr>
        <w:tc>
          <w:tcPr>
            <w:tcW w:w="630" w:type="dxa"/>
            <w:tcBorders>
              <w:top w:val="single" w:sz="4" w:space="0" w:color="808080"/>
            </w:tcBorders>
          </w:tcPr>
          <w:p>
            <w:pPr>
              <w:pStyle w:val="TableParagraph"/>
              <w:spacing w:before="208"/>
              <w:ind w:left="23"/>
              <w:rPr>
                <w:sz w:val="28"/>
              </w:rPr>
            </w:pPr>
            <w:r>
              <w:rPr>
                <w:spacing w:val="-10"/>
                <w:sz w:val="28"/>
              </w:rPr>
              <w:t>2</w:t>
            </w:r>
          </w:p>
        </w:tc>
        <w:tc>
          <w:tcPr>
            <w:tcW w:w="1950" w:type="dxa"/>
            <w:tcBorders>
              <w:top w:val="single" w:sz="4" w:space="0" w:color="808080"/>
            </w:tcBorders>
          </w:tcPr>
          <w:p>
            <w:pPr>
              <w:pStyle w:val="TableParagraph"/>
              <w:spacing w:line="276" w:lineRule="auto" w:before="24"/>
              <w:rPr>
                <w:sz w:val="28"/>
              </w:rPr>
            </w:pPr>
            <w:r>
              <w:rPr>
                <w:spacing w:val="-2"/>
                <w:sz w:val="28"/>
              </w:rPr>
              <w:t>Judges Hospitality</w:t>
            </w:r>
          </w:p>
        </w:tc>
        <w:tc>
          <w:tcPr>
            <w:tcW w:w="1140" w:type="dxa"/>
            <w:tcBorders>
              <w:top w:val="single" w:sz="4" w:space="0" w:color="808080"/>
            </w:tcBorders>
          </w:tcPr>
          <w:p>
            <w:pPr>
              <w:pStyle w:val="TableParagraph"/>
              <w:spacing w:before="168"/>
              <w:ind w:left="23"/>
              <w:rPr>
                <w:sz w:val="28"/>
              </w:rPr>
            </w:pPr>
            <w:r>
              <w:rPr>
                <w:rFonts w:ascii="Nirmala UI" w:hAnsi="Nirmala UI"/>
                <w:spacing w:val="-2"/>
                <w:sz w:val="28"/>
              </w:rPr>
              <w:t>₹</w:t>
            </w:r>
            <w:r>
              <w:rPr>
                <w:spacing w:val="-2"/>
                <w:sz w:val="28"/>
              </w:rPr>
              <w:t>1750</w:t>
            </w:r>
          </w:p>
        </w:tc>
      </w:tr>
    </w:tbl>
    <w:p>
      <w:pPr>
        <w:pStyle w:val="BodyText"/>
        <w:spacing w:before="140"/>
        <w:ind w:left="0"/>
      </w:pPr>
    </w:p>
    <w:p>
      <w:pPr>
        <w:pStyle w:val="BodyText"/>
      </w:pPr>
      <w:r>
        <w:rPr/>
        <w:t>The</w:t>
      </w:r>
      <w:r>
        <w:rPr>
          <w:spacing w:val="-2"/>
        </w:rPr>
        <w:t> </w:t>
      </w:r>
      <w:r>
        <w:rPr/>
        <w:t>revenue</w:t>
      </w:r>
      <w:r>
        <w:rPr>
          <w:spacing w:val="-1"/>
        </w:rPr>
        <w:t> </w:t>
      </w:r>
      <w:r>
        <w:rPr/>
        <w:t>generated</w:t>
      </w:r>
      <w:r>
        <w:rPr>
          <w:spacing w:val="-3"/>
        </w:rPr>
        <w:t> </w:t>
      </w:r>
      <w:r>
        <w:rPr/>
        <w:t>through registrations</w:t>
      </w:r>
      <w:r>
        <w:rPr>
          <w:spacing w:val="-3"/>
        </w:rPr>
        <w:t> </w:t>
      </w:r>
      <w:r>
        <w:rPr/>
        <w:t>for</w:t>
      </w:r>
      <w:r>
        <w:rPr>
          <w:spacing w:val="-5"/>
        </w:rPr>
        <w:t> </w:t>
      </w:r>
      <w:r>
        <w:rPr/>
        <w:t>this</w:t>
      </w:r>
      <w:r>
        <w:rPr>
          <w:spacing w:val="-2"/>
        </w:rPr>
        <w:t> </w:t>
      </w:r>
      <w:r>
        <w:rPr/>
        <w:t>event</w:t>
      </w:r>
      <w:r>
        <w:rPr>
          <w:spacing w:val="-6"/>
        </w:rPr>
        <w:t> </w:t>
      </w:r>
      <w:r>
        <w:rPr/>
        <w:t>is</w:t>
      </w:r>
      <w:r>
        <w:rPr>
          <w:spacing w:val="-2"/>
        </w:rPr>
        <w:t> </w:t>
      </w:r>
      <w:r>
        <w:rPr/>
        <w:t>estimated</w:t>
      </w:r>
      <w:r>
        <w:rPr>
          <w:spacing w:val="-2"/>
        </w:rPr>
        <w:t> </w:t>
      </w:r>
      <w:r>
        <w:rPr/>
        <w:t>to</w:t>
      </w:r>
      <w:r>
        <w:rPr>
          <w:spacing w:val="-3"/>
        </w:rPr>
        <w:t> </w:t>
      </w:r>
      <w:r>
        <w:rPr/>
        <w:t>be</w:t>
      </w:r>
      <w:r>
        <w:rPr>
          <w:spacing w:val="8"/>
        </w:rPr>
        <w:t> </w:t>
      </w:r>
      <w:r>
        <w:rPr>
          <w:rFonts w:ascii="Nirmala UI" w:hAnsi="Nirmala UI"/>
          <w:spacing w:val="-2"/>
        </w:rPr>
        <w:t>₹</w:t>
      </w:r>
      <w:r>
        <w:rPr>
          <w:spacing w:val="-2"/>
        </w:rPr>
        <w:t>4500.</w:t>
      </w:r>
    </w:p>
    <w:p>
      <w:pPr>
        <w:pStyle w:val="Heading1"/>
      </w:pPr>
      <w:r>
        <w:rPr/>
        <w:t>Tech</w:t>
      </w:r>
      <w:r>
        <w:rPr>
          <w:spacing w:val="-1"/>
        </w:rPr>
        <w:t> </w:t>
      </w:r>
      <w:r>
        <w:rPr>
          <w:spacing w:val="-2"/>
        </w:rPr>
        <w:t>Auction:</w:t>
      </w:r>
    </w:p>
    <w:p>
      <w:pPr>
        <w:pStyle w:val="BodyText"/>
        <w:spacing w:before="190"/>
      </w:pPr>
      <w:r>
        <w:rPr/>
        <w:t>The</w:t>
      </w:r>
      <w:r>
        <w:rPr>
          <w:spacing w:val="-2"/>
        </w:rPr>
        <w:t> </w:t>
      </w:r>
      <w:r>
        <w:rPr/>
        <w:t>event</w:t>
      </w:r>
      <w:r>
        <w:rPr>
          <w:spacing w:val="-2"/>
        </w:rPr>
        <w:t> </w:t>
      </w:r>
      <w:r>
        <w:rPr/>
        <w:t>will</w:t>
      </w:r>
      <w:r>
        <w:rPr>
          <w:spacing w:val="-6"/>
        </w:rPr>
        <w:t> </w:t>
      </w:r>
      <w:r>
        <w:rPr/>
        <w:t>consist of 30</w:t>
      </w:r>
      <w:r>
        <w:rPr>
          <w:spacing w:val="-1"/>
        </w:rPr>
        <w:t> </w:t>
      </w:r>
      <w:r>
        <w:rPr/>
        <w:t>teams</w:t>
      </w:r>
      <w:r>
        <w:rPr>
          <w:spacing w:val="-2"/>
        </w:rPr>
        <w:t> </w:t>
      </w:r>
      <w:r>
        <w:rPr/>
        <w:t>with</w:t>
      </w:r>
      <w:r>
        <w:rPr>
          <w:spacing w:val="-3"/>
        </w:rPr>
        <w:t> </w:t>
      </w:r>
      <w:r>
        <w:rPr/>
        <w:t>4</w:t>
      </w:r>
      <w:r>
        <w:rPr>
          <w:spacing w:val="-2"/>
        </w:rPr>
        <w:t> </w:t>
      </w:r>
      <w:r>
        <w:rPr/>
        <w:t>participants</w:t>
      </w:r>
      <w:r>
        <w:rPr>
          <w:spacing w:val="-5"/>
        </w:rPr>
        <w:t> </w:t>
      </w:r>
      <w:r>
        <w:rPr/>
        <w:t>per</w:t>
      </w:r>
      <w:r>
        <w:rPr>
          <w:spacing w:val="-4"/>
        </w:rPr>
        <w:t> </w:t>
      </w:r>
      <w:r>
        <w:rPr/>
        <w:t>team,</w:t>
      </w:r>
      <w:r>
        <w:rPr>
          <w:spacing w:val="-2"/>
        </w:rPr>
        <w:t> </w:t>
      </w:r>
      <w:r>
        <w:rPr/>
        <w:t>that</w:t>
      </w:r>
      <w:r>
        <w:rPr>
          <w:spacing w:val="-2"/>
        </w:rPr>
        <w:t> </w:t>
      </w:r>
      <w:r>
        <w:rPr>
          <w:spacing w:val="-5"/>
        </w:rPr>
        <w:t>is</w:t>
      </w:r>
    </w:p>
    <w:p>
      <w:pPr>
        <w:pStyle w:val="BodyText"/>
        <w:spacing w:before="47"/>
      </w:pPr>
      <w:r>
        <w:rPr/>
        <w:t>approximately</w:t>
      </w:r>
      <w:r>
        <w:rPr>
          <w:spacing w:val="-5"/>
        </w:rPr>
        <w:t> </w:t>
      </w:r>
      <w:r>
        <w:rPr/>
        <w:t>120</w:t>
      </w:r>
      <w:r>
        <w:rPr>
          <w:spacing w:val="-5"/>
        </w:rPr>
        <w:t> </w:t>
      </w:r>
      <w:r>
        <w:rPr/>
        <w:t>participants,</w:t>
      </w:r>
      <w:r>
        <w:rPr>
          <w:spacing w:val="-2"/>
        </w:rPr>
        <w:t> </w:t>
      </w:r>
      <w:r>
        <w:rPr/>
        <w:t>and</w:t>
      </w:r>
      <w:r>
        <w:rPr>
          <w:spacing w:val="-5"/>
        </w:rPr>
        <w:t> </w:t>
      </w:r>
      <w:r>
        <w:rPr/>
        <w:t>will</w:t>
      </w:r>
      <w:r>
        <w:rPr>
          <w:spacing w:val="-2"/>
        </w:rPr>
        <w:t> </w:t>
      </w:r>
      <w:r>
        <w:rPr/>
        <w:t>be</w:t>
      </w:r>
      <w:r>
        <w:rPr>
          <w:spacing w:val="-5"/>
        </w:rPr>
        <w:t> </w:t>
      </w:r>
      <w:r>
        <w:rPr/>
        <w:t>conducted</w:t>
      </w:r>
      <w:r>
        <w:rPr>
          <w:spacing w:val="-2"/>
        </w:rPr>
        <w:t> </w:t>
      </w:r>
      <w:r>
        <w:rPr/>
        <w:t>for</w:t>
      </w:r>
      <w:r>
        <w:rPr>
          <w:spacing w:val="-3"/>
        </w:rPr>
        <w:t> </w:t>
      </w:r>
      <w:r>
        <w:rPr/>
        <w:t>approximately</w:t>
      </w:r>
      <w:r>
        <w:rPr>
          <w:spacing w:val="-5"/>
        </w:rPr>
        <w:t> </w:t>
      </w:r>
      <w:r>
        <w:rPr/>
        <w:t>6 hours.</w:t>
      </w:r>
      <w:r>
        <w:rPr>
          <w:spacing w:val="-4"/>
        </w:rPr>
        <w:t> </w:t>
      </w:r>
      <w:r>
        <w:rPr>
          <w:spacing w:val="-2"/>
        </w:rPr>
        <w:t>Teams</w:t>
      </w:r>
    </w:p>
    <w:p>
      <w:pPr>
        <w:pStyle w:val="BodyText"/>
        <w:spacing w:line="276" w:lineRule="auto" w:before="48"/>
      </w:pPr>
      <w:r>
        <w:rPr/>
        <w:t>will</w:t>
      </w:r>
      <w:r>
        <w:rPr>
          <w:spacing w:val="-4"/>
        </w:rPr>
        <w:t> </w:t>
      </w:r>
      <w:r>
        <w:rPr/>
        <w:t>participate</w:t>
      </w:r>
      <w:r>
        <w:rPr>
          <w:spacing w:val="-3"/>
        </w:rPr>
        <w:t> </w:t>
      </w:r>
      <w:r>
        <w:rPr/>
        <w:t>in</w:t>
      </w:r>
      <w:r>
        <w:rPr>
          <w:spacing w:val="-2"/>
        </w:rPr>
        <w:t> </w:t>
      </w:r>
      <w:r>
        <w:rPr/>
        <w:t>an</w:t>
      </w:r>
      <w:r>
        <w:rPr>
          <w:spacing w:val="-6"/>
        </w:rPr>
        <w:t> </w:t>
      </w:r>
      <w:r>
        <w:rPr/>
        <w:t>auction</w:t>
      </w:r>
      <w:r>
        <w:rPr>
          <w:spacing w:val="-4"/>
        </w:rPr>
        <w:t> </w:t>
      </w:r>
      <w:r>
        <w:rPr/>
        <w:t>using</w:t>
      </w:r>
      <w:r>
        <w:rPr>
          <w:spacing w:val="-2"/>
        </w:rPr>
        <w:t> </w:t>
      </w:r>
      <w:r>
        <w:rPr/>
        <w:t>virtual</w:t>
      </w:r>
      <w:r>
        <w:rPr>
          <w:spacing w:val="-6"/>
        </w:rPr>
        <w:t> </w:t>
      </w:r>
      <w:r>
        <w:rPr/>
        <w:t>credits</w:t>
      </w:r>
      <w:r>
        <w:rPr>
          <w:spacing w:val="-4"/>
        </w:rPr>
        <w:t> </w:t>
      </w:r>
      <w:r>
        <w:rPr/>
        <w:t>to</w:t>
      </w:r>
      <w:r>
        <w:rPr>
          <w:spacing w:val="-4"/>
        </w:rPr>
        <w:t> </w:t>
      </w:r>
      <w:r>
        <w:rPr/>
        <w:t>acquire</w:t>
      </w:r>
      <w:r>
        <w:rPr>
          <w:spacing w:val="-4"/>
        </w:rPr>
        <w:t> </w:t>
      </w:r>
      <w:r>
        <w:rPr/>
        <w:t>the</w:t>
      </w:r>
      <w:r>
        <w:rPr>
          <w:spacing w:val="-4"/>
        </w:rPr>
        <w:t> </w:t>
      </w:r>
      <w:r>
        <w:rPr/>
        <w:t>required</w:t>
      </w:r>
      <w:r>
        <w:rPr>
          <w:spacing w:val="-6"/>
        </w:rPr>
        <w:t> </w:t>
      </w:r>
      <w:r>
        <w:rPr/>
        <w:t>resources</w:t>
      </w:r>
      <w:r>
        <w:rPr>
          <w:spacing w:val="-1"/>
        </w:rPr>
        <w:t> </w:t>
      </w:r>
      <w:r>
        <w:rPr/>
        <w:t>for</w:t>
      </w:r>
      <w:r>
        <w:rPr>
          <w:spacing w:val="-2"/>
        </w:rPr>
        <w:t> </w:t>
      </w:r>
      <w:r>
        <w:rPr/>
        <w:t>a</w:t>
      </w:r>
      <w:r>
        <w:rPr>
          <w:spacing w:val="-6"/>
        </w:rPr>
        <w:t> </w:t>
      </w:r>
      <w:r>
        <w:rPr/>
        <w:t>given problem statement, followed by a project-building phase and evaluation. We</w:t>
      </w:r>
    </w:p>
    <w:p>
      <w:pPr>
        <w:pStyle w:val="BodyText"/>
        <w:spacing w:line="242" w:lineRule="auto" w:before="1"/>
        <w:ind w:right="65"/>
      </w:pPr>
      <w:r>
        <w:rPr/>
        <w:t>will</w:t>
      </w:r>
      <w:r>
        <w:rPr>
          <w:spacing w:val="-3"/>
        </w:rPr>
        <w:t> </w:t>
      </w:r>
      <w:r>
        <w:rPr/>
        <w:t>require</w:t>
      </w:r>
      <w:r>
        <w:rPr>
          <w:spacing w:val="-6"/>
        </w:rPr>
        <w:t> </w:t>
      </w:r>
      <w:r>
        <w:rPr/>
        <w:t>the</w:t>
      </w:r>
      <w:r>
        <w:rPr>
          <w:spacing w:val="-7"/>
        </w:rPr>
        <w:t> </w:t>
      </w:r>
      <w:r>
        <w:rPr/>
        <w:t>EduSat</w:t>
      </w:r>
      <w:r>
        <w:rPr>
          <w:spacing w:val="-3"/>
        </w:rPr>
        <w:t> </w:t>
      </w:r>
      <w:r>
        <w:rPr/>
        <w:t>Hall,</w:t>
      </w:r>
      <w:r>
        <w:rPr>
          <w:spacing w:val="-3"/>
        </w:rPr>
        <w:t> </w:t>
      </w:r>
      <w:r>
        <w:rPr/>
        <w:t>150–200</w:t>
      </w:r>
      <w:r>
        <w:rPr>
          <w:spacing w:val="-6"/>
        </w:rPr>
        <w:t> </w:t>
      </w:r>
      <w:r>
        <w:rPr/>
        <w:t>Mbps</w:t>
      </w:r>
      <w:r>
        <w:rPr>
          <w:spacing w:val="-6"/>
        </w:rPr>
        <w:t> </w:t>
      </w:r>
      <w:r>
        <w:rPr/>
        <w:t>network</w:t>
      </w:r>
      <w:r>
        <w:rPr>
          <w:spacing w:val="-3"/>
        </w:rPr>
        <w:t> </w:t>
      </w:r>
      <w:r>
        <w:rPr/>
        <w:t>connectivity,</w:t>
      </w:r>
      <w:r>
        <w:rPr>
          <w:spacing w:val="-3"/>
        </w:rPr>
        <w:t> </w:t>
      </w:r>
      <w:r>
        <w:rPr/>
        <w:t>power</w:t>
      </w:r>
      <w:r>
        <w:rPr>
          <w:spacing w:val="-4"/>
        </w:rPr>
        <w:t> </w:t>
      </w:r>
      <w:r>
        <w:rPr/>
        <w:t>supply,</w:t>
      </w:r>
      <w:r>
        <w:rPr>
          <w:spacing w:val="-6"/>
        </w:rPr>
        <w:t> </w:t>
      </w:r>
      <w:r>
        <w:rPr/>
        <w:t>extension</w:t>
      </w:r>
      <w:r>
        <w:rPr>
          <w:spacing w:val="-3"/>
        </w:rPr>
        <w:t> </w:t>
      </w:r>
      <w:r>
        <w:rPr/>
        <w:t>cords, and other necessary auction materials. The proposed prize pool is </w:t>
      </w:r>
      <w:r>
        <w:rPr>
          <w:rFonts w:ascii="Nirmala UI" w:hAnsi="Nirmala UI"/>
        </w:rPr>
        <w:t>₹</w:t>
      </w:r>
      <w:r>
        <w:rPr/>
        <w:t>6,000 and the registration cost is </w:t>
      </w:r>
      <w:r>
        <w:rPr>
          <w:rFonts w:ascii="Nirmala UI" w:hAnsi="Nirmala UI"/>
        </w:rPr>
        <w:t>₹</w:t>
      </w:r>
      <w:r>
        <w:rPr/>
        <w:t>350 for non-IEEE members and </w:t>
      </w:r>
      <w:r>
        <w:rPr>
          <w:rFonts w:ascii="Nirmala UI" w:hAnsi="Nirmala UI"/>
        </w:rPr>
        <w:t>₹</w:t>
      </w:r>
      <w:r>
        <w:rPr/>
        <w:t>250 for IEEE members.</w:t>
      </w:r>
    </w:p>
    <w:p>
      <w:pPr>
        <w:pStyle w:val="BodyText"/>
        <w:spacing w:before="7"/>
        <w:ind w:left="0"/>
        <w:rPr>
          <w:sz w:val="15"/>
        </w:rPr>
      </w:pPr>
    </w:p>
    <w:tbl>
      <w:tblPr>
        <w:tblW w:w="0" w:type="auto"/>
        <w:jc w:val="left"/>
        <w:tblInd w:w="368" w:type="dxa"/>
        <w:tblBorders>
          <w:top w:val="double" w:sz="2" w:space="0" w:color="808080"/>
          <w:left w:val="double" w:sz="2" w:space="0" w:color="808080"/>
          <w:bottom w:val="double" w:sz="2" w:space="0" w:color="808080"/>
          <w:right w:val="double" w:sz="2" w:space="0" w:color="808080"/>
          <w:insideH w:val="double" w:sz="2" w:space="0" w:color="808080"/>
          <w:insideV w:val="double" w:sz="2" w:space="0" w:color="808080"/>
        </w:tblBorders>
        <w:tblLayout w:type="fixed"/>
        <w:tblCellMar>
          <w:top w:w="0" w:type="dxa"/>
          <w:left w:w="0" w:type="dxa"/>
          <w:bottom w:w="0" w:type="dxa"/>
          <w:right w:w="0" w:type="dxa"/>
        </w:tblCellMar>
        <w:tblLook w:val="01E0"/>
      </w:tblPr>
      <w:tblGrid>
        <w:gridCol w:w="666"/>
        <w:gridCol w:w="1949"/>
        <w:gridCol w:w="997"/>
      </w:tblGrid>
      <w:tr>
        <w:trPr>
          <w:trHeight w:val="949" w:hRule="atLeast"/>
        </w:trPr>
        <w:tc>
          <w:tcPr>
            <w:tcW w:w="666" w:type="dxa"/>
            <w:tcBorders>
              <w:bottom w:val="single" w:sz="4" w:space="0" w:color="808080"/>
            </w:tcBorders>
          </w:tcPr>
          <w:p>
            <w:pPr>
              <w:pStyle w:val="TableParagraph"/>
              <w:spacing w:before="24"/>
              <w:rPr>
                <w:sz w:val="28"/>
              </w:rPr>
            </w:pPr>
            <w:r>
              <w:rPr>
                <w:spacing w:val="-10"/>
                <w:sz w:val="28"/>
              </w:rPr>
              <w:t>S</w:t>
            </w:r>
          </w:p>
          <w:p>
            <w:pPr>
              <w:pStyle w:val="TableParagraph"/>
              <w:spacing w:before="50"/>
              <w:rPr>
                <w:sz w:val="28"/>
              </w:rPr>
            </w:pPr>
            <w:r>
              <w:rPr>
                <w:spacing w:val="-5"/>
                <w:sz w:val="28"/>
              </w:rPr>
              <w:t>No</w:t>
            </w:r>
          </w:p>
        </w:tc>
        <w:tc>
          <w:tcPr>
            <w:tcW w:w="1949" w:type="dxa"/>
            <w:tcBorders>
              <w:bottom w:val="single" w:sz="4" w:space="0" w:color="808080"/>
            </w:tcBorders>
          </w:tcPr>
          <w:p>
            <w:pPr>
              <w:pStyle w:val="TableParagraph"/>
              <w:spacing w:before="208"/>
              <w:ind w:left="23"/>
              <w:rPr>
                <w:sz w:val="28"/>
              </w:rPr>
            </w:pPr>
            <w:r>
              <w:rPr>
                <w:spacing w:val="-2"/>
                <w:sz w:val="28"/>
              </w:rPr>
              <w:t>Particulars</w:t>
            </w:r>
          </w:p>
        </w:tc>
        <w:tc>
          <w:tcPr>
            <w:tcW w:w="997" w:type="dxa"/>
            <w:tcBorders>
              <w:bottom w:val="single" w:sz="4" w:space="0" w:color="808080"/>
            </w:tcBorders>
          </w:tcPr>
          <w:p>
            <w:pPr>
              <w:pStyle w:val="TableParagraph"/>
              <w:spacing w:before="208"/>
              <w:ind w:left="20"/>
              <w:rPr>
                <w:sz w:val="28"/>
              </w:rPr>
            </w:pPr>
            <w:r>
              <w:rPr>
                <w:spacing w:val="-2"/>
                <w:sz w:val="28"/>
              </w:rPr>
              <w:t>Amount</w:t>
            </w:r>
          </w:p>
        </w:tc>
      </w:tr>
      <w:tr>
        <w:trPr>
          <w:trHeight w:val="580" w:hRule="atLeast"/>
        </w:trPr>
        <w:tc>
          <w:tcPr>
            <w:tcW w:w="666" w:type="dxa"/>
            <w:tcBorders>
              <w:top w:val="single" w:sz="4" w:space="0" w:color="808080"/>
              <w:bottom w:val="single" w:sz="4" w:space="0" w:color="808080"/>
            </w:tcBorders>
          </w:tcPr>
          <w:p>
            <w:pPr>
              <w:pStyle w:val="TableParagraph"/>
              <w:spacing w:before="24"/>
              <w:rPr>
                <w:sz w:val="28"/>
              </w:rPr>
            </w:pPr>
            <w:r>
              <w:rPr>
                <w:spacing w:val="-10"/>
                <w:sz w:val="28"/>
              </w:rPr>
              <w:t>1</w:t>
            </w:r>
          </w:p>
        </w:tc>
        <w:tc>
          <w:tcPr>
            <w:tcW w:w="1949" w:type="dxa"/>
            <w:tcBorders>
              <w:top w:val="single" w:sz="4" w:space="0" w:color="808080"/>
              <w:bottom w:val="single" w:sz="4" w:space="0" w:color="808080"/>
            </w:tcBorders>
          </w:tcPr>
          <w:p>
            <w:pPr>
              <w:pStyle w:val="TableParagraph"/>
              <w:spacing w:before="24"/>
              <w:ind w:left="23"/>
              <w:rPr>
                <w:sz w:val="28"/>
              </w:rPr>
            </w:pPr>
            <w:r>
              <w:rPr>
                <w:sz w:val="28"/>
              </w:rPr>
              <w:t>Prize</w:t>
            </w:r>
            <w:r>
              <w:rPr>
                <w:spacing w:val="-2"/>
                <w:sz w:val="28"/>
              </w:rPr>
              <w:t> </w:t>
            </w:r>
            <w:r>
              <w:rPr>
                <w:spacing w:val="-4"/>
                <w:sz w:val="28"/>
              </w:rPr>
              <w:t>Pool</w:t>
            </w:r>
          </w:p>
        </w:tc>
        <w:tc>
          <w:tcPr>
            <w:tcW w:w="997" w:type="dxa"/>
            <w:tcBorders>
              <w:top w:val="single" w:sz="4" w:space="0" w:color="808080"/>
              <w:bottom w:val="single" w:sz="4" w:space="0" w:color="808080"/>
            </w:tcBorders>
          </w:tcPr>
          <w:p>
            <w:pPr>
              <w:pStyle w:val="TableParagraph"/>
              <w:spacing w:line="356" w:lineRule="exact"/>
              <w:ind w:left="21"/>
              <w:rPr>
                <w:sz w:val="28"/>
              </w:rPr>
            </w:pPr>
            <w:r>
              <w:rPr>
                <w:rFonts w:ascii="Nirmala UI" w:hAnsi="Nirmala UI"/>
                <w:spacing w:val="-2"/>
                <w:sz w:val="28"/>
              </w:rPr>
              <w:t>₹</w:t>
            </w:r>
            <w:r>
              <w:rPr>
                <w:spacing w:val="-2"/>
                <w:sz w:val="28"/>
              </w:rPr>
              <w:t>6000</w:t>
            </w:r>
          </w:p>
        </w:tc>
      </w:tr>
      <w:tr>
        <w:trPr>
          <w:trHeight w:val="947" w:hRule="atLeast"/>
        </w:trPr>
        <w:tc>
          <w:tcPr>
            <w:tcW w:w="666" w:type="dxa"/>
            <w:tcBorders>
              <w:top w:val="single" w:sz="4" w:space="0" w:color="808080"/>
              <w:bottom w:val="single" w:sz="4" w:space="0" w:color="808080"/>
            </w:tcBorders>
          </w:tcPr>
          <w:p>
            <w:pPr>
              <w:pStyle w:val="TableParagraph"/>
              <w:spacing w:before="206"/>
              <w:rPr>
                <w:sz w:val="28"/>
              </w:rPr>
            </w:pPr>
            <w:r>
              <w:rPr>
                <w:spacing w:val="-10"/>
                <w:sz w:val="28"/>
              </w:rPr>
              <w:t>2</w:t>
            </w:r>
          </w:p>
        </w:tc>
        <w:tc>
          <w:tcPr>
            <w:tcW w:w="1949" w:type="dxa"/>
            <w:tcBorders>
              <w:top w:val="single" w:sz="4" w:space="0" w:color="808080"/>
              <w:bottom w:val="single" w:sz="4" w:space="0" w:color="808080"/>
            </w:tcBorders>
          </w:tcPr>
          <w:p>
            <w:pPr>
              <w:pStyle w:val="TableParagraph"/>
              <w:spacing w:line="278" w:lineRule="auto" w:before="21"/>
              <w:ind w:left="23"/>
              <w:rPr>
                <w:sz w:val="28"/>
              </w:rPr>
            </w:pPr>
            <w:r>
              <w:rPr>
                <w:spacing w:val="-2"/>
                <w:sz w:val="28"/>
              </w:rPr>
              <w:t>Judges Hospitality</w:t>
            </w:r>
          </w:p>
        </w:tc>
        <w:tc>
          <w:tcPr>
            <w:tcW w:w="997" w:type="dxa"/>
            <w:tcBorders>
              <w:top w:val="single" w:sz="4" w:space="0" w:color="808080"/>
              <w:bottom w:val="single" w:sz="4" w:space="0" w:color="808080"/>
            </w:tcBorders>
          </w:tcPr>
          <w:p>
            <w:pPr>
              <w:pStyle w:val="TableParagraph"/>
              <w:spacing w:before="165"/>
              <w:ind w:left="21"/>
              <w:rPr>
                <w:sz w:val="28"/>
              </w:rPr>
            </w:pPr>
            <w:r>
              <w:rPr>
                <w:rFonts w:ascii="Nirmala UI" w:hAnsi="Nirmala UI"/>
                <w:spacing w:val="-2"/>
                <w:sz w:val="28"/>
              </w:rPr>
              <w:t>₹</w:t>
            </w:r>
            <w:r>
              <w:rPr>
                <w:spacing w:val="-2"/>
                <w:sz w:val="28"/>
              </w:rPr>
              <w:t>1750</w:t>
            </w:r>
          </w:p>
        </w:tc>
      </w:tr>
      <w:tr>
        <w:trPr>
          <w:trHeight w:val="585" w:hRule="atLeast"/>
        </w:trPr>
        <w:tc>
          <w:tcPr>
            <w:tcW w:w="666" w:type="dxa"/>
            <w:tcBorders>
              <w:top w:val="single" w:sz="4" w:space="0" w:color="808080"/>
            </w:tcBorders>
          </w:tcPr>
          <w:p>
            <w:pPr>
              <w:pStyle w:val="TableParagraph"/>
              <w:spacing w:before="24"/>
              <w:rPr>
                <w:sz w:val="28"/>
              </w:rPr>
            </w:pPr>
            <w:r>
              <w:rPr>
                <w:spacing w:val="-10"/>
                <w:sz w:val="28"/>
              </w:rPr>
              <w:t>3</w:t>
            </w:r>
          </w:p>
        </w:tc>
        <w:tc>
          <w:tcPr>
            <w:tcW w:w="1949" w:type="dxa"/>
            <w:tcBorders>
              <w:top w:val="single" w:sz="4" w:space="0" w:color="808080"/>
            </w:tcBorders>
          </w:tcPr>
          <w:p>
            <w:pPr>
              <w:pStyle w:val="TableParagraph"/>
              <w:spacing w:before="24"/>
              <w:ind w:left="23"/>
              <w:rPr>
                <w:sz w:val="28"/>
              </w:rPr>
            </w:pPr>
            <w:r>
              <w:rPr>
                <w:spacing w:val="-2"/>
                <w:sz w:val="28"/>
              </w:rPr>
              <w:t>Placards</w:t>
            </w:r>
          </w:p>
        </w:tc>
        <w:tc>
          <w:tcPr>
            <w:tcW w:w="997" w:type="dxa"/>
            <w:tcBorders>
              <w:top w:val="single" w:sz="4" w:space="0" w:color="808080"/>
            </w:tcBorders>
          </w:tcPr>
          <w:p>
            <w:pPr>
              <w:pStyle w:val="TableParagraph"/>
              <w:spacing w:line="356" w:lineRule="exact"/>
              <w:ind w:left="21"/>
              <w:rPr>
                <w:sz w:val="28"/>
              </w:rPr>
            </w:pPr>
            <w:r>
              <w:rPr>
                <w:rFonts w:ascii="Nirmala UI" w:hAnsi="Nirmala UI"/>
                <w:spacing w:val="-2"/>
                <w:sz w:val="28"/>
              </w:rPr>
              <w:t>₹</w:t>
            </w:r>
            <w:r>
              <w:rPr>
                <w:spacing w:val="-2"/>
                <w:sz w:val="28"/>
              </w:rPr>
              <w:t>1000</w:t>
            </w:r>
          </w:p>
        </w:tc>
      </w:tr>
    </w:tbl>
    <w:p>
      <w:pPr>
        <w:pStyle w:val="TableParagraph"/>
        <w:spacing w:after="0" w:line="356" w:lineRule="exact"/>
        <w:rPr>
          <w:sz w:val="28"/>
        </w:rPr>
        <w:sectPr>
          <w:pgSz w:w="12240" w:h="15840"/>
          <w:pgMar w:header="327" w:footer="0" w:top="2660" w:bottom="280" w:left="360" w:right="360"/>
        </w:sectPr>
      </w:pPr>
    </w:p>
    <w:p>
      <w:pPr>
        <w:pStyle w:val="BodyText"/>
        <w:spacing w:before="146"/>
        <w:ind w:left="0"/>
      </w:pPr>
    </w:p>
    <w:p>
      <w:pPr>
        <w:pStyle w:val="BodyText"/>
      </w:pPr>
      <w:r>
        <w:rPr/>
        <w:t>The</w:t>
      </w:r>
      <w:r>
        <w:rPr>
          <w:spacing w:val="-2"/>
        </w:rPr>
        <w:t> </w:t>
      </w:r>
      <w:r>
        <w:rPr/>
        <w:t>revenue</w:t>
      </w:r>
      <w:r>
        <w:rPr>
          <w:spacing w:val="-2"/>
        </w:rPr>
        <w:t> </w:t>
      </w:r>
      <w:r>
        <w:rPr/>
        <w:t>generated</w:t>
      </w:r>
      <w:r>
        <w:rPr>
          <w:spacing w:val="-3"/>
        </w:rPr>
        <w:t> </w:t>
      </w:r>
      <w:r>
        <w:rPr/>
        <w:t>through</w:t>
      </w:r>
      <w:r>
        <w:rPr>
          <w:spacing w:val="-1"/>
        </w:rPr>
        <w:t> </w:t>
      </w:r>
      <w:r>
        <w:rPr/>
        <w:t>registrations</w:t>
      </w:r>
      <w:r>
        <w:rPr>
          <w:spacing w:val="-3"/>
        </w:rPr>
        <w:t> </w:t>
      </w:r>
      <w:r>
        <w:rPr/>
        <w:t>for</w:t>
      </w:r>
      <w:r>
        <w:rPr>
          <w:spacing w:val="-5"/>
        </w:rPr>
        <w:t> </w:t>
      </w:r>
      <w:r>
        <w:rPr/>
        <w:t>this</w:t>
      </w:r>
      <w:r>
        <w:rPr>
          <w:spacing w:val="-3"/>
        </w:rPr>
        <w:t> </w:t>
      </w:r>
      <w:r>
        <w:rPr/>
        <w:t>event</w:t>
      </w:r>
      <w:r>
        <w:rPr>
          <w:spacing w:val="-6"/>
        </w:rPr>
        <w:t> </w:t>
      </w:r>
      <w:r>
        <w:rPr/>
        <w:t>is</w:t>
      </w:r>
      <w:r>
        <w:rPr>
          <w:spacing w:val="-3"/>
        </w:rPr>
        <w:t> </w:t>
      </w:r>
      <w:r>
        <w:rPr/>
        <w:t>estimated</w:t>
      </w:r>
      <w:r>
        <w:rPr>
          <w:spacing w:val="-2"/>
        </w:rPr>
        <w:t> </w:t>
      </w:r>
      <w:r>
        <w:rPr/>
        <w:t>to</w:t>
      </w:r>
      <w:r>
        <w:rPr>
          <w:spacing w:val="-1"/>
        </w:rPr>
        <w:t> </w:t>
      </w:r>
      <w:r>
        <w:rPr/>
        <w:t>be</w:t>
      </w:r>
      <w:r>
        <w:rPr>
          <w:spacing w:val="7"/>
        </w:rPr>
        <w:t> </w:t>
      </w:r>
      <w:r>
        <w:rPr>
          <w:rFonts w:ascii="Nirmala UI" w:hAnsi="Nirmala UI"/>
          <w:spacing w:val="-2"/>
        </w:rPr>
        <w:t>₹</w:t>
      </w:r>
      <w:r>
        <w:rPr>
          <w:spacing w:val="-2"/>
        </w:rPr>
        <w:t>9000.</w:t>
      </w:r>
    </w:p>
    <w:p>
      <w:pPr>
        <w:pStyle w:val="Heading1"/>
        <w:rPr>
          <w:b w:val="0"/>
        </w:rPr>
      </w:pPr>
      <w:r>
        <w:rPr/>
        <w:t>Capture</w:t>
      </w:r>
      <w:r>
        <w:rPr>
          <w:spacing w:val="-3"/>
        </w:rPr>
        <w:t> </w:t>
      </w:r>
      <w:r>
        <w:rPr/>
        <w:t>the</w:t>
      </w:r>
      <w:r>
        <w:rPr>
          <w:spacing w:val="-2"/>
        </w:rPr>
        <w:t> </w:t>
      </w:r>
      <w:r>
        <w:rPr/>
        <w:t>Flag</w:t>
      </w:r>
      <w:r>
        <w:rPr>
          <w:spacing w:val="-2"/>
        </w:rPr>
        <w:t> (CTF)</w:t>
      </w:r>
      <w:r>
        <w:rPr>
          <w:b w:val="0"/>
          <w:spacing w:val="-2"/>
        </w:rPr>
        <w:t>:</w:t>
      </w:r>
    </w:p>
    <w:p>
      <w:pPr>
        <w:pStyle w:val="BodyText"/>
        <w:spacing w:line="276" w:lineRule="auto" w:before="189"/>
        <w:ind w:right="323"/>
      </w:pPr>
      <w:r>
        <w:rPr/>
        <w:t>The CTF will have approximately 60–70 teams with around 300 participants and will be conducted</w:t>
      </w:r>
      <w:r>
        <w:rPr>
          <w:spacing w:val="-3"/>
        </w:rPr>
        <w:t> </w:t>
      </w:r>
      <w:r>
        <w:rPr/>
        <w:t>for</w:t>
      </w:r>
      <w:r>
        <w:rPr>
          <w:spacing w:val="-6"/>
        </w:rPr>
        <w:t> </w:t>
      </w:r>
      <w:r>
        <w:rPr/>
        <w:t>8</w:t>
      </w:r>
      <w:r>
        <w:rPr>
          <w:spacing w:val="-1"/>
        </w:rPr>
        <w:t> </w:t>
      </w:r>
      <w:r>
        <w:rPr/>
        <w:t>hours.</w:t>
      </w:r>
      <w:r>
        <w:rPr>
          <w:spacing w:val="-6"/>
        </w:rPr>
        <w:t> </w:t>
      </w:r>
      <w:r>
        <w:rPr/>
        <w:t>It</w:t>
      </w:r>
      <w:r>
        <w:rPr>
          <w:spacing w:val="-3"/>
        </w:rPr>
        <w:t> </w:t>
      </w:r>
      <w:r>
        <w:rPr/>
        <w:t>will</w:t>
      </w:r>
      <w:r>
        <w:rPr>
          <w:spacing w:val="-3"/>
        </w:rPr>
        <w:t> </w:t>
      </w:r>
      <w:r>
        <w:rPr/>
        <w:t>consist</w:t>
      </w:r>
      <w:r>
        <w:rPr>
          <w:spacing w:val="-1"/>
        </w:rPr>
        <w:t> </w:t>
      </w:r>
      <w:r>
        <w:rPr/>
        <w:t>of</w:t>
      </w:r>
      <w:r>
        <w:rPr>
          <w:spacing w:val="-4"/>
        </w:rPr>
        <w:t> </w:t>
      </w:r>
      <w:r>
        <w:rPr/>
        <w:t>6</w:t>
      </w:r>
      <w:r>
        <w:rPr>
          <w:spacing w:val="-3"/>
        </w:rPr>
        <w:t> </w:t>
      </w:r>
      <w:r>
        <w:rPr/>
        <w:t>rounds,</w:t>
      </w:r>
      <w:r>
        <w:rPr>
          <w:spacing w:val="-6"/>
        </w:rPr>
        <w:t> </w:t>
      </w:r>
      <w:r>
        <w:rPr/>
        <w:t>in</w:t>
      </w:r>
      <w:r>
        <w:rPr>
          <w:spacing w:val="-3"/>
        </w:rPr>
        <w:t> </w:t>
      </w:r>
      <w:r>
        <w:rPr/>
        <w:t>which</w:t>
      </w:r>
      <w:r>
        <w:rPr>
          <w:spacing w:val="-3"/>
        </w:rPr>
        <w:t> </w:t>
      </w:r>
      <w:r>
        <w:rPr/>
        <w:t>participants</w:t>
      </w:r>
      <w:r>
        <w:rPr>
          <w:spacing w:val="-3"/>
        </w:rPr>
        <w:t> </w:t>
      </w:r>
      <w:r>
        <w:rPr/>
        <w:t>will</w:t>
      </w:r>
      <w:r>
        <w:rPr>
          <w:spacing w:val="-1"/>
        </w:rPr>
        <w:t> </w:t>
      </w:r>
      <w:r>
        <w:rPr/>
        <w:t>solve</w:t>
      </w:r>
      <w:r>
        <w:rPr>
          <w:spacing w:val="-3"/>
        </w:rPr>
        <w:t> </w:t>
      </w:r>
      <w:r>
        <w:rPr/>
        <w:t>the</w:t>
      </w:r>
      <w:r>
        <w:rPr>
          <w:spacing w:val="-6"/>
        </w:rPr>
        <w:t> </w:t>
      </w:r>
      <w:r>
        <w:rPr/>
        <w:t>challenges and submit flags through the designated competition platform. We will require classrooms, computers, 300–500 Mbps network connectivity, power supply, extension cords, and the necessary computer systems for event preparation and execution. The proposed prize pool</w:t>
      </w:r>
    </w:p>
    <w:p>
      <w:pPr>
        <w:pStyle w:val="BodyText"/>
        <w:spacing w:line="331" w:lineRule="exact"/>
      </w:pPr>
      <w:r>
        <w:rPr/>
        <w:t>is</w:t>
      </w:r>
      <w:r>
        <w:rPr>
          <w:spacing w:val="-3"/>
        </w:rPr>
        <w:t> </w:t>
      </w:r>
      <w:r>
        <w:rPr>
          <w:rFonts w:ascii="Nirmala UI" w:hAnsi="Nirmala UI"/>
        </w:rPr>
        <w:t>₹</w:t>
      </w:r>
      <w:r>
        <w:rPr/>
        <w:t>10,000</w:t>
      </w:r>
      <w:r>
        <w:rPr>
          <w:spacing w:val="-3"/>
        </w:rPr>
        <w:t> </w:t>
      </w:r>
      <w:r>
        <w:rPr/>
        <w:t>and the</w:t>
      </w:r>
      <w:r>
        <w:rPr>
          <w:spacing w:val="-2"/>
        </w:rPr>
        <w:t> </w:t>
      </w:r>
      <w:r>
        <w:rPr/>
        <w:t>registration</w:t>
      </w:r>
      <w:r>
        <w:rPr>
          <w:spacing w:val="-5"/>
        </w:rPr>
        <w:t> </w:t>
      </w:r>
      <w:r>
        <w:rPr/>
        <w:t>cost</w:t>
      </w:r>
      <w:r>
        <w:rPr>
          <w:spacing w:val="-5"/>
        </w:rPr>
        <w:t> </w:t>
      </w:r>
      <w:r>
        <w:rPr/>
        <w:t>is </w:t>
      </w:r>
      <w:r>
        <w:rPr>
          <w:rFonts w:ascii="Nirmala UI" w:hAnsi="Nirmala UI"/>
        </w:rPr>
        <w:t>₹</w:t>
      </w:r>
      <w:r>
        <w:rPr/>
        <w:t>400</w:t>
      </w:r>
      <w:r>
        <w:rPr>
          <w:spacing w:val="-1"/>
        </w:rPr>
        <w:t> </w:t>
      </w:r>
      <w:r>
        <w:rPr/>
        <w:t>for</w:t>
      </w:r>
      <w:r>
        <w:rPr>
          <w:spacing w:val="-5"/>
        </w:rPr>
        <w:t> </w:t>
      </w:r>
      <w:r>
        <w:rPr/>
        <w:t>non-IEEE</w:t>
      </w:r>
      <w:r>
        <w:rPr>
          <w:spacing w:val="-2"/>
        </w:rPr>
        <w:t> </w:t>
      </w:r>
      <w:r>
        <w:rPr/>
        <w:t>members</w:t>
      </w:r>
      <w:r>
        <w:rPr>
          <w:spacing w:val="-2"/>
        </w:rPr>
        <w:t> </w:t>
      </w:r>
      <w:r>
        <w:rPr/>
        <w:t>and</w:t>
      </w:r>
      <w:r>
        <w:rPr>
          <w:spacing w:val="-3"/>
        </w:rPr>
        <w:t> </w:t>
      </w:r>
      <w:r>
        <w:rPr>
          <w:rFonts w:ascii="Nirmala UI" w:hAnsi="Nirmala UI"/>
        </w:rPr>
        <w:t>₹</w:t>
      </w:r>
      <w:r>
        <w:rPr/>
        <w:t>300</w:t>
      </w:r>
      <w:r>
        <w:rPr>
          <w:spacing w:val="-2"/>
        </w:rPr>
        <w:t> </w:t>
      </w:r>
      <w:r>
        <w:rPr/>
        <w:t>for</w:t>
      </w:r>
      <w:r>
        <w:rPr>
          <w:spacing w:val="-2"/>
        </w:rPr>
        <w:t> </w:t>
      </w:r>
      <w:r>
        <w:rPr/>
        <w:t>IEEE</w:t>
      </w:r>
      <w:r>
        <w:rPr>
          <w:spacing w:val="-1"/>
        </w:rPr>
        <w:t> </w:t>
      </w:r>
      <w:r>
        <w:rPr>
          <w:spacing w:val="-2"/>
        </w:rPr>
        <w:t>members.</w:t>
      </w:r>
    </w:p>
    <w:p>
      <w:pPr>
        <w:pStyle w:val="BodyText"/>
        <w:spacing w:before="3"/>
        <w:ind w:left="0"/>
        <w:rPr>
          <w:sz w:val="16"/>
        </w:rPr>
      </w:pPr>
    </w:p>
    <w:tbl>
      <w:tblPr>
        <w:tblW w:w="0" w:type="auto"/>
        <w:jc w:val="left"/>
        <w:tblInd w:w="368" w:type="dxa"/>
        <w:tblBorders>
          <w:top w:val="double" w:sz="2" w:space="0" w:color="808080"/>
          <w:left w:val="double" w:sz="2" w:space="0" w:color="808080"/>
          <w:bottom w:val="double" w:sz="2" w:space="0" w:color="808080"/>
          <w:right w:val="double" w:sz="2" w:space="0" w:color="808080"/>
          <w:insideH w:val="double" w:sz="2" w:space="0" w:color="808080"/>
          <w:insideV w:val="double" w:sz="2" w:space="0" w:color="808080"/>
        </w:tblBorders>
        <w:tblLayout w:type="fixed"/>
        <w:tblCellMar>
          <w:top w:w="0" w:type="dxa"/>
          <w:left w:w="0" w:type="dxa"/>
          <w:bottom w:w="0" w:type="dxa"/>
          <w:right w:w="0" w:type="dxa"/>
        </w:tblCellMar>
        <w:tblLook w:val="01E0"/>
      </w:tblPr>
      <w:tblGrid>
        <w:gridCol w:w="666"/>
        <w:gridCol w:w="1194"/>
        <w:gridCol w:w="996"/>
      </w:tblGrid>
      <w:tr>
        <w:trPr>
          <w:trHeight w:val="949" w:hRule="atLeast"/>
        </w:trPr>
        <w:tc>
          <w:tcPr>
            <w:tcW w:w="666" w:type="dxa"/>
            <w:tcBorders>
              <w:bottom w:val="single" w:sz="4" w:space="0" w:color="808080"/>
            </w:tcBorders>
          </w:tcPr>
          <w:p>
            <w:pPr>
              <w:pStyle w:val="TableParagraph"/>
              <w:spacing w:before="24"/>
              <w:rPr>
                <w:sz w:val="28"/>
              </w:rPr>
            </w:pPr>
            <w:r>
              <w:rPr>
                <w:spacing w:val="-10"/>
                <w:sz w:val="28"/>
              </w:rPr>
              <w:t>S</w:t>
            </w:r>
          </w:p>
          <w:p>
            <w:pPr>
              <w:pStyle w:val="TableParagraph"/>
              <w:spacing w:before="47"/>
              <w:rPr>
                <w:sz w:val="28"/>
              </w:rPr>
            </w:pPr>
            <w:r>
              <w:rPr>
                <w:spacing w:val="-5"/>
                <w:sz w:val="28"/>
              </w:rPr>
              <w:t>No</w:t>
            </w:r>
          </w:p>
        </w:tc>
        <w:tc>
          <w:tcPr>
            <w:tcW w:w="1194" w:type="dxa"/>
            <w:tcBorders>
              <w:bottom w:val="single" w:sz="4" w:space="0" w:color="808080"/>
            </w:tcBorders>
          </w:tcPr>
          <w:p>
            <w:pPr>
              <w:pStyle w:val="TableParagraph"/>
              <w:spacing w:line="276" w:lineRule="auto" w:before="24"/>
              <w:ind w:left="23" w:right="8"/>
              <w:rPr>
                <w:sz w:val="28"/>
              </w:rPr>
            </w:pPr>
            <w:r>
              <w:rPr>
                <w:spacing w:val="-2"/>
                <w:sz w:val="28"/>
              </w:rPr>
              <w:t>Particular </w:t>
            </w:r>
            <w:r>
              <w:rPr>
                <w:spacing w:val="-10"/>
                <w:sz w:val="28"/>
              </w:rPr>
              <w:t>s</w:t>
            </w:r>
          </w:p>
        </w:tc>
        <w:tc>
          <w:tcPr>
            <w:tcW w:w="996" w:type="dxa"/>
            <w:tcBorders>
              <w:bottom w:val="single" w:sz="4" w:space="0" w:color="808080"/>
            </w:tcBorders>
          </w:tcPr>
          <w:p>
            <w:pPr>
              <w:pStyle w:val="TableParagraph"/>
              <w:spacing w:before="208"/>
              <w:rPr>
                <w:sz w:val="28"/>
              </w:rPr>
            </w:pPr>
            <w:r>
              <w:rPr>
                <w:spacing w:val="-2"/>
                <w:sz w:val="28"/>
              </w:rPr>
              <w:t>Amount</w:t>
            </w:r>
          </w:p>
        </w:tc>
      </w:tr>
      <w:tr>
        <w:trPr>
          <w:trHeight w:val="949" w:hRule="atLeast"/>
        </w:trPr>
        <w:tc>
          <w:tcPr>
            <w:tcW w:w="666" w:type="dxa"/>
            <w:tcBorders>
              <w:top w:val="single" w:sz="4" w:space="0" w:color="808080"/>
              <w:bottom w:val="single" w:sz="4" w:space="0" w:color="808080"/>
            </w:tcBorders>
          </w:tcPr>
          <w:p>
            <w:pPr>
              <w:pStyle w:val="TableParagraph"/>
              <w:spacing w:before="208"/>
              <w:rPr>
                <w:sz w:val="28"/>
              </w:rPr>
            </w:pPr>
            <w:r>
              <w:rPr>
                <w:spacing w:val="-10"/>
                <w:sz w:val="28"/>
              </w:rPr>
              <w:t>1</w:t>
            </w:r>
          </w:p>
        </w:tc>
        <w:tc>
          <w:tcPr>
            <w:tcW w:w="1194" w:type="dxa"/>
            <w:tcBorders>
              <w:top w:val="single" w:sz="4" w:space="0" w:color="808080"/>
              <w:bottom w:val="single" w:sz="4" w:space="0" w:color="808080"/>
            </w:tcBorders>
          </w:tcPr>
          <w:p>
            <w:pPr>
              <w:pStyle w:val="TableParagraph"/>
              <w:spacing w:line="276" w:lineRule="auto" w:before="24"/>
              <w:ind w:left="23" w:right="570"/>
              <w:rPr>
                <w:sz w:val="28"/>
              </w:rPr>
            </w:pPr>
            <w:r>
              <w:rPr>
                <w:spacing w:val="-2"/>
                <w:sz w:val="28"/>
              </w:rPr>
              <w:t>Prize </w:t>
            </w:r>
            <w:r>
              <w:rPr>
                <w:spacing w:val="-4"/>
                <w:sz w:val="28"/>
              </w:rPr>
              <w:t>Pool</w:t>
            </w:r>
          </w:p>
        </w:tc>
        <w:tc>
          <w:tcPr>
            <w:tcW w:w="996" w:type="dxa"/>
            <w:tcBorders>
              <w:top w:val="single" w:sz="4" w:space="0" w:color="808080"/>
              <w:bottom w:val="single" w:sz="4" w:space="0" w:color="808080"/>
            </w:tcBorders>
          </w:tcPr>
          <w:p>
            <w:pPr>
              <w:pStyle w:val="TableParagraph"/>
              <w:spacing w:before="168"/>
              <w:rPr>
                <w:sz w:val="28"/>
              </w:rPr>
            </w:pPr>
            <w:r>
              <w:rPr>
                <w:rFonts w:ascii="Nirmala UI" w:hAnsi="Nirmala UI"/>
                <w:spacing w:val="-2"/>
                <w:sz w:val="28"/>
              </w:rPr>
              <w:t>₹</w:t>
            </w:r>
            <w:r>
              <w:rPr>
                <w:spacing w:val="-2"/>
                <w:sz w:val="28"/>
              </w:rPr>
              <w:t>10000</w:t>
            </w:r>
          </w:p>
        </w:tc>
      </w:tr>
      <w:tr>
        <w:trPr>
          <w:trHeight w:val="582" w:hRule="atLeast"/>
        </w:trPr>
        <w:tc>
          <w:tcPr>
            <w:tcW w:w="666" w:type="dxa"/>
            <w:tcBorders>
              <w:top w:val="single" w:sz="4" w:space="0" w:color="808080"/>
            </w:tcBorders>
          </w:tcPr>
          <w:p>
            <w:pPr>
              <w:pStyle w:val="TableParagraph"/>
              <w:spacing w:before="21"/>
              <w:rPr>
                <w:sz w:val="28"/>
              </w:rPr>
            </w:pPr>
            <w:r>
              <w:rPr>
                <w:spacing w:val="-10"/>
                <w:sz w:val="28"/>
              </w:rPr>
              <w:t>2</w:t>
            </w:r>
          </w:p>
        </w:tc>
        <w:tc>
          <w:tcPr>
            <w:tcW w:w="1194" w:type="dxa"/>
            <w:tcBorders>
              <w:top w:val="single" w:sz="4" w:space="0" w:color="808080"/>
            </w:tcBorders>
          </w:tcPr>
          <w:p>
            <w:pPr>
              <w:pStyle w:val="TableParagraph"/>
              <w:spacing w:before="21"/>
              <w:ind w:left="23"/>
              <w:rPr>
                <w:sz w:val="28"/>
              </w:rPr>
            </w:pPr>
            <w:r>
              <w:rPr>
                <w:spacing w:val="-2"/>
                <w:sz w:val="28"/>
              </w:rPr>
              <w:t>Snacks</w:t>
            </w:r>
          </w:p>
        </w:tc>
        <w:tc>
          <w:tcPr>
            <w:tcW w:w="996" w:type="dxa"/>
            <w:tcBorders>
              <w:top w:val="single" w:sz="4" w:space="0" w:color="808080"/>
            </w:tcBorders>
          </w:tcPr>
          <w:p>
            <w:pPr>
              <w:pStyle w:val="TableParagraph"/>
              <w:spacing w:line="353" w:lineRule="exact"/>
              <w:rPr>
                <w:sz w:val="28"/>
              </w:rPr>
            </w:pPr>
            <w:r>
              <w:rPr>
                <w:rFonts w:ascii="Nirmala UI" w:hAnsi="Nirmala UI"/>
                <w:spacing w:val="-2"/>
                <w:sz w:val="28"/>
              </w:rPr>
              <w:t>₹</w:t>
            </w:r>
            <w:r>
              <w:rPr>
                <w:spacing w:val="-2"/>
                <w:sz w:val="28"/>
              </w:rPr>
              <w:t>9000</w:t>
            </w:r>
          </w:p>
        </w:tc>
      </w:tr>
    </w:tbl>
    <w:p>
      <w:pPr>
        <w:pStyle w:val="BodyText"/>
        <w:spacing w:line="355" w:lineRule="auto"/>
        <w:ind w:right="897"/>
      </w:pPr>
      <w:r>
        <w:rPr/>
        <w:t>The</w:t>
      </w:r>
      <w:r>
        <w:rPr>
          <w:spacing w:val="-3"/>
        </w:rPr>
        <w:t> </w:t>
      </w:r>
      <w:r>
        <w:rPr/>
        <w:t>revenue</w:t>
      </w:r>
      <w:r>
        <w:rPr>
          <w:spacing w:val="-3"/>
        </w:rPr>
        <w:t> </w:t>
      </w:r>
      <w:r>
        <w:rPr/>
        <w:t>generated</w:t>
      </w:r>
      <w:r>
        <w:rPr>
          <w:spacing w:val="-4"/>
        </w:rPr>
        <w:t> </w:t>
      </w:r>
      <w:r>
        <w:rPr/>
        <w:t>through</w:t>
      </w:r>
      <w:r>
        <w:rPr>
          <w:spacing w:val="-2"/>
        </w:rPr>
        <w:t> </w:t>
      </w:r>
      <w:r>
        <w:rPr/>
        <w:t>registrations</w:t>
      </w:r>
      <w:r>
        <w:rPr>
          <w:spacing w:val="-4"/>
        </w:rPr>
        <w:t> </w:t>
      </w:r>
      <w:r>
        <w:rPr/>
        <w:t>from</w:t>
      </w:r>
      <w:r>
        <w:rPr>
          <w:spacing w:val="-7"/>
        </w:rPr>
        <w:t> </w:t>
      </w:r>
      <w:r>
        <w:rPr/>
        <w:t>this</w:t>
      </w:r>
      <w:r>
        <w:rPr>
          <w:spacing w:val="-7"/>
        </w:rPr>
        <w:t> </w:t>
      </w:r>
      <w:r>
        <w:rPr/>
        <w:t>event</w:t>
      </w:r>
      <w:r>
        <w:rPr>
          <w:spacing w:val="-7"/>
        </w:rPr>
        <w:t> </w:t>
      </w:r>
      <w:r>
        <w:rPr/>
        <w:t>is</w:t>
      </w:r>
      <w:r>
        <w:rPr>
          <w:spacing w:val="-4"/>
        </w:rPr>
        <w:t> </w:t>
      </w:r>
      <w:r>
        <w:rPr/>
        <w:t>estimated</w:t>
      </w:r>
      <w:r>
        <w:rPr>
          <w:spacing w:val="-4"/>
        </w:rPr>
        <w:t> </w:t>
      </w:r>
      <w:r>
        <w:rPr/>
        <w:t>to</w:t>
      </w:r>
      <w:r>
        <w:rPr>
          <w:spacing w:val="-7"/>
        </w:rPr>
        <w:t> </w:t>
      </w:r>
      <w:r>
        <w:rPr/>
        <w:t>be </w:t>
      </w:r>
      <w:r>
        <w:rPr>
          <w:rFonts w:ascii="Nirmala UI" w:hAnsi="Nirmala UI"/>
        </w:rPr>
        <w:t>₹</w:t>
      </w:r>
      <w:r>
        <w:rPr/>
        <w:t>24500. Overall Requirements :</w:t>
      </w:r>
    </w:p>
    <w:tbl>
      <w:tblPr>
        <w:tblW w:w="0" w:type="auto"/>
        <w:jc w:val="left"/>
        <w:tblInd w:w="368" w:type="dxa"/>
        <w:tblBorders>
          <w:top w:val="double" w:sz="2" w:space="0" w:color="808080"/>
          <w:left w:val="double" w:sz="2" w:space="0" w:color="808080"/>
          <w:bottom w:val="double" w:sz="2" w:space="0" w:color="808080"/>
          <w:right w:val="double" w:sz="2" w:space="0" w:color="808080"/>
          <w:insideH w:val="double" w:sz="2" w:space="0" w:color="808080"/>
          <w:insideV w:val="double" w:sz="2" w:space="0" w:color="808080"/>
        </w:tblBorders>
        <w:tblLayout w:type="fixed"/>
        <w:tblCellMar>
          <w:top w:w="0" w:type="dxa"/>
          <w:left w:w="0" w:type="dxa"/>
          <w:bottom w:w="0" w:type="dxa"/>
          <w:right w:w="0" w:type="dxa"/>
        </w:tblCellMar>
        <w:tblLook w:val="01E0"/>
      </w:tblPr>
      <w:tblGrid>
        <w:gridCol w:w="666"/>
        <w:gridCol w:w="1806"/>
      </w:tblGrid>
      <w:tr>
        <w:trPr>
          <w:trHeight w:val="952" w:hRule="atLeast"/>
        </w:trPr>
        <w:tc>
          <w:tcPr>
            <w:tcW w:w="666" w:type="dxa"/>
            <w:tcBorders>
              <w:bottom w:val="single" w:sz="4" w:space="0" w:color="808080"/>
            </w:tcBorders>
          </w:tcPr>
          <w:p>
            <w:pPr>
              <w:pStyle w:val="TableParagraph"/>
              <w:spacing w:before="20"/>
              <w:rPr>
                <w:sz w:val="28"/>
              </w:rPr>
            </w:pPr>
            <w:r>
              <w:rPr>
                <w:spacing w:val="-10"/>
                <w:sz w:val="28"/>
              </w:rPr>
              <w:t>S</w:t>
            </w:r>
          </w:p>
          <w:p>
            <w:pPr>
              <w:pStyle w:val="TableParagraph"/>
              <w:spacing w:before="48"/>
              <w:rPr>
                <w:sz w:val="28"/>
              </w:rPr>
            </w:pPr>
            <w:r>
              <w:rPr>
                <w:spacing w:val="-5"/>
                <w:sz w:val="28"/>
              </w:rPr>
              <w:t>No</w:t>
            </w:r>
          </w:p>
        </w:tc>
        <w:tc>
          <w:tcPr>
            <w:tcW w:w="1806" w:type="dxa"/>
            <w:tcBorders>
              <w:bottom w:val="single" w:sz="4" w:space="0" w:color="808080"/>
            </w:tcBorders>
          </w:tcPr>
          <w:p>
            <w:pPr>
              <w:pStyle w:val="TableParagraph"/>
              <w:spacing w:before="205"/>
              <w:ind w:left="23"/>
              <w:rPr>
                <w:sz w:val="28"/>
              </w:rPr>
            </w:pPr>
            <w:r>
              <w:rPr>
                <w:spacing w:val="-2"/>
                <w:sz w:val="28"/>
              </w:rPr>
              <w:t>Particulars</w:t>
            </w:r>
          </w:p>
        </w:tc>
      </w:tr>
      <w:tr>
        <w:trPr>
          <w:trHeight w:val="578" w:hRule="atLeast"/>
        </w:trPr>
        <w:tc>
          <w:tcPr>
            <w:tcW w:w="666" w:type="dxa"/>
            <w:tcBorders>
              <w:top w:val="single" w:sz="4" w:space="0" w:color="808080"/>
              <w:bottom w:val="single" w:sz="4" w:space="0" w:color="808080"/>
            </w:tcBorders>
          </w:tcPr>
          <w:p>
            <w:pPr>
              <w:pStyle w:val="TableParagraph"/>
              <w:spacing w:before="18"/>
              <w:rPr>
                <w:sz w:val="28"/>
              </w:rPr>
            </w:pPr>
            <w:r>
              <w:rPr>
                <w:spacing w:val="-10"/>
                <w:sz w:val="28"/>
              </w:rPr>
              <w:t>1</w:t>
            </w:r>
          </w:p>
        </w:tc>
        <w:tc>
          <w:tcPr>
            <w:tcW w:w="1806" w:type="dxa"/>
            <w:tcBorders>
              <w:top w:val="single" w:sz="4" w:space="0" w:color="808080"/>
              <w:bottom w:val="single" w:sz="4" w:space="0" w:color="808080"/>
            </w:tcBorders>
          </w:tcPr>
          <w:p>
            <w:pPr>
              <w:pStyle w:val="TableParagraph"/>
              <w:spacing w:before="18"/>
              <w:ind w:left="23"/>
              <w:rPr>
                <w:sz w:val="28"/>
              </w:rPr>
            </w:pPr>
            <w:r>
              <w:rPr>
                <w:spacing w:val="-4"/>
                <w:sz w:val="28"/>
              </w:rPr>
              <w:t>Wifi</w:t>
            </w:r>
          </w:p>
        </w:tc>
      </w:tr>
      <w:tr>
        <w:trPr>
          <w:trHeight w:val="580" w:hRule="atLeast"/>
        </w:trPr>
        <w:tc>
          <w:tcPr>
            <w:tcW w:w="666" w:type="dxa"/>
            <w:tcBorders>
              <w:top w:val="single" w:sz="4" w:space="0" w:color="808080"/>
              <w:bottom w:val="single" w:sz="4" w:space="0" w:color="808080"/>
            </w:tcBorders>
          </w:tcPr>
          <w:p>
            <w:pPr>
              <w:pStyle w:val="TableParagraph"/>
              <w:spacing w:before="18"/>
              <w:rPr>
                <w:sz w:val="28"/>
              </w:rPr>
            </w:pPr>
            <w:r>
              <w:rPr>
                <w:spacing w:val="-10"/>
                <w:sz w:val="28"/>
              </w:rPr>
              <w:t>2</w:t>
            </w:r>
          </w:p>
        </w:tc>
        <w:tc>
          <w:tcPr>
            <w:tcW w:w="1806" w:type="dxa"/>
            <w:tcBorders>
              <w:top w:val="single" w:sz="4" w:space="0" w:color="808080"/>
              <w:bottom w:val="single" w:sz="4" w:space="0" w:color="808080"/>
            </w:tcBorders>
          </w:tcPr>
          <w:p>
            <w:pPr>
              <w:pStyle w:val="TableParagraph"/>
              <w:spacing w:before="18"/>
              <w:ind w:left="23"/>
              <w:rPr>
                <w:sz w:val="28"/>
              </w:rPr>
            </w:pPr>
            <w:r>
              <w:rPr>
                <w:sz w:val="28"/>
              </w:rPr>
              <w:t>Power</w:t>
            </w:r>
            <w:r>
              <w:rPr>
                <w:spacing w:val="-3"/>
                <w:sz w:val="28"/>
              </w:rPr>
              <w:t> </w:t>
            </w:r>
            <w:r>
              <w:rPr>
                <w:spacing w:val="-2"/>
                <w:sz w:val="28"/>
              </w:rPr>
              <w:t>Supply</w:t>
            </w:r>
          </w:p>
        </w:tc>
      </w:tr>
      <w:tr>
        <w:trPr>
          <w:trHeight w:val="952" w:hRule="atLeast"/>
        </w:trPr>
        <w:tc>
          <w:tcPr>
            <w:tcW w:w="666" w:type="dxa"/>
            <w:tcBorders>
              <w:top w:val="single" w:sz="4" w:space="0" w:color="808080"/>
            </w:tcBorders>
          </w:tcPr>
          <w:p>
            <w:pPr>
              <w:pStyle w:val="TableParagraph"/>
              <w:spacing w:before="203"/>
              <w:rPr>
                <w:sz w:val="28"/>
              </w:rPr>
            </w:pPr>
            <w:r>
              <w:rPr>
                <w:spacing w:val="-10"/>
                <w:sz w:val="28"/>
              </w:rPr>
              <w:t>3</w:t>
            </w:r>
          </w:p>
        </w:tc>
        <w:tc>
          <w:tcPr>
            <w:tcW w:w="1806" w:type="dxa"/>
            <w:tcBorders>
              <w:top w:val="single" w:sz="4" w:space="0" w:color="808080"/>
            </w:tcBorders>
          </w:tcPr>
          <w:p>
            <w:pPr>
              <w:pStyle w:val="TableParagraph"/>
              <w:spacing w:line="278" w:lineRule="auto" w:before="16"/>
              <w:ind w:left="23" w:right="646"/>
              <w:rPr>
                <w:sz w:val="28"/>
              </w:rPr>
            </w:pPr>
            <w:r>
              <w:rPr>
                <w:spacing w:val="-2"/>
                <w:sz w:val="28"/>
              </w:rPr>
              <w:t>Extension Cords</w:t>
            </w:r>
          </w:p>
        </w:tc>
      </w:tr>
    </w:tbl>
    <w:p>
      <w:pPr>
        <w:pStyle w:val="TableParagraph"/>
        <w:spacing w:after="0" w:line="278" w:lineRule="auto"/>
        <w:rPr>
          <w:sz w:val="28"/>
        </w:rPr>
        <w:sectPr>
          <w:headerReference w:type="default" r:id="rId6"/>
          <w:pgSz w:w="12240" w:h="15840"/>
          <w:pgMar w:header="327" w:footer="0" w:top="2780" w:bottom="280" w:left="360" w:right="360"/>
        </w:sectPr>
      </w:pPr>
    </w:p>
    <w:p>
      <w:pPr>
        <w:pStyle w:val="BodyText"/>
        <w:ind w:left="0"/>
      </w:pPr>
    </w:p>
    <w:p>
      <w:pPr>
        <w:pStyle w:val="BodyText"/>
        <w:ind w:left="0"/>
      </w:pPr>
    </w:p>
    <w:p>
      <w:pPr>
        <w:pStyle w:val="BodyText"/>
        <w:spacing w:before="51"/>
        <w:ind w:left="0"/>
      </w:pPr>
    </w:p>
    <w:p>
      <w:pPr>
        <w:pStyle w:val="BodyText"/>
        <w:spacing w:before="1"/>
      </w:pPr>
      <w:r>
        <w:rPr/>
        <w:t>Total</w:t>
      </w:r>
      <w:r>
        <w:rPr>
          <w:spacing w:val="-4"/>
        </w:rPr>
        <w:t> </w:t>
      </w:r>
      <w:r>
        <w:rPr/>
        <w:t>Event</w:t>
      </w:r>
      <w:r>
        <w:rPr>
          <w:spacing w:val="-1"/>
        </w:rPr>
        <w:t> </w:t>
      </w:r>
      <w:r>
        <w:rPr/>
        <w:t>Budget</w:t>
      </w:r>
      <w:r>
        <w:rPr>
          <w:spacing w:val="-4"/>
        </w:rPr>
        <w:t> </w:t>
      </w:r>
      <w:r>
        <w:rPr>
          <w:spacing w:val="-10"/>
        </w:rPr>
        <w:t>:</w:t>
      </w:r>
    </w:p>
    <w:p>
      <w:pPr>
        <w:pStyle w:val="BodyText"/>
        <w:ind w:left="0"/>
        <w:rPr>
          <w:sz w:val="17"/>
        </w:rPr>
      </w:pPr>
    </w:p>
    <w:tbl>
      <w:tblPr>
        <w:tblW w:w="0" w:type="auto"/>
        <w:jc w:val="left"/>
        <w:tblInd w:w="368" w:type="dxa"/>
        <w:tblBorders>
          <w:top w:val="double" w:sz="2" w:space="0" w:color="808080"/>
          <w:left w:val="double" w:sz="2" w:space="0" w:color="808080"/>
          <w:bottom w:val="double" w:sz="2" w:space="0" w:color="808080"/>
          <w:right w:val="double" w:sz="2" w:space="0" w:color="808080"/>
          <w:insideH w:val="double" w:sz="2" w:space="0" w:color="808080"/>
          <w:insideV w:val="double" w:sz="2" w:space="0" w:color="808080"/>
        </w:tblBorders>
        <w:tblLayout w:type="fixed"/>
        <w:tblCellMar>
          <w:top w:w="0" w:type="dxa"/>
          <w:left w:w="0" w:type="dxa"/>
          <w:bottom w:w="0" w:type="dxa"/>
          <w:right w:w="0" w:type="dxa"/>
        </w:tblCellMar>
        <w:tblLook w:val="01E0"/>
      </w:tblPr>
      <w:tblGrid>
        <w:gridCol w:w="666"/>
        <w:gridCol w:w="1949"/>
        <w:gridCol w:w="997"/>
      </w:tblGrid>
      <w:tr>
        <w:trPr>
          <w:trHeight w:val="952" w:hRule="atLeast"/>
        </w:trPr>
        <w:tc>
          <w:tcPr>
            <w:tcW w:w="666" w:type="dxa"/>
            <w:tcBorders>
              <w:bottom w:val="single" w:sz="4" w:space="0" w:color="808080"/>
            </w:tcBorders>
          </w:tcPr>
          <w:p>
            <w:pPr>
              <w:pStyle w:val="TableParagraph"/>
              <w:spacing w:before="26"/>
              <w:rPr>
                <w:sz w:val="28"/>
              </w:rPr>
            </w:pPr>
            <w:r>
              <w:rPr>
                <w:spacing w:val="-10"/>
                <w:sz w:val="28"/>
              </w:rPr>
              <w:t>S</w:t>
            </w:r>
          </w:p>
          <w:p>
            <w:pPr>
              <w:pStyle w:val="TableParagraph"/>
              <w:spacing w:before="48"/>
              <w:rPr>
                <w:sz w:val="28"/>
              </w:rPr>
            </w:pPr>
            <w:r>
              <w:rPr>
                <w:spacing w:val="-5"/>
                <w:sz w:val="28"/>
              </w:rPr>
              <w:t>No</w:t>
            </w:r>
          </w:p>
        </w:tc>
        <w:tc>
          <w:tcPr>
            <w:tcW w:w="1949" w:type="dxa"/>
            <w:tcBorders>
              <w:bottom w:val="single" w:sz="4" w:space="0" w:color="808080"/>
            </w:tcBorders>
          </w:tcPr>
          <w:p>
            <w:pPr>
              <w:pStyle w:val="TableParagraph"/>
              <w:spacing w:before="211"/>
              <w:ind w:left="23"/>
              <w:rPr>
                <w:sz w:val="28"/>
              </w:rPr>
            </w:pPr>
            <w:r>
              <w:rPr>
                <w:spacing w:val="-2"/>
                <w:sz w:val="28"/>
              </w:rPr>
              <w:t>Particulars</w:t>
            </w:r>
          </w:p>
        </w:tc>
        <w:tc>
          <w:tcPr>
            <w:tcW w:w="997" w:type="dxa"/>
            <w:tcBorders>
              <w:bottom w:val="single" w:sz="4" w:space="0" w:color="808080"/>
            </w:tcBorders>
          </w:tcPr>
          <w:p>
            <w:pPr>
              <w:pStyle w:val="TableParagraph"/>
              <w:spacing w:before="211"/>
              <w:ind w:left="20"/>
              <w:rPr>
                <w:sz w:val="28"/>
              </w:rPr>
            </w:pPr>
            <w:r>
              <w:rPr>
                <w:spacing w:val="-2"/>
                <w:sz w:val="28"/>
              </w:rPr>
              <w:t>Amount</w:t>
            </w:r>
          </w:p>
        </w:tc>
      </w:tr>
      <w:tr>
        <w:trPr>
          <w:trHeight w:val="577" w:hRule="atLeast"/>
        </w:trPr>
        <w:tc>
          <w:tcPr>
            <w:tcW w:w="666" w:type="dxa"/>
            <w:tcBorders>
              <w:top w:val="single" w:sz="4" w:space="0" w:color="808080"/>
              <w:bottom w:val="single" w:sz="4" w:space="0" w:color="808080"/>
            </w:tcBorders>
          </w:tcPr>
          <w:p>
            <w:pPr>
              <w:pStyle w:val="TableParagraph"/>
              <w:spacing w:before="21"/>
              <w:rPr>
                <w:sz w:val="28"/>
              </w:rPr>
            </w:pPr>
            <w:r>
              <w:rPr>
                <w:spacing w:val="-10"/>
                <w:sz w:val="28"/>
              </w:rPr>
              <w:t>1</w:t>
            </w:r>
          </w:p>
        </w:tc>
        <w:tc>
          <w:tcPr>
            <w:tcW w:w="1949" w:type="dxa"/>
            <w:tcBorders>
              <w:top w:val="single" w:sz="4" w:space="0" w:color="808080"/>
              <w:bottom w:val="single" w:sz="4" w:space="0" w:color="808080"/>
            </w:tcBorders>
          </w:tcPr>
          <w:p>
            <w:pPr>
              <w:pStyle w:val="TableParagraph"/>
              <w:spacing w:before="21"/>
              <w:ind w:left="23"/>
              <w:rPr>
                <w:sz w:val="28"/>
              </w:rPr>
            </w:pPr>
            <w:r>
              <w:rPr>
                <w:sz w:val="28"/>
              </w:rPr>
              <w:t>Prize</w:t>
            </w:r>
            <w:r>
              <w:rPr>
                <w:spacing w:val="-2"/>
                <w:sz w:val="28"/>
              </w:rPr>
              <w:t> </w:t>
            </w:r>
            <w:r>
              <w:rPr>
                <w:spacing w:val="-4"/>
                <w:sz w:val="28"/>
              </w:rPr>
              <w:t>Pool</w:t>
            </w:r>
          </w:p>
        </w:tc>
        <w:tc>
          <w:tcPr>
            <w:tcW w:w="997" w:type="dxa"/>
            <w:tcBorders>
              <w:top w:val="single" w:sz="4" w:space="0" w:color="808080"/>
              <w:bottom w:val="single" w:sz="4" w:space="0" w:color="808080"/>
            </w:tcBorders>
          </w:tcPr>
          <w:p>
            <w:pPr>
              <w:pStyle w:val="TableParagraph"/>
              <w:spacing w:line="353" w:lineRule="exact"/>
              <w:ind w:left="21"/>
              <w:rPr>
                <w:sz w:val="28"/>
              </w:rPr>
            </w:pPr>
            <w:r>
              <w:rPr>
                <w:rFonts w:ascii="Nirmala UI" w:hAnsi="Nirmala UI"/>
                <w:spacing w:val="-2"/>
                <w:sz w:val="28"/>
              </w:rPr>
              <w:t>₹</w:t>
            </w:r>
            <w:r>
              <w:rPr>
                <w:spacing w:val="-2"/>
                <w:sz w:val="28"/>
              </w:rPr>
              <w:t>20000</w:t>
            </w:r>
          </w:p>
        </w:tc>
      </w:tr>
      <w:tr>
        <w:trPr>
          <w:trHeight w:val="950" w:hRule="atLeast"/>
        </w:trPr>
        <w:tc>
          <w:tcPr>
            <w:tcW w:w="666" w:type="dxa"/>
            <w:tcBorders>
              <w:top w:val="single" w:sz="4" w:space="0" w:color="808080"/>
              <w:bottom w:val="single" w:sz="4" w:space="0" w:color="808080"/>
            </w:tcBorders>
          </w:tcPr>
          <w:p>
            <w:pPr>
              <w:pStyle w:val="TableParagraph"/>
              <w:spacing w:before="208"/>
              <w:rPr>
                <w:sz w:val="28"/>
              </w:rPr>
            </w:pPr>
            <w:r>
              <w:rPr>
                <w:spacing w:val="-10"/>
                <w:sz w:val="28"/>
              </w:rPr>
              <w:t>2</w:t>
            </w:r>
          </w:p>
        </w:tc>
        <w:tc>
          <w:tcPr>
            <w:tcW w:w="1949" w:type="dxa"/>
            <w:tcBorders>
              <w:top w:val="single" w:sz="4" w:space="0" w:color="808080"/>
              <w:bottom w:val="single" w:sz="4" w:space="0" w:color="808080"/>
            </w:tcBorders>
          </w:tcPr>
          <w:p>
            <w:pPr>
              <w:pStyle w:val="TableParagraph"/>
              <w:spacing w:line="276" w:lineRule="auto" w:before="24"/>
              <w:ind w:left="23"/>
              <w:rPr>
                <w:sz w:val="28"/>
              </w:rPr>
            </w:pPr>
            <w:r>
              <w:rPr>
                <w:spacing w:val="-2"/>
                <w:sz w:val="28"/>
              </w:rPr>
              <w:t>Judges Hospitality</w:t>
            </w:r>
          </w:p>
        </w:tc>
        <w:tc>
          <w:tcPr>
            <w:tcW w:w="997" w:type="dxa"/>
            <w:tcBorders>
              <w:top w:val="single" w:sz="4" w:space="0" w:color="808080"/>
              <w:bottom w:val="single" w:sz="4" w:space="0" w:color="808080"/>
            </w:tcBorders>
          </w:tcPr>
          <w:p>
            <w:pPr>
              <w:pStyle w:val="TableParagraph"/>
              <w:spacing w:before="168"/>
              <w:ind w:left="21"/>
              <w:rPr>
                <w:sz w:val="28"/>
              </w:rPr>
            </w:pPr>
            <w:r>
              <w:rPr>
                <w:rFonts w:ascii="Nirmala UI" w:hAnsi="Nirmala UI"/>
                <w:spacing w:val="-2"/>
                <w:sz w:val="28"/>
              </w:rPr>
              <w:t>₹</w:t>
            </w:r>
            <w:r>
              <w:rPr>
                <w:spacing w:val="-2"/>
                <w:sz w:val="28"/>
              </w:rPr>
              <w:t>3500</w:t>
            </w:r>
          </w:p>
        </w:tc>
      </w:tr>
      <w:tr>
        <w:trPr>
          <w:trHeight w:val="578" w:hRule="atLeast"/>
        </w:trPr>
        <w:tc>
          <w:tcPr>
            <w:tcW w:w="666" w:type="dxa"/>
            <w:tcBorders>
              <w:top w:val="single" w:sz="4" w:space="0" w:color="808080"/>
              <w:bottom w:val="single" w:sz="4" w:space="0" w:color="808080"/>
            </w:tcBorders>
          </w:tcPr>
          <w:p>
            <w:pPr>
              <w:pStyle w:val="TableParagraph"/>
              <w:spacing w:before="21"/>
              <w:rPr>
                <w:sz w:val="28"/>
              </w:rPr>
            </w:pPr>
            <w:r>
              <w:rPr>
                <w:spacing w:val="-10"/>
                <w:sz w:val="28"/>
              </w:rPr>
              <w:t>3</w:t>
            </w:r>
          </w:p>
        </w:tc>
        <w:tc>
          <w:tcPr>
            <w:tcW w:w="1949" w:type="dxa"/>
            <w:tcBorders>
              <w:top w:val="single" w:sz="4" w:space="0" w:color="808080"/>
              <w:bottom w:val="single" w:sz="4" w:space="0" w:color="808080"/>
            </w:tcBorders>
          </w:tcPr>
          <w:p>
            <w:pPr>
              <w:pStyle w:val="TableParagraph"/>
              <w:spacing w:before="21"/>
              <w:ind w:left="23"/>
              <w:rPr>
                <w:sz w:val="28"/>
              </w:rPr>
            </w:pPr>
            <w:r>
              <w:rPr>
                <w:spacing w:val="-2"/>
                <w:sz w:val="28"/>
              </w:rPr>
              <w:t>Snacks</w:t>
            </w:r>
          </w:p>
        </w:tc>
        <w:tc>
          <w:tcPr>
            <w:tcW w:w="997" w:type="dxa"/>
            <w:tcBorders>
              <w:top w:val="single" w:sz="4" w:space="0" w:color="808080"/>
              <w:bottom w:val="single" w:sz="4" w:space="0" w:color="808080"/>
            </w:tcBorders>
          </w:tcPr>
          <w:p>
            <w:pPr>
              <w:pStyle w:val="TableParagraph"/>
              <w:spacing w:line="353" w:lineRule="exact"/>
              <w:ind w:left="21"/>
              <w:rPr>
                <w:sz w:val="28"/>
              </w:rPr>
            </w:pPr>
            <w:r>
              <w:rPr>
                <w:rFonts w:ascii="Nirmala UI" w:hAnsi="Nirmala UI"/>
                <w:spacing w:val="-2"/>
                <w:sz w:val="28"/>
              </w:rPr>
              <w:t>₹</w:t>
            </w:r>
            <w:r>
              <w:rPr>
                <w:spacing w:val="-2"/>
                <w:sz w:val="28"/>
              </w:rPr>
              <w:t>9000</w:t>
            </w:r>
          </w:p>
        </w:tc>
      </w:tr>
      <w:tr>
        <w:trPr>
          <w:trHeight w:val="580" w:hRule="atLeast"/>
        </w:trPr>
        <w:tc>
          <w:tcPr>
            <w:tcW w:w="666" w:type="dxa"/>
            <w:tcBorders>
              <w:top w:val="single" w:sz="4" w:space="0" w:color="808080"/>
              <w:bottom w:val="single" w:sz="4" w:space="0" w:color="808080"/>
            </w:tcBorders>
          </w:tcPr>
          <w:p>
            <w:pPr>
              <w:pStyle w:val="TableParagraph"/>
              <w:spacing w:before="24"/>
              <w:rPr>
                <w:sz w:val="28"/>
              </w:rPr>
            </w:pPr>
            <w:r>
              <w:rPr>
                <w:spacing w:val="-10"/>
                <w:sz w:val="28"/>
              </w:rPr>
              <w:t>4</w:t>
            </w:r>
          </w:p>
        </w:tc>
        <w:tc>
          <w:tcPr>
            <w:tcW w:w="1949" w:type="dxa"/>
            <w:tcBorders>
              <w:top w:val="single" w:sz="4" w:space="0" w:color="808080"/>
              <w:bottom w:val="single" w:sz="4" w:space="0" w:color="808080"/>
            </w:tcBorders>
          </w:tcPr>
          <w:p>
            <w:pPr>
              <w:pStyle w:val="TableParagraph"/>
              <w:spacing w:before="24"/>
              <w:ind w:left="23"/>
              <w:rPr>
                <w:sz w:val="28"/>
              </w:rPr>
            </w:pPr>
            <w:r>
              <w:rPr>
                <w:spacing w:val="-2"/>
                <w:sz w:val="28"/>
              </w:rPr>
              <w:t>Placards</w:t>
            </w:r>
          </w:p>
        </w:tc>
        <w:tc>
          <w:tcPr>
            <w:tcW w:w="997" w:type="dxa"/>
            <w:tcBorders>
              <w:top w:val="single" w:sz="4" w:space="0" w:color="808080"/>
              <w:bottom w:val="single" w:sz="4" w:space="0" w:color="808080"/>
            </w:tcBorders>
          </w:tcPr>
          <w:p>
            <w:pPr>
              <w:pStyle w:val="TableParagraph"/>
              <w:spacing w:line="356" w:lineRule="exact"/>
              <w:ind w:left="21"/>
              <w:rPr>
                <w:sz w:val="28"/>
              </w:rPr>
            </w:pPr>
            <w:r>
              <w:rPr>
                <w:rFonts w:ascii="Nirmala UI" w:hAnsi="Nirmala UI"/>
                <w:spacing w:val="-2"/>
                <w:sz w:val="28"/>
              </w:rPr>
              <w:t>₹</w:t>
            </w:r>
            <w:r>
              <w:rPr>
                <w:spacing w:val="-2"/>
                <w:sz w:val="28"/>
              </w:rPr>
              <w:t>1000</w:t>
            </w:r>
          </w:p>
        </w:tc>
      </w:tr>
      <w:tr>
        <w:trPr>
          <w:trHeight w:val="578" w:hRule="atLeast"/>
        </w:trPr>
        <w:tc>
          <w:tcPr>
            <w:tcW w:w="666" w:type="dxa"/>
            <w:tcBorders>
              <w:top w:val="single" w:sz="4" w:space="0" w:color="808080"/>
              <w:bottom w:val="single" w:sz="4" w:space="0" w:color="808080"/>
            </w:tcBorders>
          </w:tcPr>
          <w:p>
            <w:pPr>
              <w:pStyle w:val="TableParagraph"/>
              <w:spacing w:before="21"/>
              <w:rPr>
                <w:sz w:val="28"/>
              </w:rPr>
            </w:pPr>
            <w:r>
              <w:rPr>
                <w:spacing w:val="-10"/>
                <w:sz w:val="28"/>
              </w:rPr>
              <w:t>5</w:t>
            </w:r>
          </w:p>
        </w:tc>
        <w:tc>
          <w:tcPr>
            <w:tcW w:w="1949" w:type="dxa"/>
            <w:tcBorders>
              <w:top w:val="single" w:sz="4" w:space="0" w:color="808080"/>
              <w:bottom w:val="single" w:sz="4" w:space="0" w:color="808080"/>
            </w:tcBorders>
          </w:tcPr>
          <w:p>
            <w:pPr>
              <w:pStyle w:val="TableParagraph"/>
              <w:spacing w:before="21"/>
              <w:ind w:left="23"/>
              <w:rPr>
                <w:sz w:val="28"/>
              </w:rPr>
            </w:pPr>
            <w:r>
              <w:rPr>
                <w:spacing w:val="-2"/>
                <w:sz w:val="28"/>
              </w:rPr>
              <w:t>Posters</w:t>
            </w:r>
          </w:p>
        </w:tc>
        <w:tc>
          <w:tcPr>
            <w:tcW w:w="997" w:type="dxa"/>
            <w:tcBorders>
              <w:top w:val="single" w:sz="4" w:space="0" w:color="808080"/>
              <w:bottom w:val="single" w:sz="4" w:space="0" w:color="808080"/>
            </w:tcBorders>
          </w:tcPr>
          <w:p>
            <w:pPr>
              <w:pStyle w:val="TableParagraph"/>
              <w:spacing w:line="353" w:lineRule="exact"/>
              <w:ind w:left="21"/>
              <w:rPr>
                <w:sz w:val="28"/>
              </w:rPr>
            </w:pPr>
            <w:r>
              <w:rPr>
                <w:rFonts w:ascii="Nirmala UI" w:hAnsi="Nirmala UI"/>
                <w:spacing w:val="-2"/>
                <w:sz w:val="28"/>
              </w:rPr>
              <w:t>₹</w:t>
            </w:r>
            <w:r>
              <w:rPr>
                <w:spacing w:val="-2"/>
                <w:sz w:val="28"/>
              </w:rPr>
              <w:t>2000</w:t>
            </w:r>
          </w:p>
        </w:tc>
      </w:tr>
      <w:tr>
        <w:trPr>
          <w:trHeight w:val="580" w:hRule="atLeast"/>
        </w:trPr>
        <w:tc>
          <w:tcPr>
            <w:tcW w:w="666" w:type="dxa"/>
            <w:tcBorders>
              <w:top w:val="single" w:sz="4" w:space="0" w:color="808080"/>
              <w:bottom w:val="single" w:sz="4" w:space="0" w:color="808080"/>
            </w:tcBorders>
          </w:tcPr>
          <w:p>
            <w:pPr>
              <w:pStyle w:val="TableParagraph"/>
              <w:spacing w:before="24"/>
              <w:rPr>
                <w:sz w:val="28"/>
              </w:rPr>
            </w:pPr>
            <w:r>
              <w:rPr>
                <w:spacing w:val="-10"/>
                <w:sz w:val="28"/>
              </w:rPr>
              <w:t>6</w:t>
            </w:r>
          </w:p>
        </w:tc>
        <w:tc>
          <w:tcPr>
            <w:tcW w:w="1949" w:type="dxa"/>
            <w:tcBorders>
              <w:top w:val="single" w:sz="4" w:space="0" w:color="808080"/>
              <w:bottom w:val="single" w:sz="4" w:space="0" w:color="808080"/>
            </w:tcBorders>
          </w:tcPr>
          <w:p>
            <w:pPr>
              <w:pStyle w:val="TableParagraph"/>
              <w:spacing w:before="24"/>
              <w:ind w:left="23"/>
              <w:rPr>
                <w:sz w:val="28"/>
              </w:rPr>
            </w:pPr>
            <w:r>
              <w:rPr>
                <w:spacing w:val="-2"/>
                <w:sz w:val="28"/>
              </w:rPr>
              <w:t>Miscellaneous</w:t>
            </w:r>
          </w:p>
        </w:tc>
        <w:tc>
          <w:tcPr>
            <w:tcW w:w="997" w:type="dxa"/>
            <w:tcBorders>
              <w:top w:val="single" w:sz="4" w:space="0" w:color="808080"/>
              <w:bottom w:val="single" w:sz="4" w:space="0" w:color="808080"/>
            </w:tcBorders>
          </w:tcPr>
          <w:p>
            <w:pPr>
              <w:pStyle w:val="TableParagraph"/>
              <w:spacing w:line="356" w:lineRule="exact"/>
              <w:ind w:left="21"/>
              <w:rPr>
                <w:sz w:val="28"/>
              </w:rPr>
            </w:pPr>
            <w:r>
              <w:rPr>
                <w:rFonts w:ascii="Nirmala UI" w:hAnsi="Nirmala UI"/>
                <w:spacing w:val="-2"/>
                <w:sz w:val="28"/>
              </w:rPr>
              <w:t>₹</w:t>
            </w:r>
            <w:r>
              <w:rPr>
                <w:spacing w:val="-2"/>
                <w:sz w:val="28"/>
              </w:rPr>
              <w:t>5000</w:t>
            </w:r>
          </w:p>
        </w:tc>
      </w:tr>
      <w:tr>
        <w:trPr>
          <w:trHeight w:val="582" w:hRule="atLeast"/>
        </w:trPr>
        <w:tc>
          <w:tcPr>
            <w:tcW w:w="2615" w:type="dxa"/>
            <w:gridSpan w:val="2"/>
            <w:tcBorders>
              <w:top w:val="single" w:sz="4" w:space="0" w:color="808080"/>
            </w:tcBorders>
          </w:tcPr>
          <w:p>
            <w:pPr>
              <w:pStyle w:val="TableParagraph"/>
              <w:spacing w:before="21"/>
              <w:rPr>
                <w:sz w:val="28"/>
              </w:rPr>
            </w:pPr>
            <w:r>
              <w:rPr>
                <w:spacing w:val="-2"/>
                <w:sz w:val="28"/>
              </w:rPr>
              <w:t>Total</w:t>
            </w:r>
          </w:p>
        </w:tc>
        <w:tc>
          <w:tcPr>
            <w:tcW w:w="997" w:type="dxa"/>
            <w:tcBorders>
              <w:top w:val="single" w:sz="4" w:space="0" w:color="808080"/>
            </w:tcBorders>
          </w:tcPr>
          <w:p>
            <w:pPr>
              <w:pStyle w:val="TableParagraph"/>
              <w:spacing w:line="353" w:lineRule="exact"/>
              <w:ind w:left="21"/>
              <w:rPr>
                <w:sz w:val="28"/>
              </w:rPr>
            </w:pPr>
            <w:r>
              <w:rPr>
                <w:rFonts w:ascii="Nirmala UI" w:hAnsi="Nirmala UI"/>
                <w:spacing w:val="-2"/>
                <w:sz w:val="28"/>
              </w:rPr>
              <w:t>₹</w:t>
            </w:r>
            <w:r>
              <w:rPr>
                <w:spacing w:val="-2"/>
                <w:sz w:val="28"/>
              </w:rPr>
              <w:t>39500</w:t>
            </w:r>
          </w:p>
        </w:tc>
      </w:tr>
    </w:tbl>
    <w:p>
      <w:pPr>
        <w:pStyle w:val="BodyText"/>
        <w:spacing w:before="141"/>
        <w:ind w:left="0"/>
      </w:pPr>
    </w:p>
    <w:p>
      <w:pPr>
        <w:pStyle w:val="BodyText"/>
      </w:pPr>
      <w:r>
        <w:rPr/>
        <w:t>Total</w:t>
      </w:r>
      <w:r>
        <w:rPr>
          <w:spacing w:val="-3"/>
        </w:rPr>
        <w:t> </w:t>
      </w:r>
      <w:r>
        <w:rPr/>
        <w:t>revenue</w:t>
      </w:r>
      <w:r>
        <w:rPr>
          <w:spacing w:val="-5"/>
        </w:rPr>
        <w:t> </w:t>
      </w:r>
      <w:r>
        <w:rPr/>
        <w:t>generated</w:t>
      </w:r>
      <w:r>
        <w:rPr>
          <w:spacing w:val="-2"/>
        </w:rPr>
        <w:t> </w:t>
      </w:r>
      <w:r>
        <w:rPr/>
        <w:t>from</w:t>
      </w:r>
      <w:r>
        <w:rPr>
          <w:spacing w:val="-6"/>
        </w:rPr>
        <w:t> </w:t>
      </w:r>
      <w:r>
        <w:rPr/>
        <w:t>registrations</w:t>
      </w:r>
      <w:r>
        <w:rPr>
          <w:spacing w:val="-5"/>
        </w:rPr>
        <w:t> </w:t>
      </w:r>
      <w:r>
        <w:rPr/>
        <w:t>is</w:t>
      </w:r>
      <w:r>
        <w:rPr>
          <w:spacing w:val="-2"/>
        </w:rPr>
        <w:t> </w:t>
      </w:r>
      <w:r>
        <w:rPr/>
        <w:t>estimated</w:t>
      </w:r>
      <w:r>
        <w:rPr>
          <w:spacing w:val="-2"/>
        </w:rPr>
        <w:t> </w:t>
      </w:r>
      <w:r>
        <w:rPr/>
        <w:t>to</w:t>
      </w:r>
      <w:r>
        <w:rPr>
          <w:spacing w:val="-1"/>
        </w:rPr>
        <w:t> </w:t>
      </w:r>
      <w:r>
        <w:rPr/>
        <w:t>be</w:t>
      </w:r>
      <w:r>
        <w:rPr>
          <w:spacing w:val="6"/>
        </w:rPr>
        <w:t> </w:t>
      </w:r>
      <w:r>
        <w:rPr>
          <w:rFonts w:ascii="Nirmala UI" w:hAnsi="Nirmala UI"/>
          <w:spacing w:val="-2"/>
        </w:rPr>
        <w:t>₹</w:t>
      </w:r>
      <w:r>
        <w:rPr>
          <w:spacing w:val="-2"/>
        </w:rPr>
        <w:t>37500.</w:t>
      </w:r>
    </w:p>
    <w:p>
      <w:pPr>
        <w:pStyle w:val="BodyText"/>
        <w:spacing w:line="276" w:lineRule="auto" w:before="179"/>
        <w:ind w:right="323"/>
      </w:pPr>
      <w:r>
        <w:rPr/>
        <w:t>We kindly request your approval to conduct the above events and permission to utilize the required institutional facilities and logistical support. We assure you that the events will be conducted</w:t>
      </w:r>
      <w:r>
        <w:rPr>
          <w:spacing w:val="-4"/>
        </w:rPr>
        <w:t> </w:t>
      </w:r>
      <w:r>
        <w:rPr/>
        <w:t>in</w:t>
      </w:r>
      <w:r>
        <w:rPr>
          <w:spacing w:val="-2"/>
        </w:rPr>
        <w:t> </w:t>
      </w:r>
      <w:r>
        <w:rPr/>
        <w:t>an</w:t>
      </w:r>
      <w:r>
        <w:rPr>
          <w:spacing w:val="-7"/>
        </w:rPr>
        <w:t> </w:t>
      </w:r>
      <w:r>
        <w:rPr/>
        <w:t>organized</w:t>
      </w:r>
      <w:r>
        <w:rPr>
          <w:spacing w:val="-7"/>
        </w:rPr>
        <w:t> </w:t>
      </w:r>
      <w:r>
        <w:rPr/>
        <w:t>manner</w:t>
      </w:r>
      <w:r>
        <w:rPr>
          <w:spacing w:val="-4"/>
        </w:rPr>
        <w:t> </w:t>
      </w:r>
      <w:r>
        <w:rPr/>
        <w:t>in</w:t>
      </w:r>
      <w:r>
        <w:rPr>
          <w:spacing w:val="-4"/>
        </w:rPr>
        <w:t> </w:t>
      </w:r>
      <w:r>
        <w:rPr/>
        <w:t>coordination</w:t>
      </w:r>
      <w:r>
        <w:rPr>
          <w:spacing w:val="-4"/>
        </w:rPr>
        <w:t> </w:t>
      </w:r>
      <w:r>
        <w:rPr/>
        <w:t>with</w:t>
      </w:r>
      <w:r>
        <w:rPr>
          <w:spacing w:val="-4"/>
        </w:rPr>
        <w:t> </w:t>
      </w:r>
      <w:r>
        <w:rPr/>
        <w:t>the</w:t>
      </w:r>
      <w:r>
        <w:rPr>
          <w:spacing w:val="-7"/>
        </w:rPr>
        <w:t> </w:t>
      </w:r>
      <w:r>
        <w:rPr/>
        <w:t>concerned</w:t>
      </w:r>
      <w:r>
        <w:rPr>
          <w:spacing w:val="-4"/>
        </w:rPr>
        <w:t> </w:t>
      </w:r>
      <w:r>
        <w:rPr/>
        <w:t>faculty</w:t>
      </w:r>
      <w:r>
        <w:rPr>
          <w:spacing w:val="-4"/>
        </w:rPr>
        <w:t> </w:t>
      </w:r>
      <w:r>
        <w:rPr/>
        <w:t>members</w:t>
      </w:r>
      <w:r>
        <w:rPr>
          <w:spacing w:val="-4"/>
        </w:rPr>
        <w:t> </w:t>
      </w:r>
      <w:r>
        <w:rPr/>
        <w:t>and</w:t>
      </w:r>
      <w:r>
        <w:rPr>
          <w:spacing w:val="-7"/>
        </w:rPr>
        <w:t> </w:t>
      </w:r>
      <w:r>
        <w:rPr/>
        <w:t>the organizing team.</w:t>
      </w:r>
    </w:p>
    <w:p>
      <w:pPr>
        <w:pStyle w:val="BodyText"/>
        <w:spacing w:after="0" w:line="276" w:lineRule="auto"/>
        <w:sectPr>
          <w:pgSz w:w="12240" w:h="15840"/>
          <w:pgMar w:header="327" w:footer="0" w:top="2780" w:bottom="280" w:left="360" w:right="360"/>
        </w:sectPr>
      </w:pPr>
    </w:p>
    <w:p>
      <w:pPr>
        <w:spacing w:line="90" w:lineRule="exact"/>
        <w:ind w:left="263" w:right="0" w:firstLine="0"/>
        <w:rPr>
          <w:position w:val="-1"/>
          <w:sz w:val="9"/>
        </w:rPr>
      </w:pPr>
      <w:r>
        <w:rPr>
          <w:position w:val="-1"/>
          <w:sz w:val="9"/>
        </w:rPr>
        <mc:AlternateContent>
          <mc:Choice Requires="wps">
            <w:drawing>
              <wp:inline distT="0" distB="0" distL="0" distR="0">
                <wp:extent cx="7086600" cy="57150"/>
                <wp:effectExtent l="9525" t="0" r="0" b="9525"/>
                <wp:docPr id="28" name="Group 28"/>
                <wp:cNvGraphicFramePr>
                  <a:graphicFrameLocks/>
                </wp:cNvGraphicFramePr>
                <a:graphic>
                  <a:graphicData uri="http://schemas.microsoft.com/office/word/2010/wordprocessingGroup">
                    <wpg:wgp>
                      <wpg:cNvPr id="28" name="Group 28"/>
                      <wpg:cNvGrpSpPr/>
                      <wpg:grpSpPr>
                        <a:xfrm>
                          <a:off x="0" y="0"/>
                          <a:ext cx="7086600" cy="57150"/>
                          <a:chExt cx="7086600" cy="57150"/>
                        </a:xfrm>
                      </wpg:grpSpPr>
                      <wps:wsp>
                        <wps:cNvPr id="29" name="Graphic 29"/>
                        <wps:cNvSpPr/>
                        <wps:spPr>
                          <a:xfrm>
                            <a:off x="0" y="52578"/>
                            <a:ext cx="7086600" cy="1270"/>
                          </a:xfrm>
                          <a:custGeom>
                            <a:avLst/>
                            <a:gdLst/>
                            <a:ahLst/>
                            <a:cxnLst/>
                            <a:rect l="l" t="t" r="r" b="b"/>
                            <a:pathLst>
                              <a:path w="7086600" h="0">
                                <a:moveTo>
                                  <a:pt x="7086600" y="0"/>
                                </a:moveTo>
                                <a:lnTo>
                                  <a:pt x="0" y="0"/>
                                </a:lnTo>
                              </a:path>
                            </a:pathLst>
                          </a:custGeom>
                          <a:ln w="9144">
                            <a:solidFill>
                              <a:srgbClr val="7E340C"/>
                            </a:solidFill>
                            <a:prstDash val="solid"/>
                          </a:ln>
                        </wps:spPr>
                        <wps:bodyPr wrap="square" lIns="0" tIns="0" rIns="0" bIns="0" rtlCol="0">
                          <a:prstTxWarp prst="textNoShape">
                            <a:avLst/>
                          </a:prstTxWarp>
                          <a:noAutofit/>
                        </wps:bodyPr>
                      </wps:wsp>
                      <wps:wsp>
                        <wps:cNvPr id="30" name="Graphic 30"/>
                        <wps:cNvSpPr/>
                        <wps:spPr>
                          <a:xfrm>
                            <a:off x="0" y="0"/>
                            <a:ext cx="7086600" cy="38100"/>
                          </a:xfrm>
                          <a:custGeom>
                            <a:avLst/>
                            <a:gdLst/>
                            <a:ahLst/>
                            <a:cxnLst/>
                            <a:rect l="l" t="t" r="r" b="b"/>
                            <a:pathLst>
                              <a:path w="7086600" h="38100">
                                <a:moveTo>
                                  <a:pt x="0" y="0"/>
                                </a:moveTo>
                                <a:lnTo>
                                  <a:pt x="7086600" y="0"/>
                                </a:lnTo>
                                <a:lnTo>
                                  <a:pt x="7086600" y="38100"/>
                                </a:lnTo>
                                <a:lnTo>
                                  <a:pt x="0" y="38100"/>
                                </a:lnTo>
                                <a:lnTo>
                                  <a:pt x="0" y="0"/>
                                </a:lnTo>
                                <a:close/>
                              </a:path>
                            </a:pathLst>
                          </a:custGeom>
                          <a:solidFill>
                            <a:srgbClr val="7E340C"/>
                          </a:solidFill>
                        </wps:spPr>
                        <wps:bodyPr wrap="square" lIns="0" tIns="0" rIns="0" bIns="0" rtlCol="0">
                          <a:prstTxWarp prst="textNoShape">
                            <a:avLst/>
                          </a:prstTxWarp>
                          <a:noAutofit/>
                        </wps:bodyPr>
                      </wps:wsp>
                      <wps:wsp>
                        <wps:cNvPr id="31" name="Graphic 31"/>
                        <wps:cNvSpPr/>
                        <wps:spPr>
                          <a:xfrm>
                            <a:off x="0" y="52578"/>
                            <a:ext cx="7086600" cy="1270"/>
                          </a:xfrm>
                          <a:custGeom>
                            <a:avLst/>
                            <a:gdLst/>
                            <a:ahLst/>
                            <a:cxnLst/>
                            <a:rect l="l" t="t" r="r" b="b"/>
                            <a:pathLst>
                              <a:path w="7086600" h="0">
                                <a:moveTo>
                                  <a:pt x="7086600" y="0"/>
                                </a:moveTo>
                                <a:lnTo>
                                  <a:pt x="0" y="0"/>
                                </a:lnTo>
                              </a:path>
                            </a:pathLst>
                          </a:custGeom>
                          <a:ln w="9144">
                            <a:solidFill>
                              <a:srgbClr val="7E340C"/>
                            </a:solidFill>
                            <a:prstDash val="solid"/>
                          </a:ln>
                        </wps:spPr>
                        <wps:bodyPr wrap="square" lIns="0" tIns="0" rIns="0" bIns="0" rtlCol="0">
                          <a:prstTxWarp prst="textNoShape">
                            <a:avLst/>
                          </a:prstTxWarp>
                          <a:noAutofit/>
                        </wps:bodyPr>
                      </wps:wsp>
                      <wps:wsp>
                        <wps:cNvPr id="32" name="Graphic 32"/>
                        <wps:cNvSpPr/>
                        <wps:spPr>
                          <a:xfrm>
                            <a:off x="0" y="0"/>
                            <a:ext cx="7086600" cy="38100"/>
                          </a:xfrm>
                          <a:custGeom>
                            <a:avLst/>
                            <a:gdLst/>
                            <a:ahLst/>
                            <a:cxnLst/>
                            <a:rect l="l" t="t" r="r" b="b"/>
                            <a:pathLst>
                              <a:path w="7086600" h="38100">
                                <a:moveTo>
                                  <a:pt x="0" y="0"/>
                                </a:moveTo>
                                <a:lnTo>
                                  <a:pt x="7086600" y="0"/>
                                </a:lnTo>
                                <a:lnTo>
                                  <a:pt x="7086600" y="38100"/>
                                </a:lnTo>
                                <a:lnTo>
                                  <a:pt x="0" y="38100"/>
                                </a:lnTo>
                                <a:lnTo>
                                  <a:pt x="0" y="0"/>
                                </a:lnTo>
                                <a:close/>
                              </a:path>
                            </a:pathLst>
                          </a:custGeom>
                          <a:solidFill>
                            <a:srgbClr val="7E340C"/>
                          </a:solidFill>
                        </wps:spPr>
                        <wps:bodyPr wrap="square" lIns="0" tIns="0" rIns="0" bIns="0" rtlCol="0">
                          <a:prstTxWarp prst="textNoShape">
                            <a:avLst/>
                          </a:prstTxWarp>
                          <a:noAutofit/>
                        </wps:bodyPr>
                      </wps:wsp>
                    </wpg:wgp>
                  </a:graphicData>
                </a:graphic>
              </wp:inline>
            </w:drawing>
          </mc:Choice>
          <mc:Fallback>
            <w:pict>
              <v:group style="width:558pt;height:4.5pt;mso-position-horizontal-relative:char;mso-position-vertical-relative:line" id="docshapegroup13" coordorigin="0,0" coordsize="11160,90">
                <v:line style="position:absolute" from="11160,83" to="0,83" stroked="true" strokeweight=".72pt" strokecolor="#7e340c">
                  <v:stroke dashstyle="solid"/>
                </v:line>
                <v:rect style="position:absolute;left:0;top:0;width:11160;height:60" id="docshape14" filled="true" fillcolor="#7e340c" stroked="false">
                  <v:fill type="solid"/>
                </v:rect>
                <v:line style="position:absolute" from="11160,83" to="0,83" stroked="true" strokeweight=".72pt" strokecolor="#7e340c">
                  <v:stroke dashstyle="solid"/>
                </v:line>
                <v:rect style="position:absolute;left:0;top:0;width:11160;height:60" id="docshape15" filled="true" fillcolor="#7e340c" stroked="false">
                  <v:fill type="solid"/>
                </v:rect>
              </v:group>
            </w:pict>
          </mc:Fallback>
        </mc:AlternateContent>
      </w:r>
      <w:r>
        <w:rPr>
          <w:position w:val="-1"/>
          <w:sz w:val="9"/>
        </w:rPr>
      </w:r>
    </w:p>
    <w:p>
      <w:pPr>
        <w:pStyle w:val="BodyText"/>
        <w:spacing w:before="19"/>
      </w:pPr>
      <w:r>
        <w:rPr/>
        <w:t>Schedule</w:t>
      </w:r>
      <w:r>
        <w:rPr>
          <w:spacing w:val="-3"/>
        </w:rPr>
        <w:t> </w:t>
      </w:r>
      <w:r>
        <w:rPr>
          <w:spacing w:val="-10"/>
        </w:rPr>
        <w:t>:</w:t>
      </w:r>
    </w:p>
    <w:p>
      <w:pPr>
        <w:pStyle w:val="BodyText"/>
        <w:spacing w:before="3" w:after="1"/>
        <w:ind w:left="0"/>
        <w:rPr>
          <w:sz w:val="16"/>
        </w:rPr>
      </w:pPr>
    </w:p>
    <w:tbl>
      <w:tblPr>
        <w:tblW w:w="0" w:type="auto"/>
        <w:jc w:val="left"/>
        <w:tblInd w:w="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80"/>
        <w:gridCol w:w="5537"/>
      </w:tblGrid>
      <w:tr>
        <w:trPr>
          <w:trHeight w:val="580" w:hRule="atLeast"/>
        </w:trPr>
        <w:tc>
          <w:tcPr>
            <w:tcW w:w="5580" w:type="dxa"/>
          </w:tcPr>
          <w:p>
            <w:pPr>
              <w:pStyle w:val="TableParagraph"/>
              <w:spacing w:before="21"/>
              <w:ind w:left="29"/>
              <w:rPr>
                <w:sz w:val="28"/>
              </w:rPr>
            </w:pPr>
            <w:r>
              <w:rPr>
                <w:sz w:val="28"/>
              </w:rPr>
              <w:t>Day</w:t>
            </w:r>
            <w:r>
              <w:rPr>
                <w:spacing w:val="-3"/>
                <w:sz w:val="28"/>
              </w:rPr>
              <w:t> </w:t>
            </w:r>
            <w:r>
              <w:rPr>
                <w:spacing w:val="-10"/>
                <w:sz w:val="28"/>
              </w:rPr>
              <w:t>1</w:t>
            </w:r>
          </w:p>
        </w:tc>
        <w:tc>
          <w:tcPr>
            <w:tcW w:w="5537" w:type="dxa"/>
          </w:tcPr>
          <w:p>
            <w:pPr>
              <w:pStyle w:val="TableParagraph"/>
              <w:spacing w:before="21"/>
              <w:ind w:left="28"/>
              <w:rPr>
                <w:sz w:val="28"/>
              </w:rPr>
            </w:pPr>
            <w:r>
              <w:rPr>
                <w:sz w:val="28"/>
              </w:rPr>
              <w:t>Day</w:t>
            </w:r>
            <w:r>
              <w:rPr>
                <w:spacing w:val="-3"/>
                <w:sz w:val="28"/>
              </w:rPr>
              <w:t> </w:t>
            </w:r>
            <w:r>
              <w:rPr>
                <w:spacing w:val="-10"/>
                <w:sz w:val="28"/>
              </w:rPr>
              <w:t>2</w:t>
            </w:r>
          </w:p>
        </w:tc>
      </w:tr>
      <w:tr>
        <w:trPr>
          <w:trHeight w:val="373" w:hRule="atLeast"/>
        </w:trPr>
        <w:tc>
          <w:tcPr>
            <w:tcW w:w="5580" w:type="dxa"/>
            <w:tcBorders>
              <w:bottom w:val="nil"/>
            </w:tcBorders>
          </w:tcPr>
          <w:p>
            <w:pPr>
              <w:pStyle w:val="TableParagraph"/>
              <w:spacing w:before="21"/>
              <w:ind w:left="29"/>
              <w:rPr>
                <w:sz w:val="28"/>
              </w:rPr>
            </w:pPr>
            <w:r>
              <w:rPr>
                <w:sz w:val="28"/>
              </w:rPr>
              <w:t>CTF</w:t>
            </w:r>
            <w:r>
              <w:rPr>
                <w:spacing w:val="-2"/>
                <w:sz w:val="28"/>
              </w:rPr>
              <w:t> </w:t>
            </w:r>
            <w:r>
              <w:rPr>
                <w:sz w:val="28"/>
              </w:rPr>
              <w:t>–</w:t>
            </w:r>
            <w:r>
              <w:rPr>
                <w:spacing w:val="-3"/>
                <w:sz w:val="28"/>
              </w:rPr>
              <w:t> </w:t>
            </w:r>
            <w:r>
              <w:rPr>
                <w:sz w:val="28"/>
              </w:rPr>
              <w:t>10</w:t>
            </w:r>
            <w:r>
              <w:rPr>
                <w:spacing w:val="-3"/>
                <w:sz w:val="28"/>
              </w:rPr>
              <w:t> </w:t>
            </w:r>
            <w:r>
              <w:rPr>
                <w:sz w:val="28"/>
              </w:rPr>
              <w:t>AM</w:t>
            </w:r>
            <w:r>
              <w:rPr>
                <w:spacing w:val="1"/>
                <w:sz w:val="28"/>
              </w:rPr>
              <w:t> </w:t>
            </w:r>
            <w:r>
              <w:rPr>
                <w:sz w:val="28"/>
              </w:rPr>
              <w:t>to 6</w:t>
            </w:r>
            <w:r>
              <w:rPr>
                <w:spacing w:val="1"/>
                <w:sz w:val="28"/>
              </w:rPr>
              <w:t> </w:t>
            </w:r>
            <w:r>
              <w:rPr>
                <w:spacing w:val="-7"/>
                <w:sz w:val="28"/>
              </w:rPr>
              <w:t>PM</w:t>
            </w:r>
          </w:p>
        </w:tc>
        <w:tc>
          <w:tcPr>
            <w:tcW w:w="5537" w:type="dxa"/>
            <w:tcBorders>
              <w:bottom w:val="nil"/>
            </w:tcBorders>
          </w:tcPr>
          <w:p>
            <w:pPr>
              <w:pStyle w:val="TableParagraph"/>
              <w:spacing w:before="21"/>
              <w:ind w:left="29"/>
              <w:rPr>
                <w:sz w:val="28"/>
              </w:rPr>
            </w:pPr>
            <w:r>
              <w:rPr>
                <w:sz w:val="28"/>
              </w:rPr>
              <w:t>AI</w:t>
            </w:r>
            <w:r>
              <w:rPr>
                <w:spacing w:val="-6"/>
                <w:sz w:val="28"/>
              </w:rPr>
              <w:t> </w:t>
            </w:r>
            <w:r>
              <w:rPr>
                <w:sz w:val="28"/>
              </w:rPr>
              <w:t>FILM</w:t>
            </w:r>
            <w:r>
              <w:rPr>
                <w:spacing w:val="-3"/>
                <w:sz w:val="28"/>
              </w:rPr>
              <w:t> </w:t>
            </w:r>
            <w:r>
              <w:rPr>
                <w:sz w:val="28"/>
              </w:rPr>
              <w:t>MAKING</w:t>
            </w:r>
            <w:r>
              <w:rPr>
                <w:spacing w:val="1"/>
                <w:sz w:val="28"/>
              </w:rPr>
              <w:t> </w:t>
            </w:r>
            <w:r>
              <w:rPr>
                <w:sz w:val="28"/>
              </w:rPr>
              <w:t>–</w:t>
            </w:r>
            <w:r>
              <w:rPr>
                <w:spacing w:val="-3"/>
                <w:sz w:val="28"/>
              </w:rPr>
              <w:t> </w:t>
            </w:r>
            <w:r>
              <w:rPr>
                <w:sz w:val="28"/>
              </w:rPr>
              <w:t>10 AM</w:t>
            </w:r>
            <w:r>
              <w:rPr>
                <w:spacing w:val="-4"/>
                <w:sz w:val="28"/>
              </w:rPr>
              <w:t> </w:t>
            </w:r>
            <w:r>
              <w:rPr>
                <w:sz w:val="28"/>
              </w:rPr>
              <w:t>to 1</w:t>
            </w:r>
            <w:r>
              <w:rPr>
                <w:spacing w:val="-3"/>
                <w:sz w:val="28"/>
              </w:rPr>
              <w:t> </w:t>
            </w:r>
            <w:r>
              <w:rPr>
                <w:spacing w:val="-5"/>
                <w:sz w:val="28"/>
              </w:rPr>
              <w:t>PM</w:t>
            </w:r>
          </w:p>
        </w:tc>
      </w:tr>
      <w:tr>
        <w:trPr>
          <w:trHeight w:val="369" w:hRule="atLeast"/>
        </w:trPr>
        <w:tc>
          <w:tcPr>
            <w:tcW w:w="5580" w:type="dxa"/>
            <w:tcBorders>
              <w:top w:val="nil"/>
              <w:bottom w:val="nil"/>
            </w:tcBorders>
          </w:tcPr>
          <w:p>
            <w:pPr>
              <w:pStyle w:val="TableParagraph"/>
              <w:spacing w:before="18"/>
              <w:ind w:left="29"/>
              <w:rPr>
                <w:sz w:val="28"/>
              </w:rPr>
            </w:pPr>
            <w:r>
              <w:rPr>
                <w:sz w:val="28"/>
              </w:rPr>
              <w:t>Venue</w:t>
            </w:r>
            <w:r>
              <w:rPr>
                <w:spacing w:val="-4"/>
                <w:sz w:val="28"/>
              </w:rPr>
              <w:t> </w:t>
            </w:r>
            <w:r>
              <w:rPr>
                <w:sz w:val="28"/>
              </w:rPr>
              <w:t>–</w:t>
            </w:r>
            <w:r>
              <w:rPr>
                <w:spacing w:val="-3"/>
                <w:sz w:val="28"/>
              </w:rPr>
              <w:t> </w:t>
            </w:r>
            <w:r>
              <w:rPr>
                <w:sz w:val="28"/>
              </w:rPr>
              <w:t>IT</w:t>
            </w:r>
            <w:r>
              <w:rPr>
                <w:spacing w:val="-7"/>
                <w:sz w:val="28"/>
              </w:rPr>
              <w:t> </w:t>
            </w:r>
            <w:r>
              <w:rPr>
                <w:sz w:val="28"/>
              </w:rPr>
              <w:t>BLOCK</w:t>
            </w:r>
            <w:r>
              <w:rPr>
                <w:spacing w:val="-1"/>
                <w:sz w:val="28"/>
              </w:rPr>
              <w:t> </w:t>
            </w:r>
            <w:r>
              <w:rPr>
                <w:sz w:val="28"/>
              </w:rPr>
              <w:t>2</w:t>
            </w:r>
            <w:r>
              <w:rPr>
                <w:sz w:val="28"/>
                <w:vertAlign w:val="superscript"/>
              </w:rPr>
              <w:t>nd</w:t>
            </w:r>
            <w:r>
              <w:rPr>
                <w:spacing w:val="-4"/>
                <w:sz w:val="28"/>
                <w:vertAlign w:val="baseline"/>
              </w:rPr>
              <w:t> </w:t>
            </w:r>
            <w:r>
              <w:rPr>
                <w:spacing w:val="-2"/>
                <w:sz w:val="28"/>
                <w:vertAlign w:val="baseline"/>
              </w:rPr>
              <w:t>FLOOR</w:t>
            </w:r>
          </w:p>
        </w:tc>
        <w:tc>
          <w:tcPr>
            <w:tcW w:w="5537" w:type="dxa"/>
            <w:tcBorders>
              <w:top w:val="nil"/>
              <w:bottom w:val="nil"/>
            </w:tcBorders>
          </w:tcPr>
          <w:p>
            <w:pPr>
              <w:pStyle w:val="TableParagraph"/>
              <w:spacing w:before="18"/>
              <w:ind w:left="29"/>
              <w:rPr>
                <w:sz w:val="28"/>
              </w:rPr>
            </w:pPr>
            <w:r>
              <w:rPr>
                <w:sz w:val="28"/>
              </w:rPr>
              <w:t>Venue</w:t>
            </w:r>
            <w:r>
              <w:rPr>
                <w:spacing w:val="-2"/>
                <w:sz w:val="28"/>
              </w:rPr>
              <w:t> </w:t>
            </w:r>
            <w:r>
              <w:rPr>
                <w:sz w:val="28"/>
              </w:rPr>
              <w:t>–</w:t>
            </w:r>
            <w:r>
              <w:rPr>
                <w:spacing w:val="-1"/>
                <w:sz w:val="28"/>
              </w:rPr>
              <w:t> </w:t>
            </w:r>
            <w:r>
              <w:rPr>
                <w:sz w:val="28"/>
              </w:rPr>
              <w:t>IT</w:t>
            </w:r>
            <w:r>
              <w:rPr>
                <w:spacing w:val="-4"/>
                <w:sz w:val="28"/>
              </w:rPr>
              <w:t> </w:t>
            </w:r>
            <w:r>
              <w:rPr>
                <w:sz w:val="28"/>
              </w:rPr>
              <w:t>BLOCK</w:t>
            </w:r>
            <w:r>
              <w:rPr>
                <w:spacing w:val="1"/>
                <w:sz w:val="28"/>
              </w:rPr>
              <w:t> </w:t>
            </w:r>
            <w:r>
              <w:rPr>
                <w:spacing w:val="-2"/>
                <w:sz w:val="28"/>
              </w:rPr>
              <w:t>CLASSROOMS</w:t>
            </w:r>
          </w:p>
        </w:tc>
      </w:tr>
      <w:tr>
        <w:trPr>
          <w:trHeight w:val="369" w:hRule="atLeast"/>
        </w:trPr>
        <w:tc>
          <w:tcPr>
            <w:tcW w:w="5580" w:type="dxa"/>
            <w:tcBorders>
              <w:top w:val="nil"/>
              <w:bottom w:val="nil"/>
            </w:tcBorders>
          </w:tcPr>
          <w:p>
            <w:pPr>
              <w:pStyle w:val="TableParagraph"/>
              <w:spacing w:before="18"/>
              <w:ind w:left="29"/>
              <w:rPr>
                <w:sz w:val="28"/>
              </w:rPr>
            </w:pPr>
            <w:r>
              <w:rPr>
                <w:spacing w:val="-2"/>
                <w:sz w:val="28"/>
              </w:rPr>
              <w:t>CLASSROOMS</w:t>
            </w:r>
          </w:p>
        </w:tc>
        <w:tc>
          <w:tcPr>
            <w:tcW w:w="5537" w:type="dxa"/>
            <w:tcBorders>
              <w:top w:val="nil"/>
              <w:bottom w:val="nil"/>
            </w:tcBorders>
          </w:tcPr>
          <w:p>
            <w:pPr>
              <w:pStyle w:val="TableParagraph"/>
              <w:spacing w:before="18"/>
              <w:ind w:left="29"/>
              <w:rPr>
                <w:sz w:val="28"/>
              </w:rPr>
            </w:pPr>
            <w:r>
              <w:rPr>
                <w:sz w:val="28"/>
              </w:rPr>
              <w:t>TECH</w:t>
            </w:r>
            <w:r>
              <w:rPr>
                <w:spacing w:val="-2"/>
                <w:sz w:val="28"/>
              </w:rPr>
              <w:t> </w:t>
            </w:r>
            <w:r>
              <w:rPr>
                <w:sz w:val="28"/>
              </w:rPr>
              <w:t>AUCTION</w:t>
            </w:r>
            <w:r>
              <w:rPr>
                <w:spacing w:val="-2"/>
                <w:sz w:val="28"/>
              </w:rPr>
              <w:t> </w:t>
            </w:r>
            <w:r>
              <w:rPr>
                <w:sz w:val="28"/>
              </w:rPr>
              <w:t>–</w:t>
            </w:r>
            <w:r>
              <w:rPr>
                <w:spacing w:val="-4"/>
                <w:sz w:val="28"/>
              </w:rPr>
              <w:t> </w:t>
            </w:r>
            <w:r>
              <w:rPr>
                <w:sz w:val="28"/>
              </w:rPr>
              <w:t>10AM</w:t>
            </w:r>
            <w:r>
              <w:rPr>
                <w:spacing w:val="-1"/>
                <w:sz w:val="28"/>
              </w:rPr>
              <w:t> </w:t>
            </w:r>
            <w:r>
              <w:rPr>
                <w:sz w:val="28"/>
              </w:rPr>
              <w:t>to</w:t>
            </w:r>
            <w:r>
              <w:rPr>
                <w:spacing w:val="-2"/>
                <w:sz w:val="28"/>
              </w:rPr>
              <w:t> </w:t>
            </w:r>
            <w:r>
              <w:rPr>
                <w:sz w:val="28"/>
              </w:rPr>
              <w:t>4</w:t>
            </w:r>
            <w:r>
              <w:rPr>
                <w:spacing w:val="-1"/>
                <w:sz w:val="28"/>
              </w:rPr>
              <w:t> </w:t>
            </w:r>
            <w:r>
              <w:rPr>
                <w:spacing w:val="-5"/>
                <w:sz w:val="28"/>
              </w:rPr>
              <w:t>PM</w:t>
            </w:r>
          </w:p>
        </w:tc>
      </w:tr>
      <w:tr>
        <w:trPr>
          <w:trHeight w:val="576" w:hRule="atLeast"/>
        </w:trPr>
        <w:tc>
          <w:tcPr>
            <w:tcW w:w="5580" w:type="dxa"/>
            <w:tcBorders>
              <w:top w:val="nil"/>
            </w:tcBorders>
          </w:tcPr>
          <w:p>
            <w:pPr>
              <w:pStyle w:val="TableParagraph"/>
              <w:ind w:left="0"/>
              <w:rPr>
                <w:sz w:val="24"/>
              </w:rPr>
            </w:pPr>
          </w:p>
        </w:tc>
        <w:tc>
          <w:tcPr>
            <w:tcW w:w="5537" w:type="dxa"/>
            <w:tcBorders>
              <w:top w:val="nil"/>
            </w:tcBorders>
          </w:tcPr>
          <w:p>
            <w:pPr>
              <w:pStyle w:val="TableParagraph"/>
              <w:spacing w:before="18"/>
              <w:ind w:left="29"/>
              <w:rPr>
                <w:sz w:val="28"/>
              </w:rPr>
            </w:pPr>
            <w:r>
              <w:rPr>
                <w:sz w:val="28"/>
              </w:rPr>
              <w:t>Venue</w:t>
            </w:r>
            <w:r>
              <w:rPr>
                <w:spacing w:val="-2"/>
                <w:sz w:val="28"/>
              </w:rPr>
              <w:t> </w:t>
            </w:r>
            <w:r>
              <w:rPr>
                <w:sz w:val="28"/>
              </w:rPr>
              <w:t>–</w:t>
            </w:r>
            <w:r>
              <w:rPr>
                <w:spacing w:val="-1"/>
                <w:sz w:val="28"/>
              </w:rPr>
              <w:t> </w:t>
            </w:r>
            <w:r>
              <w:rPr>
                <w:sz w:val="28"/>
              </w:rPr>
              <w:t>IT</w:t>
            </w:r>
            <w:r>
              <w:rPr>
                <w:spacing w:val="-5"/>
                <w:sz w:val="28"/>
              </w:rPr>
              <w:t> </w:t>
            </w:r>
            <w:r>
              <w:rPr>
                <w:sz w:val="28"/>
              </w:rPr>
              <w:t>BLOCK</w:t>
            </w:r>
            <w:r>
              <w:rPr>
                <w:spacing w:val="1"/>
                <w:sz w:val="28"/>
              </w:rPr>
              <w:t> </w:t>
            </w:r>
            <w:r>
              <w:rPr>
                <w:sz w:val="28"/>
              </w:rPr>
              <w:t>EDUSAT</w:t>
            </w:r>
            <w:r>
              <w:rPr>
                <w:spacing w:val="-4"/>
                <w:sz w:val="28"/>
              </w:rPr>
              <w:t> HALL</w:t>
            </w:r>
          </w:p>
        </w:tc>
      </w:tr>
    </w:tbl>
    <w:p>
      <w:pPr>
        <w:pStyle w:val="BodyText"/>
        <w:spacing w:before="180"/>
        <w:ind w:left="0"/>
      </w:pPr>
    </w:p>
    <w:p>
      <w:pPr>
        <w:pStyle w:val="BodyText"/>
        <w:spacing w:line="379" w:lineRule="auto" w:before="1"/>
        <w:ind w:right="9291"/>
      </w:pPr>
      <w:r>
        <w:rPr/>
        <w:t>Thank you, Yours</w:t>
      </w:r>
      <w:r>
        <w:rPr>
          <w:spacing w:val="-18"/>
        </w:rPr>
        <w:t> </w:t>
      </w:r>
      <w:r>
        <w:rPr/>
        <w:t>faithfully, </w:t>
      </w:r>
      <w:r>
        <w:rPr>
          <w:spacing w:val="-2"/>
        </w:rPr>
        <w:t>AdroIT</w:t>
      </w:r>
    </w:p>
    <w:p>
      <w:pPr>
        <w:pStyle w:val="BodyText"/>
        <w:spacing w:line="379" w:lineRule="auto" w:before="5"/>
        <w:ind w:right="5197"/>
      </w:pPr>
      <w:r>
        <w:rPr/>
        <w:t>Department</w:t>
      </w:r>
      <w:r>
        <w:rPr>
          <w:spacing w:val="-8"/>
        </w:rPr>
        <w:t> </w:t>
      </w:r>
      <w:r>
        <w:rPr/>
        <w:t>of</w:t>
      </w:r>
      <w:r>
        <w:rPr>
          <w:spacing w:val="-9"/>
        </w:rPr>
        <w:t> </w:t>
      </w:r>
      <w:r>
        <w:rPr/>
        <w:t>Computer</w:t>
      </w:r>
      <w:r>
        <w:rPr>
          <w:spacing w:val="-11"/>
        </w:rPr>
        <w:t> </w:t>
      </w:r>
      <w:r>
        <w:rPr/>
        <w:t>Science</w:t>
      </w:r>
      <w:r>
        <w:rPr>
          <w:spacing w:val="-5"/>
        </w:rPr>
        <w:t> </w:t>
      </w:r>
      <w:r>
        <w:rPr/>
        <w:t>&amp;</w:t>
      </w:r>
      <w:r>
        <w:rPr>
          <w:spacing w:val="-11"/>
        </w:rPr>
        <w:t> </w:t>
      </w:r>
      <w:r>
        <w:rPr/>
        <w:t>Engineering RNS Institute of Technology</w:t>
      </w:r>
    </w:p>
    <w:p>
      <w:pPr>
        <w:pStyle w:val="BodyText"/>
        <w:ind w:left="0"/>
        <w:rPr>
          <w:sz w:val="20"/>
        </w:rPr>
      </w:pPr>
    </w:p>
    <w:p>
      <w:pPr>
        <w:pStyle w:val="BodyText"/>
        <w:spacing w:before="63"/>
        <w:ind w:left="0"/>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7"/>
        <w:gridCol w:w="3474"/>
        <w:gridCol w:w="3460"/>
      </w:tblGrid>
      <w:tr>
        <w:trPr>
          <w:trHeight w:val="665" w:hRule="atLeast"/>
        </w:trPr>
        <w:tc>
          <w:tcPr>
            <w:tcW w:w="3317" w:type="dxa"/>
          </w:tcPr>
          <w:p>
            <w:pPr>
              <w:pStyle w:val="TableParagraph"/>
              <w:spacing w:line="310" w:lineRule="exact"/>
              <w:ind w:left="50"/>
              <w:rPr>
                <w:sz w:val="28"/>
              </w:rPr>
            </w:pPr>
            <w:r>
              <w:rPr>
                <w:spacing w:val="-2"/>
                <w:sz w:val="28"/>
              </w:rPr>
              <w:t>Sincerely,</w:t>
            </w:r>
          </w:p>
        </w:tc>
        <w:tc>
          <w:tcPr>
            <w:tcW w:w="6934" w:type="dxa"/>
            <w:gridSpan w:val="2"/>
          </w:tcPr>
          <w:p>
            <w:pPr>
              <w:pStyle w:val="TableParagraph"/>
              <w:ind w:left="0"/>
              <w:rPr>
                <w:sz w:val="24"/>
              </w:rPr>
            </w:pPr>
          </w:p>
        </w:tc>
      </w:tr>
      <w:tr>
        <w:trPr>
          <w:trHeight w:val="765" w:hRule="atLeast"/>
        </w:trPr>
        <w:tc>
          <w:tcPr>
            <w:tcW w:w="3317" w:type="dxa"/>
          </w:tcPr>
          <w:p>
            <w:pPr>
              <w:pStyle w:val="TableParagraph"/>
              <w:spacing w:before="21"/>
              <w:ind w:left="0"/>
              <w:rPr>
                <w:sz w:val="28"/>
              </w:rPr>
            </w:pPr>
          </w:p>
          <w:p>
            <w:pPr>
              <w:pStyle w:val="TableParagraph"/>
              <w:ind w:left="50"/>
              <w:rPr>
                <w:sz w:val="28"/>
              </w:rPr>
            </w:pPr>
            <w:r>
              <w:rPr>
                <w:sz w:val="28"/>
              </w:rPr>
              <w:t>(Head</w:t>
            </w:r>
            <w:r>
              <w:rPr>
                <w:spacing w:val="-2"/>
                <w:sz w:val="28"/>
              </w:rPr>
              <w:t> </w:t>
            </w:r>
            <w:r>
              <w:rPr>
                <w:sz w:val="28"/>
              </w:rPr>
              <w:t>–</w:t>
            </w:r>
            <w:r>
              <w:rPr>
                <w:spacing w:val="-4"/>
                <w:sz w:val="28"/>
              </w:rPr>
              <w:t> </w:t>
            </w:r>
            <w:r>
              <w:rPr>
                <w:sz w:val="28"/>
              </w:rPr>
              <w:t>AdroIT,</w:t>
            </w:r>
            <w:r>
              <w:rPr>
                <w:spacing w:val="-1"/>
                <w:sz w:val="28"/>
              </w:rPr>
              <w:t> </w:t>
            </w:r>
            <w:r>
              <w:rPr>
                <w:spacing w:val="-4"/>
                <w:sz w:val="28"/>
              </w:rPr>
              <w:t>CSE)</w:t>
            </w:r>
          </w:p>
        </w:tc>
        <w:tc>
          <w:tcPr>
            <w:tcW w:w="3474" w:type="dxa"/>
          </w:tcPr>
          <w:p>
            <w:pPr>
              <w:pStyle w:val="TableParagraph"/>
              <w:spacing w:before="21"/>
              <w:ind w:left="0"/>
              <w:rPr>
                <w:sz w:val="28"/>
              </w:rPr>
            </w:pPr>
          </w:p>
          <w:p>
            <w:pPr>
              <w:pStyle w:val="TableParagraph"/>
              <w:ind w:left="330"/>
              <w:rPr>
                <w:sz w:val="28"/>
              </w:rPr>
            </w:pPr>
            <w:r>
              <w:rPr>
                <w:sz w:val="28"/>
              </w:rPr>
              <w:t>Faculty</w:t>
            </w:r>
            <w:r>
              <w:rPr>
                <w:spacing w:val="-3"/>
                <w:sz w:val="28"/>
              </w:rPr>
              <w:t> </w:t>
            </w:r>
            <w:r>
              <w:rPr>
                <w:spacing w:val="-2"/>
                <w:sz w:val="28"/>
              </w:rPr>
              <w:t>Coordinator,</w:t>
            </w:r>
          </w:p>
        </w:tc>
        <w:tc>
          <w:tcPr>
            <w:tcW w:w="3460" w:type="dxa"/>
          </w:tcPr>
          <w:p>
            <w:pPr>
              <w:pStyle w:val="TableParagraph"/>
              <w:spacing w:before="21"/>
              <w:ind w:left="0"/>
              <w:rPr>
                <w:sz w:val="28"/>
              </w:rPr>
            </w:pPr>
          </w:p>
          <w:p>
            <w:pPr>
              <w:pStyle w:val="TableParagraph"/>
              <w:ind w:left="656"/>
              <w:rPr>
                <w:sz w:val="28"/>
              </w:rPr>
            </w:pPr>
            <w:r>
              <w:rPr>
                <w:sz w:val="28"/>
              </w:rPr>
              <w:t>Branch</w:t>
            </w:r>
            <w:r>
              <w:rPr>
                <w:spacing w:val="-5"/>
                <w:sz w:val="28"/>
              </w:rPr>
              <w:t> </w:t>
            </w:r>
            <w:r>
              <w:rPr>
                <w:spacing w:val="-2"/>
                <w:sz w:val="28"/>
              </w:rPr>
              <w:t>Councellor,</w:t>
            </w:r>
          </w:p>
        </w:tc>
      </w:tr>
      <w:tr>
        <w:trPr>
          <w:trHeight w:val="510" w:hRule="atLeast"/>
        </w:trPr>
        <w:tc>
          <w:tcPr>
            <w:tcW w:w="3317" w:type="dxa"/>
          </w:tcPr>
          <w:p>
            <w:pPr>
              <w:pStyle w:val="TableParagraph"/>
              <w:spacing w:before="88"/>
              <w:ind w:left="50"/>
              <w:rPr>
                <w:sz w:val="28"/>
              </w:rPr>
            </w:pPr>
            <w:r>
              <w:rPr>
                <w:sz w:val="28"/>
              </w:rPr>
              <w:t>Pruthvi</w:t>
            </w:r>
            <w:r>
              <w:rPr>
                <w:spacing w:val="-3"/>
                <w:sz w:val="28"/>
              </w:rPr>
              <w:t> </w:t>
            </w:r>
            <w:r>
              <w:rPr>
                <w:sz w:val="28"/>
              </w:rPr>
              <w:t>Raj</w:t>
            </w:r>
            <w:r>
              <w:rPr>
                <w:spacing w:val="-2"/>
                <w:sz w:val="28"/>
              </w:rPr>
              <w:t> </w:t>
            </w:r>
            <w:r>
              <w:rPr>
                <w:spacing w:val="-10"/>
                <w:sz w:val="28"/>
              </w:rPr>
              <w:t>R</w:t>
            </w:r>
          </w:p>
        </w:tc>
        <w:tc>
          <w:tcPr>
            <w:tcW w:w="3474" w:type="dxa"/>
          </w:tcPr>
          <w:p>
            <w:pPr>
              <w:pStyle w:val="TableParagraph"/>
              <w:spacing w:before="88"/>
              <w:ind w:left="331"/>
              <w:rPr>
                <w:sz w:val="28"/>
              </w:rPr>
            </w:pPr>
            <w:r>
              <w:rPr>
                <w:sz w:val="28"/>
              </w:rPr>
              <w:t>Mr</w:t>
            </w:r>
            <w:r>
              <w:rPr>
                <w:spacing w:val="-5"/>
                <w:sz w:val="28"/>
              </w:rPr>
              <w:t> </w:t>
            </w:r>
            <w:r>
              <w:rPr>
                <w:sz w:val="28"/>
              </w:rPr>
              <w:t>Naveen</w:t>
            </w:r>
            <w:r>
              <w:rPr>
                <w:spacing w:val="-3"/>
                <w:sz w:val="28"/>
              </w:rPr>
              <w:t> </w:t>
            </w:r>
            <w:r>
              <w:rPr>
                <w:sz w:val="28"/>
              </w:rPr>
              <w:t>Kumar B</w:t>
            </w:r>
            <w:r>
              <w:rPr>
                <w:spacing w:val="-2"/>
                <w:sz w:val="28"/>
              </w:rPr>
              <w:t> </w:t>
            </w:r>
            <w:r>
              <w:rPr>
                <w:spacing w:val="-10"/>
                <w:sz w:val="28"/>
              </w:rPr>
              <w:t>M</w:t>
            </w:r>
          </w:p>
        </w:tc>
        <w:tc>
          <w:tcPr>
            <w:tcW w:w="3460" w:type="dxa"/>
          </w:tcPr>
          <w:p>
            <w:pPr>
              <w:pStyle w:val="TableParagraph"/>
              <w:spacing w:before="88"/>
              <w:ind w:left="663"/>
              <w:rPr>
                <w:sz w:val="28"/>
              </w:rPr>
            </w:pPr>
            <w:r>
              <w:rPr>
                <w:sz w:val="28"/>
              </w:rPr>
              <w:t>IEEE</w:t>
            </w:r>
            <w:r>
              <w:rPr>
                <w:spacing w:val="-4"/>
                <w:sz w:val="28"/>
              </w:rPr>
              <w:t> </w:t>
            </w:r>
            <w:r>
              <w:rPr>
                <w:sz w:val="28"/>
              </w:rPr>
              <w:t>RNSIT</w:t>
            </w:r>
            <w:r>
              <w:rPr>
                <w:spacing w:val="-1"/>
                <w:sz w:val="28"/>
              </w:rPr>
              <w:t> </w:t>
            </w:r>
            <w:r>
              <w:rPr>
                <w:spacing w:val="-5"/>
                <w:sz w:val="28"/>
              </w:rPr>
              <w:t>SB,</w:t>
            </w:r>
          </w:p>
        </w:tc>
      </w:tr>
      <w:tr>
        <w:trPr>
          <w:trHeight w:val="510" w:hRule="atLeast"/>
        </w:trPr>
        <w:tc>
          <w:tcPr>
            <w:tcW w:w="3317" w:type="dxa"/>
          </w:tcPr>
          <w:p>
            <w:pPr>
              <w:pStyle w:val="TableParagraph"/>
              <w:ind w:left="0"/>
              <w:rPr>
                <w:sz w:val="24"/>
              </w:rPr>
            </w:pPr>
          </w:p>
        </w:tc>
        <w:tc>
          <w:tcPr>
            <w:tcW w:w="3474" w:type="dxa"/>
          </w:tcPr>
          <w:p>
            <w:pPr>
              <w:pStyle w:val="TableParagraph"/>
              <w:ind w:left="0"/>
              <w:rPr>
                <w:sz w:val="24"/>
              </w:rPr>
            </w:pPr>
          </w:p>
        </w:tc>
        <w:tc>
          <w:tcPr>
            <w:tcW w:w="3460" w:type="dxa"/>
          </w:tcPr>
          <w:p>
            <w:pPr>
              <w:pStyle w:val="TableParagraph"/>
              <w:spacing w:before="87"/>
              <w:ind w:left="599"/>
              <w:rPr>
                <w:sz w:val="28"/>
              </w:rPr>
            </w:pPr>
            <w:r>
              <w:rPr>
                <w:sz w:val="28"/>
              </w:rPr>
              <w:t>Dr.</w:t>
            </w:r>
            <w:r>
              <w:rPr>
                <w:spacing w:val="-6"/>
                <w:sz w:val="28"/>
              </w:rPr>
              <w:t> </w:t>
            </w:r>
            <w:r>
              <w:rPr>
                <w:sz w:val="28"/>
              </w:rPr>
              <w:t>Nirmal Kumar</w:t>
            </w:r>
            <w:r>
              <w:rPr>
                <w:spacing w:val="-6"/>
                <w:sz w:val="28"/>
              </w:rPr>
              <w:t> </w:t>
            </w:r>
            <w:r>
              <w:rPr>
                <w:spacing w:val="-4"/>
                <w:sz w:val="28"/>
              </w:rPr>
              <w:t>Benni</w:t>
            </w:r>
          </w:p>
        </w:tc>
      </w:tr>
      <w:tr>
        <w:trPr>
          <w:trHeight w:val="765" w:hRule="atLeast"/>
        </w:trPr>
        <w:tc>
          <w:tcPr>
            <w:tcW w:w="3317" w:type="dxa"/>
          </w:tcPr>
          <w:p>
            <w:pPr>
              <w:pStyle w:val="TableParagraph"/>
              <w:spacing w:before="88"/>
              <w:ind w:left="50"/>
              <w:rPr>
                <w:sz w:val="28"/>
              </w:rPr>
            </w:pPr>
            <w:r>
              <w:rPr>
                <w:sz w:val="28"/>
              </w:rPr>
              <w:t>Approved</w:t>
            </w:r>
            <w:r>
              <w:rPr>
                <w:spacing w:val="-3"/>
                <w:sz w:val="28"/>
              </w:rPr>
              <w:t> </w:t>
            </w:r>
            <w:r>
              <w:rPr>
                <w:spacing w:val="-5"/>
                <w:sz w:val="28"/>
              </w:rPr>
              <w:t>by:</w:t>
            </w:r>
          </w:p>
        </w:tc>
        <w:tc>
          <w:tcPr>
            <w:tcW w:w="3474" w:type="dxa"/>
          </w:tcPr>
          <w:p>
            <w:pPr>
              <w:pStyle w:val="TableParagraph"/>
              <w:ind w:left="0"/>
              <w:rPr>
                <w:sz w:val="24"/>
              </w:rPr>
            </w:pPr>
          </w:p>
        </w:tc>
        <w:tc>
          <w:tcPr>
            <w:tcW w:w="3460" w:type="dxa"/>
          </w:tcPr>
          <w:p>
            <w:pPr>
              <w:pStyle w:val="TableParagraph"/>
              <w:ind w:left="0"/>
              <w:rPr>
                <w:sz w:val="24"/>
              </w:rPr>
            </w:pPr>
          </w:p>
        </w:tc>
      </w:tr>
      <w:tr>
        <w:trPr>
          <w:trHeight w:val="1034" w:hRule="atLeast"/>
        </w:trPr>
        <w:tc>
          <w:tcPr>
            <w:tcW w:w="3317" w:type="dxa"/>
          </w:tcPr>
          <w:p>
            <w:pPr>
              <w:pStyle w:val="TableParagraph"/>
              <w:spacing w:before="21"/>
              <w:ind w:left="0"/>
              <w:rPr>
                <w:sz w:val="28"/>
              </w:rPr>
            </w:pPr>
          </w:p>
          <w:p>
            <w:pPr>
              <w:pStyle w:val="TableParagraph"/>
              <w:ind w:left="50"/>
              <w:rPr>
                <w:sz w:val="28"/>
              </w:rPr>
            </w:pPr>
            <w:r>
              <w:rPr>
                <w:sz w:val="28"/>
              </w:rPr>
              <w:t>Dr.</w:t>
            </w:r>
            <w:r>
              <w:rPr>
                <w:spacing w:val="-3"/>
                <w:sz w:val="28"/>
              </w:rPr>
              <w:t> </w:t>
            </w:r>
            <w:r>
              <w:rPr>
                <w:sz w:val="28"/>
              </w:rPr>
              <w:t>Sampada</w:t>
            </w:r>
            <w:r>
              <w:rPr>
                <w:spacing w:val="-4"/>
                <w:sz w:val="28"/>
              </w:rPr>
              <w:t> </w:t>
            </w:r>
            <w:r>
              <w:rPr>
                <w:sz w:val="28"/>
              </w:rPr>
              <w:t>K </w:t>
            </w:r>
            <w:r>
              <w:rPr>
                <w:spacing w:val="-10"/>
                <w:sz w:val="28"/>
              </w:rPr>
              <w:t>S</w:t>
            </w:r>
          </w:p>
          <w:p>
            <w:pPr>
              <w:pStyle w:val="TableParagraph"/>
              <w:spacing w:line="302" w:lineRule="exact" w:before="48"/>
              <w:ind w:left="50"/>
              <w:rPr>
                <w:sz w:val="28"/>
              </w:rPr>
            </w:pPr>
            <w:r>
              <w:rPr>
                <w:sz w:val="28"/>
              </w:rPr>
              <w:t>Head</w:t>
            </w:r>
            <w:r>
              <w:rPr>
                <w:spacing w:val="-5"/>
                <w:sz w:val="28"/>
              </w:rPr>
              <w:t> </w:t>
            </w:r>
            <w:r>
              <w:rPr>
                <w:sz w:val="28"/>
              </w:rPr>
              <w:t>of</w:t>
            </w:r>
            <w:r>
              <w:rPr>
                <w:spacing w:val="-3"/>
                <w:sz w:val="28"/>
              </w:rPr>
              <w:t> </w:t>
            </w:r>
            <w:r>
              <w:rPr>
                <w:sz w:val="28"/>
              </w:rPr>
              <w:t>Department,</w:t>
            </w:r>
            <w:r>
              <w:rPr>
                <w:spacing w:val="-2"/>
                <w:sz w:val="28"/>
              </w:rPr>
              <w:t> </w:t>
            </w:r>
            <w:r>
              <w:rPr>
                <w:spacing w:val="-5"/>
                <w:sz w:val="28"/>
              </w:rPr>
              <w:t>CSE</w:t>
            </w:r>
          </w:p>
        </w:tc>
        <w:tc>
          <w:tcPr>
            <w:tcW w:w="3474" w:type="dxa"/>
          </w:tcPr>
          <w:p>
            <w:pPr>
              <w:pStyle w:val="TableParagraph"/>
              <w:ind w:left="0"/>
              <w:rPr>
                <w:sz w:val="24"/>
              </w:rPr>
            </w:pPr>
          </w:p>
        </w:tc>
        <w:tc>
          <w:tcPr>
            <w:tcW w:w="3460" w:type="dxa"/>
          </w:tcPr>
          <w:p>
            <w:pPr>
              <w:pStyle w:val="TableParagraph"/>
              <w:spacing w:line="370" w:lineRule="atLeast" w:before="274"/>
              <w:ind w:left="882" w:hanging="426"/>
              <w:rPr>
                <w:sz w:val="28"/>
              </w:rPr>
            </w:pPr>
            <w:r>
              <w:rPr>
                <w:sz w:val="28"/>
              </w:rPr>
              <w:t>Dr</w:t>
            </w:r>
            <w:r>
              <w:rPr>
                <w:spacing w:val="-10"/>
                <w:sz w:val="28"/>
              </w:rPr>
              <w:t> </w:t>
            </w:r>
            <w:r>
              <w:rPr>
                <w:sz w:val="28"/>
              </w:rPr>
              <w:t>Ramesh</w:t>
            </w:r>
            <w:r>
              <w:rPr>
                <w:spacing w:val="-8"/>
                <w:sz w:val="28"/>
              </w:rPr>
              <w:t> </w:t>
            </w:r>
            <w:r>
              <w:rPr>
                <w:sz w:val="28"/>
              </w:rPr>
              <w:t>Babu</w:t>
            </w:r>
            <w:r>
              <w:rPr>
                <w:spacing w:val="-12"/>
                <w:sz w:val="28"/>
              </w:rPr>
              <w:t> </w:t>
            </w:r>
            <w:r>
              <w:rPr>
                <w:sz w:val="28"/>
              </w:rPr>
              <w:t>H</w:t>
            </w:r>
            <w:r>
              <w:rPr>
                <w:spacing w:val="-8"/>
                <w:sz w:val="28"/>
              </w:rPr>
              <w:t> </w:t>
            </w:r>
            <w:r>
              <w:rPr>
                <w:sz w:val="28"/>
              </w:rPr>
              <w:t>S </w:t>
            </w:r>
            <w:r>
              <w:rPr>
                <w:spacing w:val="-2"/>
                <w:sz w:val="28"/>
              </w:rPr>
              <w:t>Principal</w:t>
            </w:r>
          </w:p>
        </w:tc>
      </w:tr>
    </w:tbl>
    <w:p>
      <w:pPr>
        <w:pStyle w:val="BodyText"/>
        <w:spacing w:before="49"/>
        <w:ind w:left="7120"/>
      </w:pPr>
      <w:r>
        <w:rPr/>
        <w:t>RNS</w:t>
      </w:r>
      <w:r>
        <w:rPr>
          <w:spacing w:val="-4"/>
        </w:rPr>
        <w:t> </w:t>
      </w:r>
      <w:r>
        <w:rPr/>
        <w:t>Institute</w:t>
      </w:r>
      <w:r>
        <w:rPr>
          <w:spacing w:val="-1"/>
        </w:rPr>
        <w:t> </w:t>
      </w:r>
      <w:r>
        <w:rPr/>
        <w:t>of</w:t>
      </w:r>
      <w:r>
        <w:rPr>
          <w:spacing w:val="-3"/>
        </w:rPr>
        <w:t> </w:t>
      </w:r>
      <w:r>
        <w:rPr>
          <w:spacing w:val="-2"/>
        </w:rPr>
        <w:t>Technology</w:t>
      </w:r>
    </w:p>
    <w:sectPr>
      <w:headerReference w:type="default" r:id="rId7"/>
      <w:pgSz w:w="12240" w:h="15840"/>
      <w:pgMar w:header="327" w:footer="0" w:top="266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Nirmala UI">
    <w:altName w:val="Nirmala UI"/>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363072">
          <wp:simplePos x="0" y="0"/>
          <wp:positionH relativeFrom="page">
            <wp:posOffset>441960</wp:posOffset>
          </wp:positionH>
          <wp:positionV relativeFrom="page">
            <wp:posOffset>393191</wp:posOffset>
          </wp:positionV>
          <wp:extent cx="914399" cy="100974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914399" cy="1009747"/>
                  </a:xfrm>
                  <a:prstGeom prst="rect">
                    <a:avLst/>
                  </a:prstGeom>
                </pic:spPr>
              </pic:pic>
            </a:graphicData>
          </a:graphic>
        </wp:anchor>
      </w:drawing>
    </w:r>
    <w:r>
      <w:rPr>
        <w:sz w:val="20"/>
      </w:rPr>
      <w:drawing>
        <wp:anchor distT="0" distB="0" distL="0" distR="0" allowOverlap="1" layoutInCell="1" locked="0" behindDoc="1" simplePos="0" relativeHeight="487363584">
          <wp:simplePos x="0" y="0"/>
          <wp:positionH relativeFrom="page">
            <wp:posOffset>6562187</wp:posOffset>
          </wp:positionH>
          <wp:positionV relativeFrom="page">
            <wp:posOffset>397708</wp:posOffset>
          </wp:positionV>
          <wp:extent cx="872587" cy="87400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72587" cy="87400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64096">
              <wp:simplePos x="0" y="0"/>
              <wp:positionH relativeFrom="page">
                <wp:posOffset>114300</wp:posOffset>
              </wp:positionH>
              <wp:positionV relativeFrom="page">
                <wp:posOffset>1635251</wp:posOffset>
              </wp:positionV>
              <wp:extent cx="1905" cy="139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905" cy="13970"/>
                      </a:xfrm>
                      <a:custGeom>
                        <a:avLst/>
                        <a:gdLst/>
                        <a:ahLst/>
                        <a:cxnLst/>
                        <a:rect l="l" t="t" r="r" b="b"/>
                        <a:pathLst>
                          <a:path w="1905" h="13970">
                            <a:moveTo>
                              <a:pt x="0" y="0"/>
                            </a:moveTo>
                            <a:lnTo>
                              <a:pt x="1524" y="13716"/>
                            </a:lnTo>
                          </a:path>
                        </a:pathLst>
                      </a:custGeom>
                      <a:ln w="9144">
                        <a:solidFill>
                          <a:srgbClr val="15608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2384" from="9pt,128.759995pt" to="9.120pt,129.839996pt" stroked="true" strokeweight=".72pt" strokecolor="#156082">
              <v:stroke dashstyle="solid"/>
              <w10:wrap type="none"/>
            </v:line>
          </w:pict>
        </mc:Fallback>
      </mc:AlternateContent>
    </w:r>
    <w:r>
      <w:rPr>
        <w:sz w:val="20"/>
      </w:rPr>
      <mc:AlternateContent>
        <mc:Choice Requires="wps">
          <w:drawing>
            <wp:anchor distT="0" distB="0" distL="0" distR="0" allowOverlap="1" layoutInCell="1" locked="0" behindDoc="1" simplePos="0" relativeHeight="487364608">
              <wp:simplePos x="0" y="0"/>
              <wp:positionH relativeFrom="page">
                <wp:posOffset>1689607</wp:posOffset>
              </wp:positionH>
              <wp:positionV relativeFrom="page">
                <wp:posOffset>194651</wp:posOffset>
              </wp:positionV>
              <wp:extent cx="4729480" cy="15138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729480" cy="1513840"/>
                      </a:xfrm>
                      <a:prstGeom prst="rect">
                        <a:avLst/>
                      </a:prstGeom>
                    </wps:spPr>
                    <wps:txbx>
                      <w:txbxContent>
                        <w:p>
                          <w:pPr>
                            <w:spacing w:before="9"/>
                            <w:ind w:left="161" w:right="0" w:firstLine="0"/>
                            <w:jc w:val="center"/>
                            <w:rPr>
                              <w:sz w:val="24"/>
                            </w:rPr>
                          </w:pPr>
                          <w:r>
                            <w:rPr>
                              <w:sz w:val="24"/>
                            </w:rPr>
                            <w:t>RN</w:t>
                          </w:r>
                          <w:r>
                            <w:rPr>
                              <w:spacing w:val="-8"/>
                              <w:sz w:val="24"/>
                            </w:rPr>
                            <w:t> </w:t>
                          </w:r>
                          <w:r>
                            <w:rPr>
                              <w:sz w:val="24"/>
                            </w:rPr>
                            <w:t>SHETTY</w:t>
                          </w:r>
                          <w:r>
                            <w:rPr>
                              <w:spacing w:val="-8"/>
                              <w:sz w:val="24"/>
                            </w:rPr>
                            <w:t> </w:t>
                          </w:r>
                          <w:r>
                            <w:rPr>
                              <w:spacing w:val="-2"/>
                              <w:sz w:val="24"/>
                            </w:rPr>
                            <w:t>TRUST®</w:t>
                          </w:r>
                        </w:p>
                        <w:p>
                          <w:pPr>
                            <w:spacing w:before="41"/>
                            <w:ind w:left="20" w:right="0" w:firstLine="0"/>
                            <w:jc w:val="left"/>
                            <w:rPr>
                              <w:b/>
                              <w:sz w:val="44"/>
                            </w:rPr>
                          </w:pPr>
                          <w:r>
                            <w:rPr>
                              <w:b/>
                              <w:sz w:val="44"/>
                            </w:rPr>
                            <w:t>RNS</w:t>
                          </w:r>
                          <w:r>
                            <w:rPr>
                              <w:b/>
                              <w:spacing w:val="-12"/>
                              <w:sz w:val="44"/>
                            </w:rPr>
                            <w:t> </w:t>
                          </w:r>
                          <w:r>
                            <w:rPr>
                              <w:b/>
                              <w:sz w:val="44"/>
                            </w:rPr>
                            <w:t>INSTITUTE</w:t>
                          </w:r>
                          <w:r>
                            <w:rPr>
                              <w:b/>
                              <w:spacing w:val="-12"/>
                              <w:sz w:val="44"/>
                            </w:rPr>
                            <w:t> </w:t>
                          </w:r>
                          <w:r>
                            <w:rPr>
                              <w:b/>
                              <w:sz w:val="44"/>
                            </w:rPr>
                            <w:t>OF</w:t>
                          </w:r>
                          <w:r>
                            <w:rPr>
                              <w:b/>
                              <w:spacing w:val="-12"/>
                              <w:sz w:val="44"/>
                            </w:rPr>
                            <w:t> </w:t>
                          </w:r>
                          <w:r>
                            <w:rPr>
                              <w:b/>
                              <w:spacing w:val="-2"/>
                              <w:sz w:val="44"/>
                            </w:rPr>
                            <w:t>TECHNOLOGY</w:t>
                          </w:r>
                        </w:p>
                        <w:p>
                          <w:pPr>
                            <w:spacing w:line="276" w:lineRule="auto" w:before="76"/>
                            <w:ind w:left="548" w:right="0" w:hanging="522"/>
                            <w:jc w:val="left"/>
                            <w:rPr>
                              <w:sz w:val="20"/>
                            </w:rPr>
                          </w:pPr>
                          <w:r>
                            <w:rPr>
                              <w:sz w:val="20"/>
                            </w:rPr>
                            <w:t>Autonomous</w:t>
                          </w:r>
                          <w:r>
                            <w:rPr>
                              <w:spacing w:val="-5"/>
                              <w:sz w:val="20"/>
                            </w:rPr>
                            <w:t> </w:t>
                          </w:r>
                          <w:r>
                            <w:rPr>
                              <w:sz w:val="20"/>
                            </w:rPr>
                            <w:t>Institution</w:t>
                          </w:r>
                          <w:r>
                            <w:rPr>
                              <w:spacing w:val="-8"/>
                              <w:sz w:val="20"/>
                            </w:rPr>
                            <w:t> </w:t>
                          </w:r>
                          <w:r>
                            <w:rPr>
                              <w:sz w:val="20"/>
                            </w:rPr>
                            <w:t>Affiliated</w:t>
                          </w:r>
                          <w:r>
                            <w:rPr>
                              <w:spacing w:val="-5"/>
                              <w:sz w:val="20"/>
                            </w:rPr>
                            <w:t> </w:t>
                          </w:r>
                          <w:r>
                            <w:rPr>
                              <w:sz w:val="20"/>
                            </w:rPr>
                            <w:t>to</w:t>
                          </w:r>
                          <w:r>
                            <w:rPr>
                              <w:spacing w:val="-7"/>
                              <w:sz w:val="20"/>
                            </w:rPr>
                            <w:t> </w:t>
                          </w:r>
                          <w:r>
                            <w:rPr>
                              <w:sz w:val="20"/>
                            </w:rPr>
                            <w:t>Visvesvaraya</w:t>
                          </w:r>
                          <w:r>
                            <w:rPr>
                              <w:spacing w:val="-6"/>
                              <w:sz w:val="20"/>
                            </w:rPr>
                            <w:t> </w:t>
                          </w:r>
                          <w:r>
                            <w:rPr>
                              <w:sz w:val="20"/>
                            </w:rPr>
                            <w:t>Technological</w:t>
                          </w:r>
                          <w:r>
                            <w:rPr>
                              <w:spacing w:val="-6"/>
                              <w:sz w:val="20"/>
                            </w:rPr>
                            <w:t> </w:t>
                          </w:r>
                          <w:r>
                            <w:rPr>
                              <w:sz w:val="20"/>
                            </w:rPr>
                            <w:t>University,</w:t>
                          </w:r>
                          <w:r>
                            <w:rPr>
                              <w:spacing w:val="-7"/>
                              <w:sz w:val="20"/>
                            </w:rPr>
                            <w:t> </w:t>
                          </w:r>
                          <w:r>
                            <w:rPr>
                              <w:sz w:val="20"/>
                            </w:rPr>
                            <w:t>Belagavi Approved by AICTE, New Delhi, </w:t>
                          </w:r>
                          <w:r>
                            <w:rPr>
                              <w:color w:val="333333"/>
                              <w:sz w:val="20"/>
                            </w:rPr>
                            <w:t>Accredited by NAAC with 'A+' Grade</w:t>
                          </w:r>
                        </w:p>
                        <w:p>
                          <w:pPr>
                            <w:spacing w:line="276" w:lineRule="auto" w:before="2"/>
                            <w:ind w:left="1889" w:right="1310" w:hanging="939"/>
                            <w:jc w:val="left"/>
                            <w:rPr>
                              <w:sz w:val="20"/>
                            </w:rPr>
                          </w:pPr>
                          <w:r>
                            <w:rPr>
                              <w:sz w:val="20"/>
                            </w:rPr>
                            <w:t>Channasandra,</w:t>
                          </w:r>
                          <w:r>
                            <w:rPr>
                              <w:spacing w:val="-9"/>
                              <w:sz w:val="20"/>
                            </w:rPr>
                            <w:t> </w:t>
                          </w:r>
                          <w:r>
                            <w:rPr>
                              <w:sz w:val="20"/>
                            </w:rPr>
                            <w:t>Dr.</w:t>
                          </w:r>
                          <w:r>
                            <w:rPr>
                              <w:spacing w:val="-6"/>
                              <w:sz w:val="20"/>
                            </w:rPr>
                            <w:t> </w:t>
                          </w:r>
                          <w:r>
                            <w:rPr>
                              <w:sz w:val="20"/>
                            </w:rPr>
                            <w:t>Vishnuvardhan</w:t>
                          </w:r>
                          <w:r>
                            <w:rPr>
                              <w:spacing w:val="-6"/>
                              <w:sz w:val="20"/>
                            </w:rPr>
                            <w:t> </w:t>
                          </w:r>
                          <w:r>
                            <w:rPr>
                              <w:sz w:val="20"/>
                            </w:rPr>
                            <w:t>Road,</w:t>
                          </w:r>
                          <w:r>
                            <w:rPr>
                              <w:spacing w:val="-7"/>
                              <w:sz w:val="20"/>
                            </w:rPr>
                            <w:t> </w:t>
                          </w:r>
                          <w:r>
                            <w:rPr>
                              <w:sz w:val="20"/>
                            </w:rPr>
                            <w:t>Bengaluru</w:t>
                          </w:r>
                          <w:r>
                            <w:rPr>
                              <w:spacing w:val="-7"/>
                              <w:sz w:val="20"/>
                            </w:rPr>
                            <w:t> </w:t>
                          </w:r>
                          <w:r>
                            <w:rPr>
                              <w:sz w:val="20"/>
                            </w:rPr>
                            <w:t>-</w:t>
                          </w:r>
                          <w:r>
                            <w:rPr>
                              <w:spacing w:val="-6"/>
                              <w:sz w:val="20"/>
                            </w:rPr>
                            <w:t> </w:t>
                          </w:r>
                          <w:r>
                            <w:rPr>
                              <w:sz w:val="20"/>
                            </w:rPr>
                            <w:t>560</w:t>
                          </w:r>
                          <w:r>
                            <w:rPr>
                              <w:spacing w:val="-6"/>
                              <w:sz w:val="20"/>
                            </w:rPr>
                            <w:t> </w:t>
                          </w:r>
                          <w:r>
                            <w:rPr>
                              <w:sz w:val="20"/>
                            </w:rPr>
                            <w:t>098 Ph: (080) 28611880 / 1;</w:t>
                          </w:r>
                          <w:r>
                            <w:rPr>
                              <w:spacing w:val="40"/>
                              <w:sz w:val="20"/>
                            </w:rPr>
                            <w:t> </w:t>
                          </w:r>
                          <w:hyperlink r:id="rId3">
                            <w:r>
                              <w:rPr>
                                <w:color w:val="0000FF"/>
                                <w:sz w:val="20"/>
                                <w:u w:val="single" w:color="0000FF"/>
                              </w:rPr>
                              <w:t>www.rnsit.ac.in</w:t>
                            </w:r>
                          </w:hyperlink>
                        </w:p>
                        <w:p>
                          <w:pPr>
                            <w:spacing w:before="120"/>
                            <w:ind w:left="165" w:right="0" w:firstLine="0"/>
                            <w:jc w:val="left"/>
                            <w:rPr>
                              <w:b/>
                              <w:sz w:val="24"/>
                            </w:rPr>
                          </w:pPr>
                          <w:r>
                            <w:rPr>
                              <w:b/>
                              <w:spacing w:val="-2"/>
                              <w:sz w:val="24"/>
                            </w:rPr>
                            <w:t>DEPARTMENT</w:t>
                          </w:r>
                          <w:r>
                            <w:rPr>
                              <w:b/>
                              <w:spacing w:val="-13"/>
                              <w:sz w:val="24"/>
                            </w:rPr>
                            <w:t> </w:t>
                          </w:r>
                          <w:r>
                            <w:rPr>
                              <w:b/>
                              <w:spacing w:val="-2"/>
                              <w:sz w:val="24"/>
                            </w:rPr>
                            <w:t>OF</w:t>
                          </w:r>
                          <w:r>
                            <w:rPr>
                              <w:b/>
                              <w:spacing w:val="-13"/>
                              <w:sz w:val="24"/>
                            </w:rPr>
                            <w:t> </w:t>
                          </w:r>
                          <w:r>
                            <w:rPr>
                              <w:b/>
                              <w:spacing w:val="-2"/>
                              <w:sz w:val="24"/>
                            </w:rPr>
                            <w:t>COMPUTER SCIENCE</w:t>
                          </w:r>
                          <w:r>
                            <w:rPr>
                              <w:b/>
                              <w:spacing w:val="-14"/>
                              <w:sz w:val="24"/>
                            </w:rPr>
                            <w:t> </w:t>
                          </w:r>
                          <w:r>
                            <w:rPr>
                              <w:b/>
                              <w:spacing w:val="-2"/>
                              <w:sz w:val="24"/>
                            </w:rPr>
                            <w:t>AND</w:t>
                          </w:r>
                          <w:r>
                            <w:rPr>
                              <w:b/>
                              <w:spacing w:val="-8"/>
                              <w:sz w:val="24"/>
                            </w:rPr>
                            <w:t> </w:t>
                          </w:r>
                          <w:r>
                            <w:rPr>
                              <w:b/>
                              <w:spacing w:val="-2"/>
                              <w:sz w:val="24"/>
                            </w:rPr>
                            <w:t>ENGINEERING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3.039993pt;margin-top:15.326891pt;width:372.4pt;height:119.2pt;mso-position-horizontal-relative:page;mso-position-vertical-relative:page;z-index:-15951872" type="#_x0000_t202" id="docshape1" filled="false" stroked="false">
              <v:textbox inset="0,0,0,0">
                <w:txbxContent>
                  <w:p>
                    <w:pPr>
                      <w:spacing w:before="9"/>
                      <w:ind w:left="161" w:right="0" w:firstLine="0"/>
                      <w:jc w:val="center"/>
                      <w:rPr>
                        <w:sz w:val="24"/>
                      </w:rPr>
                    </w:pPr>
                    <w:r>
                      <w:rPr>
                        <w:sz w:val="24"/>
                      </w:rPr>
                      <w:t>RN</w:t>
                    </w:r>
                    <w:r>
                      <w:rPr>
                        <w:spacing w:val="-8"/>
                        <w:sz w:val="24"/>
                      </w:rPr>
                      <w:t> </w:t>
                    </w:r>
                    <w:r>
                      <w:rPr>
                        <w:sz w:val="24"/>
                      </w:rPr>
                      <w:t>SHETTY</w:t>
                    </w:r>
                    <w:r>
                      <w:rPr>
                        <w:spacing w:val="-8"/>
                        <w:sz w:val="24"/>
                      </w:rPr>
                      <w:t> </w:t>
                    </w:r>
                    <w:r>
                      <w:rPr>
                        <w:spacing w:val="-2"/>
                        <w:sz w:val="24"/>
                      </w:rPr>
                      <w:t>TRUST®</w:t>
                    </w:r>
                  </w:p>
                  <w:p>
                    <w:pPr>
                      <w:spacing w:before="41"/>
                      <w:ind w:left="20" w:right="0" w:firstLine="0"/>
                      <w:jc w:val="left"/>
                      <w:rPr>
                        <w:b/>
                        <w:sz w:val="44"/>
                      </w:rPr>
                    </w:pPr>
                    <w:r>
                      <w:rPr>
                        <w:b/>
                        <w:sz w:val="44"/>
                      </w:rPr>
                      <w:t>RNS</w:t>
                    </w:r>
                    <w:r>
                      <w:rPr>
                        <w:b/>
                        <w:spacing w:val="-12"/>
                        <w:sz w:val="44"/>
                      </w:rPr>
                      <w:t> </w:t>
                    </w:r>
                    <w:r>
                      <w:rPr>
                        <w:b/>
                        <w:sz w:val="44"/>
                      </w:rPr>
                      <w:t>INSTITUTE</w:t>
                    </w:r>
                    <w:r>
                      <w:rPr>
                        <w:b/>
                        <w:spacing w:val="-12"/>
                        <w:sz w:val="44"/>
                      </w:rPr>
                      <w:t> </w:t>
                    </w:r>
                    <w:r>
                      <w:rPr>
                        <w:b/>
                        <w:sz w:val="44"/>
                      </w:rPr>
                      <w:t>OF</w:t>
                    </w:r>
                    <w:r>
                      <w:rPr>
                        <w:b/>
                        <w:spacing w:val="-12"/>
                        <w:sz w:val="44"/>
                      </w:rPr>
                      <w:t> </w:t>
                    </w:r>
                    <w:r>
                      <w:rPr>
                        <w:b/>
                        <w:spacing w:val="-2"/>
                        <w:sz w:val="44"/>
                      </w:rPr>
                      <w:t>TECHNOLOGY</w:t>
                    </w:r>
                  </w:p>
                  <w:p>
                    <w:pPr>
                      <w:spacing w:line="276" w:lineRule="auto" w:before="76"/>
                      <w:ind w:left="548" w:right="0" w:hanging="522"/>
                      <w:jc w:val="left"/>
                      <w:rPr>
                        <w:sz w:val="20"/>
                      </w:rPr>
                    </w:pPr>
                    <w:r>
                      <w:rPr>
                        <w:sz w:val="20"/>
                      </w:rPr>
                      <w:t>Autonomous</w:t>
                    </w:r>
                    <w:r>
                      <w:rPr>
                        <w:spacing w:val="-5"/>
                        <w:sz w:val="20"/>
                      </w:rPr>
                      <w:t> </w:t>
                    </w:r>
                    <w:r>
                      <w:rPr>
                        <w:sz w:val="20"/>
                      </w:rPr>
                      <w:t>Institution</w:t>
                    </w:r>
                    <w:r>
                      <w:rPr>
                        <w:spacing w:val="-8"/>
                        <w:sz w:val="20"/>
                      </w:rPr>
                      <w:t> </w:t>
                    </w:r>
                    <w:r>
                      <w:rPr>
                        <w:sz w:val="20"/>
                      </w:rPr>
                      <w:t>Affiliated</w:t>
                    </w:r>
                    <w:r>
                      <w:rPr>
                        <w:spacing w:val="-5"/>
                        <w:sz w:val="20"/>
                      </w:rPr>
                      <w:t> </w:t>
                    </w:r>
                    <w:r>
                      <w:rPr>
                        <w:sz w:val="20"/>
                      </w:rPr>
                      <w:t>to</w:t>
                    </w:r>
                    <w:r>
                      <w:rPr>
                        <w:spacing w:val="-7"/>
                        <w:sz w:val="20"/>
                      </w:rPr>
                      <w:t> </w:t>
                    </w:r>
                    <w:r>
                      <w:rPr>
                        <w:sz w:val="20"/>
                      </w:rPr>
                      <w:t>Visvesvaraya</w:t>
                    </w:r>
                    <w:r>
                      <w:rPr>
                        <w:spacing w:val="-6"/>
                        <w:sz w:val="20"/>
                      </w:rPr>
                      <w:t> </w:t>
                    </w:r>
                    <w:r>
                      <w:rPr>
                        <w:sz w:val="20"/>
                      </w:rPr>
                      <w:t>Technological</w:t>
                    </w:r>
                    <w:r>
                      <w:rPr>
                        <w:spacing w:val="-6"/>
                        <w:sz w:val="20"/>
                      </w:rPr>
                      <w:t> </w:t>
                    </w:r>
                    <w:r>
                      <w:rPr>
                        <w:sz w:val="20"/>
                      </w:rPr>
                      <w:t>University,</w:t>
                    </w:r>
                    <w:r>
                      <w:rPr>
                        <w:spacing w:val="-7"/>
                        <w:sz w:val="20"/>
                      </w:rPr>
                      <w:t> </w:t>
                    </w:r>
                    <w:r>
                      <w:rPr>
                        <w:sz w:val="20"/>
                      </w:rPr>
                      <w:t>Belagavi Approved by AICTE, New Delhi, </w:t>
                    </w:r>
                    <w:r>
                      <w:rPr>
                        <w:color w:val="333333"/>
                        <w:sz w:val="20"/>
                      </w:rPr>
                      <w:t>Accredited by NAAC with 'A+' Grade</w:t>
                    </w:r>
                  </w:p>
                  <w:p>
                    <w:pPr>
                      <w:spacing w:line="276" w:lineRule="auto" w:before="2"/>
                      <w:ind w:left="1889" w:right="1310" w:hanging="939"/>
                      <w:jc w:val="left"/>
                      <w:rPr>
                        <w:sz w:val="20"/>
                      </w:rPr>
                    </w:pPr>
                    <w:r>
                      <w:rPr>
                        <w:sz w:val="20"/>
                      </w:rPr>
                      <w:t>Channasandra,</w:t>
                    </w:r>
                    <w:r>
                      <w:rPr>
                        <w:spacing w:val="-9"/>
                        <w:sz w:val="20"/>
                      </w:rPr>
                      <w:t> </w:t>
                    </w:r>
                    <w:r>
                      <w:rPr>
                        <w:sz w:val="20"/>
                      </w:rPr>
                      <w:t>Dr.</w:t>
                    </w:r>
                    <w:r>
                      <w:rPr>
                        <w:spacing w:val="-6"/>
                        <w:sz w:val="20"/>
                      </w:rPr>
                      <w:t> </w:t>
                    </w:r>
                    <w:r>
                      <w:rPr>
                        <w:sz w:val="20"/>
                      </w:rPr>
                      <w:t>Vishnuvardhan</w:t>
                    </w:r>
                    <w:r>
                      <w:rPr>
                        <w:spacing w:val="-6"/>
                        <w:sz w:val="20"/>
                      </w:rPr>
                      <w:t> </w:t>
                    </w:r>
                    <w:r>
                      <w:rPr>
                        <w:sz w:val="20"/>
                      </w:rPr>
                      <w:t>Road,</w:t>
                    </w:r>
                    <w:r>
                      <w:rPr>
                        <w:spacing w:val="-7"/>
                        <w:sz w:val="20"/>
                      </w:rPr>
                      <w:t> </w:t>
                    </w:r>
                    <w:r>
                      <w:rPr>
                        <w:sz w:val="20"/>
                      </w:rPr>
                      <w:t>Bengaluru</w:t>
                    </w:r>
                    <w:r>
                      <w:rPr>
                        <w:spacing w:val="-7"/>
                        <w:sz w:val="20"/>
                      </w:rPr>
                      <w:t> </w:t>
                    </w:r>
                    <w:r>
                      <w:rPr>
                        <w:sz w:val="20"/>
                      </w:rPr>
                      <w:t>-</w:t>
                    </w:r>
                    <w:r>
                      <w:rPr>
                        <w:spacing w:val="-6"/>
                        <w:sz w:val="20"/>
                      </w:rPr>
                      <w:t> </w:t>
                    </w:r>
                    <w:r>
                      <w:rPr>
                        <w:sz w:val="20"/>
                      </w:rPr>
                      <w:t>560</w:t>
                    </w:r>
                    <w:r>
                      <w:rPr>
                        <w:spacing w:val="-6"/>
                        <w:sz w:val="20"/>
                      </w:rPr>
                      <w:t> </w:t>
                    </w:r>
                    <w:r>
                      <w:rPr>
                        <w:sz w:val="20"/>
                      </w:rPr>
                      <w:t>098 Ph: (080) 28611880 / 1;</w:t>
                    </w:r>
                    <w:r>
                      <w:rPr>
                        <w:spacing w:val="40"/>
                        <w:sz w:val="20"/>
                      </w:rPr>
                      <w:t> </w:t>
                    </w:r>
                    <w:hyperlink r:id="rId3">
                      <w:r>
                        <w:rPr>
                          <w:color w:val="0000FF"/>
                          <w:sz w:val="20"/>
                          <w:u w:val="single" w:color="0000FF"/>
                        </w:rPr>
                        <w:t>www.rnsit.ac.in</w:t>
                      </w:r>
                    </w:hyperlink>
                  </w:p>
                  <w:p>
                    <w:pPr>
                      <w:spacing w:before="120"/>
                      <w:ind w:left="165" w:right="0" w:firstLine="0"/>
                      <w:jc w:val="left"/>
                      <w:rPr>
                        <w:b/>
                        <w:sz w:val="24"/>
                      </w:rPr>
                    </w:pPr>
                    <w:r>
                      <w:rPr>
                        <w:b/>
                        <w:spacing w:val="-2"/>
                        <w:sz w:val="24"/>
                      </w:rPr>
                      <w:t>DEPARTMENT</w:t>
                    </w:r>
                    <w:r>
                      <w:rPr>
                        <w:b/>
                        <w:spacing w:val="-13"/>
                        <w:sz w:val="24"/>
                      </w:rPr>
                      <w:t> </w:t>
                    </w:r>
                    <w:r>
                      <w:rPr>
                        <w:b/>
                        <w:spacing w:val="-2"/>
                        <w:sz w:val="24"/>
                      </w:rPr>
                      <w:t>OF</w:t>
                    </w:r>
                    <w:r>
                      <w:rPr>
                        <w:b/>
                        <w:spacing w:val="-13"/>
                        <w:sz w:val="24"/>
                      </w:rPr>
                      <w:t> </w:t>
                    </w:r>
                    <w:r>
                      <w:rPr>
                        <w:b/>
                        <w:spacing w:val="-2"/>
                        <w:sz w:val="24"/>
                      </w:rPr>
                      <w:t>COMPUTER SCIENCE</w:t>
                    </w:r>
                    <w:r>
                      <w:rPr>
                        <w:b/>
                        <w:spacing w:val="-14"/>
                        <w:sz w:val="24"/>
                      </w:rPr>
                      <w:t> </w:t>
                    </w:r>
                    <w:r>
                      <w:rPr>
                        <w:b/>
                        <w:spacing w:val="-2"/>
                        <w:sz w:val="24"/>
                      </w:rPr>
                      <w:t>AND</w:t>
                    </w:r>
                    <w:r>
                      <w:rPr>
                        <w:b/>
                        <w:spacing w:val="-8"/>
                        <w:sz w:val="24"/>
                      </w:rPr>
                      <w:t> </w:t>
                    </w:r>
                    <w:r>
                      <w:rPr>
                        <w:b/>
                        <w:spacing w:val="-2"/>
                        <w:sz w:val="24"/>
                      </w:rPr>
                      <w:t>ENGINEERING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365120">
          <wp:simplePos x="0" y="0"/>
          <wp:positionH relativeFrom="page">
            <wp:posOffset>441960</wp:posOffset>
          </wp:positionH>
          <wp:positionV relativeFrom="page">
            <wp:posOffset>393191</wp:posOffset>
          </wp:positionV>
          <wp:extent cx="914399" cy="1009747"/>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914399" cy="1009747"/>
                  </a:xfrm>
                  <a:prstGeom prst="rect">
                    <a:avLst/>
                  </a:prstGeom>
                </pic:spPr>
              </pic:pic>
            </a:graphicData>
          </a:graphic>
        </wp:anchor>
      </w:drawing>
    </w:r>
    <w:r>
      <w:rPr>
        <w:sz w:val="20"/>
      </w:rPr>
      <w:drawing>
        <wp:anchor distT="0" distB="0" distL="0" distR="0" allowOverlap="1" layoutInCell="1" locked="0" behindDoc="1" simplePos="0" relativeHeight="487365632">
          <wp:simplePos x="0" y="0"/>
          <wp:positionH relativeFrom="page">
            <wp:posOffset>6562187</wp:posOffset>
          </wp:positionH>
          <wp:positionV relativeFrom="page">
            <wp:posOffset>397708</wp:posOffset>
          </wp:positionV>
          <wp:extent cx="872587" cy="874004"/>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 cstate="print"/>
                  <a:stretch>
                    <a:fillRect/>
                  </a:stretch>
                </pic:blipFill>
                <pic:spPr>
                  <a:xfrm>
                    <a:off x="0" y="0"/>
                    <a:ext cx="872587" cy="87400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66144">
              <wp:simplePos x="0" y="0"/>
              <wp:positionH relativeFrom="page">
                <wp:posOffset>114300</wp:posOffset>
              </wp:positionH>
              <wp:positionV relativeFrom="page">
                <wp:posOffset>1635251</wp:posOffset>
              </wp:positionV>
              <wp:extent cx="1905" cy="139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905" cy="13970"/>
                      </a:xfrm>
                      <a:custGeom>
                        <a:avLst/>
                        <a:gdLst/>
                        <a:ahLst/>
                        <a:cxnLst/>
                        <a:rect l="l" t="t" r="r" b="b"/>
                        <a:pathLst>
                          <a:path w="1905" h="13970">
                            <a:moveTo>
                              <a:pt x="0" y="0"/>
                            </a:moveTo>
                            <a:lnTo>
                              <a:pt x="1524" y="13716"/>
                            </a:lnTo>
                          </a:path>
                        </a:pathLst>
                      </a:custGeom>
                      <a:ln w="9144">
                        <a:solidFill>
                          <a:srgbClr val="15608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0336" from="9pt,128.759995pt" to="9.120pt,129.839996pt" stroked="true" strokeweight=".72pt" strokecolor="#156082">
              <v:stroke dashstyle="solid"/>
              <w10:wrap type="none"/>
            </v:line>
          </w:pict>
        </mc:Fallback>
      </mc:AlternateContent>
    </w:r>
    <w:r>
      <w:rPr>
        <w:sz w:val="20"/>
      </w:rPr>
      <mc:AlternateContent>
        <mc:Choice Requires="wps">
          <w:drawing>
            <wp:anchor distT="0" distB="0" distL="0" distR="0" allowOverlap="1" layoutInCell="1" locked="0" behindDoc="1" simplePos="0" relativeHeight="487366656">
              <wp:simplePos x="0" y="0"/>
              <wp:positionH relativeFrom="page">
                <wp:posOffset>400812</wp:posOffset>
              </wp:positionH>
              <wp:positionV relativeFrom="page">
                <wp:posOffset>1709166</wp:posOffset>
              </wp:positionV>
              <wp:extent cx="7086600" cy="571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086600" cy="57150"/>
                        <a:chExt cx="7086600" cy="57150"/>
                      </a:xfrm>
                    </wpg:grpSpPr>
                    <wps:wsp>
                      <wps:cNvPr id="19" name="Graphic 19"/>
                      <wps:cNvSpPr/>
                      <wps:spPr>
                        <a:xfrm>
                          <a:off x="0" y="52578"/>
                          <a:ext cx="7086600" cy="1270"/>
                        </a:xfrm>
                        <a:custGeom>
                          <a:avLst/>
                          <a:gdLst/>
                          <a:ahLst/>
                          <a:cxnLst/>
                          <a:rect l="l" t="t" r="r" b="b"/>
                          <a:pathLst>
                            <a:path w="7086600" h="0">
                              <a:moveTo>
                                <a:pt x="7086600" y="0"/>
                              </a:moveTo>
                              <a:lnTo>
                                <a:pt x="0" y="0"/>
                              </a:lnTo>
                            </a:path>
                          </a:pathLst>
                        </a:custGeom>
                        <a:ln w="9144">
                          <a:solidFill>
                            <a:srgbClr val="7E340C"/>
                          </a:solidFill>
                          <a:prstDash val="solid"/>
                        </a:ln>
                      </wps:spPr>
                      <wps:bodyPr wrap="square" lIns="0" tIns="0" rIns="0" bIns="0" rtlCol="0">
                        <a:prstTxWarp prst="textNoShape">
                          <a:avLst/>
                        </a:prstTxWarp>
                        <a:noAutofit/>
                      </wps:bodyPr>
                    </wps:wsp>
                    <wps:wsp>
                      <wps:cNvPr id="20" name="Graphic 20"/>
                      <wps:cNvSpPr/>
                      <wps:spPr>
                        <a:xfrm>
                          <a:off x="0" y="0"/>
                          <a:ext cx="7086600" cy="38100"/>
                        </a:xfrm>
                        <a:custGeom>
                          <a:avLst/>
                          <a:gdLst/>
                          <a:ahLst/>
                          <a:cxnLst/>
                          <a:rect l="l" t="t" r="r" b="b"/>
                          <a:pathLst>
                            <a:path w="7086600" h="38100">
                              <a:moveTo>
                                <a:pt x="0" y="0"/>
                              </a:moveTo>
                              <a:lnTo>
                                <a:pt x="7086600" y="0"/>
                              </a:lnTo>
                              <a:lnTo>
                                <a:pt x="7086600" y="38100"/>
                              </a:lnTo>
                              <a:lnTo>
                                <a:pt x="0" y="38100"/>
                              </a:lnTo>
                              <a:lnTo>
                                <a:pt x="0" y="0"/>
                              </a:lnTo>
                              <a:close/>
                            </a:path>
                          </a:pathLst>
                        </a:custGeom>
                        <a:solidFill>
                          <a:srgbClr val="7E340C"/>
                        </a:solidFill>
                      </wps:spPr>
                      <wps:bodyPr wrap="square" lIns="0" tIns="0" rIns="0" bIns="0" rtlCol="0">
                        <a:prstTxWarp prst="textNoShape">
                          <a:avLst/>
                        </a:prstTxWarp>
                        <a:noAutofit/>
                      </wps:bodyPr>
                    </wps:wsp>
                    <wps:wsp>
                      <wps:cNvPr id="21" name="Graphic 21"/>
                      <wps:cNvSpPr/>
                      <wps:spPr>
                        <a:xfrm>
                          <a:off x="0" y="52578"/>
                          <a:ext cx="7086600" cy="1270"/>
                        </a:xfrm>
                        <a:custGeom>
                          <a:avLst/>
                          <a:gdLst/>
                          <a:ahLst/>
                          <a:cxnLst/>
                          <a:rect l="l" t="t" r="r" b="b"/>
                          <a:pathLst>
                            <a:path w="7086600" h="0">
                              <a:moveTo>
                                <a:pt x="7086600" y="0"/>
                              </a:moveTo>
                              <a:lnTo>
                                <a:pt x="0" y="0"/>
                              </a:lnTo>
                            </a:path>
                          </a:pathLst>
                        </a:custGeom>
                        <a:ln w="9144">
                          <a:solidFill>
                            <a:srgbClr val="7E340C"/>
                          </a:solidFill>
                          <a:prstDash val="solid"/>
                        </a:ln>
                      </wps:spPr>
                      <wps:bodyPr wrap="square" lIns="0" tIns="0" rIns="0" bIns="0" rtlCol="0">
                        <a:prstTxWarp prst="textNoShape">
                          <a:avLst/>
                        </a:prstTxWarp>
                        <a:noAutofit/>
                      </wps:bodyPr>
                    </wps:wsp>
                    <wps:wsp>
                      <wps:cNvPr id="22" name="Graphic 22"/>
                      <wps:cNvSpPr/>
                      <wps:spPr>
                        <a:xfrm>
                          <a:off x="0" y="0"/>
                          <a:ext cx="7086600" cy="38100"/>
                        </a:xfrm>
                        <a:custGeom>
                          <a:avLst/>
                          <a:gdLst/>
                          <a:ahLst/>
                          <a:cxnLst/>
                          <a:rect l="l" t="t" r="r" b="b"/>
                          <a:pathLst>
                            <a:path w="7086600" h="38100">
                              <a:moveTo>
                                <a:pt x="0" y="0"/>
                              </a:moveTo>
                              <a:lnTo>
                                <a:pt x="7086600" y="0"/>
                              </a:lnTo>
                              <a:lnTo>
                                <a:pt x="7086600" y="38100"/>
                              </a:lnTo>
                              <a:lnTo>
                                <a:pt x="0" y="38100"/>
                              </a:lnTo>
                              <a:lnTo>
                                <a:pt x="0" y="0"/>
                              </a:lnTo>
                              <a:close/>
                            </a:path>
                          </a:pathLst>
                        </a:custGeom>
                        <a:solidFill>
                          <a:srgbClr val="7E340C"/>
                        </a:solidFill>
                      </wps:spPr>
                      <wps:bodyPr wrap="square" lIns="0" tIns="0" rIns="0" bIns="0" rtlCol="0">
                        <a:prstTxWarp prst="textNoShape">
                          <a:avLst/>
                        </a:prstTxWarp>
                        <a:noAutofit/>
                      </wps:bodyPr>
                    </wps:wsp>
                  </wpg:wgp>
                </a:graphicData>
              </a:graphic>
            </wp:anchor>
          </w:drawing>
        </mc:Choice>
        <mc:Fallback>
          <w:pict>
            <v:group style="position:absolute;margin-left:31.560001pt;margin-top:134.580002pt;width:558pt;height:4.5pt;mso-position-horizontal-relative:page;mso-position-vertical-relative:page;z-index:-15949824" id="docshapegroup8" coordorigin="631,2692" coordsize="11160,90">
              <v:line style="position:absolute" from="11791,2774" to="631,2774" stroked="true" strokeweight=".72pt" strokecolor="#7e340c">
                <v:stroke dashstyle="solid"/>
              </v:line>
              <v:rect style="position:absolute;left:631;top:2691;width:11160;height:60" id="docshape9" filled="true" fillcolor="#7e340c" stroked="false">
                <v:fill type="solid"/>
              </v:rect>
              <v:line style="position:absolute" from="11791,2774" to="631,2774" stroked="true" strokeweight=".72pt" strokecolor="#7e340c">
                <v:stroke dashstyle="solid"/>
              </v:line>
              <v:rect style="position:absolute;left:631;top:2691;width:11160;height:60" id="docshape10" filled="true" fillcolor="#7e340c"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367168">
              <wp:simplePos x="0" y="0"/>
              <wp:positionH relativeFrom="page">
                <wp:posOffset>1689607</wp:posOffset>
              </wp:positionH>
              <wp:positionV relativeFrom="page">
                <wp:posOffset>194651</wp:posOffset>
              </wp:positionV>
              <wp:extent cx="4729480" cy="151384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729480" cy="1513840"/>
                      </a:xfrm>
                      <a:prstGeom prst="rect">
                        <a:avLst/>
                      </a:prstGeom>
                    </wps:spPr>
                    <wps:txbx>
                      <w:txbxContent>
                        <w:p>
                          <w:pPr>
                            <w:spacing w:before="9"/>
                            <w:ind w:left="161" w:right="0" w:firstLine="0"/>
                            <w:jc w:val="center"/>
                            <w:rPr>
                              <w:sz w:val="24"/>
                            </w:rPr>
                          </w:pPr>
                          <w:r>
                            <w:rPr>
                              <w:sz w:val="24"/>
                            </w:rPr>
                            <w:t>RN</w:t>
                          </w:r>
                          <w:r>
                            <w:rPr>
                              <w:spacing w:val="-8"/>
                              <w:sz w:val="24"/>
                            </w:rPr>
                            <w:t> </w:t>
                          </w:r>
                          <w:r>
                            <w:rPr>
                              <w:sz w:val="24"/>
                            </w:rPr>
                            <w:t>SHETTY</w:t>
                          </w:r>
                          <w:r>
                            <w:rPr>
                              <w:spacing w:val="-8"/>
                              <w:sz w:val="24"/>
                            </w:rPr>
                            <w:t> </w:t>
                          </w:r>
                          <w:r>
                            <w:rPr>
                              <w:spacing w:val="-2"/>
                              <w:sz w:val="24"/>
                            </w:rPr>
                            <w:t>TRUST®</w:t>
                          </w:r>
                        </w:p>
                        <w:p>
                          <w:pPr>
                            <w:spacing w:before="41"/>
                            <w:ind w:left="20" w:right="0" w:firstLine="0"/>
                            <w:jc w:val="left"/>
                            <w:rPr>
                              <w:b/>
                              <w:sz w:val="44"/>
                            </w:rPr>
                          </w:pPr>
                          <w:r>
                            <w:rPr>
                              <w:b/>
                              <w:sz w:val="44"/>
                            </w:rPr>
                            <w:t>RNS</w:t>
                          </w:r>
                          <w:r>
                            <w:rPr>
                              <w:b/>
                              <w:spacing w:val="-12"/>
                              <w:sz w:val="44"/>
                            </w:rPr>
                            <w:t> </w:t>
                          </w:r>
                          <w:r>
                            <w:rPr>
                              <w:b/>
                              <w:sz w:val="44"/>
                            </w:rPr>
                            <w:t>INSTITUTE</w:t>
                          </w:r>
                          <w:r>
                            <w:rPr>
                              <w:b/>
                              <w:spacing w:val="-12"/>
                              <w:sz w:val="44"/>
                            </w:rPr>
                            <w:t> </w:t>
                          </w:r>
                          <w:r>
                            <w:rPr>
                              <w:b/>
                              <w:sz w:val="44"/>
                            </w:rPr>
                            <w:t>OF</w:t>
                          </w:r>
                          <w:r>
                            <w:rPr>
                              <w:b/>
                              <w:spacing w:val="-12"/>
                              <w:sz w:val="44"/>
                            </w:rPr>
                            <w:t> </w:t>
                          </w:r>
                          <w:r>
                            <w:rPr>
                              <w:b/>
                              <w:spacing w:val="-2"/>
                              <w:sz w:val="44"/>
                            </w:rPr>
                            <w:t>TECHNOLOGY</w:t>
                          </w:r>
                        </w:p>
                        <w:p>
                          <w:pPr>
                            <w:spacing w:line="276" w:lineRule="auto" w:before="76"/>
                            <w:ind w:left="548" w:right="0" w:hanging="522"/>
                            <w:jc w:val="left"/>
                            <w:rPr>
                              <w:sz w:val="20"/>
                            </w:rPr>
                          </w:pPr>
                          <w:r>
                            <w:rPr>
                              <w:sz w:val="20"/>
                            </w:rPr>
                            <w:t>Autonomous</w:t>
                          </w:r>
                          <w:r>
                            <w:rPr>
                              <w:spacing w:val="-5"/>
                              <w:sz w:val="20"/>
                            </w:rPr>
                            <w:t> </w:t>
                          </w:r>
                          <w:r>
                            <w:rPr>
                              <w:sz w:val="20"/>
                            </w:rPr>
                            <w:t>Institution</w:t>
                          </w:r>
                          <w:r>
                            <w:rPr>
                              <w:spacing w:val="-8"/>
                              <w:sz w:val="20"/>
                            </w:rPr>
                            <w:t> </w:t>
                          </w:r>
                          <w:r>
                            <w:rPr>
                              <w:sz w:val="20"/>
                            </w:rPr>
                            <w:t>Affiliated</w:t>
                          </w:r>
                          <w:r>
                            <w:rPr>
                              <w:spacing w:val="-5"/>
                              <w:sz w:val="20"/>
                            </w:rPr>
                            <w:t> </w:t>
                          </w:r>
                          <w:r>
                            <w:rPr>
                              <w:sz w:val="20"/>
                            </w:rPr>
                            <w:t>to</w:t>
                          </w:r>
                          <w:r>
                            <w:rPr>
                              <w:spacing w:val="-7"/>
                              <w:sz w:val="20"/>
                            </w:rPr>
                            <w:t> </w:t>
                          </w:r>
                          <w:r>
                            <w:rPr>
                              <w:sz w:val="20"/>
                            </w:rPr>
                            <w:t>Visvesvaraya</w:t>
                          </w:r>
                          <w:r>
                            <w:rPr>
                              <w:spacing w:val="-6"/>
                              <w:sz w:val="20"/>
                            </w:rPr>
                            <w:t> </w:t>
                          </w:r>
                          <w:r>
                            <w:rPr>
                              <w:sz w:val="20"/>
                            </w:rPr>
                            <w:t>Technological</w:t>
                          </w:r>
                          <w:r>
                            <w:rPr>
                              <w:spacing w:val="-6"/>
                              <w:sz w:val="20"/>
                            </w:rPr>
                            <w:t> </w:t>
                          </w:r>
                          <w:r>
                            <w:rPr>
                              <w:sz w:val="20"/>
                            </w:rPr>
                            <w:t>University,</w:t>
                          </w:r>
                          <w:r>
                            <w:rPr>
                              <w:spacing w:val="-7"/>
                              <w:sz w:val="20"/>
                            </w:rPr>
                            <w:t> </w:t>
                          </w:r>
                          <w:r>
                            <w:rPr>
                              <w:sz w:val="20"/>
                            </w:rPr>
                            <w:t>Belagavi Approved by AICTE, New Delhi, </w:t>
                          </w:r>
                          <w:r>
                            <w:rPr>
                              <w:color w:val="333333"/>
                              <w:sz w:val="20"/>
                            </w:rPr>
                            <w:t>Accredited by NAAC with 'A+' Grade</w:t>
                          </w:r>
                        </w:p>
                        <w:p>
                          <w:pPr>
                            <w:spacing w:line="276" w:lineRule="auto" w:before="2"/>
                            <w:ind w:left="1889" w:right="1310" w:hanging="939"/>
                            <w:jc w:val="left"/>
                            <w:rPr>
                              <w:sz w:val="20"/>
                            </w:rPr>
                          </w:pPr>
                          <w:r>
                            <w:rPr>
                              <w:sz w:val="20"/>
                            </w:rPr>
                            <w:t>Channasandra,</w:t>
                          </w:r>
                          <w:r>
                            <w:rPr>
                              <w:spacing w:val="-9"/>
                              <w:sz w:val="20"/>
                            </w:rPr>
                            <w:t> </w:t>
                          </w:r>
                          <w:r>
                            <w:rPr>
                              <w:sz w:val="20"/>
                            </w:rPr>
                            <w:t>Dr.</w:t>
                          </w:r>
                          <w:r>
                            <w:rPr>
                              <w:spacing w:val="-6"/>
                              <w:sz w:val="20"/>
                            </w:rPr>
                            <w:t> </w:t>
                          </w:r>
                          <w:r>
                            <w:rPr>
                              <w:sz w:val="20"/>
                            </w:rPr>
                            <w:t>Vishnuvardhan</w:t>
                          </w:r>
                          <w:r>
                            <w:rPr>
                              <w:spacing w:val="-6"/>
                              <w:sz w:val="20"/>
                            </w:rPr>
                            <w:t> </w:t>
                          </w:r>
                          <w:r>
                            <w:rPr>
                              <w:sz w:val="20"/>
                            </w:rPr>
                            <w:t>Road,</w:t>
                          </w:r>
                          <w:r>
                            <w:rPr>
                              <w:spacing w:val="-7"/>
                              <w:sz w:val="20"/>
                            </w:rPr>
                            <w:t> </w:t>
                          </w:r>
                          <w:r>
                            <w:rPr>
                              <w:sz w:val="20"/>
                            </w:rPr>
                            <w:t>Bengaluru</w:t>
                          </w:r>
                          <w:r>
                            <w:rPr>
                              <w:spacing w:val="-7"/>
                              <w:sz w:val="20"/>
                            </w:rPr>
                            <w:t> </w:t>
                          </w:r>
                          <w:r>
                            <w:rPr>
                              <w:sz w:val="20"/>
                            </w:rPr>
                            <w:t>-</w:t>
                          </w:r>
                          <w:r>
                            <w:rPr>
                              <w:spacing w:val="-6"/>
                              <w:sz w:val="20"/>
                            </w:rPr>
                            <w:t> </w:t>
                          </w:r>
                          <w:r>
                            <w:rPr>
                              <w:sz w:val="20"/>
                            </w:rPr>
                            <w:t>560</w:t>
                          </w:r>
                          <w:r>
                            <w:rPr>
                              <w:spacing w:val="-6"/>
                              <w:sz w:val="20"/>
                            </w:rPr>
                            <w:t> </w:t>
                          </w:r>
                          <w:r>
                            <w:rPr>
                              <w:sz w:val="20"/>
                            </w:rPr>
                            <w:t>098 Ph: (080) 28611880 / 1;</w:t>
                          </w:r>
                          <w:r>
                            <w:rPr>
                              <w:spacing w:val="40"/>
                              <w:sz w:val="20"/>
                            </w:rPr>
                            <w:t> </w:t>
                          </w:r>
                          <w:hyperlink r:id="rId3">
                            <w:r>
                              <w:rPr>
                                <w:color w:val="0000FF"/>
                                <w:sz w:val="20"/>
                                <w:u w:val="single" w:color="0000FF"/>
                              </w:rPr>
                              <w:t>www.rnsit.ac.in</w:t>
                            </w:r>
                          </w:hyperlink>
                        </w:p>
                        <w:p>
                          <w:pPr>
                            <w:spacing w:before="120"/>
                            <w:ind w:left="165" w:right="0" w:firstLine="0"/>
                            <w:jc w:val="left"/>
                            <w:rPr>
                              <w:b/>
                              <w:sz w:val="24"/>
                            </w:rPr>
                          </w:pPr>
                          <w:r>
                            <w:rPr>
                              <w:b/>
                              <w:spacing w:val="-2"/>
                              <w:sz w:val="24"/>
                            </w:rPr>
                            <w:t>DEPARTMENT</w:t>
                          </w:r>
                          <w:r>
                            <w:rPr>
                              <w:b/>
                              <w:spacing w:val="-13"/>
                              <w:sz w:val="24"/>
                            </w:rPr>
                            <w:t> </w:t>
                          </w:r>
                          <w:r>
                            <w:rPr>
                              <w:b/>
                              <w:spacing w:val="-2"/>
                              <w:sz w:val="24"/>
                            </w:rPr>
                            <w:t>OF</w:t>
                          </w:r>
                          <w:r>
                            <w:rPr>
                              <w:b/>
                              <w:spacing w:val="-13"/>
                              <w:sz w:val="24"/>
                            </w:rPr>
                            <w:t> </w:t>
                          </w:r>
                          <w:r>
                            <w:rPr>
                              <w:b/>
                              <w:spacing w:val="-2"/>
                              <w:sz w:val="24"/>
                            </w:rPr>
                            <w:t>COMPUTER SCIENCE</w:t>
                          </w:r>
                          <w:r>
                            <w:rPr>
                              <w:b/>
                              <w:spacing w:val="-14"/>
                              <w:sz w:val="24"/>
                            </w:rPr>
                            <w:t> </w:t>
                          </w:r>
                          <w:r>
                            <w:rPr>
                              <w:b/>
                              <w:spacing w:val="-2"/>
                              <w:sz w:val="24"/>
                            </w:rPr>
                            <w:t>AND</w:t>
                          </w:r>
                          <w:r>
                            <w:rPr>
                              <w:b/>
                              <w:spacing w:val="-8"/>
                              <w:sz w:val="24"/>
                            </w:rPr>
                            <w:t> </w:t>
                          </w:r>
                          <w:r>
                            <w:rPr>
                              <w:b/>
                              <w:spacing w:val="-2"/>
                              <w:sz w:val="24"/>
                            </w:rPr>
                            <w:t>ENGINEERING</w:t>
                          </w:r>
                        </w:p>
                      </w:txbxContent>
                    </wps:txbx>
                    <wps:bodyPr wrap="square" lIns="0" tIns="0" rIns="0" bIns="0" rtlCol="0">
                      <a:noAutofit/>
                    </wps:bodyPr>
                  </wps:wsp>
                </a:graphicData>
              </a:graphic>
            </wp:anchor>
          </w:drawing>
        </mc:Choice>
        <mc:Fallback>
          <w:pict>
            <v:shape style="position:absolute;margin-left:133.039993pt;margin-top:15.326891pt;width:372.4pt;height:119.2pt;mso-position-horizontal-relative:page;mso-position-vertical-relative:page;z-index:-15949312" type="#_x0000_t202" id="docshape11" filled="false" stroked="false">
              <v:textbox inset="0,0,0,0">
                <w:txbxContent>
                  <w:p>
                    <w:pPr>
                      <w:spacing w:before="9"/>
                      <w:ind w:left="161" w:right="0" w:firstLine="0"/>
                      <w:jc w:val="center"/>
                      <w:rPr>
                        <w:sz w:val="24"/>
                      </w:rPr>
                    </w:pPr>
                    <w:r>
                      <w:rPr>
                        <w:sz w:val="24"/>
                      </w:rPr>
                      <w:t>RN</w:t>
                    </w:r>
                    <w:r>
                      <w:rPr>
                        <w:spacing w:val="-8"/>
                        <w:sz w:val="24"/>
                      </w:rPr>
                      <w:t> </w:t>
                    </w:r>
                    <w:r>
                      <w:rPr>
                        <w:sz w:val="24"/>
                      </w:rPr>
                      <w:t>SHETTY</w:t>
                    </w:r>
                    <w:r>
                      <w:rPr>
                        <w:spacing w:val="-8"/>
                        <w:sz w:val="24"/>
                      </w:rPr>
                      <w:t> </w:t>
                    </w:r>
                    <w:r>
                      <w:rPr>
                        <w:spacing w:val="-2"/>
                        <w:sz w:val="24"/>
                      </w:rPr>
                      <w:t>TRUST®</w:t>
                    </w:r>
                  </w:p>
                  <w:p>
                    <w:pPr>
                      <w:spacing w:before="41"/>
                      <w:ind w:left="20" w:right="0" w:firstLine="0"/>
                      <w:jc w:val="left"/>
                      <w:rPr>
                        <w:b/>
                        <w:sz w:val="44"/>
                      </w:rPr>
                    </w:pPr>
                    <w:r>
                      <w:rPr>
                        <w:b/>
                        <w:sz w:val="44"/>
                      </w:rPr>
                      <w:t>RNS</w:t>
                    </w:r>
                    <w:r>
                      <w:rPr>
                        <w:b/>
                        <w:spacing w:val="-12"/>
                        <w:sz w:val="44"/>
                      </w:rPr>
                      <w:t> </w:t>
                    </w:r>
                    <w:r>
                      <w:rPr>
                        <w:b/>
                        <w:sz w:val="44"/>
                      </w:rPr>
                      <w:t>INSTITUTE</w:t>
                    </w:r>
                    <w:r>
                      <w:rPr>
                        <w:b/>
                        <w:spacing w:val="-12"/>
                        <w:sz w:val="44"/>
                      </w:rPr>
                      <w:t> </w:t>
                    </w:r>
                    <w:r>
                      <w:rPr>
                        <w:b/>
                        <w:sz w:val="44"/>
                      </w:rPr>
                      <w:t>OF</w:t>
                    </w:r>
                    <w:r>
                      <w:rPr>
                        <w:b/>
                        <w:spacing w:val="-12"/>
                        <w:sz w:val="44"/>
                      </w:rPr>
                      <w:t> </w:t>
                    </w:r>
                    <w:r>
                      <w:rPr>
                        <w:b/>
                        <w:spacing w:val="-2"/>
                        <w:sz w:val="44"/>
                      </w:rPr>
                      <w:t>TECHNOLOGY</w:t>
                    </w:r>
                  </w:p>
                  <w:p>
                    <w:pPr>
                      <w:spacing w:line="276" w:lineRule="auto" w:before="76"/>
                      <w:ind w:left="548" w:right="0" w:hanging="522"/>
                      <w:jc w:val="left"/>
                      <w:rPr>
                        <w:sz w:val="20"/>
                      </w:rPr>
                    </w:pPr>
                    <w:r>
                      <w:rPr>
                        <w:sz w:val="20"/>
                      </w:rPr>
                      <w:t>Autonomous</w:t>
                    </w:r>
                    <w:r>
                      <w:rPr>
                        <w:spacing w:val="-5"/>
                        <w:sz w:val="20"/>
                      </w:rPr>
                      <w:t> </w:t>
                    </w:r>
                    <w:r>
                      <w:rPr>
                        <w:sz w:val="20"/>
                      </w:rPr>
                      <w:t>Institution</w:t>
                    </w:r>
                    <w:r>
                      <w:rPr>
                        <w:spacing w:val="-8"/>
                        <w:sz w:val="20"/>
                      </w:rPr>
                      <w:t> </w:t>
                    </w:r>
                    <w:r>
                      <w:rPr>
                        <w:sz w:val="20"/>
                      </w:rPr>
                      <w:t>Affiliated</w:t>
                    </w:r>
                    <w:r>
                      <w:rPr>
                        <w:spacing w:val="-5"/>
                        <w:sz w:val="20"/>
                      </w:rPr>
                      <w:t> </w:t>
                    </w:r>
                    <w:r>
                      <w:rPr>
                        <w:sz w:val="20"/>
                      </w:rPr>
                      <w:t>to</w:t>
                    </w:r>
                    <w:r>
                      <w:rPr>
                        <w:spacing w:val="-7"/>
                        <w:sz w:val="20"/>
                      </w:rPr>
                      <w:t> </w:t>
                    </w:r>
                    <w:r>
                      <w:rPr>
                        <w:sz w:val="20"/>
                      </w:rPr>
                      <w:t>Visvesvaraya</w:t>
                    </w:r>
                    <w:r>
                      <w:rPr>
                        <w:spacing w:val="-6"/>
                        <w:sz w:val="20"/>
                      </w:rPr>
                      <w:t> </w:t>
                    </w:r>
                    <w:r>
                      <w:rPr>
                        <w:sz w:val="20"/>
                      </w:rPr>
                      <w:t>Technological</w:t>
                    </w:r>
                    <w:r>
                      <w:rPr>
                        <w:spacing w:val="-6"/>
                        <w:sz w:val="20"/>
                      </w:rPr>
                      <w:t> </w:t>
                    </w:r>
                    <w:r>
                      <w:rPr>
                        <w:sz w:val="20"/>
                      </w:rPr>
                      <w:t>University,</w:t>
                    </w:r>
                    <w:r>
                      <w:rPr>
                        <w:spacing w:val="-7"/>
                        <w:sz w:val="20"/>
                      </w:rPr>
                      <w:t> </w:t>
                    </w:r>
                    <w:r>
                      <w:rPr>
                        <w:sz w:val="20"/>
                      </w:rPr>
                      <w:t>Belagavi Approved by AICTE, New Delhi, </w:t>
                    </w:r>
                    <w:r>
                      <w:rPr>
                        <w:color w:val="333333"/>
                        <w:sz w:val="20"/>
                      </w:rPr>
                      <w:t>Accredited by NAAC with 'A+' Grade</w:t>
                    </w:r>
                  </w:p>
                  <w:p>
                    <w:pPr>
                      <w:spacing w:line="276" w:lineRule="auto" w:before="2"/>
                      <w:ind w:left="1889" w:right="1310" w:hanging="939"/>
                      <w:jc w:val="left"/>
                      <w:rPr>
                        <w:sz w:val="20"/>
                      </w:rPr>
                    </w:pPr>
                    <w:r>
                      <w:rPr>
                        <w:sz w:val="20"/>
                      </w:rPr>
                      <w:t>Channasandra,</w:t>
                    </w:r>
                    <w:r>
                      <w:rPr>
                        <w:spacing w:val="-9"/>
                        <w:sz w:val="20"/>
                      </w:rPr>
                      <w:t> </w:t>
                    </w:r>
                    <w:r>
                      <w:rPr>
                        <w:sz w:val="20"/>
                      </w:rPr>
                      <w:t>Dr.</w:t>
                    </w:r>
                    <w:r>
                      <w:rPr>
                        <w:spacing w:val="-6"/>
                        <w:sz w:val="20"/>
                      </w:rPr>
                      <w:t> </w:t>
                    </w:r>
                    <w:r>
                      <w:rPr>
                        <w:sz w:val="20"/>
                      </w:rPr>
                      <w:t>Vishnuvardhan</w:t>
                    </w:r>
                    <w:r>
                      <w:rPr>
                        <w:spacing w:val="-6"/>
                        <w:sz w:val="20"/>
                      </w:rPr>
                      <w:t> </w:t>
                    </w:r>
                    <w:r>
                      <w:rPr>
                        <w:sz w:val="20"/>
                      </w:rPr>
                      <w:t>Road,</w:t>
                    </w:r>
                    <w:r>
                      <w:rPr>
                        <w:spacing w:val="-7"/>
                        <w:sz w:val="20"/>
                      </w:rPr>
                      <w:t> </w:t>
                    </w:r>
                    <w:r>
                      <w:rPr>
                        <w:sz w:val="20"/>
                      </w:rPr>
                      <w:t>Bengaluru</w:t>
                    </w:r>
                    <w:r>
                      <w:rPr>
                        <w:spacing w:val="-7"/>
                        <w:sz w:val="20"/>
                      </w:rPr>
                      <w:t> </w:t>
                    </w:r>
                    <w:r>
                      <w:rPr>
                        <w:sz w:val="20"/>
                      </w:rPr>
                      <w:t>-</w:t>
                    </w:r>
                    <w:r>
                      <w:rPr>
                        <w:spacing w:val="-6"/>
                        <w:sz w:val="20"/>
                      </w:rPr>
                      <w:t> </w:t>
                    </w:r>
                    <w:r>
                      <w:rPr>
                        <w:sz w:val="20"/>
                      </w:rPr>
                      <w:t>560</w:t>
                    </w:r>
                    <w:r>
                      <w:rPr>
                        <w:spacing w:val="-6"/>
                        <w:sz w:val="20"/>
                      </w:rPr>
                      <w:t> </w:t>
                    </w:r>
                    <w:r>
                      <w:rPr>
                        <w:sz w:val="20"/>
                      </w:rPr>
                      <w:t>098 Ph: (080) 28611880 / 1;</w:t>
                    </w:r>
                    <w:r>
                      <w:rPr>
                        <w:spacing w:val="40"/>
                        <w:sz w:val="20"/>
                      </w:rPr>
                      <w:t> </w:t>
                    </w:r>
                    <w:hyperlink r:id="rId3">
                      <w:r>
                        <w:rPr>
                          <w:color w:val="0000FF"/>
                          <w:sz w:val="20"/>
                          <w:u w:val="single" w:color="0000FF"/>
                        </w:rPr>
                        <w:t>www.rnsit.ac.in</w:t>
                      </w:r>
                    </w:hyperlink>
                  </w:p>
                  <w:p>
                    <w:pPr>
                      <w:spacing w:before="120"/>
                      <w:ind w:left="165" w:right="0" w:firstLine="0"/>
                      <w:jc w:val="left"/>
                      <w:rPr>
                        <w:b/>
                        <w:sz w:val="24"/>
                      </w:rPr>
                    </w:pPr>
                    <w:r>
                      <w:rPr>
                        <w:b/>
                        <w:spacing w:val="-2"/>
                        <w:sz w:val="24"/>
                      </w:rPr>
                      <w:t>DEPARTMENT</w:t>
                    </w:r>
                    <w:r>
                      <w:rPr>
                        <w:b/>
                        <w:spacing w:val="-13"/>
                        <w:sz w:val="24"/>
                      </w:rPr>
                      <w:t> </w:t>
                    </w:r>
                    <w:r>
                      <w:rPr>
                        <w:b/>
                        <w:spacing w:val="-2"/>
                        <w:sz w:val="24"/>
                      </w:rPr>
                      <w:t>OF</w:t>
                    </w:r>
                    <w:r>
                      <w:rPr>
                        <w:b/>
                        <w:spacing w:val="-13"/>
                        <w:sz w:val="24"/>
                      </w:rPr>
                      <w:t> </w:t>
                    </w:r>
                    <w:r>
                      <w:rPr>
                        <w:b/>
                        <w:spacing w:val="-2"/>
                        <w:sz w:val="24"/>
                      </w:rPr>
                      <w:t>COMPUTER SCIENCE</w:t>
                    </w:r>
                    <w:r>
                      <w:rPr>
                        <w:b/>
                        <w:spacing w:val="-14"/>
                        <w:sz w:val="24"/>
                      </w:rPr>
                      <w:t> </w:t>
                    </w:r>
                    <w:r>
                      <w:rPr>
                        <w:b/>
                        <w:spacing w:val="-2"/>
                        <w:sz w:val="24"/>
                      </w:rPr>
                      <w:t>AND</w:t>
                    </w:r>
                    <w:r>
                      <w:rPr>
                        <w:b/>
                        <w:spacing w:val="-8"/>
                        <w:sz w:val="24"/>
                      </w:rPr>
                      <w:t> </w:t>
                    </w:r>
                    <w:r>
                      <w:rPr>
                        <w:b/>
                        <w:spacing w:val="-2"/>
                        <w:sz w:val="24"/>
                      </w:rPr>
                      <w:t>ENGINEERING</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367680">
          <wp:simplePos x="0" y="0"/>
          <wp:positionH relativeFrom="page">
            <wp:posOffset>441960</wp:posOffset>
          </wp:positionH>
          <wp:positionV relativeFrom="page">
            <wp:posOffset>393191</wp:posOffset>
          </wp:positionV>
          <wp:extent cx="914399" cy="1009747"/>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914399" cy="1009747"/>
                  </a:xfrm>
                  <a:prstGeom prst="rect">
                    <a:avLst/>
                  </a:prstGeom>
                </pic:spPr>
              </pic:pic>
            </a:graphicData>
          </a:graphic>
        </wp:anchor>
      </w:drawing>
    </w:r>
    <w:r>
      <w:rPr>
        <w:sz w:val="20"/>
      </w:rPr>
      <w:drawing>
        <wp:anchor distT="0" distB="0" distL="0" distR="0" allowOverlap="1" layoutInCell="1" locked="0" behindDoc="1" simplePos="0" relativeHeight="487368192">
          <wp:simplePos x="0" y="0"/>
          <wp:positionH relativeFrom="page">
            <wp:posOffset>6562187</wp:posOffset>
          </wp:positionH>
          <wp:positionV relativeFrom="page">
            <wp:posOffset>397708</wp:posOffset>
          </wp:positionV>
          <wp:extent cx="872587" cy="874004"/>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 cstate="print"/>
                  <a:stretch>
                    <a:fillRect/>
                  </a:stretch>
                </pic:blipFill>
                <pic:spPr>
                  <a:xfrm>
                    <a:off x="0" y="0"/>
                    <a:ext cx="872587" cy="87400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68704">
              <wp:simplePos x="0" y="0"/>
              <wp:positionH relativeFrom="page">
                <wp:posOffset>114300</wp:posOffset>
              </wp:positionH>
              <wp:positionV relativeFrom="page">
                <wp:posOffset>1635251</wp:posOffset>
              </wp:positionV>
              <wp:extent cx="1905" cy="139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905" cy="13970"/>
                      </a:xfrm>
                      <a:custGeom>
                        <a:avLst/>
                        <a:gdLst/>
                        <a:ahLst/>
                        <a:cxnLst/>
                        <a:rect l="l" t="t" r="r" b="b"/>
                        <a:pathLst>
                          <a:path w="1905" h="13970">
                            <a:moveTo>
                              <a:pt x="0" y="0"/>
                            </a:moveTo>
                            <a:lnTo>
                              <a:pt x="1524" y="13716"/>
                            </a:lnTo>
                          </a:path>
                        </a:pathLst>
                      </a:custGeom>
                      <a:ln w="9144">
                        <a:solidFill>
                          <a:srgbClr val="15608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7776" from="9pt,128.759995pt" to="9.120pt,129.839996pt" stroked="true" strokeweight=".72pt" strokecolor="#156082">
              <v:stroke dashstyle="solid"/>
              <w10:wrap type="none"/>
            </v:line>
          </w:pict>
        </mc:Fallback>
      </mc:AlternateContent>
    </w:r>
    <w:r>
      <w:rPr>
        <w:sz w:val="20"/>
      </w:rPr>
      <mc:AlternateContent>
        <mc:Choice Requires="wps">
          <w:drawing>
            <wp:anchor distT="0" distB="0" distL="0" distR="0" allowOverlap="1" layoutInCell="1" locked="0" behindDoc="1" simplePos="0" relativeHeight="487369216">
              <wp:simplePos x="0" y="0"/>
              <wp:positionH relativeFrom="page">
                <wp:posOffset>1689607</wp:posOffset>
              </wp:positionH>
              <wp:positionV relativeFrom="page">
                <wp:posOffset>194651</wp:posOffset>
              </wp:positionV>
              <wp:extent cx="4729480" cy="151384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729480" cy="1513840"/>
                      </a:xfrm>
                      <a:prstGeom prst="rect">
                        <a:avLst/>
                      </a:prstGeom>
                    </wps:spPr>
                    <wps:txbx>
                      <w:txbxContent>
                        <w:p>
                          <w:pPr>
                            <w:spacing w:before="9"/>
                            <w:ind w:left="161" w:right="0" w:firstLine="0"/>
                            <w:jc w:val="center"/>
                            <w:rPr>
                              <w:sz w:val="24"/>
                            </w:rPr>
                          </w:pPr>
                          <w:r>
                            <w:rPr>
                              <w:sz w:val="24"/>
                            </w:rPr>
                            <w:t>RN</w:t>
                          </w:r>
                          <w:r>
                            <w:rPr>
                              <w:spacing w:val="-8"/>
                              <w:sz w:val="24"/>
                            </w:rPr>
                            <w:t> </w:t>
                          </w:r>
                          <w:r>
                            <w:rPr>
                              <w:sz w:val="24"/>
                            </w:rPr>
                            <w:t>SHETTY</w:t>
                          </w:r>
                          <w:r>
                            <w:rPr>
                              <w:spacing w:val="-8"/>
                              <w:sz w:val="24"/>
                            </w:rPr>
                            <w:t> </w:t>
                          </w:r>
                          <w:r>
                            <w:rPr>
                              <w:spacing w:val="-2"/>
                              <w:sz w:val="24"/>
                            </w:rPr>
                            <w:t>TRUST®</w:t>
                          </w:r>
                        </w:p>
                        <w:p>
                          <w:pPr>
                            <w:spacing w:before="41"/>
                            <w:ind w:left="20" w:right="0" w:firstLine="0"/>
                            <w:jc w:val="left"/>
                            <w:rPr>
                              <w:b/>
                              <w:sz w:val="44"/>
                            </w:rPr>
                          </w:pPr>
                          <w:r>
                            <w:rPr>
                              <w:b/>
                              <w:sz w:val="44"/>
                            </w:rPr>
                            <w:t>RNS</w:t>
                          </w:r>
                          <w:r>
                            <w:rPr>
                              <w:b/>
                              <w:spacing w:val="-12"/>
                              <w:sz w:val="44"/>
                            </w:rPr>
                            <w:t> </w:t>
                          </w:r>
                          <w:r>
                            <w:rPr>
                              <w:b/>
                              <w:sz w:val="44"/>
                            </w:rPr>
                            <w:t>INSTITUTE</w:t>
                          </w:r>
                          <w:r>
                            <w:rPr>
                              <w:b/>
                              <w:spacing w:val="-12"/>
                              <w:sz w:val="44"/>
                            </w:rPr>
                            <w:t> </w:t>
                          </w:r>
                          <w:r>
                            <w:rPr>
                              <w:b/>
                              <w:sz w:val="44"/>
                            </w:rPr>
                            <w:t>OF</w:t>
                          </w:r>
                          <w:r>
                            <w:rPr>
                              <w:b/>
                              <w:spacing w:val="-12"/>
                              <w:sz w:val="44"/>
                            </w:rPr>
                            <w:t> </w:t>
                          </w:r>
                          <w:r>
                            <w:rPr>
                              <w:b/>
                              <w:spacing w:val="-2"/>
                              <w:sz w:val="44"/>
                            </w:rPr>
                            <w:t>TECHNOLOGY</w:t>
                          </w:r>
                        </w:p>
                        <w:p>
                          <w:pPr>
                            <w:spacing w:line="276" w:lineRule="auto" w:before="76"/>
                            <w:ind w:left="548" w:right="0" w:hanging="522"/>
                            <w:jc w:val="left"/>
                            <w:rPr>
                              <w:sz w:val="20"/>
                            </w:rPr>
                          </w:pPr>
                          <w:r>
                            <w:rPr>
                              <w:sz w:val="20"/>
                            </w:rPr>
                            <w:t>Autonomous</w:t>
                          </w:r>
                          <w:r>
                            <w:rPr>
                              <w:spacing w:val="-5"/>
                              <w:sz w:val="20"/>
                            </w:rPr>
                            <w:t> </w:t>
                          </w:r>
                          <w:r>
                            <w:rPr>
                              <w:sz w:val="20"/>
                            </w:rPr>
                            <w:t>Institution</w:t>
                          </w:r>
                          <w:r>
                            <w:rPr>
                              <w:spacing w:val="-8"/>
                              <w:sz w:val="20"/>
                            </w:rPr>
                            <w:t> </w:t>
                          </w:r>
                          <w:r>
                            <w:rPr>
                              <w:sz w:val="20"/>
                            </w:rPr>
                            <w:t>Affiliated</w:t>
                          </w:r>
                          <w:r>
                            <w:rPr>
                              <w:spacing w:val="-5"/>
                              <w:sz w:val="20"/>
                            </w:rPr>
                            <w:t> </w:t>
                          </w:r>
                          <w:r>
                            <w:rPr>
                              <w:sz w:val="20"/>
                            </w:rPr>
                            <w:t>to</w:t>
                          </w:r>
                          <w:r>
                            <w:rPr>
                              <w:spacing w:val="-7"/>
                              <w:sz w:val="20"/>
                            </w:rPr>
                            <w:t> </w:t>
                          </w:r>
                          <w:r>
                            <w:rPr>
                              <w:sz w:val="20"/>
                            </w:rPr>
                            <w:t>Visvesvaraya</w:t>
                          </w:r>
                          <w:r>
                            <w:rPr>
                              <w:spacing w:val="-6"/>
                              <w:sz w:val="20"/>
                            </w:rPr>
                            <w:t> </w:t>
                          </w:r>
                          <w:r>
                            <w:rPr>
                              <w:sz w:val="20"/>
                            </w:rPr>
                            <w:t>Technological</w:t>
                          </w:r>
                          <w:r>
                            <w:rPr>
                              <w:spacing w:val="-6"/>
                              <w:sz w:val="20"/>
                            </w:rPr>
                            <w:t> </w:t>
                          </w:r>
                          <w:r>
                            <w:rPr>
                              <w:sz w:val="20"/>
                            </w:rPr>
                            <w:t>University,</w:t>
                          </w:r>
                          <w:r>
                            <w:rPr>
                              <w:spacing w:val="-7"/>
                              <w:sz w:val="20"/>
                            </w:rPr>
                            <w:t> </w:t>
                          </w:r>
                          <w:r>
                            <w:rPr>
                              <w:sz w:val="20"/>
                            </w:rPr>
                            <w:t>Belagavi Approved by AICTE, New Delhi, </w:t>
                          </w:r>
                          <w:r>
                            <w:rPr>
                              <w:color w:val="333333"/>
                              <w:sz w:val="20"/>
                            </w:rPr>
                            <w:t>Accredited by NAAC with 'A+' Grade</w:t>
                          </w:r>
                        </w:p>
                        <w:p>
                          <w:pPr>
                            <w:spacing w:line="276" w:lineRule="auto" w:before="2"/>
                            <w:ind w:left="1889" w:right="1310" w:hanging="939"/>
                            <w:jc w:val="left"/>
                            <w:rPr>
                              <w:sz w:val="20"/>
                            </w:rPr>
                          </w:pPr>
                          <w:r>
                            <w:rPr>
                              <w:sz w:val="20"/>
                            </w:rPr>
                            <w:t>Channasandra,</w:t>
                          </w:r>
                          <w:r>
                            <w:rPr>
                              <w:spacing w:val="-9"/>
                              <w:sz w:val="20"/>
                            </w:rPr>
                            <w:t> </w:t>
                          </w:r>
                          <w:r>
                            <w:rPr>
                              <w:sz w:val="20"/>
                            </w:rPr>
                            <w:t>Dr.</w:t>
                          </w:r>
                          <w:r>
                            <w:rPr>
                              <w:spacing w:val="-6"/>
                              <w:sz w:val="20"/>
                            </w:rPr>
                            <w:t> </w:t>
                          </w:r>
                          <w:r>
                            <w:rPr>
                              <w:sz w:val="20"/>
                            </w:rPr>
                            <w:t>Vishnuvardhan</w:t>
                          </w:r>
                          <w:r>
                            <w:rPr>
                              <w:spacing w:val="-6"/>
                              <w:sz w:val="20"/>
                            </w:rPr>
                            <w:t> </w:t>
                          </w:r>
                          <w:r>
                            <w:rPr>
                              <w:sz w:val="20"/>
                            </w:rPr>
                            <w:t>Road,</w:t>
                          </w:r>
                          <w:r>
                            <w:rPr>
                              <w:spacing w:val="-7"/>
                              <w:sz w:val="20"/>
                            </w:rPr>
                            <w:t> </w:t>
                          </w:r>
                          <w:r>
                            <w:rPr>
                              <w:sz w:val="20"/>
                            </w:rPr>
                            <w:t>Bengaluru</w:t>
                          </w:r>
                          <w:r>
                            <w:rPr>
                              <w:spacing w:val="-7"/>
                              <w:sz w:val="20"/>
                            </w:rPr>
                            <w:t> </w:t>
                          </w:r>
                          <w:r>
                            <w:rPr>
                              <w:sz w:val="20"/>
                            </w:rPr>
                            <w:t>-</w:t>
                          </w:r>
                          <w:r>
                            <w:rPr>
                              <w:spacing w:val="-6"/>
                              <w:sz w:val="20"/>
                            </w:rPr>
                            <w:t> </w:t>
                          </w:r>
                          <w:r>
                            <w:rPr>
                              <w:sz w:val="20"/>
                            </w:rPr>
                            <w:t>560</w:t>
                          </w:r>
                          <w:r>
                            <w:rPr>
                              <w:spacing w:val="-6"/>
                              <w:sz w:val="20"/>
                            </w:rPr>
                            <w:t> </w:t>
                          </w:r>
                          <w:r>
                            <w:rPr>
                              <w:sz w:val="20"/>
                            </w:rPr>
                            <w:t>098 Ph: (080) 28611880 / 1;</w:t>
                          </w:r>
                          <w:r>
                            <w:rPr>
                              <w:spacing w:val="40"/>
                              <w:sz w:val="20"/>
                            </w:rPr>
                            <w:t> </w:t>
                          </w:r>
                          <w:hyperlink r:id="rId3">
                            <w:r>
                              <w:rPr>
                                <w:color w:val="0000FF"/>
                                <w:sz w:val="20"/>
                                <w:u w:val="single" w:color="0000FF"/>
                              </w:rPr>
                              <w:t>www.rnsit.ac.in</w:t>
                            </w:r>
                          </w:hyperlink>
                        </w:p>
                        <w:p>
                          <w:pPr>
                            <w:spacing w:before="120"/>
                            <w:ind w:left="165" w:right="0" w:firstLine="0"/>
                            <w:jc w:val="left"/>
                            <w:rPr>
                              <w:b/>
                              <w:sz w:val="24"/>
                            </w:rPr>
                          </w:pPr>
                          <w:r>
                            <w:rPr>
                              <w:b/>
                              <w:spacing w:val="-2"/>
                              <w:sz w:val="24"/>
                            </w:rPr>
                            <w:t>DEPARTMENT</w:t>
                          </w:r>
                          <w:r>
                            <w:rPr>
                              <w:b/>
                              <w:spacing w:val="-13"/>
                              <w:sz w:val="24"/>
                            </w:rPr>
                            <w:t> </w:t>
                          </w:r>
                          <w:r>
                            <w:rPr>
                              <w:b/>
                              <w:spacing w:val="-2"/>
                              <w:sz w:val="24"/>
                            </w:rPr>
                            <w:t>OF</w:t>
                          </w:r>
                          <w:r>
                            <w:rPr>
                              <w:b/>
                              <w:spacing w:val="-13"/>
                              <w:sz w:val="24"/>
                            </w:rPr>
                            <w:t> </w:t>
                          </w:r>
                          <w:r>
                            <w:rPr>
                              <w:b/>
                              <w:spacing w:val="-2"/>
                              <w:sz w:val="24"/>
                            </w:rPr>
                            <w:t>COMPUTER SCIENCE</w:t>
                          </w:r>
                          <w:r>
                            <w:rPr>
                              <w:b/>
                              <w:spacing w:val="-14"/>
                              <w:sz w:val="24"/>
                            </w:rPr>
                            <w:t> </w:t>
                          </w:r>
                          <w:r>
                            <w:rPr>
                              <w:b/>
                              <w:spacing w:val="-2"/>
                              <w:sz w:val="24"/>
                            </w:rPr>
                            <w:t>AND</w:t>
                          </w:r>
                          <w:r>
                            <w:rPr>
                              <w:b/>
                              <w:spacing w:val="-8"/>
                              <w:sz w:val="24"/>
                            </w:rPr>
                            <w:t> </w:t>
                          </w:r>
                          <w:r>
                            <w:rPr>
                              <w:b/>
                              <w:spacing w:val="-2"/>
                              <w:sz w:val="24"/>
                            </w:rPr>
                            <w:t>ENGINEERING</w:t>
                          </w:r>
                        </w:p>
                      </w:txbxContent>
                    </wps:txbx>
                    <wps:bodyPr wrap="square" lIns="0" tIns="0" rIns="0" bIns="0" rtlCol="0">
                      <a:noAutofit/>
                    </wps:bodyPr>
                  </wps:wsp>
                </a:graphicData>
              </a:graphic>
            </wp:anchor>
          </w:drawing>
        </mc:Choice>
        <mc:Fallback>
          <w:pict>
            <v:shape style="position:absolute;margin-left:133.039993pt;margin-top:15.326891pt;width:372.4pt;height:119.2pt;mso-position-horizontal-relative:page;mso-position-vertical-relative:page;z-index:-15947264" type="#_x0000_t202" id="docshape12" filled="false" stroked="false">
              <v:textbox inset="0,0,0,0">
                <w:txbxContent>
                  <w:p>
                    <w:pPr>
                      <w:spacing w:before="9"/>
                      <w:ind w:left="161" w:right="0" w:firstLine="0"/>
                      <w:jc w:val="center"/>
                      <w:rPr>
                        <w:sz w:val="24"/>
                      </w:rPr>
                    </w:pPr>
                    <w:r>
                      <w:rPr>
                        <w:sz w:val="24"/>
                      </w:rPr>
                      <w:t>RN</w:t>
                    </w:r>
                    <w:r>
                      <w:rPr>
                        <w:spacing w:val="-8"/>
                        <w:sz w:val="24"/>
                      </w:rPr>
                      <w:t> </w:t>
                    </w:r>
                    <w:r>
                      <w:rPr>
                        <w:sz w:val="24"/>
                      </w:rPr>
                      <w:t>SHETTY</w:t>
                    </w:r>
                    <w:r>
                      <w:rPr>
                        <w:spacing w:val="-8"/>
                        <w:sz w:val="24"/>
                      </w:rPr>
                      <w:t> </w:t>
                    </w:r>
                    <w:r>
                      <w:rPr>
                        <w:spacing w:val="-2"/>
                        <w:sz w:val="24"/>
                      </w:rPr>
                      <w:t>TRUST®</w:t>
                    </w:r>
                  </w:p>
                  <w:p>
                    <w:pPr>
                      <w:spacing w:before="41"/>
                      <w:ind w:left="20" w:right="0" w:firstLine="0"/>
                      <w:jc w:val="left"/>
                      <w:rPr>
                        <w:b/>
                        <w:sz w:val="44"/>
                      </w:rPr>
                    </w:pPr>
                    <w:r>
                      <w:rPr>
                        <w:b/>
                        <w:sz w:val="44"/>
                      </w:rPr>
                      <w:t>RNS</w:t>
                    </w:r>
                    <w:r>
                      <w:rPr>
                        <w:b/>
                        <w:spacing w:val="-12"/>
                        <w:sz w:val="44"/>
                      </w:rPr>
                      <w:t> </w:t>
                    </w:r>
                    <w:r>
                      <w:rPr>
                        <w:b/>
                        <w:sz w:val="44"/>
                      </w:rPr>
                      <w:t>INSTITUTE</w:t>
                    </w:r>
                    <w:r>
                      <w:rPr>
                        <w:b/>
                        <w:spacing w:val="-12"/>
                        <w:sz w:val="44"/>
                      </w:rPr>
                      <w:t> </w:t>
                    </w:r>
                    <w:r>
                      <w:rPr>
                        <w:b/>
                        <w:sz w:val="44"/>
                      </w:rPr>
                      <w:t>OF</w:t>
                    </w:r>
                    <w:r>
                      <w:rPr>
                        <w:b/>
                        <w:spacing w:val="-12"/>
                        <w:sz w:val="44"/>
                      </w:rPr>
                      <w:t> </w:t>
                    </w:r>
                    <w:r>
                      <w:rPr>
                        <w:b/>
                        <w:spacing w:val="-2"/>
                        <w:sz w:val="44"/>
                      </w:rPr>
                      <w:t>TECHNOLOGY</w:t>
                    </w:r>
                  </w:p>
                  <w:p>
                    <w:pPr>
                      <w:spacing w:line="276" w:lineRule="auto" w:before="76"/>
                      <w:ind w:left="548" w:right="0" w:hanging="522"/>
                      <w:jc w:val="left"/>
                      <w:rPr>
                        <w:sz w:val="20"/>
                      </w:rPr>
                    </w:pPr>
                    <w:r>
                      <w:rPr>
                        <w:sz w:val="20"/>
                      </w:rPr>
                      <w:t>Autonomous</w:t>
                    </w:r>
                    <w:r>
                      <w:rPr>
                        <w:spacing w:val="-5"/>
                        <w:sz w:val="20"/>
                      </w:rPr>
                      <w:t> </w:t>
                    </w:r>
                    <w:r>
                      <w:rPr>
                        <w:sz w:val="20"/>
                      </w:rPr>
                      <w:t>Institution</w:t>
                    </w:r>
                    <w:r>
                      <w:rPr>
                        <w:spacing w:val="-8"/>
                        <w:sz w:val="20"/>
                      </w:rPr>
                      <w:t> </w:t>
                    </w:r>
                    <w:r>
                      <w:rPr>
                        <w:sz w:val="20"/>
                      </w:rPr>
                      <w:t>Affiliated</w:t>
                    </w:r>
                    <w:r>
                      <w:rPr>
                        <w:spacing w:val="-5"/>
                        <w:sz w:val="20"/>
                      </w:rPr>
                      <w:t> </w:t>
                    </w:r>
                    <w:r>
                      <w:rPr>
                        <w:sz w:val="20"/>
                      </w:rPr>
                      <w:t>to</w:t>
                    </w:r>
                    <w:r>
                      <w:rPr>
                        <w:spacing w:val="-7"/>
                        <w:sz w:val="20"/>
                      </w:rPr>
                      <w:t> </w:t>
                    </w:r>
                    <w:r>
                      <w:rPr>
                        <w:sz w:val="20"/>
                      </w:rPr>
                      <w:t>Visvesvaraya</w:t>
                    </w:r>
                    <w:r>
                      <w:rPr>
                        <w:spacing w:val="-6"/>
                        <w:sz w:val="20"/>
                      </w:rPr>
                      <w:t> </w:t>
                    </w:r>
                    <w:r>
                      <w:rPr>
                        <w:sz w:val="20"/>
                      </w:rPr>
                      <w:t>Technological</w:t>
                    </w:r>
                    <w:r>
                      <w:rPr>
                        <w:spacing w:val="-6"/>
                        <w:sz w:val="20"/>
                      </w:rPr>
                      <w:t> </w:t>
                    </w:r>
                    <w:r>
                      <w:rPr>
                        <w:sz w:val="20"/>
                      </w:rPr>
                      <w:t>University,</w:t>
                    </w:r>
                    <w:r>
                      <w:rPr>
                        <w:spacing w:val="-7"/>
                        <w:sz w:val="20"/>
                      </w:rPr>
                      <w:t> </w:t>
                    </w:r>
                    <w:r>
                      <w:rPr>
                        <w:sz w:val="20"/>
                      </w:rPr>
                      <w:t>Belagavi Approved by AICTE, New Delhi, </w:t>
                    </w:r>
                    <w:r>
                      <w:rPr>
                        <w:color w:val="333333"/>
                        <w:sz w:val="20"/>
                      </w:rPr>
                      <w:t>Accredited by NAAC with 'A+' Grade</w:t>
                    </w:r>
                  </w:p>
                  <w:p>
                    <w:pPr>
                      <w:spacing w:line="276" w:lineRule="auto" w:before="2"/>
                      <w:ind w:left="1889" w:right="1310" w:hanging="939"/>
                      <w:jc w:val="left"/>
                      <w:rPr>
                        <w:sz w:val="20"/>
                      </w:rPr>
                    </w:pPr>
                    <w:r>
                      <w:rPr>
                        <w:sz w:val="20"/>
                      </w:rPr>
                      <w:t>Channasandra,</w:t>
                    </w:r>
                    <w:r>
                      <w:rPr>
                        <w:spacing w:val="-9"/>
                        <w:sz w:val="20"/>
                      </w:rPr>
                      <w:t> </w:t>
                    </w:r>
                    <w:r>
                      <w:rPr>
                        <w:sz w:val="20"/>
                      </w:rPr>
                      <w:t>Dr.</w:t>
                    </w:r>
                    <w:r>
                      <w:rPr>
                        <w:spacing w:val="-6"/>
                        <w:sz w:val="20"/>
                      </w:rPr>
                      <w:t> </w:t>
                    </w:r>
                    <w:r>
                      <w:rPr>
                        <w:sz w:val="20"/>
                      </w:rPr>
                      <w:t>Vishnuvardhan</w:t>
                    </w:r>
                    <w:r>
                      <w:rPr>
                        <w:spacing w:val="-6"/>
                        <w:sz w:val="20"/>
                      </w:rPr>
                      <w:t> </w:t>
                    </w:r>
                    <w:r>
                      <w:rPr>
                        <w:sz w:val="20"/>
                      </w:rPr>
                      <w:t>Road,</w:t>
                    </w:r>
                    <w:r>
                      <w:rPr>
                        <w:spacing w:val="-7"/>
                        <w:sz w:val="20"/>
                      </w:rPr>
                      <w:t> </w:t>
                    </w:r>
                    <w:r>
                      <w:rPr>
                        <w:sz w:val="20"/>
                      </w:rPr>
                      <w:t>Bengaluru</w:t>
                    </w:r>
                    <w:r>
                      <w:rPr>
                        <w:spacing w:val="-7"/>
                        <w:sz w:val="20"/>
                      </w:rPr>
                      <w:t> </w:t>
                    </w:r>
                    <w:r>
                      <w:rPr>
                        <w:sz w:val="20"/>
                      </w:rPr>
                      <w:t>-</w:t>
                    </w:r>
                    <w:r>
                      <w:rPr>
                        <w:spacing w:val="-6"/>
                        <w:sz w:val="20"/>
                      </w:rPr>
                      <w:t> </w:t>
                    </w:r>
                    <w:r>
                      <w:rPr>
                        <w:sz w:val="20"/>
                      </w:rPr>
                      <w:t>560</w:t>
                    </w:r>
                    <w:r>
                      <w:rPr>
                        <w:spacing w:val="-6"/>
                        <w:sz w:val="20"/>
                      </w:rPr>
                      <w:t> </w:t>
                    </w:r>
                    <w:r>
                      <w:rPr>
                        <w:sz w:val="20"/>
                      </w:rPr>
                      <w:t>098 Ph: (080) 28611880 / 1;</w:t>
                    </w:r>
                    <w:r>
                      <w:rPr>
                        <w:spacing w:val="40"/>
                        <w:sz w:val="20"/>
                      </w:rPr>
                      <w:t> </w:t>
                    </w:r>
                    <w:hyperlink r:id="rId3">
                      <w:r>
                        <w:rPr>
                          <w:color w:val="0000FF"/>
                          <w:sz w:val="20"/>
                          <w:u w:val="single" w:color="0000FF"/>
                        </w:rPr>
                        <w:t>www.rnsit.ac.in</w:t>
                      </w:r>
                    </w:hyperlink>
                  </w:p>
                  <w:p>
                    <w:pPr>
                      <w:spacing w:before="120"/>
                      <w:ind w:left="165" w:right="0" w:firstLine="0"/>
                      <w:jc w:val="left"/>
                      <w:rPr>
                        <w:b/>
                        <w:sz w:val="24"/>
                      </w:rPr>
                    </w:pPr>
                    <w:r>
                      <w:rPr>
                        <w:b/>
                        <w:spacing w:val="-2"/>
                        <w:sz w:val="24"/>
                      </w:rPr>
                      <w:t>DEPARTMENT</w:t>
                    </w:r>
                    <w:r>
                      <w:rPr>
                        <w:b/>
                        <w:spacing w:val="-13"/>
                        <w:sz w:val="24"/>
                      </w:rPr>
                      <w:t> </w:t>
                    </w:r>
                    <w:r>
                      <w:rPr>
                        <w:b/>
                        <w:spacing w:val="-2"/>
                        <w:sz w:val="24"/>
                      </w:rPr>
                      <w:t>OF</w:t>
                    </w:r>
                    <w:r>
                      <w:rPr>
                        <w:b/>
                        <w:spacing w:val="-13"/>
                        <w:sz w:val="24"/>
                      </w:rPr>
                      <w:t> </w:t>
                    </w:r>
                    <w:r>
                      <w:rPr>
                        <w:b/>
                        <w:spacing w:val="-2"/>
                        <w:sz w:val="24"/>
                      </w:rPr>
                      <w:t>COMPUTER SCIENCE</w:t>
                    </w:r>
                    <w:r>
                      <w:rPr>
                        <w:b/>
                        <w:spacing w:val="-14"/>
                        <w:sz w:val="24"/>
                      </w:rPr>
                      <w:t> </w:t>
                    </w:r>
                    <w:r>
                      <w:rPr>
                        <w:b/>
                        <w:spacing w:val="-2"/>
                        <w:sz w:val="24"/>
                      </w:rPr>
                      <w:t>AND</w:t>
                    </w:r>
                    <w:r>
                      <w:rPr>
                        <w:b/>
                        <w:spacing w:val="-8"/>
                        <w:sz w:val="24"/>
                      </w:rPr>
                      <w:t> </w:t>
                    </w:r>
                    <w:r>
                      <w:rPr>
                        <w:b/>
                        <w:spacing w:val="-2"/>
                        <w:sz w:val="24"/>
                      </w:rPr>
                      <w:t>ENGINEERING</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177"/>
      <w:ind w:left="360"/>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hyperlink" Target="http://www.rnsit.ac.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hyperlink" Target="http://www.rnsit.ac.in/"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hyperlink" Target="http://www.rns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Sudhanva M</dc:creator>
  <dc:title>new letter head.docx</dc:title>
  <dcterms:created xsi:type="dcterms:W3CDTF">2026-08-19T10:05:11Z</dcterms:created>
  <dcterms:modified xsi:type="dcterms:W3CDTF">2026-08-19T10:05:11Z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LastSaved">
    <vt:filetime>2026-08-19T00:00:00Z</vt:filetime>
  </property>
  <property fmtid="{D5CDD505-2E9C-101B-9397-08002B2CF9AE}" pid="5" name="Producer">
    <vt:lpwstr>Microsoft: Print To PDF</vt:lpwstr>
  </property>
</Properties>
</file>