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Minutes (ecen449 folder)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2a)</w:t>
      </w:r>
      <w:r w:rsidDel="00000000" w:rsidR="00000000" w:rsidRPr="00000000">
        <w:rPr>
          <w:rtl w:val="0"/>
        </w:rPr>
        <w:t xml:space="preserve">tar -xvzf /mnt/lab_files/ECEN449/u-boot.tar.gz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2c)make CROSS_COMPILE=arm-xilinx-linux-gnueabi- zynq_zybo_config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2e)make CROSS_COMPILE=arm-xilinx-linux-gnueabi-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Hour (ecen449 folder)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3a)</w:t>
      </w:r>
      <w:r w:rsidDel="00000000" w:rsidR="00000000" w:rsidRPr="00000000">
        <w:rPr>
          <w:rtl w:val="0"/>
        </w:rPr>
        <w:t xml:space="preserve">tar -xvzf /mnt/lab_files/ECEN449/linux-3.14.tar.gz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3c)make ARCH=arm CROSS_COMPILE=arm-xilinx-linux-gnueabi- xilinx_zynq_defconfig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3d)make ARCH=arm CROSS_COMPILE=arm-xilinx-linux-gnueabi-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3f)PATH=$PATH:/home/ugrads/s/samuel.fafel/Desktop/ecen449/Lab4/u-boot/tools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3g)make ARCH=arm CROSS_COMPILE=arm-xilinx-linux-gnueabi- UIMAGE_LOADADDR=0x8000uImage.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3k)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multiply {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compatible = “</w:t>
      </w:r>
      <w:r w:rsidDel="00000000" w:rsidR="00000000" w:rsidRPr="00000000">
        <w:rPr>
          <w:rtl w:val="0"/>
        </w:rPr>
        <w:t xml:space="preserve">ecen449</w:t>
      </w:r>
      <w:r w:rsidDel="00000000" w:rsidR="00000000" w:rsidRPr="00000000">
        <w:rPr>
          <w:rtl w:val="0"/>
        </w:rPr>
        <w:t xml:space="preserve">,multiply2”;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reg = &lt;0x43C00000 0x10000&gt;;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3m)./scripts/dtc/dtc -I dts -O dtb -o ./devicetree.dtb arch/arm/boot/dts/zynq-zybo.dts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3n)./u-boot/tools/mkimage -A arm -T ramdisk -c gzip -d ./ramdisk8M.image.gz uramdisk.image.gz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4b)picocom -b 115200 -r -l /dev/ttyUSB1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