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  <w:t>ACURÁCIA E VARIABILIDADE DE MÉTODOS DE AMOSTRAGEM DE ENXURRADA</w:t>
      </w:r>
    </w:p>
    <w:p>
      <w:pPr>
        <w:pStyle w:val="Author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  <w:t>Alessandro Samuel-Rosa</w:t>
      </w:r>
      <w:r>
        <w:rPr>
          <w:rFonts w:ascii="Times New Roman" w:hAnsi="Times New Roman"/>
          <w:vertAlign w:val="superscript"/>
          <w:lang w:val="pt-BR" w:eastAsia="en-US" w:bidi="ar-SA"/>
        </w:rPr>
        <w:t>1</w:t>
      </w:r>
      <w:r>
        <w:rPr>
          <w:rFonts w:ascii="Times New Roman" w:hAnsi="Times New Roman"/>
          <w:lang w:val="pt-BR" w:eastAsia="en-US" w:bidi="ar-SA"/>
        </w:rPr>
        <w:t>, Jean Michel Moura-Bueno</w:t>
      </w:r>
      <w:r>
        <w:rPr>
          <w:rFonts w:ascii="Times New Roman" w:hAnsi="Times New Roman"/>
          <w:vertAlign w:val="superscript"/>
          <w:lang w:val="pt-BR" w:eastAsia="en-US" w:bidi="ar-SA"/>
        </w:rPr>
        <w:t>2</w:t>
      </w:r>
      <w:r>
        <w:rPr>
          <w:rFonts w:ascii="Times New Roman" w:hAnsi="Times New Roman"/>
          <w:lang w:val="pt-BR" w:eastAsia="en-US" w:bidi="ar-SA"/>
        </w:rPr>
        <w:t>, Ricardo Simão Diniz Dalmolin</w:t>
      </w:r>
      <w:r>
        <w:rPr>
          <w:rFonts w:ascii="Times New Roman" w:hAnsi="Times New Roman"/>
          <w:vertAlign w:val="superscript"/>
          <w:lang w:val="pt-BR" w:eastAsia="en-US" w:bidi="ar-SA"/>
        </w:rPr>
        <w:t>3</w:t>
      </w:r>
    </w:p>
    <w:p>
      <w:pPr>
        <w:pStyle w:val="FirstParagraph"/>
        <w:rPr/>
      </w:pPr>
      <w:r>
        <w:rPr>
          <w:rFonts w:ascii="Times New Roman" w:hAnsi="Times New Roman"/>
          <w:vertAlign w:val="superscript"/>
          <w:lang w:val="pt-BR" w:eastAsia="en-US" w:bidi="ar-SA"/>
        </w:rPr>
        <w:t>1</w:t>
      </w:r>
      <w:r>
        <w:rPr>
          <w:rFonts w:ascii="Times New Roman" w:hAnsi="Times New Roman"/>
          <w:lang w:val="pt-BR" w:eastAsia="en-US" w:bidi="ar-SA"/>
        </w:rPr>
        <w:t xml:space="preserve">* Pós-doutorando em Ciência do Solo, Programa de Pós-Graduação em Ciência do Solo, Universidade Federal de Santa Maria, Santa Maria, RS. E-mail: </w:t>
      </w:r>
      <w:hyperlink r:id="rId2">
        <w:r>
          <w:rPr>
            <w:rStyle w:val="InternetLink"/>
            <w:rFonts w:ascii="Times New Roman" w:hAnsi="Times New Roman"/>
            <w:lang w:val="pt-BR" w:eastAsia="en-US" w:bidi="ar-SA"/>
          </w:rPr>
          <w:t>alessandrosamuelrosa@gmail.com</w:t>
        </w:r>
      </w:hyperlink>
      <w:r>
        <w:rPr>
          <w:rFonts w:ascii="Times New Roman" w:hAnsi="Times New Roman"/>
          <w:lang w:val="pt-BR" w:eastAsia="en-US" w:bidi="ar-SA"/>
        </w:rPr>
        <w:t xml:space="preserve"> (autor para correspondência).</w:t>
      </w:r>
    </w:p>
    <w:p>
      <w:pPr>
        <w:pStyle w:val="TextBody"/>
        <w:ind w:left="0" w:right="0" w:hanging="0"/>
        <w:rPr/>
      </w:pPr>
      <w:r>
        <w:rPr>
          <w:rFonts w:ascii="Times New Roman" w:hAnsi="Times New Roman"/>
          <w:vertAlign w:val="superscript"/>
          <w:lang w:val="pt-BR" w:eastAsia="en-US" w:bidi="ar-SA"/>
        </w:rPr>
        <w:t>2</w:t>
      </w:r>
      <w:r>
        <w:rPr>
          <w:rFonts w:ascii="Times New Roman" w:hAnsi="Times New Roman"/>
          <w:lang w:val="pt-BR" w:eastAsia="en-US" w:bidi="ar-SA"/>
        </w:rPr>
        <w:t xml:space="preserve"> Doutorando em Ciência do Solo, Programa de Pós-Graduação em Ciência do Solo, Universidade Federal de Santa Maria, Santa Maria, RS. E-mail: </w:t>
      </w:r>
      <w:hyperlink r:id="rId3">
        <w:r>
          <w:rPr>
            <w:rStyle w:val="InternetLink"/>
            <w:rFonts w:ascii="Times New Roman" w:hAnsi="Times New Roman"/>
            <w:lang w:val="pt-BR" w:eastAsia="en-US" w:bidi="ar-SA"/>
          </w:rPr>
          <w:t>buenojean1@gmail.com</w:t>
        </w:r>
      </w:hyperlink>
      <w:r>
        <w:rPr>
          <w:rFonts w:ascii="Times New Roman" w:hAnsi="Times New Roman"/>
          <w:lang w:val="pt-BR" w:eastAsia="en-US" w:bidi="ar-SA"/>
        </w:rPr>
        <w:t>.</w:t>
      </w:r>
    </w:p>
    <w:p>
      <w:pPr>
        <w:pStyle w:val="TextBody"/>
        <w:ind w:left="0" w:right="0" w:hanging="0"/>
        <w:rPr/>
      </w:pPr>
      <w:r>
        <w:rPr>
          <w:rFonts w:ascii="Times New Roman" w:hAnsi="Times New Roman"/>
          <w:vertAlign w:val="superscript"/>
          <w:lang w:val="pt-BR" w:eastAsia="en-US" w:bidi="ar-SA"/>
        </w:rPr>
        <w:t>3</w:t>
      </w:r>
      <w:r>
        <w:rPr>
          <w:rFonts w:ascii="Times New Roman" w:hAnsi="Times New Roman"/>
          <w:lang w:val="pt-BR" w:eastAsia="en-US" w:bidi="ar-SA"/>
        </w:rPr>
        <w:t xml:space="preserve"> Professor Adjunto, Departamento de Solos, Universidade Federal de Santa Maria, Santa Maria, RS. E-mail: </w:t>
      </w:r>
      <w:hyperlink r:id="rId4">
        <w:r>
          <w:rPr>
            <w:rStyle w:val="InternetLink"/>
            <w:rFonts w:ascii="Times New Roman" w:hAnsi="Times New Roman"/>
            <w:lang w:val="pt-BR" w:eastAsia="en-US" w:bidi="ar-SA"/>
          </w:rPr>
          <w:t>dalmolin@ufsm.br</w:t>
        </w:r>
      </w:hyperlink>
      <w:r>
        <w:rPr>
          <w:rFonts w:ascii="Times New Roman" w:hAnsi="Times New Roman"/>
          <w:lang w:val="pt-BR" w:eastAsia="en-US" w:bidi="ar-SA"/>
        </w:rPr>
        <w:t>.</w:t>
      </w:r>
    </w:p>
    <w:p>
      <w:pPr>
        <w:pStyle w:val="TextBody"/>
        <w:ind w:left="0" w:right="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extBody"/>
        <w:ind w:left="0" w:right="0" w:hanging="0"/>
        <w:rPr>
          <w:lang w:val="pt-BR" w:eastAsia="en-US" w:bidi="ar-SA"/>
        </w:rPr>
      </w:pPr>
      <w:r>
        <w:rPr>
          <w:rFonts w:ascii="Times New Roman" w:hAnsi="Times New Roman"/>
          <w:b/>
          <w:lang w:val="pt-BR" w:eastAsia="en-US" w:bidi="ar-SA"/>
        </w:rPr>
        <w:t>Contribuição dos autores¹</w:t>
      </w:r>
    </w:p>
    <w:p>
      <w:pPr>
        <w:pStyle w:val="TextBody"/>
        <w:ind w:left="0" w:right="0" w:hanging="0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</w:r>
    </w:p>
    <w:p>
      <w:pPr>
        <w:pStyle w:val="TextBody"/>
        <w:ind w:left="0" w:right="0" w:hanging="0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  <w:t>ASR: Conceptualization, Data Curation, Formal Analysis, Investigation, Methodology, Project Administration, Software, Validation, Visualization, Writing – Original Draft Preparation.</w:t>
      </w:r>
    </w:p>
    <w:p>
      <w:pPr>
        <w:pStyle w:val="TextBody"/>
        <w:ind w:left="0" w:right="0" w:hanging="0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  <w:t>JMMB: Data Curation, Investigation, Visualization, Writing – Review &amp; Editing.</w:t>
      </w:r>
    </w:p>
    <w:p>
      <w:pPr>
        <w:pStyle w:val="TextBody"/>
        <w:ind w:left="0" w:right="0" w:hanging="0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  <w:t>RSDD: Funding Acquisition, Resources, Supervision, Writing – Review &amp; Editing.</w:t>
      </w:r>
    </w:p>
    <w:p>
      <w:pPr>
        <w:pStyle w:val="TextBody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right="0" w:hanging="0"/>
        <w:rPr/>
      </w:pPr>
      <w:r>
        <w:rPr>
          <w:rFonts w:ascii="Times New Roman" w:hAnsi="Times New Roman"/>
          <w:lang w:val="pt-BR" w:eastAsia="en-US" w:bidi="ar-SA"/>
        </w:rPr>
        <w:t xml:space="preserve">¹ Baseado em </w:t>
      </w:r>
      <w:hyperlink r:id="rId5">
        <w:r>
          <w:rPr>
            <w:rStyle w:val="InternetLink"/>
            <w:rFonts w:ascii="Times New Roman" w:hAnsi="Times New Roman"/>
            <w:lang w:val="pt-BR" w:eastAsia="en-US" w:bidi="ar-SA"/>
          </w:rPr>
          <w:t>http://journals.plos.org/plosone/s/authorship</w:t>
        </w:r>
      </w:hyperlink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EB Garamond 12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71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283" w:after="283"/>
      <w:outlineLvl w:val="0"/>
    </w:pPr>
    <w:rPr>
      <w:rFonts w:ascii="EB Garamond 12" w:hAnsi="EB Garamond 12" w:eastAsia="" w:cs="" w:cstheme="majorBidi" w:eastAsiaTheme="majorEastAsia"/>
      <w:b/>
      <w:bCs/>
      <w:caps/>
      <w:color w:val="000000" w:themeShade="b5"/>
      <w:sz w:val="2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83" w:after="283"/>
      <w:outlineLvl w:val="1"/>
    </w:pPr>
    <w:rPr>
      <w:rFonts w:ascii="EB Garamond 12" w:hAnsi="EB Garamond 12" w:eastAsia="" w:cs="" w:cstheme="majorBidi" w:eastAsiaTheme="majorEastAsia"/>
      <w:b/>
      <w:bCs/>
      <w:caps w:val="false"/>
      <w:smallCaps w:val="false"/>
      <w:color w:val="000000"/>
      <w:sz w:val="2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0" w:after="0"/>
      <w:ind w:left="0" w:right="0" w:firstLine="283"/>
      <w:jc w:val="both"/>
    </w:pPr>
    <w:rPr>
      <w:rFonts w:ascii="EB Garamond 12" w:hAnsi="EB Garamond 12"/>
      <w:color w:val="000000"/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spacing w:lineRule="auto" w:line="276" w:before="0" w:after="0"/>
      <w:ind w:left="0" w:right="0" w:hanging="0"/>
      <w:jc w:val="both"/>
    </w:pPr>
    <w:rPr>
      <w:rFonts w:ascii="EB Garamond 12" w:hAnsi="EB Garamond 12"/>
      <w:color w:val="000000"/>
      <w:sz w:val="20"/>
    </w:rPr>
  </w:style>
  <w:style w:type="paragraph" w:styleId="Compact" w:customStyle="1">
    <w:name w:val="Compact"/>
    <w:basedOn w:val="TextBody"/>
    <w:qFormat/>
    <w:pPr>
      <w:spacing w:before="0" w:after="0"/>
      <w:ind w:left="0" w:right="0" w:hanging="0"/>
      <w:jc w:val="left"/>
      <w:textAlignment w:val="center"/>
    </w:pPr>
    <w:rPr/>
  </w:style>
  <w:style w:type="paragraph" w:styleId="Title">
    <w:name w:val="Title"/>
    <w:basedOn w:val="Normal"/>
    <w:qFormat/>
    <w:pPr>
      <w:keepNext/>
      <w:keepLines/>
      <w:spacing w:before="0" w:after="283"/>
      <w:jc w:val="center"/>
    </w:pPr>
    <w:rPr>
      <w:rFonts w:ascii="EB Garamond 12" w:hAnsi="EB Garamond 12" w:eastAsia="" w:cs="" w:cstheme="majorBidi" w:eastAsiaTheme="majorEastAsia"/>
      <w:b/>
      <w:bCs/>
      <w:caps/>
      <w:color w:val="000000" w:themeShade="b5"/>
      <w:sz w:val="22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b w:val="false"/>
      <w:i/>
      <w:caps w:val="false"/>
      <w:smallCaps w:val="false"/>
      <w:sz w:val="22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spacing w:before="0" w:after="283"/>
      <w:jc w:val="center"/>
    </w:pPr>
    <w:rPr>
      <w:rFonts w:ascii="EB Garamond 12" w:hAnsi="EB Garamond 12" w:eastAsia="Cambria" w:cs="" w:cstheme="minorBidi" w:eastAsiaTheme="minorHAnsi"/>
      <w:color w:val="000000"/>
      <w:sz w:val="20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EB Garamond 12" w:hAnsi="EB Garamond 12" w:eastAsia="Cambria" w:cs="" w:cstheme="minorBidi" w:eastAsiaTheme="minorHAnsi"/>
      <w:color w:val="00000A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  <w:spacing w:before="283" w:after="283"/>
      <w:ind w:left="0" w:right="0" w:hanging="0"/>
    </w:pPr>
    <w:rPr>
      <w:rFonts w:ascii="Consolas" w:hAnsi="Consolas"/>
      <w:sz w:val="20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ssandrosamuelrosa@gmail.com" TargetMode="External"/><Relationship Id="rId3" Type="http://schemas.openxmlformats.org/officeDocument/2006/relationships/hyperlink" Target="mailto:buenojean1@gmail.com" TargetMode="External"/><Relationship Id="rId4" Type="http://schemas.openxmlformats.org/officeDocument/2006/relationships/hyperlink" Target="mailto:dalmolin@ufsm.br" TargetMode="External"/><Relationship Id="rId5" Type="http://schemas.openxmlformats.org/officeDocument/2006/relationships/hyperlink" Target="http://journals.plos.org/plosone/s/authorship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126</Words>
  <CharactersWithSpaces>936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2017-12-20T15:05:32Z</dcterms:created>
  <dc:creator/>
  <dc:description/>
  <dc:language>pt-BR</dc:language>
  <cp:lastModifiedBy/>
  <dcterms:modified xsi:type="dcterms:W3CDTF">2017-12-20T15:05:40Z</dcterms:modified>
  <cp:revision>2</cp:revision>
  <dc:subject/>
  <dc:title>ACURÁCIA E VARIABILIDADE DE MÉTODOS DE AMOSTRAGEM DE ENXURRADA</dc:title>
</cp:coreProperties>
</file>