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8B1D" w14:textId="7DBA0CE9" w:rsidR="00184285" w:rsidRDefault="00A909DE" w:rsidP="00A909DE">
      <w:pPr>
        <w:jc w:val="center"/>
      </w:pPr>
      <w:r>
        <w:rPr>
          <w:noProof/>
        </w:rPr>
        <w:drawing>
          <wp:inline distT="0" distB="0" distL="0" distR="0" wp14:anchorId="536B15B6" wp14:editId="63AF0DF9">
            <wp:extent cx="2143125" cy="2143125"/>
            <wp:effectExtent l="0" t="0" r="9525" b="9525"/>
            <wp:docPr id="2924370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inline>
        </w:drawing>
      </w:r>
    </w:p>
    <w:p w14:paraId="1E57C38C" w14:textId="77777777" w:rsidR="00A909DE" w:rsidRDefault="00A909DE" w:rsidP="00A909DE">
      <w:pPr>
        <w:jc w:val="center"/>
      </w:pPr>
    </w:p>
    <w:p w14:paraId="12D2115B" w14:textId="58D67672" w:rsidR="00A909DE" w:rsidRPr="00262467" w:rsidRDefault="00A909DE" w:rsidP="00A909DE">
      <w:pPr>
        <w:jc w:val="center"/>
        <w:rPr>
          <w:rFonts w:ascii="Times New Roman" w:hAnsi="Times New Roman" w:cs="Times New Roman"/>
        </w:rPr>
      </w:pPr>
      <w:r w:rsidRPr="00262467">
        <w:rPr>
          <w:rFonts w:ascii="Times New Roman" w:hAnsi="Times New Roman" w:cs="Times New Roman"/>
        </w:rPr>
        <w:t>Universidad Catolica Santo Domingo</w:t>
      </w:r>
    </w:p>
    <w:p w14:paraId="1CC02873" w14:textId="2282A061" w:rsidR="00A909DE" w:rsidRPr="00262467" w:rsidRDefault="00A909DE" w:rsidP="00A909DE">
      <w:pPr>
        <w:jc w:val="center"/>
        <w:rPr>
          <w:rFonts w:ascii="Times New Roman" w:hAnsi="Times New Roman" w:cs="Times New Roman"/>
        </w:rPr>
      </w:pPr>
      <w:r w:rsidRPr="00262467">
        <w:rPr>
          <w:rFonts w:ascii="Times New Roman" w:hAnsi="Times New Roman" w:cs="Times New Roman"/>
        </w:rPr>
        <w:t>(UCSD)</w:t>
      </w:r>
    </w:p>
    <w:p w14:paraId="67A1CA48" w14:textId="77777777" w:rsidR="00A909DE" w:rsidRPr="00262467" w:rsidRDefault="00A909DE" w:rsidP="00A909DE">
      <w:pPr>
        <w:jc w:val="center"/>
        <w:rPr>
          <w:rFonts w:ascii="Times New Roman" w:hAnsi="Times New Roman" w:cs="Times New Roman"/>
        </w:rPr>
      </w:pPr>
    </w:p>
    <w:p w14:paraId="7BB1B2F8" w14:textId="415D2052" w:rsidR="00A909DE" w:rsidRPr="00262467" w:rsidRDefault="00A909DE" w:rsidP="00A909DE">
      <w:pPr>
        <w:jc w:val="center"/>
        <w:rPr>
          <w:rFonts w:ascii="Times New Roman" w:hAnsi="Times New Roman" w:cs="Times New Roman"/>
          <w:lang w:val="es-DO"/>
        </w:rPr>
      </w:pPr>
      <w:r w:rsidRPr="00262467">
        <w:rPr>
          <w:rFonts w:ascii="Times New Roman" w:hAnsi="Times New Roman" w:cs="Times New Roman"/>
          <w:lang w:val="es-DO"/>
        </w:rPr>
        <w:t>Facultad de Ciencias económicas y administrativas.</w:t>
      </w:r>
    </w:p>
    <w:p w14:paraId="1E232C99" w14:textId="6E51D55C" w:rsidR="00A909DE" w:rsidRPr="00262467" w:rsidRDefault="00A909DE" w:rsidP="00A909DE">
      <w:pPr>
        <w:jc w:val="center"/>
        <w:rPr>
          <w:rFonts w:ascii="Times New Roman" w:hAnsi="Times New Roman" w:cs="Times New Roman"/>
          <w:lang w:val="es-DO"/>
        </w:rPr>
      </w:pPr>
      <w:r w:rsidRPr="00262467">
        <w:rPr>
          <w:rFonts w:ascii="Times New Roman" w:hAnsi="Times New Roman" w:cs="Times New Roman"/>
          <w:lang w:val="es-DO"/>
        </w:rPr>
        <w:t>Gerencia de procesos.</w:t>
      </w:r>
    </w:p>
    <w:p w14:paraId="594AF8EB" w14:textId="2879B17B" w:rsidR="00A909DE" w:rsidRPr="00262467" w:rsidRDefault="00A909DE" w:rsidP="00A909DE">
      <w:pPr>
        <w:jc w:val="center"/>
        <w:rPr>
          <w:rFonts w:ascii="Times New Roman" w:hAnsi="Times New Roman" w:cs="Times New Roman"/>
          <w:lang w:val="es-DO"/>
        </w:rPr>
      </w:pPr>
      <w:r w:rsidRPr="00262467">
        <w:rPr>
          <w:rFonts w:ascii="Times New Roman" w:hAnsi="Times New Roman" w:cs="Times New Roman"/>
          <w:lang w:val="es-DO"/>
        </w:rPr>
        <w:t>Oliva Luna</w:t>
      </w:r>
    </w:p>
    <w:p w14:paraId="47F6EC65" w14:textId="77777777" w:rsidR="00A909DE" w:rsidRPr="00262467" w:rsidRDefault="00A909DE" w:rsidP="00A909DE">
      <w:pPr>
        <w:jc w:val="center"/>
        <w:rPr>
          <w:rFonts w:ascii="Times New Roman" w:hAnsi="Times New Roman" w:cs="Times New Roman"/>
          <w:lang w:val="es-DO"/>
        </w:rPr>
      </w:pPr>
    </w:p>
    <w:p w14:paraId="7DD49F4E" w14:textId="6957615E" w:rsidR="00A909DE" w:rsidRPr="00262467" w:rsidRDefault="00A909DE" w:rsidP="00A909DE">
      <w:pPr>
        <w:jc w:val="center"/>
        <w:rPr>
          <w:rFonts w:ascii="Times New Roman" w:hAnsi="Times New Roman" w:cs="Times New Roman"/>
          <w:lang w:val="es-DO"/>
        </w:rPr>
      </w:pPr>
      <w:r w:rsidRPr="00262467">
        <w:rPr>
          <w:rFonts w:ascii="Times New Roman" w:hAnsi="Times New Roman" w:cs="Times New Roman"/>
          <w:lang w:val="es-DO"/>
        </w:rPr>
        <w:t>Enmanuel Jiménez Castillo</w:t>
      </w:r>
    </w:p>
    <w:p w14:paraId="49A7E9B9" w14:textId="33448C0C" w:rsidR="00A909DE" w:rsidRPr="00262467" w:rsidRDefault="00A909DE" w:rsidP="00A909DE">
      <w:pPr>
        <w:jc w:val="center"/>
        <w:rPr>
          <w:rFonts w:ascii="Times New Roman" w:hAnsi="Times New Roman" w:cs="Times New Roman"/>
          <w:lang w:val="es-DO"/>
        </w:rPr>
      </w:pPr>
      <w:r w:rsidRPr="00262467">
        <w:rPr>
          <w:rFonts w:ascii="Times New Roman" w:hAnsi="Times New Roman" w:cs="Times New Roman"/>
          <w:lang w:val="es-DO"/>
        </w:rPr>
        <w:t>20250296</w:t>
      </w:r>
    </w:p>
    <w:p w14:paraId="10A9D2A8" w14:textId="77777777" w:rsidR="00A909DE" w:rsidRPr="00262467" w:rsidRDefault="00A909DE" w:rsidP="00A909DE">
      <w:pPr>
        <w:jc w:val="center"/>
        <w:rPr>
          <w:rFonts w:ascii="Times New Roman" w:hAnsi="Times New Roman" w:cs="Times New Roman"/>
          <w:lang w:val="es-DO"/>
        </w:rPr>
      </w:pPr>
    </w:p>
    <w:p w14:paraId="38F8C09E" w14:textId="082C3FB7" w:rsidR="00A909DE" w:rsidRPr="00262467" w:rsidRDefault="00A909DE" w:rsidP="00A909DE">
      <w:pPr>
        <w:jc w:val="center"/>
        <w:rPr>
          <w:rFonts w:ascii="Times New Roman" w:hAnsi="Times New Roman" w:cs="Times New Roman"/>
          <w:lang w:val="es-DO"/>
        </w:rPr>
      </w:pPr>
      <w:r w:rsidRPr="00262467">
        <w:rPr>
          <w:rFonts w:ascii="Times New Roman" w:hAnsi="Times New Roman" w:cs="Times New Roman"/>
          <w:lang w:val="es-DO"/>
        </w:rPr>
        <w:t>18/09/2025</w:t>
      </w:r>
    </w:p>
    <w:p w14:paraId="0617A63A" w14:textId="77777777" w:rsidR="00A909DE" w:rsidRPr="00262467" w:rsidRDefault="00A909DE" w:rsidP="00A909DE">
      <w:pPr>
        <w:jc w:val="center"/>
        <w:rPr>
          <w:rFonts w:ascii="Times New Roman" w:hAnsi="Times New Roman" w:cs="Times New Roman"/>
          <w:lang w:val="es-DO"/>
        </w:rPr>
      </w:pPr>
    </w:p>
    <w:p w14:paraId="38E99EFF" w14:textId="77777777" w:rsidR="00A909DE" w:rsidRPr="00262467" w:rsidRDefault="00A909DE" w:rsidP="00A909DE">
      <w:pPr>
        <w:jc w:val="center"/>
        <w:rPr>
          <w:rFonts w:ascii="Times New Roman" w:hAnsi="Times New Roman" w:cs="Times New Roman"/>
          <w:lang w:val="es-DO"/>
        </w:rPr>
      </w:pPr>
    </w:p>
    <w:p w14:paraId="18E31D3E" w14:textId="77777777" w:rsidR="00A909DE" w:rsidRPr="00262467" w:rsidRDefault="00A909DE" w:rsidP="00A909DE">
      <w:pPr>
        <w:jc w:val="center"/>
        <w:rPr>
          <w:rFonts w:ascii="Times New Roman" w:hAnsi="Times New Roman" w:cs="Times New Roman"/>
          <w:lang w:val="es-DO"/>
        </w:rPr>
      </w:pPr>
    </w:p>
    <w:p w14:paraId="0F116155" w14:textId="77777777" w:rsidR="00A909DE" w:rsidRPr="00262467" w:rsidRDefault="00A909DE" w:rsidP="00A909DE">
      <w:pPr>
        <w:jc w:val="center"/>
        <w:rPr>
          <w:rFonts w:ascii="Times New Roman" w:hAnsi="Times New Roman" w:cs="Times New Roman"/>
          <w:lang w:val="es-DO"/>
        </w:rPr>
      </w:pPr>
    </w:p>
    <w:p w14:paraId="4165974D" w14:textId="77777777" w:rsidR="00A909DE" w:rsidRPr="00262467" w:rsidRDefault="00A909DE" w:rsidP="00A909DE">
      <w:pPr>
        <w:jc w:val="center"/>
        <w:rPr>
          <w:rFonts w:ascii="Times New Roman" w:hAnsi="Times New Roman" w:cs="Times New Roman"/>
          <w:lang w:val="es-DO"/>
        </w:rPr>
      </w:pPr>
    </w:p>
    <w:p w14:paraId="139C8760" w14:textId="77777777" w:rsidR="00A909DE" w:rsidRPr="00262467" w:rsidRDefault="00A909DE" w:rsidP="00A909DE">
      <w:pPr>
        <w:jc w:val="center"/>
        <w:rPr>
          <w:rFonts w:ascii="Times New Roman" w:hAnsi="Times New Roman" w:cs="Times New Roman"/>
          <w:lang w:val="es-DO"/>
        </w:rPr>
      </w:pPr>
    </w:p>
    <w:p w14:paraId="2A3EAEEB" w14:textId="77777777" w:rsidR="00A909DE" w:rsidRPr="00262467" w:rsidRDefault="00A909DE" w:rsidP="00A909DE">
      <w:pPr>
        <w:jc w:val="center"/>
        <w:rPr>
          <w:rFonts w:ascii="Times New Roman" w:hAnsi="Times New Roman" w:cs="Times New Roman"/>
          <w:lang w:val="es-DO"/>
        </w:rPr>
      </w:pPr>
    </w:p>
    <w:p w14:paraId="5E0EDEB5" w14:textId="01A8BF37" w:rsidR="00A909DE" w:rsidRPr="00262467" w:rsidRDefault="00A909DE" w:rsidP="00A909DE">
      <w:pPr>
        <w:rPr>
          <w:rFonts w:ascii="Times New Roman" w:hAnsi="Times New Roman" w:cs="Times New Roman"/>
          <w:b/>
          <w:bCs/>
          <w:lang w:val="es-DO"/>
        </w:rPr>
      </w:pPr>
      <w:r w:rsidRPr="00262467">
        <w:rPr>
          <w:rFonts w:ascii="Times New Roman" w:hAnsi="Times New Roman" w:cs="Times New Roman"/>
          <w:b/>
          <w:bCs/>
          <w:lang w:val="es-DO"/>
        </w:rPr>
        <w:lastRenderedPageBreak/>
        <w:t>Elabore un reporte donde explique el origen de las Normas Iso, objetivos y utilidad.</w:t>
      </w:r>
    </w:p>
    <w:p w14:paraId="70C480E4" w14:textId="77777777" w:rsidR="00A909DE" w:rsidRPr="00262467" w:rsidRDefault="00A909DE" w:rsidP="00A909DE">
      <w:pPr>
        <w:rPr>
          <w:rFonts w:ascii="Times New Roman" w:hAnsi="Times New Roman" w:cs="Times New Roman"/>
          <w:b/>
          <w:bCs/>
          <w:lang w:val="es-DO"/>
        </w:rPr>
      </w:pPr>
    </w:p>
    <w:p w14:paraId="6D2D5445" w14:textId="77777777" w:rsidR="00262467" w:rsidRPr="00262467" w:rsidRDefault="00262467" w:rsidP="00262467">
      <w:pPr>
        <w:rPr>
          <w:rFonts w:ascii="Times New Roman" w:hAnsi="Times New Roman" w:cs="Times New Roman"/>
          <w:b/>
          <w:bCs/>
          <w:lang w:val="es-DO"/>
        </w:rPr>
      </w:pPr>
      <w:r w:rsidRPr="00262467">
        <w:rPr>
          <w:rFonts w:ascii="Times New Roman" w:hAnsi="Times New Roman" w:cs="Times New Roman"/>
          <w:b/>
          <w:bCs/>
          <w:lang w:val="es-DO"/>
        </w:rPr>
        <w:t>Origen de las Normas ISO</w:t>
      </w:r>
    </w:p>
    <w:p w14:paraId="7F06BA86" w14:textId="77777777" w:rsidR="00262467" w:rsidRPr="00262467" w:rsidRDefault="00262467" w:rsidP="00262467">
      <w:pPr>
        <w:rPr>
          <w:rFonts w:ascii="Times New Roman" w:hAnsi="Times New Roman" w:cs="Times New Roman"/>
          <w:lang w:val="es-DO"/>
        </w:rPr>
      </w:pPr>
    </w:p>
    <w:p w14:paraId="402E9067"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Las normas ISO surgieron en un momento crucial de la historia mundial, justo después de la Segunda Guerra Mundial. En 1947, representantes de 25 países se juntaron con un objetivo claro y humano: crear reglas comunes para que los productos y servicios pudieran ser reconocidos y aceptados en cualquier parte del mundo, eliminando barreras y facilitando la cooperación entre naciones. Esta organización, llamada ISO, buscaba unificar los criterios de calidad y medición que cada país había intentado desarrollar por separado, para así evitar confusiones y problemas en el comercio y la industria.</w:t>
      </w:r>
    </w:p>
    <w:p w14:paraId="5566A4A5" w14:textId="77777777" w:rsidR="00262467" w:rsidRPr="00262467" w:rsidRDefault="00262467" w:rsidP="00262467">
      <w:pPr>
        <w:rPr>
          <w:rFonts w:ascii="Times New Roman" w:hAnsi="Times New Roman" w:cs="Times New Roman"/>
          <w:lang w:val="es-DO"/>
        </w:rPr>
      </w:pPr>
    </w:p>
    <w:p w14:paraId="5DC736FD" w14:textId="77777777" w:rsidR="00262467" w:rsidRDefault="00262467" w:rsidP="00262467">
      <w:pPr>
        <w:rPr>
          <w:rFonts w:ascii="Times New Roman" w:hAnsi="Times New Roman" w:cs="Times New Roman"/>
          <w:lang w:val="es-DO"/>
        </w:rPr>
      </w:pPr>
      <w:r w:rsidRPr="00262467">
        <w:rPr>
          <w:rFonts w:ascii="Times New Roman" w:hAnsi="Times New Roman" w:cs="Times New Roman"/>
          <w:lang w:val="es-DO"/>
        </w:rPr>
        <w:t>La idea era sencilla pero poderosa: establecer un lenguaje común que ayudara a que las cosas se hicieran bien, con estándares claros y reconocidos internacionalmente. Uno de los primeros logros fue definir la temperatura estándar para mediciones industriales, pero con el tiempo esta organización ha creado miles de normas que cubren ámbitos desde la calidad hasta el cuidado ambiental, pasando por la seguridad y la eficiencia.</w:t>
      </w:r>
    </w:p>
    <w:p w14:paraId="46073846" w14:textId="77777777" w:rsidR="00262467" w:rsidRPr="00262467" w:rsidRDefault="00262467" w:rsidP="00262467">
      <w:pPr>
        <w:rPr>
          <w:rFonts w:ascii="Times New Roman" w:hAnsi="Times New Roman" w:cs="Times New Roman"/>
          <w:lang w:val="es-DO"/>
        </w:rPr>
      </w:pPr>
    </w:p>
    <w:p w14:paraId="079F68B7" w14:textId="1E06B471" w:rsidR="00262467" w:rsidRDefault="00262467" w:rsidP="00262467">
      <w:pPr>
        <w:rPr>
          <w:rFonts w:ascii="Times New Roman" w:hAnsi="Times New Roman" w:cs="Times New Roman"/>
          <w:b/>
          <w:bCs/>
          <w:lang w:val="es-DO"/>
        </w:rPr>
      </w:pPr>
      <w:r w:rsidRPr="00262467">
        <w:rPr>
          <w:rFonts w:ascii="Times New Roman" w:hAnsi="Times New Roman" w:cs="Times New Roman"/>
          <w:b/>
          <w:bCs/>
          <w:lang w:val="es-DO"/>
        </w:rPr>
        <w:t>Objetivos de las Normas ISO</w:t>
      </w:r>
    </w:p>
    <w:p w14:paraId="2EEFA582" w14:textId="77777777" w:rsidR="00262467" w:rsidRPr="00262467" w:rsidRDefault="00262467" w:rsidP="00262467">
      <w:pPr>
        <w:rPr>
          <w:rFonts w:ascii="Times New Roman" w:hAnsi="Times New Roman" w:cs="Times New Roman"/>
          <w:b/>
          <w:bCs/>
          <w:lang w:val="es-DO"/>
        </w:rPr>
      </w:pPr>
    </w:p>
    <w:p w14:paraId="0980DBAC"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Las normas ISO están diseñadas para garantizar que las empresas y organizaciones tengan un marco común para trabajar con calidad, seguridad y respeto por el medio ambiente. El objetivo es asegurar que, sin importar dónde o quién produzca algo, se cumplan criterios que protejan a los consumidores y a los negocios.</w:t>
      </w:r>
    </w:p>
    <w:p w14:paraId="2F7808E3" w14:textId="77777777" w:rsidR="00262467" w:rsidRPr="00262467" w:rsidRDefault="00262467" w:rsidP="00262467">
      <w:pPr>
        <w:rPr>
          <w:rFonts w:ascii="Times New Roman" w:hAnsi="Times New Roman" w:cs="Times New Roman"/>
          <w:lang w:val="es-DO"/>
        </w:rPr>
      </w:pPr>
    </w:p>
    <w:p w14:paraId="2AF9B72C" w14:textId="77777777" w:rsidR="00262467" w:rsidRPr="00262467" w:rsidRDefault="00262467" w:rsidP="00262467">
      <w:pPr>
        <w:rPr>
          <w:rFonts w:ascii="Times New Roman" w:hAnsi="Times New Roman" w:cs="Times New Roman"/>
          <w:b/>
          <w:bCs/>
          <w:lang w:val="es-DO"/>
        </w:rPr>
      </w:pPr>
      <w:r w:rsidRPr="00262467">
        <w:rPr>
          <w:rFonts w:ascii="Times New Roman" w:hAnsi="Times New Roman" w:cs="Times New Roman"/>
          <w:b/>
          <w:bCs/>
          <w:lang w:val="es-DO"/>
        </w:rPr>
        <w:t>Estas normas buscan:</w:t>
      </w:r>
    </w:p>
    <w:p w14:paraId="48F4CA22" w14:textId="77777777" w:rsidR="00262467" w:rsidRPr="00262467" w:rsidRDefault="00262467" w:rsidP="00262467">
      <w:pPr>
        <w:rPr>
          <w:rFonts w:ascii="Times New Roman" w:hAnsi="Times New Roman" w:cs="Times New Roman"/>
          <w:lang w:val="es-DO"/>
        </w:rPr>
      </w:pPr>
    </w:p>
    <w:p w14:paraId="71FB4833"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Facilitar el comercio internacional eliminando barreras técnicas.</w:t>
      </w:r>
    </w:p>
    <w:p w14:paraId="500DC22A" w14:textId="77777777" w:rsidR="00262467" w:rsidRPr="00262467" w:rsidRDefault="00262467" w:rsidP="00262467">
      <w:pPr>
        <w:rPr>
          <w:rFonts w:ascii="Times New Roman" w:hAnsi="Times New Roman" w:cs="Times New Roman"/>
          <w:lang w:val="es-DO"/>
        </w:rPr>
      </w:pPr>
    </w:p>
    <w:p w14:paraId="3ADEA5FE"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Promover el uso eficiente y responsable de recursos.</w:t>
      </w:r>
    </w:p>
    <w:p w14:paraId="0A92C7DC" w14:textId="77777777" w:rsidR="00262467" w:rsidRPr="00262467" w:rsidRDefault="00262467" w:rsidP="00262467">
      <w:pPr>
        <w:rPr>
          <w:rFonts w:ascii="Times New Roman" w:hAnsi="Times New Roman" w:cs="Times New Roman"/>
          <w:lang w:val="es-DO"/>
        </w:rPr>
      </w:pPr>
    </w:p>
    <w:p w14:paraId="3C09FA72"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lastRenderedPageBreak/>
        <w:t xml:space="preserve">    Asegurar la satisfacción del cliente mediante procesos bien estructurados.</w:t>
      </w:r>
    </w:p>
    <w:p w14:paraId="65D9B1BE" w14:textId="77777777" w:rsidR="00262467" w:rsidRPr="00262467" w:rsidRDefault="00262467" w:rsidP="00262467">
      <w:pPr>
        <w:rPr>
          <w:rFonts w:ascii="Times New Roman" w:hAnsi="Times New Roman" w:cs="Times New Roman"/>
          <w:lang w:val="es-DO"/>
        </w:rPr>
      </w:pPr>
    </w:p>
    <w:p w14:paraId="6B84A70E"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Impulsar la mejora continua en las organizaciones.</w:t>
      </w:r>
    </w:p>
    <w:p w14:paraId="5B09A68A" w14:textId="77777777" w:rsidR="00262467" w:rsidRPr="00262467" w:rsidRDefault="00262467" w:rsidP="00262467">
      <w:pPr>
        <w:rPr>
          <w:rFonts w:ascii="Times New Roman" w:hAnsi="Times New Roman" w:cs="Times New Roman"/>
          <w:lang w:val="es-DO"/>
        </w:rPr>
      </w:pPr>
    </w:p>
    <w:p w14:paraId="1C46F00D"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Fomentar la confianza entre empresas, gobiernos y consumidores.</w:t>
      </w:r>
    </w:p>
    <w:p w14:paraId="6873D61F" w14:textId="77777777" w:rsidR="00262467" w:rsidRPr="00262467" w:rsidRDefault="00262467" w:rsidP="00262467">
      <w:pPr>
        <w:rPr>
          <w:rFonts w:ascii="Times New Roman" w:hAnsi="Times New Roman" w:cs="Times New Roman"/>
          <w:lang w:val="es-DO"/>
        </w:rPr>
      </w:pPr>
    </w:p>
    <w:p w14:paraId="3EEA5454" w14:textId="77777777" w:rsidR="00262467" w:rsidRPr="00262467" w:rsidRDefault="00262467" w:rsidP="00262467">
      <w:pPr>
        <w:rPr>
          <w:rFonts w:ascii="Times New Roman" w:hAnsi="Times New Roman" w:cs="Times New Roman"/>
          <w:b/>
          <w:bCs/>
          <w:lang w:val="es-DO"/>
        </w:rPr>
      </w:pPr>
      <w:r w:rsidRPr="00262467">
        <w:rPr>
          <w:rFonts w:ascii="Times New Roman" w:hAnsi="Times New Roman" w:cs="Times New Roman"/>
          <w:b/>
          <w:bCs/>
          <w:lang w:val="es-DO"/>
        </w:rPr>
        <w:t>Utilidad de las Normas ISO</w:t>
      </w:r>
    </w:p>
    <w:p w14:paraId="3EB1F807" w14:textId="77777777" w:rsidR="00262467" w:rsidRPr="00262467" w:rsidRDefault="00262467" w:rsidP="00262467">
      <w:pPr>
        <w:rPr>
          <w:rFonts w:ascii="Times New Roman" w:hAnsi="Times New Roman" w:cs="Times New Roman"/>
          <w:lang w:val="es-DO"/>
        </w:rPr>
      </w:pPr>
    </w:p>
    <w:p w14:paraId="4C84F265"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Estas normas son una herramienta práctica en el día a día de empresas grandes y pequeñas. Ayudan a organizar los procesos internos, reducir errores, minimizar riesgos y ahorrar recursos. Más allá de un simple conjunto de reglas, las ISO representan un compromiso con la calidad y la responsabilidad social.</w:t>
      </w:r>
    </w:p>
    <w:p w14:paraId="2353DBF8" w14:textId="77777777" w:rsidR="00262467" w:rsidRPr="00262467" w:rsidRDefault="00262467" w:rsidP="00262467">
      <w:pPr>
        <w:rPr>
          <w:rFonts w:ascii="Times New Roman" w:hAnsi="Times New Roman" w:cs="Times New Roman"/>
          <w:lang w:val="es-DO"/>
        </w:rPr>
      </w:pPr>
    </w:p>
    <w:p w14:paraId="632A7350" w14:textId="77777777" w:rsidR="00262467" w:rsidRPr="00262467" w:rsidRDefault="00262467" w:rsidP="00262467">
      <w:pPr>
        <w:rPr>
          <w:rFonts w:ascii="Times New Roman" w:hAnsi="Times New Roman" w:cs="Times New Roman"/>
          <w:b/>
          <w:bCs/>
          <w:lang w:val="es-DO"/>
        </w:rPr>
      </w:pPr>
      <w:r w:rsidRPr="00262467">
        <w:rPr>
          <w:rFonts w:ascii="Times New Roman" w:hAnsi="Times New Roman" w:cs="Times New Roman"/>
          <w:b/>
          <w:bCs/>
          <w:lang w:val="es-DO"/>
        </w:rPr>
        <w:t>Implementar estas normas puede significar:</w:t>
      </w:r>
    </w:p>
    <w:p w14:paraId="6E96A312" w14:textId="77777777" w:rsidR="00262467" w:rsidRPr="00262467" w:rsidRDefault="00262467" w:rsidP="00262467">
      <w:pPr>
        <w:rPr>
          <w:rFonts w:ascii="Times New Roman" w:hAnsi="Times New Roman" w:cs="Times New Roman"/>
          <w:lang w:val="es-DO"/>
        </w:rPr>
      </w:pPr>
    </w:p>
    <w:p w14:paraId="23FACFAB"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Mayor reconocimiento y apertura a mercados globales.</w:t>
      </w:r>
    </w:p>
    <w:p w14:paraId="67FD9CC6" w14:textId="77777777" w:rsidR="00262467" w:rsidRPr="00262467" w:rsidRDefault="00262467" w:rsidP="00262467">
      <w:pPr>
        <w:rPr>
          <w:rFonts w:ascii="Times New Roman" w:hAnsi="Times New Roman" w:cs="Times New Roman"/>
          <w:lang w:val="es-DO"/>
        </w:rPr>
      </w:pPr>
    </w:p>
    <w:p w14:paraId="077446FA"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Mejor imagen y confianza ante clientes y socios.</w:t>
      </w:r>
    </w:p>
    <w:p w14:paraId="12D39FA4" w14:textId="77777777" w:rsidR="00262467" w:rsidRPr="00262467" w:rsidRDefault="00262467" w:rsidP="00262467">
      <w:pPr>
        <w:rPr>
          <w:rFonts w:ascii="Times New Roman" w:hAnsi="Times New Roman" w:cs="Times New Roman"/>
          <w:lang w:val="es-DO"/>
        </w:rPr>
      </w:pPr>
    </w:p>
    <w:p w14:paraId="5BA0209B"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Protección del medio ambiente mediante prácticas sostenibles.</w:t>
      </w:r>
    </w:p>
    <w:p w14:paraId="290FC5D5" w14:textId="77777777" w:rsidR="00262467" w:rsidRPr="00262467" w:rsidRDefault="00262467" w:rsidP="00262467">
      <w:pPr>
        <w:rPr>
          <w:rFonts w:ascii="Times New Roman" w:hAnsi="Times New Roman" w:cs="Times New Roman"/>
          <w:lang w:val="es-DO"/>
        </w:rPr>
      </w:pPr>
    </w:p>
    <w:p w14:paraId="5D2548F4"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Cumplimiento legal y reducción de sanciones.</w:t>
      </w:r>
    </w:p>
    <w:p w14:paraId="7A6CAAE7" w14:textId="77777777" w:rsidR="00262467" w:rsidRPr="00262467" w:rsidRDefault="00262467" w:rsidP="00262467">
      <w:pPr>
        <w:rPr>
          <w:rFonts w:ascii="Times New Roman" w:hAnsi="Times New Roman" w:cs="Times New Roman"/>
          <w:lang w:val="es-DO"/>
        </w:rPr>
      </w:pPr>
    </w:p>
    <w:p w14:paraId="35E56032"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Mejora en la eficiencia y productividad.</w:t>
      </w:r>
    </w:p>
    <w:p w14:paraId="3BA836CE" w14:textId="77777777" w:rsidR="00262467" w:rsidRDefault="00262467" w:rsidP="00262467">
      <w:pPr>
        <w:rPr>
          <w:rFonts w:ascii="Times New Roman" w:hAnsi="Times New Roman" w:cs="Times New Roman"/>
          <w:lang w:val="es-DO"/>
        </w:rPr>
      </w:pPr>
    </w:p>
    <w:p w14:paraId="017222F5" w14:textId="77777777" w:rsidR="00262467" w:rsidRDefault="00262467" w:rsidP="00262467">
      <w:pPr>
        <w:rPr>
          <w:rFonts w:ascii="Times New Roman" w:hAnsi="Times New Roman" w:cs="Times New Roman"/>
          <w:lang w:val="es-DO"/>
        </w:rPr>
      </w:pPr>
    </w:p>
    <w:p w14:paraId="15041A2E" w14:textId="77777777" w:rsidR="00262467" w:rsidRDefault="00262467" w:rsidP="00262467">
      <w:pPr>
        <w:rPr>
          <w:rFonts w:ascii="Times New Roman" w:hAnsi="Times New Roman" w:cs="Times New Roman"/>
          <w:lang w:val="es-DO"/>
        </w:rPr>
      </w:pPr>
    </w:p>
    <w:p w14:paraId="47E04D07" w14:textId="77777777" w:rsidR="00262467" w:rsidRDefault="00262467" w:rsidP="00262467">
      <w:pPr>
        <w:rPr>
          <w:rFonts w:ascii="Times New Roman" w:hAnsi="Times New Roman" w:cs="Times New Roman"/>
          <w:lang w:val="es-DO"/>
        </w:rPr>
      </w:pPr>
    </w:p>
    <w:p w14:paraId="78F6F325" w14:textId="77777777" w:rsidR="00262467" w:rsidRPr="00262467" w:rsidRDefault="00262467" w:rsidP="00262467">
      <w:pPr>
        <w:rPr>
          <w:rFonts w:ascii="Times New Roman" w:hAnsi="Times New Roman" w:cs="Times New Roman"/>
          <w:lang w:val="es-DO"/>
        </w:rPr>
      </w:pPr>
    </w:p>
    <w:p w14:paraId="3F4B521B" w14:textId="77777777" w:rsidR="00262467" w:rsidRPr="00262467" w:rsidRDefault="00262467" w:rsidP="00262467">
      <w:pPr>
        <w:rPr>
          <w:rFonts w:ascii="Times New Roman" w:hAnsi="Times New Roman" w:cs="Times New Roman"/>
          <w:b/>
          <w:bCs/>
          <w:lang w:val="es-DO"/>
        </w:rPr>
      </w:pPr>
      <w:r w:rsidRPr="00262467">
        <w:rPr>
          <w:rFonts w:ascii="Times New Roman" w:hAnsi="Times New Roman" w:cs="Times New Roman"/>
          <w:b/>
          <w:bCs/>
          <w:lang w:val="es-DO"/>
        </w:rPr>
        <w:t>Bibliografía</w:t>
      </w:r>
    </w:p>
    <w:p w14:paraId="4799A469" w14:textId="77777777" w:rsidR="00262467" w:rsidRPr="00262467" w:rsidRDefault="00262467" w:rsidP="00262467">
      <w:pPr>
        <w:rPr>
          <w:rFonts w:ascii="Times New Roman" w:hAnsi="Times New Roman" w:cs="Times New Roman"/>
          <w:lang w:val="es-DO"/>
        </w:rPr>
      </w:pPr>
    </w:p>
    <w:p w14:paraId="6C45185F"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 xml:space="preserve">    Ingenieríadecalidad.com (2023). Origen, objetivos y utilidad de las normas ISO. Disponible en: https://www.ingenieriadecalidad.com/2023/06/blog-post.html</w:t>
      </w:r>
    </w:p>
    <w:p w14:paraId="31C4F89D" w14:textId="77777777" w:rsidR="00262467" w:rsidRPr="00262467" w:rsidRDefault="00262467" w:rsidP="00262467">
      <w:pPr>
        <w:rPr>
          <w:rFonts w:ascii="Times New Roman" w:hAnsi="Times New Roman" w:cs="Times New Roman"/>
          <w:lang w:val="es-DO"/>
        </w:rPr>
      </w:pPr>
    </w:p>
    <w:p w14:paraId="6C825B80" w14:textId="77777777" w:rsidR="00262467" w:rsidRPr="00262467" w:rsidRDefault="00262467" w:rsidP="00262467">
      <w:pPr>
        <w:rPr>
          <w:rFonts w:ascii="Times New Roman" w:hAnsi="Times New Roman" w:cs="Times New Roman"/>
          <w:lang w:val="es-DO"/>
        </w:rPr>
      </w:pPr>
      <w:r w:rsidRPr="00262467">
        <w:rPr>
          <w:rFonts w:ascii="Times New Roman" w:hAnsi="Times New Roman" w:cs="Times New Roman"/>
          <w:lang w:val="es-DO"/>
        </w:rPr>
        <w:t>Globalstd.com (2019). ¡ISO cumple su 70 aniversario!</w:t>
      </w:r>
    </w:p>
    <w:p w14:paraId="5FFD2DBE" w14:textId="77777777" w:rsidR="00262467" w:rsidRPr="00262467" w:rsidRDefault="00262467" w:rsidP="00262467">
      <w:pPr>
        <w:rPr>
          <w:rFonts w:ascii="Times New Roman" w:hAnsi="Times New Roman" w:cs="Times New Roman"/>
          <w:lang w:val="es-DO"/>
        </w:rPr>
      </w:pPr>
    </w:p>
    <w:p w14:paraId="15BA81EB" w14:textId="0ED0AFC3" w:rsidR="00A909DE" w:rsidRPr="00262467" w:rsidRDefault="00262467" w:rsidP="00262467">
      <w:pPr>
        <w:rPr>
          <w:rFonts w:ascii="Times New Roman" w:hAnsi="Times New Roman" w:cs="Times New Roman"/>
          <w:lang w:val="es-DO"/>
        </w:rPr>
      </w:pPr>
      <w:r w:rsidRPr="00262467">
        <w:rPr>
          <w:rFonts w:ascii="Times New Roman" w:hAnsi="Times New Roman" w:cs="Times New Roman"/>
          <w:lang w:val="es-DO"/>
        </w:rPr>
        <w:t>ComoSurgen.com (2024). Descubre cómo surgen las normas ISO.</w:t>
      </w:r>
    </w:p>
    <w:p w14:paraId="5E790D25" w14:textId="77777777" w:rsidR="00A909DE" w:rsidRPr="00262467" w:rsidRDefault="00A909DE" w:rsidP="00A909DE">
      <w:pPr>
        <w:rPr>
          <w:rFonts w:ascii="Times New Roman" w:hAnsi="Times New Roman" w:cs="Times New Roman"/>
          <w:lang w:val="es-DO"/>
        </w:rPr>
      </w:pPr>
    </w:p>
    <w:p w14:paraId="64647975" w14:textId="77777777" w:rsidR="00A909DE" w:rsidRPr="00262467" w:rsidRDefault="00A909DE" w:rsidP="00A909DE">
      <w:pPr>
        <w:jc w:val="center"/>
        <w:rPr>
          <w:rFonts w:ascii="Times New Roman" w:hAnsi="Times New Roman" w:cs="Times New Roman"/>
          <w:lang w:val="es-DO"/>
        </w:rPr>
      </w:pPr>
    </w:p>
    <w:p w14:paraId="04D754F7" w14:textId="21DA11B3" w:rsidR="00A909DE" w:rsidRPr="00262467" w:rsidRDefault="00A909DE" w:rsidP="00A909DE">
      <w:pPr>
        <w:jc w:val="center"/>
        <w:rPr>
          <w:rFonts w:ascii="Times New Roman" w:hAnsi="Times New Roman" w:cs="Times New Roman"/>
          <w:lang w:val="es-DO"/>
        </w:rPr>
      </w:pPr>
    </w:p>
    <w:sectPr w:rsidR="00A909DE" w:rsidRPr="002624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D16AF" w14:textId="77777777" w:rsidR="004969E3" w:rsidRDefault="004969E3" w:rsidP="00A909DE">
      <w:pPr>
        <w:spacing w:after="0" w:line="240" w:lineRule="auto"/>
      </w:pPr>
      <w:r>
        <w:separator/>
      </w:r>
    </w:p>
  </w:endnote>
  <w:endnote w:type="continuationSeparator" w:id="0">
    <w:p w14:paraId="72D1191A" w14:textId="77777777" w:rsidR="004969E3" w:rsidRDefault="004969E3" w:rsidP="00A90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9033D" w14:textId="77777777" w:rsidR="004969E3" w:rsidRDefault="004969E3" w:rsidP="00A909DE">
      <w:pPr>
        <w:spacing w:after="0" w:line="240" w:lineRule="auto"/>
      </w:pPr>
      <w:r>
        <w:separator/>
      </w:r>
    </w:p>
  </w:footnote>
  <w:footnote w:type="continuationSeparator" w:id="0">
    <w:p w14:paraId="5E5F62FB" w14:textId="77777777" w:rsidR="004969E3" w:rsidRDefault="004969E3" w:rsidP="00A909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DE"/>
    <w:rsid w:val="00027361"/>
    <w:rsid w:val="00091470"/>
    <w:rsid w:val="00184285"/>
    <w:rsid w:val="00262467"/>
    <w:rsid w:val="00382EB6"/>
    <w:rsid w:val="004969E3"/>
    <w:rsid w:val="00865FEA"/>
    <w:rsid w:val="00931D81"/>
    <w:rsid w:val="00A909DE"/>
    <w:rsid w:val="00AA2C43"/>
    <w:rsid w:val="00C20C2D"/>
    <w:rsid w:val="00F6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0D9F9"/>
  <w15:chartTrackingRefBased/>
  <w15:docId w15:val="{358D2F23-E944-428D-BEB1-A4A1B819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0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0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0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0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0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0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0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0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0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0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0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0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0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0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0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0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0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09DE"/>
    <w:rPr>
      <w:rFonts w:eastAsiaTheme="majorEastAsia" w:cstheme="majorBidi"/>
      <w:color w:val="272727" w:themeColor="text1" w:themeTint="D8"/>
    </w:rPr>
  </w:style>
  <w:style w:type="paragraph" w:styleId="Ttulo">
    <w:name w:val="Title"/>
    <w:basedOn w:val="Normal"/>
    <w:next w:val="Normal"/>
    <w:link w:val="TtuloCar"/>
    <w:uiPriority w:val="10"/>
    <w:qFormat/>
    <w:rsid w:val="00A90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0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0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0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09DE"/>
    <w:pPr>
      <w:spacing w:before="160"/>
      <w:jc w:val="center"/>
    </w:pPr>
    <w:rPr>
      <w:i/>
      <w:iCs/>
      <w:color w:val="404040" w:themeColor="text1" w:themeTint="BF"/>
    </w:rPr>
  </w:style>
  <w:style w:type="character" w:customStyle="1" w:styleId="CitaCar">
    <w:name w:val="Cita Car"/>
    <w:basedOn w:val="Fuentedeprrafopredeter"/>
    <w:link w:val="Cita"/>
    <w:uiPriority w:val="29"/>
    <w:rsid w:val="00A909DE"/>
    <w:rPr>
      <w:i/>
      <w:iCs/>
      <w:color w:val="404040" w:themeColor="text1" w:themeTint="BF"/>
    </w:rPr>
  </w:style>
  <w:style w:type="paragraph" w:styleId="Prrafodelista">
    <w:name w:val="List Paragraph"/>
    <w:basedOn w:val="Normal"/>
    <w:uiPriority w:val="34"/>
    <w:qFormat/>
    <w:rsid w:val="00A909DE"/>
    <w:pPr>
      <w:ind w:left="720"/>
      <w:contextualSpacing/>
    </w:pPr>
  </w:style>
  <w:style w:type="character" w:styleId="nfasisintenso">
    <w:name w:val="Intense Emphasis"/>
    <w:basedOn w:val="Fuentedeprrafopredeter"/>
    <w:uiPriority w:val="21"/>
    <w:qFormat/>
    <w:rsid w:val="00A909DE"/>
    <w:rPr>
      <w:i/>
      <w:iCs/>
      <w:color w:val="0F4761" w:themeColor="accent1" w:themeShade="BF"/>
    </w:rPr>
  </w:style>
  <w:style w:type="paragraph" w:styleId="Citadestacada">
    <w:name w:val="Intense Quote"/>
    <w:basedOn w:val="Normal"/>
    <w:next w:val="Normal"/>
    <w:link w:val="CitadestacadaCar"/>
    <w:uiPriority w:val="30"/>
    <w:qFormat/>
    <w:rsid w:val="00A90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09DE"/>
    <w:rPr>
      <w:i/>
      <w:iCs/>
      <w:color w:val="0F4761" w:themeColor="accent1" w:themeShade="BF"/>
    </w:rPr>
  </w:style>
  <w:style w:type="character" w:styleId="Referenciaintensa">
    <w:name w:val="Intense Reference"/>
    <w:basedOn w:val="Fuentedeprrafopredeter"/>
    <w:uiPriority w:val="32"/>
    <w:qFormat/>
    <w:rsid w:val="00A909DE"/>
    <w:rPr>
      <w:b/>
      <w:bCs/>
      <w:smallCaps/>
      <w:color w:val="0F4761" w:themeColor="accent1" w:themeShade="BF"/>
      <w:spacing w:val="5"/>
    </w:rPr>
  </w:style>
  <w:style w:type="paragraph" w:styleId="Encabezado">
    <w:name w:val="header"/>
    <w:basedOn w:val="Normal"/>
    <w:link w:val="EncabezadoCar"/>
    <w:uiPriority w:val="99"/>
    <w:unhideWhenUsed/>
    <w:rsid w:val="00A909D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909DE"/>
  </w:style>
  <w:style w:type="paragraph" w:styleId="Piedepgina">
    <w:name w:val="footer"/>
    <w:basedOn w:val="Normal"/>
    <w:link w:val="PiedepginaCar"/>
    <w:uiPriority w:val="99"/>
    <w:unhideWhenUsed/>
    <w:rsid w:val="00A909D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90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443</Words>
  <Characters>2531</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carlos009</dc:creator>
  <cp:keywords/>
  <dc:description/>
  <cp:lastModifiedBy>samuel carlos009</cp:lastModifiedBy>
  <cp:revision>2</cp:revision>
  <dcterms:created xsi:type="dcterms:W3CDTF">2025-10-16T17:01:00Z</dcterms:created>
  <dcterms:modified xsi:type="dcterms:W3CDTF">2025-10-16T17:01:00Z</dcterms:modified>
</cp:coreProperties>
</file>