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54A1" w14:textId="225994A1" w:rsidR="000A45EA" w:rsidRPr="00F52BF0" w:rsidRDefault="000A45EA" w:rsidP="00250606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Lucas Cavalcante de Lima Menezes</w:t>
      </w:r>
    </w:p>
    <w:p w14:paraId="346F3A2B" w14:textId="537A50DF" w:rsidR="003B707E" w:rsidRPr="00F52BF0" w:rsidRDefault="003B707E" w:rsidP="00250606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Luiz Nicolau Junior</w:t>
      </w:r>
    </w:p>
    <w:p w14:paraId="2564D0F8" w14:textId="2B1E2813" w:rsidR="003B707E" w:rsidRPr="00F52BF0" w:rsidRDefault="003B707E" w:rsidP="00250606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Marcelo Henrique de Souza Lourenço</w:t>
      </w:r>
    </w:p>
    <w:p w14:paraId="36C127C3" w14:textId="0F4D3420" w:rsidR="003B707E" w:rsidRPr="00F52BF0" w:rsidRDefault="003B707E" w:rsidP="00250606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Matheus Souza dos Santos</w:t>
      </w:r>
    </w:p>
    <w:p w14:paraId="5A6415CD" w14:textId="40243034" w:rsidR="003B707E" w:rsidRPr="00F52BF0" w:rsidRDefault="003B707E" w:rsidP="00250606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Rubens Barros Ferraz</w:t>
      </w:r>
    </w:p>
    <w:p w14:paraId="667DFFB2" w14:textId="7D81D8CA" w:rsidR="003B707E" w:rsidRPr="00F52BF0" w:rsidRDefault="003B707E" w:rsidP="00250606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Samuel Epaminondas Costa</w:t>
      </w:r>
    </w:p>
    <w:p w14:paraId="72EBF309" w14:textId="4B809AC3" w:rsidR="003B707E" w:rsidRPr="00F52BF0" w:rsidRDefault="003B707E" w:rsidP="00250606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 xml:space="preserve">Yuri </w:t>
      </w:r>
      <w:proofErr w:type="spellStart"/>
      <w:r w:rsidRPr="00F52BF0">
        <w:rPr>
          <w:rFonts w:ascii="Arial" w:hAnsi="Arial" w:cs="Arial"/>
          <w:b/>
          <w:bCs/>
        </w:rPr>
        <w:t>Maurino</w:t>
      </w:r>
      <w:proofErr w:type="spellEnd"/>
      <w:r w:rsidRPr="00F52BF0">
        <w:rPr>
          <w:rFonts w:ascii="Arial" w:hAnsi="Arial" w:cs="Arial"/>
          <w:b/>
          <w:bCs/>
        </w:rPr>
        <w:t xml:space="preserve"> Borges</w:t>
      </w:r>
    </w:p>
    <w:p w14:paraId="42C084A5" w14:textId="77777777" w:rsidR="0032365B" w:rsidRDefault="0032365B" w:rsidP="00250606">
      <w:pPr>
        <w:jc w:val="center"/>
        <w:rPr>
          <w:rFonts w:ascii="Arial" w:hAnsi="Arial" w:cs="Arial"/>
        </w:rPr>
      </w:pPr>
    </w:p>
    <w:p w14:paraId="5F478FC2" w14:textId="77777777" w:rsidR="00250606" w:rsidRDefault="00250606" w:rsidP="00250606">
      <w:pPr>
        <w:jc w:val="center"/>
        <w:rPr>
          <w:rFonts w:ascii="Arial" w:hAnsi="Arial" w:cs="Arial"/>
        </w:rPr>
      </w:pPr>
    </w:p>
    <w:p w14:paraId="08DE63ED" w14:textId="77777777" w:rsidR="00250606" w:rsidRDefault="00250606" w:rsidP="00250606">
      <w:pPr>
        <w:jc w:val="center"/>
        <w:rPr>
          <w:rFonts w:ascii="Arial" w:hAnsi="Arial" w:cs="Arial"/>
        </w:rPr>
      </w:pPr>
    </w:p>
    <w:p w14:paraId="27D6BFD1" w14:textId="77777777" w:rsidR="00250606" w:rsidRDefault="00250606" w:rsidP="00250606">
      <w:pPr>
        <w:jc w:val="center"/>
        <w:rPr>
          <w:rFonts w:ascii="Arial" w:hAnsi="Arial" w:cs="Arial"/>
        </w:rPr>
      </w:pPr>
    </w:p>
    <w:p w14:paraId="5842F466" w14:textId="77777777" w:rsidR="00250606" w:rsidRDefault="00250606" w:rsidP="00250606">
      <w:pPr>
        <w:jc w:val="center"/>
        <w:rPr>
          <w:rFonts w:ascii="Arial" w:hAnsi="Arial" w:cs="Arial"/>
        </w:rPr>
      </w:pPr>
    </w:p>
    <w:p w14:paraId="67099DCB" w14:textId="77777777" w:rsidR="00250606" w:rsidRPr="00250606" w:rsidRDefault="00250606" w:rsidP="00250606">
      <w:pPr>
        <w:jc w:val="center"/>
        <w:rPr>
          <w:rFonts w:ascii="Arial" w:hAnsi="Arial" w:cs="Arial"/>
        </w:rPr>
      </w:pPr>
    </w:p>
    <w:p w14:paraId="737859CB" w14:textId="77777777" w:rsidR="0032365B" w:rsidRPr="00250606" w:rsidRDefault="0032365B" w:rsidP="00250606">
      <w:pPr>
        <w:jc w:val="center"/>
        <w:rPr>
          <w:rFonts w:ascii="Arial" w:hAnsi="Arial" w:cs="Arial"/>
        </w:rPr>
      </w:pPr>
    </w:p>
    <w:p w14:paraId="548DAD4C" w14:textId="77777777" w:rsidR="0032365B" w:rsidRPr="00250606" w:rsidRDefault="0032365B" w:rsidP="00250606">
      <w:pPr>
        <w:jc w:val="center"/>
        <w:rPr>
          <w:rFonts w:ascii="Arial" w:hAnsi="Arial" w:cs="Arial"/>
        </w:rPr>
      </w:pPr>
    </w:p>
    <w:p w14:paraId="1EA19E6F" w14:textId="7C748589" w:rsidR="00787E82" w:rsidRPr="00F52BF0" w:rsidRDefault="00787E82" w:rsidP="00787E82">
      <w:pPr>
        <w:ind w:firstLine="720"/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 xml:space="preserve"> </w:t>
      </w:r>
      <w:r w:rsidR="00A94CA3" w:rsidRPr="00F52BF0">
        <w:rPr>
          <w:rFonts w:ascii="Arial" w:hAnsi="Arial" w:cs="Arial"/>
          <w:b/>
          <w:bCs/>
        </w:rPr>
        <w:t>Sistema de Gerenciamento para Depósitos de Compra e Venda de Sucata</w:t>
      </w:r>
      <w:r w:rsidRPr="00F52BF0">
        <w:rPr>
          <w:rFonts w:ascii="Arial" w:hAnsi="Arial" w:cs="Arial"/>
          <w:b/>
          <w:bCs/>
        </w:rPr>
        <w:t>.</w:t>
      </w:r>
    </w:p>
    <w:p w14:paraId="1E9EE108" w14:textId="3947CC96" w:rsidR="0032365B" w:rsidRPr="00250606" w:rsidRDefault="0032365B" w:rsidP="00250606">
      <w:pPr>
        <w:jc w:val="center"/>
        <w:rPr>
          <w:rFonts w:ascii="Arial" w:hAnsi="Arial" w:cs="Arial"/>
        </w:rPr>
      </w:pPr>
    </w:p>
    <w:p w14:paraId="397D465B" w14:textId="77777777" w:rsidR="0032365B" w:rsidRPr="00250606" w:rsidRDefault="0032365B" w:rsidP="00250606">
      <w:pPr>
        <w:jc w:val="center"/>
        <w:rPr>
          <w:rFonts w:ascii="Arial" w:hAnsi="Arial" w:cs="Arial"/>
        </w:rPr>
      </w:pPr>
    </w:p>
    <w:p w14:paraId="3A8B109E" w14:textId="77777777" w:rsidR="0032365B" w:rsidRPr="00250606" w:rsidRDefault="0032365B" w:rsidP="00250606">
      <w:pPr>
        <w:jc w:val="center"/>
        <w:rPr>
          <w:rFonts w:ascii="Arial" w:hAnsi="Arial" w:cs="Arial"/>
        </w:rPr>
      </w:pPr>
    </w:p>
    <w:p w14:paraId="75928EC3" w14:textId="77777777" w:rsidR="0032365B" w:rsidRPr="00250606" w:rsidRDefault="0032365B" w:rsidP="00250606">
      <w:pPr>
        <w:jc w:val="center"/>
        <w:rPr>
          <w:rFonts w:ascii="Arial" w:hAnsi="Arial" w:cs="Arial"/>
        </w:rPr>
      </w:pPr>
    </w:p>
    <w:p w14:paraId="2E8F9B1D" w14:textId="77777777" w:rsidR="0032365B" w:rsidRPr="00250606" w:rsidRDefault="0032365B" w:rsidP="00250606">
      <w:pPr>
        <w:jc w:val="center"/>
        <w:rPr>
          <w:rFonts w:ascii="Arial" w:hAnsi="Arial" w:cs="Arial"/>
        </w:rPr>
      </w:pPr>
    </w:p>
    <w:p w14:paraId="6520F244" w14:textId="77777777" w:rsidR="00250606" w:rsidRDefault="00250606" w:rsidP="00250606">
      <w:pPr>
        <w:jc w:val="center"/>
        <w:rPr>
          <w:rFonts w:ascii="Arial" w:hAnsi="Arial" w:cs="Arial"/>
        </w:rPr>
      </w:pPr>
    </w:p>
    <w:p w14:paraId="0CC1B1CD" w14:textId="77777777" w:rsidR="00250606" w:rsidRDefault="00250606" w:rsidP="00250606">
      <w:pPr>
        <w:jc w:val="center"/>
        <w:rPr>
          <w:rFonts w:ascii="Arial" w:hAnsi="Arial" w:cs="Arial"/>
        </w:rPr>
      </w:pPr>
    </w:p>
    <w:p w14:paraId="29F976D4" w14:textId="77777777" w:rsidR="00250606" w:rsidRDefault="00250606" w:rsidP="00250606">
      <w:pPr>
        <w:jc w:val="center"/>
        <w:rPr>
          <w:rFonts w:ascii="Arial" w:hAnsi="Arial" w:cs="Arial"/>
        </w:rPr>
      </w:pPr>
    </w:p>
    <w:p w14:paraId="4109FAD0" w14:textId="77777777" w:rsidR="00250606" w:rsidRDefault="00250606" w:rsidP="00250606">
      <w:pPr>
        <w:jc w:val="center"/>
        <w:rPr>
          <w:rFonts w:ascii="Arial" w:hAnsi="Arial" w:cs="Arial"/>
        </w:rPr>
      </w:pPr>
    </w:p>
    <w:p w14:paraId="0D7A210B" w14:textId="77777777" w:rsidR="0032365B" w:rsidRPr="00250606" w:rsidRDefault="0032365B" w:rsidP="002C0811">
      <w:pPr>
        <w:rPr>
          <w:rFonts w:ascii="Arial" w:hAnsi="Arial" w:cs="Arial"/>
        </w:rPr>
      </w:pPr>
    </w:p>
    <w:p w14:paraId="71F3ED49" w14:textId="3A96485E" w:rsidR="0032365B" w:rsidRPr="00250606" w:rsidRDefault="0032365B" w:rsidP="00250606">
      <w:pPr>
        <w:jc w:val="center"/>
        <w:rPr>
          <w:rFonts w:ascii="Arial" w:hAnsi="Arial" w:cs="Arial"/>
        </w:rPr>
      </w:pPr>
      <w:r w:rsidRPr="00250606">
        <w:rPr>
          <w:rFonts w:ascii="Arial" w:hAnsi="Arial" w:cs="Arial"/>
        </w:rPr>
        <w:t>Mogi Das Cruzes</w:t>
      </w:r>
    </w:p>
    <w:p w14:paraId="0D571A78" w14:textId="7DCEB1C0" w:rsidR="0032365B" w:rsidRDefault="0032365B" w:rsidP="00250606">
      <w:pPr>
        <w:jc w:val="center"/>
        <w:rPr>
          <w:rFonts w:ascii="Arial" w:hAnsi="Arial" w:cs="Arial"/>
        </w:rPr>
      </w:pPr>
      <w:r w:rsidRPr="00250606">
        <w:rPr>
          <w:rFonts w:ascii="Arial" w:hAnsi="Arial" w:cs="Arial"/>
        </w:rPr>
        <w:t>2025</w:t>
      </w:r>
    </w:p>
    <w:p w14:paraId="6951B936" w14:textId="7418DBC4" w:rsidR="00A94CA3" w:rsidRPr="00F52BF0" w:rsidRDefault="000A45EA" w:rsidP="00250606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lastRenderedPageBreak/>
        <w:t>Lucas Cavalcante de Lima Menezes</w:t>
      </w:r>
    </w:p>
    <w:p w14:paraId="5C569A5B" w14:textId="77777777" w:rsidR="003B707E" w:rsidRPr="00F52BF0" w:rsidRDefault="003B707E" w:rsidP="003B707E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Luiz Nicolau Junior</w:t>
      </w:r>
    </w:p>
    <w:p w14:paraId="016C8E4C" w14:textId="77777777" w:rsidR="003B707E" w:rsidRPr="00F52BF0" w:rsidRDefault="003B707E" w:rsidP="003B707E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Marcelo Henrique de Souza Lourenço</w:t>
      </w:r>
    </w:p>
    <w:p w14:paraId="3C9BA90A" w14:textId="77777777" w:rsidR="003B707E" w:rsidRPr="00F52BF0" w:rsidRDefault="003B707E" w:rsidP="003B707E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Matheus Souza dos Santos</w:t>
      </w:r>
    </w:p>
    <w:p w14:paraId="3AB0BDA6" w14:textId="77777777" w:rsidR="003B707E" w:rsidRPr="00F52BF0" w:rsidRDefault="003B707E" w:rsidP="003B707E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Rubens Barros Ferraz</w:t>
      </w:r>
    </w:p>
    <w:p w14:paraId="29686684" w14:textId="77777777" w:rsidR="003B707E" w:rsidRPr="00F52BF0" w:rsidRDefault="003B707E" w:rsidP="003B707E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Samuel Epaminondas Costa</w:t>
      </w:r>
    </w:p>
    <w:p w14:paraId="2531AE4C" w14:textId="77777777" w:rsidR="003B707E" w:rsidRPr="00F52BF0" w:rsidRDefault="003B707E" w:rsidP="003B707E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 xml:space="preserve">Yuri </w:t>
      </w:r>
      <w:proofErr w:type="spellStart"/>
      <w:r w:rsidRPr="00F52BF0">
        <w:rPr>
          <w:rFonts w:ascii="Arial" w:hAnsi="Arial" w:cs="Arial"/>
          <w:b/>
          <w:bCs/>
        </w:rPr>
        <w:t>Maurino</w:t>
      </w:r>
      <w:proofErr w:type="spellEnd"/>
      <w:r w:rsidRPr="00F52BF0">
        <w:rPr>
          <w:rFonts w:ascii="Arial" w:hAnsi="Arial" w:cs="Arial"/>
          <w:b/>
          <w:bCs/>
        </w:rPr>
        <w:t xml:space="preserve"> Borges</w:t>
      </w:r>
    </w:p>
    <w:p w14:paraId="6C6A8B4C" w14:textId="77777777" w:rsidR="00B941FC" w:rsidRPr="00250606" w:rsidRDefault="00B941FC" w:rsidP="00250606">
      <w:pPr>
        <w:jc w:val="center"/>
        <w:rPr>
          <w:rFonts w:ascii="Arial" w:hAnsi="Arial" w:cs="Arial"/>
        </w:rPr>
      </w:pPr>
    </w:p>
    <w:p w14:paraId="4E6ED519" w14:textId="77777777" w:rsidR="00B941FC" w:rsidRPr="0032365B" w:rsidRDefault="00B941FC" w:rsidP="00B941FC"/>
    <w:p w14:paraId="3D328032" w14:textId="77777777" w:rsidR="00B941FC" w:rsidRDefault="00B941FC" w:rsidP="003902F0">
      <w:pPr>
        <w:pStyle w:val="Ttulo1"/>
      </w:pPr>
    </w:p>
    <w:p w14:paraId="556CD48E" w14:textId="24921D89" w:rsidR="00B941FC" w:rsidRPr="00F52BF0" w:rsidRDefault="00A94CA3" w:rsidP="00787E82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Sistema de Gerenciamento para Depósitos de Compra e Venda de Sucata.</w:t>
      </w:r>
    </w:p>
    <w:p w14:paraId="4B2335FC" w14:textId="77777777" w:rsidR="00B941FC" w:rsidRDefault="00B941FC" w:rsidP="003902F0">
      <w:pPr>
        <w:pStyle w:val="Ttulo1"/>
      </w:pPr>
    </w:p>
    <w:p w14:paraId="3746B233" w14:textId="77777777" w:rsidR="00250606" w:rsidRPr="00250606" w:rsidRDefault="00250606" w:rsidP="00250606"/>
    <w:p w14:paraId="20DADBB1" w14:textId="77777777" w:rsidR="00B941FC" w:rsidRDefault="00B941FC" w:rsidP="00B941FC"/>
    <w:p w14:paraId="546A0A39" w14:textId="77777777" w:rsidR="00B941FC" w:rsidRDefault="00B941FC" w:rsidP="00B941FC"/>
    <w:p w14:paraId="6E97ACA9" w14:textId="77777777" w:rsidR="00250606" w:rsidRDefault="00250606" w:rsidP="00B941FC"/>
    <w:p w14:paraId="264E668F" w14:textId="77777777" w:rsidR="00250606" w:rsidRPr="00250606" w:rsidRDefault="00250606" w:rsidP="00250606">
      <w:pPr>
        <w:jc w:val="right"/>
        <w:rPr>
          <w:rFonts w:ascii="Arial" w:hAnsi="Arial" w:cs="Arial"/>
        </w:rPr>
      </w:pPr>
      <w:r w:rsidRPr="00250606">
        <w:rPr>
          <w:rFonts w:ascii="Arial" w:hAnsi="Arial" w:cs="Arial"/>
        </w:rPr>
        <w:t xml:space="preserve">Atividade de Engenharia de Software: </w:t>
      </w:r>
    </w:p>
    <w:p w14:paraId="6EC236D3" w14:textId="20961955" w:rsidR="00321588" w:rsidRPr="00250606" w:rsidRDefault="00250606" w:rsidP="00714E4F">
      <w:pPr>
        <w:jc w:val="right"/>
        <w:rPr>
          <w:rFonts w:ascii="Arial" w:hAnsi="Arial" w:cs="Arial"/>
        </w:rPr>
      </w:pPr>
      <w:r w:rsidRPr="00250606">
        <w:rPr>
          <w:rFonts w:ascii="Arial" w:hAnsi="Arial" w:cs="Arial"/>
        </w:rPr>
        <w:t xml:space="preserve">Documentação de </w:t>
      </w:r>
      <w:r w:rsidR="00A94CA3">
        <w:rPr>
          <w:rFonts w:ascii="Arial" w:hAnsi="Arial" w:cs="Arial"/>
        </w:rPr>
        <w:t>D</w:t>
      </w:r>
      <w:r w:rsidRPr="00250606">
        <w:rPr>
          <w:rFonts w:ascii="Arial" w:hAnsi="Arial" w:cs="Arial"/>
        </w:rPr>
        <w:t xml:space="preserve">esenvolvimento de Software </w:t>
      </w:r>
    </w:p>
    <w:p w14:paraId="1AFC83F5" w14:textId="0D31054F" w:rsidR="00250606" w:rsidRPr="00250606" w:rsidRDefault="00250606" w:rsidP="00250606">
      <w:pPr>
        <w:jc w:val="right"/>
        <w:rPr>
          <w:rFonts w:ascii="Arial" w:hAnsi="Arial" w:cs="Arial"/>
        </w:rPr>
      </w:pPr>
      <w:r w:rsidRPr="00250606">
        <w:rPr>
          <w:rFonts w:ascii="Arial" w:hAnsi="Arial" w:cs="Arial"/>
        </w:rPr>
        <w:t>Orientador</w:t>
      </w:r>
      <w:r w:rsidR="00A94CA3">
        <w:rPr>
          <w:rFonts w:ascii="Arial" w:hAnsi="Arial" w:cs="Arial"/>
        </w:rPr>
        <w:t>(a)</w:t>
      </w:r>
      <w:r w:rsidRPr="00250606">
        <w:rPr>
          <w:rFonts w:ascii="Arial" w:hAnsi="Arial" w:cs="Arial"/>
        </w:rPr>
        <w:t xml:space="preserve">: </w:t>
      </w:r>
      <w:proofErr w:type="spellStart"/>
      <w:r w:rsidRPr="00250606">
        <w:rPr>
          <w:rFonts w:ascii="Arial" w:hAnsi="Arial" w:cs="Arial"/>
        </w:rPr>
        <w:t>Profº</w:t>
      </w:r>
      <w:proofErr w:type="spellEnd"/>
      <w:r w:rsidRPr="00250606">
        <w:rPr>
          <w:rFonts w:ascii="Arial" w:hAnsi="Arial" w:cs="Arial"/>
        </w:rPr>
        <w:t xml:space="preserve"> Vanessa Gomes Albuquerque</w:t>
      </w:r>
    </w:p>
    <w:p w14:paraId="08CDEDC4" w14:textId="77777777" w:rsidR="00B941FC" w:rsidRDefault="00B941FC" w:rsidP="00250606">
      <w:pPr>
        <w:jc w:val="right"/>
      </w:pPr>
    </w:p>
    <w:p w14:paraId="371181F6" w14:textId="09D49AB0" w:rsidR="00B941FC" w:rsidRDefault="00B941FC" w:rsidP="00B941FC"/>
    <w:p w14:paraId="56979E02" w14:textId="77777777" w:rsidR="00714E4F" w:rsidRDefault="00714E4F" w:rsidP="00B941FC"/>
    <w:p w14:paraId="00A17936" w14:textId="77777777" w:rsidR="00250606" w:rsidRDefault="00250606" w:rsidP="00B941FC"/>
    <w:p w14:paraId="47904F9B" w14:textId="77777777" w:rsidR="002C0811" w:rsidRDefault="002C0811" w:rsidP="00B941FC"/>
    <w:p w14:paraId="6F5251FB" w14:textId="77777777" w:rsidR="001A1E55" w:rsidRDefault="001A1E55" w:rsidP="00250606"/>
    <w:p w14:paraId="26FB282B" w14:textId="62624733" w:rsidR="00B941FC" w:rsidRDefault="00B941FC" w:rsidP="00B941FC">
      <w:pPr>
        <w:jc w:val="center"/>
      </w:pPr>
      <w:r>
        <w:t>Mogi Das Cruzes</w:t>
      </w:r>
    </w:p>
    <w:p w14:paraId="32C69768" w14:textId="3FA4F917" w:rsidR="00B941FC" w:rsidRDefault="00B941FC" w:rsidP="00B941FC">
      <w:pPr>
        <w:jc w:val="center"/>
      </w:pPr>
      <w:r>
        <w:t>2025</w:t>
      </w:r>
    </w:p>
    <w:p w14:paraId="58EB42F1" w14:textId="77777777" w:rsidR="000E67CE" w:rsidRPr="00B941FC" w:rsidRDefault="000E67CE" w:rsidP="00B941FC">
      <w:pPr>
        <w:jc w:val="center"/>
      </w:pPr>
    </w:p>
    <w:sdt>
      <w:sdtPr>
        <w:rPr>
          <w:rFonts w:ascii="Calibri" w:eastAsia="Calibri" w:hAnsi="Calibri" w:cs="Calibri"/>
          <w:color w:val="auto"/>
          <w:sz w:val="24"/>
          <w:szCs w:val="24"/>
        </w:rPr>
        <w:id w:val="212923854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</w:rPr>
      </w:sdtEndPr>
      <w:sdtContent>
        <w:p w14:paraId="7B8C1CA6" w14:textId="7BE65801" w:rsidR="00250606" w:rsidRPr="008B7D9E" w:rsidRDefault="00250606" w:rsidP="003902F0">
          <w:pPr>
            <w:pStyle w:val="CabealhodoSumrio"/>
            <w:rPr>
              <w:color w:val="000000" w:themeColor="text1"/>
            </w:rPr>
          </w:pPr>
          <w:r w:rsidRPr="008B7D9E">
            <w:rPr>
              <w:color w:val="000000" w:themeColor="text1"/>
            </w:rPr>
            <w:t>Sumário</w:t>
          </w:r>
        </w:p>
        <w:p w14:paraId="53549C62" w14:textId="3038DDB0" w:rsidR="001A0BFE" w:rsidRDefault="26378FA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 w:rsidR="00265675">
            <w:instrText>TOC \o "1-3" \z \u \h</w:instrText>
          </w:r>
          <w:r>
            <w:fldChar w:fldCharType="separate"/>
          </w:r>
          <w:hyperlink w:anchor="_Toc213619038" w:history="1">
            <w:r w:rsidR="001A0BFE" w:rsidRPr="0045507B">
              <w:rPr>
                <w:rStyle w:val="Hyperlink"/>
                <w:noProof/>
              </w:rPr>
              <w:t>1.TEMA</w:t>
            </w:r>
            <w:r w:rsidR="001A0BFE">
              <w:rPr>
                <w:noProof/>
                <w:webHidden/>
              </w:rPr>
              <w:tab/>
            </w:r>
            <w:r w:rsidR="001A0BFE">
              <w:rPr>
                <w:noProof/>
                <w:webHidden/>
              </w:rPr>
              <w:fldChar w:fldCharType="begin"/>
            </w:r>
            <w:r w:rsidR="001A0BFE">
              <w:rPr>
                <w:noProof/>
                <w:webHidden/>
              </w:rPr>
              <w:instrText xml:space="preserve"> PAGEREF _Toc213619038 \h </w:instrText>
            </w:r>
            <w:r w:rsidR="001A0BFE">
              <w:rPr>
                <w:noProof/>
                <w:webHidden/>
              </w:rPr>
            </w:r>
            <w:r w:rsidR="001A0BFE">
              <w:rPr>
                <w:noProof/>
                <w:webHidden/>
              </w:rPr>
              <w:fldChar w:fldCharType="separate"/>
            </w:r>
            <w:r w:rsidR="001A0BFE">
              <w:rPr>
                <w:noProof/>
                <w:webHidden/>
              </w:rPr>
              <w:t>4</w:t>
            </w:r>
            <w:r w:rsidR="001A0BFE">
              <w:rPr>
                <w:noProof/>
                <w:webHidden/>
              </w:rPr>
              <w:fldChar w:fldCharType="end"/>
            </w:r>
          </w:hyperlink>
        </w:p>
        <w:p w14:paraId="700042B3" w14:textId="05A91E3A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39" w:history="1">
            <w:r w:rsidRPr="0045507B">
              <w:rPr>
                <w:rStyle w:val="Hyperlink"/>
                <w:noProof/>
              </w:rPr>
              <w:t>2. TIPO DE SERVIÇO/PRODUTO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CAD5" w14:textId="4ED8A115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0" w:history="1">
            <w:r w:rsidRPr="0045507B">
              <w:rPr>
                <w:rStyle w:val="Hyperlink"/>
                <w:noProof/>
              </w:rPr>
              <w:t>3.OBJETIVO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12652" w14:textId="44ADA56C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1" w:history="1">
            <w:r w:rsidRPr="0045507B">
              <w:rPr>
                <w:rStyle w:val="Hyperlink"/>
                <w:noProof/>
              </w:rPr>
              <w:t>4.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E291" w14:textId="7E97F6E1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2" w:history="1">
            <w:r w:rsidRPr="0045507B">
              <w:rPr>
                <w:rStyle w:val="Hyperlink"/>
                <w:noProof/>
              </w:rPr>
              <w:t>4.1 Centralizar cadastros de clientes, fornecedores, funcionários e caçambas.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B928" w14:textId="0BC2BEF9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3" w:history="1">
            <w:r w:rsidRPr="0045507B">
              <w:rPr>
                <w:rStyle w:val="Hyperlink"/>
                <w:noProof/>
              </w:rPr>
              <w:t>4.2 Automatizar o processo de pesagem das sucatas.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FD43" w14:textId="2BB0565F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4" w:history="1">
            <w:r w:rsidRPr="0045507B">
              <w:rPr>
                <w:rStyle w:val="Hyperlink"/>
                <w:noProof/>
              </w:rPr>
              <w:t>4.3 Emitir documentos obrigatórios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C2FD" w14:textId="1C5E1DF4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5" w:history="1">
            <w:r w:rsidRPr="0045507B">
              <w:rPr>
                <w:rStyle w:val="Hyperlink"/>
                <w:noProof/>
              </w:rPr>
              <w:t>4.4 Gerar relatórios gerenciais em tempo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F40F9" w14:textId="31739D07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6" w:history="1">
            <w:r w:rsidRPr="0045507B">
              <w:rPr>
                <w:rStyle w:val="Hyperlink"/>
                <w:noProof/>
              </w:rPr>
              <w:t>4.5 Apoiar a logística na criação, alocação e acompanhamento de ordens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5ADD" w14:textId="4E8010DB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7" w:history="1">
            <w:r w:rsidRPr="0045507B">
              <w:rPr>
                <w:rStyle w:val="Hyperlink"/>
                <w:noProof/>
              </w:rPr>
              <w:t>4.6 Facilitar a comunicação interna entre motoristas, balança e equipe de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91ED" w14:textId="5EE23BB4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8" w:history="1">
            <w:r w:rsidRPr="0045507B">
              <w:rPr>
                <w:rStyle w:val="Hyperlink"/>
                <w:noProof/>
              </w:rPr>
              <w:t>4.7 Monitorar e controlar as entregas de caçambas garantindo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E912" w14:textId="6B98C868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49" w:history="1">
            <w:r w:rsidRPr="0045507B">
              <w:rPr>
                <w:rStyle w:val="Hyperlink"/>
                <w:noProof/>
              </w:rPr>
              <w:t>4.8 Disponibilizar dashboards de indicadores para apoio à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2551" w14:textId="2DD1C671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0" w:history="1">
            <w:r w:rsidRPr="0045507B">
              <w:rPr>
                <w:rStyle w:val="Hyperlink"/>
                <w:noProof/>
              </w:rPr>
              <w:t>5.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5CBC" w14:textId="701AE276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1" w:history="1">
            <w:r w:rsidRPr="0045507B">
              <w:rPr>
                <w:rStyle w:val="Hyperlink"/>
                <w:noProof/>
              </w:rPr>
              <w:t>6. PRINCIPAIS DIFERENCIAIS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56A3" w14:textId="7A701F65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2" w:history="1">
            <w:r w:rsidRPr="0045507B">
              <w:rPr>
                <w:rStyle w:val="Hyperlink"/>
                <w:noProof/>
              </w:rPr>
              <w:t>7. METODOLOGIA E PROPOSTAS DE DESENVOLVIMENTO PRÁTICO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89D9" w14:textId="2B5BF425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3" w:history="1">
            <w:r w:rsidRPr="0045507B">
              <w:rPr>
                <w:rStyle w:val="Hyperlink"/>
                <w:noProof/>
              </w:rPr>
              <w:t>8.RESULTADOS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337C" w14:textId="22FEA4A7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4" w:history="1">
            <w:r w:rsidRPr="0045507B">
              <w:rPr>
                <w:rStyle w:val="Hyperlink"/>
                <w:noProof/>
              </w:rPr>
              <w:t>9.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D3DE" w14:textId="6AACF8D7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5" w:history="1">
            <w:r w:rsidRPr="0045507B">
              <w:rPr>
                <w:rStyle w:val="Hyperlink"/>
                <w:noProof/>
              </w:rPr>
              <w:t>10. CSD (CERTEZAS, SUPOSIÇÕES E DÚVIDAS)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D1D9" w14:textId="2CBA0403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6" w:history="1">
            <w:r w:rsidRPr="0045507B">
              <w:rPr>
                <w:rStyle w:val="Hyperlink"/>
                <w:noProof/>
              </w:rPr>
              <w:t>11. TIPOS DE USUÁRIOS NO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68BE" w14:textId="555452E5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7" w:history="1">
            <w:r w:rsidRPr="0045507B">
              <w:rPr>
                <w:rStyle w:val="Hyperlink"/>
                <w:noProof/>
              </w:rPr>
              <w:t>12. REQUISITOS FUNCIONAIS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250D" w14:textId="68BB8C4D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8" w:history="1">
            <w:r w:rsidRPr="0045507B">
              <w:rPr>
                <w:rStyle w:val="Hyperlink"/>
                <w:noProof/>
              </w:rPr>
              <w:t>12.1.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505E" w14:textId="3AA3FA37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59" w:history="1">
            <w:r w:rsidRPr="0045507B">
              <w:rPr>
                <w:rStyle w:val="Hyperlink"/>
                <w:noProof/>
              </w:rPr>
              <w:t>12.2.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0EAB" w14:textId="30271647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0" w:history="1">
            <w:r w:rsidRPr="0045507B">
              <w:rPr>
                <w:rStyle w:val="Hyperlink"/>
                <w:noProof/>
              </w:rPr>
              <w:t>12.3. Operador da Balança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BC53B" w14:textId="011E9F11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1" w:history="1">
            <w:r w:rsidRPr="0045507B">
              <w:rPr>
                <w:rStyle w:val="Hyperlink"/>
                <w:noProof/>
              </w:rPr>
              <w:t>12.4. Motoristas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663D" w14:textId="4DD130DD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2" w:history="1">
            <w:r w:rsidRPr="0045507B">
              <w:rPr>
                <w:rStyle w:val="Hyperlink"/>
                <w:noProof/>
              </w:rPr>
              <w:t>12.5. 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10B1A" w14:textId="25310D32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3" w:history="1">
            <w:r w:rsidRPr="0045507B">
              <w:rPr>
                <w:rStyle w:val="Hyperlink"/>
                <w:noProof/>
              </w:rPr>
              <w:t>12.6.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AF3A" w14:textId="1307ABC3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4" w:history="1">
            <w:r w:rsidRPr="0045507B">
              <w:rPr>
                <w:rStyle w:val="Hyperlink"/>
                <w:noProof/>
              </w:rPr>
              <w:t>13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022F" w14:textId="64ED0E13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5" w:history="1">
            <w:r w:rsidRPr="0045507B">
              <w:rPr>
                <w:rStyle w:val="Hyperlink"/>
                <w:noProof/>
              </w:rPr>
              <w:t>13.1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B52B" w14:textId="7A14D7CB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6" w:history="1">
            <w:r w:rsidRPr="0045507B">
              <w:rPr>
                <w:rStyle w:val="Hyperlink"/>
                <w:noProof/>
              </w:rPr>
              <w:t>13.2.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90244" w14:textId="0FEB814E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7" w:history="1">
            <w:r w:rsidRPr="0045507B">
              <w:rPr>
                <w:rStyle w:val="Hyperlink"/>
                <w:noProof/>
              </w:rPr>
              <w:t>13.3. Motorista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EE20" w14:textId="31C7BBBD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8" w:history="1">
            <w:r w:rsidRPr="0045507B">
              <w:rPr>
                <w:rStyle w:val="Hyperlink"/>
                <w:noProof/>
              </w:rPr>
              <w:t>13.4. Operador de Balança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4328C" w14:textId="2672242E" w:rsidR="001A0BFE" w:rsidRDefault="001A0BF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69" w:history="1">
            <w:r w:rsidRPr="0045507B">
              <w:rPr>
                <w:rStyle w:val="Hyperlink"/>
                <w:noProof/>
              </w:rPr>
              <w:t>13.5. 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3CE26" w14:textId="2EE26656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70" w:history="1">
            <w:r w:rsidRPr="0045507B">
              <w:rPr>
                <w:rStyle w:val="Hyperlink"/>
                <w:noProof/>
              </w:rPr>
              <w:t>14.Requisitos Funcionais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3E80" w14:textId="538DA18D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71" w:history="1">
            <w:r w:rsidRPr="0045507B">
              <w:rPr>
                <w:rStyle w:val="Hyperlink"/>
                <w:noProof/>
              </w:rPr>
              <w:t>15.REQUISITOS NÃO FUNCIONAIS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2A544" w14:textId="4CA5595F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72" w:history="1">
            <w:r w:rsidRPr="0045507B">
              <w:rPr>
                <w:rStyle w:val="Hyperlink"/>
                <w:noProof/>
              </w:rPr>
              <w:t>16.REQUISITOS de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B09B4" w14:textId="1E8F8675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73" w:history="1">
            <w:r w:rsidRPr="0045507B">
              <w:rPr>
                <w:rStyle w:val="Hyperlink"/>
                <w:noProof/>
              </w:rPr>
              <w:t>17.REQUISITOS ORGANIZACIONAIS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1CBB" w14:textId="6550DD05" w:rsidR="001A0BFE" w:rsidRDefault="001A0BF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19074" w:history="1">
            <w:r w:rsidRPr="0045507B">
              <w:rPr>
                <w:rStyle w:val="Hyperlink"/>
                <w:noProof/>
              </w:rPr>
              <w:t>18.REGRAS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BD93A" w14:textId="75BAD958" w:rsidR="002C0811" w:rsidRPr="000A45EA" w:rsidRDefault="26378FA1" w:rsidP="00904B20">
          <w:pPr>
            <w:pStyle w:val="Sumrio2"/>
            <w:tabs>
              <w:tab w:val="right" w:leader="dot" w:pos="8490"/>
            </w:tabs>
            <w:ind w:left="0"/>
          </w:pPr>
          <w:r>
            <w:fldChar w:fldCharType="end"/>
          </w:r>
        </w:p>
      </w:sdtContent>
    </w:sdt>
    <w:p w14:paraId="71C61CBD" w14:textId="4FF3A58E" w:rsidR="004C3181" w:rsidRPr="00590FA9" w:rsidRDefault="00C6502B" w:rsidP="003902F0">
      <w:pPr>
        <w:pStyle w:val="Ttulo1"/>
      </w:pPr>
      <w:bookmarkStart w:id="0" w:name="_Toc213619038"/>
      <w:r w:rsidRPr="00590FA9">
        <w:t>1.</w:t>
      </w:r>
      <w:r w:rsidR="1DE00D19" w:rsidRPr="00590FA9">
        <w:t>TEMA</w:t>
      </w:r>
      <w:bookmarkEnd w:id="0"/>
    </w:p>
    <w:p w14:paraId="47A55DE7" w14:textId="06FF7945" w:rsidR="004C3181" w:rsidRPr="00A94CA3" w:rsidRDefault="00A94CA3" w:rsidP="00A94CA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Sistema de Gerenciamento para Depósitos de Compra e Venda de Sucata</w:t>
      </w:r>
      <w:r w:rsidRPr="00787E82">
        <w:rPr>
          <w:rFonts w:ascii="Arial" w:hAnsi="Arial" w:cs="Arial"/>
        </w:rPr>
        <w:t>.</w:t>
      </w:r>
    </w:p>
    <w:p w14:paraId="2E103751" w14:textId="7E9D64DB" w:rsidR="004C3181" w:rsidRDefault="005F3514" w:rsidP="003902F0">
      <w:pPr>
        <w:pStyle w:val="Ttulo1"/>
      </w:pPr>
      <w:bookmarkStart w:id="1" w:name="_Toc213619039"/>
      <w:r>
        <w:t>2. T</w:t>
      </w:r>
      <w:r w:rsidR="13B4B5C1">
        <w:t>IPO DE SERVIÇO/PRODUTO</w:t>
      </w:r>
      <w:bookmarkEnd w:id="1"/>
      <w:r>
        <w:t xml:space="preserve"> </w:t>
      </w:r>
    </w:p>
    <w:p w14:paraId="547C80F8" w14:textId="6B0CAD05" w:rsidR="004C3181" w:rsidRPr="00E1107C" w:rsidRDefault="00A94CA3" w:rsidP="00E1107C">
      <w:pPr>
        <w:ind w:firstLine="720"/>
      </w:pPr>
      <w:r>
        <w:rPr>
          <w:rFonts w:ascii="Arial" w:hAnsi="Arial" w:cs="Arial"/>
        </w:rPr>
        <w:t>Sistema ERP Setori</w:t>
      </w:r>
      <w:r w:rsidR="000E1E61">
        <w:rPr>
          <w:rFonts w:ascii="Arial" w:hAnsi="Arial" w:cs="Arial"/>
        </w:rPr>
        <w:t>al</w:t>
      </w:r>
      <w:r w:rsidR="006B11C2" w:rsidRPr="00E1107C">
        <w:t>.</w:t>
      </w:r>
    </w:p>
    <w:p w14:paraId="476C95D7" w14:textId="4CD6DB5F" w:rsidR="004C3181" w:rsidRPr="005F3514" w:rsidRDefault="005F3514" w:rsidP="003902F0">
      <w:pPr>
        <w:pStyle w:val="Ttulo1"/>
      </w:pPr>
      <w:bookmarkStart w:id="2" w:name="_Toc213619040"/>
      <w:r>
        <w:t>3.</w:t>
      </w:r>
      <w:r w:rsidR="275191D3">
        <w:t>OBJETIV</w:t>
      </w:r>
      <w:r w:rsidR="23CBAC3A">
        <w:t>O</w:t>
      </w:r>
      <w:bookmarkEnd w:id="2"/>
    </w:p>
    <w:p w14:paraId="6D430037" w14:textId="54145406" w:rsidR="00C679A2" w:rsidRPr="00E1107C" w:rsidRDefault="00146C99" w:rsidP="00F779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 xml:space="preserve">     Criar um sistema </w:t>
      </w:r>
      <w:r w:rsidR="000E1E61">
        <w:rPr>
          <w:rFonts w:ascii="Arial" w:hAnsi="Arial" w:cs="Arial"/>
        </w:rPr>
        <w:t>de gerenciamento para</w:t>
      </w:r>
      <w:r w:rsidR="00C679A2" w:rsidRPr="00E1107C">
        <w:rPr>
          <w:rFonts w:ascii="Arial" w:hAnsi="Arial" w:cs="Arial"/>
        </w:rPr>
        <w:t>:</w:t>
      </w:r>
    </w:p>
    <w:p w14:paraId="2580B5E2" w14:textId="027C46AB" w:rsidR="00146C99" w:rsidRPr="000E1E61" w:rsidRDefault="000E1E61" w:rsidP="00F77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Gerenciar os processos de compra de sucata de clientes físicos e jurídicos;</w:t>
      </w:r>
    </w:p>
    <w:p w14:paraId="1627164F" w14:textId="5E1DEBD9" w:rsidR="000E1E61" w:rsidRPr="000E1E61" w:rsidRDefault="000E1E61" w:rsidP="00F77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Controlar as vendas de sucata, assegurando registros confiáveis</w:t>
      </w:r>
    </w:p>
    <w:p w14:paraId="091C0F71" w14:textId="39E8BE0F" w:rsidR="000E1E61" w:rsidRPr="000E1E61" w:rsidRDefault="000E1E61" w:rsidP="00F77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Acompanhar e organizar as entregas de caçambas e serviços logísticos</w:t>
      </w:r>
    </w:p>
    <w:p w14:paraId="397B8082" w14:textId="6C92ED3F" w:rsidR="000E1E61" w:rsidRPr="000E1E61" w:rsidRDefault="000E1E61" w:rsidP="00F77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Centralizar os cadastros de clientes, fornecedores e funcionários</w:t>
      </w:r>
    </w:p>
    <w:p w14:paraId="50F3B5E1" w14:textId="10473BA2" w:rsidR="000E1E61" w:rsidRPr="000E1E61" w:rsidRDefault="000E1E61" w:rsidP="00F77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 xml:space="preserve">Automatizar a pesagem das sucatas </w:t>
      </w:r>
    </w:p>
    <w:p w14:paraId="59489FDE" w14:textId="6F446E0B" w:rsidR="000E1E61" w:rsidRPr="000E1E61" w:rsidRDefault="000E1E61" w:rsidP="00F77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 xml:space="preserve">Emitir documentos obrigatórios, como Notas Fiscais e </w:t>
      </w:r>
      <w:proofErr w:type="spellStart"/>
      <w:r>
        <w:rPr>
          <w:rFonts w:ascii="Arial" w:hAnsi="Arial" w:cs="Arial"/>
        </w:rPr>
        <w:t>MTR’s</w:t>
      </w:r>
      <w:proofErr w:type="spellEnd"/>
    </w:p>
    <w:p w14:paraId="0EEFCE61" w14:textId="6F59AAE7" w:rsidR="000E1E61" w:rsidRPr="000E1E61" w:rsidRDefault="000E1E61" w:rsidP="00F77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Gerar relatórios gerenciais em tempo real para apoio à tomada de decisão</w:t>
      </w:r>
    </w:p>
    <w:p w14:paraId="7FA6BA71" w14:textId="09CFB7AB" w:rsidR="000E1E61" w:rsidRPr="00E1107C" w:rsidRDefault="000E1E61" w:rsidP="00F77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Garantir maior estabilidade e segurança do banco de dados, reduzindo falhas e lentidão</w:t>
      </w:r>
    </w:p>
    <w:p w14:paraId="157D7266" w14:textId="44C86037" w:rsidR="004C3181" w:rsidRPr="00E1107C" w:rsidRDefault="004C3181">
      <w:pPr>
        <w:rPr>
          <w:rFonts w:ascii="Arial" w:hAnsi="Arial" w:cs="Arial"/>
        </w:rPr>
      </w:pPr>
    </w:p>
    <w:p w14:paraId="089A67BC" w14:textId="02485A04" w:rsidR="004C3181" w:rsidRDefault="005F3514" w:rsidP="003902F0">
      <w:pPr>
        <w:pStyle w:val="Ttulo1"/>
      </w:pPr>
      <w:bookmarkStart w:id="3" w:name="_Toc213619041"/>
      <w:r>
        <w:t xml:space="preserve">4. </w:t>
      </w:r>
      <w:r w:rsidR="413A040F">
        <w:t>OBJETIVOS ESPECÍFICOS</w:t>
      </w:r>
      <w:bookmarkEnd w:id="3"/>
    </w:p>
    <w:p w14:paraId="52E638FC" w14:textId="25A4811B" w:rsidR="007A39C2" w:rsidRDefault="00FB7B2B" w:rsidP="00590FA9">
      <w:pPr>
        <w:pStyle w:val="Ttulo2"/>
      </w:pPr>
      <w:r>
        <w:t xml:space="preserve">  </w:t>
      </w:r>
      <w:bookmarkStart w:id="4" w:name="_Toc213619042"/>
      <w:r>
        <w:t xml:space="preserve">4.1 </w:t>
      </w:r>
      <w:r w:rsidR="000E1E61">
        <w:t>Centralizar cadastros de clientes, fornecedores, funcionários e caçambas.</w:t>
      </w:r>
      <w:bookmarkEnd w:id="4"/>
    </w:p>
    <w:p w14:paraId="3A83B6B3" w14:textId="161C4A5D" w:rsidR="007A39C2" w:rsidRDefault="00BD3BF9" w:rsidP="005F45B5">
      <w:pPr>
        <w:jc w:val="both"/>
        <w:rPr>
          <w:rFonts w:ascii="Arial" w:hAnsi="Arial" w:cs="Arial"/>
        </w:rPr>
      </w:pPr>
      <w:r w:rsidRPr="00BD3BF9">
        <w:rPr>
          <w:rFonts w:ascii="Arial" w:hAnsi="Arial" w:cs="Arial"/>
        </w:rPr>
        <w:t>O sistema terá um espaço único onde todos os registros importantes poderão ser armazenados e consultados, classificando cada entidade por tabelas as quais o usuário poderá filtrar para visualização</w:t>
      </w:r>
    </w:p>
    <w:p w14:paraId="4FA9FED4" w14:textId="77777777" w:rsidR="00C97778" w:rsidRPr="00C97778" w:rsidRDefault="00C97778" w:rsidP="007A39C2">
      <w:pPr>
        <w:rPr>
          <w:rFonts w:ascii="Arial" w:hAnsi="Arial" w:cs="Arial"/>
        </w:rPr>
      </w:pPr>
    </w:p>
    <w:p w14:paraId="2F892967" w14:textId="665EACAB" w:rsidR="00661B28" w:rsidRPr="00590FA9" w:rsidRDefault="007A39C2" w:rsidP="00590FA9">
      <w:pPr>
        <w:pStyle w:val="Ttulo2"/>
      </w:pPr>
      <w:bookmarkStart w:id="5" w:name="_Toc213619043"/>
      <w:r w:rsidRPr="00590FA9">
        <w:t xml:space="preserve">4.2 </w:t>
      </w:r>
      <w:r w:rsidR="00BD3BF9" w:rsidRPr="00590FA9">
        <w:t>Automatizar o processo de pesagem das sucatas.</w:t>
      </w:r>
      <w:bookmarkEnd w:id="5"/>
    </w:p>
    <w:p w14:paraId="4A1BF163" w14:textId="4F992ECE" w:rsidR="00BD3BF9" w:rsidRDefault="00BD3BF9" w:rsidP="005F45B5">
      <w:pPr>
        <w:jc w:val="both"/>
        <w:rPr>
          <w:rFonts w:ascii="Arial" w:hAnsi="Arial" w:cs="Arial"/>
        </w:rPr>
      </w:pPr>
      <w:r w:rsidRPr="00BD3BF9">
        <w:rPr>
          <w:rFonts w:ascii="Arial" w:hAnsi="Arial" w:cs="Arial"/>
        </w:rPr>
        <w:t>A pesagem será registrada automaticamente. Cada pesagem ficará vinculada a um registro para que haja histórico e conferência posterior</w:t>
      </w:r>
    </w:p>
    <w:p w14:paraId="7761A092" w14:textId="77777777" w:rsidR="00C97778" w:rsidRPr="00BD3BF9" w:rsidRDefault="00C97778" w:rsidP="00BD3BF9">
      <w:pPr>
        <w:rPr>
          <w:rFonts w:ascii="Arial" w:hAnsi="Arial" w:cs="Arial"/>
        </w:rPr>
      </w:pPr>
    </w:p>
    <w:p w14:paraId="509474E7" w14:textId="5D0C98FC" w:rsidR="00661B28" w:rsidRPr="007A39C2" w:rsidRDefault="00661B28" w:rsidP="00590FA9">
      <w:pPr>
        <w:pStyle w:val="Ttulo2"/>
      </w:pPr>
      <w:bookmarkStart w:id="6" w:name="_Toc213619044"/>
      <w:r>
        <w:t xml:space="preserve">4.3 </w:t>
      </w:r>
      <w:r w:rsidR="00C97778">
        <w:t>Emitir documentos obrigatórios</w:t>
      </w:r>
      <w:bookmarkEnd w:id="6"/>
    </w:p>
    <w:p w14:paraId="2CBAE608" w14:textId="76F83BDB" w:rsidR="00661B28" w:rsidRDefault="00661B28" w:rsidP="002C0811">
      <w:pPr>
        <w:jc w:val="both"/>
      </w:pPr>
      <w:r w:rsidRPr="51764276">
        <w:rPr>
          <w:rFonts w:ascii="Arial" w:hAnsi="Arial" w:cs="Arial"/>
          <w:sz w:val="28"/>
          <w:szCs w:val="28"/>
        </w:rPr>
        <w:t xml:space="preserve">     </w:t>
      </w:r>
      <w:r w:rsidR="00C97778">
        <w:rPr>
          <w:rFonts w:ascii="Arial" w:hAnsi="Arial" w:cs="Arial"/>
        </w:rPr>
        <w:t>O sistema permitirá gerar de forma rápida e padronizada os documentos exigidos pela legislação, como notas fiscais e manifestos de transporte de resíduos</w:t>
      </w:r>
    </w:p>
    <w:p w14:paraId="6392580D" w14:textId="77777777" w:rsidR="002C0811" w:rsidRDefault="002C0811" w:rsidP="002C0811">
      <w:pPr>
        <w:jc w:val="both"/>
      </w:pPr>
    </w:p>
    <w:p w14:paraId="35F7ECD5" w14:textId="756E9167" w:rsidR="00661B28" w:rsidRPr="00661B28" w:rsidRDefault="00661B28" w:rsidP="00590FA9">
      <w:pPr>
        <w:pStyle w:val="Ttulo2"/>
        <w:rPr>
          <w:rFonts w:cs="Arial"/>
        </w:rPr>
      </w:pPr>
      <w:bookmarkStart w:id="7" w:name="_Toc213619045"/>
      <w:r>
        <w:t xml:space="preserve">4.4 </w:t>
      </w:r>
      <w:r w:rsidR="00C97778">
        <w:t>Gerar relatórios gerenciais em tempo real</w:t>
      </w:r>
      <w:bookmarkEnd w:id="7"/>
    </w:p>
    <w:p w14:paraId="4E884C51" w14:textId="7357B692" w:rsidR="00661B28" w:rsidRPr="00E1107C" w:rsidRDefault="00661B28" w:rsidP="00661B28">
      <w:pPr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 xml:space="preserve">  </w:t>
      </w:r>
      <w:r w:rsidR="00C97778">
        <w:rPr>
          <w:rFonts w:ascii="Arial" w:hAnsi="Arial" w:cs="Arial"/>
        </w:rPr>
        <w:t>O sistema permitirá acompanhar, em tempo real, indicadores como volume movimentado, receitas</w:t>
      </w:r>
      <w:r w:rsidR="008070D8">
        <w:rPr>
          <w:rFonts w:ascii="Arial" w:hAnsi="Arial" w:cs="Arial"/>
        </w:rPr>
        <w:t xml:space="preserve"> </w:t>
      </w:r>
      <w:r w:rsidR="00C97778">
        <w:rPr>
          <w:rFonts w:ascii="Arial" w:hAnsi="Arial" w:cs="Arial"/>
        </w:rPr>
        <w:t>e demais informações estratégicas</w:t>
      </w:r>
      <w:r w:rsidRPr="00E1107C">
        <w:rPr>
          <w:rFonts w:ascii="Arial" w:hAnsi="Arial" w:cs="Arial"/>
        </w:rPr>
        <w:t>.</w:t>
      </w:r>
    </w:p>
    <w:p w14:paraId="04C04F38" w14:textId="77777777" w:rsidR="00661B28" w:rsidRDefault="00661B28" w:rsidP="00661B28">
      <w:pPr>
        <w:jc w:val="both"/>
        <w:rPr>
          <w:rFonts w:ascii="Arial" w:hAnsi="Arial" w:cs="Arial"/>
          <w:sz w:val="28"/>
          <w:szCs w:val="28"/>
        </w:rPr>
      </w:pPr>
    </w:p>
    <w:p w14:paraId="3B6B021F" w14:textId="124EDEA1" w:rsidR="00661B28" w:rsidRDefault="00661B28" w:rsidP="00590FA9">
      <w:pPr>
        <w:pStyle w:val="Ttulo2"/>
      </w:pPr>
      <w:bookmarkStart w:id="8" w:name="_Toc213619046"/>
      <w:r>
        <w:t xml:space="preserve">4.5 </w:t>
      </w:r>
      <w:r w:rsidR="00C97778">
        <w:t>Apoiar a logística na criação, alocação e acompanhamento de ordens de serviço</w:t>
      </w:r>
      <w:bookmarkEnd w:id="8"/>
    </w:p>
    <w:p w14:paraId="641A52F8" w14:textId="59B40325" w:rsidR="00AC3C1C" w:rsidRPr="00E1107C" w:rsidRDefault="00AC3C1C" w:rsidP="005F45B5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="00C97778">
        <w:rPr>
          <w:rFonts w:ascii="Arial" w:hAnsi="Arial" w:cs="Arial"/>
        </w:rPr>
        <w:t>O sistema permitirá criar ordens de serviço, acompanhar o andamento e visualizar os responsáveis por cada tarefa. Assim, o controle das atividades ficará mais organizado e transparente</w:t>
      </w:r>
      <w:r w:rsidRPr="00E1107C">
        <w:rPr>
          <w:rFonts w:ascii="Arial" w:hAnsi="Arial" w:cs="Arial"/>
        </w:rPr>
        <w:t>.</w:t>
      </w:r>
    </w:p>
    <w:p w14:paraId="3A828678" w14:textId="77777777" w:rsidR="000C12DC" w:rsidRDefault="000C12DC" w:rsidP="00AC3C1C">
      <w:pPr>
        <w:rPr>
          <w:rFonts w:ascii="Arial" w:hAnsi="Arial" w:cs="Arial"/>
          <w:sz w:val="28"/>
          <w:szCs w:val="28"/>
        </w:rPr>
      </w:pPr>
    </w:p>
    <w:p w14:paraId="6E0EC316" w14:textId="2DB410ED" w:rsidR="009667CC" w:rsidRDefault="000C12DC" w:rsidP="00590FA9">
      <w:pPr>
        <w:pStyle w:val="Ttulo2"/>
      </w:pPr>
      <w:bookmarkStart w:id="9" w:name="_Toc213619047"/>
      <w:r>
        <w:t xml:space="preserve">4.6 </w:t>
      </w:r>
      <w:r w:rsidR="008070D8">
        <w:t>Facilitar a comunicação interna entre motoristas, balança e equipe de logística</w:t>
      </w:r>
      <w:bookmarkEnd w:id="9"/>
    </w:p>
    <w:p w14:paraId="3324EB59" w14:textId="4CBE106C" w:rsidR="009667CC" w:rsidRPr="00E1107C" w:rsidRDefault="009667CC" w:rsidP="005F45B5">
      <w:pPr>
        <w:jc w:val="both"/>
        <w:rPr>
          <w:rFonts w:ascii="Arial" w:hAnsi="Arial"/>
        </w:rPr>
      </w:pPr>
      <w:r>
        <w:t xml:space="preserve">  </w:t>
      </w:r>
      <w:r w:rsidR="008070D8">
        <w:rPr>
          <w:rFonts w:ascii="Arial" w:hAnsi="Arial" w:cs="Arial"/>
        </w:rPr>
        <w:t>Será oferecido um canal de comunicação simples, para que motoristas e equipe possam trocar informações rápidas</w:t>
      </w:r>
      <w:r w:rsidRPr="00E1107C">
        <w:rPr>
          <w:rFonts w:cs="Arial"/>
        </w:rPr>
        <w:t>.</w:t>
      </w:r>
    </w:p>
    <w:p w14:paraId="555FDE28" w14:textId="77777777" w:rsidR="009667CC" w:rsidRDefault="009667CC" w:rsidP="009667CC"/>
    <w:p w14:paraId="19E40FAA" w14:textId="30E30DE1" w:rsidR="009667CC" w:rsidRDefault="009667CC" w:rsidP="00590FA9">
      <w:pPr>
        <w:pStyle w:val="Ttulo2"/>
      </w:pPr>
      <w:bookmarkStart w:id="10" w:name="_Toc213619048"/>
      <w:r>
        <w:t xml:space="preserve">4.7 </w:t>
      </w:r>
      <w:r w:rsidR="008070D8">
        <w:t>Monitorar e controlar as entregas de caçambas garantindo rastreabilidade</w:t>
      </w:r>
      <w:bookmarkEnd w:id="10"/>
    </w:p>
    <w:p w14:paraId="06195F0E" w14:textId="3C2F2AB8" w:rsidR="009667CC" w:rsidRPr="00E1107C" w:rsidRDefault="009667CC" w:rsidP="005F45B5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 xml:space="preserve">   </w:t>
      </w:r>
      <w:r w:rsidR="008070D8">
        <w:rPr>
          <w:rFonts w:ascii="Arial" w:hAnsi="Arial" w:cs="Arial"/>
        </w:rPr>
        <w:t>As caçambas terão seus movimentos acompanhados dentro do sistema, permitindo saber onde estão e como foram utilizadas. Isso garante maior controle e reduz perdas</w:t>
      </w:r>
      <w:r w:rsidRPr="00E1107C">
        <w:rPr>
          <w:rFonts w:ascii="Arial" w:hAnsi="Arial" w:cs="Arial"/>
        </w:rPr>
        <w:t>.</w:t>
      </w:r>
    </w:p>
    <w:p w14:paraId="0AAA9887" w14:textId="235B824E" w:rsidR="009667CC" w:rsidRPr="009667CC" w:rsidRDefault="009667CC" w:rsidP="00590FA9">
      <w:pPr>
        <w:pStyle w:val="Ttulo2"/>
      </w:pPr>
      <w:bookmarkStart w:id="11" w:name="_Toc213619049"/>
      <w:r>
        <w:t xml:space="preserve">4.8 </w:t>
      </w:r>
      <w:r w:rsidR="008070D8">
        <w:t>Disponibilizar dashboards de indicadores para apoio à gestão</w:t>
      </w:r>
      <w:bookmarkEnd w:id="11"/>
      <w:r>
        <w:t xml:space="preserve"> </w:t>
      </w:r>
    </w:p>
    <w:p w14:paraId="4912EF86" w14:textId="03D79C04" w:rsidR="009667CC" w:rsidRPr="009667CC" w:rsidRDefault="009667CC" w:rsidP="005F45B5">
      <w:pPr>
        <w:jc w:val="both"/>
      </w:pPr>
      <w:r>
        <w:t xml:space="preserve">  </w:t>
      </w:r>
      <w:r>
        <w:tab/>
      </w:r>
      <w:r w:rsidR="008070D8">
        <w:rPr>
          <w:rFonts w:ascii="Arial" w:hAnsi="Arial" w:cs="Arial"/>
        </w:rPr>
        <w:t>O sistema apresentará painéis visuais que mostrarão os principais indicadores de qualidade da empresa</w:t>
      </w:r>
    </w:p>
    <w:p w14:paraId="7B153F87" w14:textId="43C3247E" w:rsidR="26378FA1" w:rsidRDefault="26378FA1" w:rsidP="26378FA1"/>
    <w:p w14:paraId="028C50EC" w14:textId="31F1836F" w:rsidR="004C3181" w:rsidRPr="005F3514" w:rsidRDefault="005F3514" w:rsidP="003902F0">
      <w:pPr>
        <w:pStyle w:val="Ttulo1"/>
      </w:pPr>
      <w:bookmarkStart w:id="12" w:name="_Toc213619050"/>
      <w:r>
        <w:t>5</w:t>
      </w:r>
      <w:r w:rsidR="3BEC5E56">
        <w:t>. PÚBLICO-ALVO</w:t>
      </w:r>
      <w:bookmarkEnd w:id="12"/>
    </w:p>
    <w:p w14:paraId="66881810" w14:textId="06387E1B" w:rsidR="004C3181" w:rsidRPr="008070D8" w:rsidRDefault="006B11C2" w:rsidP="005F45B5">
      <w:pPr>
        <w:ind w:firstLine="720"/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>E</w:t>
      </w:r>
      <w:r w:rsidR="008070D8">
        <w:rPr>
          <w:rFonts w:ascii="Arial" w:hAnsi="Arial" w:cs="Arial"/>
        </w:rPr>
        <w:t>mpresas e depósitos de comercialização de sucata em alta escala e Terceiros (Clientes de Compra e Venda)</w:t>
      </w:r>
      <w:r w:rsidR="005F3514" w:rsidRPr="00E1107C">
        <w:t>.</w:t>
      </w:r>
    </w:p>
    <w:p w14:paraId="1A0C0042" w14:textId="1A44CA1F" w:rsidR="004C3181" w:rsidRPr="00265675" w:rsidRDefault="005F3514" w:rsidP="003902F0">
      <w:pPr>
        <w:pStyle w:val="Ttulo1"/>
      </w:pPr>
      <w:bookmarkStart w:id="13" w:name="_Toc213619051"/>
      <w:r>
        <w:lastRenderedPageBreak/>
        <w:t xml:space="preserve">6. </w:t>
      </w:r>
      <w:r w:rsidR="00265675">
        <w:t>P</w:t>
      </w:r>
      <w:r>
        <w:t>RINCIPAIS DIFERENCIAIS</w:t>
      </w:r>
      <w:bookmarkEnd w:id="13"/>
    </w:p>
    <w:p w14:paraId="2B616491" w14:textId="59AD9732" w:rsidR="004C3181" w:rsidRDefault="008070D8" w:rsidP="005F4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Automatização da pesagem da balança</w:t>
      </w:r>
    </w:p>
    <w:p w14:paraId="3116A13C" w14:textId="783D59D0" w:rsidR="008070D8" w:rsidRDefault="008070D8" w:rsidP="005F4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Dashboard</w:t>
      </w:r>
      <w:r w:rsidR="007F4B2C">
        <w:rPr>
          <w:rFonts w:ascii="Arial" w:hAnsi="Arial" w:cs="Arial"/>
        </w:rPr>
        <w:t>s gerenciais para controle setorial</w:t>
      </w:r>
      <w:r>
        <w:rPr>
          <w:rFonts w:ascii="Arial" w:hAnsi="Arial" w:cs="Arial"/>
        </w:rPr>
        <w:t xml:space="preserve"> em tempo real</w:t>
      </w:r>
    </w:p>
    <w:p w14:paraId="58E47BCF" w14:textId="443E0448" w:rsidR="008070D8" w:rsidRDefault="008070D8" w:rsidP="005F4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Histórico de vendas e compras</w:t>
      </w:r>
    </w:p>
    <w:p w14:paraId="50FC0826" w14:textId="10F2FFBC" w:rsidR="008070D8" w:rsidRDefault="008070D8" w:rsidP="005F4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Controle e rastreamento das caçambas</w:t>
      </w:r>
    </w:p>
    <w:p w14:paraId="00083928" w14:textId="27C1C5E3" w:rsidR="008070D8" w:rsidRPr="00E1107C" w:rsidRDefault="008070D8" w:rsidP="005F4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Interface intuitiva e fluída</w:t>
      </w:r>
    </w:p>
    <w:p w14:paraId="525BD7BB" w14:textId="31384DBF" w:rsidR="004C3181" w:rsidRDefault="005F3514" w:rsidP="003902F0">
      <w:pPr>
        <w:pStyle w:val="Ttulo1"/>
      </w:pPr>
      <w:bookmarkStart w:id="14" w:name="_Toc213619052"/>
      <w:r>
        <w:t xml:space="preserve">7. </w:t>
      </w:r>
      <w:r w:rsidR="6C49FC40" w:rsidRPr="003B707E">
        <w:t>METODOLOGIA E PROPOSTAS DE DESENVOLVIMENTO PRÁTICO</w:t>
      </w:r>
      <w:bookmarkEnd w:id="14"/>
    </w:p>
    <w:p w14:paraId="286FFE99" w14:textId="0EA70F34" w:rsidR="004C3181" w:rsidRPr="00E1107C" w:rsidRDefault="006B11C2" w:rsidP="005F4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proofErr w:type="spellStart"/>
      <w:r w:rsidRPr="00E1107C">
        <w:rPr>
          <w:rFonts w:ascii="Arial" w:hAnsi="Arial" w:cs="Arial"/>
        </w:rPr>
        <w:t>Frontend</w:t>
      </w:r>
      <w:proofErr w:type="spellEnd"/>
      <w:r w:rsidRPr="00E1107C">
        <w:rPr>
          <w:rFonts w:ascii="Arial" w:hAnsi="Arial" w:cs="Arial"/>
        </w:rPr>
        <w:t xml:space="preserve">: </w:t>
      </w:r>
      <w:r w:rsidR="003B707E">
        <w:rPr>
          <w:rFonts w:ascii="Arial" w:hAnsi="Arial" w:cs="Arial"/>
        </w:rPr>
        <w:t xml:space="preserve">HTML, CSS, JS, </w:t>
      </w:r>
      <w:proofErr w:type="spellStart"/>
      <w:r w:rsidR="003B707E">
        <w:rPr>
          <w:rFonts w:ascii="Arial" w:hAnsi="Arial" w:cs="Arial"/>
        </w:rPr>
        <w:t>Bootstrap</w:t>
      </w:r>
      <w:proofErr w:type="spellEnd"/>
      <w:r w:rsidRPr="00E1107C">
        <w:rPr>
          <w:rFonts w:ascii="Arial" w:hAnsi="Arial" w:cs="Arial"/>
        </w:rPr>
        <w:t>.</w:t>
      </w:r>
    </w:p>
    <w:p w14:paraId="31A5B8C3" w14:textId="4DD7AD7E" w:rsidR="004C3181" w:rsidRPr="00E1107C" w:rsidRDefault="006B11C2" w:rsidP="005F4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proofErr w:type="spellStart"/>
      <w:r w:rsidRPr="00E1107C">
        <w:rPr>
          <w:rFonts w:ascii="Arial" w:hAnsi="Arial" w:cs="Arial"/>
        </w:rPr>
        <w:t>Backend</w:t>
      </w:r>
      <w:proofErr w:type="spellEnd"/>
      <w:r w:rsidRPr="00E1107C">
        <w:rPr>
          <w:rFonts w:ascii="Arial" w:hAnsi="Arial" w:cs="Arial"/>
        </w:rPr>
        <w:t xml:space="preserve">: </w:t>
      </w:r>
      <w:r w:rsidR="003B707E">
        <w:rPr>
          <w:rFonts w:ascii="Arial" w:hAnsi="Arial" w:cs="Arial"/>
        </w:rPr>
        <w:t>PHP (Ajax), Python</w:t>
      </w:r>
    </w:p>
    <w:p w14:paraId="3DADCBCF" w14:textId="3A546178" w:rsidR="004C3181" w:rsidRPr="00E1107C" w:rsidRDefault="006B11C2" w:rsidP="005F4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 xml:space="preserve">Banco de </w:t>
      </w:r>
      <w:proofErr w:type="spellStart"/>
      <w:r w:rsidRPr="00E1107C">
        <w:rPr>
          <w:rFonts w:ascii="Arial" w:hAnsi="Arial" w:cs="Arial"/>
        </w:rPr>
        <w:t>Dados:</w:t>
      </w:r>
      <w:r w:rsidR="003B707E">
        <w:rPr>
          <w:rFonts w:ascii="Arial" w:hAnsi="Arial" w:cs="Arial"/>
        </w:rPr>
        <w:t>MySQL</w:t>
      </w:r>
      <w:proofErr w:type="spellEnd"/>
      <w:r w:rsidRPr="00E1107C">
        <w:rPr>
          <w:rFonts w:ascii="Arial" w:hAnsi="Arial" w:cs="Arial"/>
        </w:rPr>
        <w:t>.</w:t>
      </w:r>
    </w:p>
    <w:p w14:paraId="7B0B9FD1" w14:textId="42F4E79D" w:rsidR="00C6502B" w:rsidRPr="00E1107C" w:rsidRDefault="00C6502B" w:rsidP="26378FA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</w:rPr>
      </w:pPr>
    </w:p>
    <w:p w14:paraId="5B6652A3" w14:textId="44839DD4" w:rsidR="004C3181" w:rsidRDefault="4037A549" w:rsidP="003902F0">
      <w:pPr>
        <w:pStyle w:val="Ttulo1"/>
      </w:pPr>
      <w:bookmarkStart w:id="15" w:name="_Toc213619053"/>
      <w:r>
        <w:t>8</w:t>
      </w:r>
      <w:r w:rsidR="005F3514">
        <w:t>.</w:t>
      </w:r>
      <w:r w:rsidR="7DF25224">
        <w:t>RESULTADOS ESPERADOS</w:t>
      </w:r>
      <w:bookmarkEnd w:id="15"/>
    </w:p>
    <w:p w14:paraId="714E78DD" w14:textId="54740DF0" w:rsidR="000D3219" w:rsidRPr="000E67CE" w:rsidRDefault="00852F6E" w:rsidP="005F45B5">
      <w:pPr>
        <w:ind w:firstLine="720"/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 xml:space="preserve">A princípio, desejamos que seja utilizado </w:t>
      </w:r>
      <w:r w:rsidR="000D3219" w:rsidRPr="00E1107C">
        <w:rPr>
          <w:rFonts w:ascii="Arial" w:hAnsi="Arial" w:cs="Arial"/>
        </w:rPr>
        <w:t xml:space="preserve">academicamente e </w:t>
      </w:r>
      <w:r w:rsidR="003B707E">
        <w:rPr>
          <w:rFonts w:ascii="Arial" w:hAnsi="Arial" w:cs="Arial"/>
        </w:rPr>
        <w:t>que posteriormente</w:t>
      </w:r>
      <w:r w:rsidR="000D3219" w:rsidRPr="00E1107C">
        <w:rPr>
          <w:rFonts w:ascii="Arial" w:hAnsi="Arial" w:cs="Arial"/>
        </w:rPr>
        <w:t xml:space="preserve"> seja comercializado.</w:t>
      </w:r>
    </w:p>
    <w:p w14:paraId="616B578B" w14:textId="50564316" w:rsidR="004C3181" w:rsidRDefault="3E72DDCA" w:rsidP="003902F0">
      <w:pPr>
        <w:pStyle w:val="Ttulo1"/>
      </w:pPr>
      <w:bookmarkStart w:id="16" w:name="_Toc213619054"/>
      <w:r>
        <w:t>9</w:t>
      </w:r>
      <w:r w:rsidR="005F3514">
        <w:t>. PARTICIPANTES</w:t>
      </w:r>
      <w:bookmarkEnd w:id="16"/>
    </w:p>
    <w:tbl>
      <w:tblPr>
        <w:tblStyle w:val="a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252"/>
      </w:tblGrid>
      <w:tr w:rsidR="004C3181" w14:paraId="2B2BB44F" w14:textId="77777777">
        <w:tc>
          <w:tcPr>
            <w:tcW w:w="425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53AC" w14:textId="77777777" w:rsidR="004C3181" w:rsidRPr="00590FA9" w:rsidRDefault="006B1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90FA9">
              <w:rPr>
                <w:rFonts w:ascii="Arial" w:hAnsi="Arial" w:cs="Arial"/>
                <w:b/>
                <w:sz w:val="28"/>
                <w:szCs w:val="28"/>
              </w:rPr>
              <w:t>Nome</w:t>
            </w:r>
          </w:p>
        </w:tc>
        <w:tc>
          <w:tcPr>
            <w:tcW w:w="425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E812" w14:textId="77777777" w:rsidR="004C3181" w:rsidRDefault="006B1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50D72">
              <w:rPr>
                <w:rFonts w:ascii="Arial" w:hAnsi="Arial" w:cs="Arial"/>
                <w:b/>
                <w:sz w:val="28"/>
                <w:szCs w:val="28"/>
              </w:rPr>
              <w:t>Cargo</w:t>
            </w:r>
          </w:p>
        </w:tc>
      </w:tr>
      <w:tr w:rsidR="004C3181" w14:paraId="005112B7" w14:textId="77777777" w:rsidTr="00590FA9">
        <w:tc>
          <w:tcPr>
            <w:tcW w:w="4252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1643" w14:textId="502EA821" w:rsidR="004C3181" w:rsidRPr="00590FA9" w:rsidRDefault="00807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bCs/>
              </w:rPr>
            </w:pPr>
            <w:r w:rsidRPr="00590FA9">
              <w:rPr>
                <w:rFonts w:ascii="Arial" w:hAnsi="Arial" w:cs="Arial"/>
                <w:bCs/>
              </w:rPr>
              <w:t xml:space="preserve">Yuri </w:t>
            </w:r>
            <w:proofErr w:type="spellStart"/>
            <w:r w:rsidRPr="00590FA9">
              <w:rPr>
                <w:rFonts w:ascii="Arial" w:hAnsi="Arial" w:cs="Arial"/>
                <w:bCs/>
              </w:rPr>
              <w:t>Maurino</w:t>
            </w:r>
            <w:proofErr w:type="spellEnd"/>
            <w:r w:rsidRPr="00590FA9">
              <w:rPr>
                <w:rFonts w:ascii="Arial" w:hAnsi="Arial" w:cs="Arial"/>
                <w:bCs/>
              </w:rPr>
              <w:t xml:space="preserve"> Borges</w:t>
            </w:r>
          </w:p>
        </w:tc>
        <w:tc>
          <w:tcPr>
            <w:tcW w:w="4252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E0D5" w14:textId="1EB3E72F" w:rsidR="004C3181" w:rsidRPr="00E1107C" w:rsidRDefault="008070D8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Product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Owner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</w:tr>
      <w:tr w:rsidR="004C3181" w14:paraId="5B5D61FF" w14:textId="77777777" w:rsidTr="00590FA9">
        <w:tc>
          <w:tcPr>
            <w:tcW w:w="4252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A6F6" w14:textId="7815F84D" w:rsidR="004C3181" w:rsidRPr="00E1107C" w:rsidRDefault="006B1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Ma</w:t>
            </w:r>
            <w:r w:rsidR="008070D8">
              <w:rPr>
                <w:rFonts w:ascii="Arial" w:hAnsi="Arial" w:cs="Arial"/>
              </w:rPr>
              <w:t>theus Souza dos Santos</w:t>
            </w:r>
          </w:p>
        </w:tc>
        <w:tc>
          <w:tcPr>
            <w:tcW w:w="4252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CF2D9" w14:textId="77777777" w:rsidR="004C3181" w:rsidRPr="00E1107C" w:rsidRDefault="006B1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Scrum Master</w:t>
            </w:r>
          </w:p>
        </w:tc>
      </w:tr>
      <w:tr w:rsidR="004C3181" w14:paraId="3E925563" w14:textId="77777777" w:rsidTr="00590FA9">
        <w:tc>
          <w:tcPr>
            <w:tcW w:w="4252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5485" w14:textId="4C36A703" w:rsidR="004C3181" w:rsidRPr="00E1107C" w:rsidRDefault="00807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Rubens Barros Ferraz</w:t>
            </w:r>
          </w:p>
        </w:tc>
        <w:tc>
          <w:tcPr>
            <w:tcW w:w="4252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46D7" w14:textId="77777777" w:rsidR="004C3181" w:rsidRPr="00E1107C" w:rsidRDefault="006B1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Desenvolvedor</w:t>
            </w:r>
          </w:p>
        </w:tc>
      </w:tr>
      <w:tr w:rsidR="004C3181" w14:paraId="7E22D827" w14:textId="77777777" w:rsidTr="00590FA9">
        <w:tc>
          <w:tcPr>
            <w:tcW w:w="4252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820C" w14:textId="60E6A2AB" w:rsidR="004C3181" w:rsidRPr="00E1107C" w:rsidRDefault="00807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 Epaminondas Costa</w:t>
            </w:r>
          </w:p>
        </w:tc>
        <w:tc>
          <w:tcPr>
            <w:tcW w:w="4252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B9FD" w14:textId="77777777" w:rsidR="004C3181" w:rsidRPr="00E1107C" w:rsidRDefault="006B11C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Desenvolvedor</w:t>
            </w:r>
          </w:p>
        </w:tc>
      </w:tr>
      <w:tr w:rsidR="004C3181" w14:paraId="0AC8AF05" w14:textId="77777777" w:rsidTr="00590FA9">
        <w:tc>
          <w:tcPr>
            <w:tcW w:w="4252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47AE" w14:textId="02C8086C" w:rsidR="004C3181" w:rsidRPr="00E1107C" w:rsidRDefault="00807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Luís Nicolau Junior</w:t>
            </w:r>
          </w:p>
        </w:tc>
        <w:tc>
          <w:tcPr>
            <w:tcW w:w="4252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AD43" w14:textId="77777777" w:rsidR="004C3181" w:rsidRPr="00E1107C" w:rsidRDefault="006B11C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Desenvolvedor</w:t>
            </w:r>
          </w:p>
        </w:tc>
      </w:tr>
      <w:tr w:rsidR="004C3181" w14:paraId="0577A72E" w14:textId="77777777" w:rsidTr="00590FA9">
        <w:tc>
          <w:tcPr>
            <w:tcW w:w="4252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17D3" w14:textId="6B2A960D" w:rsidR="004C3181" w:rsidRPr="00E1107C" w:rsidRDefault="002C49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Marcelo Henrique de Sousa Lourenço</w:t>
            </w:r>
          </w:p>
        </w:tc>
        <w:tc>
          <w:tcPr>
            <w:tcW w:w="4252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DEA8" w14:textId="77777777" w:rsidR="004C3181" w:rsidRPr="00E1107C" w:rsidRDefault="006B11C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Desenvolvedor</w:t>
            </w:r>
          </w:p>
        </w:tc>
      </w:tr>
      <w:tr w:rsidR="000E67CE" w14:paraId="654A3B96" w14:textId="77777777" w:rsidTr="00590FA9">
        <w:tc>
          <w:tcPr>
            <w:tcW w:w="4252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9A2B" w14:textId="22D844B8" w:rsidR="000E67CE" w:rsidRDefault="000E6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Lucas Cavalcante</w:t>
            </w:r>
            <w:r w:rsidR="000A45EA">
              <w:rPr>
                <w:rFonts w:ascii="Arial" w:hAnsi="Arial" w:cs="Arial"/>
              </w:rPr>
              <w:t xml:space="preserve"> de Lima Menezes</w:t>
            </w:r>
          </w:p>
        </w:tc>
        <w:tc>
          <w:tcPr>
            <w:tcW w:w="4252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2077" w14:textId="30EE7B07" w:rsidR="000E67CE" w:rsidRPr="00E1107C" w:rsidRDefault="000E67C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Desenvolvedor</w:t>
            </w:r>
          </w:p>
        </w:tc>
      </w:tr>
    </w:tbl>
    <w:p w14:paraId="0360E83F" w14:textId="59AF9E72" w:rsidR="000D3219" w:rsidRDefault="000D3219">
      <w:pPr>
        <w:rPr>
          <w:sz w:val="28"/>
          <w:szCs w:val="28"/>
        </w:rPr>
      </w:pPr>
    </w:p>
    <w:p w14:paraId="6A1E0D49" w14:textId="71E4C6F8" w:rsidR="6D59D8C0" w:rsidRDefault="6D59D8C0" w:rsidP="003902F0">
      <w:pPr>
        <w:pStyle w:val="Ttulo1"/>
      </w:pPr>
      <w:bookmarkStart w:id="17" w:name="_Toc213619055"/>
      <w:r>
        <w:t>10</w:t>
      </w:r>
      <w:r w:rsidR="00852F6E">
        <w:t>. CSD (C</w:t>
      </w:r>
      <w:r w:rsidR="5DF0F51A">
        <w:t>ERTEZAS, SUPOSIÇÕES E DÚVIDAS</w:t>
      </w:r>
      <w:r w:rsidR="00852F6E">
        <w:t>)</w:t>
      </w:r>
      <w:bookmarkEnd w:id="17"/>
    </w:p>
    <w:tbl>
      <w:tblPr>
        <w:tblStyle w:val="Tabelacomgrade"/>
        <w:tblW w:w="8726" w:type="dxa"/>
        <w:tblLayout w:type="fixed"/>
        <w:tblLook w:val="06A0" w:firstRow="1" w:lastRow="0" w:firstColumn="1" w:lastColumn="0" w:noHBand="1" w:noVBand="1"/>
      </w:tblPr>
      <w:tblGrid>
        <w:gridCol w:w="3066"/>
        <w:gridCol w:w="2830"/>
        <w:gridCol w:w="2830"/>
      </w:tblGrid>
      <w:tr w:rsidR="26378FA1" w14:paraId="5CEA28E9" w14:textId="77777777" w:rsidTr="003902F0">
        <w:trPr>
          <w:trHeight w:val="300"/>
        </w:trPr>
        <w:tc>
          <w:tcPr>
            <w:tcW w:w="3066" w:type="dxa"/>
            <w:shd w:val="clear" w:color="auto" w:fill="D9D9D9" w:themeFill="background1" w:themeFillShade="D9"/>
          </w:tcPr>
          <w:p w14:paraId="7EA1B087" w14:textId="1CFC3C92" w:rsidR="6DCCF97B" w:rsidRPr="00E50D72" w:rsidRDefault="6DCCF97B" w:rsidP="26378FA1">
            <w:pPr>
              <w:jc w:val="center"/>
              <w:rPr>
                <w:rFonts w:ascii="Arial" w:eastAsia="Arial" w:hAnsi="Arial" w:cs="Arial"/>
                <w:color w:val="92D050"/>
                <w:sz w:val="28"/>
                <w:szCs w:val="28"/>
              </w:rPr>
            </w:pPr>
            <w:r w:rsidRPr="00E50D72">
              <w:rPr>
                <w:rFonts w:ascii="Arial" w:eastAsia="Arial" w:hAnsi="Arial" w:cs="Arial"/>
                <w:color w:val="92D050"/>
                <w:sz w:val="28"/>
                <w:szCs w:val="28"/>
              </w:rPr>
              <w:t>CERTEZAS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0A4C645B" w14:textId="4A8AC497" w:rsidR="6DCCF97B" w:rsidRPr="00E50D72" w:rsidRDefault="6DCCF97B" w:rsidP="003902F0">
            <w:pPr>
              <w:jc w:val="center"/>
              <w:rPr>
                <w:color w:val="F79646" w:themeColor="accent6"/>
                <w:sz w:val="28"/>
                <w:szCs w:val="28"/>
              </w:rPr>
            </w:pPr>
            <w:r w:rsidRPr="008F7464">
              <w:rPr>
                <w:rFonts w:ascii="Arial" w:hAnsi="Arial" w:cs="Arial"/>
                <w:color w:val="0F243E" w:themeColor="text2" w:themeShade="80"/>
                <w:sz w:val="28"/>
                <w:szCs w:val="28"/>
              </w:rPr>
              <w:t>SUPOSIÇÕES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44EAD8B0" w14:textId="4029F871" w:rsidR="6DCCF97B" w:rsidRPr="00E50D72" w:rsidRDefault="6DCCF97B" w:rsidP="26378FA1">
            <w:pPr>
              <w:ind w:left="720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E50D72">
              <w:rPr>
                <w:rFonts w:ascii="Arial" w:hAnsi="Arial" w:cs="Arial"/>
                <w:color w:val="FF0000"/>
                <w:sz w:val="28"/>
                <w:szCs w:val="28"/>
              </w:rPr>
              <w:t>DÚVIDAS</w:t>
            </w:r>
          </w:p>
        </w:tc>
      </w:tr>
      <w:tr w:rsidR="00793C2D" w14:paraId="1BD211F6" w14:textId="77777777" w:rsidTr="003902F0">
        <w:trPr>
          <w:trHeight w:val="300"/>
        </w:trPr>
        <w:tc>
          <w:tcPr>
            <w:tcW w:w="3066" w:type="dxa"/>
            <w:shd w:val="clear" w:color="auto" w:fill="8DB3E2" w:themeFill="text2" w:themeFillTint="66"/>
          </w:tcPr>
          <w:p w14:paraId="5B841636" w14:textId="48389F20" w:rsidR="00793C2D" w:rsidRPr="00E1107C" w:rsidRDefault="00793C2D" w:rsidP="26378FA1">
            <w:pPr>
              <w:rPr>
                <w:rFonts w:ascii="Arial" w:eastAsia="Arial" w:hAnsi="Arial" w:cs="Arial"/>
              </w:rPr>
            </w:pPr>
            <w:r w:rsidRPr="00E1107C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mpresas e depósitos de comercialização de sucata em alta escala e Terceiros (Clientes de Compra e Venda)</w:t>
            </w:r>
            <w:r w:rsidRPr="00E1107C">
              <w:rPr>
                <w:rFonts w:ascii="Arial" w:eastAsia="Arial" w:hAnsi="Arial" w:cs="Arial"/>
              </w:rPr>
              <w:t>;</w:t>
            </w:r>
          </w:p>
        </w:tc>
        <w:tc>
          <w:tcPr>
            <w:tcW w:w="2830" w:type="dxa"/>
            <w:shd w:val="clear" w:color="auto" w:fill="8DB3E2" w:themeFill="text2" w:themeFillTint="66"/>
          </w:tcPr>
          <w:p w14:paraId="76FA293D" w14:textId="06484E3A" w:rsidR="00793C2D" w:rsidRPr="00E1107C" w:rsidRDefault="007F4B2C" w:rsidP="26378FA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gerará os relatórios em tempo real</w:t>
            </w:r>
            <w:r w:rsidR="00793C2D" w:rsidRPr="00E1107C">
              <w:rPr>
                <w:rFonts w:ascii="Arial" w:eastAsia="Arial" w:hAnsi="Arial" w:cs="Arial"/>
              </w:rPr>
              <w:t>;</w:t>
            </w:r>
          </w:p>
        </w:tc>
        <w:tc>
          <w:tcPr>
            <w:tcW w:w="2830" w:type="dxa"/>
            <w:shd w:val="clear" w:color="auto" w:fill="8DB3E2" w:themeFill="text2" w:themeFillTint="66"/>
          </w:tcPr>
          <w:p w14:paraId="05B740EB" w14:textId="1C4BA49D" w:rsidR="00793C2D" w:rsidRPr="00E1107C" w:rsidRDefault="00793C2D" w:rsidP="00E50D72">
            <w:pPr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rial" w:eastAsia="Arial" w:hAnsi="Arial" w:cs="Arial"/>
              </w:rPr>
              <w:t>Acesso as informações via APP pelo motorista</w:t>
            </w:r>
            <w:r w:rsidRPr="00E1107C">
              <w:rPr>
                <w:rFonts w:ascii="Arial" w:eastAsia="Arial" w:hAnsi="Arial" w:cs="Arial"/>
              </w:rPr>
              <w:t>;</w:t>
            </w:r>
          </w:p>
        </w:tc>
      </w:tr>
      <w:tr w:rsidR="00793C2D" w14:paraId="7C1985B5" w14:textId="77777777" w:rsidTr="003902F0">
        <w:trPr>
          <w:trHeight w:val="300"/>
        </w:trPr>
        <w:tc>
          <w:tcPr>
            <w:tcW w:w="3066" w:type="dxa"/>
            <w:shd w:val="clear" w:color="auto" w:fill="B8CCE4" w:themeFill="accent1" w:themeFillTint="66"/>
          </w:tcPr>
          <w:p w14:paraId="004D61D7" w14:textId="5E0C7FF9" w:rsidR="00793C2D" w:rsidRPr="00E1107C" w:rsidRDefault="00793C2D" w:rsidP="26378F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Registro completo de Clientes, Colaboradores, </w:t>
            </w:r>
            <w:r>
              <w:rPr>
                <w:rFonts w:ascii="Arial" w:hAnsi="Arial" w:cs="Arial"/>
              </w:rPr>
              <w:lastRenderedPageBreak/>
              <w:t>Fornecedores e Caçambas;</w:t>
            </w:r>
          </w:p>
        </w:tc>
        <w:tc>
          <w:tcPr>
            <w:tcW w:w="2830" w:type="dxa"/>
            <w:shd w:val="clear" w:color="auto" w:fill="B8CCE4" w:themeFill="accent1" w:themeFillTint="66"/>
          </w:tcPr>
          <w:p w14:paraId="69C469A1" w14:textId="51EAE80B" w:rsidR="00793C2D" w:rsidRPr="00E1107C" w:rsidRDefault="00116C7E" w:rsidP="007F4B2C">
            <w:pPr>
              <w:rPr>
                <w:rFonts w:ascii="Arial" w:eastAsia="Arial" w:hAnsi="Arial" w:cs="Arial"/>
              </w:rPr>
            </w:pPr>
            <w:r w:rsidRPr="001F3A20">
              <w:rPr>
                <w:rFonts w:ascii="Arial" w:eastAsia="Arial" w:hAnsi="Arial" w:cs="Arial"/>
              </w:rPr>
              <w:lastRenderedPageBreak/>
              <w:t>Implementação de Infraestrutura em Nuvem AWS</w:t>
            </w:r>
          </w:p>
        </w:tc>
        <w:tc>
          <w:tcPr>
            <w:tcW w:w="2830" w:type="dxa"/>
            <w:shd w:val="clear" w:color="auto" w:fill="B8CCE4" w:themeFill="accent1" w:themeFillTint="66"/>
          </w:tcPr>
          <w:p w14:paraId="340763B4" w14:textId="23BB2879" w:rsidR="00793C2D" w:rsidRPr="00E1107C" w:rsidRDefault="00793C2D" w:rsidP="00E50D72">
            <w:pPr>
              <w:rPr>
                <w:rFonts w:ascii="Arial" w:eastAsia="Arial" w:hAnsi="Arial" w:cs="Arial"/>
              </w:rPr>
            </w:pPr>
          </w:p>
          <w:p w14:paraId="182401C7" w14:textId="3BD4C600" w:rsidR="00793C2D" w:rsidRPr="00E1107C" w:rsidRDefault="00793C2D" w:rsidP="26378FA1"/>
        </w:tc>
      </w:tr>
      <w:tr w:rsidR="00793C2D" w14:paraId="72FB3AB0" w14:textId="77777777" w:rsidTr="003902F0">
        <w:trPr>
          <w:trHeight w:val="300"/>
        </w:trPr>
        <w:tc>
          <w:tcPr>
            <w:tcW w:w="3066" w:type="dxa"/>
            <w:shd w:val="clear" w:color="auto" w:fill="8DB3E2" w:themeFill="text2" w:themeFillTint="66"/>
          </w:tcPr>
          <w:p w14:paraId="07C87C45" w14:textId="0D914B06" w:rsidR="00793C2D" w:rsidRPr="00E1107C" w:rsidRDefault="00793C2D" w:rsidP="26378F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Integração com balança para registro do volume/peso automático;</w:t>
            </w:r>
          </w:p>
        </w:tc>
        <w:tc>
          <w:tcPr>
            <w:tcW w:w="2830" w:type="dxa"/>
            <w:shd w:val="clear" w:color="auto" w:fill="8DB3E2" w:themeFill="text2" w:themeFillTint="66"/>
          </w:tcPr>
          <w:p w14:paraId="2728DA26" w14:textId="38ABFC07" w:rsidR="00793C2D" w:rsidRPr="00E1107C" w:rsidRDefault="00793C2D" w:rsidP="26378FA1">
            <w:pPr>
              <w:rPr>
                <w:rFonts w:ascii="Arial" w:eastAsia="Arial" w:hAnsi="Arial" w:cs="Arial"/>
              </w:rPr>
            </w:pPr>
          </w:p>
        </w:tc>
        <w:tc>
          <w:tcPr>
            <w:tcW w:w="2830" w:type="dxa"/>
            <w:shd w:val="clear" w:color="auto" w:fill="8DB3E2" w:themeFill="text2" w:themeFillTint="66"/>
          </w:tcPr>
          <w:p w14:paraId="6682336D" w14:textId="208FC7D5" w:rsidR="00793C2D" w:rsidRPr="00E1107C" w:rsidRDefault="00793C2D" w:rsidP="26378FA1">
            <w:pPr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793C2D" w14:paraId="73CA3640" w14:textId="77777777" w:rsidTr="003902F0">
        <w:trPr>
          <w:trHeight w:val="300"/>
        </w:trPr>
        <w:tc>
          <w:tcPr>
            <w:tcW w:w="3066" w:type="dxa"/>
            <w:shd w:val="clear" w:color="auto" w:fill="B8CCE4" w:themeFill="accent1" w:themeFillTint="66"/>
          </w:tcPr>
          <w:p w14:paraId="1095DEF3" w14:textId="38574B88" w:rsidR="00793C2D" w:rsidRPr="00E1107C" w:rsidRDefault="00793C2D" w:rsidP="26378F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Gerar relatórios de vendas, estoque, entregas e eficiência;</w:t>
            </w:r>
          </w:p>
        </w:tc>
        <w:tc>
          <w:tcPr>
            <w:tcW w:w="2830" w:type="dxa"/>
            <w:shd w:val="clear" w:color="auto" w:fill="B8CCE4" w:themeFill="accent1" w:themeFillTint="66"/>
          </w:tcPr>
          <w:p w14:paraId="317156CD" w14:textId="39B84589" w:rsidR="00793C2D" w:rsidRPr="00E1107C" w:rsidRDefault="00793C2D" w:rsidP="26378FA1">
            <w:pPr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  <w:tc>
          <w:tcPr>
            <w:tcW w:w="2830" w:type="dxa"/>
            <w:shd w:val="clear" w:color="auto" w:fill="B8CCE4" w:themeFill="accent1" w:themeFillTint="66"/>
          </w:tcPr>
          <w:p w14:paraId="263326A0" w14:textId="44C55D70" w:rsidR="00793C2D" w:rsidRPr="00E1107C" w:rsidRDefault="00793C2D" w:rsidP="26378FA1">
            <w:pPr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793C2D" w14:paraId="1C3D118D" w14:textId="77777777" w:rsidTr="003902F0">
        <w:trPr>
          <w:trHeight w:val="300"/>
        </w:trPr>
        <w:tc>
          <w:tcPr>
            <w:tcW w:w="3066" w:type="dxa"/>
            <w:shd w:val="clear" w:color="auto" w:fill="8DB3E2" w:themeFill="text2" w:themeFillTint="66"/>
          </w:tcPr>
          <w:p w14:paraId="639761B1" w14:textId="0361F011" w:rsidR="00793C2D" w:rsidRPr="00E1107C" w:rsidRDefault="00793C2D" w:rsidP="26378F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Geração, alocação e acompanhamento de ordens de serviço</w:t>
            </w:r>
            <w:r w:rsidRPr="00E1107C">
              <w:rPr>
                <w:rFonts w:ascii="Arial" w:hAnsi="Arial" w:cs="Arial"/>
              </w:rPr>
              <w:t>;</w:t>
            </w:r>
          </w:p>
        </w:tc>
        <w:tc>
          <w:tcPr>
            <w:tcW w:w="2830" w:type="dxa"/>
            <w:shd w:val="clear" w:color="auto" w:fill="8DB3E2" w:themeFill="text2" w:themeFillTint="66"/>
          </w:tcPr>
          <w:p w14:paraId="1A13FF7B" w14:textId="633BE267" w:rsidR="00793C2D" w:rsidRPr="00E1107C" w:rsidRDefault="00793C2D" w:rsidP="26378FA1"/>
        </w:tc>
        <w:tc>
          <w:tcPr>
            <w:tcW w:w="2830" w:type="dxa"/>
            <w:shd w:val="clear" w:color="auto" w:fill="8DB3E2" w:themeFill="text2" w:themeFillTint="66"/>
          </w:tcPr>
          <w:p w14:paraId="227EDEB8" w14:textId="633BE267" w:rsidR="00793C2D" w:rsidRPr="00E1107C" w:rsidRDefault="00793C2D" w:rsidP="26378FA1"/>
        </w:tc>
      </w:tr>
      <w:tr w:rsidR="00793C2D" w14:paraId="22FE70C5" w14:textId="77777777" w:rsidTr="003902F0">
        <w:trPr>
          <w:trHeight w:val="300"/>
        </w:trPr>
        <w:tc>
          <w:tcPr>
            <w:tcW w:w="3066" w:type="dxa"/>
            <w:shd w:val="clear" w:color="auto" w:fill="B8CCE4" w:themeFill="accent1" w:themeFillTint="66"/>
          </w:tcPr>
          <w:p w14:paraId="7D31938A" w14:textId="5D64277A" w:rsidR="00793C2D" w:rsidRPr="00E1107C" w:rsidRDefault="00793C2D" w:rsidP="26378F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Consulta de status de entrega da caçamba</w:t>
            </w:r>
            <w:r w:rsidRPr="00E1107C">
              <w:rPr>
                <w:rFonts w:ascii="Arial" w:hAnsi="Arial" w:cs="Arial"/>
              </w:rPr>
              <w:t>;</w:t>
            </w:r>
          </w:p>
        </w:tc>
        <w:tc>
          <w:tcPr>
            <w:tcW w:w="2830" w:type="dxa"/>
            <w:shd w:val="clear" w:color="auto" w:fill="B8CCE4" w:themeFill="accent1" w:themeFillTint="66"/>
          </w:tcPr>
          <w:p w14:paraId="73AA8359" w14:textId="633BE267" w:rsidR="00793C2D" w:rsidRPr="00E1107C" w:rsidRDefault="00793C2D" w:rsidP="26378FA1"/>
        </w:tc>
        <w:tc>
          <w:tcPr>
            <w:tcW w:w="2830" w:type="dxa"/>
            <w:shd w:val="clear" w:color="auto" w:fill="B8CCE4" w:themeFill="accent1" w:themeFillTint="66"/>
          </w:tcPr>
          <w:p w14:paraId="6A8408C8" w14:textId="633BE267" w:rsidR="00793C2D" w:rsidRPr="00E1107C" w:rsidRDefault="00793C2D" w:rsidP="26378FA1"/>
        </w:tc>
      </w:tr>
      <w:tr w:rsidR="00793C2D" w14:paraId="7103E59F" w14:textId="77777777" w:rsidTr="003902F0">
        <w:trPr>
          <w:trHeight w:val="300"/>
        </w:trPr>
        <w:tc>
          <w:tcPr>
            <w:tcW w:w="3066" w:type="dxa"/>
            <w:shd w:val="clear" w:color="auto" w:fill="8DB3E2" w:themeFill="text2" w:themeFillTint="66"/>
          </w:tcPr>
          <w:p w14:paraId="5263BF96" w14:textId="0032EBC4" w:rsidR="00793C2D" w:rsidRPr="00E1107C" w:rsidRDefault="00793C2D" w:rsidP="26378F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Desenvolvido em plataforma Web</w:t>
            </w:r>
            <w:r w:rsidRPr="00E1107C">
              <w:rPr>
                <w:rFonts w:ascii="Arial" w:hAnsi="Arial" w:cs="Arial"/>
              </w:rPr>
              <w:t>;</w:t>
            </w:r>
          </w:p>
        </w:tc>
        <w:tc>
          <w:tcPr>
            <w:tcW w:w="2830" w:type="dxa"/>
            <w:shd w:val="clear" w:color="auto" w:fill="8DB3E2" w:themeFill="text2" w:themeFillTint="66"/>
          </w:tcPr>
          <w:p w14:paraId="000D7572" w14:textId="633BE267" w:rsidR="00793C2D" w:rsidRPr="00E1107C" w:rsidRDefault="00793C2D" w:rsidP="26378FA1"/>
        </w:tc>
        <w:tc>
          <w:tcPr>
            <w:tcW w:w="2830" w:type="dxa"/>
            <w:shd w:val="clear" w:color="auto" w:fill="8DB3E2" w:themeFill="text2" w:themeFillTint="66"/>
          </w:tcPr>
          <w:p w14:paraId="0B9ADFB4" w14:textId="633BE267" w:rsidR="00793C2D" w:rsidRPr="00E1107C" w:rsidRDefault="00793C2D" w:rsidP="26378FA1"/>
        </w:tc>
      </w:tr>
    </w:tbl>
    <w:p w14:paraId="65BBD862" w14:textId="490320CA" w:rsidR="004F5AA2" w:rsidRPr="00787E82" w:rsidRDefault="004F5AA2" w:rsidP="003902F0">
      <w:pPr>
        <w:pStyle w:val="Ttulo1"/>
        <w:rPr>
          <w:rFonts w:cs="Arial"/>
        </w:rPr>
      </w:pPr>
      <w:bookmarkStart w:id="18" w:name="_Toc213619056"/>
      <w:r>
        <w:t>1</w:t>
      </w:r>
      <w:r w:rsidR="0739683F">
        <w:t>1</w:t>
      </w:r>
      <w:r>
        <w:t xml:space="preserve">. </w:t>
      </w:r>
      <w:r w:rsidRPr="008F7464">
        <w:t>TIPOS DE USUÁRIOS NO SISTEMA</w:t>
      </w:r>
      <w:bookmarkEnd w:id="18"/>
    </w:p>
    <w:p w14:paraId="48596772" w14:textId="01B1F93E" w:rsidR="00092FDD" w:rsidRPr="00E1107C" w:rsidRDefault="00793C2D" w:rsidP="005F45B5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Administrador</w:t>
      </w:r>
      <w:r w:rsidR="004F5AA2" w:rsidRPr="00E1107C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Gerencia o sistema, cadastros e relatórios</w:t>
      </w:r>
      <w:r w:rsidR="004F5AA2" w:rsidRPr="00E1107C">
        <w:rPr>
          <w:rFonts w:ascii="Arial" w:hAnsi="Arial" w:cs="Arial"/>
        </w:rPr>
        <w:t>.</w:t>
      </w:r>
    </w:p>
    <w:p w14:paraId="3F829C1E" w14:textId="3042A89B" w:rsidR="00793C2D" w:rsidRDefault="00793C2D" w:rsidP="005F45B5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Logística</w:t>
      </w:r>
      <w:r w:rsidR="00092FDD" w:rsidRPr="00E1107C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Cadastra funcionários, clientes, fornecedores e </w:t>
      </w:r>
      <w:r w:rsidR="00B621A5">
        <w:rPr>
          <w:rFonts w:ascii="Arial" w:hAnsi="Arial" w:cs="Arial"/>
        </w:rPr>
        <w:t>gerenciamento</w:t>
      </w:r>
      <w:r>
        <w:rPr>
          <w:rFonts w:ascii="Arial" w:hAnsi="Arial" w:cs="Arial"/>
        </w:rPr>
        <w:t xml:space="preserve"> as ordens de serviço e entrega</w:t>
      </w:r>
    </w:p>
    <w:p w14:paraId="2B702299" w14:textId="77777777" w:rsidR="00B621A5" w:rsidRDefault="00793C2D" w:rsidP="005F45B5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Motorista: Consulta e atualiza</w:t>
      </w:r>
      <w:r w:rsidR="00B621A5">
        <w:rPr>
          <w:rFonts w:ascii="Arial" w:hAnsi="Arial" w:cs="Arial"/>
        </w:rPr>
        <w:t xml:space="preserve"> ordens de serviço e status de entregas atribuídas a ele</w:t>
      </w:r>
    </w:p>
    <w:p w14:paraId="4062D879" w14:textId="4082525E" w:rsidR="26378FA1" w:rsidRDefault="00B621A5" w:rsidP="005F45B5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Operador da balança: Registra e valida o peso e volume das sucatas no sistema durante as transições, cadastra clientes e fornecedores</w:t>
      </w:r>
      <w:r w:rsidR="00092FDD" w:rsidRPr="00E1107C">
        <w:rPr>
          <w:rFonts w:ascii="Arial" w:hAnsi="Arial" w:cs="Arial"/>
        </w:rPr>
        <w:t>.</w:t>
      </w:r>
    </w:p>
    <w:p w14:paraId="6A68F380" w14:textId="06B51844" w:rsidR="00C54F24" w:rsidRPr="00E1107C" w:rsidRDefault="000104AF" w:rsidP="005F45B5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Financeiro: Controla e Registra movimentações financeiras como pagamentos e recebimentos, acompanha o status de pagamentos de clientes e fornecedores</w:t>
      </w:r>
    </w:p>
    <w:p w14:paraId="0C4560EC" w14:textId="58B8A60F" w:rsidR="007A76E8" w:rsidRPr="003902F0" w:rsidRDefault="007A76E8" w:rsidP="003902F0">
      <w:pPr>
        <w:pStyle w:val="Ttulo1"/>
      </w:pPr>
      <w:bookmarkStart w:id="19" w:name="_Toc213619057"/>
      <w:r w:rsidRPr="003902F0">
        <w:t>1</w:t>
      </w:r>
      <w:r w:rsidR="000D3219" w:rsidRPr="003902F0">
        <w:t>2</w:t>
      </w:r>
      <w:r w:rsidRPr="003902F0">
        <w:t>.</w:t>
      </w:r>
      <w:r w:rsidR="000D3219" w:rsidRPr="003902F0">
        <w:t xml:space="preserve"> REQUISITOS FUNCIONAIS DO</w:t>
      </w:r>
      <w:r w:rsidRPr="003902F0">
        <w:t>S</w:t>
      </w:r>
      <w:r w:rsidR="000D3219" w:rsidRPr="003902F0">
        <w:t xml:space="preserve"> USU</w:t>
      </w:r>
      <w:r w:rsidR="00030DAE" w:rsidRPr="003902F0">
        <w:t>á</w:t>
      </w:r>
      <w:r w:rsidR="000D3219" w:rsidRPr="003902F0">
        <w:t>RIO</w:t>
      </w:r>
      <w:r w:rsidRPr="003902F0">
        <w:t>S</w:t>
      </w:r>
      <w:bookmarkEnd w:id="19"/>
    </w:p>
    <w:p w14:paraId="5C713A0B" w14:textId="0C760545" w:rsidR="000D3219" w:rsidRPr="00E50D72" w:rsidRDefault="007A76E8" w:rsidP="00590FA9">
      <w:pPr>
        <w:pStyle w:val="Ttulo2"/>
      </w:pPr>
      <w:bookmarkStart w:id="20" w:name="_Toc213619058"/>
      <w:r w:rsidRPr="00E50D72">
        <w:t xml:space="preserve">12.1. </w:t>
      </w:r>
      <w:r w:rsidR="006132B8">
        <w:t>Administrador</w:t>
      </w:r>
      <w:bookmarkEnd w:id="20"/>
    </w:p>
    <w:tbl>
      <w:tblPr>
        <w:tblStyle w:val="Tabelacomgrade"/>
        <w:tblW w:w="5127" w:type="pct"/>
        <w:tblLook w:val="04A0" w:firstRow="1" w:lastRow="0" w:firstColumn="1" w:lastColumn="0" w:noHBand="0" w:noVBand="1"/>
      </w:tblPr>
      <w:tblGrid>
        <w:gridCol w:w="8710"/>
      </w:tblGrid>
      <w:tr w:rsidR="006132B8" w14:paraId="1A75F315" w14:textId="77777777" w:rsidTr="003902F0">
        <w:trPr>
          <w:trHeight w:val="454"/>
        </w:trPr>
        <w:tc>
          <w:tcPr>
            <w:tcW w:w="5000" w:type="pct"/>
            <w:shd w:val="clear" w:color="auto" w:fill="8DB3E2" w:themeFill="text2" w:themeFillTint="66"/>
          </w:tcPr>
          <w:p w14:paraId="3D44FBA0" w14:textId="50176B3C" w:rsidR="00030DAE" w:rsidRPr="008A4DDA" w:rsidRDefault="006132B8" w:rsidP="005F45B5">
            <w:pPr>
              <w:jc w:val="both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>R</w:t>
            </w:r>
            <w:r w:rsidRPr="008A4DDA">
              <w:rPr>
                <w:rFonts w:ascii="Arial" w:hAnsi="Arial" w:cs="Arial"/>
                <w:shd w:val="clear" w:color="auto" w:fill="8DB3E2" w:themeFill="text2" w:themeFillTint="66"/>
              </w:rPr>
              <w:t xml:space="preserve">F01 – O </w:t>
            </w:r>
            <w:r w:rsidR="00030DAE" w:rsidRPr="008A4DDA">
              <w:rPr>
                <w:rFonts w:ascii="Arial" w:hAnsi="Arial" w:cs="Arial"/>
                <w:shd w:val="clear" w:color="auto" w:fill="8DB3E2" w:themeFill="text2" w:themeFillTint="66"/>
              </w:rPr>
              <w:t>usuário poderá criar, editar e inativar usuários, além de atribuir papéis com permissões específicas conforme função.</w:t>
            </w:r>
            <w:r w:rsidR="00074725" w:rsidRPr="008A4DDA">
              <w:rPr>
                <w:rFonts w:ascii="Arial" w:hAnsi="Arial" w:cs="Arial"/>
                <w:shd w:val="clear" w:color="auto" w:fill="8DB3E2" w:themeFill="text2" w:themeFillTint="66"/>
              </w:rPr>
              <w:t xml:space="preserve"> – RNF01, RFN02</w:t>
            </w:r>
          </w:p>
        </w:tc>
      </w:tr>
      <w:tr w:rsidR="006132B8" w14:paraId="32605DA4" w14:textId="77777777" w:rsidTr="003902F0">
        <w:trPr>
          <w:trHeight w:val="964"/>
        </w:trPr>
        <w:tc>
          <w:tcPr>
            <w:tcW w:w="5000" w:type="pct"/>
            <w:shd w:val="clear" w:color="auto" w:fill="B8CCE4" w:themeFill="accent1" w:themeFillTint="66"/>
          </w:tcPr>
          <w:p w14:paraId="2063DEA0" w14:textId="3C664E98" w:rsidR="006132B8" w:rsidRPr="008A4DDA" w:rsidRDefault="006132B8" w:rsidP="005F45B5">
            <w:pPr>
              <w:jc w:val="both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 xml:space="preserve">rf02 – o </w:t>
            </w:r>
            <w:r w:rsidR="00030DAE" w:rsidRPr="008A4DDA">
              <w:rPr>
                <w:rFonts w:ascii="Arial" w:hAnsi="Arial" w:cs="Arial"/>
              </w:rPr>
              <w:t>usuário poderá registrar, editar e consultar as informações dos clientes e fornecedores, com histórico das transações associadas.</w:t>
            </w:r>
            <w:r w:rsidR="00074725" w:rsidRPr="008A4DDA">
              <w:rPr>
                <w:rFonts w:ascii="Arial" w:hAnsi="Arial" w:cs="Arial"/>
              </w:rPr>
              <w:t xml:space="preserve"> – RNF01, RFN02</w:t>
            </w:r>
          </w:p>
        </w:tc>
      </w:tr>
      <w:tr w:rsidR="006132B8" w14:paraId="53B4F48D" w14:textId="77777777" w:rsidTr="003902F0">
        <w:trPr>
          <w:trHeight w:val="964"/>
        </w:trPr>
        <w:tc>
          <w:tcPr>
            <w:tcW w:w="5000" w:type="pct"/>
            <w:shd w:val="clear" w:color="auto" w:fill="8DB3E2" w:themeFill="text2" w:themeFillTint="66"/>
          </w:tcPr>
          <w:p w14:paraId="41757FCF" w14:textId="0D3A73B7" w:rsidR="006132B8" w:rsidRPr="008A4DDA" w:rsidRDefault="00030DAE" w:rsidP="005F45B5">
            <w:pPr>
              <w:jc w:val="both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>RF03 – O usuário poderá registrar, editar e consultar o status e localização das caçambas.</w:t>
            </w:r>
            <w:r w:rsidR="00074725" w:rsidRPr="008A4DDA">
              <w:rPr>
                <w:rFonts w:ascii="Arial" w:hAnsi="Arial" w:cs="Arial"/>
              </w:rPr>
              <w:t xml:space="preserve"> – RFN01, RFN02</w:t>
            </w:r>
          </w:p>
        </w:tc>
      </w:tr>
      <w:tr w:rsidR="00030DAE" w14:paraId="151F7418" w14:textId="77777777" w:rsidTr="003902F0">
        <w:trPr>
          <w:trHeight w:val="964"/>
        </w:trPr>
        <w:tc>
          <w:tcPr>
            <w:tcW w:w="5000" w:type="pct"/>
            <w:shd w:val="clear" w:color="auto" w:fill="B8CCE4" w:themeFill="accent1" w:themeFillTint="66"/>
          </w:tcPr>
          <w:p w14:paraId="0DCD3964" w14:textId="7F57E0D5" w:rsidR="00030DAE" w:rsidRPr="008A4DDA" w:rsidRDefault="00030DAE" w:rsidP="005F45B5">
            <w:pPr>
              <w:jc w:val="both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>RF04 – O usuário poderá acompanhar o andamento das ordens de serviço, incluindo status de rota e responsáveis.</w:t>
            </w:r>
            <w:r w:rsidR="00074725" w:rsidRPr="008A4DDA">
              <w:rPr>
                <w:rFonts w:ascii="Arial" w:hAnsi="Arial" w:cs="Arial"/>
              </w:rPr>
              <w:t xml:space="preserve"> </w:t>
            </w:r>
          </w:p>
        </w:tc>
      </w:tr>
      <w:tr w:rsidR="00030DAE" w14:paraId="79DC5526" w14:textId="77777777" w:rsidTr="003902F0">
        <w:trPr>
          <w:trHeight w:val="964"/>
        </w:trPr>
        <w:tc>
          <w:tcPr>
            <w:tcW w:w="5000" w:type="pct"/>
            <w:shd w:val="clear" w:color="auto" w:fill="8DB3E2" w:themeFill="text2" w:themeFillTint="66"/>
          </w:tcPr>
          <w:p w14:paraId="63D4E830" w14:textId="241A76FA" w:rsidR="00030DAE" w:rsidRPr="008A4DDA" w:rsidRDefault="00030DAE" w:rsidP="005F45B5">
            <w:pPr>
              <w:jc w:val="both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>rf05 – o usuário poderá gerenciar os pesos de compra e venda de sucata conforme tipo, peso e qualidade, com histórico das alterações.</w:t>
            </w:r>
          </w:p>
        </w:tc>
      </w:tr>
      <w:tr w:rsidR="00030DAE" w14:paraId="4B94AAA2" w14:textId="77777777" w:rsidTr="003902F0">
        <w:trPr>
          <w:trHeight w:val="964"/>
        </w:trPr>
        <w:tc>
          <w:tcPr>
            <w:tcW w:w="5000" w:type="pct"/>
            <w:shd w:val="clear" w:color="auto" w:fill="B8CCE4" w:themeFill="accent1" w:themeFillTint="66"/>
          </w:tcPr>
          <w:p w14:paraId="47CE2CAC" w14:textId="141CBDEE" w:rsidR="00030DAE" w:rsidRPr="008A4DDA" w:rsidRDefault="00030DAE" w:rsidP="005F45B5">
            <w:pPr>
              <w:jc w:val="both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lastRenderedPageBreak/>
              <w:t>RF06 – O usuário poderá gerar relatórios automáticos e dashboards sobre o desempenho operacional de cada setor.</w:t>
            </w:r>
            <w:r w:rsidR="00074725" w:rsidRPr="008A4DDA">
              <w:rPr>
                <w:rFonts w:ascii="Arial" w:hAnsi="Arial" w:cs="Arial"/>
              </w:rPr>
              <w:t xml:space="preserve"> - </w:t>
            </w:r>
          </w:p>
        </w:tc>
      </w:tr>
    </w:tbl>
    <w:p w14:paraId="2010A777" w14:textId="7593B581" w:rsidR="7118E423" w:rsidRPr="002C0811" w:rsidRDefault="00030DAE" w:rsidP="00880DE4">
      <w:pPr>
        <w:pStyle w:val="Ttulo2"/>
      </w:pPr>
      <w:bookmarkStart w:id="21" w:name="_Toc213619059"/>
      <w:r>
        <w:t>12.2. Logística</w:t>
      </w:r>
      <w:bookmarkEnd w:id="2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D44E1" w14:paraId="0D329845" w14:textId="77777777" w:rsidTr="003902F0">
        <w:tc>
          <w:tcPr>
            <w:tcW w:w="8494" w:type="dxa"/>
            <w:shd w:val="clear" w:color="auto" w:fill="8DB3E2" w:themeFill="text2" w:themeFillTint="66"/>
          </w:tcPr>
          <w:p w14:paraId="1D3173C2" w14:textId="6A817465" w:rsidR="007D44E1" w:rsidRDefault="007D44E1" w:rsidP="005F45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RF07 – O</w:t>
            </w:r>
            <w:r w:rsidRPr="007D44E1">
              <w:rPr>
                <w:rFonts w:ascii="Arial" w:hAnsi="Arial"/>
                <w:color w:val="000000" w:themeColor="text1"/>
                <w:szCs w:val="40"/>
              </w:rPr>
              <w:t xml:space="preserve"> usuário poderá registrar, editar e consultar as informações dos clientes e fornecedores, com histórico das transações associadas.</w:t>
            </w:r>
            <w:r w:rsidR="00074725">
              <w:rPr>
                <w:rFonts w:ascii="Arial" w:hAnsi="Arial"/>
                <w:color w:val="000000" w:themeColor="text1"/>
                <w:szCs w:val="40"/>
              </w:rPr>
              <w:t xml:space="preserve">  – RFN03</w:t>
            </w:r>
          </w:p>
        </w:tc>
      </w:tr>
      <w:tr w:rsidR="007D44E1" w14:paraId="270E81BC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0C54AA1B" w14:textId="5A12C702" w:rsidR="007D44E1" w:rsidRDefault="007D44E1" w:rsidP="005F45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RF08 </w:t>
            </w:r>
            <w:r w:rsidR="00396AB4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396AB4">
              <w:rPr>
                <w:rFonts w:ascii="Arial" w:hAnsi="Arial" w:cs="Arial"/>
              </w:rPr>
              <w:t>O usuário poderá criar, alocar e acompanhar o andamento de ordens de serviço, incluindo rota e responsáveis.</w:t>
            </w:r>
          </w:p>
        </w:tc>
      </w:tr>
      <w:tr w:rsidR="00396AB4" w14:paraId="685E0D27" w14:textId="77777777" w:rsidTr="003902F0">
        <w:tc>
          <w:tcPr>
            <w:tcW w:w="8494" w:type="dxa"/>
            <w:shd w:val="clear" w:color="auto" w:fill="8DB3E2" w:themeFill="text2" w:themeFillTint="66"/>
          </w:tcPr>
          <w:p w14:paraId="5C2A9334" w14:textId="54605585" w:rsidR="00396AB4" w:rsidRDefault="00396AB4" w:rsidP="005F45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RF09 – O usuário poderá gerar relatórios automáticos e dashboards sobre o desempenho operacional de cada setor.</w:t>
            </w:r>
          </w:p>
        </w:tc>
      </w:tr>
      <w:tr w:rsidR="00396AB4" w14:paraId="286054F9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1DE9AB60" w14:textId="1A2D278C" w:rsidR="00396AB4" w:rsidRDefault="00396AB4" w:rsidP="005F45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RF10 – O usuário poderá registrar, editar e consultar o status</w:t>
            </w:r>
            <w:r w:rsidR="0005775B">
              <w:rPr>
                <w:rFonts w:ascii="Arial" w:hAnsi="Arial" w:cs="Arial"/>
              </w:rPr>
              <w:t xml:space="preserve"> de disponibilidade</w:t>
            </w:r>
            <w:r>
              <w:rPr>
                <w:rFonts w:ascii="Arial" w:hAnsi="Arial" w:cs="Arial"/>
              </w:rPr>
              <w:t xml:space="preserve"> e localização das caçambas.</w:t>
            </w:r>
          </w:p>
        </w:tc>
      </w:tr>
    </w:tbl>
    <w:p w14:paraId="39BE428F" w14:textId="3B44FDC8" w:rsidR="00396AB4" w:rsidRDefault="00396AB4" w:rsidP="004F5AA2">
      <w:pPr>
        <w:rPr>
          <w:rFonts w:ascii="Arial" w:hAnsi="Arial" w:cs="Arial"/>
        </w:rPr>
      </w:pPr>
    </w:p>
    <w:p w14:paraId="1ED74D06" w14:textId="2D1EC2B7" w:rsidR="00396AB4" w:rsidRDefault="00396AB4" w:rsidP="00880DE4">
      <w:pPr>
        <w:pStyle w:val="Ttulo2"/>
        <w:rPr>
          <w:caps/>
        </w:rPr>
      </w:pPr>
      <w:bookmarkStart w:id="22" w:name="_Toc213619060"/>
      <w:r>
        <w:t>12.3. Operador da Balança</w:t>
      </w:r>
      <w:bookmarkEnd w:id="2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96AB4" w14:paraId="71763890" w14:textId="77777777" w:rsidTr="003902F0">
        <w:tc>
          <w:tcPr>
            <w:tcW w:w="8494" w:type="dxa"/>
            <w:shd w:val="clear" w:color="auto" w:fill="8DB3E2" w:themeFill="text2" w:themeFillTint="66"/>
          </w:tcPr>
          <w:p w14:paraId="7E287750" w14:textId="13D7CE00" w:rsidR="00396AB4" w:rsidRDefault="00396AB4" w:rsidP="005F45B5">
            <w:pPr>
              <w:jc w:val="both"/>
            </w:pPr>
            <w:r w:rsidRPr="00396AB4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11 – O usuário poderá permitir o registro e edição de informações de clientes e fornecedores, com histórico das transações associadas.</w:t>
            </w:r>
          </w:p>
        </w:tc>
      </w:tr>
      <w:tr w:rsidR="00396AB4" w14:paraId="7B38C424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452A1A1E" w14:textId="3EC6575E" w:rsidR="00396AB4" w:rsidRPr="00396AB4" w:rsidRDefault="00396AB4" w:rsidP="005F45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RF12 – O usuário poderá registrar automaticamente o peso das cargas de sucata e associar o registro a um cliente, fornecedor e ordem de serviço.</w:t>
            </w:r>
          </w:p>
        </w:tc>
      </w:tr>
      <w:tr w:rsidR="00396AB4" w14:paraId="301929CA" w14:textId="77777777" w:rsidTr="003902F0">
        <w:tc>
          <w:tcPr>
            <w:tcW w:w="8494" w:type="dxa"/>
            <w:shd w:val="clear" w:color="auto" w:fill="8DB3E2" w:themeFill="text2" w:themeFillTint="66"/>
          </w:tcPr>
          <w:p w14:paraId="1134C293" w14:textId="3E5E944C" w:rsidR="00396AB4" w:rsidRDefault="00396AB4" w:rsidP="005F45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RF13 – O usuário poderá emitir os documentos ambientais de acordo com as pesagens e transações realizadas, com base nas informações registradas.</w:t>
            </w:r>
          </w:p>
        </w:tc>
      </w:tr>
    </w:tbl>
    <w:p w14:paraId="73908662" w14:textId="3FAE9B2A" w:rsidR="006C469D" w:rsidRDefault="006C469D" w:rsidP="00880DE4">
      <w:pPr>
        <w:pStyle w:val="Ttulo2"/>
        <w:rPr>
          <w:caps/>
        </w:rPr>
      </w:pPr>
      <w:bookmarkStart w:id="23" w:name="_Toc213619061"/>
      <w:r>
        <w:t>12.4. Motoristas</w:t>
      </w:r>
      <w:bookmarkEnd w:id="2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C469D" w14:paraId="43CEE551" w14:textId="77777777" w:rsidTr="003902F0">
        <w:tc>
          <w:tcPr>
            <w:tcW w:w="8494" w:type="dxa"/>
            <w:shd w:val="clear" w:color="auto" w:fill="8DB3E2" w:themeFill="text2" w:themeFillTint="66"/>
          </w:tcPr>
          <w:p w14:paraId="5551F272" w14:textId="355DD762" w:rsidR="006C469D" w:rsidRDefault="006C469D" w:rsidP="005F45B5">
            <w:pPr>
              <w:jc w:val="both"/>
            </w:pPr>
            <w:r w:rsidRPr="006C469D">
              <w:rPr>
                <w:rFonts w:ascii="Arial" w:hAnsi="Arial" w:cs="Arial"/>
              </w:rPr>
              <w:t>RF14</w:t>
            </w:r>
            <w:r>
              <w:rPr>
                <w:rFonts w:ascii="Arial" w:hAnsi="Arial" w:cs="Arial"/>
              </w:rPr>
              <w:t xml:space="preserve"> - </w:t>
            </w:r>
            <w:r w:rsidRPr="006C469D">
              <w:rPr>
                <w:rFonts w:ascii="Arial" w:hAnsi="Arial" w:cs="Arial"/>
              </w:rPr>
              <w:t>O usuário pod</w:t>
            </w:r>
            <w:r>
              <w:rPr>
                <w:rFonts w:ascii="Arial" w:hAnsi="Arial" w:cs="Arial"/>
              </w:rPr>
              <w:t>erá visualizar as ordens de serviço, atualizar status de rota e anexar fotos ou comprovantes digitais de suas entregas.</w:t>
            </w:r>
          </w:p>
        </w:tc>
      </w:tr>
      <w:tr w:rsidR="006C469D" w14:paraId="3C5CE513" w14:textId="77777777" w:rsidTr="003902F0">
        <w:trPr>
          <w:trHeight w:val="628"/>
        </w:trPr>
        <w:tc>
          <w:tcPr>
            <w:tcW w:w="8494" w:type="dxa"/>
            <w:shd w:val="clear" w:color="auto" w:fill="B8CCE4" w:themeFill="accent1" w:themeFillTint="66"/>
          </w:tcPr>
          <w:p w14:paraId="389EBA46" w14:textId="18E06961" w:rsidR="006C469D" w:rsidRPr="006C469D" w:rsidRDefault="006C469D" w:rsidP="005F45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RF15 – O usuário poderá trocar mensagens e receber notificações entre logística, motoristas para relatar imprevistos e atualizações de rota.</w:t>
            </w:r>
          </w:p>
        </w:tc>
      </w:tr>
    </w:tbl>
    <w:p w14:paraId="409ED45F" w14:textId="117211D9" w:rsidR="0077478D" w:rsidRDefault="0077478D" w:rsidP="00880DE4">
      <w:pPr>
        <w:pStyle w:val="Ttulo2"/>
        <w:rPr>
          <w:caps/>
        </w:rPr>
      </w:pPr>
      <w:bookmarkStart w:id="24" w:name="_Toc213619062"/>
      <w:r>
        <w:t>12.5. Financeiro</w:t>
      </w:r>
      <w:bookmarkEnd w:id="2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7478D" w14:paraId="660B3A3B" w14:textId="77777777" w:rsidTr="003902F0">
        <w:tc>
          <w:tcPr>
            <w:tcW w:w="8494" w:type="dxa"/>
            <w:shd w:val="clear" w:color="auto" w:fill="8DB3E2" w:themeFill="text2" w:themeFillTint="66"/>
          </w:tcPr>
          <w:p w14:paraId="19F4F943" w14:textId="47821F38" w:rsidR="0077478D" w:rsidRDefault="00231720" w:rsidP="005F45B5">
            <w:pPr>
              <w:jc w:val="both"/>
            </w:pPr>
            <w:r w:rsidRPr="00231720">
              <w:rPr>
                <w:rFonts w:ascii="Arial" w:hAnsi="Arial" w:cs="Arial"/>
              </w:rPr>
              <w:t xml:space="preserve">RF16 – </w:t>
            </w:r>
            <w:r>
              <w:rPr>
                <w:rFonts w:ascii="Arial" w:hAnsi="Arial" w:cs="Arial"/>
              </w:rPr>
              <w:t>O</w:t>
            </w:r>
            <w:r w:rsidRPr="00231720">
              <w:rPr>
                <w:rFonts w:ascii="Arial" w:hAnsi="Arial" w:cs="Arial"/>
              </w:rPr>
              <w:t xml:space="preserve"> usuário poderá gerenciar os pesos de compra e venda de sucata conforme tipo, peso e qualidade, com histórico das alterações.</w:t>
            </w:r>
          </w:p>
        </w:tc>
      </w:tr>
      <w:tr w:rsidR="00231720" w14:paraId="0B507AF0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7C740E2B" w14:textId="67CE4C96" w:rsidR="00231720" w:rsidRPr="00231720" w:rsidRDefault="00231720" w:rsidP="005F45B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RF17 – O usuário poderá emitir documentos fiscais e ambientais de acordo com as pesagens e transações realizadas, com base nas informações registradas</w:t>
            </w:r>
          </w:p>
        </w:tc>
      </w:tr>
    </w:tbl>
    <w:p w14:paraId="21E6FD78" w14:textId="0482D330" w:rsidR="0077478D" w:rsidRPr="0077478D" w:rsidRDefault="0077478D" w:rsidP="00880DE4">
      <w:pPr>
        <w:pStyle w:val="Ttulo2"/>
        <w:rPr>
          <w:caps/>
        </w:rPr>
      </w:pPr>
      <w:bookmarkStart w:id="25" w:name="_Toc213619063"/>
      <w:r>
        <w:t>12.6. Clientes</w:t>
      </w:r>
      <w:bookmarkEnd w:id="2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5A7C" w14:paraId="3C345FC1" w14:textId="77777777" w:rsidTr="003902F0">
        <w:tc>
          <w:tcPr>
            <w:tcW w:w="8494" w:type="dxa"/>
            <w:shd w:val="clear" w:color="auto" w:fill="8DB3E2" w:themeFill="text2" w:themeFillTint="66"/>
          </w:tcPr>
          <w:p w14:paraId="5EB40BC5" w14:textId="517D841E" w:rsidR="003B5A7C" w:rsidRPr="00904B20" w:rsidRDefault="003B5A7C" w:rsidP="005F45B5">
            <w:pPr>
              <w:jc w:val="both"/>
              <w:rPr>
                <w:rFonts w:ascii="Arial" w:hAnsi="Arial" w:cs="Arial"/>
                <w:caps/>
              </w:rPr>
            </w:pPr>
            <w:r w:rsidRPr="00904B20">
              <w:rPr>
                <w:rFonts w:ascii="Arial" w:hAnsi="Arial" w:cs="Arial"/>
              </w:rPr>
              <w:t>RF1</w:t>
            </w:r>
            <w:r w:rsidR="00231720" w:rsidRPr="00904B20">
              <w:rPr>
                <w:rFonts w:ascii="Arial" w:hAnsi="Arial" w:cs="Arial"/>
              </w:rPr>
              <w:t>8</w:t>
            </w:r>
            <w:r w:rsidRPr="00904B20">
              <w:rPr>
                <w:rFonts w:ascii="Arial" w:hAnsi="Arial" w:cs="Arial"/>
              </w:rPr>
              <w:t xml:space="preserve"> – O usuário poderá consultar suas notas fiscais, detalhes dos pedidos efetuados, histórico de transações via acesso restrito.</w:t>
            </w:r>
          </w:p>
        </w:tc>
      </w:tr>
    </w:tbl>
    <w:p w14:paraId="5CE02AD0" w14:textId="77777777" w:rsidR="00396AB4" w:rsidRDefault="00396AB4" w:rsidP="004F5AA2">
      <w:pPr>
        <w:rPr>
          <w:rFonts w:ascii="Arial" w:hAnsi="Arial" w:cs="Arial"/>
        </w:rPr>
      </w:pPr>
    </w:p>
    <w:p w14:paraId="525F8659" w14:textId="6D14E9A0" w:rsidR="00787E82" w:rsidRDefault="22D69F4E" w:rsidP="003902F0">
      <w:pPr>
        <w:pStyle w:val="Ttulo1"/>
      </w:pPr>
      <w:bookmarkStart w:id="26" w:name="_Toc213619064"/>
      <w:r w:rsidRPr="26378FA1">
        <w:t>1</w:t>
      </w:r>
      <w:r w:rsidR="00CC3CDA">
        <w:t>3</w:t>
      </w:r>
      <w:r w:rsidRPr="26378FA1">
        <w:t xml:space="preserve"> </w:t>
      </w:r>
      <w:r w:rsidRPr="00CC3CDA">
        <w:t>REQUISITOS NÃO FUNCIONAIS</w:t>
      </w:r>
      <w:bookmarkEnd w:id="26"/>
    </w:p>
    <w:p w14:paraId="0D9E8632" w14:textId="2A84A734" w:rsidR="00787E82" w:rsidRDefault="00787E82" w:rsidP="00590FA9">
      <w:pPr>
        <w:pStyle w:val="Ttulo2"/>
      </w:pPr>
      <w:bookmarkStart w:id="27" w:name="_Toc213619065"/>
      <w:r w:rsidRPr="00787E82">
        <w:t>1</w:t>
      </w:r>
      <w:r w:rsidR="00CC3CDA">
        <w:t>3</w:t>
      </w:r>
      <w:r w:rsidRPr="00787E82">
        <w:t>.</w:t>
      </w:r>
      <w:r>
        <w:t xml:space="preserve">1 </w:t>
      </w:r>
      <w:r w:rsidR="003B5A7C">
        <w:t>Administrador</w:t>
      </w:r>
      <w:bookmarkEnd w:id="2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5A7C" w14:paraId="42B1EDC7" w14:textId="77777777" w:rsidTr="003902F0">
        <w:tc>
          <w:tcPr>
            <w:tcW w:w="8494" w:type="dxa"/>
            <w:shd w:val="clear" w:color="auto" w:fill="8DB3E2" w:themeFill="text2" w:themeFillTint="66"/>
          </w:tcPr>
          <w:p w14:paraId="36C8715E" w14:textId="76671772" w:rsidR="003B5A7C" w:rsidRPr="00231720" w:rsidRDefault="003B5A7C" w:rsidP="005F45B5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RNF01 – O Administrador não poderá excluir registros críticos (notas fiscais, romaneios e ordens de serviço) sem gerar log e confirmação dupla.</w:t>
            </w:r>
          </w:p>
        </w:tc>
      </w:tr>
      <w:tr w:rsidR="003B5A7C" w14:paraId="05D18E7B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271C5ABB" w14:textId="5FFF6C94" w:rsidR="003B5A7C" w:rsidRPr="00231720" w:rsidRDefault="003B5A7C" w:rsidP="005F45B5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lastRenderedPageBreak/>
              <w:t>RNF02 – O administrador não poderá operar fora das permissões definidas pelo sistema, não podendo alterar manualmente privilégios de segurança do banco de dados</w:t>
            </w:r>
          </w:p>
        </w:tc>
      </w:tr>
    </w:tbl>
    <w:p w14:paraId="6AA0DF8E" w14:textId="77777777" w:rsidR="003B5A7C" w:rsidRDefault="003B5A7C" w:rsidP="003B5A7C"/>
    <w:p w14:paraId="4530AA29" w14:textId="3076B4D0" w:rsidR="003B5A7C" w:rsidRDefault="003B5A7C" w:rsidP="00590FA9">
      <w:pPr>
        <w:pStyle w:val="Ttulo2"/>
      </w:pPr>
      <w:bookmarkStart w:id="28" w:name="_Toc213619066"/>
      <w:r w:rsidRPr="00787E82">
        <w:t>1</w:t>
      </w:r>
      <w:r>
        <w:t>3</w:t>
      </w:r>
      <w:r w:rsidRPr="00787E82">
        <w:t>.</w:t>
      </w:r>
      <w:r>
        <w:t xml:space="preserve">2. </w:t>
      </w:r>
      <w:r w:rsidR="0077478D">
        <w:t>Logística</w:t>
      </w:r>
      <w:bookmarkEnd w:id="2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7478D" w14:paraId="26567159" w14:textId="77777777" w:rsidTr="003902F0">
        <w:tc>
          <w:tcPr>
            <w:tcW w:w="8494" w:type="dxa"/>
            <w:shd w:val="clear" w:color="auto" w:fill="8DB3E2" w:themeFill="text2" w:themeFillTint="66"/>
          </w:tcPr>
          <w:p w14:paraId="571A4859" w14:textId="61DF2CDA" w:rsidR="0077478D" w:rsidRPr="00231720" w:rsidRDefault="0077478D" w:rsidP="005F45B5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RNF03 – O setor de logística não poderá editar dados financeiros, como valores de compra e venda dos materiais</w:t>
            </w:r>
          </w:p>
        </w:tc>
      </w:tr>
      <w:tr w:rsidR="0077478D" w14:paraId="591B350C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303E1793" w14:textId="0D9433BA" w:rsidR="0077478D" w:rsidRPr="00231720" w:rsidRDefault="0077478D" w:rsidP="005F45B5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RNF04 – O setor de logística não poderá alterar dados de clientes e fornecedores sem revisão do administrador antes da confirmação final.</w:t>
            </w:r>
          </w:p>
        </w:tc>
      </w:tr>
      <w:tr w:rsidR="0077478D" w14:paraId="4BAE4512" w14:textId="77777777" w:rsidTr="003902F0">
        <w:tc>
          <w:tcPr>
            <w:tcW w:w="8494" w:type="dxa"/>
            <w:shd w:val="clear" w:color="auto" w:fill="8DB3E2" w:themeFill="text2" w:themeFillTint="66"/>
          </w:tcPr>
          <w:p w14:paraId="1C7EE89B" w14:textId="697DF7E2" w:rsidR="0077478D" w:rsidRDefault="0077478D" w:rsidP="005F45B5">
            <w:pPr>
              <w:jc w:val="both"/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RNF05 – O setor de logística não poderá modificar ordens de serviço já concluídas e registradas no histórico.</w:t>
            </w:r>
          </w:p>
        </w:tc>
      </w:tr>
    </w:tbl>
    <w:p w14:paraId="7E798B64" w14:textId="77777777" w:rsidR="0077478D" w:rsidRDefault="0077478D" w:rsidP="0077478D"/>
    <w:p w14:paraId="684C2E80" w14:textId="53265A5D" w:rsidR="0077478D" w:rsidRDefault="0077478D" w:rsidP="00590FA9">
      <w:pPr>
        <w:pStyle w:val="Ttulo2"/>
      </w:pPr>
      <w:bookmarkStart w:id="29" w:name="_Toc213619067"/>
      <w:r w:rsidRPr="00787E82">
        <w:t>1</w:t>
      </w:r>
      <w:r>
        <w:t>3</w:t>
      </w:r>
      <w:r w:rsidRPr="00787E82">
        <w:t>.</w:t>
      </w:r>
      <w:r>
        <w:t>3. Motorista</w:t>
      </w:r>
      <w:bookmarkEnd w:id="2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7478D" w14:paraId="6B82D34D" w14:textId="77777777" w:rsidTr="003902F0">
        <w:tc>
          <w:tcPr>
            <w:tcW w:w="8494" w:type="dxa"/>
            <w:shd w:val="clear" w:color="auto" w:fill="8DB3E2" w:themeFill="text2" w:themeFillTint="66"/>
          </w:tcPr>
          <w:p w14:paraId="7D52C5FF" w14:textId="13FA6A5E" w:rsidR="0077478D" w:rsidRPr="00231720" w:rsidRDefault="0077478D" w:rsidP="005F45B5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RNF06 – O motorista não poderá editar dados de ordens de serviço, podendo apenas confirmar etapas (chegada, retirada, entrega).</w:t>
            </w:r>
          </w:p>
        </w:tc>
      </w:tr>
      <w:tr w:rsidR="0077478D" w14:paraId="677FA26F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13E5872E" w14:textId="4363D585" w:rsidR="0077478D" w:rsidRPr="00231720" w:rsidRDefault="0077478D" w:rsidP="005F45B5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RNF07 – O motorista não poderá enviar fotos/arquivos fora dos formatos JPG/PNG, e fora do limite de tamanho pré-definido</w:t>
            </w:r>
          </w:p>
        </w:tc>
      </w:tr>
    </w:tbl>
    <w:p w14:paraId="2D3EBB0F" w14:textId="77777777" w:rsidR="0077478D" w:rsidRPr="0077478D" w:rsidRDefault="0077478D" w:rsidP="0077478D"/>
    <w:p w14:paraId="79F6FE98" w14:textId="57B9AE53" w:rsidR="0077478D" w:rsidRDefault="00231720" w:rsidP="00590FA9">
      <w:pPr>
        <w:pStyle w:val="Ttulo2"/>
      </w:pPr>
      <w:bookmarkStart w:id="30" w:name="_Toc213619068"/>
      <w:r w:rsidRPr="00787E82">
        <w:t>1</w:t>
      </w:r>
      <w:r>
        <w:t>3</w:t>
      </w:r>
      <w:r w:rsidRPr="00787E82">
        <w:t>.</w:t>
      </w:r>
      <w:r>
        <w:t>4. Operador de Balança</w:t>
      </w:r>
      <w:bookmarkEnd w:id="3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7478D" w14:paraId="1D4F7AB6" w14:textId="77777777" w:rsidTr="003902F0">
        <w:tc>
          <w:tcPr>
            <w:tcW w:w="8494" w:type="dxa"/>
            <w:shd w:val="clear" w:color="auto" w:fill="8DB3E2" w:themeFill="text2" w:themeFillTint="66"/>
          </w:tcPr>
          <w:p w14:paraId="6CA8A85A" w14:textId="0C7B76C4" w:rsidR="0077478D" w:rsidRPr="00231720" w:rsidRDefault="0077478D" w:rsidP="005F45B5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RNF08 – O operador não poderá alterar os dados de pesagem após a finalização do registro.</w:t>
            </w:r>
          </w:p>
        </w:tc>
      </w:tr>
      <w:tr w:rsidR="0077478D" w14:paraId="29CA632C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335A49B5" w14:textId="784912DD" w:rsidR="0077478D" w:rsidRPr="00231720" w:rsidRDefault="0077478D" w:rsidP="005F45B5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RNF09 – O operador não poderá acessar o sistema fora do turno configurado pelo RH/Administrador</w:t>
            </w:r>
          </w:p>
        </w:tc>
      </w:tr>
    </w:tbl>
    <w:p w14:paraId="5EF140B4" w14:textId="77777777" w:rsidR="0077478D" w:rsidRPr="00231720" w:rsidRDefault="0077478D" w:rsidP="0077478D">
      <w:pPr>
        <w:rPr>
          <w:rFonts w:ascii="Arial" w:hAnsi="Arial"/>
          <w:color w:val="000000" w:themeColor="text1"/>
        </w:rPr>
      </w:pPr>
    </w:p>
    <w:p w14:paraId="2DE91511" w14:textId="315CDA83" w:rsidR="0022666B" w:rsidRPr="003902F0" w:rsidRDefault="00231720" w:rsidP="003902F0">
      <w:pPr>
        <w:pStyle w:val="Ttulo2"/>
      </w:pPr>
      <w:bookmarkStart w:id="31" w:name="_Toc213619069"/>
      <w:r w:rsidRPr="003902F0">
        <w:t>13.5. Financeiro</w:t>
      </w:r>
      <w:bookmarkEnd w:id="3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1720" w14:paraId="05CD91D4" w14:textId="77777777" w:rsidTr="003902F0">
        <w:tc>
          <w:tcPr>
            <w:tcW w:w="8494" w:type="dxa"/>
            <w:shd w:val="clear" w:color="auto" w:fill="8DB3E2" w:themeFill="text2" w:themeFillTint="66"/>
          </w:tcPr>
          <w:p w14:paraId="555DAD48" w14:textId="7F975009" w:rsidR="00231720" w:rsidRDefault="00231720" w:rsidP="005763F7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RNF10 – O usuário não poderá criar ou alterar ordens de serviço, caçamba ou pesagens</w:t>
            </w:r>
            <w:r w:rsidR="00663E5C">
              <w:rPr>
                <w:rFonts w:ascii="Arial" w:hAnsi="Arial"/>
                <w:color w:val="000000" w:themeColor="text1"/>
              </w:rPr>
              <w:t>.</w:t>
            </w:r>
          </w:p>
        </w:tc>
      </w:tr>
      <w:tr w:rsidR="00663E5C" w14:paraId="4728290D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268B4022" w14:textId="7797F5B8" w:rsidR="00663E5C" w:rsidRDefault="00663E5C" w:rsidP="005763F7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RNF11 – O usuário não poderá compartilhar dados financeiros sem exportação oficial aprovada pelo administrador</w:t>
            </w:r>
          </w:p>
        </w:tc>
      </w:tr>
    </w:tbl>
    <w:p w14:paraId="3CE2A82F" w14:textId="77777777" w:rsidR="00231720" w:rsidRPr="00231720" w:rsidRDefault="00231720" w:rsidP="00054245">
      <w:pPr>
        <w:rPr>
          <w:rFonts w:ascii="Arial" w:hAnsi="Arial"/>
          <w:color w:val="000000" w:themeColor="text1"/>
        </w:rPr>
      </w:pPr>
    </w:p>
    <w:p w14:paraId="25C858F8" w14:textId="1F1ADC29" w:rsidR="00787E82" w:rsidRPr="003902F0" w:rsidRDefault="00131A48" w:rsidP="003902F0">
      <w:pPr>
        <w:pStyle w:val="Ttulo1"/>
      </w:pPr>
      <w:bookmarkStart w:id="32" w:name="_Toc213619070"/>
      <w:r w:rsidRPr="003902F0">
        <w:t>14.Requisitos Funcionais de Sistema</w:t>
      </w:r>
      <w:bookmarkEnd w:id="3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31A48" w14:paraId="51EC822E" w14:textId="77777777" w:rsidTr="003902F0">
        <w:tc>
          <w:tcPr>
            <w:tcW w:w="8494" w:type="dxa"/>
            <w:shd w:val="clear" w:color="auto" w:fill="8DB3E2" w:themeFill="text2" w:themeFillTint="66"/>
          </w:tcPr>
          <w:p w14:paraId="1A0F2433" w14:textId="39FE196F" w:rsidR="00131A48" w:rsidRPr="005763F7" w:rsidRDefault="00131A48" w:rsidP="00C1264D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 xml:space="preserve"> – O sistema poderá cadastrar, editar, e excluir os usuários – (RF01)</w:t>
            </w:r>
          </w:p>
        </w:tc>
      </w:tr>
      <w:tr w:rsidR="00131A48" w14:paraId="512EC755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053158F8" w14:textId="1A91B6BD" w:rsidR="00131A48" w:rsidRPr="005763F7" w:rsidRDefault="00131A48" w:rsidP="00C1264D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 xml:space="preserve"> – O sistema deve validar as credenciais cadastradas e permitir acesso conforme a permissão da conta e </w:t>
            </w:r>
            <w:r w:rsidR="0012026A" w:rsidRPr="005763F7">
              <w:rPr>
                <w:rFonts w:ascii="Arial" w:hAnsi="Arial" w:cs="Arial"/>
              </w:rPr>
              <w:t>vínculo</w:t>
            </w:r>
            <w:r w:rsidRPr="005763F7">
              <w:rPr>
                <w:rFonts w:ascii="Arial" w:hAnsi="Arial" w:cs="Arial"/>
              </w:rPr>
              <w:t xml:space="preserve"> com funcionário (RF01)</w:t>
            </w:r>
          </w:p>
        </w:tc>
      </w:tr>
      <w:tr w:rsidR="00131A48" w14:paraId="22F84F16" w14:textId="77777777" w:rsidTr="003902F0">
        <w:tc>
          <w:tcPr>
            <w:tcW w:w="8494" w:type="dxa"/>
            <w:shd w:val="clear" w:color="auto" w:fill="8DB3E2" w:themeFill="text2" w:themeFillTint="66"/>
          </w:tcPr>
          <w:p w14:paraId="291197C6" w14:textId="426CF0D6" w:rsidR="00131A48" w:rsidRPr="005763F7" w:rsidRDefault="00131A48" w:rsidP="00C1264D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 xml:space="preserve"> – O sistema deve permitir o registro das ordens de serviço vinculando automaticamente os Ids de funcionário, pesagem, caçamba e cliente, garantindo integridade referencial (</w:t>
            </w:r>
            <w:r w:rsidR="0062142C" w:rsidRPr="005763F7">
              <w:rPr>
                <w:rFonts w:ascii="Arial" w:hAnsi="Arial" w:cs="Arial"/>
              </w:rPr>
              <w:t>RF08)</w:t>
            </w:r>
          </w:p>
        </w:tc>
      </w:tr>
      <w:tr w:rsidR="00131A48" w14:paraId="0D5B5A5B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2AFED5C3" w14:textId="7B2509E5" w:rsidR="00131A48" w:rsidRPr="005763F7" w:rsidRDefault="0062142C" w:rsidP="00C1264D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 xml:space="preserve"> – O sistema deve inserir dados de peso bruto e tara, calculando o peso líquido e armazenando em balança (RF12)</w:t>
            </w:r>
          </w:p>
        </w:tc>
      </w:tr>
      <w:tr w:rsidR="0062142C" w14:paraId="2F1DBB7C" w14:textId="77777777" w:rsidTr="003902F0">
        <w:tc>
          <w:tcPr>
            <w:tcW w:w="8494" w:type="dxa"/>
            <w:shd w:val="clear" w:color="auto" w:fill="8DB3E2" w:themeFill="text2" w:themeFillTint="66"/>
          </w:tcPr>
          <w:p w14:paraId="5E63A0D4" w14:textId="34AE66C1" w:rsidR="0062142C" w:rsidRPr="005763F7" w:rsidRDefault="0062142C" w:rsidP="00C1264D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 xml:space="preserve"> – O sistema deve validar CPF/CNPJ e tipo de cliente antes de inserir os registros no banco de dados (RF02) (RF07) (RF11)</w:t>
            </w:r>
          </w:p>
        </w:tc>
      </w:tr>
      <w:tr w:rsidR="0062142C" w14:paraId="6734E76F" w14:textId="77777777" w:rsidTr="003902F0">
        <w:tc>
          <w:tcPr>
            <w:tcW w:w="8494" w:type="dxa"/>
            <w:shd w:val="clear" w:color="auto" w:fill="B8CCE4" w:themeFill="accent1" w:themeFillTint="66"/>
          </w:tcPr>
          <w:p w14:paraId="2ED9739C" w14:textId="058BC776" w:rsidR="0062142C" w:rsidRPr="00C1264D" w:rsidRDefault="0062142C" w:rsidP="00C1264D">
            <w:pPr>
              <w:jc w:val="both"/>
              <w:rPr>
                <w:rFonts w:ascii="Arial" w:hAnsi="Arial" w:cs="Arial"/>
              </w:rPr>
            </w:pPr>
            <w:r w:rsidRPr="00C1264D">
              <w:rPr>
                <w:rFonts w:ascii="Arial" w:hAnsi="Arial" w:cs="Arial"/>
              </w:rPr>
              <w:t xml:space="preserve"> – O sistema deve permitir a</w:t>
            </w:r>
            <w:r w:rsidR="002065BE" w:rsidRPr="00C1264D">
              <w:rPr>
                <w:rFonts w:ascii="Arial" w:hAnsi="Arial" w:cs="Arial"/>
              </w:rPr>
              <w:t xml:space="preserve"> atualização dos dados de funcionários, mantendo histórico de alterações. (RF01)</w:t>
            </w:r>
          </w:p>
        </w:tc>
      </w:tr>
      <w:tr w:rsidR="002065BE" w14:paraId="620F0DC1" w14:textId="77777777" w:rsidTr="003902F0">
        <w:tc>
          <w:tcPr>
            <w:tcW w:w="8494" w:type="dxa"/>
            <w:shd w:val="clear" w:color="auto" w:fill="8DB3E2" w:themeFill="text2" w:themeFillTint="66"/>
          </w:tcPr>
          <w:p w14:paraId="19C62891" w14:textId="05759FBF" w:rsidR="002065BE" w:rsidRPr="00200BC9" w:rsidRDefault="002065BE" w:rsidP="00200BC9">
            <w:pPr>
              <w:jc w:val="both"/>
              <w:rPr>
                <w:rFonts w:ascii="Arial" w:hAnsi="Arial" w:cs="Arial"/>
              </w:rPr>
            </w:pPr>
            <w:r w:rsidRPr="00200BC9">
              <w:rPr>
                <w:rFonts w:ascii="Arial" w:hAnsi="Arial" w:cs="Arial"/>
              </w:rPr>
              <w:lastRenderedPageBreak/>
              <w:t xml:space="preserve"> – O sistema deve gerar e exibir relatórios gerenciais com tempo de atualização de 30 minutos. (RF06) (RF09)</w:t>
            </w:r>
          </w:p>
        </w:tc>
      </w:tr>
    </w:tbl>
    <w:p w14:paraId="4B5F6A2C" w14:textId="4AE241F6" w:rsidR="26378FA1" w:rsidRDefault="26378FA1" w:rsidP="00590FA9">
      <w:pPr>
        <w:pStyle w:val="Ttulo2"/>
      </w:pPr>
    </w:p>
    <w:p w14:paraId="2BAF5279" w14:textId="166B5419" w:rsidR="007B7A79" w:rsidRPr="007B7A79" w:rsidRDefault="00F91479" w:rsidP="003902F0">
      <w:pPr>
        <w:pStyle w:val="Ttulo1"/>
      </w:pPr>
      <w:bookmarkStart w:id="33" w:name="_Toc213619071"/>
      <w:r>
        <w:t>15.REQUISITOS NÃO FUNCIONAIS DE SISTEMA</w:t>
      </w:r>
      <w:bookmarkEnd w:id="33"/>
    </w:p>
    <w:tbl>
      <w:tblPr>
        <w:tblStyle w:val="Tabelacomgrad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8"/>
        <w:gridCol w:w="4246"/>
      </w:tblGrid>
      <w:tr w:rsidR="007B7A79" w14:paraId="72D7811A" w14:textId="18E7993E" w:rsidTr="0085475D">
        <w:trPr>
          <w:trHeight w:val="360"/>
        </w:trPr>
        <w:tc>
          <w:tcPr>
            <w:tcW w:w="4248" w:type="dxa"/>
            <w:shd w:val="clear" w:color="auto" w:fill="D9D9D9" w:themeFill="background1" w:themeFillShade="D9"/>
          </w:tcPr>
          <w:p w14:paraId="08BA6C40" w14:textId="10D99093" w:rsidR="007B7A79" w:rsidRPr="007B7A79" w:rsidRDefault="007B7A79" w:rsidP="008A4DDA">
            <w:pPr>
              <w:jc w:val="center"/>
              <w:rPr>
                <w:rFonts w:ascii="Arial" w:hAnsi="Arial"/>
                <w:color w:val="000000" w:themeColor="text1"/>
              </w:rPr>
            </w:pPr>
            <w:r w:rsidRPr="007B7A79">
              <w:rPr>
                <w:rFonts w:ascii="Arial" w:hAnsi="Arial"/>
                <w:color w:val="000000" w:themeColor="text1"/>
              </w:rPr>
              <w:t>Categoria</w:t>
            </w:r>
          </w:p>
        </w:tc>
        <w:tc>
          <w:tcPr>
            <w:tcW w:w="424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EEB04D" w14:textId="48D59F69" w:rsidR="007B7A79" w:rsidRPr="008A4DDA" w:rsidRDefault="007B7A79" w:rsidP="008A4DDA">
            <w:pPr>
              <w:jc w:val="center"/>
              <w:rPr>
                <w:rFonts w:ascii="Arial" w:hAnsi="Arial"/>
                <w:color w:val="000000" w:themeColor="text1"/>
              </w:rPr>
            </w:pPr>
            <w:r w:rsidRPr="008A4DDA">
              <w:rPr>
                <w:rFonts w:ascii="Arial" w:hAnsi="Arial"/>
                <w:color w:val="000000" w:themeColor="text1"/>
              </w:rPr>
              <w:t>Descrição</w:t>
            </w:r>
          </w:p>
        </w:tc>
      </w:tr>
      <w:tr w:rsidR="00226378" w14:paraId="27583CD2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4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172F4396" w14:textId="77777777" w:rsidR="00226378" w:rsidRDefault="00226378" w:rsidP="007B7A79">
            <w:pPr>
              <w:jc w:val="center"/>
            </w:pPr>
          </w:p>
          <w:p w14:paraId="1B6A3DFA" w14:textId="77777777" w:rsidR="00226378" w:rsidRDefault="00226378" w:rsidP="007B7A79">
            <w:pPr>
              <w:jc w:val="center"/>
            </w:pPr>
          </w:p>
          <w:p w14:paraId="6AAC51FD" w14:textId="77777777" w:rsidR="00226378" w:rsidRDefault="00226378" w:rsidP="007B7A79">
            <w:pPr>
              <w:jc w:val="center"/>
            </w:pPr>
          </w:p>
          <w:p w14:paraId="7298AE63" w14:textId="77777777" w:rsidR="00226378" w:rsidRDefault="00226378" w:rsidP="007B7A79">
            <w:pPr>
              <w:jc w:val="center"/>
            </w:pPr>
          </w:p>
          <w:p w14:paraId="181738B8" w14:textId="77777777" w:rsidR="00226378" w:rsidRDefault="00226378" w:rsidP="007B7A79">
            <w:pPr>
              <w:jc w:val="center"/>
            </w:pPr>
          </w:p>
          <w:p w14:paraId="3ADAE131" w14:textId="77777777" w:rsidR="00226378" w:rsidRDefault="00226378" w:rsidP="007B7A79">
            <w:pPr>
              <w:rPr>
                <w:rFonts w:ascii="Arial" w:hAnsi="Arial"/>
                <w:color w:val="000000" w:themeColor="text1"/>
              </w:rPr>
            </w:pPr>
          </w:p>
          <w:p w14:paraId="2BEAF3E8" w14:textId="46515FF4" w:rsidR="00226378" w:rsidRDefault="00226378" w:rsidP="007B7A79">
            <w:pPr>
              <w:jc w:val="center"/>
            </w:pPr>
            <w:r w:rsidRPr="00E36CAA">
              <w:rPr>
                <w:rFonts w:ascii="Arial" w:hAnsi="Arial"/>
                <w:color w:val="000000" w:themeColor="text1"/>
              </w:rPr>
              <w:t>DESEMPENHO</w:t>
            </w: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 w:themeFill="text2" w:themeFillTint="66"/>
          </w:tcPr>
          <w:p w14:paraId="7397F328" w14:textId="60E2A06C" w:rsidR="00226378" w:rsidRPr="00E36CAA" w:rsidRDefault="00226378" w:rsidP="003D37C5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Tempo de atualização da tela (Inferior a 2 segundos)</w:t>
            </w:r>
          </w:p>
        </w:tc>
      </w:tr>
      <w:tr w:rsidR="00226378" w14:paraId="2A5D4FF0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7E431FB2" w14:textId="77777777" w:rsidR="00226378" w:rsidRDefault="00226378" w:rsidP="007B7A79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 w:themeFill="text2" w:themeFillTint="66"/>
          </w:tcPr>
          <w:p w14:paraId="7023D989" w14:textId="524D7556" w:rsidR="00226378" w:rsidRPr="00E36CAA" w:rsidRDefault="00226378" w:rsidP="003D37C5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Tempo de resposta para login (inferior a </w:t>
            </w:r>
            <w:r>
              <w:rPr>
                <w:rFonts w:ascii="Arial" w:hAnsi="Arial"/>
                <w:color w:val="000000" w:themeColor="text1"/>
              </w:rPr>
              <w:t>2</w:t>
            </w:r>
            <w:r w:rsidRPr="00E36CAA">
              <w:rPr>
                <w:rFonts w:ascii="Arial" w:hAnsi="Arial"/>
                <w:color w:val="000000" w:themeColor="text1"/>
              </w:rPr>
              <w:t xml:space="preserve"> segundos)</w:t>
            </w:r>
          </w:p>
        </w:tc>
      </w:tr>
      <w:tr w:rsidR="00226378" w14:paraId="18457B13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58D064B5" w14:textId="77777777" w:rsidR="00226378" w:rsidRDefault="00226378" w:rsidP="007B7A79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 w:themeFill="text2" w:themeFillTint="66"/>
          </w:tcPr>
          <w:p w14:paraId="4DB44846" w14:textId="5D005853" w:rsidR="00226378" w:rsidRPr="00E36CAA" w:rsidRDefault="00226378" w:rsidP="003D37C5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O sistema deve ter tempo de reposta para atualização das informações (inferior a </w:t>
            </w:r>
            <w:r>
              <w:rPr>
                <w:rFonts w:ascii="Arial" w:hAnsi="Arial"/>
                <w:color w:val="000000" w:themeColor="text1"/>
              </w:rPr>
              <w:t>2</w:t>
            </w:r>
            <w:r w:rsidRPr="00E36CAA">
              <w:rPr>
                <w:rFonts w:ascii="Arial" w:hAnsi="Arial"/>
                <w:color w:val="000000" w:themeColor="text1"/>
              </w:rPr>
              <w:t xml:space="preserve"> segundos)</w:t>
            </w:r>
          </w:p>
        </w:tc>
      </w:tr>
      <w:tr w:rsidR="00226378" w14:paraId="04241499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3C8F52FB" w14:textId="77777777" w:rsidR="00226378" w:rsidRDefault="00226378" w:rsidP="007B7A79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 w:themeFill="text2" w:themeFillTint="66"/>
          </w:tcPr>
          <w:p w14:paraId="616F412C" w14:textId="38A47F38" w:rsidR="00226378" w:rsidRPr="00E36CAA" w:rsidRDefault="00226378" w:rsidP="003D37C5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Tempo de resposta para registro da pesagem (inferior a </w:t>
            </w:r>
            <w:r>
              <w:rPr>
                <w:rFonts w:ascii="Arial" w:hAnsi="Arial"/>
                <w:color w:val="000000" w:themeColor="text1"/>
              </w:rPr>
              <w:t>2</w:t>
            </w:r>
            <w:r w:rsidRPr="00E36CAA">
              <w:rPr>
                <w:rFonts w:ascii="Arial" w:hAnsi="Arial"/>
                <w:color w:val="000000" w:themeColor="text1"/>
              </w:rPr>
              <w:t xml:space="preserve"> segundos)</w:t>
            </w:r>
          </w:p>
        </w:tc>
      </w:tr>
      <w:tr w:rsidR="00226378" w14:paraId="30537D7C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7736DC5D" w14:textId="77777777" w:rsidR="00226378" w:rsidRDefault="00226378" w:rsidP="007B7A79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 w:themeFill="text2" w:themeFillTint="66"/>
          </w:tcPr>
          <w:p w14:paraId="0EB0D120" w14:textId="2333138F" w:rsidR="00226378" w:rsidRPr="00E36CAA" w:rsidRDefault="00226378" w:rsidP="003D37C5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atualizar os registros de 10 em 10 minutos</w:t>
            </w:r>
          </w:p>
        </w:tc>
      </w:tr>
      <w:tr w:rsidR="00226378" w14:paraId="42D95726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0E01D51E" w14:textId="77777777" w:rsidR="00226378" w:rsidRDefault="00226378" w:rsidP="007B7A79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 w:themeFill="text2" w:themeFillTint="66"/>
          </w:tcPr>
          <w:p w14:paraId="775995EB" w14:textId="33E97A5F" w:rsidR="00226378" w:rsidRPr="00E36CAA" w:rsidRDefault="00226378" w:rsidP="003D37C5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O sistema deve gerar relatórios diários em até </w:t>
            </w:r>
            <w:r>
              <w:rPr>
                <w:rFonts w:ascii="Arial" w:hAnsi="Arial"/>
                <w:color w:val="000000" w:themeColor="text1"/>
              </w:rPr>
              <w:t>2</w:t>
            </w:r>
            <w:r w:rsidRPr="00E36CAA">
              <w:rPr>
                <w:rFonts w:ascii="Arial" w:hAnsi="Arial"/>
                <w:color w:val="000000" w:themeColor="text1"/>
              </w:rPr>
              <w:t xml:space="preserve"> segundos</w:t>
            </w:r>
          </w:p>
        </w:tc>
      </w:tr>
      <w:tr w:rsidR="00226378" w14:paraId="181DDA9F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26F13389" w14:textId="77777777" w:rsidR="00226378" w:rsidRDefault="00226378" w:rsidP="007B7A79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 w:themeFill="text2" w:themeFillTint="66"/>
          </w:tcPr>
          <w:p w14:paraId="0E52C35F" w14:textId="5DD9626D" w:rsidR="00226378" w:rsidRPr="00E36CAA" w:rsidRDefault="00226378" w:rsidP="003D37C5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tempo para requisição da emissão de nota fiscal (inferior a 5 segundos)</w:t>
            </w:r>
          </w:p>
        </w:tc>
      </w:tr>
      <w:tr w:rsidR="00E21053" w14:paraId="40B1755C" w14:textId="77777777" w:rsidTr="00E2105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7F21FE5B" w14:textId="77777777" w:rsidR="00E21053" w:rsidRDefault="00E21053" w:rsidP="007B7A79">
            <w:pPr>
              <w:jc w:val="center"/>
            </w:pPr>
          </w:p>
          <w:p w14:paraId="5627E07E" w14:textId="77777777" w:rsidR="00E21053" w:rsidRDefault="00E21053" w:rsidP="007B7A79">
            <w:pPr>
              <w:jc w:val="center"/>
            </w:pPr>
          </w:p>
          <w:p w14:paraId="52DC304B" w14:textId="77777777" w:rsidR="00E21053" w:rsidRDefault="00E21053" w:rsidP="007B7A79">
            <w:pPr>
              <w:jc w:val="center"/>
            </w:pPr>
          </w:p>
          <w:p w14:paraId="64358403" w14:textId="77777777" w:rsidR="00E21053" w:rsidRDefault="00E21053" w:rsidP="007B7A79">
            <w:pPr>
              <w:jc w:val="center"/>
            </w:pPr>
          </w:p>
          <w:p w14:paraId="74164DF7" w14:textId="77777777" w:rsidR="00E21053" w:rsidRDefault="00E21053" w:rsidP="007B7A79">
            <w:pPr>
              <w:jc w:val="center"/>
            </w:pPr>
            <w:r w:rsidRPr="00E36CAA">
              <w:rPr>
                <w:rFonts w:ascii="Arial" w:hAnsi="Arial"/>
                <w:color w:val="000000" w:themeColor="text1"/>
              </w:rPr>
              <w:t>DISPONIBILIDADE</w:t>
            </w:r>
          </w:p>
        </w:tc>
        <w:tc>
          <w:tcPr>
            <w:tcW w:w="4246" w:type="dxa"/>
            <w:tcBorders>
              <w:top w:val="nil"/>
            </w:tcBorders>
            <w:shd w:val="clear" w:color="auto" w:fill="B8CCE4" w:themeFill="accent1" w:themeFillTint="66"/>
          </w:tcPr>
          <w:p w14:paraId="675EF387" w14:textId="2C86D612" w:rsidR="00E21053" w:rsidRPr="00E36CAA" w:rsidRDefault="00E21053" w:rsidP="00F41D53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sistema deve manter disponibilidade mínima de 99,5% durante o horário comercial</w:t>
            </w:r>
          </w:p>
        </w:tc>
      </w:tr>
      <w:tr w:rsidR="00E21053" w14:paraId="4FA6F951" w14:textId="77777777" w:rsidTr="00E2105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5AE6926D" w14:textId="77777777" w:rsidR="00E21053" w:rsidRDefault="00E21053" w:rsidP="007B7A79">
            <w:pPr>
              <w:jc w:val="center"/>
            </w:pPr>
          </w:p>
        </w:tc>
        <w:tc>
          <w:tcPr>
            <w:tcW w:w="4246" w:type="dxa"/>
            <w:tcBorders>
              <w:top w:val="nil"/>
            </w:tcBorders>
            <w:shd w:val="clear" w:color="auto" w:fill="B8CCE4" w:themeFill="accent1" w:themeFillTint="66"/>
          </w:tcPr>
          <w:p w14:paraId="5A8C33AA" w14:textId="495BB8AB" w:rsidR="00E21053" w:rsidRPr="00E36CAA" w:rsidRDefault="00E21053" w:rsidP="00F41D53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pode ter até 5 minutos de inatividade não programada por semana</w:t>
            </w:r>
          </w:p>
        </w:tc>
      </w:tr>
      <w:tr w:rsidR="00E21053" w14:paraId="5F8A7BB9" w14:textId="77777777" w:rsidTr="00E2105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53B77C3B" w14:textId="77777777" w:rsidR="00E21053" w:rsidRDefault="00E21053" w:rsidP="007B7A79">
            <w:pPr>
              <w:jc w:val="center"/>
            </w:pPr>
          </w:p>
        </w:tc>
        <w:tc>
          <w:tcPr>
            <w:tcW w:w="4246" w:type="dxa"/>
            <w:tcBorders>
              <w:top w:val="nil"/>
            </w:tcBorders>
            <w:shd w:val="clear" w:color="auto" w:fill="B8CCE4" w:themeFill="accent1" w:themeFillTint="66"/>
          </w:tcPr>
          <w:p w14:paraId="4125BB2D" w14:textId="3FBD9FF4" w:rsidR="00E21053" w:rsidRPr="00E36CAA" w:rsidRDefault="00E21053" w:rsidP="00F41D53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ser capaz de se recuperar de uma falha e voltar a operação em até 1 hora</w:t>
            </w:r>
          </w:p>
        </w:tc>
      </w:tr>
      <w:tr w:rsidR="00E21053" w14:paraId="62807FAA" w14:textId="77777777" w:rsidTr="0043229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84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72F012CD" w14:textId="77777777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7F0E2E24" w14:textId="77777777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5E0D1C07" w14:textId="77777777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7F9299C" w14:textId="77777777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D740D6F" w14:textId="77777777" w:rsidR="00E21053" w:rsidRDefault="00E21053" w:rsidP="00F41D53">
            <w:pPr>
              <w:rPr>
                <w:rFonts w:ascii="Arial" w:hAnsi="Arial"/>
                <w:color w:val="000000" w:themeColor="text1"/>
              </w:rPr>
            </w:pPr>
          </w:p>
          <w:p w14:paraId="64EB694F" w14:textId="77777777" w:rsidR="00E21053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001D8395" w14:textId="77777777" w:rsidR="00E21053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D196AF7" w14:textId="3633E679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SEGURANÇA</w:t>
            </w:r>
          </w:p>
        </w:tc>
        <w:tc>
          <w:tcPr>
            <w:tcW w:w="4246" w:type="dxa"/>
            <w:shd w:val="clear" w:color="auto" w:fill="8DB3E2" w:themeFill="text2" w:themeFillTint="66"/>
          </w:tcPr>
          <w:p w14:paraId="79AC4FDB" w14:textId="6BD8C17B" w:rsidR="00E21053" w:rsidRPr="00E36CAA" w:rsidRDefault="00E21053" w:rsidP="00432290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Criptografia nos dados de usuário</w:t>
            </w:r>
          </w:p>
        </w:tc>
      </w:tr>
      <w:tr w:rsidR="00E21053" w14:paraId="0A37004D" w14:textId="77777777" w:rsidTr="0043229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27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1A8430C8" w14:textId="77777777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 w:themeFill="text2" w:themeFillTint="66"/>
          </w:tcPr>
          <w:p w14:paraId="5C5028B8" w14:textId="33804709" w:rsidR="00E21053" w:rsidRPr="00E36CAA" w:rsidRDefault="00432290" w:rsidP="00F41D53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ter mecanismos para garantir a integridade dos dados, evitando que sejam alterados ou destruídos de forma não autorizada</w:t>
            </w:r>
          </w:p>
        </w:tc>
      </w:tr>
      <w:tr w:rsidR="00E21053" w14:paraId="57DA4A72" w14:textId="77777777" w:rsidTr="00E2105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18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7B133B33" w14:textId="77777777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 w:themeFill="text2" w:themeFillTint="66"/>
          </w:tcPr>
          <w:p w14:paraId="2BD2FA55" w14:textId="00C8656E" w:rsidR="00E21053" w:rsidRPr="00E36CAA" w:rsidRDefault="00C0543B" w:rsidP="00F41D53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possuir controle de acesso baseado em perfis de acesso para garantir que os usuários acessem somente os dados e funcionalidades que possuem permissão</w:t>
            </w:r>
          </w:p>
        </w:tc>
      </w:tr>
      <w:tr w:rsidR="00E21053" w14:paraId="6155B46A" w14:textId="77777777" w:rsidTr="0043229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33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533AD01A" w14:textId="77777777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 w:themeFill="text2" w:themeFillTint="66"/>
          </w:tcPr>
          <w:p w14:paraId="124E4FBD" w14:textId="6AA51E2F" w:rsidR="00E21053" w:rsidRPr="00E36CAA" w:rsidRDefault="00C0543B" w:rsidP="00F41D53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ser resistente a ataques comuns, como injeção de SQL e ataques de negação serviço (</w:t>
            </w:r>
            <w:proofErr w:type="spellStart"/>
            <w:r w:rsidRPr="00E36CAA">
              <w:rPr>
                <w:rFonts w:ascii="Arial" w:hAnsi="Arial"/>
                <w:color w:val="000000" w:themeColor="text1"/>
              </w:rPr>
              <w:t>DoS</w:t>
            </w:r>
            <w:proofErr w:type="spellEnd"/>
            <w:r w:rsidRPr="00E36CAA">
              <w:rPr>
                <w:rFonts w:ascii="Arial" w:hAnsi="Arial"/>
                <w:color w:val="000000" w:themeColor="text1"/>
              </w:rPr>
              <w:t>)</w:t>
            </w:r>
          </w:p>
        </w:tc>
      </w:tr>
      <w:tr w:rsidR="00E21053" w14:paraId="218E7483" w14:textId="77777777" w:rsidTr="0043229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7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2FF72D89" w14:textId="77777777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 w:themeFill="text2" w:themeFillTint="66"/>
          </w:tcPr>
          <w:p w14:paraId="389AB13E" w14:textId="4621430D" w:rsidR="00E21053" w:rsidRPr="00E36CAA" w:rsidRDefault="00C0543B" w:rsidP="00F41D53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Todos os registros financeiros e notas fiscais devem ser armazenados com criptografia</w:t>
            </w:r>
          </w:p>
        </w:tc>
      </w:tr>
      <w:tr w:rsidR="00E21053" w14:paraId="1CB24303" w14:textId="77777777" w:rsidTr="0043229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24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71188906" w14:textId="77777777" w:rsidR="00E21053" w:rsidRPr="00E36CAA" w:rsidRDefault="00E21053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 w:themeFill="text2" w:themeFillTint="66"/>
          </w:tcPr>
          <w:p w14:paraId="554D974D" w14:textId="260E3F35" w:rsidR="00E21053" w:rsidRPr="00E36CAA" w:rsidRDefault="000B0730" w:rsidP="00F41D53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manter logs detalhados de todas as atividades do usuário e do sistema para fins de auditoria e detecção de anomalias</w:t>
            </w:r>
          </w:p>
        </w:tc>
      </w:tr>
      <w:tr w:rsidR="00226378" w14:paraId="78DCF38B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45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76AE8761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08C804A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92247A9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32401C0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CONFIABILIDADE</w:t>
            </w:r>
          </w:p>
        </w:tc>
        <w:tc>
          <w:tcPr>
            <w:tcW w:w="4246" w:type="dxa"/>
            <w:shd w:val="clear" w:color="auto" w:fill="B8CCE4" w:themeFill="accent1" w:themeFillTint="66"/>
          </w:tcPr>
          <w:p w14:paraId="4C1FBE86" w14:textId="0C2F705C" w:rsidR="00226378" w:rsidRPr="00E36CAA" w:rsidRDefault="00226378" w:rsidP="00226378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sistema deve garantir a integridade dos dados em caso de falhas de energia ou desconexão</w:t>
            </w:r>
          </w:p>
        </w:tc>
      </w:tr>
      <w:tr w:rsidR="00226378" w14:paraId="2AA79654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45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635B5C63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B8CCE4" w:themeFill="accent1" w:themeFillTint="66"/>
          </w:tcPr>
          <w:p w14:paraId="42F42120" w14:textId="3F919D3B" w:rsidR="00226378" w:rsidRPr="00E36CAA" w:rsidRDefault="00226378" w:rsidP="001F4038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Tempo médio para reparo (inferior a 2 horas)</w:t>
            </w:r>
          </w:p>
        </w:tc>
      </w:tr>
      <w:tr w:rsidR="00226378" w14:paraId="082A9F28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45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7A3ED5DA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B8CCE4" w:themeFill="accent1" w:themeFillTint="66"/>
          </w:tcPr>
          <w:p w14:paraId="579EF505" w14:textId="035A11B7" w:rsidR="00226378" w:rsidRPr="00E36CAA" w:rsidRDefault="00226378" w:rsidP="001F4038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Taxa de falhas (inferior da 0,01 por hora)</w:t>
            </w:r>
          </w:p>
        </w:tc>
      </w:tr>
      <w:tr w:rsidR="00E36CAA" w14:paraId="1654EC60" w14:textId="77777777" w:rsidTr="001F403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48" w:type="dxa"/>
            <w:shd w:val="clear" w:color="auto" w:fill="D9D9D9" w:themeFill="background1" w:themeFillShade="D9"/>
          </w:tcPr>
          <w:p w14:paraId="4F7805AB" w14:textId="77777777" w:rsidR="00E36CAA" w:rsidRPr="00E36CAA" w:rsidRDefault="00E36CAA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A7E59CC" w14:textId="77777777" w:rsidR="00E36CAA" w:rsidRPr="00E36CAA" w:rsidRDefault="00E36CAA" w:rsidP="007B7A79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PORTABILIDADE</w:t>
            </w:r>
          </w:p>
        </w:tc>
        <w:tc>
          <w:tcPr>
            <w:tcW w:w="4246" w:type="dxa"/>
            <w:shd w:val="clear" w:color="auto" w:fill="8DB3E2" w:themeFill="text2" w:themeFillTint="66"/>
          </w:tcPr>
          <w:p w14:paraId="6C47B76E" w14:textId="61273E53" w:rsidR="00E36CAA" w:rsidRPr="00E36CAA" w:rsidRDefault="00E36CAA" w:rsidP="001F4038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sistema deve poder ser implantado em ambiente Web e ambiente para testes em container Docker</w:t>
            </w:r>
          </w:p>
        </w:tc>
      </w:tr>
      <w:tr w:rsidR="00226378" w14:paraId="507D7803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3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52FCEAA0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BC1EE77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9E62C1C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MANUTENIBILIDADE</w:t>
            </w:r>
          </w:p>
        </w:tc>
        <w:tc>
          <w:tcPr>
            <w:tcW w:w="4246" w:type="dxa"/>
            <w:shd w:val="clear" w:color="auto" w:fill="B8CCE4" w:themeFill="accent1" w:themeFillTint="66"/>
          </w:tcPr>
          <w:p w14:paraId="652ED3BA" w14:textId="468B8EE5" w:rsidR="00226378" w:rsidRPr="00E36CAA" w:rsidRDefault="00226378" w:rsidP="001F4038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código-fonte deve seguir padrões de nomenclatura para facilitar atualizações.</w:t>
            </w:r>
          </w:p>
        </w:tc>
      </w:tr>
      <w:tr w:rsidR="00226378" w14:paraId="4CC242C7" w14:textId="77777777" w:rsidTr="0022637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120F124E" w14:textId="77777777" w:rsidR="00226378" w:rsidRPr="00E36CAA" w:rsidRDefault="00226378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B8CCE4" w:themeFill="accent1" w:themeFillTint="66"/>
          </w:tcPr>
          <w:p w14:paraId="673DE68B" w14:textId="755E7323" w:rsidR="00226378" w:rsidRPr="00E36CAA" w:rsidRDefault="00226378" w:rsidP="001F4038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Tempo de correção de defeitos após a descoberta (inferior a 72 horas)</w:t>
            </w:r>
          </w:p>
        </w:tc>
      </w:tr>
      <w:tr w:rsidR="001F4038" w14:paraId="0C0CC0C7" w14:textId="77777777" w:rsidTr="001F403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03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7871E513" w14:textId="77777777" w:rsidR="001F4038" w:rsidRDefault="001F4038" w:rsidP="007B7A79">
            <w:pPr>
              <w:jc w:val="center"/>
            </w:pPr>
          </w:p>
          <w:p w14:paraId="446E0FE0" w14:textId="77777777" w:rsidR="001F4038" w:rsidRDefault="001F4038" w:rsidP="007B7A79">
            <w:pPr>
              <w:jc w:val="center"/>
            </w:pPr>
          </w:p>
          <w:p w14:paraId="4D63D586" w14:textId="77777777" w:rsidR="001F4038" w:rsidRDefault="001F4038" w:rsidP="007B7A79">
            <w:pPr>
              <w:jc w:val="center"/>
            </w:pPr>
          </w:p>
          <w:p w14:paraId="0A0344A8" w14:textId="77777777" w:rsidR="001F4038" w:rsidRDefault="001F4038" w:rsidP="007B7A79">
            <w:pPr>
              <w:jc w:val="center"/>
            </w:pPr>
          </w:p>
          <w:p w14:paraId="3A6DA5BE" w14:textId="77777777" w:rsidR="001F4038" w:rsidRDefault="001F4038" w:rsidP="007B7A79">
            <w:pPr>
              <w:jc w:val="center"/>
            </w:pPr>
            <w:r w:rsidRPr="00E36CAA">
              <w:rPr>
                <w:rFonts w:ascii="Arial" w:hAnsi="Arial"/>
                <w:color w:val="000000" w:themeColor="text1"/>
              </w:rPr>
              <w:t>ESCALABILIDADE</w:t>
            </w:r>
          </w:p>
        </w:tc>
        <w:tc>
          <w:tcPr>
            <w:tcW w:w="4246" w:type="dxa"/>
            <w:shd w:val="clear" w:color="auto" w:fill="8DB3E2" w:themeFill="text2" w:themeFillTint="66"/>
          </w:tcPr>
          <w:p w14:paraId="06C343CD" w14:textId="70D70825" w:rsidR="001F4038" w:rsidRPr="00E36CAA" w:rsidRDefault="001F4038" w:rsidP="001F4038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sistema deve ser capaz de suportar um aumento de no mínimo 50% no número de usuários sem degradação significativa do desempenho</w:t>
            </w:r>
          </w:p>
        </w:tc>
      </w:tr>
      <w:tr w:rsidR="001F4038" w14:paraId="76DCE95A" w14:textId="77777777" w:rsidTr="001F403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02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0579D542" w14:textId="77777777" w:rsidR="001F4038" w:rsidRDefault="001F4038" w:rsidP="007B7A79">
            <w:pPr>
              <w:jc w:val="center"/>
            </w:pPr>
          </w:p>
        </w:tc>
        <w:tc>
          <w:tcPr>
            <w:tcW w:w="4246" w:type="dxa"/>
            <w:shd w:val="clear" w:color="auto" w:fill="8DB3E2" w:themeFill="text2" w:themeFillTint="66"/>
          </w:tcPr>
          <w:p w14:paraId="2DF6F9E1" w14:textId="1202A6C7" w:rsidR="001F4038" w:rsidRPr="00E36CAA" w:rsidRDefault="001F4038" w:rsidP="001F4038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ser capaz de suportar um aumento de 100% no volume de dados sem degradação significativa de desempenho</w:t>
            </w:r>
          </w:p>
        </w:tc>
      </w:tr>
    </w:tbl>
    <w:p w14:paraId="75855588" w14:textId="77777777" w:rsidR="00E36CAA" w:rsidRDefault="00E36CAA" w:rsidP="00E36CAA"/>
    <w:p w14:paraId="4F718534" w14:textId="1DA5C39E" w:rsidR="00787515" w:rsidRDefault="00787515" w:rsidP="003902F0">
      <w:pPr>
        <w:pStyle w:val="Ttulo1"/>
      </w:pPr>
      <w:bookmarkStart w:id="34" w:name="_Toc213619072"/>
      <w:r>
        <w:t>16.REQUISITOS de produto</w:t>
      </w:r>
      <w:bookmarkEnd w:id="3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7515" w14:paraId="2184980D" w14:textId="77777777" w:rsidTr="008A4DDA">
        <w:tc>
          <w:tcPr>
            <w:tcW w:w="4247" w:type="dxa"/>
            <w:shd w:val="clear" w:color="auto" w:fill="D9D9D9" w:themeFill="background1" w:themeFillShade="D9"/>
          </w:tcPr>
          <w:p w14:paraId="3EEAA4C0" w14:textId="714E8F0F" w:rsidR="00787515" w:rsidRDefault="00787515" w:rsidP="008A4DDA">
            <w:pPr>
              <w:jc w:val="center"/>
            </w:pPr>
            <w:r w:rsidRPr="00787515">
              <w:rPr>
                <w:rFonts w:ascii="Arial" w:hAnsi="Arial"/>
                <w:color w:val="000000" w:themeColor="text1"/>
              </w:rPr>
              <w:t>Categoria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ABF21E8" w14:textId="2C5CA9BB" w:rsidR="00787515" w:rsidRDefault="00787515" w:rsidP="008A4DDA">
            <w:pPr>
              <w:jc w:val="center"/>
            </w:pPr>
            <w:r w:rsidRPr="00787515">
              <w:rPr>
                <w:rFonts w:ascii="Arial" w:hAnsi="Arial"/>
                <w:color w:val="000000" w:themeColor="text1"/>
              </w:rPr>
              <w:t>Descrição</w:t>
            </w:r>
          </w:p>
        </w:tc>
      </w:tr>
      <w:tr w:rsidR="00787515" w14:paraId="08A326DD" w14:textId="77777777" w:rsidTr="008A4DDA">
        <w:trPr>
          <w:trHeight w:val="1848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3FC096D7" w14:textId="77777777" w:rsidR="00787515" w:rsidRDefault="00787515" w:rsidP="00787515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512412EE" w14:textId="77777777" w:rsidR="00787515" w:rsidRDefault="00787515" w:rsidP="00787515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77450B1A" w14:textId="77777777" w:rsidR="00787515" w:rsidRDefault="00787515" w:rsidP="00787515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579079A" w14:textId="77777777" w:rsidR="00787515" w:rsidRDefault="00787515" w:rsidP="00787515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E3B0A4C" w14:textId="77777777" w:rsidR="00787515" w:rsidRDefault="00787515" w:rsidP="00787515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750D0772" w14:textId="77777777" w:rsidR="007B7A79" w:rsidRDefault="007B7A79" w:rsidP="00787515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5EAC93D" w14:textId="4F258A64" w:rsidR="00787515" w:rsidRDefault="00787515" w:rsidP="00787515">
            <w:pPr>
              <w:jc w:val="center"/>
            </w:pPr>
            <w:r w:rsidRPr="00787515">
              <w:rPr>
                <w:rFonts w:ascii="Arial" w:hAnsi="Arial"/>
                <w:color w:val="000000" w:themeColor="text1"/>
              </w:rPr>
              <w:t>REQUISITOS DE FACILIDADE DE USO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26E31F8" w14:textId="77777777" w:rsidR="00787515" w:rsidRPr="00787515" w:rsidRDefault="00787515" w:rsidP="00432290">
            <w:pPr>
              <w:jc w:val="both"/>
              <w:rPr>
                <w:rFonts w:ascii="Arial" w:hAnsi="Arial"/>
                <w:color w:val="000000" w:themeColor="text1"/>
              </w:rPr>
            </w:pPr>
            <w:r w:rsidRPr="00787515">
              <w:rPr>
                <w:rFonts w:ascii="Arial" w:hAnsi="Arial"/>
                <w:color w:val="000000" w:themeColor="text1"/>
              </w:rPr>
              <w:t>O sistema deve possuir uma interface intuitiva e de fácil manutenção, permitindo que usuários de diferentes níveis técnicos (Administradores, operadores de balança e motoristas) executem suas funções sem dificuldade</w:t>
            </w:r>
          </w:p>
          <w:p w14:paraId="7B37040B" w14:textId="4A3239BA" w:rsidR="00787515" w:rsidRPr="00787515" w:rsidRDefault="00787515" w:rsidP="00432290">
            <w:pPr>
              <w:jc w:val="both"/>
              <w:rPr>
                <w:rFonts w:ascii="Arial" w:hAnsi="Arial"/>
                <w:color w:val="000000" w:themeColor="text1"/>
              </w:rPr>
            </w:pPr>
          </w:p>
        </w:tc>
      </w:tr>
      <w:tr w:rsidR="00787515" w14:paraId="1E6C7751" w14:textId="77777777" w:rsidTr="008A4DDA">
        <w:trPr>
          <w:trHeight w:val="192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082102B5" w14:textId="77777777" w:rsidR="00787515" w:rsidRDefault="00787515" w:rsidP="00E36CAA"/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28FE3F2E" w14:textId="77777777" w:rsidR="00787515" w:rsidRDefault="00787515" w:rsidP="00432290">
            <w:pPr>
              <w:jc w:val="both"/>
              <w:rPr>
                <w:rFonts w:ascii="Arial" w:hAnsi="Arial"/>
                <w:color w:val="000000" w:themeColor="text1"/>
              </w:rPr>
            </w:pPr>
            <w:r w:rsidRPr="00787515">
              <w:rPr>
                <w:rFonts w:ascii="Arial" w:hAnsi="Arial"/>
                <w:color w:val="000000" w:themeColor="text1"/>
              </w:rPr>
              <w:t>A interface deve ser organizada e apresentar ícones e menus claros, possibilitando o cadastro, consulta e controle de materiais de forma simples e eficiente.</w:t>
            </w:r>
          </w:p>
          <w:p w14:paraId="757180F0" w14:textId="02BB6E20" w:rsidR="00787515" w:rsidRPr="00787515" w:rsidRDefault="00787515" w:rsidP="00E36CAA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2D517A" w14:paraId="31DB3597" w14:textId="77777777" w:rsidTr="008A4DDA">
        <w:trPr>
          <w:trHeight w:val="1500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622AC43A" w14:textId="77777777" w:rsidR="002D517A" w:rsidRDefault="002D517A" w:rsidP="00E36CAA">
            <w:pPr>
              <w:rPr>
                <w:rFonts w:ascii="Arial" w:hAnsi="Arial"/>
                <w:color w:val="000000" w:themeColor="text1"/>
              </w:rPr>
            </w:pPr>
          </w:p>
          <w:p w14:paraId="0BF3E6B3" w14:textId="77777777" w:rsidR="002D517A" w:rsidRDefault="002D517A" w:rsidP="00E36CAA">
            <w:pPr>
              <w:rPr>
                <w:rFonts w:ascii="Arial" w:hAnsi="Arial"/>
                <w:color w:val="000000" w:themeColor="text1"/>
              </w:rPr>
            </w:pPr>
          </w:p>
          <w:p w14:paraId="665C6BA0" w14:textId="77777777" w:rsidR="002D517A" w:rsidRDefault="002D517A" w:rsidP="00E36CAA">
            <w:pPr>
              <w:rPr>
                <w:rFonts w:ascii="Arial" w:hAnsi="Arial"/>
                <w:color w:val="000000" w:themeColor="text1"/>
              </w:rPr>
            </w:pPr>
          </w:p>
          <w:p w14:paraId="51169505" w14:textId="77777777" w:rsidR="002D517A" w:rsidRDefault="002D517A" w:rsidP="002D517A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7594102F" w14:textId="77777777" w:rsidR="002D517A" w:rsidRDefault="002D517A" w:rsidP="002D517A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31C4D45" w14:textId="77777777" w:rsidR="002D517A" w:rsidRDefault="002D517A" w:rsidP="002D517A">
            <w:pPr>
              <w:jc w:val="center"/>
              <w:rPr>
                <w:rFonts w:ascii="Arial" w:hAnsi="Arial"/>
                <w:color w:val="000000" w:themeColor="text1"/>
              </w:rPr>
            </w:pPr>
            <w:r w:rsidRPr="002D517A">
              <w:rPr>
                <w:rFonts w:ascii="Arial" w:hAnsi="Arial"/>
                <w:color w:val="000000" w:themeColor="text1"/>
              </w:rPr>
              <w:t>REQUISITOS DE EFICIÊNCIA</w:t>
            </w:r>
          </w:p>
          <w:p w14:paraId="41D33135" w14:textId="62A29A59" w:rsidR="002D517A" w:rsidRDefault="002D517A" w:rsidP="002D517A">
            <w:pPr>
              <w:jc w:val="center"/>
            </w:pPr>
            <w:r w:rsidRPr="002D517A">
              <w:rPr>
                <w:rFonts w:ascii="Arial" w:hAnsi="Arial"/>
                <w:color w:val="000000" w:themeColor="text1"/>
              </w:rPr>
              <w:t>(Desempenho)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C58358C" w14:textId="77777777" w:rsidR="002D517A" w:rsidRDefault="002D517A" w:rsidP="00432290">
            <w:pPr>
              <w:jc w:val="both"/>
              <w:rPr>
                <w:rFonts w:ascii="Arial" w:hAnsi="Arial"/>
                <w:color w:val="000000" w:themeColor="text1"/>
              </w:rPr>
            </w:pPr>
            <w:r w:rsidRPr="002D517A">
              <w:rPr>
                <w:rFonts w:ascii="Arial" w:hAnsi="Arial"/>
                <w:color w:val="000000" w:themeColor="text1"/>
              </w:rPr>
              <w:t>O sistema deve processar cadastros e consultas de materiais, clientes e motoristas em até 2 segundos, mesmo em situações de alto volume de registros</w:t>
            </w:r>
            <w:r>
              <w:rPr>
                <w:rFonts w:ascii="Arial" w:hAnsi="Arial"/>
                <w:color w:val="000000" w:themeColor="text1"/>
              </w:rPr>
              <w:t>.</w:t>
            </w:r>
          </w:p>
          <w:p w14:paraId="5E139F82" w14:textId="765E43BA" w:rsidR="002D517A" w:rsidRDefault="002D517A" w:rsidP="00E36CAA"/>
        </w:tc>
      </w:tr>
      <w:tr w:rsidR="002D517A" w14:paraId="1C920BE1" w14:textId="77777777" w:rsidTr="008A4DDA">
        <w:trPr>
          <w:trHeight w:val="180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76F96169" w14:textId="77777777" w:rsidR="002D517A" w:rsidRDefault="002D517A" w:rsidP="00E36CAA"/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98861C4" w14:textId="77777777" w:rsidR="002D517A" w:rsidRDefault="002D517A" w:rsidP="00432290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Deve garantir agilidade no registro de pesagens e transações de compra e venda de sucata, evitando lentidão em horários de pico</w:t>
            </w:r>
          </w:p>
          <w:p w14:paraId="581AF0BB" w14:textId="45EB4476" w:rsidR="002D517A" w:rsidRPr="002D517A" w:rsidRDefault="002D517A" w:rsidP="00E36CAA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2D517A" w14:paraId="0226A95A" w14:textId="77777777" w:rsidTr="008A4DDA">
        <w:trPr>
          <w:trHeight w:val="1332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36CBA23C" w14:textId="77777777" w:rsidR="002D517A" w:rsidRDefault="002D517A" w:rsidP="002D517A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1F8E401" w14:textId="77777777" w:rsidR="00104736" w:rsidRDefault="00104736" w:rsidP="00104736">
            <w:pPr>
              <w:rPr>
                <w:rFonts w:ascii="Arial" w:hAnsi="Arial"/>
                <w:color w:val="000000" w:themeColor="text1"/>
              </w:rPr>
            </w:pPr>
          </w:p>
          <w:p w14:paraId="763BF8AC" w14:textId="77777777" w:rsidR="00104736" w:rsidRDefault="00104736" w:rsidP="002D517A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0162512B" w14:textId="344FD8C6" w:rsidR="002D517A" w:rsidRPr="002D517A" w:rsidRDefault="002D517A" w:rsidP="002D517A">
            <w:pPr>
              <w:jc w:val="center"/>
              <w:rPr>
                <w:rFonts w:ascii="Arial" w:hAnsi="Arial"/>
                <w:color w:val="000000" w:themeColor="text1"/>
              </w:rPr>
            </w:pPr>
            <w:r w:rsidRPr="002D517A">
              <w:rPr>
                <w:rFonts w:ascii="Arial" w:hAnsi="Arial"/>
                <w:color w:val="000000" w:themeColor="text1"/>
              </w:rPr>
              <w:t>REQUISITOS DE EFICIÊNCIA</w:t>
            </w:r>
          </w:p>
          <w:p w14:paraId="1FBC137A" w14:textId="23CB6697" w:rsidR="002D517A" w:rsidRDefault="002D517A" w:rsidP="002D517A">
            <w:pPr>
              <w:jc w:val="center"/>
            </w:pPr>
            <w:r w:rsidRPr="002D517A">
              <w:rPr>
                <w:rFonts w:ascii="Arial" w:hAnsi="Arial"/>
                <w:color w:val="000000" w:themeColor="text1"/>
              </w:rPr>
              <w:t>(Espaço)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D43EEA3" w14:textId="099F6AB7" w:rsidR="002D517A" w:rsidRPr="00FC7FC6" w:rsidRDefault="002D517A" w:rsidP="00432290">
            <w:pPr>
              <w:jc w:val="both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O sistema deve consumir no máximo 150 MB de armazenamento local na versão mobile e armazenar relatórios e registros em formato compactado no servidor.</w:t>
            </w:r>
          </w:p>
        </w:tc>
      </w:tr>
      <w:tr w:rsidR="002D517A" w14:paraId="6D611E71" w14:textId="77777777" w:rsidTr="008A4DDA">
        <w:trPr>
          <w:trHeight w:val="120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17855E45" w14:textId="77777777" w:rsidR="002D517A" w:rsidRPr="002D517A" w:rsidRDefault="002D517A" w:rsidP="00E36CAA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27E2BBE" w14:textId="6C43F79F" w:rsidR="002D517A" w:rsidRPr="00FC7FC6" w:rsidRDefault="00FC7FC6" w:rsidP="00432290">
            <w:pPr>
              <w:jc w:val="both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O histórico de operações e cadastros deve ser salvo de modo otimizado, reduzindo o uso de espaço no banco de dados.</w:t>
            </w:r>
          </w:p>
        </w:tc>
      </w:tr>
      <w:tr w:rsidR="00FC7FC6" w14:paraId="00A59DD4" w14:textId="77777777" w:rsidTr="00B321B1">
        <w:trPr>
          <w:trHeight w:val="1536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33A0B5E0" w14:textId="77777777" w:rsidR="00FC7FC6" w:rsidRDefault="00FC7FC6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650066D" w14:textId="77777777" w:rsidR="00FC7FC6" w:rsidRDefault="00FC7FC6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587F36B3" w14:textId="77777777" w:rsidR="00FC7FC6" w:rsidRDefault="00FC7FC6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0852E4B" w14:textId="77777777" w:rsidR="00FC7FC6" w:rsidRDefault="00FC7FC6" w:rsidP="007B7A79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0902ED48" w14:textId="23626338" w:rsidR="00FC7FC6" w:rsidRPr="00FC7FC6" w:rsidRDefault="00FC7FC6" w:rsidP="007B7A79">
            <w:pPr>
              <w:jc w:val="center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REQUISITOS DE CONFIABILIDADE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D667412" w14:textId="0A956A03" w:rsidR="00FC7FC6" w:rsidRPr="00FC7FC6" w:rsidRDefault="00FC7FC6" w:rsidP="00432290">
            <w:pPr>
              <w:jc w:val="both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O sistema deve garantir disponibilidade mínima de 9</w:t>
            </w:r>
            <w:r>
              <w:rPr>
                <w:rFonts w:ascii="Arial" w:hAnsi="Arial"/>
                <w:color w:val="000000" w:themeColor="text1"/>
              </w:rPr>
              <w:t>9,5</w:t>
            </w:r>
            <w:r w:rsidRPr="00FC7FC6">
              <w:rPr>
                <w:rFonts w:ascii="Arial" w:hAnsi="Arial"/>
                <w:color w:val="000000" w:themeColor="text1"/>
              </w:rPr>
              <w:t>% mensal, assegurando o funcionamento contínuo das principais funcionalidades (cadastro, pesagem, vendas e relatórios).</w:t>
            </w:r>
          </w:p>
          <w:p w14:paraId="5055A4F1" w14:textId="2C24CAB3" w:rsidR="00FC7FC6" w:rsidRPr="00FC7FC6" w:rsidRDefault="00FC7FC6" w:rsidP="00E36CAA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FC7FC6" w14:paraId="4832A8A9" w14:textId="77777777" w:rsidTr="00B321B1">
        <w:trPr>
          <w:trHeight w:val="21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450FE43D" w14:textId="77777777" w:rsidR="00FC7FC6" w:rsidRPr="00FC7FC6" w:rsidRDefault="00FC7FC6" w:rsidP="00E36CAA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</w:tcPr>
          <w:p w14:paraId="0DB3DD04" w14:textId="508C4D1B" w:rsidR="00FC7FC6" w:rsidRPr="00FC7FC6" w:rsidRDefault="00FC7FC6" w:rsidP="00432290">
            <w:pPr>
              <w:jc w:val="both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Deve registrar automaticamente logs de uso e falhas, permitindo auditorias e recuperação em caso de incidentes.</w:t>
            </w:r>
          </w:p>
        </w:tc>
      </w:tr>
      <w:tr w:rsidR="00FC7FC6" w14:paraId="74488132" w14:textId="77777777" w:rsidTr="00B321B1">
        <w:tc>
          <w:tcPr>
            <w:tcW w:w="4247" w:type="dxa"/>
            <w:shd w:val="clear" w:color="auto" w:fill="D9D9D9" w:themeFill="background1" w:themeFillShade="D9"/>
          </w:tcPr>
          <w:p w14:paraId="061F7221" w14:textId="77777777" w:rsidR="007B7A79" w:rsidRDefault="007B7A79" w:rsidP="00E36CAA">
            <w:pPr>
              <w:rPr>
                <w:rFonts w:ascii="Arial" w:hAnsi="Arial"/>
                <w:color w:val="000000" w:themeColor="text1"/>
              </w:rPr>
            </w:pPr>
          </w:p>
          <w:p w14:paraId="776B0C7F" w14:textId="7F6A1DB2" w:rsidR="00FC7FC6" w:rsidRDefault="00FC7FC6" w:rsidP="007B7A79">
            <w:pPr>
              <w:jc w:val="center"/>
            </w:pPr>
            <w:r w:rsidRPr="00FC7FC6">
              <w:rPr>
                <w:rFonts w:ascii="Arial" w:hAnsi="Arial"/>
                <w:color w:val="000000" w:themeColor="text1"/>
              </w:rPr>
              <w:t>REQUISITOS DE PORTABILIDADE</w:t>
            </w:r>
          </w:p>
        </w:tc>
        <w:tc>
          <w:tcPr>
            <w:tcW w:w="4247" w:type="dxa"/>
            <w:shd w:val="clear" w:color="auto" w:fill="8DB3E2" w:themeFill="text2" w:themeFillTint="66"/>
          </w:tcPr>
          <w:p w14:paraId="60CB59FF" w14:textId="2FA35FC6" w:rsidR="00FC7FC6" w:rsidRDefault="00FC7FC6" w:rsidP="00432290">
            <w:pPr>
              <w:jc w:val="both"/>
            </w:pPr>
            <w:r w:rsidRPr="00FC7FC6">
              <w:rPr>
                <w:rFonts w:ascii="Arial" w:hAnsi="Arial"/>
                <w:color w:val="000000" w:themeColor="text1"/>
              </w:rPr>
              <w:t>O sistema deve ser compatível com os principais navegadores (Google Chrome, Microsoft Edge e Mozilla Firefox).</w:t>
            </w:r>
          </w:p>
        </w:tc>
      </w:tr>
    </w:tbl>
    <w:p w14:paraId="05595729" w14:textId="77777777" w:rsidR="00787515" w:rsidRDefault="00787515" w:rsidP="00E36CAA"/>
    <w:p w14:paraId="315B8C7E" w14:textId="7E320CD2" w:rsidR="00116C7E" w:rsidRPr="00E60D8C" w:rsidRDefault="00116C7E" w:rsidP="003902F0">
      <w:pPr>
        <w:pStyle w:val="Ttulo1"/>
      </w:pPr>
      <w:bookmarkStart w:id="35" w:name="_Toc213619073"/>
      <w:r>
        <w:t>17.</w:t>
      </w:r>
      <w:r w:rsidRPr="00E60D8C">
        <w:t>REQUISITOS</w:t>
      </w:r>
      <w:r w:rsidR="00064544">
        <w:t xml:space="preserve"> ORGANIZACIONAIS</w:t>
      </w:r>
      <w:bookmarkEnd w:id="3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16C7E" w:rsidRPr="00E60D8C" w14:paraId="344F11F1" w14:textId="77777777" w:rsidTr="008A4DDA">
        <w:tc>
          <w:tcPr>
            <w:tcW w:w="4247" w:type="dxa"/>
            <w:shd w:val="clear" w:color="auto" w:fill="D9D9D9" w:themeFill="background1" w:themeFillShade="D9"/>
          </w:tcPr>
          <w:p w14:paraId="61EADA83" w14:textId="0E22F8EF" w:rsidR="00116C7E" w:rsidRPr="00E60D8C" w:rsidRDefault="00116C7E" w:rsidP="008A4DDA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Categoria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09CDB96C" w14:textId="2ACF9D10" w:rsidR="00116C7E" w:rsidRPr="00E60D8C" w:rsidRDefault="00116C7E" w:rsidP="008A4DDA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Descrição</w:t>
            </w:r>
          </w:p>
        </w:tc>
      </w:tr>
      <w:tr w:rsidR="00E60D8C" w14:paraId="3B4CC28B" w14:textId="77777777" w:rsidTr="008A4DDA">
        <w:trPr>
          <w:trHeight w:val="1620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7FEFC6EA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507EAC91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27BCEB3C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30594DD4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71269A38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0B56EC0C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F923DB9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153B739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58701CBF" w14:textId="6856B467" w:rsidR="00E60D8C" w:rsidRP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REQUISITOS DE ENTREGA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2ADDAEE" w14:textId="77777777" w:rsidR="00E60D8C" w:rsidRDefault="00E60D8C" w:rsidP="00E60D8C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  <w:p w14:paraId="61161AB1" w14:textId="280AD583" w:rsidR="00E60D8C" w:rsidRDefault="00E60D8C" w:rsidP="00432290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deve ser entregue com todas as funcionalidades descritas nos requisitos funcionais e não funcionais, atendendo aos processos de compra e venda de sucata, controle de caçambas, relatórios e automação da balança.</w:t>
            </w:r>
          </w:p>
          <w:p w14:paraId="600BAF31" w14:textId="465C9D1C" w:rsidR="00E60D8C" w:rsidRPr="00E60D8C" w:rsidRDefault="00E60D8C" w:rsidP="00E60D8C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</w:tc>
      </w:tr>
      <w:tr w:rsidR="00E60D8C" w14:paraId="26CBA679" w14:textId="77777777" w:rsidTr="008A4DDA">
        <w:trPr>
          <w:trHeight w:val="1284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766E9F2D" w14:textId="77777777" w:rsidR="00E60D8C" w:rsidRP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</w:tcPr>
          <w:p w14:paraId="715A9C2F" w14:textId="77777777" w:rsidR="00E60D8C" w:rsidRDefault="00E60D8C" w:rsidP="00E60D8C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  <w:p w14:paraId="0CDD7484" w14:textId="3FE5E3A2" w:rsidR="00E60D8C" w:rsidRPr="00E60D8C" w:rsidRDefault="00E60D8C" w:rsidP="00432290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A entrega deve incluir toda a documentação técnica e manual de uso para o cliente.</w:t>
            </w:r>
          </w:p>
        </w:tc>
      </w:tr>
      <w:tr w:rsidR="00E60D8C" w14:paraId="14B27C69" w14:textId="77777777" w:rsidTr="00432290">
        <w:trPr>
          <w:trHeight w:val="1265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57236594" w14:textId="77777777" w:rsidR="00E60D8C" w:rsidRP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</w:tcPr>
          <w:p w14:paraId="7DF1CA2C" w14:textId="77777777" w:rsidR="00E60D8C" w:rsidRPr="00E60D8C" w:rsidRDefault="00E60D8C" w:rsidP="00E60D8C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  <w:p w14:paraId="2E61A652" w14:textId="06B58D13" w:rsidR="00E60D8C" w:rsidRPr="00E60D8C" w:rsidRDefault="00E60D8C" w:rsidP="00432290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prazo de entrega deverá respeitar o cronograma definido no plano de desenvolvimento do projeto</w:t>
            </w:r>
          </w:p>
          <w:p w14:paraId="03FCCF89" w14:textId="77777777" w:rsidR="00E60D8C" w:rsidRP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E60D8C" w14:paraId="49802828" w14:textId="77777777" w:rsidTr="008A4DDA">
        <w:trPr>
          <w:trHeight w:val="1164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0FF67B8E" w14:textId="77777777" w:rsidR="00E60D8C" w:rsidRP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0AA58F6E" w14:textId="77777777" w:rsidR="00E60D8C" w:rsidRDefault="00E60D8C" w:rsidP="00E60D8C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  <w:p w14:paraId="3A11A82E" w14:textId="22B4BC39" w:rsidR="00E60D8C" w:rsidRPr="00E60D8C" w:rsidRDefault="00E60D8C" w:rsidP="00432290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deverá ser testado em ambiente real de uso (depósito de sucata) antes da sua entrega definitiva.</w:t>
            </w:r>
          </w:p>
          <w:p w14:paraId="7DEEB419" w14:textId="77777777" w:rsidR="00E60D8C" w:rsidRP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E60D8C" w14:paraId="0BFC3A61" w14:textId="77777777" w:rsidTr="008A4DDA">
        <w:trPr>
          <w:trHeight w:val="1872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6EBA05F4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55313C80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3C02AFB0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720FA3EA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53D49B31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60096F22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4D6F717A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75FC2DD5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05DFD8B7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72A61A0C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2AF44841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1553121A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  <w:p w14:paraId="6C4FE70E" w14:textId="7884AFA4" w:rsidR="00E60D8C" w:rsidRPr="00E60D8C" w:rsidRDefault="00E60D8C" w:rsidP="00E36CAA">
            <w:pPr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REQUISITOS DE IMPLEMENTAÇÃO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05FF30E" w14:textId="48E3918E" w:rsidR="00E60D8C" w:rsidRPr="00E60D8C" w:rsidRDefault="00E60D8C" w:rsidP="00432290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 xml:space="preserve">O sistema será desenvolvido com base na arquitetura definida no projeto: </w:t>
            </w:r>
            <w:proofErr w:type="spellStart"/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frontend</w:t>
            </w:r>
            <w:proofErr w:type="spellEnd"/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 xml:space="preserve"> em HTML, CSS, </w:t>
            </w:r>
            <w:proofErr w:type="spellStart"/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JavaScript</w:t>
            </w:r>
            <w:proofErr w:type="spellEnd"/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 xml:space="preserve"> e </w:t>
            </w:r>
            <w:proofErr w:type="spellStart"/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Bootstrap</w:t>
            </w:r>
            <w:proofErr w:type="spellEnd"/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 xml:space="preserve">, </w:t>
            </w:r>
            <w:proofErr w:type="spellStart"/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backend</w:t>
            </w:r>
            <w:proofErr w:type="spellEnd"/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 xml:space="preserve"> em PHP (Ajax) e Python, e banco de dados MySQL.</w:t>
            </w:r>
          </w:p>
        </w:tc>
      </w:tr>
      <w:tr w:rsidR="00E60D8C" w14:paraId="1CA7D5ED" w14:textId="77777777" w:rsidTr="008A4DDA">
        <w:trPr>
          <w:trHeight w:val="123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7142017F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</w:tcPr>
          <w:p w14:paraId="0C405FCC" w14:textId="02C05E00" w:rsidR="00E60D8C" w:rsidRPr="00E60D8C" w:rsidRDefault="00E60D8C" w:rsidP="005F7311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deverá estar hospedado em servidor dedicado, garantindo desempenho, escalabilidade e disponibilidade.</w:t>
            </w:r>
          </w:p>
        </w:tc>
      </w:tr>
      <w:tr w:rsidR="00E60D8C" w14:paraId="6D692A63" w14:textId="77777777" w:rsidTr="008A4DDA">
        <w:trPr>
          <w:trHeight w:val="123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3AF8E134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</w:tcPr>
          <w:p w14:paraId="78E467A5" w14:textId="6D722455" w:rsidR="00E60D8C" w:rsidRPr="00E60D8C" w:rsidRDefault="00E60D8C" w:rsidP="005F7311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deve permitir o cadastro, controle e rastreabilidade de clientes, fornecedores, funcionários e caçambas.</w:t>
            </w:r>
          </w:p>
        </w:tc>
      </w:tr>
      <w:tr w:rsidR="00E60D8C" w14:paraId="07ACC270" w14:textId="77777777" w:rsidTr="008A4DDA">
        <w:trPr>
          <w:trHeight w:val="153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6941441B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</w:tcPr>
          <w:p w14:paraId="07DEC15D" w14:textId="676B7B51" w:rsidR="00E60D8C" w:rsidRPr="00E60D8C" w:rsidRDefault="00E60D8C" w:rsidP="005F7311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Deve possuir módulos específicos para administração, logística, motorista, operador de balança e financeiro, conforme definido na seção de usuários.</w:t>
            </w:r>
          </w:p>
        </w:tc>
      </w:tr>
      <w:tr w:rsidR="00E60D8C" w14:paraId="7B796B3B" w14:textId="77777777" w:rsidTr="008A4DDA">
        <w:trPr>
          <w:trHeight w:val="153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327A0EF3" w14:textId="77777777" w:rsidR="00E60D8C" w:rsidRDefault="00E60D8C" w:rsidP="00E36CAA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0F9C5519" w14:textId="77777777" w:rsidR="00E60D8C" w:rsidRPr="00E60D8C" w:rsidRDefault="00E60D8C" w:rsidP="005F7311">
            <w:pPr>
              <w:jc w:val="both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A implementação deve incluir a integração com a balança para registro automático de peso e emissão de documentos fiscais (NF, NFS-e e MTR).</w:t>
            </w:r>
          </w:p>
        </w:tc>
      </w:tr>
      <w:tr w:rsidR="00E60D8C" w14:paraId="2449A2D7" w14:textId="77777777" w:rsidTr="008A4DDA">
        <w:trPr>
          <w:trHeight w:val="1260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1783F842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A1F3F0E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59F51508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2B241C8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C72E54F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501BCCD7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3DF20DF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77840D7B" w14:textId="07174C84" w:rsidR="00E60D8C" w:rsidRP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REQUISITOS DE PADRÕES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20061468" w14:textId="19760DDD" w:rsidR="00E60D8C" w:rsidRPr="00E60D8C" w:rsidRDefault="00E60D8C" w:rsidP="005F7311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lastRenderedPageBreak/>
              <w:t>O sistema deverá seguir boas práticas de desenvolvimento web, utilizando código limpo, documentado e modular.</w:t>
            </w:r>
          </w:p>
        </w:tc>
      </w:tr>
      <w:tr w:rsidR="00E60D8C" w14:paraId="23A7F1E5" w14:textId="77777777" w:rsidTr="008A4DDA">
        <w:trPr>
          <w:trHeight w:val="1728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30468BB7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</w:tcPr>
          <w:p w14:paraId="1D6AC22D" w14:textId="145E7766" w:rsidR="00E60D8C" w:rsidRPr="00E60D8C" w:rsidRDefault="00E60D8C" w:rsidP="007C2FD6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Os dados devem ser armazenados com segurança, utilizando criptografia e backups automáticos diários, conforme os requisitos não funcionais.</w:t>
            </w:r>
          </w:p>
        </w:tc>
      </w:tr>
      <w:tr w:rsidR="00E60D8C" w14:paraId="2E9CFE2E" w14:textId="77777777" w:rsidTr="008A4DDA">
        <w:trPr>
          <w:trHeight w:val="1395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50F2BFCB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</w:tcPr>
          <w:p w14:paraId="0BB4B554" w14:textId="02A87A0A" w:rsidR="00E60D8C" w:rsidRPr="00E60D8C" w:rsidRDefault="00E60D8C" w:rsidP="007C2FD6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Devem ser respeitadas as normas de segurança e auditoria, garantindo trilhas de auditoria e logs imutáveis de todas as ações do usuário.</w:t>
            </w:r>
          </w:p>
        </w:tc>
      </w:tr>
      <w:tr w:rsidR="00E60D8C" w14:paraId="65704BA0" w14:textId="77777777" w:rsidTr="008A4DDA">
        <w:trPr>
          <w:trHeight w:val="1728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4F746BF0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</w:tcPr>
          <w:p w14:paraId="405DB187" w14:textId="590DD4C5" w:rsidR="00E60D8C" w:rsidRPr="00E60D8C" w:rsidRDefault="00E60D8C" w:rsidP="007C2FD6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A interface do sistema deverá seguir um padrão visual intuitivo e responsivo, garantindo boa usabilidade tanto em computadores quanto em dispositivos móveis.</w:t>
            </w:r>
          </w:p>
        </w:tc>
      </w:tr>
      <w:tr w:rsidR="00E60D8C" w14:paraId="42A7A332" w14:textId="77777777" w:rsidTr="008A4DDA">
        <w:trPr>
          <w:trHeight w:val="1212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4865BE8F" w14:textId="77777777" w:rsidR="00E60D8C" w:rsidRDefault="00E60D8C" w:rsidP="00E60D8C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024C42B4" w14:textId="77777777" w:rsidR="00E60D8C" w:rsidRPr="00E60D8C" w:rsidRDefault="00E60D8C" w:rsidP="007C2FD6">
            <w:pPr>
              <w:tabs>
                <w:tab w:val="left" w:pos="3036"/>
              </w:tabs>
              <w:jc w:val="both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Todos os processos e fluxos devem ser padronizados para evitar erros e garantir a consistência dos registros.</w:t>
            </w:r>
          </w:p>
        </w:tc>
      </w:tr>
    </w:tbl>
    <w:p w14:paraId="570DF085" w14:textId="77777777" w:rsidR="008A4DDA" w:rsidRDefault="008A4DDA" w:rsidP="008A4DDA"/>
    <w:p w14:paraId="1BC5DF33" w14:textId="03AA383F" w:rsidR="00CB0496" w:rsidRDefault="00CB0496" w:rsidP="00CB0496">
      <w:pPr>
        <w:pStyle w:val="Ttulo1"/>
      </w:pPr>
      <w:bookmarkStart w:id="36" w:name="_Toc213619074"/>
      <w:r>
        <w:t>1</w:t>
      </w:r>
      <w:r>
        <w:t>8</w:t>
      </w:r>
      <w:r>
        <w:t>.</w:t>
      </w:r>
      <w:r w:rsidR="001A0BFE">
        <w:t>REGRAS DE DOMÍNIO</w:t>
      </w:r>
      <w:bookmarkEnd w:id="3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64544" w14:paraId="3C2C83E2" w14:textId="77777777" w:rsidTr="00DF35EC">
        <w:tc>
          <w:tcPr>
            <w:tcW w:w="4247" w:type="dxa"/>
            <w:shd w:val="clear" w:color="auto" w:fill="D9D9D9" w:themeFill="background1" w:themeFillShade="D9"/>
          </w:tcPr>
          <w:p w14:paraId="20E169D7" w14:textId="3AAB7298" w:rsidR="00064544" w:rsidRPr="008A4DDA" w:rsidRDefault="00064544" w:rsidP="008A4DDA">
            <w:pPr>
              <w:jc w:val="center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>Categorias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02A62D82" w14:textId="3E79803C" w:rsidR="00064544" w:rsidRPr="008A4DDA" w:rsidRDefault="00064544" w:rsidP="008A4DDA">
            <w:pPr>
              <w:jc w:val="center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>Descrição</w:t>
            </w:r>
          </w:p>
        </w:tc>
      </w:tr>
      <w:tr w:rsidR="00064544" w14:paraId="1AD646AE" w14:textId="77777777" w:rsidTr="00DF35EC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4482C8B4" w14:textId="77777777" w:rsidR="00DF35EC" w:rsidRDefault="00DF35EC" w:rsidP="00DF35EC">
            <w:pPr>
              <w:jc w:val="center"/>
              <w:rPr>
                <w:rFonts w:ascii="Arial" w:hAnsi="Arial" w:cs="Arial"/>
              </w:rPr>
            </w:pPr>
          </w:p>
          <w:p w14:paraId="7491FCF2" w14:textId="77777777" w:rsidR="00DF35EC" w:rsidRDefault="00DF35EC" w:rsidP="00DF35EC">
            <w:pPr>
              <w:jc w:val="center"/>
              <w:rPr>
                <w:rFonts w:ascii="Arial" w:hAnsi="Arial" w:cs="Arial"/>
              </w:rPr>
            </w:pPr>
          </w:p>
          <w:p w14:paraId="414E2E41" w14:textId="685A8AF6" w:rsidR="00064544" w:rsidRPr="008A4DDA" w:rsidRDefault="00DF35EC" w:rsidP="00DF35EC">
            <w:pPr>
              <w:jc w:val="center"/>
              <w:rPr>
                <w:rFonts w:ascii="Arial" w:hAnsi="Arial" w:cs="Arial"/>
              </w:rPr>
            </w:pPr>
            <w:r w:rsidRPr="00DF35EC">
              <w:rPr>
                <w:rFonts w:ascii="Arial" w:hAnsi="Arial" w:cs="Arial"/>
              </w:rPr>
              <w:t>Cálculo de Peso Líquido</w:t>
            </w:r>
          </w:p>
        </w:tc>
        <w:tc>
          <w:tcPr>
            <w:tcW w:w="4247" w:type="dxa"/>
            <w:shd w:val="clear" w:color="auto" w:fill="8DB3E2" w:themeFill="text2" w:themeFillTint="66"/>
          </w:tcPr>
          <w:p w14:paraId="03F61252" w14:textId="77777777" w:rsidR="008E6B77" w:rsidRPr="008E6B77" w:rsidRDefault="008E6B77" w:rsidP="00104736">
            <w:pPr>
              <w:jc w:val="both"/>
              <w:rPr>
                <w:rFonts w:ascii="Arial" w:hAnsi="Arial" w:cs="Arial"/>
              </w:rPr>
            </w:pPr>
            <w:r w:rsidRPr="008E6B77">
              <w:rPr>
                <w:rFonts w:ascii="Arial" w:hAnsi="Arial" w:cs="Arial"/>
              </w:rPr>
              <w:t>A regra de negócio para o cálculo do Peso Líquido é sempre</w:t>
            </w:r>
          </w:p>
          <w:p w14:paraId="6F513E77" w14:textId="12297788" w:rsidR="00064544" w:rsidRPr="008A4DDA" w:rsidRDefault="008E6B77" w:rsidP="00104736">
            <w:pPr>
              <w:jc w:val="both"/>
              <w:rPr>
                <w:rFonts w:ascii="Arial" w:hAnsi="Arial" w:cs="Arial"/>
              </w:rPr>
            </w:pPr>
            <w:r w:rsidRPr="008E6B77">
              <w:rPr>
                <w:rFonts w:ascii="Arial" w:hAnsi="Arial" w:cs="Arial"/>
              </w:rPr>
              <w:t>Peso Bruto - Tara. O sistema deve garantir que este cálculo seja automático e imutável após a finalização da pesagem (RNF08).</w:t>
            </w:r>
          </w:p>
        </w:tc>
      </w:tr>
      <w:tr w:rsidR="008E6B77" w14:paraId="1B3A6836" w14:textId="77777777" w:rsidTr="00DF35EC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7ED34BA1" w14:textId="77777777" w:rsidR="00DF35EC" w:rsidRDefault="00DF35EC" w:rsidP="00DF35EC">
            <w:pPr>
              <w:jc w:val="center"/>
              <w:rPr>
                <w:rFonts w:ascii="Arial" w:hAnsi="Arial" w:cs="Arial"/>
              </w:rPr>
            </w:pPr>
          </w:p>
          <w:p w14:paraId="017ADD1F" w14:textId="77777777" w:rsidR="00DF35EC" w:rsidRDefault="00DF35EC" w:rsidP="00DF35EC">
            <w:pPr>
              <w:jc w:val="center"/>
              <w:rPr>
                <w:rFonts w:ascii="Arial" w:hAnsi="Arial" w:cs="Arial"/>
              </w:rPr>
            </w:pPr>
          </w:p>
          <w:p w14:paraId="7D793C9A" w14:textId="2809D0FB" w:rsidR="008E6B77" w:rsidRPr="008A4DDA" w:rsidRDefault="00D944C8" w:rsidP="00DF35EC">
            <w:pPr>
              <w:jc w:val="center"/>
              <w:rPr>
                <w:rFonts w:ascii="Arial" w:hAnsi="Arial" w:cs="Arial"/>
              </w:rPr>
            </w:pPr>
            <w:r w:rsidRPr="00D944C8">
              <w:rPr>
                <w:rFonts w:ascii="Arial" w:hAnsi="Arial" w:cs="Arial"/>
              </w:rPr>
              <w:t>Precificação e Cotação</w:t>
            </w:r>
          </w:p>
        </w:tc>
        <w:tc>
          <w:tcPr>
            <w:tcW w:w="4247" w:type="dxa"/>
            <w:shd w:val="clear" w:color="auto" w:fill="B8CCE4" w:themeFill="accent1" w:themeFillTint="66"/>
          </w:tcPr>
          <w:p w14:paraId="2F16DD74" w14:textId="41677859" w:rsidR="008E6B77" w:rsidRPr="008E6B77" w:rsidRDefault="008E6B77" w:rsidP="00104736">
            <w:pPr>
              <w:jc w:val="both"/>
              <w:rPr>
                <w:rFonts w:ascii="Arial" w:hAnsi="Arial" w:cs="Arial"/>
              </w:rPr>
            </w:pPr>
            <w:r w:rsidRPr="008E6B77">
              <w:rPr>
                <w:rFonts w:ascii="Arial" w:hAnsi="Arial" w:cs="Arial"/>
              </w:rPr>
              <w:t>Regras para a definição do preço de compra e venda da sucata (</w:t>
            </w:r>
            <w:proofErr w:type="spellStart"/>
            <w:r w:rsidRPr="008E6B77">
              <w:rPr>
                <w:rFonts w:ascii="Arial" w:hAnsi="Arial" w:cs="Arial"/>
              </w:rPr>
              <w:t>ex</w:t>
            </w:r>
            <w:proofErr w:type="spellEnd"/>
            <w:r w:rsidRPr="008E6B77">
              <w:rPr>
                <w:rFonts w:ascii="Arial" w:hAnsi="Arial" w:cs="Arial"/>
              </w:rPr>
              <w:t>: preço é baseado no tipo de material, qualidade e cotação diária do mercado). O sistema deve permitir a gestão dessas cotações.</w:t>
            </w:r>
          </w:p>
        </w:tc>
      </w:tr>
      <w:tr w:rsidR="008E6B77" w14:paraId="4E868ACA" w14:textId="77777777" w:rsidTr="00DF35EC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4AF8A10B" w14:textId="77777777" w:rsidR="00DF35EC" w:rsidRDefault="00DF35EC" w:rsidP="00DF35EC">
            <w:pPr>
              <w:jc w:val="center"/>
              <w:rPr>
                <w:rFonts w:ascii="Arial" w:hAnsi="Arial" w:cs="Arial"/>
              </w:rPr>
            </w:pPr>
          </w:p>
          <w:p w14:paraId="2404D0E5" w14:textId="77777777" w:rsidR="00DF35EC" w:rsidRDefault="00DF35EC" w:rsidP="00DF35EC">
            <w:pPr>
              <w:jc w:val="center"/>
              <w:rPr>
                <w:rFonts w:ascii="Arial" w:hAnsi="Arial" w:cs="Arial"/>
              </w:rPr>
            </w:pPr>
          </w:p>
          <w:p w14:paraId="1D4D3F14" w14:textId="3F470E85" w:rsidR="008E6B77" w:rsidRPr="008A4DDA" w:rsidRDefault="00D944C8" w:rsidP="00DF35EC">
            <w:pPr>
              <w:jc w:val="center"/>
              <w:rPr>
                <w:rFonts w:ascii="Arial" w:hAnsi="Arial" w:cs="Arial"/>
              </w:rPr>
            </w:pPr>
            <w:r w:rsidRPr="00D944C8">
              <w:rPr>
                <w:rFonts w:ascii="Arial" w:hAnsi="Arial" w:cs="Arial"/>
              </w:rPr>
              <w:t>Validação de Clientes/Fornecedores</w:t>
            </w:r>
          </w:p>
        </w:tc>
        <w:tc>
          <w:tcPr>
            <w:tcW w:w="4247" w:type="dxa"/>
            <w:shd w:val="clear" w:color="auto" w:fill="8DB3E2" w:themeFill="text2" w:themeFillTint="66"/>
          </w:tcPr>
          <w:p w14:paraId="76626DD1" w14:textId="77777777" w:rsidR="00DF1E31" w:rsidRPr="00DF1E31" w:rsidRDefault="00DF1E31" w:rsidP="00104736">
            <w:pPr>
              <w:jc w:val="both"/>
              <w:rPr>
                <w:rFonts w:ascii="Arial" w:hAnsi="Arial" w:cs="Arial"/>
              </w:rPr>
            </w:pPr>
            <w:r w:rsidRPr="00DF1E31">
              <w:rPr>
                <w:rFonts w:ascii="Arial" w:hAnsi="Arial" w:cs="Arial"/>
              </w:rPr>
              <w:t>Regras de validação de documentos (CPF/CNPJ) e a obrigatoriedade de cadastro prévio para realizar transações</w:t>
            </w:r>
          </w:p>
          <w:p w14:paraId="37799644" w14:textId="391BF206" w:rsidR="008E6B77" w:rsidRPr="008E6B77" w:rsidRDefault="00DF1E31" w:rsidP="00104736">
            <w:pPr>
              <w:jc w:val="both"/>
              <w:rPr>
                <w:rFonts w:ascii="Arial" w:hAnsi="Arial" w:cs="Arial"/>
              </w:rPr>
            </w:pPr>
            <w:r w:rsidRPr="00DF1E31">
              <w:rPr>
                <w:rFonts w:ascii="Arial" w:hAnsi="Arial" w:cs="Arial"/>
              </w:rPr>
              <w:t>(RFO2, RF07, RF11).</w:t>
            </w:r>
          </w:p>
        </w:tc>
      </w:tr>
      <w:tr w:rsidR="00DF1E31" w14:paraId="7976B0F3" w14:textId="77777777" w:rsidTr="00DF35EC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1A728669" w14:textId="77777777" w:rsidR="00DF35EC" w:rsidRDefault="00DF35EC" w:rsidP="00D944C8">
            <w:pPr>
              <w:jc w:val="center"/>
              <w:rPr>
                <w:rFonts w:ascii="Arial" w:hAnsi="Arial" w:cs="Arial"/>
              </w:rPr>
            </w:pPr>
          </w:p>
          <w:p w14:paraId="7AE2AADE" w14:textId="77777777" w:rsidR="00DF35EC" w:rsidRDefault="00DF35EC" w:rsidP="00D944C8">
            <w:pPr>
              <w:jc w:val="center"/>
              <w:rPr>
                <w:rFonts w:ascii="Arial" w:hAnsi="Arial" w:cs="Arial"/>
              </w:rPr>
            </w:pPr>
          </w:p>
          <w:p w14:paraId="7F602F76" w14:textId="77777777" w:rsidR="00DF35EC" w:rsidRDefault="00DF35EC" w:rsidP="00D944C8">
            <w:pPr>
              <w:jc w:val="center"/>
              <w:rPr>
                <w:rFonts w:ascii="Arial" w:hAnsi="Arial" w:cs="Arial"/>
              </w:rPr>
            </w:pPr>
          </w:p>
          <w:p w14:paraId="3809CDC6" w14:textId="64C1F1A5" w:rsidR="00DF1E31" w:rsidRPr="008A4DDA" w:rsidRDefault="00D944C8" w:rsidP="00D944C8">
            <w:pPr>
              <w:jc w:val="center"/>
              <w:rPr>
                <w:rFonts w:ascii="Arial" w:hAnsi="Arial" w:cs="Arial"/>
              </w:rPr>
            </w:pPr>
            <w:r w:rsidRPr="00D944C8">
              <w:rPr>
                <w:rFonts w:ascii="Arial" w:hAnsi="Arial" w:cs="Arial"/>
              </w:rPr>
              <w:t>Ciclo de Vida da Ordem de Serviço (OS)</w:t>
            </w:r>
          </w:p>
        </w:tc>
        <w:tc>
          <w:tcPr>
            <w:tcW w:w="4247" w:type="dxa"/>
            <w:shd w:val="clear" w:color="auto" w:fill="B8CCE4" w:themeFill="accent1" w:themeFillTint="66"/>
          </w:tcPr>
          <w:p w14:paraId="6B2805E2" w14:textId="1463D4E5" w:rsidR="00DF1E31" w:rsidRPr="00DF1E31" w:rsidRDefault="00DF1E31" w:rsidP="00104736">
            <w:pPr>
              <w:jc w:val="both"/>
              <w:rPr>
                <w:rFonts w:ascii="Arial" w:hAnsi="Arial" w:cs="Arial"/>
              </w:rPr>
            </w:pPr>
            <w:r w:rsidRPr="00DF1E31">
              <w:rPr>
                <w:rFonts w:ascii="Arial" w:hAnsi="Arial" w:cs="Arial"/>
              </w:rPr>
              <w:t>Definição dos estados da OS (</w:t>
            </w:r>
            <w:proofErr w:type="spellStart"/>
            <w:r w:rsidRPr="00DF1E31">
              <w:rPr>
                <w:rFonts w:ascii="Arial" w:hAnsi="Arial" w:cs="Arial"/>
              </w:rPr>
              <w:t>ex</w:t>
            </w:r>
            <w:proofErr w:type="spellEnd"/>
            <w:r w:rsidRPr="00DF1E31">
              <w:rPr>
                <w:rFonts w:ascii="Arial" w:hAnsi="Arial" w:cs="Arial"/>
              </w:rPr>
              <w:t>: Aberta, Alocada, Em Rota, Concluída, Cancelada) e as regras de transição entre esses estados (</w:t>
            </w:r>
            <w:proofErr w:type="spellStart"/>
            <w:r w:rsidRPr="00DF1E31">
              <w:rPr>
                <w:rFonts w:ascii="Arial" w:hAnsi="Arial" w:cs="Arial"/>
              </w:rPr>
              <w:t>ex</w:t>
            </w:r>
            <w:proofErr w:type="spellEnd"/>
            <w:r w:rsidRPr="00DF1E31">
              <w:rPr>
                <w:rFonts w:ascii="Arial" w:hAnsi="Arial" w:cs="Arial"/>
              </w:rPr>
              <w:t>: uma OS só pode ser "Concluída" após a pesagem e a emissão do documento fiscal).</w:t>
            </w:r>
          </w:p>
        </w:tc>
      </w:tr>
      <w:tr w:rsidR="00DF1E31" w14:paraId="302DFC97" w14:textId="77777777" w:rsidTr="00DF35EC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67E588C9" w14:textId="77777777" w:rsidR="00DF35EC" w:rsidRDefault="00DF35EC" w:rsidP="000159CC">
            <w:pPr>
              <w:jc w:val="center"/>
              <w:rPr>
                <w:rFonts w:ascii="Arial" w:hAnsi="Arial" w:cs="Arial"/>
              </w:rPr>
            </w:pPr>
          </w:p>
          <w:p w14:paraId="5FF992E3" w14:textId="77777777" w:rsidR="00DF35EC" w:rsidRDefault="00DF35EC" w:rsidP="000159CC">
            <w:pPr>
              <w:jc w:val="center"/>
              <w:rPr>
                <w:rFonts w:ascii="Arial" w:hAnsi="Arial" w:cs="Arial"/>
              </w:rPr>
            </w:pPr>
          </w:p>
          <w:p w14:paraId="09ADF47D" w14:textId="6BBD808D" w:rsidR="00DF1E31" w:rsidRPr="008A4DDA" w:rsidRDefault="000159CC" w:rsidP="000159CC">
            <w:pPr>
              <w:jc w:val="center"/>
              <w:rPr>
                <w:rFonts w:ascii="Arial" w:hAnsi="Arial" w:cs="Arial"/>
              </w:rPr>
            </w:pPr>
            <w:r w:rsidRPr="000159CC">
              <w:rPr>
                <w:rFonts w:ascii="Arial" w:hAnsi="Arial" w:cs="Arial"/>
              </w:rPr>
              <w:t>Restrições de Edição Financeira</w:t>
            </w:r>
          </w:p>
        </w:tc>
        <w:tc>
          <w:tcPr>
            <w:tcW w:w="4247" w:type="dxa"/>
            <w:shd w:val="clear" w:color="auto" w:fill="8DB3E2" w:themeFill="text2" w:themeFillTint="66"/>
          </w:tcPr>
          <w:p w14:paraId="71890266" w14:textId="7AF5D6C4" w:rsidR="00DF1E31" w:rsidRPr="00DF1E31" w:rsidRDefault="00B864D3" w:rsidP="00104736">
            <w:pPr>
              <w:jc w:val="both"/>
              <w:rPr>
                <w:rFonts w:ascii="Arial" w:hAnsi="Arial" w:cs="Arial"/>
              </w:rPr>
            </w:pPr>
            <w:r w:rsidRPr="00B864D3">
              <w:rPr>
                <w:rFonts w:ascii="Arial" w:hAnsi="Arial" w:cs="Arial"/>
              </w:rPr>
              <w:t xml:space="preserve">Regras que impedem a edição de dados financeiros (valores de compra/venda) por usuários não autorizados (RNF03) e a necessidade de log duplo para exclusões </w:t>
            </w:r>
            <w:r w:rsidR="00DF35EC" w:rsidRPr="00B864D3">
              <w:rPr>
                <w:rFonts w:ascii="Arial" w:hAnsi="Arial" w:cs="Arial"/>
              </w:rPr>
              <w:t>críticas</w:t>
            </w:r>
            <w:r w:rsidRPr="00B864D3">
              <w:rPr>
                <w:rFonts w:ascii="Arial" w:hAnsi="Arial" w:cs="Arial"/>
              </w:rPr>
              <w:t> (RNF01).</w:t>
            </w:r>
          </w:p>
        </w:tc>
      </w:tr>
    </w:tbl>
    <w:p w14:paraId="17ECA65D" w14:textId="77777777" w:rsidR="00064544" w:rsidRPr="00E36CAA" w:rsidRDefault="00064544" w:rsidP="00E36CAA"/>
    <w:sectPr w:rsidR="00064544" w:rsidRPr="00E36CAA"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8872A" w14:textId="77777777" w:rsidR="00970F81" w:rsidRDefault="00970F81" w:rsidP="00250606">
      <w:pPr>
        <w:spacing w:after="0" w:line="240" w:lineRule="auto"/>
      </w:pPr>
      <w:r>
        <w:separator/>
      </w:r>
    </w:p>
  </w:endnote>
  <w:endnote w:type="continuationSeparator" w:id="0">
    <w:p w14:paraId="65009203" w14:textId="77777777" w:rsidR="00970F81" w:rsidRDefault="00970F81" w:rsidP="00250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  <w:embedRegular r:id="rId1" w:fontKey="{F95C3761-6D2A-44FD-8F32-343442EFC9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29435F-D41F-4FD1-BB76-05300A732C14}"/>
    <w:embedBold r:id="rId3" w:fontKey="{31D365C3-4708-4B7E-A33F-3B7E883E46C7}"/>
    <w:embedItalic r:id="rId4" w:fontKey="{6D4971AD-6F25-482C-B067-181AD60D9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AD1B60-B6A0-4A5C-AE7B-812543F716F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6" w:fontKey="{D6484360-302C-4A01-B29A-336A447188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122969"/>
      <w:docPartObj>
        <w:docPartGallery w:val="Page Numbers (Bottom of Page)"/>
        <w:docPartUnique/>
      </w:docPartObj>
    </w:sdtPr>
    <w:sdtContent>
      <w:p w14:paraId="641517FE" w14:textId="207BBDD8" w:rsidR="00787E82" w:rsidRDefault="00787E8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C7276F" w14:textId="77777777" w:rsidR="00787E82" w:rsidRDefault="00787E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2F38F" w14:textId="77777777" w:rsidR="00970F81" w:rsidRDefault="00970F81" w:rsidP="00250606">
      <w:pPr>
        <w:spacing w:after="0" w:line="240" w:lineRule="auto"/>
      </w:pPr>
      <w:r>
        <w:separator/>
      </w:r>
    </w:p>
  </w:footnote>
  <w:footnote w:type="continuationSeparator" w:id="0">
    <w:p w14:paraId="1FEE34C3" w14:textId="77777777" w:rsidR="00970F81" w:rsidRDefault="00970F81" w:rsidP="00250606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5QuKDH5csIuKw" int2:id="KWby6Ej9">
      <int2:state int2:value="Rejected" int2:type="spell"/>
    </int2:textHash>
    <int2:textHash int2:hashCode="Xq8sMbkq7dAlRc" int2:id="nUwV3EOx">
      <int2:state int2:value="Rejected" int2:type="spell"/>
    </int2:textHash>
    <int2:textHash int2:hashCode="OKAHFRq+h8wBpb" int2:id="v5FCVGR4">
      <int2:state int2:value="Rejected" int2:type="spell"/>
    </int2:textHash>
    <int2:textHash int2:hashCode="ByYWR1fiiXHPk5" int2:id="2XP0kBm6">
      <int2:state int2:value="Rejected" int2:type="spell"/>
    </int2:textHash>
    <int2:textHash int2:hashCode="Ro2ghOmVMFDXFu" int2:id="ps5VokcA">
      <int2:state int2:value="Rejected" int2:type="spell"/>
    </int2:textHash>
    <int2:textHash int2:hashCode="6YLxe8vg9yQGO3" int2:id="m9C5yva7">
      <int2:state int2:value="Rejected" int2:type="spell"/>
    </int2:textHash>
    <int2:textHash int2:hashCode="fxyYLoNaaJWYWb" int2:id="HA9nyX3r">
      <int2:state int2:value="Rejected" int2:type="spell"/>
    </int2:textHash>
    <int2:textHash int2:hashCode="QaE3PO8qcDq0UT" int2:id="YzqvR3R1">
      <int2:state int2:value="Rejected" int2:type="spell"/>
    </int2:textHash>
    <int2:textHash int2:hashCode="1oAD6OqpV9IIVE" int2:id="kRQt7Iw6">
      <int2:state int2:value="Rejected" int2:type="spell"/>
    </int2:textHash>
    <int2:textHash int2:hashCode="/yXReHO7pLxWTY" int2:id="XGbcXEQX">
      <int2:state int2:value="Rejected" int2:type="spell"/>
    </int2:textHash>
    <int2:textHash int2:hashCode="dUoI3fi8sc8i8x" int2:id="jcaqWfFM">
      <int2:state int2:value="Rejected" int2:type="spell"/>
    </int2:textHash>
    <int2:textHash int2:hashCode="6EOaa48B500t/F" int2:id="HgCty5sn">
      <int2:state int2:value="Rejected" int2:type="spell"/>
    </int2:textHash>
    <int2:textHash int2:hashCode="JaRC7YxrAAjgjH" int2:id="q5J22Jrn">
      <int2:state int2:value="Rejected" int2:type="spell"/>
    </int2:textHash>
    <int2:textHash int2:hashCode="nsyEWepfOfnaVc" int2:id="taBAJx1e">
      <int2:state int2:value="Rejected" int2:type="spell"/>
    </int2:textHash>
    <int2:textHash int2:hashCode="WKmzqTp5dWrdlk" int2:id="BjDs8C1k">
      <int2:state int2:value="Rejected" int2:type="spell"/>
    </int2:textHash>
    <int2:textHash int2:hashCode="+nFvJnMAKn4WVT" int2:id="gtY0q5G0">
      <int2:state int2:value="Rejected" int2:type="spell"/>
    </int2:textHash>
    <int2:textHash int2:hashCode="WLovApUtEBT7+3" int2:id="2szdoat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CAE0F1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E344F"/>
    <w:multiLevelType w:val="multilevel"/>
    <w:tmpl w:val="0DE2FC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6B3C55"/>
    <w:multiLevelType w:val="hybridMultilevel"/>
    <w:tmpl w:val="8D708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4114C"/>
    <w:multiLevelType w:val="hybridMultilevel"/>
    <w:tmpl w:val="BE7C445E"/>
    <w:lvl w:ilvl="0" w:tplc="63AAC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0063C"/>
    <w:multiLevelType w:val="hybridMultilevel"/>
    <w:tmpl w:val="C8E213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9F5F1E"/>
    <w:multiLevelType w:val="multilevel"/>
    <w:tmpl w:val="7D5EFB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85D436F"/>
    <w:multiLevelType w:val="hybridMultilevel"/>
    <w:tmpl w:val="FAA8A9FA"/>
    <w:lvl w:ilvl="0" w:tplc="88B61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1209E4"/>
    <w:multiLevelType w:val="multilevel"/>
    <w:tmpl w:val="64B60D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9E152E"/>
    <w:multiLevelType w:val="hybridMultilevel"/>
    <w:tmpl w:val="F9108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25520"/>
    <w:multiLevelType w:val="hybridMultilevel"/>
    <w:tmpl w:val="50F06E08"/>
    <w:lvl w:ilvl="0" w:tplc="A014A0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192395">
    <w:abstractNumId w:val="1"/>
  </w:num>
  <w:num w:numId="2" w16cid:durableId="1032731124">
    <w:abstractNumId w:val="5"/>
  </w:num>
  <w:num w:numId="3" w16cid:durableId="884411800">
    <w:abstractNumId w:val="7"/>
  </w:num>
  <w:num w:numId="4" w16cid:durableId="1681810806">
    <w:abstractNumId w:val="8"/>
  </w:num>
  <w:num w:numId="5" w16cid:durableId="358356116">
    <w:abstractNumId w:val="9"/>
  </w:num>
  <w:num w:numId="6" w16cid:durableId="647513530">
    <w:abstractNumId w:val="3"/>
  </w:num>
  <w:num w:numId="7" w16cid:durableId="1559895738">
    <w:abstractNumId w:val="6"/>
  </w:num>
  <w:num w:numId="8" w16cid:durableId="1860048707">
    <w:abstractNumId w:val="4"/>
  </w:num>
  <w:num w:numId="9" w16cid:durableId="2137094389">
    <w:abstractNumId w:val="2"/>
  </w:num>
  <w:num w:numId="10" w16cid:durableId="149391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181"/>
    <w:rsid w:val="000104AF"/>
    <w:rsid w:val="000159CC"/>
    <w:rsid w:val="00030DAE"/>
    <w:rsid w:val="00030E24"/>
    <w:rsid w:val="00054245"/>
    <w:rsid w:val="0005775B"/>
    <w:rsid w:val="00064544"/>
    <w:rsid w:val="00074725"/>
    <w:rsid w:val="00092FDD"/>
    <w:rsid w:val="000A45EA"/>
    <w:rsid w:val="000B0730"/>
    <w:rsid w:val="000C12DC"/>
    <w:rsid w:val="000D3219"/>
    <w:rsid w:val="000D39BE"/>
    <w:rsid w:val="000D584E"/>
    <w:rsid w:val="000E1E61"/>
    <w:rsid w:val="000E2E65"/>
    <w:rsid w:val="000E5331"/>
    <w:rsid w:val="000E67CE"/>
    <w:rsid w:val="000F2FEC"/>
    <w:rsid w:val="00104736"/>
    <w:rsid w:val="00116C7E"/>
    <w:rsid w:val="0012026A"/>
    <w:rsid w:val="00131A48"/>
    <w:rsid w:val="001326B1"/>
    <w:rsid w:val="00146C99"/>
    <w:rsid w:val="001A0A58"/>
    <w:rsid w:val="001A0BFE"/>
    <w:rsid w:val="001A1E55"/>
    <w:rsid w:val="001C1182"/>
    <w:rsid w:val="001F3A20"/>
    <w:rsid w:val="001F4038"/>
    <w:rsid w:val="00200BC9"/>
    <w:rsid w:val="002065BE"/>
    <w:rsid w:val="00226378"/>
    <w:rsid w:val="0022666B"/>
    <w:rsid w:val="00231720"/>
    <w:rsid w:val="00250606"/>
    <w:rsid w:val="00265675"/>
    <w:rsid w:val="002B0128"/>
    <w:rsid w:val="002B1063"/>
    <w:rsid w:val="002B32DE"/>
    <w:rsid w:val="002C0811"/>
    <w:rsid w:val="002C49CC"/>
    <w:rsid w:val="002D0B39"/>
    <w:rsid w:val="002D517A"/>
    <w:rsid w:val="00305139"/>
    <w:rsid w:val="00321588"/>
    <w:rsid w:val="0032365B"/>
    <w:rsid w:val="0035441D"/>
    <w:rsid w:val="00355EBE"/>
    <w:rsid w:val="003902F0"/>
    <w:rsid w:val="00396AB4"/>
    <w:rsid w:val="003A7BDC"/>
    <w:rsid w:val="003B5A7C"/>
    <w:rsid w:val="003B707E"/>
    <w:rsid w:val="003C712E"/>
    <w:rsid w:val="003D37C5"/>
    <w:rsid w:val="0040572B"/>
    <w:rsid w:val="004078DD"/>
    <w:rsid w:val="004215AB"/>
    <w:rsid w:val="00424746"/>
    <w:rsid w:val="004269E3"/>
    <w:rsid w:val="00432290"/>
    <w:rsid w:val="0045112D"/>
    <w:rsid w:val="00453E3D"/>
    <w:rsid w:val="00455BE0"/>
    <w:rsid w:val="00463112"/>
    <w:rsid w:val="004631D1"/>
    <w:rsid w:val="0047544B"/>
    <w:rsid w:val="004A37BD"/>
    <w:rsid w:val="004C3181"/>
    <w:rsid w:val="004E6C7E"/>
    <w:rsid w:val="004F5AA2"/>
    <w:rsid w:val="004F6081"/>
    <w:rsid w:val="0050132B"/>
    <w:rsid w:val="00523B4E"/>
    <w:rsid w:val="005279F5"/>
    <w:rsid w:val="005502C5"/>
    <w:rsid w:val="005763F7"/>
    <w:rsid w:val="00583B31"/>
    <w:rsid w:val="00590FA9"/>
    <w:rsid w:val="005A37DC"/>
    <w:rsid w:val="005E2B31"/>
    <w:rsid w:val="005E3D7B"/>
    <w:rsid w:val="005F3514"/>
    <w:rsid w:val="005F45B5"/>
    <w:rsid w:val="005F7311"/>
    <w:rsid w:val="00605228"/>
    <w:rsid w:val="006132B8"/>
    <w:rsid w:val="0062142C"/>
    <w:rsid w:val="00631206"/>
    <w:rsid w:val="00661B28"/>
    <w:rsid w:val="00663E5C"/>
    <w:rsid w:val="0066757F"/>
    <w:rsid w:val="00672059"/>
    <w:rsid w:val="006816E4"/>
    <w:rsid w:val="00685004"/>
    <w:rsid w:val="00693FF1"/>
    <w:rsid w:val="006A65C8"/>
    <w:rsid w:val="006B11C2"/>
    <w:rsid w:val="006C469D"/>
    <w:rsid w:val="006D316F"/>
    <w:rsid w:val="006E5CFC"/>
    <w:rsid w:val="007063FB"/>
    <w:rsid w:val="007073F5"/>
    <w:rsid w:val="00714E4F"/>
    <w:rsid w:val="00725DEA"/>
    <w:rsid w:val="007624D2"/>
    <w:rsid w:val="0077478D"/>
    <w:rsid w:val="00787515"/>
    <w:rsid w:val="00787E82"/>
    <w:rsid w:val="00790179"/>
    <w:rsid w:val="00793C2D"/>
    <w:rsid w:val="007A39C2"/>
    <w:rsid w:val="007A76E8"/>
    <w:rsid w:val="007B7A79"/>
    <w:rsid w:val="007C2FD6"/>
    <w:rsid w:val="007D44E1"/>
    <w:rsid w:val="007D6079"/>
    <w:rsid w:val="007F4B2C"/>
    <w:rsid w:val="007F58B8"/>
    <w:rsid w:val="008070D8"/>
    <w:rsid w:val="00811EEE"/>
    <w:rsid w:val="0082434E"/>
    <w:rsid w:val="008421FE"/>
    <w:rsid w:val="008465AF"/>
    <w:rsid w:val="00850260"/>
    <w:rsid w:val="00852F6E"/>
    <w:rsid w:val="0085475D"/>
    <w:rsid w:val="00880DE4"/>
    <w:rsid w:val="00887C27"/>
    <w:rsid w:val="008A4DDA"/>
    <w:rsid w:val="008B7A23"/>
    <w:rsid w:val="008B7D9E"/>
    <w:rsid w:val="008D1F30"/>
    <w:rsid w:val="008E6B77"/>
    <w:rsid w:val="008F3D72"/>
    <w:rsid w:val="008F7464"/>
    <w:rsid w:val="00904B20"/>
    <w:rsid w:val="0091026B"/>
    <w:rsid w:val="0091338B"/>
    <w:rsid w:val="00926CF9"/>
    <w:rsid w:val="009667CC"/>
    <w:rsid w:val="00970F81"/>
    <w:rsid w:val="00A455C7"/>
    <w:rsid w:val="00A47B23"/>
    <w:rsid w:val="00A52F7D"/>
    <w:rsid w:val="00A94CA3"/>
    <w:rsid w:val="00AC3C1C"/>
    <w:rsid w:val="00AD604E"/>
    <w:rsid w:val="00AF5A47"/>
    <w:rsid w:val="00B068A0"/>
    <w:rsid w:val="00B321B1"/>
    <w:rsid w:val="00B36673"/>
    <w:rsid w:val="00B621A5"/>
    <w:rsid w:val="00B70DC6"/>
    <w:rsid w:val="00B864D3"/>
    <w:rsid w:val="00B90278"/>
    <w:rsid w:val="00B941FC"/>
    <w:rsid w:val="00B960BA"/>
    <w:rsid w:val="00BD3BF9"/>
    <w:rsid w:val="00C0543B"/>
    <w:rsid w:val="00C1264D"/>
    <w:rsid w:val="00C54F24"/>
    <w:rsid w:val="00C6502B"/>
    <w:rsid w:val="00C679A2"/>
    <w:rsid w:val="00C81FA6"/>
    <w:rsid w:val="00C95315"/>
    <w:rsid w:val="00C97778"/>
    <w:rsid w:val="00CA641F"/>
    <w:rsid w:val="00CB0496"/>
    <w:rsid w:val="00CC3CDA"/>
    <w:rsid w:val="00D51D74"/>
    <w:rsid w:val="00D85434"/>
    <w:rsid w:val="00D944C8"/>
    <w:rsid w:val="00DA0210"/>
    <w:rsid w:val="00DB39B9"/>
    <w:rsid w:val="00DF1E31"/>
    <w:rsid w:val="00DF35EC"/>
    <w:rsid w:val="00E1107C"/>
    <w:rsid w:val="00E21053"/>
    <w:rsid w:val="00E2170C"/>
    <w:rsid w:val="00E3147A"/>
    <w:rsid w:val="00E36CAA"/>
    <w:rsid w:val="00E42C14"/>
    <w:rsid w:val="00E45804"/>
    <w:rsid w:val="00E50D72"/>
    <w:rsid w:val="00E60D8C"/>
    <w:rsid w:val="00E64F22"/>
    <w:rsid w:val="00E775C6"/>
    <w:rsid w:val="00E809F0"/>
    <w:rsid w:val="00ED2097"/>
    <w:rsid w:val="00EF77E4"/>
    <w:rsid w:val="00F10211"/>
    <w:rsid w:val="00F41D53"/>
    <w:rsid w:val="00F47CBB"/>
    <w:rsid w:val="00F52BF0"/>
    <w:rsid w:val="00F61689"/>
    <w:rsid w:val="00F779B5"/>
    <w:rsid w:val="00F91479"/>
    <w:rsid w:val="00F94192"/>
    <w:rsid w:val="00FA1D00"/>
    <w:rsid w:val="00FB7AFA"/>
    <w:rsid w:val="00FB7B2B"/>
    <w:rsid w:val="00FC7FC6"/>
    <w:rsid w:val="00FD5768"/>
    <w:rsid w:val="00FF1F44"/>
    <w:rsid w:val="00FF3715"/>
    <w:rsid w:val="019484A8"/>
    <w:rsid w:val="01AA629A"/>
    <w:rsid w:val="0207DA85"/>
    <w:rsid w:val="02757283"/>
    <w:rsid w:val="031B0D79"/>
    <w:rsid w:val="036F3205"/>
    <w:rsid w:val="054BBC5D"/>
    <w:rsid w:val="05CD57E6"/>
    <w:rsid w:val="06725B68"/>
    <w:rsid w:val="0739683F"/>
    <w:rsid w:val="07ABDFB4"/>
    <w:rsid w:val="095A5C7C"/>
    <w:rsid w:val="098DA49B"/>
    <w:rsid w:val="09E31149"/>
    <w:rsid w:val="0ADC8B75"/>
    <w:rsid w:val="0B0230CC"/>
    <w:rsid w:val="0B22C12F"/>
    <w:rsid w:val="0B841A33"/>
    <w:rsid w:val="0D09E856"/>
    <w:rsid w:val="0D4616A8"/>
    <w:rsid w:val="0DF75155"/>
    <w:rsid w:val="0E8AC8F8"/>
    <w:rsid w:val="0FEA6CE4"/>
    <w:rsid w:val="1061150D"/>
    <w:rsid w:val="1169270F"/>
    <w:rsid w:val="1286ABAB"/>
    <w:rsid w:val="12D98BEA"/>
    <w:rsid w:val="13B4B5C1"/>
    <w:rsid w:val="1479EB32"/>
    <w:rsid w:val="15035423"/>
    <w:rsid w:val="166AF27D"/>
    <w:rsid w:val="16F984F8"/>
    <w:rsid w:val="1801B9B4"/>
    <w:rsid w:val="181B1528"/>
    <w:rsid w:val="18DE020C"/>
    <w:rsid w:val="19F52389"/>
    <w:rsid w:val="1A9E4260"/>
    <w:rsid w:val="1AF46108"/>
    <w:rsid w:val="1B7C009C"/>
    <w:rsid w:val="1C02C895"/>
    <w:rsid w:val="1D971243"/>
    <w:rsid w:val="1DE00D19"/>
    <w:rsid w:val="1EACABEE"/>
    <w:rsid w:val="1F3D4E6A"/>
    <w:rsid w:val="20F93036"/>
    <w:rsid w:val="2103E36D"/>
    <w:rsid w:val="220CAED5"/>
    <w:rsid w:val="221EA6BC"/>
    <w:rsid w:val="22D69F4E"/>
    <w:rsid w:val="22EBE7BD"/>
    <w:rsid w:val="23CBAC3A"/>
    <w:rsid w:val="23CF29C1"/>
    <w:rsid w:val="248D84B4"/>
    <w:rsid w:val="24AE16C2"/>
    <w:rsid w:val="24B67714"/>
    <w:rsid w:val="24BD5EEC"/>
    <w:rsid w:val="258EF3CF"/>
    <w:rsid w:val="25D030E9"/>
    <w:rsid w:val="25D51A48"/>
    <w:rsid w:val="2621A4FF"/>
    <w:rsid w:val="26378FA1"/>
    <w:rsid w:val="265D0E85"/>
    <w:rsid w:val="2663CEBA"/>
    <w:rsid w:val="26CD83B7"/>
    <w:rsid w:val="275191D3"/>
    <w:rsid w:val="28C6A526"/>
    <w:rsid w:val="295F4BC6"/>
    <w:rsid w:val="29AE852F"/>
    <w:rsid w:val="2B935A20"/>
    <w:rsid w:val="2B9AE353"/>
    <w:rsid w:val="2BD4F2BA"/>
    <w:rsid w:val="2C054CC9"/>
    <w:rsid w:val="2CCB6ACA"/>
    <w:rsid w:val="2DECA474"/>
    <w:rsid w:val="2E190755"/>
    <w:rsid w:val="2FDD6BD3"/>
    <w:rsid w:val="2FF0D416"/>
    <w:rsid w:val="30032C9D"/>
    <w:rsid w:val="3019D1BF"/>
    <w:rsid w:val="30C16F18"/>
    <w:rsid w:val="30E333FD"/>
    <w:rsid w:val="31201C53"/>
    <w:rsid w:val="319EC104"/>
    <w:rsid w:val="3475ED25"/>
    <w:rsid w:val="349260FD"/>
    <w:rsid w:val="34DC5F0C"/>
    <w:rsid w:val="351606AA"/>
    <w:rsid w:val="351C641C"/>
    <w:rsid w:val="3585184E"/>
    <w:rsid w:val="35888119"/>
    <w:rsid w:val="36958CAE"/>
    <w:rsid w:val="36F4BB60"/>
    <w:rsid w:val="370DE22A"/>
    <w:rsid w:val="3779922E"/>
    <w:rsid w:val="379CC3F9"/>
    <w:rsid w:val="37BA201D"/>
    <w:rsid w:val="37C424DB"/>
    <w:rsid w:val="38464F2C"/>
    <w:rsid w:val="388EBCC3"/>
    <w:rsid w:val="38ADDD75"/>
    <w:rsid w:val="390B941C"/>
    <w:rsid w:val="3A19D1E6"/>
    <w:rsid w:val="3B478F04"/>
    <w:rsid w:val="3B6294F2"/>
    <w:rsid w:val="3BA22063"/>
    <w:rsid w:val="3BEC5E56"/>
    <w:rsid w:val="3CFC75A1"/>
    <w:rsid w:val="3DA25C99"/>
    <w:rsid w:val="3DA71D59"/>
    <w:rsid w:val="3E72DDCA"/>
    <w:rsid w:val="3EFB7AE5"/>
    <w:rsid w:val="3F09053E"/>
    <w:rsid w:val="4037A549"/>
    <w:rsid w:val="413A040F"/>
    <w:rsid w:val="429A441C"/>
    <w:rsid w:val="43112A16"/>
    <w:rsid w:val="43C0A18A"/>
    <w:rsid w:val="45B34D38"/>
    <w:rsid w:val="45ED9B6F"/>
    <w:rsid w:val="472452AF"/>
    <w:rsid w:val="47C0BF06"/>
    <w:rsid w:val="48168F38"/>
    <w:rsid w:val="4903F683"/>
    <w:rsid w:val="49ACBBDE"/>
    <w:rsid w:val="4AB43F1F"/>
    <w:rsid w:val="4AC0E733"/>
    <w:rsid w:val="4AFE3BAF"/>
    <w:rsid w:val="4BA74A6A"/>
    <w:rsid w:val="4C2D7B1F"/>
    <w:rsid w:val="4C4509B9"/>
    <w:rsid w:val="4CAEDFE9"/>
    <w:rsid w:val="4CB4253F"/>
    <w:rsid w:val="4D458156"/>
    <w:rsid w:val="4D58F649"/>
    <w:rsid w:val="4E21E5AC"/>
    <w:rsid w:val="4E3ECF36"/>
    <w:rsid w:val="4E407980"/>
    <w:rsid w:val="4FA77B87"/>
    <w:rsid w:val="501C90B3"/>
    <w:rsid w:val="503A6121"/>
    <w:rsid w:val="50FF8FD7"/>
    <w:rsid w:val="51764276"/>
    <w:rsid w:val="51E25849"/>
    <w:rsid w:val="5292B892"/>
    <w:rsid w:val="5456CF0D"/>
    <w:rsid w:val="547509C5"/>
    <w:rsid w:val="54964F6A"/>
    <w:rsid w:val="54DDBCDD"/>
    <w:rsid w:val="54EB7E95"/>
    <w:rsid w:val="55D1C3A0"/>
    <w:rsid w:val="5732EEAF"/>
    <w:rsid w:val="574316EB"/>
    <w:rsid w:val="58562BE2"/>
    <w:rsid w:val="58D44EDA"/>
    <w:rsid w:val="58E0C3D2"/>
    <w:rsid w:val="5948B3FF"/>
    <w:rsid w:val="59851E76"/>
    <w:rsid w:val="5B98C5E5"/>
    <w:rsid w:val="5C0B2EAF"/>
    <w:rsid w:val="5C442966"/>
    <w:rsid w:val="5CC753E1"/>
    <w:rsid w:val="5CEB2243"/>
    <w:rsid w:val="5DF0F51A"/>
    <w:rsid w:val="5E6ECF6C"/>
    <w:rsid w:val="5EF9FA8A"/>
    <w:rsid w:val="5EFD84D7"/>
    <w:rsid w:val="614571CA"/>
    <w:rsid w:val="63B88126"/>
    <w:rsid w:val="64206E49"/>
    <w:rsid w:val="64274402"/>
    <w:rsid w:val="64FDF071"/>
    <w:rsid w:val="65B95928"/>
    <w:rsid w:val="65C96E25"/>
    <w:rsid w:val="65D457DD"/>
    <w:rsid w:val="660A5108"/>
    <w:rsid w:val="6647D897"/>
    <w:rsid w:val="67C81711"/>
    <w:rsid w:val="67EE470A"/>
    <w:rsid w:val="69197697"/>
    <w:rsid w:val="69C6D70C"/>
    <w:rsid w:val="6B3BE864"/>
    <w:rsid w:val="6B5D31E2"/>
    <w:rsid w:val="6BB4C313"/>
    <w:rsid w:val="6C49FC40"/>
    <w:rsid w:val="6CC8B40C"/>
    <w:rsid w:val="6CFB4FCC"/>
    <w:rsid w:val="6D42C4F8"/>
    <w:rsid w:val="6D59D8C0"/>
    <w:rsid w:val="6DCCF97B"/>
    <w:rsid w:val="6DD54CB7"/>
    <w:rsid w:val="6DF9F32F"/>
    <w:rsid w:val="6ECD686B"/>
    <w:rsid w:val="6FB63A44"/>
    <w:rsid w:val="7035E4FF"/>
    <w:rsid w:val="705B436B"/>
    <w:rsid w:val="70B8250F"/>
    <w:rsid w:val="70CAD3BE"/>
    <w:rsid w:val="70CD66D9"/>
    <w:rsid w:val="7118E423"/>
    <w:rsid w:val="72594254"/>
    <w:rsid w:val="72BBD73E"/>
    <w:rsid w:val="73B69BD5"/>
    <w:rsid w:val="73F0993A"/>
    <w:rsid w:val="74FF69F2"/>
    <w:rsid w:val="7524B946"/>
    <w:rsid w:val="75F426DC"/>
    <w:rsid w:val="762D3B7B"/>
    <w:rsid w:val="7675297C"/>
    <w:rsid w:val="77ECF507"/>
    <w:rsid w:val="78A8D0E3"/>
    <w:rsid w:val="7AEA4125"/>
    <w:rsid w:val="7CE1735E"/>
    <w:rsid w:val="7DF25224"/>
    <w:rsid w:val="7E839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0E690"/>
  <w15:docId w15:val="{09F18FC9-E3DD-443B-B324-2572E0EA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378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902F0"/>
    <w:pPr>
      <w:keepNext/>
      <w:keepLines/>
      <w:spacing w:before="360" w:after="80" w:line="240" w:lineRule="auto"/>
      <w:outlineLvl w:val="0"/>
    </w:pPr>
    <w:rPr>
      <w:rFonts w:ascii="Arial" w:hAnsi="Arial"/>
      <w:b/>
      <w:bCs/>
      <w:caps/>
      <w:color w:val="000000" w:themeColor="text1"/>
      <w:szCs w:val="40"/>
    </w:rPr>
  </w:style>
  <w:style w:type="paragraph" w:styleId="Ttulo2">
    <w:name w:val="heading 2"/>
    <w:basedOn w:val="Normal"/>
    <w:next w:val="Normal"/>
    <w:autoRedefine/>
    <w:uiPriority w:val="9"/>
    <w:unhideWhenUsed/>
    <w:qFormat/>
    <w:rsid w:val="00590FA9"/>
    <w:pPr>
      <w:keepNext/>
      <w:keepLines/>
      <w:spacing w:before="160" w:after="80"/>
      <w:outlineLvl w:val="1"/>
    </w:pPr>
    <w:rPr>
      <w:rFonts w:ascii="Arial" w:hAnsi="Arial"/>
      <w:b/>
      <w:bCs/>
      <w:color w:val="000000" w:themeColor="text1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25060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50606"/>
    <w:pPr>
      <w:spacing w:after="100"/>
    </w:pPr>
  </w:style>
  <w:style w:type="character" w:styleId="Hyperlink">
    <w:name w:val="Hyperlink"/>
    <w:basedOn w:val="Fontepargpadro"/>
    <w:uiPriority w:val="99"/>
    <w:unhideWhenUsed/>
    <w:rsid w:val="00250606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50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0606"/>
  </w:style>
  <w:style w:type="paragraph" w:styleId="Rodap">
    <w:name w:val="footer"/>
    <w:basedOn w:val="Normal"/>
    <w:link w:val="RodapChar"/>
    <w:uiPriority w:val="99"/>
    <w:unhideWhenUsed/>
    <w:rsid w:val="00250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0606"/>
  </w:style>
  <w:style w:type="paragraph" w:styleId="SemEspaamento">
    <w:name w:val="No Spacing"/>
    <w:uiPriority w:val="1"/>
    <w:qFormat/>
    <w:rsid w:val="005F3514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146C99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7A39C2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4F5AA2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arcadores">
    <w:name w:val="List Bullet"/>
    <w:basedOn w:val="Normal"/>
    <w:uiPriority w:val="99"/>
    <w:unhideWhenUsed/>
    <w:rsid w:val="00E60D8C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E60D8C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E60D8C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rsid w:val="00CB0496"/>
    <w:rPr>
      <w:rFonts w:ascii="Arial" w:hAnsi="Arial"/>
      <w:b/>
      <w:bCs/>
      <w:caps/>
      <w:color w:val="000000" w:themeColor="text1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F3D58-CA57-4B9E-9510-68AC1B6A6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15</Pages>
  <Words>3255</Words>
  <Characters>17581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Nicolas Domingues Pereira</dc:creator>
  <cp:lastModifiedBy>claudio ferraz</cp:lastModifiedBy>
  <cp:revision>57</cp:revision>
  <cp:lastPrinted>2025-09-17T22:48:00Z</cp:lastPrinted>
  <dcterms:created xsi:type="dcterms:W3CDTF">2025-09-27T00:27:00Z</dcterms:created>
  <dcterms:modified xsi:type="dcterms:W3CDTF">2025-11-10T01:45:00Z</dcterms:modified>
</cp:coreProperties>
</file>