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FF" w:rsidRPr="00750C03" w:rsidRDefault="00750C03">
      <w:pPr>
        <w:rPr>
          <w:b/>
        </w:rPr>
      </w:pPr>
      <w:bookmarkStart w:id="0" w:name="_GoBack"/>
      <w:r w:rsidRPr="00750C03">
        <w:rPr>
          <w:b/>
        </w:rPr>
        <w:t>EJEMPLO BASADO EN LA PÁGINA WEB, TIENDAS PAPÁ NOEL.</w:t>
      </w:r>
    </w:p>
    <w:bookmarkEnd w:id="0"/>
    <w:p w:rsidR="000D20FF" w:rsidRDefault="000D20FF" w:rsidP="000D20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D20FF" w:rsidTr="000D20FF">
        <w:tc>
          <w:tcPr>
            <w:tcW w:w="4247" w:type="dxa"/>
          </w:tcPr>
          <w:p w:rsidR="000D20FF" w:rsidRDefault="000D20FF" w:rsidP="000D20FF">
            <w:pPr>
              <w:rPr>
                <w:b/>
              </w:rPr>
            </w:pPr>
            <w:r w:rsidRPr="000D20FF">
              <w:rPr>
                <w:b/>
              </w:rPr>
              <w:t>COMPONENTES</w:t>
            </w:r>
          </w:p>
          <w:p w:rsidR="000D20FF" w:rsidRPr="000D20FF" w:rsidRDefault="000D20FF" w:rsidP="000D20FF">
            <w:pPr>
              <w:rPr>
                <w:b/>
              </w:rPr>
            </w:pPr>
          </w:p>
        </w:tc>
        <w:tc>
          <w:tcPr>
            <w:tcW w:w="4247" w:type="dxa"/>
          </w:tcPr>
          <w:p w:rsidR="000D20FF" w:rsidRDefault="000D20FF" w:rsidP="000D20FF">
            <w:pPr>
              <w:rPr>
                <w:b/>
              </w:rPr>
            </w:pPr>
            <w:r w:rsidRPr="000D20FF">
              <w:rPr>
                <w:b/>
              </w:rPr>
              <w:t>TIPO DE COMPONENTES</w:t>
            </w:r>
          </w:p>
          <w:p w:rsidR="000D20FF" w:rsidRPr="000D20FF" w:rsidRDefault="000D20FF" w:rsidP="000D20FF">
            <w:pPr>
              <w:rPr>
                <w:b/>
              </w:rPr>
            </w:pPr>
          </w:p>
        </w:tc>
      </w:tr>
      <w:tr w:rsidR="000D20FF" w:rsidTr="000D20FF">
        <w:tc>
          <w:tcPr>
            <w:tcW w:w="4247" w:type="dxa"/>
          </w:tcPr>
          <w:p w:rsidR="000D20FF" w:rsidRDefault="000D20FF" w:rsidP="000D20FF">
            <w:r>
              <w:t>LISTADO DE PRODUCTOS</w:t>
            </w:r>
          </w:p>
        </w:tc>
        <w:tc>
          <w:tcPr>
            <w:tcW w:w="4247" w:type="dxa"/>
          </w:tcPr>
          <w:p w:rsidR="000D20FF" w:rsidRDefault="000D20FF" w:rsidP="000D20FF">
            <w:r>
              <w:t>CONSULTA EXTERNA</w:t>
            </w:r>
          </w:p>
        </w:tc>
      </w:tr>
      <w:tr w:rsidR="000D20FF" w:rsidTr="000D20FF">
        <w:tc>
          <w:tcPr>
            <w:tcW w:w="4247" w:type="dxa"/>
          </w:tcPr>
          <w:p w:rsidR="000D20FF" w:rsidRDefault="000D20FF" w:rsidP="000D20FF">
            <w:r>
              <w:t>REGISTRAR USUARIO</w:t>
            </w:r>
          </w:p>
        </w:tc>
        <w:tc>
          <w:tcPr>
            <w:tcW w:w="4247" w:type="dxa"/>
          </w:tcPr>
          <w:p w:rsidR="000D20FF" w:rsidRDefault="000D20FF" w:rsidP="000D20FF">
            <w:r>
              <w:t>ENTRADA EXTERNA</w:t>
            </w:r>
          </w:p>
        </w:tc>
      </w:tr>
      <w:tr w:rsidR="000D20FF" w:rsidTr="000D20FF">
        <w:tc>
          <w:tcPr>
            <w:tcW w:w="4247" w:type="dxa"/>
          </w:tcPr>
          <w:p w:rsidR="000D20FF" w:rsidRDefault="000D20FF" w:rsidP="000D20FF">
            <w:r>
              <w:t>INICIAR SESION</w:t>
            </w:r>
          </w:p>
        </w:tc>
        <w:tc>
          <w:tcPr>
            <w:tcW w:w="4247" w:type="dxa"/>
          </w:tcPr>
          <w:p w:rsidR="000D20FF" w:rsidRDefault="000D20FF" w:rsidP="000D20FF">
            <w:r>
              <w:t>ENTRADA EXTERNA</w:t>
            </w:r>
          </w:p>
        </w:tc>
      </w:tr>
      <w:tr w:rsidR="000D20FF" w:rsidTr="000D20FF">
        <w:tc>
          <w:tcPr>
            <w:tcW w:w="4247" w:type="dxa"/>
          </w:tcPr>
          <w:p w:rsidR="000D20FF" w:rsidRDefault="000D20FF" w:rsidP="000D20FF">
            <w:r>
              <w:t>DETALLES DEL PRODUCTO</w:t>
            </w:r>
          </w:p>
        </w:tc>
        <w:tc>
          <w:tcPr>
            <w:tcW w:w="4247" w:type="dxa"/>
          </w:tcPr>
          <w:p w:rsidR="000D20FF" w:rsidRDefault="000D20FF" w:rsidP="000D20FF">
            <w:r>
              <w:t>CONSULTA EXTERNA</w:t>
            </w:r>
          </w:p>
        </w:tc>
      </w:tr>
      <w:tr w:rsidR="000D20FF" w:rsidTr="000D20FF">
        <w:tc>
          <w:tcPr>
            <w:tcW w:w="4247" w:type="dxa"/>
          </w:tcPr>
          <w:p w:rsidR="000D20FF" w:rsidRDefault="000D20FF" w:rsidP="000D20FF">
            <w:r>
              <w:t>CARRITO DE COMPRA</w:t>
            </w:r>
          </w:p>
        </w:tc>
        <w:tc>
          <w:tcPr>
            <w:tcW w:w="4247" w:type="dxa"/>
          </w:tcPr>
          <w:p w:rsidR="000D20FF" w:rsidRDefault="000D20FF" w:rsidP="000D20FF">
            <w:r>
              <w:t>ENTRADA EXTERNA</w:t>
            </w:r>
          </w:p>
        </w:tc>
      </w:tr>
      <w:tr w:rsidR="000D20FF" w:rsidTr="000D20FF">
        <w:tc>
          <w:tcPr>
            <w:tcW w:w="4247" w:type="dxa"/>
          </w:tcPr>
          <w:p w:rsidR="000D20FF" w:rsidRDefault="000D20FF" w:rsidP="000D20FF">
            <w:r>
              <w:t>REALIZAR PEDIDO</w:t>
            </w:r>
          </w:p>
        </w:tc>
        <w:tc>
          <w:tcPr>
            <w:tcW w:w="4247" w:type="dxa"/>
          </w:tcPr>
          <w:p w:rsidR="000D20FF" w:rsidRDefault="000D20FF" w:rsidP="000D20FF">
            <w:r>
              <w:t>ENTRADA</w:t>
            </w:r>
            <w:r>
              <w:t xml:space="preserve"> EXTERNA</w:t>
            </w:r>
          </w:p>
        </w:tc>
      </w:tr>
      <w:tr w:rsidR="000D20FF" w:rsidTr="000D20FF">
        <w:tc>
          <w:tcPr>
            <w:tcW w:w="4247" w:type="dxa"/>
          </w:tcPr>
          <w:p w:rsidR="000D20FF" w:rsidRDefault="000D20FF" w:rsidP="000D20FF">
            <w:r>
              <w:t>SELECCIONAR METODO DE ENVÍO</w:t>
            </w:r>
          </w:p>
        </w:tc>
        <w:tc>
          <w:tcPr>
            <w:tcW w:w="4247" w:type="dxa"/>
          </w:tcPr>
          <w:p w:rsidR="000D20FF" w:rsidRDefault="000D20FF" w:rsidP="000D20FF">
            <w:r>
              <w:t xml:space="preserve">ENTRADA </w:t>
            </w:r>
            <w:r>
              <w:t>EX</w:t>
            </w:r>
            <w:r>
              <w:t>TERNA</w:t>
            </w:r>
          </w:p>
        </w:tc>
      </w:tr>
      <w:tr w:rsidR="000D20FF" w:rsidTr="000D20FF">
        <w:tc>
          <w:tcPr>
            <w:tcW w:w="4247" w:type="dxa"/>
          </w:tcPr>
          <w:p w:rsidR="000D20FF" w:rsidRDefault="000D20FF" w:rsidP="000D20FF">
            <w:r>
              <w:t>PROCESO DE PAGO</w:t>
            </w:r>
          </w:p>
        </w:tc>
        <w:tc>
          <w:tcPr>
            <w:tcW w:w="4247" w:type="dxa"/>
          </w:tcPr>
          <w:p w:rsidR="000D20FF" w:rsidRDefault="000D20FF" w:rsidP="000D20FF">
            <w:r>
              <w:t>ENTRADA EXTERNA</w:t>
            </w:r>
          </w:p>
        </w:tc>
      </w:tr>
      <w:tr w:rsidR="000D20FF" w:rsidTr="000D20FF">
        <w:tc>
          <w:tcPr>
            <w:tcW w:w="4247" w:type="dxa"/>
          </w:tcPr>
          <w:p w:rsidR="000D20FF" w:rsidRDefault="000D20FF" w:rsidP="000D20FF">
            <w:r>
              <w:t>REGISTRAR DATOS PERSONALES</w:t>
            </w:r>
          </w:p>
        </w:tc>
        <w:tc>
          <w:tcPr>
            <w:tcW w:w="4247" w:type="dxa"/>
          </w:tcPr>
          <w:p w:rsidR="000D20FF" w:rsidRDefault="000D20FF" w:rsidP="000D20FF">
            <w:r>
              <w:t>ENTRA</w:t>
            </w:r>
            <w:r>
              <w:t>DA EXTERNA</w:t>
            </w:r>
          </w:p>
        </w:tc>
      </w:tr>
      <w:tr w:rsidR="000D20FF" w:rsidTr="000D20FF">
        <w:tc>
          <w:tcPr>
            <w:tcW w:w="4247" w:type="dxa"/>
          </w:tcPr>
          <w:p w:rsidR="000D20FF" w:rsidRDefault="000D20FF" w:rsidP="000D20FF">
            <w:r>
              <w:t>EMITIR COMPROBANTE DE PAGO</w:t>
            </w:r>
          </w:p>
        </w:tc>
        <w:tc>
          <w:tcPr>
            <w:tcW w:w="4247" w:type="dxa"/>
          </w:tcPr>
          <w:p w:rsidR="000D20FF" w:rsidRDefault="000D20FF" w:rsidP="000D20FF">
            <w:r>
              <w:t>SALIDA EXTERNA</w:t>
            </w:r>
          </w:p>
          <w:p w:rsidR="000D20FF" w:rsidRDefault="000D20FF" w:rsidP="000D20FF"/>
        </w:tc>
      </w:tr>
    </w:tbl>
    <w:p w:rsidR="000D20FF" w:rsidRDefault="000D20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2"/>
        <w:gridCol w:w="1863"/>
        <w:gridCol w:w="849"/>
        <w:gridCol w:w="89"/>
        <w:gridCol w:w="725"/>
        <w:gridCol w:w="180"/>
        <w:gridCol w:w="986"/>
        <w:gridCol w:w="1880"/>
      </w:tblGrid>
      <w:tr w:rsidR="000D20FF" w:rsidTr="00EB7D3A">
        <w:trPr>
          <w:trHeight w:val="118"/>
        </w:trPr>
        <w:tc>
          <w:tcPr>
            <w:tcW w:w="1922" w:type="dxa"/>
            <w:vMerge w:val="restart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  <w:r w:rsidRPr="00015F8A">
              <w:rPr>
                <w:rFonts w:ascii="Garamond" w:hAnsi="Garamond"/>
                <w:sz w:val="24"/>
              </w:rPr>
              <w:t>Parámetro</w:t>
            </w:r>
          </w:p>
        </w:tc>
        <w:tc>
          <w:tcPr>
            <w:tcW w:w="1863" w:type="dxa"/>
            <w:vMerge w:val="restart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  <w:r w:rsidRPr="00015F8A">
              <w:rPr>
                <w:rFonts w:ascii="Garamond" w:hAnsi="Garamond"/>
                <w:sz w:val="24"/>
              </w:rPr>
              <w:t>Cuenta</w:t>
            </w:r>
          </w:p>
        </w:tc>
        <w:tc>
          <w:tcPr>
            <w:tcW w:w="2829" w:type="dxa"/>
            <w:gridSpan w:val="5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  <w:r w:rsidRPr="00015F8A">
              <w:rPr>
                <w:rFonts w:ascii="Garamond" w:hAnsi="Garamond"/>
                <w:sz w:val="24"/>
              </w:rPr>
              <w:t>Factor de Ponderación</w:t>
            </w:r>
          </w:p>
        </w:tc>
        <w:tc>
          <w:tcPr>
            <w:tcW w:w="1880" w:type="dxa"/>
            <w:vMerge w:val="restart"/>
          </w:tcPr>
          <w:p w:rsidR="000D20FF" w:rsidRDefault="000D20FF" w:rsidP="000F7B8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Subtotal</w:t>
            </w:r>
          </w:p>
        </w:tc>
      </w:tr>
      <w:tr w:rsidR="000D20FF" w:rsidTr="00EB7D3A">
        <w:trPr>
          <w:trHeight w:val="117"/>
        </w:trPr>
        <w:tc>
          <w:tcPr>
            <w:tcW w:w="1922" w:type="dxa"/>
            <w:vMerge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863" w:type="dxa"/>
            <w:vMerge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849" w:type="dxa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  <w:r w:rsidRPr="00015F8A">
              <w:rPr>
                <w:rFonts w:ascii="Garamond" w:hAnsi="Garamond"/>
                <w:sz w:val="24"/>
              </w:rPr>
              <w:t>Simple</w:t>
            </w:r>
          </w:p>
        </w:tc>
        <w:tc>
          <w:tcPr>
            <w:tcW w:w="814" w:type="dxa"/>
            <w:gridSpan w:val="2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  <w:r w:rsidRPr="00015F8A">
              <w:rPr>
                <w:rFonts w:ascii="Garamond" w:hAnsi="Garamond"/>
                <w:sz w:val="24"/>
              </w:rPr>
              <w:t>Medio</w:t>
            </w:r>
          </w:p>
        </w:tc>
        <w:tc>
          <w:tcPr>
            <w:tcW w:w="1166" w:type="dxa"/>
            <w:gridSpan w:val="2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  <w:r w:rsidRPr="00015F8A">
              <w:rPr>
                <w:rFonts w:ascii="Garamond" w:hAnsi="Garamond"/>
                <w:sz w:val="24"/>
              </w:rPr>
              <w:t>Complejo</w:t>
            </w:r>
          </w:p>
        </w:tc>
        <w:tc>
          <w:tcPr>
            <w:tcW w:w="1880" w:type="dxa"/>
            <w:vMerge/>
          </w:tcPr>
          <w:p w:rsidR="000D20FF" w:rsidRDefault="000D20FF" w:rsidP="000F7B85">
            <w:pPr>
              <w:rPr>
                <w:rFonts w:ascii="Garamond" w:hAnsi="Garamond"/>
              </w:rPr>
            </w:pPr>
          </w:p>
        </w:tc>
      </w:tr>
      <w:tr w:rsidR="000D20FF" w:rsidTr="00EB7D3A">
        <w:tc>
          <w:tcPr>
            <w:tcW w:w="1922" w:type="dxa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  <w:r w:rsidRPr="00015F8A">
              <w:rPr>
                <w:rFonts w:ascii="Garamond" w:hAnsi="Garamond"/>
                <w:sz w:val="24"/>
              </w:rPr>
              <w:t>Entradas de usuario</w:t>
            </w:r>
          </w:p>
        </w:tc>
        <w:tc>
          <w:tcPr>
            <w:tcW w:w="1863" w:type="dxa"/>
          </w:tcPr>
          <w:p w:rsidR="000D20FF" w:rsidRPr="00015F8A" w:rsidRDefault="00507282" w:rsidP="000F7B85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7</w:t>
            </w:r>
          </w:p>
        </w:tc>
        <w:tc>
          <w:tcPr>
            <w:tcW w:w="938" w:type="dxa"/>
            <w:gridSpan w:val="2"/>
          </w:tcPr>
          <w:p w:rsidR="000D20FF" w:rsidRPr="00015F8A" w:rsidRDefault="00507282" w:rsidP="000F7B85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905" w:type="dxa"/>
            <w:gridSpan w:val="2"/>
          </w:tcPr>
          <w:p w:rsidR="000D20FF" w:rsidRPr="00015F8A" w:rsidRDefault="00507282" w:rsidP="000F7B85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986" w:type="dxa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  <w:r w:rsidRPr="00015F8A">
              <w:rPr>
                <w:rFonts w:ascii="Garamond" w:hAnsi="Garamond"/>
                <w:sz w:val="24"/>
              </w:rPr>
              <w:t>6</w:t>
            </w:r>
          </w:p>
        </w:tc>
        <w:tc>
          <w:tcPr>
            <w:tcW w:w="1880" w:type="dxa"/>
          </w:tcPr>
          <w:p w:rsidR="000D20FF" w:rsidRDefault="00312073" w:rsidP="000F7B8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28</w:t>
            </w:r>
          </w:p>
        </w:tc>
      </w:tr>
      <w:tr w:rsidR="000D20FF" w:rsidTr="00EB7D3A">
        <w:tc>
          <w:tcPr>
            <w:tcW w:w="1922" w:type="dxa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  <w:r w:rsidRPr="00015F8A">
              <w:rPr>
                <w:rFonts w:ascii="Garamond" w:hAnsi="Garamond"/>
                <w:sz w:val="24"/>
              </w:rPr>
              <w:t>Salidas de usuario</w:t>
            </w:r>
          </w:p>
        </w:tc>
        <w:tc>
          <w:tcPr>
            <w:tcW w:w="1863" w:type="dxa"/>
          </w:tcPr>
          <w:p w:rsidR="000D20FF" w:rsidRPr="00015F8A" w:rsidRDefault="00507282" w:rsidP="000F7B85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</w:p>
        </w:tc>
        <w:tc>
          <w:tcPr>
            <w:tcW w:w="938" w:type="dxa"/>
            <w:gridSpan w:val="2"/>
          </w:tcPr>
          <w:p w:rsidR="000D20FF" w:rsidRPr="00015F8A" w:rsidRDefault="00507282" w:rsidP="000F7B85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905" w:type="dxa"/>
            <w:gridSpan w:val="2"/>
          </w:tcPr>
          <w:p w:rsidR="000D20FF" w:rsidRPr="00015F8A" w:rsidRDefault="00507282" w:rsidP="000F7B85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  <w:tc>
          <w:tcPr>
            <w:tcW w:w="986" w:type="dxa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  <w:r w:rsidRPr="00015F8A">
              <w:rPr>
                <w:rFonts w:ascii="Garamond" w:hAnsi="Garamond"/>
                <w:sz w:val="24"/>
              </w:rPr>
              <w:t>7</w:t>
            </w:r>
          </w:p>
        </w:tc>
        <w:tc>
          <w:tcPr>
            <w:tcW w:w="1880" w:type="dxa"/>
          </w:tcPr>
          <w:p w:rsidR="000D20FF" w:rsidRDefault="00312073" w:rsidP="000F7B8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</w:tr>
      <w:tr w:rsidR="000D20FF" w:rsidTr="00EB7D3A">
        <w:tc>
          <w:tcPr>
            <w:tcW w:w="1922" w:type="dxa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  <w:r w:rsidRPr="00015F8A">
              <w:rPr>
                <w:rFonts w:ascii="Garamond" w:hAnsi="Garamond"/>
                <w:sz w:val="24"/>
              </w:rPr>
              <w:t>Peticiones de usuario</w:t>
            </w:r>
          </w:p>
        </w:tc>
        <w:tc>
          <w:tcPr>
            <w:tcW w:w="1863" w:type="dxa"/>
          </w:tcPr>
          <w:p w:rsidR="000D20FF" w:rsidRPr="00015F8A" w:rsidRDefault="00507282" w:rsidP="000F7B85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</w:t>
            </w:r>
          </w:p>
        </w:tc>
        <w:tc>
          <w:tcPr>
            <w:tcW w:w="938" w:type="dxa"/>
            <w:gridSpan w:val="2"/>
          </w:tcPr>
          <w:p w:rsidR="000D20FF" w:rsidRPr="00015F8A" w:rsidRDefault="00507282" w:rsidP="000F7B85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  <w:tc>
          <w:tcPr>
            <w:tcW w:w="905" w:type="dxa"/>
            <w:gridSpan w:val="2"/>
          </w:tcPr>
          <w:p w:rsidR="000D20FF" w:rsidRPr="00015F8A" w:rsidRDefault="00507282" w:rsidP="000F7B85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986" w:type="dxa"/>
          </w:tcPr>
          <w:p w:rsidR="000D20FF" w:rsidRPr="00015F8A" w:rsidRDefault="00507282" w:rsidP="000F7B85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6</w:t>
            </w:r>
          </w:p>
        </w:tc>
        <w:tc>
          <w:tcPr>
            <w:tcW w:w="1880" w:type="dxa"/>
          </w:tcPr>
          <w:p w:rsidR="000D20FF" w:rsidRDefault="00507282" w:rsidP="000F7B8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</w:t>
            </w:r>
          </w:p>
        </w:tc>
      </w:tr>
      <w:tr w:rsidR="000D20FF" w:rsidTr="00EB7D3A">
        <w:tc>
          <w:tcPr>
            <w:tcW w:w="5628" w:type="dxa"/>
            <w:gridSpan w:val="6"/>
          </w:tcPr>
          <w:p w:rsidR="000D20FF" w:rsidRPr="00015F8A" w:rsidRDefault="000D20FF" w:rsidP="000F7B85">
            <w:pPr>
              <w:rPr>
                <w:rFonts w:ascii="Garamond" w:hAnsi="Garamond"/>
                <w:b/>
                <w:sz w:val="24"/>
              </w:rPr>
            </w:pPr>
            <w:r w:rsidRPr="00015F8A">
              <w:rPr>
                <w:rFonts w:ascii="Garamond" w:hAnsi="Garamond"/>
                <w:b/>
                <w:sz w:val="24"/>
              </w:rPr>
              <w:t>CUENTA TOTAL</w:t>
            </w:r>
          </w:p>
        </w:tc>
        <w:tc>
          <w:tcPr>
            <w:tcW w:w="986" w:type="dxa"/>
          </w:tcPr>
          <w:p w:rsidR="000D20FF" w:rsidRPr="00015F8A" w:rsidRDefault="000D20FF" w:rsidP="000F7B85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880" w:type="dxa"/>
          </w:tcPr>
          <w:p w:rsidR="000D20FF" w:rsidRDefault="007777A2" w:rsidP="000F7B8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38</w:t>
            </w:r>
          </w:p>
        </w:tc>
      </w:tr>
    </w:tbl>
    <w:p w:rsidR="00517B6C" w:rsidRDefault="00517B6C"/>
    <w:p w:rsidR="00517B6C" w:rsidRDefault="00517B6C">
      <w:r>
        <w:t>Dónde Fi=0 a 5 según el peso del factor:</w:t>
      </w:r>
    </w:p>
    <w:p w:rsidR="00517B6C" w:rsidRPr="00517B6C" w:rsidRDefault="00517B6C">
      <w:pPr>
        <w:rPr>
          <w:b/>
        </w:rPr>
      </w:pPr>
      <w:r w:rsidRPr="00517B6C">
        <w:rPr>
          <w:b/>
        </w:rPr>
        <w:t>0= irrelevante</w:t>
      </w:r>
    </w:p>
    <w:p w:rsidR="00517B6C" w:rsidRPr="00517B6C" w:rsidRDefault="00517B6C">
      <w:pPr>
        <w:rPr>
          <w:b/>
        </w:rPr>
      </w:pPr>
      <w:r w:rsidRPr="00517B6C">
        <w:rPr>
          <w:b/>
        </w:rPr>
        <w:t>3= medio</w:t>
      </w:r>
    </w:p>
    <w:p w:rsidR="00517B6C" w:rsidRPr="00517B6C" w:rsidRDefault="00517B6C">
      <w:pPr>
        <w:rPr>
          <w:b/>
        </w:rPr>
      </w:pPr>
      <w:r w:rsidRPr="00517B6C">
        <w:rPr>
          <w:b/>
        </w:rPr>
        <w:t>5= esencial</w:t>
      </w:r>
    </w:p>
    <w:p w:rsidR="007777A2" w:rsidRDefault="007777A2" w:rsidP="007777A2">
      <w:pPr>
        <w:pStyle w:val="Prrafodelista"/>
        <w:numPr>
          <w:ilvl w:val="0"/>
          <w:numId w:val="1"/>
        </w:numPr>
      </w:pPr>
      <w:r>
        <w:t xml:space="preserve">Respaldo y recuperación: </w:t>
      </w:r>
      <w:r w:rsidR="00517B6C">
        <w:t>¿El sistema requiere respaldo y recuperación confiable?</w:t>
      </w:r>
    </w:p>
    <w:p w:rsidR="00517B6C" w:rsidRDefault="00517B6C" w:rsidP="00517B6C">
      <w:pPr>
        <w:pStyle w:val="Prrafodelista"/>
      </w:pPr>
      <w:r>
        <w:t>0</w:t>
      </w:r>
    </w:p>
    <w:p w:rsidR="007777A2" w:rsidRDefault="00517B6C" w:rsidP="007777A2">
      <w:pPr>
        <w:pStyle w:val="Prrafodelista"/>
        <w:numPr>
          <w:ilvl w:val="0"/>
          <w:numId w:val="1"/>
        </w:numPr>
      </w:pPr>
      <w:r>
        <w:t>Comunicaciones de datos: ¿Se requiere comunicación de datos especializada para transferir información a la aplicación u obtenerla de ella?</w:t>
      </w:r>
    </w:p>
    <w:p w:rsidR="00517B6C" w:rsidRDefault="00517B6C" w:rsidP="00517B6C">
      <w:pPr>
        <w:pStyle w:val="Prrafodelista"/>
      </w:pPr>
      <w:r>
        <w:t>3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Procesamiento distribuido: ¿Hay funciones distribuidas de procesamiento?</w:t>
      </w:r>
    </w:p>
    <w:p w:rsidR="00517B6C" w:rsidRDefault="00517B6C" w:rsidP="00517B6C">
      <w:pPr>
        <w:pStyle w:val="Prrafodelista"/>
      </w:pPr>
      <w:r>
        <w:t>3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Desempeño crítico: ¿el desempeño crítico?</w:t>
      </w:r>
    </w:p>
    <w:p w:rsidR="00517B6C" w:rsidRDefault="00517B6C" w:rsidP="00517B6C">
      <w:pPr>
        <w:pStyle w:val="Prrafodelista"/>
      </w:pPr>
      <w:r>
        <w:t>3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Entorno operativo existente: el sistema se ejecutará en un entorno existente que tiene un uso pesado de operaciones</w:t>
      </w:r>
    </w:p>
    <w:p w:rsidR="00517B6C" w:rsidRPr="00517B6C" w:rsidRDefault="00517B6C" w:rsidP="00517B6C">
      <w:pPr>
        <w:pStyle w:val="Prrafodelista"/>
        <w:rPr>
          <w:sz w:val="20"/>
        </w:rPr>
      </w:pPr>
      <w:r>
        <w:rPr>
          <w:sz w:val="20"/>
        </w:rPr>
        <w:t>3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Entrada de datos en línea: ¿el sistema requiere entrada de datos en línea?</w:t>
      </w:r>
    </w:p>
    <w:p w:rsidR="00517B6C" w:rsidRDefault="00634619" w:rsidP="00517B6C">
      <w:pPr>
        <w:pStyle w:val="Prrafodelista"/>
      </w:pPr>
      <w:r>
        <w:t>5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Transacción de entrada sobre pantallas múltiples: ¿la entrada de datos en línea requiere que la transacción de entrada se construya en varias pantallas u operaciones?</w:t>
      </w:r>
    </w:p>
    <w:p w:rsidR="00634619" w:rsidRDefault="00634619" w:rsidP="00634619">
      <w:pPr>
        <w:pStyle w:val="Prrafodelista"/>
      </w:pPr>
      <w:r>
        <w:t>3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ILF actualizado en línea: ¿Los ALI se actualizan en línea?</w:t>
      </w:r>
    </w:p>
    <w:p w:rsidR="00634619" w:rsidRDefault="00634619" w:rsidP="00634619">
      <w:pPr>
        <w:pStyle w:val="Prrafodelista"/>
      </w:pPr>
      <w:r>
        <w:t>3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Complejo de valores de dominio de información: ¿las entradas, las salidas, los archivos o las consultas son complejos?</w:t>
      </w:r>
    </w:p>
    <w:p w:rsidR="00634619" w:rsidRDefault="00634619" w:rsidP="00634619">
      <w:pPr>
        <w:pStyle w:val="Prrafodelista"/>
      </w:pPr>
      <w:r>
        <w:t>3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Complejo de procesamiento interno: ¿es complejo el procesamiento interno?</w:t>
      </w:r>
    </w:p>
    <w:p w:rsidR="00634619" w:rsidRDefault="00634619" w:rsidP="00634619">
      <w:pPr>
        <w:pStyle w:val="Prrafodelista"/>
      </w:pPr>
      <w:r>
        <w:t>3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Código diseñado para reutilización: ¿el código diseñado será reutilizable?</w:t>
      </w:r>
    </w:p>
    <w:p w:rsidR="00634619" w:rsidRDefault="00634619" w:rsidP="00634619">
      <w:pPr>
        <w:pStyle w:val="Prrafodelista"/>
      </w:pPr>
      <w:r>
        <w:t>0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Conversión/instalación en diseño se incluyen la conversión e instalación en el diseño?</w:t>
      </w:r>
    </w:p>
    <w:p w:rsidR="00634619" w:rsidRDefault="00634619" w:rsidP="00634619">
      <w:pPr>
        <w:pStyle w:val="Prrafodelista"/>
      </w:pPr>
      <w:r>
        <w:t>0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Instalaciones múltiples: ¿está diseñado el sistema para instalaciones múltiples en diferentes organizaciones?</w:t>
      </w:r>
    </w:p>
    <w:p w:rsidR="00634619" w:rsidRDefault="00634619" w:rsidP="00634619">
      <w:pPr>
        <w:pStyle w:val="Prrafodelista"/>
      </w:pPr>
      <w:r>
        <w:t>3</w:t>
      </w:r>
    </w:p>
    <w:p w:rsidR="00517B6C" w:rsidRDefault="00517B6C" w:rsidP="00517B6C">
      <w:pPr>
        <w:pStyle w:val="Prrafodelista"/>
        <w:numPr>
          <w:ilvl w:val="0"/>
          <w:numId w:val="1"/>
        </w:numPr>
      </w:pPr>
      <w:r>
        <w:t>Aplicación diseñada para cambio: ¿la aplicación está diseñada para facilitar el cambio y para que el usuario lo utilice fácilmente?</w:t>
      </w:r>
    </w:p>
    <w:p w:rsidR="00634619" w:rsidRDefault="00634619" w:rsidP="00634619">
      <w:pPr>
        <w:pStyle w:val="Prrafodelista"/>
      </w:pPr>
      <w:r>
        <w:t>3</w:t>
      </w:r>
    </w:p>
    <w:p w:rsidR="00634619" w:rsidRDefault="00634619" w:rsidP="00634619">
      <w:pPr>
        <w:pStyle w:val="Prrafodelista"/>
      </w:pPr>
    </w:p>
    <w:p w:rsidR="00634619" w:rsidRDefault="00634619" w:rsidP="00634619">
      <w:pPr>
        <w:pStyle w:val="Prrafodelista"/>
      </w:pPr>
      <w:r>
        <w:t>TOTAL GI= 37</w:t>
      </w:r>
    </w:p>
    <w:p w:rsidR="00634619" w:rsidRDefault="00634619" w:rsidP="00634619">
      <w:pPr>
        <w:pStyle w:val="Prrafodelista"/>
      </w:pPr>
    </w:p>
    <w:p w:rsidR="00634619" w:rsidRDefault="00634619" w:rsidP="00634619">
      <w:r>
        <w:t>PF=CUENTA TOTAL*(0,65+0,01*TOTAL GI)</w:t>
      </w:r>
    </w:p>
    <w:p w:rsidR="007777A2" w:rsidRDefault="00634619" w:rsidP="00634619">
      <w:r>
        <w:t>GI= Valor de ajuste de complejidad.</w:t>
      </w:r>
    </w:p>
    <w:p w:rsidR="00634619" w:rsidRDefault="00634619" w:rsidP="00634619"/>
    <w:p w:rsidR="00634619" w:rsidRDefault="00634619" w:rsidP="00634619">
      <w:r>
        <w:t>PF= 38*(0,65+(0,01*37))</w:t>
      </w:r>
    </w:p>
    <w:p w:rsidR="00634619" w:rsidRDefault="00634619" w:rsidP="00634619">
      <w:r>
        <w:t>PF= 38.76</w:t>
      </w:r>
    </w:p>
    <w:p w:rsidR="00634619" w:rsidRDefault="00634619" w:rsidP="00634619"/>
    <w:p w:rsidR="00634619" w:rsidRPr="00F039AC" w:rsidRDefault="00634619" w:rsidP="00634619">
      <w:pPr>
        <w:pStyle w:val="Prrafodelista"/>
        <w:numPr>
          <w:ilvl w:val="0"/>
          <w:numId w:val="2"/>
        </w:numPr>
        <w:spacing w:after="0" w:line="276" w:lineRule="auto"/>
        <w:rPr>
          <w:rFonts w:ascii="Garamond" w:hAnsi="Garamond"/>
          <w:noProof/>
          <w:lang w:val="es-ES" w:eastAsia="es-ES"/>
        </w:rPr>
      </w:pPr>
      <w:r w:rsidRPr="00F039AC">
        <w:rPr>
          <w:rFonts w:ascii="Garamond" w:hAnsi="Garamond"/>
          <w:noProof/>
          <w:lang w:val="es-ES" w:eastAsia="es-ES"/>
        </w:rPr>
        <w:t>Productividad = PF / Eficiencia</w:t>
      </w:r>
    </w:p>
    <w:p w:rsidR="00634619" w:rsidRPr="00F039AC" w:rsidRDefault="00634619" w:rsidP="00634619">
      <w:pPr>
        <w:pStyle w:val="Prrafodelista"/>
        <w:numPr>
          <w:ilvl w:val="0"/>
          <w:numId w:val="2"/>
        </w:numPr>
        <w:spacing w:after="0" w:line="276" w:lineRule="auto"/>
        <w:rPr>
          <w:rFonts w:ascii="Garamond" w:hAnsi="Garamond"/>
          <w:noProof/>
          <w:lang w:val="es-ES" w:eastAsia="es-ES"/>
        </w:rPr>
      </w:pPr>
      <w:r w:rsidRPr="00F039AC">
        <w:rPr>
          <w:rFonts w:ascii="Garamond" w:hAnsi="Garamond"/>
          <w:noProof/>
          <w:lang w:val="es-ES" w:eastAsia="es-ES"/>
        </w:rPr>
        <w:t>Calidad = Errores / PF</w:t>
      </w:r>
    </w:p>
    <w:p w:rsidR="00634619" w:rsidRPr="00F039AC" w:rsidRDefault="00634619" w:rsidP="00634619">
      <w:pPr>
        <w:pStyle w:val="Prrafodelista"/>
        <w:numPr>
          <w:ilvl w:val="0"/>
          <w:numId w:val="2"/>
        </w:numPr>
        <w:spacing w:after="0" w:line="276" w:lineRule="auto"/>
        <w:rPr>
          <w:rFonts w:ascii="Garamond" w:hAnsi="Garamond"/>
          <w:noProof/>
          <w:lang w:val="es-ES" w:eastAsia="es-ES"/>
        </w:rPr>
      </w:pPr>
      <w:r w:rsidRPr="00F039AC">
        <w:rPr>
          <w:rFonts w:ascii="Garamond" w:hAnsi="Garamond"/>
          <w:noProof/>
          <w:lang w:val="es-ES" w:eastAsia="es-ES"/>
        </w:rPr>
        <w:t>Costo = Dólares / PF</w:t>
      </w:r>
    </w:p>
    <w:p w:rsidR="00634619" w:rsidRPr="00F039AC" w:rsidRDefault="00634619" w:rsidP="00634619">
      <w:pPr>
        <w:pStyle w:val="Prrafodelista"/>
        <w:numPr>
          <w:ilvl w:val="0"/>
          <w:numId w:val="2"/>
        </w:numPr>
        <w:spacing w:after="0" w:line="276" w:lineRule="auto"/>
        <w:rPr>
          <w:rFonts w:ascii="Garamond" w:hAnsi="Garamond"/>
          <w:noProof/>
          <w:lang w:val="es-ES" w:eastAsia="es-ES"/>
        </w:rPr>
      </w:pPr>
      <w:r w:rsidRPr="00F039AC">
        <w:rPr>
          <w:rFonts w:ascii="Garamond" w:hAnsi="Garamond"/>
          <w:noProof/>
          <w:lang w:val="es-ES" w:eastAsia="es-ES"/>
        </w:rPr>
        <w:t>Documentación = Págs. Doc. / PF</w:t>
      </w:r>
    </w:p>
    <w:p w:rsidR="00634619" w:rsidRDefault="00634619"/>
    <w:p w:rsidR="00634619" w:rsidRDefault="00634619"/>
    <w:p w:rsidR="00634619" w:rsidRDefault="00634619"/>
    <w:sectPr w:rsidR="00634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F414B"/>
    <w:multiLevelType w:val="hybridMultilevel"/>
    <w:tmpl w:val="1B70D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B5D6C"/>
    <w:multiLevelType w:val="hybridMultilevel"/>
    <w:tmpl w:val="9686105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FF"/>
    <w:rsid w:val="000D20FF"/>
    <w:rsid w:val="00312073"/>
    <w:rsid w:val="00507282"/>
    <w:rsid w:val="00517B6C"/>
    <w:rsid w:val="00634619"/>
    <w:rsid w:val="00750C03"/>
    <w:rsid w:val="007777A2"/>
    <w:rsid w:val="008B11B0"/>
    <w:rsid w:val="00CA5FDD"/>
    <w:rsid w:val="00EB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FE0C"/>
  <w15:chartTrackingRefBased/>
  <w15:docId w15:val="{0668E30F-C4EC-45B5-A612-5B4FC0FB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20FF"/>
    <w:pPr>
      <w:spacing w:after="0" w:line="240" w:lineRule="auto"/>
    </w:pPr>
    <w:rPr>
      <w:rFonts w:ascii="Arial" w:eastAsia="Arial" w:hAnsi="Arial" w:cs="Arial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7777A2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63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2</cp:revision>
  <dcterms:created xsi:type="dcterms:W3CDTF">2019-06-08T20:13:00Z</dcterms:created>
  <dcterms:modified xsi:type="dcterms:W3CDTF">2019-06-08T20:13:00Z</dcterms:modified>
</cp:coreProperties>
</file>