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7AD8F" w14:textId="532DEB6D" w:rsidR="00565974" w:rsidRDefault="0040197D" w:rsidP="0040197D">
      <w:pPr>
        <w:jc w:val="center"/>
        <w:rPr>
          <w:sz w:val="48"/>
          <w:szCs w:val="48"/>
          <w:lang w:val="es-MX"/>
        </w:rPr>
      </w:pPr>
      <w:r w:rsidRPr="0040197D">
        <w:rPr>
          <w:sz w:val="48"/>
          <w:szCs w:val="48"/>
          <w:lang w:val="es-MX"/>
        </w:rPr>
        <w:t>T</w:t>
      </w:r>
      <w:r>
        <w:rPr>
          <w:sz w:val="48"/>
          <w:szCs w:val="48"/>
          <w:lang w:val="es-MX"/>
        </w:rPr>
        <w:t>RABAJO FINAL</w:t>
      </w:r>
    </w:p>
    <w:p w14:paraId="56439914" w14:textId="04A17804" w:rsidR="0040197D" w:rsidRPr="0040197D" w:rsidRDefault="0040197D" w:rsidP="0040197D">
      <w:pPr>
        <w:jc w:val="center"/>
        <w:rPr>
          <w:sz w:val="48"/>
          <w:szCs w:val="48"/>
          <w:lang w:val="es-MX"/>
        </w:rPr>
      </w:pPr>
      <w:r>
        <w:rPr>
          <w:sz w:val="48"/>
          <w:szCs w:val="48"/>
          <w:lang w:val="es-MX"/>
        </w:rPr>
        <w:t>PAG WEB</w:t>
      </w:r>
    </w:p>
    <w:p w14:paraId="277A86AB" w14:textId="77777777" w:rsidR="0040197D" w:rsidRDefault="0040197D" w:rsidP="0040197D">
      <w:pPr>
        <w:jc w:val="center"/>
        <w:rPr>
          <w:lang w:val="es-MX"/>
        </w:rPr>
      </w:pPr>
    </w:p>
    <w:p w14:paraId="64AF8574" w14:textId="77777777" w:rsidR="0040197D" w:rsidRDefault="0040197D" w:rsidP="0040197D">
      <w:pPr>
        <w:rPr>
          <w:lang w:val="es-MX"/>
        </w:rPr>
      </w:pPr>
    </w:p>
    <w:p w14:paraId="5545AD6D" w14:textId="77777777" w:rsidR="0040197D" w:rsidRDefault="0040197D" w:rsidP="0040197D">
      <w:pPr>
        <w:jc w:val="center"/>
        <w:rPr>
          <w:lang w:val="es-MX"/>
        </w:rPr>
      </w:pPr>
    </w:p>
    <w:p w14:paraId="6254144D" w14:textId="2AC0EA5A" w:rsidR="0040197D" w:rsidRPr="0040197D" w:rsidRDefault="0040197D" w:rsidP="0040197D">
      <w:pPr>
        <w:jc w:val="center"/>
        <w:rPr>
          <w:sz w:val="48"/>
          <w:szCs w:val="48"/>
          <w:lang w:val="es-MX"/>
        </w:rPr>
      </w:pPr>
      <w:r w:rsidRPr="0040197D">
        <w:rPr>
          <w:sz w:val="48"/>
          <w:szCs w:val="48"/>
          <w:lang w:val="es-MX"/>
        </w:rPr>
        <w:t>SPORTCHAMPIONS</w:t>
      </w:r>
    </w:p>
    <w:p w14:paraId="6ABCC551" w14:textId="77777777" w:rsidR="0040197D" w:rsidRDefault="0040197D" w:rsidP="0040197D">
      <w:pPr>
        <w:jc w:val="center"/>
        <w:rPr>
          <w:lang w:val="es-MX"/>
        </w:rPr>
      </w:pPr>
    </w:p>
    <w:p w14:paraId="40E8E4D1" w14:textId="77777777" w:rsidR="0040197D" w:rsidRDefault="0040197D" w:rsidP="0040197D">
      <w:pPr>
        <w:rPr>
          <w:lang w:val="es-MX"/>
        </w:rPr>
      </w:pPr>
    </w:p>
    <w:p w14:paraId="50C22878" w14:textId="77777777" w:rsidR="0040197D" w:rsidRPr="0040197D" w:rsidRDefault="0040197D" w:rsidP="0040197D">
      <w:pPr>
        <w:rPr>
          <w:sz w:val="48"/>
          <w:szCs w:val="48"/>
          <w:lang w:val="es-MX"/>
        </w:rPr>
      </w:pPr>
    </w:p>
    <w:p w14:paraId="1F9DABDF" w14:textId="4318F24D" w:rsidR="0040197D" w:rsidRPr="0040197D" w:rsidRDefault="0040197D" w:rsidP="0040197D">
      <w:pPr>
        <w:jc w:val="center"/>
        <w:rPr>
          <w:sz w:val="48"/>
          <w:szCs w:val="48"/>
          <w:lang w:val="es-MX"/>
        </w:rPr>
      </w:pPr>
      <w:proofErr w:type="spellStart"/>
      <w:r w:rsidRPr="0040197D">
        <w:rPr>
          <w:sz w:val="48"/>
          <w:szCs w:val="48"/>
          <w:lang w:val="es-MX"/>
        </w:rPr>
        <w:t>Maquetacion</w:t>
      </w:r>
      <w:proofErr w:type="spellEnd"/>
      <w:r w:rsidRPr="0040197D">
        <w:rPr>
          <w:sz w:val="48"/>
          <w:szCs w:val="48"/>
          <w:lang w:val="es-MX"/>
        </w:rPr>
        <w:t>:</w:t>
      </w:r>
    </w:p>
    <w:p w14:paraId="61DFBBFE" w14:textId="05094C05" w:rsidR="0040197D" w:rsidRPr="0040197D" w:rsidRDefault="0040197D" w:rsidP="0040197D">
      <w:pPr>
        <w:jc w:val="center"/>
        <w:rPr>
          <w:sz w:val="48"/>
          <w:szCs w:val="48"/>
          <w:lang w:val="es-MX"/>
        </w:rPr>
      </w:pPr>
      <w:r w:rsidRPr="0040197D">
        <w:rPr>
          <w:sz w:val="48"/>
          <w:szCs w:val="48"/>
          <w:lang w:val="es-MX"/>
        </w:rPr>
        <w:t>(</w:t>
      </w:r>
      <w:proofErr w:type="spellStart"/>
      <w:r w:rsidRPr="0040197D">
        <w:rPr>
          <w:rFonts w:cs="Calibri"/>
          <w:b/>
          <w:bCs/>
          <w:color w:val="000000"/>
          <w:sz w:val="48"/>
          <w:szCs w:val="48"/>
        </w:rPr>
        <w:t>html</w:t>
      </w:r>
      <w:proofErr w:type="spellEnd"/>
      <w:r w:rsidRPr="0040197D">
        <w:rPr>
          <w:rFonts w:cs="Calibri"/>
          <w:b/>
          <w:bCs/>
          <w:color w:val="000000"/>
          <w:sz w:val="48"/>
          <w:szCs w:val="48"/>
        </w:rPr>
        <w:t xml:space="preserve">, </w:t>
      </w:r>
      <w:proofErr w:type="spellStart"/>
      <w:r w:rsidRPr="0040197D">
        <w:rPr>
          <w:rFonts w:cs="Calibri"/>
          <w:b/>
          <w:bCs/>
          <w:color w:val="000000"/>
          <w:sz w:val="48"/>
          <w:szCs w:val="48"/>
        </w:rPr>
        <w:t>css</w:t>
      </w:r>
      <w:proofErr w:type="spellEnd"/>
      <w:r w:rsidRPr="0040197D">
        <w:rPr>
          <w:rFonts w:cs="Calibri"/>
          <w:b/>
          <w:bCs/>
          <w:color w:val="000000"/>
          <w:sz w:val="48"/>
          <w:szCs w:val="48"/>
        </w:rPr>
        <w:t xml:space="preserve">, </w:t>
      </w:r>
      <w:proofErr w:type="spellStart"/>
      <w:r w:rsidRPr="0040197D">
        <w:rPr>
          <w:rFonts w:cs="Calibri"/>
          <w:b/>
          <w:bCs/>
          <w:color w:val="000000"/>
          <w:sz w:val="48"/>
          <w:szCs w:val="48"/>
        </w:rPr>
        <w:t>bootstrap</w:t>
      </w:r>
      <w:proofErr w:type="spellEnd"/>
      <w:r w:rsidRPr="0040197D">
        <w:rPr>
          <w:sz w:val="48"/>
          <w:szCs w:val="48"/>
          <w:lang w:val="es-MX"/>
        </w:rPr>
        <w:t>)</w:t>
      </w:r>
    </w:p>
    <w:p w14:paraId="2BDE352B" w14:textId="77777777" w:rsidR="0040197D" w:rsidRDefault="0040197D" w:rsidP="0040197D">
      <w:pPr>
        <w:jc w:val="center"/>
        <w:rPr>
          <w:lang w:val="es-MX"/>
        </w:rPr>
      </w:pPr>
    </w:p>
    <w:p w14:paraId="54D05F96" w14:textId="77777777" w:rsidR="0040197D" w:rsidRDefault="0040197D" w:rsidP="0040197D">
      <w:pPr>
        <w:jc w:val="center"/>
        <w:rPr>
          <w:lang w:val="es-MX"/>
        </w:rPr>
      </w:pPr>
    </w:p>
    <w:p w14:paraId="04B742F6" w14:textId="77777777" w:rsidR="0040197D" w:rsidRPr="0040197D" w:rsidRDefault="0040197D" w:rsidP="0040197D">
      <w:pPr>
        <w:jc w:val="center"/>
        <w:rPr>
          <w:sz w:val="48"/>
          <w:szCs w:val="48"/>
          <w:lang w:val="es-MX"/>
        </w:rPr>
      </w:pPr>
    </w:p>
    <w:p w14:paraId="15F3BFFC" w14:textId="01E43D37" w:rsidR="0040197D" w:rsidRPr="0040197D" w:rsidRDefault="0040197D" w:rsidP="0040197D">
      <w:pPr>
        <w:jc w:val="center"/>
        <w:rPr>
          <w:sz w:val="48"/>
          <w:szCs w:val="48"/>
          <w:lang w:val="es-MX"/>
        </w:rPr>
      </w:pPr>
      <w:r w:rsidRPr="0040197D">
        <w:rPr>
          <w:sz w:val="48"/>
          <w:szCs w:val="48"/>
          <w:lang w:val="es-MX"/>
        </w:rPr>
        <w:t xml:space="preserve">Integrantes </w:t>
      </w:r>
    </w:p>
    <w:p w14:paraId="0AF9ABFF" w14:textId="7FF1850F" w:rsidR="0040197D" w:rsidRPr="0040197D" w:rsidRDefault="0040197D" w:rsidP="0040197D">
      <w:pPr>
        <w:jc w:val="center"/>
        <w:rPr>
          <w:sz w:val="48"/>
          <w:szCs w:val="48"/>
          <w:lang w:val="es-MX"/>
        </w:rPr>
      </w:pPr>
      <w:r w:rsidRPr="0040197D">
        <w:rPr>
          <w:sz w:val="48"/>
          <w:szCs w:val="48"/>
          <w:lang w:val="es-MX"/>
        </w:rPr>
        <w:t>Samuel Acevedo</w:t>
      </w:r>
    </w:p>
    <w:p w14:paraId="32212550" w14:textId="49BB0776" w:rsidR="0040197D" w:rsidRPr="0040197D" w:rsidRDefault="0040197D" w:rsidP="0040197D">
      <w:pPr>
        <w:jc w:val="center"/>
        <w:rPr>
          <w:sz w:val="48"/>
          <w:szCs w:val="48"/>
          <w:lang w:val="es-MX"/>
        </w:rPr>
      </w:pPr>
      <w:r w:rsidRPr="0040197D">
        <w:rPr>
          <w:sz w:val="48"/>
          <w:szCs w:val="48"/>
          <w:lang w:val="es-MX"/>
        </w:rPr>
        <w:t>Miguel Mosquera</w:t>
      </w:r>
    </w:p>
    <w:p w14:paraId="2E5BD976" w14:textId="3E0C599B" w:rsidR="0040197D" w:rsidRPr="0040197D" w:rsidRDefault="0040197D" w:rsidP="0040197D">
      <w:pPr>
        <w:jc w:val="center"/>
        <w:rPr>
          <w:sz w:val="48"/>
          <w:szCs w:val="48"/>
          <w:lang w:val="es-MX"/>
        </w:rPr>
      </w:pPr>
      <w:r w:rsidRPr="0040197D">
        <w:rPr>
          <w:sz w:val="48"/>
          <w:szCs w:val="48"/>
          <w:lang w:val="es-MX"/>
        </w:rPr>
        <w:t>Emmanuel Montoya</w:t>
      </w:r>
    </w:p>
    <w:p w14:paraId="0C92BF3E" w14:textId="43B8A971" w:rsidR="0040197D" w:rsidRDefault="0040197D" w:rsidP="0040197D">
      <w:pPr>
        <w:jc w:val="center"/>
        <w:rPr>
          <w:lang w:val="es-MX"/>
        </w:rPr>
      </w:pPr>
      <w:r>
        <w:rPr>
          <w:lang w:val="es-MX"/>
        </w:rPr>
        <w:lastRenderedPageBreak/>
        <w:t>IMAGEN CORPORATIVA.</w:t>
      </w:r>
    </w:p>
    <w:p w14:paraId="48C0E631" w14:textId="77777777" w:rsidR="0040197D" w:rsidRDefault="0040197D" w:rsidP="0040197D">
      <w:pPr>
        <w:jc w:val="center"/>
        <w:rPr>
          <w:lang w:val="es-MX"/>
        </w:rPr>
      </w:pPr>
    </w:p>
    <w:p w14:paraId="79A8C788" w14:textId="77DCB41A" w:rsidR="0040197D" w:rsidRPr="008F592C" w:rsidRDefault="0040197D" w:rsidP="0040197D">
      <w:pPr>
        <w:jc w:val="center"/>
        <w:rPr>
          <w:rFonts w:cs="Calibri"/>
          <w:color w:val="000000"/>
          <w:sz w:val="28"/>
          <w:szCs w:val="28"/>
        </w:rPr>
      </w:pPr>
      <w:r w:rsidRPr="008F592C">
        <w:rPr>
          <w:rFonts w:cs="Calibri"/>
          <w:color w:val="000000"/>
          <w:sz w:val="28"/>
          <w:szCs w:val="28"/>
        </w:rPr>
        <w:t>Definición de la Carta de colores:</w:t>
      </w:r>
    </w:p>
    <w:p w14:paraId="59BCA3E4" w14:textId="1593EAED" w:rsidR="008F592C" w:rsidRPr="008F592C" w:rsidRDefault="008F592C" w:rsidP="0040197D">
      <w:pPr>
        <w:jc w:val="center"/>
        <w:rPr>
          <w:rFonts w:cs="Arial"/>
        </w:rPr>
      </w:pPr>
      <w:r w:rsidRPr="008F592C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B6866F" wp14:editId="7E4C7838">
                <wp:simplePos x="0" y="0"/>
                <wp:positionH relativeFrom="column">
                  <wp:posOffset>537845</wp:posOffset>
                </wp:positionH>
                <wp:positionV relativeFrom="paragraph">
                  <wp:posOffset>32385</wp:posOffset>
                </wp:positionV>
                <wp:extent cx="109537" cy="128588"/>
                <wp:effectExtent l="0" t="0" r="24130" b="24130"/>
                <wp:wrapNone/>
                <wp:docPr id="164764005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2858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5F8C7" id="Rectángulo 1" o:spid="_x0000_s1026" style="position:absolute;margin-left:42.35pt;margin-top:2.55pt;width:8.6pt;height:1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" fillcolor="#e8e8e8 [3214]" strokecolor="#030e13 [484]" strokeweight="1pt"/>
            </w:pict>
          </mc:Fallback>
        </mc:AlternateContent>
      </w:r>
      <w:r w:rsidRPr="008F592C">
        <w:rPr>
          <w:rFonts w:cs="Calibri"/>
          <w:color w:val="000000"/>
        </w:rPr>
        <w:t xml:space="preserve">Blanco       #FFFF: </w:t>
      </w:r>
      <w:r w:rsidRPr="008F592C">
        <w:rPr>
          <w:rFonts w:cs="Arial"/>
        </w:rPr>
        <w:t>E</w:t>
      </w:r>
      <w:r w:rsidRPr="008F592C">
        <w:rPr>
          <w:rFonts w:cs="Arial"/>
        </w:rPr>
        <w:t xml:space="preserve">l blanco es fundamental para crear espacios en blanco y equilibrar otros </w:t>
      </w:r>
      <w:proofErr w:type="gramStart"/>
      <w:r w:rsidRPr="008F592C">
        <w:rPr>
          <w:rFonts w:cs="Arial"/>
        </w:rPr>
        <w:t>colores</w:t>
      </w:r>
      <w:r w:rsidR="00A554D4">
        <w:rPr>
          <w:rFonts w:cs="Arial"/>
        </w:rPr>
        <w:t xml:space="preserve">  </w:t>
      </w:r>
      <w:r w:rsidRPr="008F592C">
        <w:rPr>
          <w:rFonts w:cs="Arial"/>
        </w:rPr>
        <w:t>.</w:t>
      </w:r>
      <w:proofErr w:type="gramEnd"/>
      <w:r w:rsidR="00A554D4">
        <w:rPr>
          <w:rFonts w:cs="Arial"/>
        </w:rPr>
        <w:t xml:space="preserve"> </w:t>
      </w:r>
      <w:r w:rsidRPr="008F592C">
        <w:rPr>
          <w:rFonts w:cs="Arial"/>
        </w:rPr>
        <w:t>Además, el blanco puede transmitir una imagen minimalista y moderna</w:t>
      </w:r>
      <w:r w:rsidRPr="008F592C">
        <w:rPr>
          <w:rFonts w:cs="Arial"/>
        </w:rPr>
        <w:t>.</w:t>
      </w:r>
    </w:p>
    <w:p w14:paraId="56EB47B4" w14:textId="672A6A48" w:rsidR="008F592C" w:rsidRDefault="008F592C" w:rsidP="0040197D">
      <w:pPr>
        <w:jc w:val="center"/>
        <w:rPr>
          <w:rFonts w:cs="Arial"/>
        </w:rPr>
      </w:pPr>
      <w:r w:rsidRPr="008F592C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E8E05" wp14:editId="77732786">
                <wp:simplePos x="0" y="0"/>
                <wp:positionH relativeFrom="column">
                  <wp:posOffset>343535</wp:posOffset>
                </wp:positionH>
                <wp:positionV relativeFrom="paragraph">
                  <wp:posOffset>25400</wp:posOffset>
                </wp:positionV>
                <wp:extent cx="109537" cy="128588"/>
                <wp:effectExtent l="0" t="0" r="24130" b="24130"/>
                <wp:wrapNone/>
                <wp:docPr id="154161746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2858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EAC77" id="Rectángulo 1" o:spid="_x0000_s1026" style="position:absolute;margin-left:27.05pt;margin-top:2pt;width:8.6pt;height:1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" fillcolor="#4e95d9 [1631]" strokecolor="#030e13 [484]" strokeweight="1pt"/>
            </w:pict>
          </mc:Fallback>
        </mc:AlternateContent>
      </w:r>
      <w:r w:rsidRPr="008F592C">
        <w:rPr>
          <w:rFonts w:cs="Arial"/>
        </w:rPr>
        <w:t xml:space="preserve">Azul      #0575E6: </w:t>
      </w:r>
      <w:r w:rsidRPr="008F592C">
        <w:rPr>
          <w:rFonts w:cs="Arial"/>
        </w:rPr>
        <w:t>El azul es el color de la confianza y la seguridad, y suele ser utilizado en sitios web de empresas y organizaciones que buscan transmitir seriedad y profesionalismo</w:t>
      </w:r>
      <w:r>
        <w:rPr>
          <w:rFonts w:cs="Arial"/>
        </w:rPr>
        <w:t>.</w:t>
      </w:r>
    </w:p>
    <w:p w14:paraId="1490A1EA" w14:textId="5AE3946F" w:rsidR="0040197D" w:rsidRPr="00A554D4" w:rsidRDefault="00A554D4" w:rsidP="00A554D4">
      <w:pPr>
        <w:jc w:val="center"/>
        <w:rPr>
          <w:rFonts w:cs="Arial"/>
        </w:rPr>
      </w:pPr>
      <w:r w:rsidRPr="008F592C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EB55BA" wp14:editId="21873406">
                <wp:simplePos x="0" y="0"/>
                <wp:positionH relativeFrom="column">
                  <wp:posOffset>505433</wp:posOffset>
                </wp:positionH>
                <wp:positionV relativeFrom="paragraph">
                  <wp:posOffset>35284</wp:posOffset>
                </wp:positionV>
                <wp:extent cx="109537" cy="128588"/>
                <wp:effectExtent l="0" t="0" r="24130" b="24130"/>
                <wp:wrapNone/>
                <wp:docPr id="130156162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2858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37C54" id="Rectángulo 1" o:spid="_x0000_s1026" style="position:absolute;margin-left:39.8pt;margin-top:2.8pt;width:8.6pt;height:1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" fillcolor="black [3213]" strokecolor="#030e13 [484]" strokeweight="1pt"/>
            </w:pict>
          </mc:Fallback>
        </mc:AlternateContent>
      </w:r>
      <w:r w:rsidRPr="00A554D4">
        <w:rPr>
          <w:rFonts w:cs="Arial"/>
        </w:rPr>
        <w:t>Negro</w:t>
      </w:r>
      <w:r>
        <w:rPr>
          <w:rFonts w:cs="Arial"/>
        </w:rPr>
        <w:t xml:space="preserve">  </w:t>
      </w:r>
      <w:r w:rsidRPr="00A554D4">
        <w:rPr>
          <w:rFonts w:cs="Arial"/>
        </w:rPr>
        <w:t xml:space="preserve">  </w:t>
      </w:r>
      <w:r>
        <w:rPr>
          <w:rFonts w:cs="Arial"/>
        </w:rPr>
        <w:t xml:space="preserve"> </w:t>
      </w:r>
      <w:r w:rsidR="00F75F5F">
        <w:rPr>
          <w:rFonts w:cs="Arial"/>
        </w:rPr>
        <w:t xml:space="preserve"> </w:t>
      </w:r>
      <w:r w:rsidRPr="00A554D4">
        <w:rPr>
          <w:rFonts w:cs="Arial"/>
        </w:rPr>
        <w:t>#313131:</w:t>
      </w:r>
      <w:r w:rsidRPr="00A554D4">
        <w:rPr>
          <w:rFonts w:cs="Arial"/>
          <w:color w:val="E2EEFF"/>
        </w:rPr>
        <w:t xml:space="preserve"> </w:t>
      </w:r>
      <w:r w:rsidRPr="00A554D4">
        <w:rPr>
          <w:rFonts w:cs="Arial"/>
        </w:rPr>
        <w:t>el negro puede utilizarse para transmitir una imagen profesional y exclusiva, así como para destacar elementos clave mediante el contraste con otros colores</w:t>
      </w:r>
      <w:r>
        <w:rPr>
          <w:rFonts w:cs="Arial"/>
        </w:rPr>
        <w:t>.</w:t>
      </w:r>
    </w:p>
    <w:p w14:paraId="222773BE" w14:textId="77777777" w:rsidR="0040197D" w:rsidRDefault="0040197D" w:rsidP="0040197D">
      <w:pPr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54439E3F" w14:textId="4309403B" w:rsidR="0040197D" w:rsidRDefault="0040197D" w:rsidP="0040197D">
      <w:pPr>
        <w:jc w:val="center"/>
        <w:rPr>
          <w:lang w:val="es-MX"/>
        </w:rPr>
      </w:pPr>
      <w:r>
        <w:rPr>
          <w:rFonts w:ascii="Calibri" w:hAnsi="Calibri" w:cs="Calibri"/>
          <w:color w:val="000000"/>
          <w:sz w:val="22"/>
          <w:szCs w:val="22"/>
        </w:rPr>
        <w:t>Logo:</w:t>
      </w:r>
    </w:p>
    <w:p w14:paraId="6C639565" w14:textId="693795DF" w:rsidR="0040197D" w:rsidRDefault="0040197D" w:rsidP="0040197D">
      <w:pPr>
        <w:jc w:val="center"/>
        <w:rPr>
          <w:lang w:val="es-MX"/>
        </w:rPr>
      </w:pPr>
    </w:p>
    <w:p w14:paraId="2455BF74" w14:textId="1F4E1AD8" w:rsidR="0040197D" w:rsidRDefault="0040197D" w:rsidP="0040197D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2689D59" wp14:editId="3BA12F6B">
            <wp:extent cx="3347499" cy="3347499"/>
            <wp:effectExtent l="0" t="0" r="5715" b="5715"/>
            <wp:docPr id="1141297744" name="Imagen 2" descr="Imagen que contiene 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97744" name="Imagen 2" descr="Imagen que contiene Logotip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266" cy="335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B53E" w14:textId="77777777" w:rsidR="0040197D" w:rsidRDefault="0040197D" w:rsidP="0040197D">
      <w:pPr>
        <w:jc w:val="center"/>
        <w:rPr>
          <w:lang w:val="es-MX"/>
        </w:rPr>
      </w:pPr>
    </w:p>
    <w:p w14:paraId="036884BE" w14:textId="77777777" w:rsidR="00A554D4" w:rsidRDefault="00A554D4" w:rsidP="0040197D">
      <w:pPr>
        <w:jc w:val="center"/>
        <w:rPr>
          <w:lang w:val="es-MX"/>
        </w:rPr>
      </w:pPr>
    </w:p>
    <w:p w14:paraId="65C94B8B" w14:textId="0B9CFCFA" w:rsidR="0040197D" w:rsidRDefault="00AA0EE1" w:rsidP="0040197D">
      <w:pPr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Misión, visión, objetivos:</w:t>
      </w:r>
    </w:p>
    <w:p w14:paraId="78B2BE12" w14:textId="2E58FF23" w:rsidR="00AA0EE1" w:rsidRDefault="00AA0EE1" w:rsidP="0040197D">
      <w:pPr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Misión:</w:t>
      </w:r>
    </w:p>
    <w:p w14:paraId="74AAFED5" w14:textId="483A9D5B" w:rsidR="00AA0EE1" w:rsidRDefault="00AA0EE1" w:rsidP="0040197D">
      <w:pPr>
        <w:jc w:val="center"/>
      </w:pPr>
      <w:r>
        <w:t xml:space="preserve">la </w:t>
      </w:r>
      <w:proofErr w:type="spellStart"/>
      <w:r>
        <w:t>mision</w:t>
      </w:r>
      <w:proofErr w:type="spellEnd"/>
      <w:r>
        <w:t xml:space="preserve"> se </w:t>
      </w:r>
      <w:proofErr w:type="spellStart"/>
      <w:r>
        <w:t>esta</w:t>
      </w:r>
      <w:proofErr w:type="spellEnd"/>
      <w:r>
        <w:t xml:space="preserve"> logrando poco a poco que es mejorar todo nuestro implemento, nuestro espacio y experiencia para </w:t>
      </w:r>
      <w:proofErr w:type="gramStart"/>
      <w:r>
        <w:t>todas la personas</w:t>
      </w:r>
      <w:proofErr w:type="gramEnd"/>
      <w:r>
        <w:t xml:space="preserve"> que nos visitan.</w:t>
      </w:r>
    </w:p>
    <w:p w14:paraId="03BF7C3A" w14:textId="415E9B5F" w:rsidR="00AA0EE1" w:rsidRDefault="00AA0EE1" w:rsidP="0040197D">
      <w:pPr>
        <w:jc w:val="center"/>
      </w:pPr>
      <w:proofErr w:type="spellStart"/>
      <w:r>
        <w:t>Vision</w:t>
      </w:r>
      <w:proofErr w:type="spellEnd"/>
      <w:r>
        <w:t>:</w:t>
      </w:r>
    </w:p>
    <w:p w14:paraId="4ADD7481" w14:textId="7EF1B8E9" w:rsidR="00AA0EE1" w:rsidRDefault="00AA0EE1" w:rsidP="0040197D">
      <w:pPr>
        <w:jc w:val="center"/>
      </w:pPr>
      <w:r>
        <w:t xml:space="preserve">somos una tienda en </w:t>
      </w:r>
      <w:proofErr w:type="spellStart"/>
      <w:r>
        <w:t>construccion</w:t>
      </w:r>
      <w:proofErr w:type="spellEnd"/>
      <w:r>
        <w:t xml:space="preserve"> que mediante su </w:t>
      </w:r>
      <w:proofErr w:type="spellStart"/>
      <w:r>
        <w:t>devido</w:t>
      </w:r>
      <w:proofErr w:type="spellEnd"/>
      <w:r>
        <w:t xml:space="preserve"> tiempo queremos lograr ser la mejor del </w:t>
      </w:r>
      <w:proofErr w:type="spellStart"/>
      <w:r>
        <w:t>pais</w:t>
      </w:r>
      <w:proofErr w:type="spellEnd"/>
      <w:r>
        <w:t xml:space="preserve"> apoyando a todos los deportistas y personas del </w:t>
      </w:r>
      <w:proofErr w:type="spellStart"/>
      <w:r>
        <w:t>comun</w:t>
      </w:r>
      <w:proofErr w:type="spellEnd"/>
      <w:r>
        <w:t xml:space="preserve"> en su vida deportiva.</w:t>
      </w:r>
    </w:p>
    <w:p w14:paraId="0109CF8C" w14:textId="70915BB6" w:rsidR="00AA0EE1" w:rsidRDefault="00AA0EE1" w:rsidP="0040197D">
      <w:pPr>
        <w:jc w:val="center"/>
      </w:pPr>
      <w:r>
        <w:t>Objetivos:</w:t>
      </w:r>
    </w:p>
    <w:p w14:paraId="53436423" w14:textId="2CED1161" w:rsidR="00AA0EE1" w:rsidRPr="00AA0EE1" w:rsidRDefault="00AA0EE1" w:rsidP="00AA0EE1">
      <w:pPr>
        <w:pStyle w:val="Prrafodelista"/>
        <w:numPr>
          <w:ilvl w:val="0"/>
          <w:numId w:val="1"/>
        </w:numPr>
        <w:jc w:val="center"/>
        <w:rPr>
          <w:lang w:val="es-MX"/>
        </w:rPr>
      </w:pPr>
      <w:r>
        <w:t>Implementar una tienda de implemos deportivos que sea diferente a las de los demás porque somos únicos porque vamos a tener productos únicos en el mercado.</w:t>
      </w:r>
    </w:p>
    <w:p w14:paraId="09FB16F9" w14:textId="77777777" w:rsidR="00AA0EE1" w:rsidRPr="00AA0EE1" w:rsidRDefault="00AA0EE1" w:rsidP="00AA0EE1">
      <w:pPr>
        <w:pStyle w:val="Prrafodelista"/>
        <w:rPr>
          <w:lang w:val="es-MX"/>
        </w:rPr>
      </w:pPr>
    </w:p>
    <w:p w14:paraId="7F2345D6" w14:textId="4A525A75" w:rsidR="00AA0EE1" w:rsidRPr="00F75F5F" w:rsidRDefault="00AA0EE1" w:rsidP="00F75F5F">
      <w:pPr>
        <w:pStyle w:val="Prrafodelista"/>
        <w:numPr>
          <w:ilvl w:val="0"/>
          <w:numId w:val="1"/>
        </w:numPr>
        <w:jc w:val="center"/>
        <w:rPr>
          <w:lang w:val="es-MX"/>
        </w:rPr>
      </w:pPr>
      <w:r>
        <w:t>Brindar todos los artículos para el desarrollo del deporte para tener un buen acogimiento de las personas.</w:t>
      </w:r>
    </w:p>
    <w:sectPr w:rsidR="00AA0EE1" w:rsidRPr="00F75F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858BD"/>
    <w:multiLevelType w:val="hybridMultilevel"/>
    <w:tmpl w:val="3E4E87CC"/>
    <w:lvl w:ilvl="0" w:tplc="BCA6A8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350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7D"/>
    <w:rsid w:val="00160B41"/>
    <w:rsid w:val="0040197D"/>
    <w:rsid w:val="00565974"/>
    <w:rsid w:val="00845E43"/>
    <w:rsid w:val="008F592C"/>
    <w:rsid w:val="00A554D4"/>
    <w:rsid w:val="00AA0EE1"/>
    <w:rsid w:val="00AF7F79"/>
    <w:rsid w:val="00F75F5F"/>
    <w:rsid w:val="00FC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34A92"/>
  <w15:chartTrackingRefBased/>
  <w15:docId w15:val="{0408BF85-F42E-4BC8-A4C6-FB193FDD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1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1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1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1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1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1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1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1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1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1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1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19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19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19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19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19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19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1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1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1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1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1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19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19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19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1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19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19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Acevedo Ramirez</dc:creator>
  <cp:keywords/>
  <dc:description/>
  <cp:lastModifiedBy>Samuel Acevedo Ramirez</cp:lastModifiedBy>
  <cp:revision>2</cp:revision>
  <dcterms:created xsi:type="dcterms:W3CDTF">2024-06-13T17:54:00Z</dcterms:created>
  <dcterms:modified xsi:type="dcterms:W3CDTF">2024-06-13T17:54:00Z</dcterms:modified>
</cp:coreProperties>
</file>