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4680F" w14:textId="108D3664" w:rsidR="00BE1879" w:rsidRPr="00BE1879" w:rsidRDefault="00BE1879" w:rsidP="00BE1879">
      <w:pPr>
        <w:spacing w:line="360" w:lineRule="auto"/>
        <w:rPr>
          <w:rFonts w:ascii="Times New Roman" w:hAnsi="Times New Roman" w:cs="Times New Roman"/>
          <w:b/>
          <w:bCs/>
        </w:rPr>
      </w:pPr>
      <w:r w:rsidRPr="00BE1879">
        <w:rPr>
          <w:rFonts w:ascii="Times New Roman" w:hAnsi="Times New Roman" w:cs="Times New Roman"/>
          <w:b/>
          <w:bCs/>
        </w:rPr>
        <w:t xml:space="preserve">Andres Felipe Martinez Velásquez – FASE 0 </w:t>
      </w:r>
    </w:p>
    <w:p w14:paraId="7288C69C" w14:textId="1CA9D95F" w:rsidR="00BE1879" w:rsidRPr="00BE1879" w:rsidRDefault="00BE1879" w:rsidP="00BE1879">
      <w:pPr>
        <w:spacing w:line="360" w:lineRule="auto"/>
        <w:rPr>
          <w:rFonts w:ascii="Times New Roman" w:hAnsi="Times New Roman" w:cs="Times New Roman"/>
          <w:b/>
          <w:bCs/>
        </w:rPr>
      </w:pPr>
      <w:r w:rsidRPr="00BE1879">
        <w:rPr>
          <w:rFonts w:ascii="Times New Roman" w:hAnsi="Times New Roman" w:cs="Times New Roman"/>
          <w:b/>
          <w:bCs/>
        </w:rPr>
        <w:t xml:space="preserve">1. </w:t>
      </w:r>
      <w:r>
        <w:rPr>
          <w:rFonts w:ascii="Times New Roman" w:hAnsi="Times New Roman" w:cs="Times New Roman"/>
          <w:b/>
          <w:bCs/>
        </w:rPr>
        <w:t>¿</w:t>
      </w:r>
      <w:r w:rsidRPr="00BE1879">
        <w:rPr>
          <w:rFonts w:ascii="Times New Roman" w:hAnsi="Times New Roman" w:cs="Times New Roman"/>
          <w:b/>
          <w:bCs/>
        </w:rPr>
        <w:t>Qué creo que hace el sistema y sus entidades principales</w:t>
      </w:r>
      <w:r>
        <w:rPr>
          <w:rFonts w:ascii="Times New Roman" w:hAnsi="Times New Roman" w:cs="Times New Roman"/>
          <w:b/>
          <w:bCs/>
        </w:rPr>
        <w:t xml:space="preserve">? </w:t>
      </w:r>
    </w:p>
    <w:p w14:paraId="04385399" w14:textId="5D764772" w:rsidR="00BE1879" w:rsidRPr="00BE1879" w:rsidRDefault="00BE1879" w:rsidP="00BE18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 un</w:t>
      </w:r>
      <w:r w:rsidRPr="00BE1879">
        <w:rPr>
          <w:rFonts w:ascii="Times New Roman" w:hAnsi="Times New Roman" w:cs="Times New Roman"/>
        </w:rPr>
        <w:t xml:space="preserve"> sistema de farmacia que se maneja desde la consola. Tiene</w:t>
      </w:r>
      <w:r>
        <w:rPr>
          <w:rFonts w:ascii="Times New Roman" w:hAnsi="Times New Roman" w:cs="Times New Roman"/>
        </w:rPr>
        <w:t xml:space="preserve"> a</w:t>
      </w:r>
      <w:r w:rsidRPr="00BE1879">
        <w:rPr>
          <w:rFonts w:ascii="Times New Roman" w:hAnsi="Times New Roman" w:cs="Times New Roman"/>
        </w:rPr>
        <w:t xml:space="preserve"> usuarios que se </w:t>
      </w:r>
      <w:proofErr w:type="spellStart"/>
      <w:r w:rsidRPr="00BE1879">
        <w:rPr>
          <w:rFonts w:ascii="Times New Roman" w:hAnsi="Times New Roman" w:cs="Times New Roman"/>
        </w:rPr>
        <w:t>loguean</w:t>
      </w:r>
      <w:proofErr w:type="spellEnd"/>
      <w:r w:rsidRPr="00BE1879">
        <w:rPr>
          <w:rFonts w:ascii="Times New Roman" w:hAnsi="Times New Roman" w:cs="Times New Roman"/>
        </w:rPr>
        <w:t xml:space="preserve"> para entrar, un catálogo de medicamentos con precio, stock y fecha de vencimiento, y clientes que acumulan puntos con las compras. También guarda el registro de las ventas que se hacen.</w:t>
      </w:r>
    </w:p>
    <w:p w14:paraId="7FEBD10C" w14:textId="77777777" w:rsidR="00BE1879" w:rsidRPr="00BE1879" w:rsidRDefault="00BE1879" w:rsidP="00BE1879">
      <w:pPr>
        <w:spacing w:line="360" w:lineRule="auto"/>
        <w:rPr>
          <w:rFonts w:ascii="Times New Roman" w:hAnsi="Times New Roman" w:cs="Times New Roman"/>
        </w:rPr>
      </w:pPr>
      <w:r w:rsidRPr="00BE1879">
        <w:rPr>
          <w:rFonts w:ascii="Times New Roman" w:hAnsi="Times New Roman" w:cs="Times New Roman"/>
        </w:rPr>
        <w:t>Las entidades principales que identifiqué leyendo: Producto, Medicamento, Cliente, Usuario, Laboratorio, Movimiento, y varios "Servicios" que parecen las clases que hacen el trabajo pesado (</w:t>
      </w:r>
      <w:proofErr w:type="spellStart"/>
      <w:r w:rsidRPr="00BE1879">
        <w:rPr>
          <w:rFonts w:ascii="Times New Roman" w:hAnsi="Times New Roman" w:cs="Times New Roman"/>
        </w:rPr>
        <w:t>ServicioProducto</w:t>
      </w:r>
      <w:proofErr w:type="spellEnd"/>
      <w:r w:rsidRPr="00BE1879">
        <w:rPr>
          <w:rFonts w:ascii="Times New Roman" w:hAnsi="Times New Roman" w:cs="Times New Roman"/>
        </w:rPr>
        <w:t xml:space="preserve">, </w:t>
      </w:r>
      <w:proofErr w:type="spellStart"/>
      <w:r w:rsidRPr="00BE1879">
        <w:rPr>
          <w:rFonts w:ascii="Times New Roman" w:hAnsi="Times New Roman" w:cs="Times New Roman"/>
        </w:rPr>
        <w:t>ServicioCliente</w:t>
      </w:r>
      <w:proofErr w:type="spellEnd"/>
      <w:r w:rsidRPr="00BE1879">
        <w:rPr>
          <w:rFonts w:ascii="Times New Roman" w:hAnsi="Times New Roman" w:cs="Times New Roman"/>
        </w:rPr>
        <w:t>, etc.).</w:t>
      </w:r>
    </w:p>
    <w:p w14:paraId="14BFA99B" w14:textId="31ED6C9F" w:rsidR="00BE1879" w:rsidRPr="00BE1879" w:rsidRDefault="00BE1879" w:rsidP="00BE1879">
      <w:pPr>
        <w:spacing w:line="360" w:lineRule="auto"/>
        <w:rPr>
          <w:rFonts w:ascii="Times New Roman" w:hAnsi="Times New Roman" w:cs="Times New Roman"/>
          <w:b/>
          <w:bCs/>
        </w:rPr>
      </w:pPr>
      <w:r w:rsidRPr="00BE1879">
        <w:rPr>
          <w:rFonts w:ascii="Times New Roman" w:hAnsi="Times New Roman" w:cs="Times New Roman"/>
          <w:b/>
          <w:bCs/>
        </w:rPr>
        <w:t>2. Los tres lugares que</w:t>
      </w:r>
      <w:r>
        <w:rPr>
          <w:rFonts w:ascii="Times New Roman" w:hAnsi="Times New Roman" w:cs="Times New Roman"/>
          <w:b/>
          <w:bCs/>
        </w:rPr>
        <w:t xml:space="preserve"> </w:t>
      </w:r>
      <w:r w:rsidRPr="00BE1879">
        <w:rPr>
          <w:rFonts w:ascii="Times New Roman" w:hAnsi="Times New Roman" w:cs="Times New Roman"/>
          <w:b/>
          <w:bCs/>
        </w:rPr>
        <w:t>en mi criterio harían costoso un cambio:</w:t>
      </w:r>
    </w:p>
    <w:p w14:paraId="17DA56AF" w14:textId="21C7D7C0" w:rsidR="00BE1879" w:rsidRPr="00BE1879" w:rsidRDefault="00BE1879" w:rsidP="00BE1879">
      <w:pPr>
        <w:spacing w:line="360" w:lineRule="auto"/>
        <w:rPr>
          <w:rFonts w:ascii="Times New Roman" w:hAnsi="Times New Roman" w:cs="Times New Roman"/>
        </w:rPr>
      </w:pPr>
      <w:r w:rsidRPr="00BE1879">
        <w:rPr>
          <w:rFonts w:ascii="Times New Roman" w:hAnsi="Times New Roman" w:cs="Times New Roman"/>
        </w:rPr>
        <w:t xml:space="preserve">1. El menú de </w:t>
      </w:r>
      <w:proofErr w:type="spellStart"/>
      <w:r w:rsidRPr="00BE1879">
        <w:rPr>
          <w:rFonts w:ascii="Times New Roman" w:hAnsi="Times New Roman" w:cs="Times New Roman"/>
        </w:rPr>
        <w:t>Program.cs</w:t>
      </w:r>
      <w:proofErr w:type="spellEnd"/>
      <w:r w:rsidRPr="00BE1879">
        <w:rPr>
          <w:rFonts w:ascii="Times New Roman" w:hAnsi="Times New Roman" w:cs="Times New Roman"/>
        </w:rPr>
        <w:t xml:space="preserve"> ahí </w:t>
      </w:r>
      <w:r w:rsidR="00190DA3">
        <w:rPr>
          <w:rFonts w:ascii="Times New Roman" w:hAnsi="Times New Roman" w:cs="Times New Roman"/>
        </w:rPr>
        <w:t xml:space="preserve">mire y </w:t>
      </w:r>
      <w:r w:rsidRPr="00BE1879">
        <w:rPr>
          <w:rFonts w:ascii="Times New Roman" w:hAnsi="Times New Roman" w:cs="Times New Roman"/>
        </w:rPr>
        <w:t>está</w:t>
      </w:r>
      <w:r w:rsidR="00190DA3">
        <w:rPr>
          <w:rFonts w:ascii="Times New Roman" w:hAnsi="Times New Roman" w:cs="Times New Roman"/>
        </w:rPr>
        <w:t xml:space="preserve"> como</w:t>
      </w:r>
      <w:r w:rsidRPr="00BE1879">
        <w:rPr>
          <w:rFonts w:ascii="Times New Roman" w:hAnsi="Times New Roman" w:cs="Times New Roman"/>
        </w:rPr>
        <w:t xml:space="preserve"> mezclada la lógica de negocio con la pantalla. Por </w:t>
      </w:r>
      <w:r w:rsidR="00190DA3" w:rsidRPr="00BE1879">
        <w:rPr>
          <w:rFonts w:ascii="Times New Roman" w:hAnsi="Times New Roman" w:cs="Times New Roman"/>
        </w:rPr>
        <w:t>ejemplo,</w:t>
      </w:r>
      <w:r w:rsidR="00190DA3">
        <w:rPr>
          <w:rFonts w:ascii="Times New Roman" w:hAnsi="Times New Roman" w:cs="Times New Roman"/>
        </w:rPr>
        <w:t xml:space="preserve"> </w:t>
      </w:r>
      <w:r w:rsidRPr="00BE1879">
        <w:rPr>
          <w:rFonts w:ascii="Times New Roman" w:hAnsi="Times New Roman" w:cs="Times New Roman"/>
        </w:rPr>
        <w:t>la venta descuenta el stock directamente desde el menú. Si cambia una regla de venta, toca tocar ahí y es fácil romper otra opción</w:t>
      </w:r>
      <w:r w:rsidR="00190DA3">
        <w:rPr>
          <w:rFonts w:ascii="Times New Roman" w:hAnsi="Times New Roman" w:cs="Times New Roman"/>
        </w:rPr>
        <w:t xml:space="preserve"> u otra funcionalidad más </w:t>
      </w:r>
      <w:proofErr w:type="spellStart"/>
      <w:r w:rsidR="00190DA3">
        <w:rPr>
          <w:rFonts w:ascii="Times New Roman" w:hAnsi="Times New Roman" w:cs="Times New Roman"/>
        </w:rPr>
        <w:t>facil</w:t>
      </w:r>
      <w:proofErr w:type="spellEnd"/>
      <w:r w:rsidRPr="00BE1879">
        <w:rPr>
          <w:rFonts w:ascii="Times New Roman" w:hAnsi="Times New Roman" w:cs="Times New Roman"/>
        </w:rPr>
        <w:t>.</w:t>
      </w:r>
    </w:p>
    <w:p w14:paraId="2E3C33F8" w14:textId="662D861A" w:rsidR="00BE1879" w:rsidRPr="00BE1879" w:rsidRDefault="00BE1879" w:rsidP="00BE1879">
      <w:pPr>
        <w:spacing w:line="360" w:lineRule="auto"/>
        <w:rPr>
          <w:rFonts w:ascii="Times New Roman" w:hAnsi="Times New Roman" w:cs="Times New Roman"/>
        </w:rPr>
      </w:pPr>
      <w:r w:rsidRPr="00BE1879">
        <w:rPr>
          <w:rFonts w:ascii="Times New Roman" w:hAnsi="Times New Roman" w:cs="Times New Roman"/>
        </w:rPr>
        <w:t>2. La carga de los archivos .</w:t>
      </w:r>
      <w:proofErr w:type="spellStart"/>
      <w:r w:rsidRPr="00BE1879">
        <w:rPr>
          <w:rFonts w:ascii="Times New Roman" w:hAnsi="Times New Roman" w:cs="Times New Roman"/>
        </w:rPr>
        <w:t>txt</w:t>
      </w:r>
      <w:proofErr w:type="spellEnd"/>
      <w:r w:rsidRPr="00BE1879">
        <w:rPr>
          <w:rFonts w:ascii="Times New Roman" w:hAnsi="Times New Roman" w:cs="Times New Roman"/>
        </w:rPr>
        <w:t xml:space="preserve"> en los servicios</w:t>
      </w:r>
      <w:r w:rsidR="00190DA3">
        <w:rPr>
          <w:rFonts w:ascii="Times New Roman" w:hAnsi="Times New Roman" w:cs="Times New Roman"/>
        </w:rPr>
        <w:t xml:space="preserve">, </w:t>
      </w:r>
      <w:r w:rsidRPr="00BE1879">
        <w:rPr>
          <w:rFonts w:ascii="Times New Roman" w:hAnsi="Times New Roman" w:cs="Times New Roman"/>
        </w:rPr>
        <w:t xml:space="preserve">los tres servicios (producto, cliente, usuario) hacen </w:t>
      </w:r>
      <w:r w:rsidR="00235058">
        <w:rPr>
          <w:rFonts w:ascii="Times New Roman" w:hAnsi="Times New Roman" w:cs="Times New Roman"/>
        </w:rPr>
        <w:t xml:space="preserve">como que casi </w:t>
      </w:r>
      <w:r w:rsidRPr="00BE1879">
        <w:rPr>
          <w:rFonts w:ascii="Times New Roman" w:hAnsi="Times New Roman" w:cs="Times New Roman"/>
        </w:rPr>
        <w:t xml:space="preserve">lo mismo: leer el archivo y separar por </w:t>
      </w:r>
      <w:r w:rsidR="00235058">
        <w:rPr>
          <w:rFonts w:ascii="Times New Roman" w:hAnsi="Times New Roman" w:cs="Times New Roman"/>
        </w:rPr>
        <w:t>punto y coma</w:t>
      </w:r>
      <w:r w:rsidRPr="00BE1879">
        <w:rPr>
          <w:rFonts w:ascii="Times New Roman" w:hAnsi="Times New Roman" w:cs="Times New Roman"/>
        </w:rPr>
        <w:t xml:space="preserve"> y crear los objetos. Si el formato del archivo cambia, habría que tocar tres lugares casi iguales.</w:t>
      </w:r>
    </w:p>
    <w:p w14:paraId="56A27401" w14:textId="5548F43F" w:rsidR="00BE1879" w:rsidRPr="00BE1879" w:rsidRDefault="00BE1879" w:rsidP="00BE1879">
      <w:pPr>
        <w:spacing w:line="360" w:lineRule="auto"/>
        <w:rPr>
          <w:rFonts w:ascii="Times New Roman" w:hAnsi="Times New Roman" w:cs="Times New Roman"/>
        </w:rPr>
      </w:pPr>
      <w:r w:rsidRPr="00BE1879">
        <w:rPr>
          <w:rFonts w:ascii="Times New Roman" w:hAnsi="Times New Roman" w:cs="Times New Roman"/>
        </w:rPr>
        <w:t xml:space="preserve">3. </w:t>
      </w:r>
      <w:proofErr w:type="spellStart"/>
      <w:r w:rsidRPr="00BE1879">
        <w:rPr>
          <w:rFonts w:ascii="Times New Roman" w:hAnsi="Times New Roman" w:cs="Times New Roman"/>
        </w:rPr>
        <w:t>ServicioProducto</w:t>
      </w:r>
      <w:proofErr w:type="spellEnd"/>
      <w:r w:rsidRPr="00BE1879">
        <w:rPr>
          <w:rFonts w:ascii="Times New Roman" w:hAnsi="Times New Roman" w:cs="Times New Roman"/>
        </w:rPr>
        <w:t xml:space="preserve"> esa clase hace demasiado: carga archivos, crea medicamentos, revisa stock, revisa vencimientos. Un cambio en cualquiera de esas cosas puede afectar las demás</w:t>
      </w:r>
      <w:r w:rsidR="00235058">
        <w:rPr>
          <w:rFonts w:ascii="Times New Roman" w:hAnsi="Times New Roman" w:cs="Times New Roman"/>
        </w:rPr>
        <w:t xml:space="preserve"> de una</w:t>
      </w:r>
      <w:r w:rsidRPr="00BE1879">
        <w:rPr>
          <w:rFonts w:ascii="Times New Roman" w:hAnsi="Times New Roman" w:cs="Times New Roman"/>
        </w:rPr>
        <w:t>.</w:t>
      </w:r>
    </w:p>
    <w:p w14:paraId="31492C12" w14:textId="77777777" w:rsidR="00BE1879" w:rsidRPr="00BE1879" w:rsidRDefault="00BE1879" w:rsidP="00BE1879">
      <w:pPr>
        <w:spacing w:line="360" w:lineRule="auto"/>
        <w:rPr>
          <w:rFonts w:ascii="Times New Roman" w:hAnsi="Times New Roman" w:cs="Times New Roman"/>
        </w:rPr>
      </w:pPr>
      <w:r w:rsidRPr="00BE1879">
        <w:rPr>
          <w:rFonts w:ascii="Times New Roman" w:hAnsi="Times New Roman" w:cs="Times New Roman"/>
        </w:rPr>
        <w:t>3. Pregunta que le haría al programador original:</w:t>
      </w:r>
    </w:p>
    <w:p w14:paraId="4B907D3F" w14:textId="6E469466" w:rsidR="00C80FC8" w:rsidRPr="00BE1879" w:rsidRDefault="001F73BD" w:rsidP="00BE1879">
      <w:pPr>
        <w:spacing w:line="360" w:lineRule="auto"/>
        <w:rPr>
          <w:rFonts w:ascii="Times New Roman" w:hAnsi="Times New Roman" w:cs="Times New Roman"/>
        </w:rPr>
      </w:pPr>
      <w:r w:rsidRPr="001F73BD">
        <w:rPr>
          <w:rFonts w:ascii="Times New Roman" w:hAnsi="Times New Roman" w:cs="Times New Roman"/>
        </w:rPr>
        <w:t>¿Por qué las contraseñas de los usuarios se guardan en texto plano en el archivo y se comparan tal cual con ==? ¿</w:t>
      </w:r>
      <w:r>
        <w:rPr>
          <w:rFonts w:ascii="Times New Roman" w:hAnsi="Times New Roman" w:cs="Times New Roman"/>
        </w:rPr>
        <w:t>No se</w:t>
      </w:r>
      <w:r w:rsidRPr="001F73BD">
        <w:rPr>
          <w:rFonts w:ascii="Times New Roman" w:hAnsi="Times New Roman" w:cs="Times New Roman"/>
        </w:rPr>
        <w:t xml:space="preserve"> pensó en cifrarlas, o el negocio no lo exigía?</w:t>
      </w:r>
    </w:p>
    <w:sectPr w:rsidR="00C80FC8" w:rsidRPr="00BE18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879"/>
    <w:rsid w:val="00190DA3"/>
    <w:rsid w:val="001F73BD"/>
    <w:rsid w:val="00235058"/>
    <w:rsid w:val="00BE1879"/>
    <w:rsid w:val="00C80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4C4A9"/>
  <w15:chartTrackingRefBased/>
  <w15:docId w15:val="{F8D2456B-6146-4316-9638-4E6F9F9C9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249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martinez</dc:creator>
  <cp:keywords/>
  <dc:description/>
  <cp:lastModifiedBy>andres martinez</cp:lastModifiedBy>
  <cp:revision>1</cp:revision>
  <dcterms:created xsi:type="dcterms:W3CDTF">2026-08-05T13:57:00Z</dcterms:created>
  <dcterms:modified xsi:type="dcterms:W3CDTF">2026-08-05T14:35:00Z</dcterms:modified>
</cp:coreProperties>
</file>