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2572" w14:textId="4F934D64" w:rsidR="00E91195" w:rsidRDefault="004333A6" w:rsidP="004333A6">
      <w:pPr>
        <w:pStyle w:val="a3"/>
      </w:pPr>
      <w:r w:rsidRPr="004333A6">
        <w:t>CCBDA</w:t>
      </w:r>
      <w:r>
        <w:rPr>
          <w:rFonts w:hint="eastAsia"/>
        </w:rPr>
        <w:t xml:space="preserve"> </w:t>
      </w:r>
      <w:r w:rsidRPr="004333A6">
        <w:t>HW3</w:t>
      </w:r>
      <w:r>
        <w:rPr>
          <w:rFonts w:hint="eastAsia"/>
        </w:rPr>
        <w:t xml:space="preserve"> </w:t>
      </w:r>
      <w:r w:rsidRPr="004333A6">
        <w:t>Anomaly Detection (Autoencoder)</w:t>
      </w:r>
    </w:p>
    <w:p w14:paraId="610CD576" w14:textId="204A10E8" w:rsidR="004333A6" w:rsidRDefault="004333A6" w:rsidP="004333A6">
      <w:r>
        <w:rPr>
          <w:rFonts w:hint="eastAsia"/>
        </w:rPr>
        <w:t>St</w:t>
      </w:r>
      <w:r>
        <w:t>udent ID:</w:t>
      </w:r>
      <w:r w:rsidR="00AF6E24">
        <w:t xml:space="preserve"> 0710764</w:t>
      </w:r>
    </w:p>
    <w:p w14:paraId="705B64C9" w14:textId="3A39F149" w:rsidR="004333A6" w:rsidRDefault="004333A6" w:rsidP="004333A6">
      <w:r>
        <w:rPr>
          <w:rFonts w:hint="eastAsia"/>
        </w:rPr>
        <w:t>N</w:t>
      </w:r>
      <w:r>
        <w:t xml:space="preserve">ame: </w:t>
      </w:r>
      <w:r w:rsidR="00AF6E24">
        <w:rPr>
          <w:rFonts w:hint="eastAsia"/>
        </w:rPr>
        <w:t>黃聖偉</w:t>
      </w:r>
    </w:p>
    <w:p w14:paraId="31F108AE" w14:textId="06E6C82B" w:rsidR="004333A6" w:rsidRDefault="004333A6" w:rsidP="004333A6"/>
    <w:p w14:paraId="5E99BBA3" w14:textId="6C30D485" w:rsidR="004333A6" w:rsidRDefault="004333A6" w:rsidP="004333A6">
      <w:r>
        <w:rPr>
          <w:rFonts w:hint="eastAsia"/>
        </w:rPr>
        <w:t>M</w:t>
      </w:r>
      <w:r>
        <w:t>ethod: (brief description, do not exceed half page)</w:t>
      </w:r>
      <w:r w:rsidR="00072AF2">
        <w:t xml:space="preserve"> (</w:t>
      </w:r>
      <w:r w:rsidR="00072AF2">
        <w:rPr>
          <w:rFonts w:hint="eastAsia"/>
        </w:rPr>
        <w:t>e</w:t>
      </w:r>
      <w:r w:rsidR="00072AF2">
        <w:t>x. data processing, model architecture, training parameter, …)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3A6" w14:paraId="57BA8EF2" w14:textId="77777777" w:rsidTr="004333A6">
        <w:trPr>
          <w:trHeight w:val="3766"/>
        </w:trPr>
        <w:tc>
          <w:tcPr>
            <w:tcW w:w="8296" w:type="dxa"/>
          </w:tcPr>
          <w:p w14:paraId="2C044C96" w14:textId="4F8020AF" w:rsidR="004333A6" w:rsidRDefault="008C425D" w:rsidP="00125CE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ata processing: Split the time series </w:t>
            </w:r>
            <w:r w:rsidR="007E0FE1">
              <w:t xml:space="preserve">into multiple </w:t>
            </w:r>
            <w:proofErr w:type="gramStart"/>
            <w:r w:rsidR="007E0FE1">
              <w:t>frame</w:t>
            </w:r>
            <w:proofErr w:type="gramEnd"/>
            <w:r w:rsidR="007E0FE1">
              <w:t xml:space="preserve"> with length 100</w:t>
            </w:r>
          </w:p>
          <w:p w14:paraId="345A7F58" w14:textId="58FB727C" w:rsidR="007E0FE1" w:rsidRDefault="007E0FE1" w:rsidP="00125CE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odel architecture: </w:t>
            </w:r>
          </w:p>
          <w:p w14:paraId="5AB6431E" w14:textId="77777777" w:rsidR="001D7BBD" w:rsidRDefault="001D7BBD" w:rsidP="001D7BBD">
            <w:pPr>
              <w:pStyle w:val="a6"/>
              <w:numPr>
                <w:ilvl w:val="1"/>
                <w:numId w:val="1"/>
              </w:numPr>
              <w:ind w:leftChars="0"/>
            </w:pPr>
            <w:proofErr w:type="spellStart"/>
            <w:proofErr w:type="gramStart"/>
            <w:r>
              <w:t>RecurrentAutoencoder</w:t>
            </w:r>
            <w:proofErr w:type="spellEnd"/>
            <w:r>
              <w:t>(</w:t>
            </w:r>
            <w:proofErr w:type="gramEnd"/>
          </w:p>
          <w:p w14:paraId="1D39BF40" w14:textId="77777777" w:rsidR="001D7BBD" w:rsidRDefault="001D7BBD" w:rsidP="001D7BBD">
            <w:pPr>
              <w:ind w:leftChars="300" w:left="720"/>
            </w:pPr>
            <w:r>
              <w:t xml:space="preserve">  (encoder): </w:t>
            </w:r>
            <w:proofErr w:type="gramStart"/>
            <w:r>
              <w:t>Encoder(</w:t>
            </w:r>
            <w:proofErr w:type="gramEnd"/>
          </w:p>
          <w:p w14:paraId="4B6ABC90" w14:textId="5F5F055F" w:rsidR="001D7BBD" w:rsidRDefault="001D7BBD" w:rsidP="001D7BBD">
            <w:pPr>
              <w:ind w:leftChars="300" w:left="720"/>
            </w:pPr>
            <w:r>
              <w:t xml:space="preserve">    (rnn1): </w:t>
            </w:r>
            <w:proofErr w:type="gramStart"/>
            <w:r>
              <w:t>LSTM(</w:t>
            </w:r>
            <w:proofErr w:type="gramEnd"/>
            <w:r>
              <w:t>1, 256)</w:t>
            </w:r>
          </w:p>
          <w:p w14:paraId="58D0B0A2" w14:textId="3CD6332E" w:rsidR="001D7BBD" w:rsidRDefault="001D7BBD" w:rsidP="001D7BBD">
            <w:pPr>
              <w:ind w:leftChars="300" w:left="720"/>
            </w:pPr>
            <w:r>
              <w:t xml:space="preserve">    (rnn2): </w:t>
            </w:r>
            <w:proofErr w:type="gramStart"/>
            <w:r>
              <w:t>LSTM(</w:t>
            </w:r>
            <w:proofErr w:type="gramEnd"/>
            <w:r>
              <w:t>256, 128)</w:t>
            </w:r>
          </w:p>
          <w:p w14:paraId="59152C43" w14:textId="77777777" w:rsidR="001D7BBD" w:rsidRDefault="001D7BBD" w:rsidP="001D7BBD">
            <w:pPr>
              <w:ind w:leftChars="300" w:left="720"/>
            </w:pPr>
            <w:r>
              <w:t xml:space="preserve">  )</w:t>
            </w:r>
          </w:p>
          <w:p w14:paraId="1C4FF862" w14:textId="77777777" w:rsidR="001D7BBD" w:rsidRDefault="001D7BBD" w:rsidP="001D7BBD">
            <w:pPr>
              <w:ind w:leftChars="300" w:left="720"/>
            </w:pPr>
            <w:r>
              <w:t xml:space="preserve">  (decoder): </w:t>
            </w:r>
            <w:proofErr w:type="gramStart"/>
            <w:r>
              <w:t>Decoder(</w:t>
            </w:r>
            <w:proofErr w:type="gramEnd"/>
          </w:p>
          <w:p w14:paraId="42F88C9C" w14:textId="1AA32877" w:rsidR="001D7BBD" w:rsidRDefault="001D7BBD" w:rsidP="001D7BBD">
            <w:pPr>
              <w:ind w:leftChars="300" w:left="720"/>
            </w:pPr>
            <w:r>
              <w:t xml:space="preserve">    (rnn1): </w:t>
            </w:r>
            <w:proofErr w:type="gramStart"/>
            <w:r>
              <w:t>LSTM(</w:t>
            </w:r>
            <w:proofErr w:type="gramEnd"/>
            <w:r>
              <w:t>128, 128)</w:t>
            </w:r>
          </w:p>
          <w:p w14:paraId="543721AD" w14:textId="23DEECDB" w:rsidR="001D7BBD" w:rsidRDefault="001D7BBD" w:rsidP="001D7BBD">
            <w:pPr>
              <w:ind w:leftChars="300" w:left="720"/>
            </w:pPr>
            <w:r>
              <w:t xml:space="preserve">    (rnn2): </w:t>
            </w:r>
            <w:proofErr w:type="gramStart"/>
            <w:r>
              <w:t>LSTM(</w:t>
            </w:r>
            <w:proofErr w:type="gramEnd"/>
            <w:r>
              <w:t>128, 256)</w:t>
            </w:r>
          </w:p>
          <w:p w14:paraId="6213BDFE" w14:textId="41854A94" w:rsidR="001D7BBD" w:rsidRDefault="001D7BBD" w:rsidP="001D7BBD">
            <w:pPr>
              <w:ind w:leftChars="300" w:left="720"/>
            </w:pPr>
            <w:r>
              <w:t xml:space="preserve">    (</w:t>
            </w:r>
            <w:proofErr w:type="spellStart"/>
            <w:r>
              <w:t>output_layer</w:t>
            </w:r>
            <w:proofErr w:type="spellEnd"/>
            <w:r>
              <w:t xml:space="preserve">): </w:t>
            </w:r>
            <w:proofErr w:type="gramStart"/>
            <w:r>
              <w:t>Linear(</w:t>
            </w:r>
            <w:proofErr w:type="spellStart"/>
            <w:proofErr w:type="gramEnd"/>
            <w:r>
              <w:t>in_features</w:t>
            </w:r>
            <w:proofErr w:type="spellEnd"/>
            <w:r>
              <w:t xml:space="preserve">=256, </w:t>
            </w:r>
            <w:proofErr w:type="spellStart"/>
            <w:r>
              <w:t>out_features</w:t>
            </w:r>
            <w:proofErr w:type="spellEnd"/>
            <w:r>
              <w:t>=1)</w:t>
            </w:r>
          </w:p>
          <w:p w14:paraId="2A6C9271" w14:textId="77777777" w:rsidR="001D7BBD" w:rsidRDefault="001D7BBD" w:rsidP="001D7BBD">
            <w:pPr>
              <w:ind w:leftChars="300" w:left="720"/>
            </w:pPr>
            <w:r>
              <w:t xml:space="preserve">  )</w:t>
            </w:r>
          </w:p>
          <w:p w14:paraId="4163F5A9" w14:textId="223AB260" w:rsidR="001D7BBD" w:rsidRDefault="001D7BBD" w:rsidP="001D7BBD">
            <w:pPr>
              <w:ind w:leftChars="300" w:left="720"/>
            </w:pPr>
            <w:r>
              <w:t>)</w:t>
            </w:r>
          </w:p>
          <w:p w14:paraId="316C4397" w14:textId="77BCB422" w:rsidR="00361031" w:rsidRDefault="00361031" w:rsidP="00125CE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raining parameter: </w:t>
            </w:r>
          </w:p>
          <w:p w14:paraId="1D57640E" w14:textId="6C615290" w:rsidR="00125CED" w:rsidRDefault="00125CED" w:rsidP="00125CED">
            <w:pPr>
              <w:pStyle w:val="a6"/>
              <w:numPr>
                <w:ilvl w:val="1"/>
                <w:numId w:val="1"/>
              </w:numPr>
              <w:ind w:leftChars="0"/>
            </w:pPr>
            <w:r>
              <w:t>Epochs: 200</w:t>
            </w:r>
          </w:p>
          <w:p w14:paraId="6CA96255" w14:textId="7A992085" w:rsidR="00DD25C0" w:rsidRDefault="00DD25C0" w:rsidP="00DD25C0">
            <w:pPr>
              <w:pStyle w:val="a6"/>
              <w:numPr>
                <w:ilvl w:val="1"/>
                <w:numId w:val="1"/>
              </w:numPr>
              <w:ind w:leftChars="0"/>
            </w:pPr>
            <w:r>
              <w:t>Optimizer: Adam</w:t>
            </w:r>
          </w:p>
          <w:p w14:paraId="52CC9541" w14:textId="7942ABB0" w:rsidR="00125CED" w:rsidRDefault="00D434FE" w:rsidP="00125CED">
            <w:pPr>
              <w:pStyle w:val="a6"/>
              <w:numPr>
                <w:ilvl w:val="1"/>
                <w:numId w:val="1"/>
              </w:numPr>
              <w:ind w:leftChars="0"/>
            </w:pPr>
            <w:r>
              <w:t>Lr: 0.0003</w:t>
            </w:r>
          </w:p>
          <w:p w14:paraId="0DC16FA2" w14:textId="2433AA9F" w:rsidR="00D434FE" w:rsidRDefault="00D434FE" w:rsidP="00125CED">
            <w:pPr>
              <w:pStyle w:val="a6"/>
              <w:numPr>
                <w:ilvl w:val="1"/>
                <w:numId w:val="1"/>
              </w:numPr>
              <w:ind w:leftChars="0"/>
            </w:pPr>
            <w:r w:rsidRPr="00D434FE">
              <w:t>Weight</w:t>
            </w:r>
            <w:r>
              <w:t xml:space="preserve"> </w:t>
            </w:r>
            <w:r w:rsidRPr="00D434FE">
              <w:t>decay=</w:t>
            </w:r>
            <w:r>
              <w:t>0.0001</w:t>
            </w:r>
          </w:p>
          <w:p w14:paraId="6D2557C5" w14:textId="0F8DA195" w:rsidR="006366EB" w:rsidRDefault="006366EB" w:rsidP="006366EB">
            <w:pPr>
              <w:pStyle w:val="a6"/>
              <w:numPr>
                <w:ilvl w:val="1"/>
                <w:numId w:val="1"/>
              </w:numPr>
              <w:ind w:leftChars="0"/>
            </w:pPr>
            <w:r>
              <w:t xml:space="preserve">Scheduler: </w:t>
            </w:r>
            <w:proofErr w:type="spellStart"/>
            <w:r w:rsidRPr="006366EB">
              <w:t>CosineAnnealingLR</w:t>
            </w:r>
            <w:proofErr w:type="spellEnd"/>
          </w:p>
          <w:p w14:paraId="142482CC" w14:textId="27E904DC" w:rsidR="00125CED" w:rsidRDefault="00125CED" w:rsidP="00125CED">
            <w:pPr>
              <w:ind w:leftChars="100" w:left="240"/>
            </w:pPr>
          </w:p>
        </w:tc>
      </w:tr>
    </w:tbl>
    <w:p w14:paraId="642DFFAA" w14:textId="53B6085B" w:rsidR="004333A6" w:rsidRDefault="004333A6" w:rsidP="004333A6"/>
    <w:p w14:paraId="096B5E9B" w14:textId="04DB2358" w:rsidR="004333A6" w:rsidRDefault="004333A6" w:rsidP="004333A6">
      <w:r>
        <w:rPr>
          <w:rFonts w:hint="eastAsia"/>
        </w:rPr>
        <w:t>R</w:t>
      </w:r>
      <w:r>
        <w:t>eference:</w:t>
      </w:r>
      <w:r w:rsidR="00072AF2">
        <w:t xml:space="preserve"> (</w:t>
      </w:r>
      <w:r w:rsidR="00072AF2" w:rsidRPr="00072AF2">
        <w:t>Specify the source of your code.</w:t>
      </w:r>
      <w:r w:rsidR="00072AF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3A6" w14:paraId="6FF9AB6D" w14:textId="77777777" w:rsidTr="004333A6">
        <w:trPr>
          <w:trHeight w:val="1946"/>
        </w:trPr>
        <w:tc>
          <w:tcPr>
            <w:tcW w:w="8296" w:type="dxa"/>
          </w:tcPr>
          <w:p w14:paraId="06FE9729" w14:textId="70575FA1" w:rsidR="004333A6" w:rsidRDefault="009F290C" w:rsidP="004333A6">
            <w:r>
              <w:rPr>
                <w:rFonts w:hint="eastAsia"/>
              </w:rPr>
              <w:t>I</w:t>
            </w:r>
            <w:r>
              <w:t xml:space="preserve"> us</w:t>
            </w:r>
            <w:r w:rsidR="00192C69">
              <w:t>e the model from website “</w:t>
            </w:r>
            <w:r w:rsidR="00192C69" w:rsidRPr="00192C69">
              <w:t xml:space="preserve">Time Series Anomaly Detection using LSTM Autoencoders with </w:t>
            </w:r>
            <w:proofErr w:type="spellStart"/>
            <w:r w:rsidR="00192C69" w:rsidRPr="00192C69">
              <w:t>PyTorch</w:t>
            </w:r>
            <w:proofErr w:type="spellEnd"/>
            <w:r w:rsidR="00192C69" w:rsidRPr="00192C69">
              <w:t xml:space="preserve"> in Python</w:t>
            </w:r>
            <w:r w:rsidR="00192C69">
              <w:t xml:space="preserve">”, </w:t>
            </w:r>
            <w:r w:rsidR="00192C69" w:rsidRPr="00192C69">
              <w:t>https://curiousily.com/posts/time-series-anomaly-detection-using-lstm-autoencoder-with-pytorch-in-python/</w:t>
            </w:r>
          </w:p>
        </w:tc>
      </w:tr>
    </w:tbl>
    <w:p w14:paraId="02FD4AF2" w14:textId="77777777" w:rsidR="004333A6" w:rsidRPr="004333A6" w:rsidRDefault="004333A6" w:rsidP="004333A6"/>
    <w:sectPr w:rsidR="004333A6" w:rsidRPr="00433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174F"/>
    <w:multiLevelType w:val="hybridMultilevel"/>
    <w:tmpl w:val="E0BAF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688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tzQ1sDC2MDOwNDRV0lEKTi0uzszPAykwqgUAdn2IliwAAAA="/>
  </w:docVars>
  <w:rsids>
    <w:rsidRoot w:val="004333A6"/>
    <w:rsid w:val="00072AF2"/>
    <w:rsid w:val="00125CED"/>
    <w:rsid w:val="0018117F"/>
    <w:rsid w:val="00192C69"/>
    <w:rsid w:val="001D5D76"/>
    <w:rsid w:val="001D7BBD"/>
    <w:rsid w:val="00303BDA"/>
    <w:rsid w:val="00361031"/>
    <w:rsid w:val="004333A6"/>
    <w:rsid w:val="006366EB"/>
    <w:rsid w:val="007D6DDF"/>
    <w:rsid w:val="007E0FE1"/>
    <w:rsid w:val="008C425D"/>
    <w:rsid w:val="009F290C"/>
    <w:rsid w:val="00AF6E24"/>
    <w:rsid w:val="00D434FE"/>
    <w:rsid w:val="00DD25C0"/>
    <w:rsid w:val="00E91195"/>
    <w:rsid w:val="00F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557A"/>
  <w15:chartTrackingRefBased/>
  <w15:docId w15:val="{008432A6-AC69-4355-8451-94D2937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33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333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33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5C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曾偉倫</dc:creator>
  <cp:keywords/>
  <dc:description/>
  <cp:lastModifiedBy>130950</cp:lastModifiedBy>
  <cp:revision>16</cp:revision>
  <dcterms:created xsi:type="dcterms:W3CDTF">2022-05-05T04:17:00Z</dcterms:created>
  <dcterms:modified xsi:type="dcterms:W3CDTF">2022-05-14T05:40:00Z</dcterms:modified>
</cp:coreProperties>
</file>