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Backup File: README.md</w:t>
        <w:br/>
        <w:br/>
        <w:t># images/ — תמונות הנדסיות של MechLex</w:t>
        <w:br/>
        <w:br/>
        <w:t xml:space="preserve">&gt; **עדכון אחרון:** 2026-07-23  </w:t>
        <w:br/>
        <w:t>&gt; **גרסה:** 10.1.0</w:t>
        <w:br/>
        <w:br/>
        <w:t>---</w:t>
        <w:br/>
        <w:br/>
        <w:t>## 📋 תפקיד התיקייה</w:t>
        <w:br/>
        <w:br/>
        <w:t>תיקייה זו מכילה **תמונות הנדסיות** שמוצגות לצד הגדרות המושגים.</w:t>
        <w:br/>
        <w:br/>
        <w:t>---</w:t>
        <w:br/>
        <w:br/>
        <w:t>## 📁 קבצים</w:t>
        <w:br/>
        <w:br/>
        <w:t>### `catalog.js`</w:t>
        <w:br/>
        <w:t xml:space="preserve">רשימת שמות קובצי התמונות שהמערכת מורשית לחפש בתיקייה.  </w:t>
        <w:br/>
        <w:t>אם תמונה לא מופיעה ב-`catalog.js` ולא צוינה בשדה `image` של המושג — היא לא תיטען.</w:t>
        <w:br/>
        <w:br/>
        <w:t>### `mechlex-icon.svg`</w:t>
        <w:br/>
        <w:t>סמל מקומי לכרטיסיית הדפדפן (favicon).</w:t>
        <w:br/>
        <w:br/>
        <w:t>---</w:t>
        <w:br/>
        <w:br/>
        <w:t>## 📐 כללי הוספת תמונות</w:t>
        <w:br/>
        <w:br/>
        <w:t>### סיומות נתמכות</w:t>
        <w:br/>
        <w:t>`.jpg`, `.jpeg`, `.png`, `.webp`, `.svg`</w:t>
        <w:br/>
        <w:br/>
        <w:t>### שמות קבצים</w:t>
        <w:br/>
        <w:t>- מומלץ: שם זהה לשם המושג, לדוגמה: `דאטום.jpg`</w:t>
        <w:br/>
        <w:t>- אפשר גם שם באנגלית: `datum.jpg`</w:t>
        <w:br/>
        <w:t>- **אין רווחים כפולים** או תווים מיוחדים בשם</w:t>
        <w:br/>
        <w:br/>
        <w:t>### גודל</w:t>
        <w:br/>
        <w:t>- מומלץ: **מתחת ל-300KB** לכל תמונה</w:t>
        <w:br/>
        <w:t>- תמונות גדולות מידי עלולות להאט את הטעינה</w:t>
        <w:br/>
        <w:br/>
        <w:t>### הוספה אופליין</w:t>
        <w:br/>
        <w:t>1. העתיקו את קובץ התמונה לתיקייה זו</w:t>
        <w:br/>
        <w:t>2. עדכנו את `catalog.js` עם שם הקובץ המדויק</w:t>
        <w:br/>
        <w:t>3. **או** הזינו את שם הקובץ בשדה "שם קובץ בתיקיית images" במרכז הניהול</w:t>
        <w:br/>
        <w:br/>
        <w:t>### תמונה מוטמעת (חלופה)</w:t>
        <w:br/>
        <w:t>- אפשר להעלות תמונה דרך עורך המושג (שדה "הטמעת תמונה")</w:t>
        <w:br/>
        <w:t>- התמונה נשמרת כ-base64 בתוך נתוני המושג</w:t>
        <w:br/>
        <w:t>- נכללת בגיבויי JSON — לא דורשת קובץ בתיקייה</w:t>
        <w:br/>
        <w:t>- **מקבלת עדיפות** על קובץ חיצוני</w:t>
        <w:br/>
        <w:br/>
        <w:t>---</w:t>
        <w:br/>
        <w:br/>
        <w:t>## ⚠️ הנחיות לכלי AI</w:t>
        <w:br/>
        <w:br/>
        <w:t>1. **אין להסיר** `mechlex-icon.svg` — הוא ה-favicon</w:t>
        <w:br/>
        <w:t>2. **אין להסיר** `catalog.js` — `index.html` טוען אותו</w:t>
        <w:br/>
        <w:t>3. תמונות **לא מועתקות** לתוך גיבויי JSON (רק מוטמעות)</w:t>
        <w:br/>
        <w:t>4. בעת העברת פרויקט למחשב אחר — **יש להעביר גם תיקייה זו**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