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D0E97" w14:textId="6713A959" w:rsidR="0085427A" w:rsidRPr="0085427A" w:rsidRDefault="0085427A" w:rsidP="0085427A">
      <w:r w:rsidRPr="0085427A">
        <w:t xml:space="preserve">Claro, </w:t>
      </w:r>
      <w:proofErr w:type="spellStart"/>
      <w:r w:rsidR="00AA2EFA" w:rsidRPr="0085427A">
        <w:rPr>
          <w:b/>
          <w:bCs/>
        </w:rPr>
        <w:t>RiskSurveys</w:t>
      </w:r>
      <w:proofErr w:type="spellEnd"/>
      <w:r w:rsidR="00AA2EFA" w:rsidRPr="0085427A">
        <w:rPr>
          <w:b/>
          <w:bCs/>
        </w:rPr>
        <w:t xml:space="preserve"> </w:t>
      </w:r>
      <w:r w:rsidRPr="0085427A">
        <w:t xml:space="preserve">sugiere un concepto amplio y envolvente. </w:t>
      </w:r>
      <w:r w:rsidR="00AA2EFA" w:rsidRPr="00AA2EFA">
        <w:t>Encuestas de riesgo</w:t>
      </w:r>
      <w:r w:rsidR="00AA2EFA">
        <w:t xml:space="preserve"> </w:t>
      </w:r>
      <w:proofErr w:type="spellStart"/>
      <w:r w:rsidR="00AA2EFA">
        <w:t>es</w:t>
      </w:r>
      <w:r w:rsidRPr="0085427A">
        <w:t>ecosistema</w:t>
      </w:r>
      <w:proofErr w:type="spellEnd"/>
      <w:r w:rsidRPr="0085427A">
        <w:t xml:space="preserve"> integral o un espacio que abarca múltiples funcionalidades. El nombre implica un sistema robusto y completo para la creación, gestión y análisis de encuestas, cubriendo todas las necesidades del ciclo de vida de los datos recolectados.</w:t>
      </w:r>
    </w:p>
    <w:p w14:paraId="0A456936" w14:textId="503D2D5E" w:rsidR="0085427A" w:rsidRPr="0085427A" w:rsidRDefault="0085427A" w:rsidP="0085427A">
      <w:r w:rsidRPr="0085427A">
        <w:rPr>
          <w:b/>
          <w:bCs/>
        </w:rPr>
        <w:t xml:space="preserve">Posibles características que el nombre </w:t>
      </w:r>
      <w:proofErr w:type="spellStart"/>
      <w:r w:rsidRPr="0085427A">
        <w:rPr>
          <w:b/>
          <w:bCs/>
        </w:rPr>
        <w:t>RiskSurveys</w:t>
      </w:r>
      <w:proofErr w:type="spellEnd"/>
      <w:r w:rsidRPr="0085427A">
        <w:rPr>
          <w:b/>
          <w:bCs/>
        </w:rPr>
        <w:t xml:space="preserve"> puede representar:</w:t>
      </w:r>
    </w:p>
    <w:p w14:paraId="23E1F27E" w14:textId="77777777" w:rsidR="0085427A" w:rsidRPr="0085427A" w:rsidRDefault="0085427A" w:rsidP="0085427A">
      <w:pPr>
        <w:numPr>
          <w:ilvl w:val="0"/>
          <w:numId w:val="1"/>
        </w:numPr>
      </w:pPr>
      <w:r w:rsidRPr="0085427A">
        <w:t xml:space="preserve">Un sistema que integra de forma centralizada la creación de encuestas, recopilación de respuestas y visualización de datos en </w:t>
      </w:r>
      <w:proofErr w:type="spellStart"/>
      <w:r w:rsidRPr="0085427A">
        <w:t>dashboards</w:t>
      </w:r>
      <w:proofErr w:type="spellEnd"/>
      <w:r w:rsidRPr="0085427A">
        <w:t>.</w:t>
      </w:r>
    </w:p>
    <w:p w14:paraId="2E209641" w14:textId="77777777" w:rsidR="0085427A" w:rsidRPr="0085427A" w:rsidRDefault="0085427A" w:rsidP="0085427A">
      <w:pPr>
        <w:numPr>
          <w:ilvl w:val="0"/>
          <w:numId w:val="1"/>
        </w:numPr>
      </w:pPr>
      <w:r w:rsidRPr="0085427A">
        <w:t>Interconexión entre múltiples módulos (roles, permisos, alertas de riesgos).</w:t>
      </w:r>
    </w:p>
    <w:p w14:paraId="33310438" w14:textId="77777777" w:rsidR="0085427A" w:rsidRPr="0085427A" w:rsidRDefault="0085427A" w:rsidP="0085427A">
      <w:pPr>
        <w:numPr>
          <w:ilvl w:val="0"/>
          <w:numId w:val="1"/>
        </w:numPr>
      </w:pPr>
      <w:r w:rsidRPr="0085427A">
        <w:t>Un enfoque global que permite adaptarse a diferentes escenarios y usuarios.</w:t>
      </w:r>
    </w:p>
    <w:p w14:paraId="7A7BB28E" w14:textId="77777777" w:rsidR="0085427A" w:rsidRPr="0085427A" w:rsidRDefault="0085427A" w:rsidP="0085427A">
      <w:pPr>
        <w:numPr>
          <w:ilvl w:val="0"/>
          <w:numId w:val="1"/>
        </w:numPr>
      </w:pPr>
      <w:r w:rsidRPr="0085427A">
        <w:t>Potencial para convertirse en un "</w:t>
      </w:r>
      <w:proofErr w:type="spellStart"/>
      <w:proofErr w:type="gramStart"/>
      <w:r w:rsidRPr="0085427A">
        <w:t>hub</w:t>
      </w:r>
      <w:proofErr w:type="spellEnd"/>
      <w:proofErr w:type="gramEnd"/>
      <w:r w:rsidRPr="0085427A">
        <w:t>" de información crítica sobre riesgos.</w:t>
      </w:r>
    </w:p>
    <w:p w14:paraId="18B470F5" w14:textId="77777777" w:rsidR="0085427A" w:rsidRDefault="0085427A"/>
    <w:p w14:paraId="008DC6E4" w14:textId="2E5B8024" w:rsidR="008763D4" w:rsidRDefault="008763D4">
      <w:proofErr w:type="spellStart"/>
      <w:proofErr w:type="gramStart"/>
      <w:r>
        <w:t>Tipografia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8763D4">
        <w:rPr>
          <w:b/>
          <w:bCs/>
        </w:rPr>
        <w:t>sans-serif</w:t>
      </w:r>
      <w:proofErr w:type="spellEnd"/>
      <w:r w:rsidRPr="008763D4">
        <w:t xml:space="preserve"> limpia y moderna, muy similar a </w:t>
      </w:r>
      <w:r w:rsidRPr="008763D4">
        <w:rPr>
          <w:b/>
          <w:bCs/>
        </w:rPr>
        <w:t>Poppins</w:t>
      </w:r>
      <w:r w:rsidRPr="008763D4">
        <w:t xml:space="preserve"> o </w:t>
      </w:r>
      <w:r w:rsidRPr="008763D4">
        <w:rPr>
          <w:b/>
          <w:bCs/>
        </w:rPr>
        <w:t>Montserrat</w:t>
      </w:r>
      <w:r w:rsidRPr="008763D4">
        <w:t>,</w:t>
      </w:r>
    </w:p>
    <w:sectPr w:rsidR="008763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913FE"/>
    <w:multiLevelType w:val="multilevel"/>
    <w:tmpl w:val="6BA2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83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7A"/>
    <w:rsid w:val="002E14C1"/>
    <w:rsid w:val="0085427A"/>
    <w:rsid w:val="008763D4"/>
    <w:rsid w:val="00AA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7574C"/>
  <w15:chartTrackingRefBased/>
  <w15:docId w15:val="{F1709B5E-3F08-45EE-AF58-7E5D777B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4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4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4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4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4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4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4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4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4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4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4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4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42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42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42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42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42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42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4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4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4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4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4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42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42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42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4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42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4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9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A6CEDC06FFA0408BE174B29E8DE488" ma:contentTypeVersion="5" ma:contentTypeDescription="Create a new document." ma:contentTypeScope="" ma:versionID="3733e971473b4199a2382e3b59c9f8b7">
  <xsd:schema xmlns:xsd="http://www.w3.org/2001/XMLSchema" xmlns:xs="http://www.w3.org/2001/XMLSchema" xmlns:p="http://schemas.microsoft.com/office/2006/metadata/properties" xmlns:ns3="2fb38957-ff60-4911-b893-a98d1621cb08" targetNamespace="http://schemas.microsoft.com/office/2006/metadata/properties" ma:root="true" ma:fieldsID="a00e8fa7c66e517c81565b2f7b8d7f21" ns3:_="">
    <xsd:import namespace="2fb38957-ff60-4911-b893-a98d1621cb0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38957-ff60-4911-b893-a98d1621cb0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CC58A1-F672-4B38-AB38-E3AE1BA1F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b38957-ff60-4911-b893-a98d1621cb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D1BA0D-0421-4B7F-A6D1-2A7F425320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F130C0-B22E-477D-A3BF-E54F8FBFADFF}">
  <ds:schemaRefs>
    <ds:schemaRef ds:uri="http://schemas.microsoft.com/office/2006/metadata/properties"/>
    <ds:schemaRef ds:uri="http://schemas.microsoft.com/office/2006/documentManagement/types"/>
    <ds:schemaRef ds:uri="2fb38957-ff60-4911-b893-a98d1621cb08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Enrique Arriola Morales</dc:creator>
  <cp:keywords/>
  <dc:description/>
  <cp:lastModifiedBy>Samuel Enrique Arriola Morales</cp:lastModifiedBy>
  <cp:revision>2</cp:revision>
  <dcterms:created xsi:type="dcterms:W3CDTF">2025-02-10T18:50:00Z</dcterms:created>
  <dcterms:modified xsi:type="dcterms:W3CDTF">2025-02-10T18:50:00Z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0x0101009FA6CEDC06FFA0408BE174B29E8DE488</vt:lpwstr>
  </property>
</Properties>
</file>