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A1DAD" w14:textId="57252EC0" w:rsidR="00617FD7" w:rsidRDefault="00C47644" w:rsidP="00C47644">
      <w:pPr>
        <w:jc w:val="center"/>
      </w:pPr>
      <w:r>
        <w:t xml:space="preserve">Simulacro Parcial Practico 1 </w:t>
      </w:r>
    </w:p>
    <w:p w14:paraId="57511B8B" w14:textId="62B62C2D" w:rsidR="00C47644" w:rsidRDefault="00C47644" w:rsidP="00C47644">
      <w:pPr>
        <w:jc w:val="center"/>
      </w:pPr>
      <w:r>
        <w:t>Samuel Blanco Castellanos</w:t>
      </w:r>
    </w:p>
    <w:p w14:paraId="3B4BE541" w14:textId="17F32C8B" w:rsidR="004822E0" w:rsidRPr="004822E0" w:rsidRDefault="004822E0" w:rsidP="004822E0">
      <w:pPr>
        <w:pStyle w:val="Prrafodelista"/>
        <w:numPr>
          <w:ilvl w:val="0"/>
          <w:numId w:val="1"/>
        </w:numPr>
        <w:jc w:val="both"/>
        <w:rPr>
          <w:b/>
          <w:bCs/>
          <w:i/>
          <w:iCs/>
          <w:u w:val="single"/>
        </w:rPr>
      </w:pPr>
      <w:r w:rsidRPr="004822E0">
        <w:rPr>
          <w:b/>
          <w:bCs/>
          <w:i/>
          <w:iCs/>
          <w:u w:val="single"/>
        </w:rPr>
        <w:t>Planteamiento del problema</w:t>
      </w:r>
    </w:p>
    <w:p w14:paraId="6AD6CCFE" w14:textId="3E8F46E4" w:rsidR="004822E0" w:rsidRPr="004822E0" w:rsidRDefault="00C47644" w:rsidP="004822E0">
      <w:pPr>
        <w:jc w:val="both"/>
      </w:pPr>
      <w:r w:rsidRPr="00C47644">
        <w:t>La empresa SmartParking administra diferentes estacionamientos en la ciudad. Actualmente, el control de los vehículos que ingresan y salen se hace manualmente en libretas, lo que genera</w:t>
      </w:r>
      <w:r>
        <w:t xml:space="preserve"> d</w:t>
      </w:r>
      <w:r w:rsidRPr="00C47644">
        <w:t>ificultad para llevar un registro confiable de ingresos, pagos</w:t>
      </w:r>
      <w:r>
        <w:t>,</w:t>
      </w:r>
      <w:r w:rsidRPr="00C47644">
        <w:t xml:space="preserve"> disponibilidad de espacios</w:t>
      </w:r>
      <w:r>
        <w:t xml:space="preserve"> y p</w:t>
      </w:r>
      <w:r w:rsidRPr="00C47644">
        <w:t>roblemas de fraude (cobros dobles, pérdidas de dinero).</w:t>
      </w:r>
      <w:r>
        <w:t xml:space="preserve"> Además, la empresa ha recibido</w:t>
      </w:r>
      <w:r w:rsidR="004822E0">
        <w:t xml:space="preserve"> q</w:t>
      </w:r>
      <w:r w:rsidR="004822E0" w:rsidRPr="004822E0">
        <w:t>uejas de los clientes por la falta de información en tiempo real sobre disponibilidad.</w:t>
      </w:r>
    </w:p>
    <w:p w14:paraId="098C2571" w14:textId="7046E57A" w:rsidR="004822E0" w:rsidRDefault="004822E0" w:rsidP="004822E0">
      <w:pPr>
        <w:jc w:val="both"/>
      </w:pPr>
      <w:r>
        <w:t>En ese sentido, l</w:t>
      </w:r>
      <w:r w:rsidRPr="004822E0">
        <w:t xml:space="preserve">a compañía quiere implementar un sistema </w:t>
      </w:r>
      <w:r w:rsidR="0082388E">
        <w:t xml:space="preserve">que le permita enfocarse en dos necesidades específicas; registrar de manera eficiente los datos operacionales de la empresa y brindarles a los clientes la opción de acceder a información de disponibilidad en tiempo real. Es por esto por lo que la empresa requiere dos bases de datos distintas, una relacional para  </w:t>
      </w:r>
      <w:r w:rsidRPr="004822E0">
        <w:t xml:space="preserve"> administrar </w:t>
      </w:r>
      <w:r w:rsidR="00614A25">
        <w:t xml:space="preserve">la trazabilidad financiera </w:t>
      </w:r>
      <w:r w:rsidR="0082388E">
        <w:t>y una base</w:t>
      </w:r>
      <w:r w:rsidR="00614A25">
        <w:t xml:space="preserve"> de datos</w:t>
      </w:r>
      <w:r w:rsidR="0082388E">
        <w:t xml:space="preserve"> no relacional que permita consultar </w:t>
      </w:r>
      <w:r w:rsidR="0082388E" w:rsidRPr="004822E0">
        <w:t xml:space="preserve">en tiempo real datos </w:t>
      </w:r>
      <w:r w:rsidR="00614A25">
        <w:t>relacionados con la disponibilidad.</w:t>
      </w:r>
    </w:p>
    <w:p w14:paraId="285A87D3" w14:textId="72510F19" w:rsidR="00614A25" w:rsidRDefault="00614A25" w:rsidP="004822E0">
      <w:pPr>
        <w:jc w:val="both"/>
      </w:pPr>
      <w:r>
        <w:t xml:space="preserve">Bajo este marco surge la pregunta guía para este caso de estudio: </w:t>
      </w:r>
      <w:r w:rsidRPr="0084527C">
        <w:rPr>
          <w:highlight w:val="yellow"/>
        </w:rPr>
        <w:t>¿</w:t>
      </w:r>
      <w:r w:rsidRPr="0084527C">
        <w:rPr>
          <w:highlight w:val="yellow"/>
        </w:rPr>
        <w:t xml:space="preserve">Cómo </w:t>
      </w:r>
      <w:r w:rsidRPr="0084527C">
        <w:rPr>
          <w:highlight w:val="yellow"/>
        </w:rPr>
        <w:t xml:space="preserve">se puede </w:t>
      </w:r>
      <w:r w:rsidRPr="0084527C">
        <w:rPr>
          <w:highlight w:val="yellow"/>
        </w:rPr>
        <w:t>integrar un sistema híbrido de bases de datos (relacional y no relacional) que asegure la trazabilidad financiera de los cobros y, al mismo tiempo, permita a los clientes conocer en tiempo real la disponibilidad de parqueaderos?</w:t>
      </w:r>
    </w:p>
    <w:p w14:paraId="5311CA62" w14:textId="5EBEF8C0" w:rsidR="002D4FE7" w:rsidRDefault="002D4FE7" w:rsidP="002D4FE7">
      <w:pPr>
        <w:pStyle w:val="Prrafodelista"/>
        <w:numPr>
          <w:ilvl w:val="0"/>
          <w:numId w:val="1"/>
        </w:numPr>
        <w:jc w:val="both"/>
        <w:rPr>
          <w:b/>
          <w:bCs/>
          <w:i/>
          <w:iCs/>
          <w:u w:val="single"/>
        </w:rPr>
      </w:pPr>
      <w:r w:rsidRPr="002D4FE7">
        <w:rPr>
          <w:b/>
          <w:bCs/>
          <w:i/>
          <w:iCs/>
          <w:u w:val="single"/>
        </w:rPr>
        <w:t>Objetivos</w:t>
      </w:r>
    </w:p>
    <w:p w14:paraId="0E719347" w14:textId="5E99E79E" w:rsidR="002D4FE7" w:rsidRDefault="002D4FE7" w:rsidP="002D4FE7">
      <w:pPr>
        <w:jc w:val="both"/>
      </w:pPr>
      <w:r w:rsidRPr="002D4FE7">
        <w:rPr>
          <w:b/>
          <w:bCs/>
        </w:rPr>
        <w:t>Objetivo general</w:t>
      </w:r>
      <w:r>
        <w:rPr>
          <w:b/>
          <w:bCs/>
        </w:rPr>
        <w:t xml:space="preserve">: </w:t>
      </w:r>
      <w:r w:rsidRPr="003812C7">
        <w:t>Diseñar e implementar</w:t>
      </w:r>
      <w:r w:rsidR="003812C7">
        <w:t xml:space="preserve"> </w:t>
      </w:r>
      <w:r w:rsidRPr="003812C7">
        <w:t>un sistema hibrido</w:t>
      </w:r>
      <w:r w:rsidR="003812C7">
        <w:t xml:space="preserve"> de bases de datos relacionales y no relacionales</w:t>
      </w:r>
      <w:r w:rsidRPr="003812C7">
        <w:t xml:space="preserve"> que permita </w:t>
      </w:r>
      <w:r w:rsidR="003812C7">
        <w:t>almacenar datos de manera eficiente tanto para trazabilidad financiera como visibilidad de disponibilidad en tiempo real.</w:t>
      </w:r>
    </w:p>
    <w:p w14:paraId="3216213C" w14:textId="78D241D9" w:rsidR="003812C7" w:rsidRDefault="003812C7" w:rsidP="003812C7">
      <w:pPr>
        <w:jc w:val="both"/>
        <w:rPr>
          <w:b/>
          <w:bCs/>
        </w:rPr>
      </w:pPr>
      <w:r w:rsidRPr="002D4FE7">
        <w:rPr>
          <w:b/>
          <w:bCs/>
        </w:rPr>
        <w:t>Objetivos específicos</w:t>
      </w:r>
      <w:r>
        <w:rPr>
          <w:b/>
          <w:bCs/>
        </w:rPr>
        <w:t>:</w:t>
      </w:r>
    </w:p>
    <w:p w14:paraId="47CA8D9A" w14:textId="410ADBC0" w:rsidR="003812C7" w:rsidRPr="003812C7" w:rsidRDefault="003812C7" w:rsidP="003812C7">
      <w:pPr>
        <w:pStyle w:val="Prrafodelista"/>
        <w:numPr>
          <w:ilvl w:val="0"/>
          <w:numId w:val="13"/>
        </w:numPr>
        <w:jc w:val="both"/>
        <w:rPr>
          <w:b/>
          <w:bCs/>
        </w:rPr>
      </w:pPr>
      <w:r w:rsidRPr="002D4FE7">
        <w:t xml:space="preserve">Modelar y </w:t>
      </w:r>
      <w:r>
        <w:t>diseñar</w:t>
      </w:r>
      <w:r w:rsidRPr="002D4FE7">
        <w:t xml:space="preserve"> el esquema </w:t>
      </w:r>
      <w:r>
        <w:t xml:space="preserve">de las bases de datos </w:t>
      </w:r>
      <w:r w:rsidRPr="002D4FE7">
        <w:t>relacional</w:t>
      </w:r>
      <w:r>
        <w:t xml:space="preserve"> y No relacional que se ajuste a sus necesidades.</w:t>
      </w:r>
    </w:p>
    <w:p w14:paraId="25271A2D" w14:textId="6B10F65D" w:rsidR="003812C7" w:rsidRDefault="003812C7" w:rsidP="003812C7">
      <w:pPr>
        <w:pStyle w:val="Prrafodelista"/>
        <w:numPr>
          <w:ilvl w:val="0"/>
          <w:numId w:val="13"/>
        </w:numPr>
        <w:jc w:val="both"/>
      </w:pPr>
      <w:r w:rsidRPr="003812C7">
        <w:t xml:space="preserve">Implementar y desplegar </w:t>
      </w:r>
      <w:r>
        <w:t xml:space="preserve">el sistema creado </w:t>
      </w:r>
      <w:r w:rsidR="0084527C">
        <w:t>para el cliente con el propósito de almacenar correctamente los datos creado.</w:t>
      </w:r>
    </w:p>
    <w:p w14:paraId="5498ACE8" w14:textId="77777777" w:rsidR="003812C7" w:rsidRDefault="003812C7" w:rsidP="003812C7">
      <w:pPr>
        <w:pStyle w:val="Prrafodelista"/>
        <w:jc w:val="both"/>
      </w:pPr>
    </w:p>
    <w:p w14:paraId="319023E7" w14:textId="549A1164" w:rsidR="003812C7" w:rsidRDefault="003812C7" w:rsidP="003812C7">
      <w:pPr>
        <w:pStyle w:val="Prrafodelista"/>
        <w:numPr>
          <w:ilvl w:val="0"/>
          <w:numId w:val="1"/>
        </w:numPr>
        <w:jc w:val="both"/>
        <w:rPr>
          <w:b/>
          <w:bCs/>
          <w:i/>
          <w:iCs/>
          <w:u w:val="single"/>
        </w:rPr>
      </w:pPr>
      <w:r w:rsidRPr="003812C7">
        <w:rPr>
          <w:b/>
          <w:bCs/>
          <w:i/>
          <w:iCs/>
          <w:u w:val="single"/>
        </w:rPr>
        <w:t>Requerimientos funcionales</w:t>
      </w:r>
    </w:p>
    <w:p w14:paraId="3B3D9BC3" w14:textId="754F4DBD" w:rsidR="003812C7" w:rsidRDefault="003812C7" w:rsidP="003812C7">
      <w:pPr>
        <w:ind w:left="360"/>
        <w:jc w:val="both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Para la base de datos Relacional:</w:t>
      </w:r>
    </w:p>
    <w:p w14:paraId="2111DD1E" w14:textId="4DD78385" w:rsidR="00614A25" w:rsidRDefault="00614A25" w:rsidP="00614A25">
      <w:pPr>
        <w:numPr>
          <w:ilvl w:val="0"/>
          <w:numId w:val="5"/>
        </w:numPr>
        <w:jc w:val="both"/>
      </w:pPr>
      <w:r>
        <w:rPr>
          <w:b/>
          <w:bCs/>
        </w:rPr>
        <w:t xml:space="preserve">RFBR01- </w:t>
      </w:r>
      <w:r w:rsidRPr="002D4FE7">
        <w:rPr>
          <w:b/>
          <w:bCs/>
        </w:rPr>
        <w:t>Registrar entrada/salida</w:t>
      </w:r>
      <w:r>
        <w:rPr>
          <w:b/>
          <w:bCs/>
        </w:rPr>
        <w:t>:</w:t>
      </w:r>
      <w:r w:rsidRPr="002D4FE7">
        <w:t xml:space="preserve"> </w:t>
      </w:r>
      <w:r>
        <w:t>almacenar datos d</w:t>
      </w:r>
      <w:r w:rsidRPr="002D4FE7">
        <w:t xml:space="preserve">e un vehículo asociándolo a cliente y tarifa vigente; bloquear duplicados. </w:t>
      </w:r>
    </w:p>
    <w:p w14:paraId="764F36BB" w14:textId="59AE5756" w:rsidR="00614A25" w:rsidRDefault="0084527C" w:rsidP="00614A25">
      <w:pPr>
        <w:numPr>
          <w:ilvl w:val="0"/>
          <w:numId w:val="5"/>
        </w:numPr>
        <w:jc w:val="both"/>
      </w:pPr>
      <w:r>
        <w:t>RFBR02</w:t>
      </w:r>
    </w:p>
    <w:p w14:paraId="52916164" w14:textId="41AFADD5" w:rsidR="0084527C" w:rsidRDefault="0084527C" w:rsidP="00614A25">
      <w:pPr>
        <w:numPr>
          <w:ilvl w:val="0"/>
          <w:numId w:val="5"/>
        </w:numPr>
        <w:jc w:val="both"/>
      </w:pPr>
      <w:r>
        <w:t>RFBR03</w:t>
      </w:r>
    </w:p>
    <w:p w14:paraId="782B901E" w14:textId="0E9D0050" w:rsidR="0084527C" w:rsidRPr="002D4FE7" w:rsidRDefault="0084527C" w:rsidP="0084527C">
      <w:pPr>
        <w:rPr>
          <w:b/>
          <w:bCs/>
          <w:i/>
          <w:iCs/>
          <w:u w:val="single"/>
        </w:rPr>
      </w:pPr>
      <w:r w:rsidRPr="0084527C">
        <w:rPr>
          <w:b/>
          <w:bCs/>
          <w:i/>
          <w:iCs/>
          <w:u w:val="single"/>
        </w:rPr>
        <w:t xml:space="preserve">6. </w:t>
      </w:r>
      <w:r w:rsidRPr="002D4FE7">
        <w:rPr>
          <w:b/>
          <w:bCs/>
          <w:i/>
          <w:iCs/>
          <w:u w:val="single"/>
        </w:rPr>
        <w:t>Historias de usuario – Administrador/Operador</w:t>
      </w:r>
    </w:p>
    <w:p w14:paraId="3A44BD1E" w14:textId="6095EE66" w:rsidR="0084527C" w:rsidRPr="002D4FE7" w:rsidRDefault="0084527C" w:rsidP="0084527C">
      <w:pPr>
        <w:numPr>
          <w:ilvl w:val="0"/>
          <w:numId w:val="8"/>
        </w:numPr>
      </w:pPr>
      <w:r w:rsidRPr="002D4FE7">
        <w:rPr>
          <w:b/>
          <w:bCs/>
        </w:rPr>
        <w:lastRenderedPageBreak/>
        <w:t>HU-A1 (Administrador): Reporte de facturación diario</w:t>
      </w:r>
      <w:r>
        <w:t xml:space="preserve">: </w:t>
      </w:r>
      <w:r w:rsidRPr="0084527C">
        <w:t xml:space="preserve">El </w:t>
      </w:r>
      <w:r w:rsidRPr="002D4FE7">
        <w:t>administrador, quier</w:t>
      </w:r>
      <w:r w:rsidRPr="0084527C">
        <w:t>e</w:t>
      </w:r>
      <w:r w:rsidRPr="002D4FE7">
        <w:t xml:space="preserve"> descargar el consolidado de facturas y medios de pago por parqueadero, para conciliar ingresos.</w:t>
      </w:r>
      <w:r w:rsidRPr="002D4FE7">
        <w:br/>
      </w:r>
      <w:r w:rsidRPr="002D4FE7">
        <w:rPr>
          <w:b/>
          <w:bCs/>
        </w:rPr>
        <w:t>Criterios:</w:t>
      </w:r>
      <w:r w:rsidRPr="002D4FE7">
        <w:t xml:space="preserve"> filtro por fecha/parqueadero; totales y detalle; export</w:t>
      </w:r>
      <w:r>
        <w:t>ar el</w:t>
      </w:r>
      <w:r w:rsidRPr="002D4FE7">
        <w:t xml:space="preserve"> CSV</w:t>
      </w:r>
      <w:r>
        <w:t>.</w:t>
      </w:r>
    </w:p>
    <w:p w14:paraId="3092509E" w14:textId="10A532D6" w:rsidR="0084527C" w:rsidRDefault="0084527C" w:rsidP="0084527C">
      <w:pPr>
        <w:numPr>
          <w:ilvl w:val="0"/>
          <w:numId w:val="8"/>
        </w:numPr>
      </w:pPr>
      <w:r w:rsidRPr="002D4FE7">
        <w:rPr>
          <w:b/>
          <w:bCs/>
        </w:rPr>
        <w:t>HU-O1 (Operador): Validar ingreso en barrer</w:t>
      </w:r>
      <w:r>
        <w:rPr>
          <w:b/>
          <w:bCs/>
        </w:rPr>
        <w:t>a</w:t>
      </w:r>
      <w:r w:rsidRPr="0084527C">
        <w:t xml:space="preserve">: El </w:t>
      </w:r>
      <w:r w:rsidRPr="002D4FE7">
        <w:t>operador quier</w:t>
      </w:r>
      <w:r w:rsidRPr="0084527C">
        <w:t>e</w:t>
      </w:r>
      <w:r w:rsidRPr="002D4FE7">
        <w:t xml:space="preserve"> validar placa/QR en el punto de acceso, para autorizar la entrada si hay cupo.</w:t>
      </w:r>
      <w:r w:rsidRPr="002D4FE7">
        <w:br/>
      </w:r>
      <w:r w:rsidRPr="002D4FE7">
        <w:rPr>
          <w:b/>
          <w:bCs/>
        </w:rPr>
        <w:t>Criterios:</w:t>
      </w:r>
      <w:r w:rsidRPr="002D4FE7">
        <w:t xml:space="preserve"> si no hay cupo, mostrar alerta; si LPR y cliente no registrado, crear visita temporal.</w:t>
      </w:r>
    </w:p>
    <w:p w14:paraId="1D6F1089" w14:textId="75461FF3" w:rsidR="00614A25" w:rsidRDefault="00614A25" w:rsidP="00614A25">
      <w:pPr>
        <w:ind w:left="360"/>
        <w:jc w:val="both"/>
      </w:pPr>
      <w:r>
        <w:rPr>
          <w:b/>
          <w:bCs/>
        </w:rPr>
        <w:t>7.</w:t>
      </w:r>
      <w:r>
        <w:t xml:space="preserve"> </w:t>
      </w:r>
      <w:r w:rsidRPr="00614A25">
        <w:rPr>
          <w:b/>
          <w:bCs/>
          <w:i/>
          <w:iCs/>
          <w:u w:val="single"/>
        </w:rPr>
        <w:t>Stakeholders</w:t>
      </w:r>
      <w:r w:rsidR="0084527C">
        <w:rPr>
          <w:b/>
          <w:bCs/>
          <w:i/>
          <w:iCs/>
          <w:u w:val="single"/>
        </w:rPr>
        <w:t xml:space="preserve"> (Influencia/interés)</w:t>
      </w:r>
      <w:r w:rsidRPr="00614A25">
        <w:rPr>
          <w:b/>
          <w:bCs/>
          <w:i/>
          <w:iCs/>
          <w:u w:val="single"/>
        </w:rPr>
        <w:t>:</w:t>
      </w:r>
      <w:r>
        <w:t xml:space="preserve"> </w:t>
      </w:r>
    </w:p>
    <w:p w14:paraId="0A063EB3" w14:textId="77777777" w:rsidR="0084527C" w:rsidRPr="002D4FE7" w:rsidRDefault="0084527C" w:rsidP="0084527C">
      <w:pPr>
        <w:numPr>
          <w:ilvl w:val="0"/>
          <w:numId w:val="9"/>
        </w:numPr>
        <w:jc w:val="both"/>
      </w:pPr>
      <w:r w:rsidRPr="002D4FE7">
        <w:t xml:space="preserve">Gerencia general — </w:t>
      </w:r>
      <w:r w:rsidRPr="002D4FE7">
        <w:rPr>
          <w:b/>
          <w:bCs/>
        </w:rPr>
        <w:t>Alta / Alta</w:t>
      </w:r>
      <w:r w:rsidRPr="002D4FE7">
        <w:t xml:space="preserve"> (rentabilidad, control).</w:t>
      </w:r>
    </w:p>
    <w:p w14:paraId="2CA00A2F" w14:textId="77777777" w:rsidR="0084527C" w:rsidRPr="002D4FE7" w:rsidRDefault="0084527C" w:rsidP="0084527C">
      <w:pPr>
        <w:numPr>
          <w:ilvl w:val="0"/>
          <w:numId w:val="9"/>
        </w:numPr>
        <w:jc w:val="both"/>
      </w:pPr>
      <w:r w:rsidRPr="002D4FE7">
        <w:t xml:space="preserve">Finanzas/Contabilidad — </w:t>
      </w:r>
      <w:r w:rsidRPr="002D4FE7">
        <w:rPr>
          <w:b/>
          <w:bCs/>
        </w:rPr>
        <w:t>Alta / Alta</w:t>
      </w:r>
      <w:r w:rsidRPr="002D4FE7">
        <w:t xml:space="preserve"> (facturación, conciliación).</w:t>
      </w:r>
    </w:p>
    <w:p w14:paraId="12B3668C" w14:textId="77777777" w:rsidR="0084527C" w:rsidRPr="002D4FE7" w:rsidRDefault="0084527C" w:rsidP="0084527C">
      <w:pPr>
        <w:numPr>
          <w:ilvl w:val="0"/>
          <w:numId w:val="9"/>
        </w:numPr>
        <w:jc w:val="both"/>
      </w:pPr>
      <w:r w:rsidRPr="002D4FE7">
        <w:t xml:space="preserve">Operadores de parqueadero — </w:t>
      </w:r>
      <w:r w:rsidRPr="002D4FE7">
        <w:rPr>
          <w:b/>
          <w:bCs/>
        </w:rPr>
        <w:t>Media / Alta</w:t>
      </w:r>
      <w:r w:rsidRPr="002D4FE7">
        <w:t xml:space="preserve"> (flujo en barreras).</w:t>
      </w:r>
    </w:p>
    <w:p w14:paraId="0771C88D" w14:textId="77777777" w:rsidR="0084527C" w:rsidRPr="002D4FE7" w:rsidRDefault="0084527C" w:rsidP="0084527C">
      <w:pPr>
        <w:numPr>
          <w:ilvl w:val="0"/>
          <w:numId w:val="9"/>
        </w:numPr>
        <w:jc w:val="both"/>
      </w:pPr>
      <w:r w:rsidRPr="002D4FE7">
        <w:t xml:space="preserve">Clientes/Conductores — </w:t>
      </w:r>
      <w:r w:rsidRPr="002D4FE7">
        <w:rPr>
          <w:b/>
          <w:bCs/>
        </w:rPr>
        <w:t>Media / Alta</w:t>
      </w:r>
      <w:r w:rsidRPr="002D4FE7">
        <w:t xml:space="preserve"> (UX, disponibilidad).</w:t>
      </w:r>
    </w:p>
    <w:p w14:paraId="33278BD6" w14:textId="77777777" w:rsidR="0084527C" w:rsidRPr="002D4FE7" w:rsidRDefault="0084527C" w:rsidP="0084527C">
      <w:pPr>
        <w:numPr>
          <w:ilvl w:val="0"/>
          <w:numId w:val="9"/>
        </w:numPr>
        <w:jc w:val="both"/>
      </w:pPr>
      <w:r w:rsidRPr="002D4FE7">
        <w:t xml:space="preserve">Equipo de TI/Infra — </w:t>
      </w:r>
      <w:r w:rsidRPr="002D4FE7">
        <w:rPr>
          <w:b/>
          <w:bCs/>
        </w:rPr>
        <w:t>Alta / Media</w:t>
      </w:r>
      <w:r w:rsidRPr="002D4FE7">
        <w:t xml:space="preserve"> (SLA, seguridad).</w:t>
      </w:r>
    </w:p>
    <w:p w14:paraId="0F2C5694" w14:textId="77777777" w:rsidR="0084527C" w:rsidRPr="002D4FE7" w:rsidRDefault="0084527C" w:rsidP="0084527C">
      <w:pPr>
        <w:numPr>
          <w:ilvl w:val="0"/>
          <w:numId w:val="9"/>
        </w:numPr>
        <w:jc w:val="both"/>
      </w:pPr>
      <w:r w:rsidRPr="002D4FE7">
        <w:t xml:space="preserve">Proveedor de </w:t>
      </w:r>
      <w:proofErr w:type="spellStart"/>
      <w:r w:rsidRPr="002D4FE7">
        <w:t>IoT</w:t>
      </w:r>
      <w:proofErr w:type="spellEnd"/>
      <w:r w:rsidRPr="002D4FE7">
        <w:t xml:space="preserve">/LPR — </w:t>
      </w:r>
      <w:r w:rsidRPr="002D4FE7">
        <w:rPr>
          <w:b/>
          <w:bCs/>
        </w:rPr>
        <w:t>Media / Media</w:t>
      </w:r>
      <w:r w:rsidRPr="002D4FE7">
        <w:t xml:space="preserve"> (calidad de datos).</w:t>
      </w:r>
    </w:p>
    <w:p w14:paraId="33022A55" w14:textId="77777777" w:rsidR="0084527C" w:rsidRPr="002D4FE7" w:rsidRDefault="0084527C" w:rsidP="0084527C">
      <w:pPr>
        <w:numPr>
          <w:ilvl w:val="0"/>
          <w:numId w:val="9"/>
        </w:numPr>
        <w:jc w:val="both"/>
      </w:pPr>
      <w:r w:rsidRPr="002D4FE7">
        <w:t>Legal/</w:t>
      </w:r>
      <w:proofErr w:type="spellStart"/>
      <w:r w:rsidRPr="002D4FE7">
        <w:t>Compliance</w:t>
      </w:r>
      <w:proofErr w:type="spellEnd"/>
      <w:r w:rsidRPr="002D4FE7">
        <w:t xml:space="preserve"> — </w:t>
      </w:r>
      <w:r w:rsidRPr="002D4FE7">
        <w:rPr>
          <w:b/>
          <w:bCs/>
        </w:rPr>
        <w:t>Media / Media</w:t>
      </w:r>
      <w:r w:rsidRPr="002D4FE7">
        <w:t xml:space="preserve"> (PII, retención).</w:t>
      </w:r>
    </w:p>
    <w:p w14:paraId="336498AB" w14:textId="77777777" w:rsidR="0084527C" w:rsidRDefault="0084527C" w:rsidP="002D4FE7">
      <w:pPr>
        <w:jc w:val="both"/>
      </w:pPr>
    </w:p>
    <w:p w14:paraId="2CD32D12" w14:textId="08A169CD" w:rsidR="002D4FE7" w:rsidRPr="002D4FE7" w:rsidRDefault="002D4FE7" w:rsidP="002D4FE7">
      <w:pPr>
        <w:jc w:val="both"/>
        <w:rPr>
          <w:b/>
          <w:bCs/>
          <w:i/>
          <w:iCs/>
          <w:u w:val="single"/>
        </w:rPr>
      </w:pPr>
      <w:r w:rsidRPr="002D4FE7">
        <w:rPr>
          <w:b/>
          <w:bCs/>
          <w:i/>
          <w:iCs/>
          <w:u w:val="single"/>
        </w:rPr>
        <w:t>10) Análisis crítico: ¿qué base priorizar en Fase 1?</w:t>
      </w:r>
    </w:p>
    <w:p w14:paraId="3C74E202" w14:textId="316F5D68" w:rsidR="002D4FE7" w:rsidRPr="002D4FE7" w:rsidRDefault="002D4FE7" w:rsidP="002D4FE7">
      <w:pPr>
        <w:jc w:val="both"/>
      </w:pPr>
      <w:r w:rsidRPr="002D4FE7">
        <w:rPr>
          <w:b/>
          <w:bCs/>
        </w:rPr>
        <w:t xml:space="preserve">Priorizaría la base </w:t>
      </w:r>
      <w:r w:rsidRPr="002D4FE7">
        <w:rPr>
          <w:b/>
          <w:bCs/>
          <w:i/>
          <w:iCs/>
        </w:rPr>
        <w:t>relacional</w:t>
      </w:r>
      <w:r w:rsidRPr="002D4FE7">
        <w:t xml:space="preserve">. </w:t>
      </w:r>
    </w:p>
    <w:p w14:paraId="5E32655E" w14:textId="36AFB8D9" w:rsidR="002D4FE7" w:rsidRPr="002D4FE7" w:rsidRDefault="0084527C" w:rsidP="0084527C">
      <w:pPr>
        <w:jc w:val="both"/>
      </w:pPr>
      <w:r>
        <w:rPr>
          <w:b/>
          <w:bCs/>
        </w:rPr>
        <w:t xml:space="preserve">La </w:t>
      </w:r>
      <w:r w:rsidR="002D4FE7" w:rsidRPr="002D4FE7">
        <w:t xml:space="preserve">facturación correcta, </w:t>
      </w:r>
      <w:proofErr w:type="spellStart"/>
      <w:r w:rsidR="002D4FE7" w:rsidRPr="002D4FE7">
        <w:t>anti-fraude</w:t>
      </w:r>
      <w:proofErr w:type="spellEnd"/>
      <w:r w:rsidR="002D4FE7" w:rsidRPr="002D4FE7">
        <w:t xml:space="preserve"> y conciliación son el corazón del negocio; sin esto, el sistema no es confiable ni auditable.</w:t>
      </w:r>
      <w:r>
        <w:t xml:space="preserve"> E</w:t>
      </w:r>
      <w:r w:rsidR="002D4FE7" w:rsidRPr="002D4FE7">
        <w:t>l control de acceso requiere reglas sobre entidades maestras (tarifas, clientes, vehículos</w:t>
      </w:r>
      <w:r>
        <w:t>)</w:t>
      </w:r>
      <w:r w:rsidR="002D4FE7" w:rsidRPr="002D4FE7">
        <w:t xml:space="preserve"> la </w:t>
      </w:r>
      <w:r w:rsidR="002D4FE7" w:rsidRPr="002D4FE7">
        <w:rPr>
          <w:i/>
          <w:iCs/>
        </w:rPr>
        <w:t>percepción</w:t>
      </w:r>
      <w:r w:rsidR="002D4FE7" w:rsidRPr="002D4FE7">
        <w:t xml:space="preserve"> de disponibilidad puede cubrirse inicialmente</w:t>
      </w:r>
      <w:r>
        <w:t>.</w:t>
      </w:r>
    </w:p>
    <w:p w14:paraId="4A6B9281" w14:textId="77777777" w:rsidR="002D4FE7" w:rsidRDefault="002D4FE7" w:rsidP="00C47644">
      <w:pPr>
        <w:jc w:val="both"/>
      </w:pPr>
    </w:p>
    <w:p w14:paraId="7E10A244" w14:textId="77777777" w:rsidR="002D4FE7" w:rsidRDefault="002D4FE7" w:rsidP="00C47644">
      <w:pPr>
        <w:jc w:val="both"/>
      </w:pPr>
    </w:p>
    <w:sectPr w:rsidR="002D4F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55F39"/>
    <w:multiLevelType w:val="multilevel"/>
    <w:tmpl w:val="AE42B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C52EA"/>
    <w:multiLevelType w:val="multilevel"/>
    <w:tmpl w:val="3E525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E513B"/>
    <w:multiLevelType w:val="multilevel"/>
    <w:tmpl w:val="F3547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175DEE"/>
    <w:multiLevelType w:val="multilevel"/>
    <w:tmpl w:val="9ED49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811B06"/>
    <w:multiLevelType w:val="multilevel"/>
    <w:tmpl w:val="F01C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CB1D01"/>
    <w:multiLevelType w:val="hybridMultilevel"/>
    <w:tmpl w:val="48C66712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3C240D"/>
    <w:multiLevelType w:val="multilevel"/>
    <w:tmpl w:val="99668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2260F7"/>
    <w:multiLevelType w:val="multilevel"/>
    <w:tmpl w:val="4A66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57771C"/>
    <w:multiLevelType w:val="multilevel"/>
    <w:tmpl w:val="97E82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EB79E7"/>
    <w:multiLevelType w:val="multilevel"/>
    <w:tmpl w:val="BAC23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E62A0F"/>
    <w:multiLevelType w:val="multilevel"/>
    <w:tmpl w:val="6D8E4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243ECA"/>
    <w:multiLevelType w:val="multilevel"/>
    <w:tmpl w:val="367A7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5E2522"/>
    <w:multiLevelType w:val="hybridMultilevel"/>
    <w:tmpl w:val="9CF28F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306217">
    <w:abstractNumId w:val="12"/>
  </w:num>
  <w:num w:numId="2" w16cid:durableId="1161048518">
    <w:abstractNumId w:val="3"/>
  </w:num>
  <w:num w:numId="3" w16cid:durableId="2066639441">
    <w:abstractNumId w:val="6"/>
  </w:num>
  <w:num w:numId="4" w16cid:durableId="383911621">
    <w:abstractNumId w:val="11"/>
  </w:num>
  <w:num w:numId="5" w16cid:durableId="1821920923">
    <w:abstractNumId w:val="9"/>
  </w:num>
  <w:num w:numId="6" w16cid:durableId="1677153939">
    <w:abstractNumId w:val="7"/>
  </w:num>
  <w:num w:numId="7" w16cid:durableId="381447606">
    <w:abstractNumId w:val="2"/>
  </w:num>
  <w:num w:numId="8" w16cid:durableId="1282885959">
    <w:abstractNumId w:val="4"/>
  </w:num>
  <w:num w:numId="9" w16cid:durableId="20252877">
    <w:abstractNumId w:val="0"/>
  </w:num>
  <w:num w:numId="10" w16cid:durableId="1654144864">
    <w:abstractNumId w:val="10"/>
  </w:num>
  <w:num w:numId="11" w16cid:durableId="912544882">
    <w:abstractNumId w:val="1"/>
  </w:num>
  <w:num w:numId="12" w16cid:durableId="302275269">
    <w:abstractNumId w:val="8"/>
  </w:num>
  <w:num w:numId="13" w16cid:durableId="2594864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644"/>
    <w:rsid w:val="002D4FE7"/>
    <w:rsid w:val="003812C7"/>
    <w:rsid w:val="00381BAD"/>
    <w:rsid w:val="004822E0"/>
    <w:rsid w:val="00614A25"/>
    <w:rsid w:val="00617FD7"/>
    <w:rsid w:val="0080104C"/>
    <w:rsid w:val="0082388E"/>
    <w:rsid w:val="0084527C"/>
    <w:rsid w:val="00C47644"/>
    <w:rsid w:val="00CE12C8"/>
    <w:rsid w:val="00DD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DE672"/>
  <w15:chartTrackingRefBased/>
  <w15:docId w15:val="{09AE472A-0156-41ED-A07C-7F23F3924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76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76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76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76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76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76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76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76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76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76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76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76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76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764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76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764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76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76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47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7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76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76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476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764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4764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4764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76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764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476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529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Blanco Castellanos</dc:creator>
  <cp:keywords/>
  <dc:description/>
  <cp:lastModifiedBy>Samuel Blanco Castellanos</cp:lastModifiedBy>
  <cp:revision>1</cp:revision>
  <dcterms:created xsi:type="dcterms:W3CDTF">2025-08-25T12:49:00Z</dcterms:created>
  <dcterms:modified xsi:type="dcterms:W3CDTF">2025-08-25T13:58:00Z</dcterms:modified>
</cp:coreProperties>
</file>