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2025 Autonomous Travel Ecosystem: Technical Architecture, Performance Benchmarks, and the Critical Gaps in Agentic Reasoning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of the travel industry from static, search-based interfaces to autonomous agentic systems represents a fundamental shift in how human mobility is managed and executed. As of early 2025, the digital travel landscape is no longer dominated by simple information retrieval; instead, it is increasingly defined by the intersection of Large Language Models (LLMs), Global Distribution Systems (GDS), and complex reasoning engines. While search engines remained the primary entry point for 51% of travelers in late 2024, that dominance has eroded to 36% in the second half of 2025, as generative AI platforms surged from a 6% to a 15% share of the planning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shift is not merely cosmetic. It reflects a deeper structural evolution toward "agentic" workflows—software entities that do not just suggest itineraries but navigate the web, perform actions, and proactively manage disruptions.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Taxonomy of AI-Powered Travel Solutions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market is bifurcated between tools optimized for visual inspiration and those engineered for logical rigor. The most effective solutions attempt to bridge these domains by integrating interactive mapping, collaborative planning, loyalty program analysis, and direct booking links.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platforms are evolving from simple "wrappers" for general-purpose chatbots into sophisticated engines that layer travel-specific logic atop frontier models.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Itinerary and Visual Planners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Mindtrip has established itself as a leading sophisticated platform by merging conversational AI with highly visual, interactive elements. Its architecture allows for a "Start Anywhere" workflow, where inspiration from social media, blog posts, or screenshots can be transformed into a structured itinerary.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Technically, Mindtrip operates as a chatbot layered on an interactive Google Map, enabling users to drop locations directly into a schedule. This is complemented by collaboration features that allow groups to synchronize travel preferences and shared interfaces where multiple users can modify the plan in real-time.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solve the administrative burden of travel, Mindtrip has introduced receipt upload functionality to automate expense tracking, effectively acting as an end-to-end trip management hub.</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Layla, formerly known as Trip Planner AI, focuses on the "discovery-to-action" pipeline. By pulling content from TikTok and Instagram Reels, it serves users who seek aesthetic inspiration but require a bridge to logistical reality.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Layla's conversational interface is designed to ask clarifying questions—such as pace preference, dietary restrictions, and transportation needs—before generating a cost-estimated itinerary.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this "pushy" bot-like interaction has faced criticism for creating friction during the early discovery phase.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Logic-Driven and Constraint-Heavy Engines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to the visual focus of Mindtrip and Layla, Nxvoy Trips prioritizes route optimization and multi-city logic. Its multi-layered engine is designed to ensure itineraries are followable in the real world, avoiding common AI pitfalls like backtracking or impossible transit timings.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focus on "followability" makes it a preferred choice for serious travelers who require precision over inspiration.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iMean AI represents the state-of-the-art in constraint management. In comparative performance tests involving "real-life chaos"—such as fixed budgets, specific check-in windows, and companions joining for only a fraction of the trip—iMean AI was the only tool that did not break.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It avoids "inventing fake transit routes" and provides reasoning for its choices, such as selecting a train over a flight due to cost and timing constraints.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For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Limitation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Price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Mindtrip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Visual/Group Planning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Occasional Hallucinations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Freemium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Nxvoy Trips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Smart Itineraries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Higher learning curve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Paid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iMean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Complex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Slower generation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Freemium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Layla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Discovery &amp; Social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Heavy Paywall (Prime)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€24.99/mo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Wonderplan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Budget-Conscious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real-time booking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iPlan.AI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Mobile-first 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Limited destination coverage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Paid plans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GuideGeek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Quick Chat (WhatsApp)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visual itinerary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Sigma Browser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Booking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In-development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$60/mo Pro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Browser-Level and Infrastructure-Integrated Tools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newer category of travel tool is the AI-integrated browser, exemplified by Sigma Browser. Unlike traditional planners that require context-switching between tabs, Sigma Browser features a built-in agent designed to find, compare, and hold bookings directly within the browser interface.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agent maintains contextual memory; for instance, if a flight is booked, it automatically adjusts recommended hotel check-in times to match the arrival.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Kayak has integrated directly into the ChatGPT framework. While this provides a familiar conversational interface, the visual experience is often described as primitive compared to dedicated apps. Furthermore, it is subject to the usage limits of the underlying LLM, which can restrict users to roughly 20 interactions before imposing a cooldown period.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From Chatbots to Agentic Systems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traditional AI to generative, agentic travel systems is underpinned by a shift in architectural philosophy. Traditional AI followed rule-based patterns and classic machine learning algorithms, whereas generative systems utilize advanced transformer-based neural networks to autonomously discover relationships in data.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Large Language Models as Reasoning Engines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modern travel technology, the LLM serves as the central reasoning engine rather than a mere text generator. It processes natural language queries to develop a response that weaves together disparate contextual information—such as weather patterns, historical pricing, and local event schedules.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process involves task decomposition, where a single user prompt like "Plan a 10-day trip to Italy on a $3,500 budget" is broken down into sub-tasks: flight searching, hotel availability checks, and local attraction grouping.</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factual accuracy, developers employ Retrieval-Augmented Generation (RAG). In this architecture, travel documents (such as PDF brochures or destination guides) are embedded into vector representations. When a query is made, the most relevant "chunks" of data are recalled and provided to the LLM to ground the answer in reality, reducing the likelihood of the model inventing non-existent venues.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Context Protocol (MCP) and GDS Integration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significant technical breakthrough in 2025 is the adoption of the Model Context Protocol (MCP). Historically, integrating AI with legacy travel systems—such as Global Distribution Systems (GDS) like Sabre or Amadeus—required writing brittle, custom code for hundreds of different API endpoints.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created a "spaghetti web" of connections that was difficult to maintain.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Sabre has pioneered the use of MCP servers to act as a secure bridge between its travel ecosystem and AI software.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Sabre MCP Server translates complex airline and hotel logic into LLM-friendly "tools" that can be integrated into IDEs like Cursor or VS Code.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allows an AI agent to perform "Intelligent Shopping," finding flight options based on dynamic criteria like "find a flight from my customer's office in downtown Boston back to Dallas".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MCP Server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Agentic-ready APIs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Translates logic for LLMs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Natural language booking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Modular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Deploy specific components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Upgrade seats without platform swap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Pipeline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Processes 200+ signals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rebooking during strikes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JSON-RPC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Standardized communication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Plug-and-play with Cursor/VS Code </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of an MCP-integrated travel agent typically follows a pipeline where a request is validated, rate-limited, and then translated into GDS-compatible queries.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For instance, a GDSAIProcessor class might handle the translation of natural language into structured GDS searches, maintaining session context throughout the conversation to ensure that a user’s previous preferences are not lost.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Structures and Implementation Workflows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developers building the next generation of travel tools, understanding the specific structures of GDS SDKs is essential. Amadeus and Sabre provide the primary interfaces for accessing global inventory.</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Amadeus for Developers: Node.js and REST Integration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Amadeus Node SDK provides a namespaced client that maps API paths to JavaScript objects. Authentication is handled via OAuth 2.0 Client Credentials Grant, requiring a clientId and clientSecret to obtain a Bearer token.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Amadeus = </w:t>
      </w:r>
      <w:r w:rsidDel="00000000" w:rsidR="00000000" w:rsidRPr="00000000">
        <w:rPr>
          <w:rFonts w:ascii="Google Sans" w:cs="Google Sans" w:eastAsia="Google Sans" w:hAnsi="Google Sans"/>
          <w:i w:val="0"/>
          <w:iCs w:val="0"/>
          <w:color w:val="1967d2"/>
          <w:sz w:val="20"/>
          <w:szCs w:val="20"/>
          <w:shd w:fill="f0f4f9" w:val="clear"/>
          <w:rtl w:val="0"/>
        </w:rPr>
        <w:t xml:space="preserve">require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'amadeus'</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amadeus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Amadeus({</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clientId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'API_KEY'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clientSecret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'API_SECRET'</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Searching for flight offers</w:t>
      </w:r>
      <w:r w:rsidDel="00000000" w:rsidR="00000000" w:rsidRPr="00000000">
        <w:rPr>
          <w:rFonts w:ascii="Google Sans" w:cs="Google Sans" w:eastAsia="Google Sans" w:hAnsi="Google Sans"/>
          <w:color w:val="1f1f1f"/>
          <w:shd w:fill="f0f4f9" w:val="clear"/>
          <w:rtl w:val="0"/>
        </w:rPr>
        <w:br w:type="textWrapping"/>
        <w:t xml:space="preserve">amadeus.shopping.flightOffersSearch.get({</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originLocationCode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'SYD'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destinationLocationCode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'BKK'</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departureDate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'2025-11-01'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adults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br w:type="textWrapping"/>
        <w:t xml:space="preserve">}).then(</w:t>
      </w:r>
      <w:r w:rsidDel="00000000" w:rsidR="00000000" w:rsidRPr="00000000">
        <w:rPr>
          <w:rFonts w:ascii="Google Sans" w:cs="Google Sans" w:eastAsia="Google Sans" w:hAnsi="Google Sans"/>
          <w:i w:val="0"/>
          <w:iCs w:val="0"/>
          <w:color w:val="444746"/>
          <w:sz w:val="20"/>
          <w:szCs w:val="20"/>
          <w:shd w:fill="f0f4f9" w:val="clear"/>
          <w:rtl w:val="0"/>
        </w:rPr>
        <w:t xml:space="preserve">response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.log(response.data);</w:t>
        <w:br w:type="textWrapping"/>
        <w:t xml:space="preserve">}).catch(</w:t>
      </w:r>
      <w:r w:rsidDel="00000000" w:rsidR="00000000" w:rsidRPr="00000000">
        <w:rPr>
          <w:rFonts w:ascii="Google Sans" w:cs="Google Sans" w:eastAsia="Google Sans" w:hAnsi="Google Sans"/>
          <w:i w:val="0"/>
          <w:iCs w:val="0"/>
          <w:color w:val="444746"/>
          <w:sz w:val="20"/>
          <w:szCs w:val="20"/>
          <w:shd w:fill="f0f4f9" w:val="clear"/>
          <w:rtl w:val="0"/>
        </w:rPr>
        <w:t xml:space="preserve">error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.error(error);</w:t>
        <w:br w:type="textWrapping"/>
        <w:t xml:space="preserve">});</w:t>
        <w:br w:type="textWrapping"/>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workflow for a complete booking involves three distinct phases:</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Search</w:t>
      </w:r>
      <w:r w:rsidDel="00000000" w:rsidR="00000000" w:rsidRPr="00000000">
        <w:rPr>
          <w:rFonts w:ascii="Google Sans" w:cs="Google Sans" w:eastAsia="Google Sans" w:hAnsi="Google Sans"/>
          <w:color w:val="1f1f1f"/>
          <w:rtl w:val="0"/>
        </w:rPr>
        <w:t xml:space="preserve">: Using flightOffersSearch to identify potential routes and prices.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Price Verification</w:t>
      </w:r>
      <w:r w:rsidDel="00000000" w:rsidR="00000000" w:rsidRPr="00000000">
        <w:rPr>
          <w:rFonts w:ascii="Google Sans" w:cs="Google Sans" w:eastAsia="Google Sans" w:hAnsi="Google Sans"/>
          <w:color w:val="1f1f1f"/>
          <w:rtl w:val="0"/>
        </w:rPr>
        <w:t xml:space="preserve">: Using flightOffers.pricing.post() to ensure the selected offer is still available and to retrieve final tax and baggage details.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Order Creation</w:t>
      </w:r>
      <w:r w:rsidDel="00000000" w:rsidR="00000000" w:rsidRPr="00000000">
        <w:rPr>
          <w:rFonts w:ascii="Google Sans" w:cs="Google Sans" w:eastAsia="Google Sans" w:hAnsi="Google Sans"/>
          <w:color w:val="1f1f1f"/>
          <w:rtl w:val="0"/>
        </w:rPr>
        <w:t xml:space="preserve">: Using flightOrders.post() with a JSON body containing traveler details and the priced offers.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 setup for a standard Amadeus-integrated project involves initializing the environment and installing the SDK:</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mkdir amadeus-agent &amp;&amp; </w:t>
      </w:r>
      <w:r w:rsidDel="00000000" w:rsidR="00000000" w:rsidRPr="00000000">
        <w:rPr>
          <w:rFonts w:ascii="Google Sans" w:cs="Google Sans" w:eastAsia="Google Sans" w:hAnsi="Google Sans"/>
          <w:i w:val="0"/>
          <w:iCs w:val="0"/>
          <w:color w:val="1967d2"/>
          <w:sz w:val="20"/>
          <w:szCs w:val="20"/>
          <w:shd w:fill="f0f4f9" w:val="clear"/>
          <w:rtl w:val="0"/>
        </w:rPr>
        <w:t xml:space="preserve">cd</w:t>
      </w:r>
      <w:r w:rsidDel="00000000" w:rsidR="00000000" w:rsidRPr="00000000">
        <w:rPr>
          <w:rFonts w:ascii="Google Sans" w:cs="Google Sans" w:eastAsia="Google Sans" w:hAnsi="Google Sans"/>
          <w:color w:val="1f1f1f"/>
          <w:shd w:fill="f0f4f9" w:val="clear"/>
          <w:rtl w:val="0"/>
        </w:rPr>
        <w:t xml:space="preserve"> amadeus-agent</w:t>
        <w:br w:type="textWrapping"/>
        <w:t xml:space="preserve">npm init -y</w:t>
        <w:br w:type="textWrapping"/>
        <w:t xml:space="preserve">npm install amadeus</w:t>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For Python-based agents</w:t>
      </w:r>
      <w:r w:rsidDel="00000000" w:rsidR="00000000" w:rsidRPr="00000000">
        <w:rPr>
          <w:rFonts w:ascii="Google Sans" w:cs="Google Sans" w:eastAsia="Google Sans" w:hAnsi="Google Sans"/>
          <w:color w:val="1f1f1f"/>
          <w:shd w:fill="f0f4f9" w:val="clear"/>
          <w:rtl w:val="0"/>
        </w:rPr>
        <w:br w:type="textWrapping"/>
        <w:t xml:space="preserve">python3 -m venv.venv</w:t>
        <w:br w:type="textWrapping"/>
        <w:t xml:space="preserve">source.venv/bin/activate</w:t>
        <w:br w:type="textWrapping"/>
        <w:t xml:space="preserve">pip install amadeus</w:t>
        <w:br w:type="textWrapping"/>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Sabre Mosaic and the Agentic Blueprint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Sabre’s approach via "Mosaic" and its "Agentic Blueprint" focuses on automating operations and enabling agentic workflows.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Sabre IQ module is trained on over 50PB of travel demand signals to optimize revenue and automate rebookings.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developers, this means the API can handle "Autonomous Trip Management," proactively monitoring for delays and suggesting re-booking alternatives without human intervention.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Sabre MCP server allows developers to add a server configuration to their AI client (like Claude or Cursor) by modifying the mcpServers object in the configuration file: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"mcpServers"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"sabre-travel-agent"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"command"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"node"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"args"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"/path/to/sabre-mcp/index.js"</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AI Travel Tools Fall Short: Critical Failures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impressive technical architecture, 2025 travel tools suffer from significant operational gaps. These range from factual hallucinations to structural logic errors and privacy vulnerabilities.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Hallucination Crisis and Factual Inaccuracy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persistent challenge is the generation of factually incorrect information. Hallucinations occur because AI predicts the most probable next word based on patterns rather than a grounding in truth.</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 the tourism sector, these errors significantly undermine user judgment.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Rate of Occurrence</w:t>
      </w:r>
      <w:r w:rsidDel="00000000" w:rsidR="00000000" w:rsidRPr="00000000">
        <w:rPr>
          <w:rFonts w:ascii="Google Sans" w:cs="Google Sans" w:eastAsia="Google Sans" w:hAnsi="Google Sans"/>
          <w:color w:val="1f1f1f"/>
          <w:rtl w:val="0"/>
        </w:rPr>
        <w:t xml:space="preserve">: While general models have hallucination rates between 2% and 5%, newer "reasoning" models like OpenAI's o3 and o4-mini have shown much higher rates—up to 33% and 48% respectively—on specific factual benchmarks.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Domain-Specific Risks</w:t>
      </w:r>
      <w:r w:rsidDel="00000000" w:rsidR="00000000" w:rsidRPr="00000000">
        <w:rPr>
          <w:rFonts w:ascii="Google Sans" w:cs="Google Sans" w:eastAsia="Google Sans" w:hAnsi="Google Sans"/>
          <w:color w:val="1f1f1f"/>
          <w:rtl w:val="0"/>
        </w:rPr>
        <w:t xml:space="preserve">: For travel, this manifests as the recommendation of "ghost" venues. Mindtrip and GuideGeek have been noted for recommending places that simply do not exist.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Layla has been observed providing inaccurate transport timings and opening hours.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Pricing Discrepancies</w:t>
      </w:r>
      <w:r w:rsidDel="00000000" w:rsidR="00000000" w:rsidRPr="00000000">
        <w:rPr>
          <w:rFonts w:ascii="Google Sans" w:cs="Google Sans" w:eastAsia="Google Sans" w:hAnsi="Google Sans"/>
          <w:color w:val="1f1f1f"/>
          <w:rtl w:val="0"/>
        </w:rPr>
        <w:t xml:space="preserve">: AI tools often fail at real-time price monitoring. Layla, for example, quoted 170 euros for a service that costs 50 euros on the market.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Logic and Constraint Failures in Multi-City Itineraries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AI planners fail when faced with "real-life chaos." Testing has shown that while these tools are excellent for broad ideas, they struggle with the logistics of multi-destination trips.</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Transportation Logistics</w:t>
      </w:r>
      <w:r w:rsidDel="00000000" w:rsidR="00000000" w:rsidRPr="00000000">
        <w:rPr>
          <w:rFonts w:ascii="Google Sans" w:cs="Google Sans" w:eastAsia="Google Sans" w:hAnsi="Google Sans"/>
          <w:color w:val="1f1f1f"/>
          <w:rtl w:val="0"/>
        </w:rPr>
        <w:t xml:space="preserve">: Mindtrip frequently failed to show any flight or train options for complex multi-country itineraries, leaving a massive gap in the user's plan.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Budgeting Messiness</w:t>
      </w:r>
      <w:r w:rsidDel="00000000" w:rsidR="00000000" w:rsidRPr="00000000">
        <w:rPr>
          <w:rFonts w:ascii="Google Sans" w:cs="Google Sans" w:eastAsia="Google Sans" w:hAnsi="Google Sans"/>
          <w:color w:val="1f1f1f"/>
          <w:rtl w:val="0"/>
        </w:rPr>
        <w:t xml:space="preserve">: Many tools struggle to track costs against a hard limit. In a 2,000-euro limit test, Mindtrip’s budget section became "messy," failing to categorize or aggregate expenses accurately.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Temporal Blindness</w:t>
      </w:r>
      <w:r w:rsidDel="00000000" w:rsidR="00000000" w:rsidRPr="00000000">
        <w:rPr>
          <w:rFonts w:ascii="Google Sans" w:cs="Google Sans" w:eastAsia="Google Sans" w:hAnsi="Google Sans"/>
          <w:color w:val="1f1f1f"/>
          <w:rtl w:val="0"/>
        </w:rPr>
        <w:t xml:space="preserve">: General-purpose bots often fail to understand travel time. A real travel planner must realize that transit between different zones of a major city like London requires buffer time; many bots suggest activities that are logistically impossible to attend back-to-back.</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Booking "Last Mile" and The Trust Gap</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shortfall is the inability to complete the booking within the AI interface. Most current tools provide information but require the user to navigate to external sites to pay.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"Decision Latency" is particularly problematic in corporate travel, where fragmented data across legacy systems turns travel leakage into a structural cost.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a "trust gap" exists regarding payments. While travelers use AI for discovery, only 8% are comfortable using it to complete a final booking.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demand for transparency and accountability is a major hurdle for fully autonomous agents.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Risks: Privacy, Security, and Data Governance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AI agents gain deeper access to personal data to provide "hyper-personalized" service, the risk of data leakage and identity theft increases. AI models absorb vast amounts of text, and sensitive information passed through them can be unintentionally exposed in responses.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Challenge of PII and Data Leakage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professional context, the use of unauthorized AI tools that lack appropriate data-sharing controls is often prohibited.</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When prompts or uploaded files are submitted to an AI tool, they are copied and retained by the provider, raising concerns about surveillance and privacy.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For lawyers or corporate travel managers, raw sensitive data meeting an AI system in its original form is considered a compromise.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Mitigations for Privacy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these risks, several privacy-first strategies are emerging:</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PII Scrubbing</w:t>
      </w:r>
      <w:r w:rsidDel="00000000" w:rsidR="00000000" w:rsidRPr="00000000">
        <w:rPr>
          <w:rFonts w:ascii="Google Sans" w:cs="Google Sans" w:eastAsia="Google Sans" w:hAnsi="Google Sans"/>
          <w:color w:val="1f1f1f"/>
          <w:rtl w:val="0"/>
        </w:rPr>
        <w:t xml:space="preserve">: Building a token-level filter that redacts secrets or identifiers before they are processed by the LLM.</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Trusted Execution Environments (TEEs)</w:t>
      </w:r>
      <w:r w:rsidDel="00000000" w:rsidR="00000000" w:rsidRPr="00000000">
        <w:rPr>
          <w:rFonts w:ascii="Google Sans" w:cs="Google Sans" w:eastAsia="Google Sans" w:hAnsi="Google Sans"/>
          <w:color w:val="1f1f1f"/>
          <w:rtl w:val="0"/>
        </w:rPr>
        <w:t xml:space="preserve">: Running inference on GPU hardware inside secure enclaves where data cannot be accessed even by the cloud provider.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Context-Based Access Control (CBAC)</w:t>
      </w:r>
      <w:r w:rsidDel="00000000" w:rsidR="00000000" w:rsidRPr="00000000">
        <w:rPr>
          <w:rFonts w:ascii="Google Sans" w:cs="Google Sans" w:eastAsia="Google Sans" w:hAnsi="Google Sans"/>
          <w:color w:val="1f1f1f"/>
          <w:rtl w:val="0"/>
        </w:rPr>
        <w:t xml:space="preserve">: Unlike traditional access lists, CBAC evaluates the intent of a query. If a user’s pattern looks anomalous—such as an agent suddenly pulling HR data during a travel query—the system blocks retrieval at runtime.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Monitoring: Visas, Strikes, and Security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major value proposition for AI agents is their ability to monitor real-time signals that humans might miss. This includes visa requirement changes, labor strikes, and airspace closures.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Monitoring Security and Visa Requirements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 State Department regularly issues "Worldwide Caution" alerts that can affect visa processing and embassy operations.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AI agents are now being used to monitor these signals. For instance, in early 2026, security developments in the Middle East led to the closure of several embassies, causing delays in visa issuance and flight disruptions.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AI agent integrated with regulatory databases can:</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Check if a destination requires a visa or an ESTA.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Notify travelers of sudden embassy closures or changes in consular appointment availability.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Alert users to airspace closures or grounded flights due to geopolitical escalation.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Labor Strikes and Transportation Disruption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Transportation strikes, particularly in Europe, can cause widescale disruption to road, rail, and air networks.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In Greece, for instance, demonstrations often occur on specific dates—such as February 28 or May 1—that can shut down seaports and airports.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An autonomous agent monitors these "external signals" and evaluates alternatives, rebooking affected travelers and triggering refunds or vouchers automatically.</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Trends and the 2025 Economic Landscape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travel tech market in 2025 is characterized by a "funding paradox." While AI is reshaping the industry, venture capital funding for travel startups has slumped to decade lows, with only $3.5 billion raised through 3Q25.</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the AI-Native Startup</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Investors are no longer prioritizing headline growth; they are focused on unit economics and proprietary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Startups are responding by "seed-strapping" with AI to prototype faster and scale leaner.</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86% of travel startups report a positive impact of GenAI on their business, specifically in product development and prototyping.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terms of regional dominance:</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North America</w:t>
      </w:r>
      <w:r w:rsidDel="00000000" w:rsidR="00000000" w:rsidRPr="00000000">
        <w:rPr>
          <w:rFonts w:ascii="Google Sans" w:cs="Google Sans" w:eastAsia="Google Sans" w:hAnsi="Google Sans"/>
          <w:color w:val="1f1f1f"/>
          <w:rtl w:val="0"/>
        </w:rPr>
        <w:t xml:space="preserve">: Leads in funding with $1.4 billion raised, focusing on agentic SOC and security integrations.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Europe</w:t>
      </w:r>
      <w:r w:rsidDel="00000000" w:rsidR="00000000" w:rsidRPr="00000000">
        <w:rPr>
          <w:rFonts w:ascii="Google Sans" w:cs="Google Sans" w:eastAsia="Google Sans" w:hAnsi="Google Sans"/>
          <w:color w:val="1f1f1f"/>
          <w:rtl w:val="0"/>
        </w:rPr>
        <w:t xml:space="preserve">: Follows with $1.0 billion, with a heavy emphasis on digital identity and GDPR-compliant AI.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APAC</w:t>
      </w:r>
      <w:r w:rsidDel="00000000" w:rsidR="00000000" w:rsidRPr="00000000">
        <w:rPr>
          <w:rFonts w:ascii="Google Sans" w:cs="Google Sans" w:eastAsia="Google Sans" w:hAnsi="Google Sans"/>
          <w:color w:val="1f1f1f"/>
          <w:rtl w:val="0"/>
        </w:rPr>
        <w:t xml:space="preserve">: Raised $902 million, primarily targeting mobile-first AI concierges.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Travel and "Real-Time Steering"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corporate travel, the priority in 2026 is cost savings and operational discipline.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76% of procurement teams have a mandate to slash costs by at least 3.6%.</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has led to the adoption of "Real-Time Steering" models. At HRS, a two-layer model has emerged: a "decision layer" that interprets live program data and an "execution layer" that applies actions directly across booking and payment.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approach has been shown to reduce spend by 4.5% while cutting CO2 emissions by 30%.</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Road to 2026: Convergence and Autonomy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vision for AI in travel is the "Connected Trip," where digital identity and autonomous agents eliminate the friction of today's disconnected itineraries.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Identity as the "Glue"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Self-sovereign digital identity (SSI) will be integral to achieving true personalization. By 2026, every EU member state is required to provide citizens with a digital identity wallet.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allows travelers to store identity credentials and payment information in one secure place. When connecting to a travel site, a single QR code scan can apply all personal preferences and preset filters, eliminating the need to fill out forms across myriad websites.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Disruption Management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Autonomous agents are moving beyond information gathering to performing actions. By 2026, reasoning and problem-solving breakthroughs are expected to reduce hallucinations to a level where agents can operate reliably with little oversight.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"New Agents" will not just notify a traveler of a flight delay; they will automatically inform rideshares to adjust pickup times and hotels to hold rooms, seamlessly tying together disparate elements of the journey.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Conclusions and Recommendations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of the 2025 AI travel landscape reveals that while the technical infrastructure for autonomous travel is rapidly maturing, significant gaps in logical reasoning and data trust remain.</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Prioritize Logic Over Chat</w:t>
      </w:r>
      <w:r w:rsidDel="00000000" w:rsidR="00000000" w:rsidRPr="00000000">
        <w:rPr>
          <w:rFonts w:ascii="Google Sans" w:cs="Google Sans" w:eastAsia="Google Sans" w:hAnsi="Google Sans"/>
          <w:color w:val="1f1f1f"/>
          <w:rtl w:val="0"/>
        </w:rPr>
        <w:t xml:space="preserve">: Developers should move away from general-purpose chatbots and toward specialized logic engines that understand physical constraints and temporal buffers. A travel plan that looks good but is logistically impossible is a net negative for user trust.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Integrate Through MCP</w:t>
      </w:r>
      <w:r w:rsidDel="00000000" w:rsidR="00000000" w:rsidRPr="00000000">
        <w:rPr>
          <w:rFonts w:ascii="Google Sans" w:cs="Google Sans" w:eastAsia="Google Sans" w:hAnsi="Google Sans"/>
          <w:color w:val="1f1f1f"/>
          <w:rtl w:val="0"/>
        </w:rPr>
        <w:t xml:space="preserve">: For building agentic tools, the Model Context Protocol is the current gold standard. It allows for modular, plug-and-play integration with GDS providers while avoiding the complexity of legacy API structures.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Address the Trust Gap</w:t>
      </w:r>
      <w:r w:rsidDel="00000000" w:rsidR="00000000" w:rsidRPr="00000000">
        <w:rPr>
          <w:rFonts w:ascii="Google Sans" w:cs="Google Sans" w:eastAsia="Google Sans" w:hAnsi="Google Sans"/>
          <w:color w:val="1f1f1f"/>
          <w:rtl w:val="0"/>
        </w:rPr>
        <w:t xml:space="preserve">: To move beyond discovery and into the "booking last mile," platforms must provide transparent, privacy-first data handling. Implementing TEEs and PII scrubbing is no longer optional for tools targeting the enterprise or professional traveler.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Closing the Decision Loop</w:t>
      </w:r>
      <w:r w:rsidDel="00000000" w:rsidR="00000000" w:rsidRPr="00000000">
        <w:rPr>
          <w:rFonts w:ascii="Google Sans" w:cs="Google Sans" w:eastAsia="Google Sans" w:hAnsi="Google Sans"/>
          <w:color w:val="1f1f1f"/>
          <w:rtl w:val="0"/>
        </w:rPr>
        <w:t xml:space="preserve">: In corporate travel, the focus should be on "Real-Time Steering." Transitioning from retrospective reporting to live program data interpretation can provide immediate financial benefits by reducing leakage and optimizing vendor choice at the moment of booking.</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trajectory of the travel industry is clearly toward a unified, agent-driven ecosystem where the "chore" of planning is replaced by conversational interaction and automated execution. However, the path to this future requires a rigorous focus on factual accuracy, logistical common sense, and the secure handling of human identity.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Forward: Data, Insights and Trends for 2026 - Phocuswright, accessed on March 7, 2026, </w:t>
      </w:r>
      <w:hyperlink r:id="rId6">
        <w:r w:rsidDel="00000000" w:rsidR="00000000" w:rsidRPr="00000000">
          <w:rPr>
            <w:rFonts w:ascii="Google Sans" w:cs="Google Sans" w:eastAsia="Google Sans" w:hAnsi="Google Sans"/>
            <w:color w:val="0000ee"/>
            <w:sz w:val="24"/>
            <w:szCs w:val="24"/>
            <w:u w:val="single"/>
            <w:rtl w:val="0"/>
          </w:rPr>
          <w:t xml:space="preserve">https://www.phocuswright.com/Travel-Research/Research-Updates/2026/Travel-Forward-Data-Insights-and-Trends-for-2026</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Phocuswright's Travel Innovation and Technology Trends 2025 ..., accessed on March 7, 2026, </w:t>
      </w:r>
      <w:hyperlink r:id="rId7">
        <w:r w:rsidDel="00000000" w:rsidR="00000000" w:rsidRPr="00000000">
          <w:rPr>
            <w:rFonts w:ascii="Google Sans" w:cs="Google Sans" w:eastAsia="Google Sans" w:hAnsi="Google Sans"/>
            <w:color w:val="0000ee"/>
            <w:sz w:val="24"/>
            <w:szCs w:val="24"/>
            <w:u w:val="single"/>
            <w:rtl w:val="0"/>
          </w:rPr>
          <w:t xml:space="preserve">https://www.phocuswright.com/Travel-Research/Research-Updates/2025/Travel-Innovation-and-Technology-Trends-2025</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Travel Planners Ranked - SentiSight.ai, accessed on March 7, 2026, </w:t>
      </w:r>
      <w:hyperlink r:id="rId8">
        <w:r w:rsidDel="00000000" w:rsidR="00000000" w:rsidRPr="00000000">
          <w:rPr>
            <w:rFonts w:ascii="Google Sans" w:cs="Google Sans" w:eastAsia="Google Sans" w:hAnsi="Google Sans"/>
            <w:color w:val="0000ee"/>
            <w:sz w:val="24"/>
            <w:szCs w:val="24"/>
            <w:u w:val="single"/>
            <w:rtl w:val="0"/>
          </w:rPr>
          <w:t xml:space="preserve">https://www.sentisight.ai/evaluating-the-best-ai-travel-planners/</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AI Travel Planning Tools &amp; Apps (2026 Edition) - LOCALS ..., accessed on March 7, 2026, </w:t>
      </w:r>
      <w:hyperlink r:id="rId9">
        <w:r w:rsidDel="00000000" w:rsidR="00000000" w:rsidRPr="00000000">
          <w:rPr>
            <w:rFonts w:ascii="Google Sans" w:cs="Google Sans" w:eastAsia="Google Sans" w:hAnsi="Google Sans"/>
            <w:color w:val="0000ee"/>
            <w:sz w:val="24"/>
            <w:szCs w:val="24"/>
            <w:u w:val="single"/>
            <w:rtl w:val="0"/>
          </w:rPr>
          <w:t xml:space="preserve">https://localsinsider.com/apps/ai-travel-planners/</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Mindtrip launches AI-powered tools for travel inspiration, organization - PhocusWire, accessed on March 7, 2026, </w:t>
      </w:r>
      <w:hyperlink r:id="rId10">
        <w:r w:rsidDel="00000000" w:rsidR="00000000" w:rsidRPr="00000000">
          <w:rPr>
            <w:rFonts w:ascii="Google Sans" w:cs="Google Sans" w:eastAsia="Google Sans" w:hAnsi="Google Sans"/>
            <w:color w:val="0000ee"/>
            <w:sz w:val="24"/>
            <w:szCs w:val="24"/>
            <w:u w:val="single"/>
            <w:rtl w:val="0"/>
          </w:rPr>
          <w:t xml:space="preserve">https://www.phocuswire.com/mindtrip-ai-travel-discovery-planning</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AI Trip Planners Compared in 2025: What's Worth Your Time?, accessed on March 7, 2026, </w:t>
      </w:r>
      <w:hyperlink r:id="rId11">
        <w:r w:rsidDel="00000000" w:rsidR="00000000" w:rsidRPr="00000000">
          <w:rPr>
            <w:rFonts w:ascii="Google Sans" w:cs="Google Sans" w:eastAsia="Google Sans" w:hAnsi="Google Sans"/>
            <w:color w:val="0000ee"/>
            <w:sz w:val="24"/>
            <w:szCs w:val="24"/>
            <w:u w:val="single"/>
            <w:rtl w:val="0"/>
          </w:rPr>
          <w:t xml:space="preserve">https://www.sigmabrowser.com/blog/5-best-ai-trip-planners-compared-in-2025-whats-worth-your-time</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Tools That Plan Your Entire Trip Using Just Your Budget (I Tested 7 and Here's What Actually Works) | by Milan Patel - Medium, accessed on March 7, 2026, </w:t>
      </w:r>
      <w:hyperlink r:id="rId12">
        <w:r w:rsidDel="00000000" w:rsidR="00000000" w:rsidRPr="00000000">
          <w:rPr>
            <w:rFonts w:ascii="Google Sans" w:cs="Google Sans" w:eastAsia="Google Sans" w:hAnsi="Google Sans"/>
            <w:color w:val="0000ee"/>
            <w:sz w:val="24"/>
            <w:szCs w:val="24"/>
            <w:u w:val="single"/>
            <w:rtl w:val="0"/>
          </w:rPr>
          <w:t xml:space="preserve">https://medium.com/@milan28.botify/ai-tools-that-plan-your-entire-trip-using-just-your-budget-i-tested-7-and-heres-what-actually-9dc764a0c3d2</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AI Trip Planners for Smarter Travel in 2025 (Tested), accessed on March 7, 2026, </w:t>
      </w:r>
      <w:hyperlink r:id="rId13">
        <w:r w:rsidDel="00000000" w:rsidR="00000000" w:rsidRPr="00000000">
          <w:rPr>
            <w:rFonts w:ascii="Google Sans" w:cs="Google Sans" w:eastAsia="Google Sans" w:hAnsi="Google Sans"/>
            <w:color w:val="0000ee"/>
            <w:sz w:val="24"/>
            <w:szCs w:val="24"/>
            <w:u w:val="single"/>
            <w:rtl w:val="0"/>
          </w:rPr>
          <w:t xml:space="preserve">https://nxvoytrips.ai/best-ai-trip-planners</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“Impossible” Multi-City Trip Test: How Layla, Mindtrip, and iMean ..., accessed on March 7, 2026, </w:t>
      </w:r>
      <w:hyperlink r:id="rId14">
        <w:r w:rsidDel="00000000" w:rsidR="00000000" w:rsidRPr="00000000">
          <w:rPr>
            <w:rFonts w:ascii="Google Sans" w:cs="Google Sans" w:eastAsia="Google Sans" w:hAnsi="Google Sans"/>
            <w:color w:val="0000ee"/>
            <w:sz w:val="24"/>
            <w:szCs w:val="24"/>
            <w:u w:val="single"/>
            <w:rtl w:val="0"/>
          </w:rPr>
          <w:t xml:space="preserve">https://www.imean.ai/blog/articles/my-impossible-multi-city-trip-test-how-layla-mindtrip-and-imean-ai-actually-performed/</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in travel: From trip planning to guest support - COAX Software, accessed on March 7, 2026, </w:t>
      </w:r>
      <w:hyperlink r:id="rId15">
        <w:r w:rsidDel="00000000" w:rsidR="00000000" w:rsidRPr="00000000">
          <w:rPr>
            <w:rFonts w:ascii="Google Sans" w:cs="Google Sans" w:eastAsia="Google Sans" w:hAnsi="Google Sans"/>
            <w:color w:val="0000ee"/>
            <w:sz w:val="24"/>
            <w:szCs w:val="24"/>
            <w:u w:val="single"/>
            <w:rtl w:val="0"/>
          </w:rPr>
          <w:t xml:space="preserve">https://coaxsoft.com/blog/generative-ai-in-travel</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for Travel: How AI Is Transforming the Tourism Industry | SaM Solutions, accessed on March 7, 2026, </w:t>
      </w:r>
      <w:hyperlink r:id="rId16">
        <w:r w:rsidDel="00000000" w:rsidR="00000000" w:rsidRPr="00000000">
          <w:rPr>
            <w:rFonts w:ascii="Google Sans" w:cs="Google Sans" w:eastAsia="Google Sans" w:hAnsi="Google Sans"/>
            <w:color w:val="0000ee"/>
            <w:sz w:val="24"/>
            <w:szCs w:val="24"/>
            <w:u w:val="single"/>
            <w:rtl w:val="0"/>
          </w:rPr>
          <w:t xml:space="preserve">https://sam-solutions.com/blog/ai-agents-for-travel/</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the Game Asset Generator MCP Server - Skywork.ai, accessed on March 7, 2026, </w:t>
      </w:r>
      <w:hyperlink r:id="rId17">
        <w:r w:rsidDel="00000000" w:rsidR="00000000" w:rsidRPr="00000000">
          <w:rPr>
            <w:rFonts w:ascii="Google Sans" w:cs="Google Sans" w:eastAsia="Google Sans" w:hAnsi="Google Sans"/>
            <w:color w:val="0000ee"/>
            <w:sz w:val="24"/>
            <w:szCs w:val="24"/>
            <w:u w:val="single"/>
            <w:rtl w:val="0"/>
          </w:rPr>
          <w:t xml:space="preserve">https://skywork.ai/skypage/en/game-asset-generator-mcp-server/1980877040846041088</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Server | Dev Studio, accessed on March 7, 2026, </w:t>
      </w:r>
      <w:hyperlink r:id="rId18">
        <w:r w:rsidDel="00000000" w:rsidR="00000000" w:rsidRPr="00000000">
          <w:rPr>
            <w:rFonts w:ascii="Google Sans" w:cs="Google Sans" w:eastAsia="Google Sans" w:hAnsi="Google Sans"/>
            <w:color w:val="0000ee"/>
            <w:sz w:val="24"/>
            <w:szCs w:val="24"/>
            <w:u w:val="single"/>
            <w:rtl w:val="0"/>
          </w:rPr>
          <w:t xml:space="preserve">https://developer.sabre.com/product-collection/mcp-server</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Travel Apps on Sabre's Open Developer Platform, accessed on March 7, 2026, </w:t>
      </w:r>
      <w:hyperlink r:id="rId19">
        <w:r w:rsidDel="00000000" w:rsidR="00000000" w:rsidRPr="00000000">
          <w:rPr>
            <w:rFonts w:ascii="Google Sans" w:cs="Google Sans" w:eastAsia="Google Sans" w:hAnsi="Google Sans"/>
            <w:color w:val="0000ee"/>
            <w:sz w:val="24"/>
            <w:szCs w:val="24"/>
            <w:u w:val="single"/>
            <w:rtl w:val="0"/>
          </w:rPr>
          <w:t xml:space="preserve">https://www.sabre.com/developers/</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Airline Apps on Sabre's Open Developer Platform, accessed on March 7, 2026, </w:t>
      </w:r>
      <w:hyperlink r:id="rId20">
        <w:r w:rsidDel="00000000" w:rsidR="00000000" w:rsidRPr="00000000">
          <w:rPr>
            <w:rFonts w:ascii="Google Sans" w:cs="Google Sans" w:eastAsia="Google Sans" w:hAnsi="Google Sans"/>
            <w:color w:val="0000ee"/>
            <w:sz w:val="24"/>
            <w:szCs w:val="24"/>
            <w:u w:val="single"/>
            <w:rtl w:val="0"/>
          </w:rPr>
          <w:t xml:space="preserve">https://www.sabre.com/developers/airline/</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GDS Communication Protocols and AI: Sabre's MCP Server - BVRobotics, accessed on March 7, 2026, </w:t>
      </w:r>
      <w:hyperlink r:id="rId21">
        <w:r w:rsidDel="00000000" w:rsidR="00000000" w:rsidRPr="00000000">
          <w:rPr>
            <w:rFonts w:ascii="Google Sans" w:cs="Google Sans" w:eastAsia="Google Sans" w:hAnsi="Google Sans"/>
            <w:color w:val="0000ee"/>
            <w:sz w:val="24"/>
            <w:szCs w:val="24"/>
            <w:u w:val="single"/>
            <w:rtl w:val="0"/>
          </w:rPr>
          <w:t xml:space="preserve">https://www.bvrobotics.com/GDSMCP.html</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amadeus4dev/amadeus-node: Node library for the ... - GitHub, accessed on March 7, 2026, </w:t>
      </w:r>
      <w:hyperlink r:id="rId22">
        <w:r w:rsidDel="00000000" w:rsidR="00000000" w:rsidRPr="00000000">
          <w:rPr>
            <w:rFonts w:ascii="Google Sans" w:cs="Google Sans" w:eastAsia="Google Sans" w:hAnsi="Google Sans"/>
            <w:color w:val="0000ee"/>
            <w:sz w:val="24"/>
            <w:szCs w:val="24"/>
            <w:u w:val="single"/>
            <w:rtl w:val="0"/>
          </w:rPr>
          <w:t xml:space="preserve">https://github.com/amadeus4dev/amadeus-node</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Django REST API with Amadeus for Developers, accessed on March 7, 2026, </w:t>
      </w:r>
      <w:hyperlink r:id="rId23">
        <w:r w:rsidDel="00000000" w:rsidR="00000000" w:rsidRPr="00000000">
          <w:rPr>
            <w:rFonts w:ascii="Google Sans" w:cs="Google Sans" w:eastAsia="Google Sans" w:hAnsi="Google Sans"/>
            <w:color w:val="0000ee"/>
            <w:sz w:val="24"/>
            <w:szCs w:val="24"/>
            <w:u w:val="single"/>
            <w:rtl w:val="0"/>
          </w:rPr>
          <w:t xml:space="preserve">https://admin.developers.amadeus.com/blog/django-and-rest-api-a-how-to-guide</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in travel, from theory to reality - Sabre, accessed on March 7, 2026, </w:t>
      </w:r>
      <w:hyperlink r:id="rId24">
        <w:r w:rsidDel="00000000" w:rsidR="00000000" w:rsidRPr="00000000">
          <w:rPr>
            <w:rFonts w:ascii="Google Sans" w:cs="Google Sans" w:eastAsia="Google Sans" w:hAnsi="Google Sans"/>
            <w:color w:val="0000ee"/>
            <w:sz w:val="24"/>
            <w:szCs w:val="24"/>
            <w:u w:val="single"/>
            <w:rtl w:val="0"/>
          </w:rPr>
          <w:t xml:space="preserve">https://www.sabre.com/resources/research/the-agentic-blueprint/</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Reality of AI Hallucinations in 2025 - drainpipe.io, accessed on March 7, 2026, </w:t>
      </w:r>
      <w:hyperlink r:id="rId25">
        <w:r w:rsidDel="00000000" w:rsidR="00000000" w:rsidRPr="00000000">
          <w:rPr>
            <w:rFonts w:ascii="Google Sans" w:cs="Google Sans" w:eastAsia="Google Sans" w:hAnsi="Google Sans"/>
            <w:color w:val="0000ee"/>
            <w:sz w:val="24"/>
            <w:szCs w:val="24"/>
            <w:u w:val="single"/>
            <w:rtl w:val="0"/>
          </w:rPr>
          <w:t xml:space="preserve">https://drainpipe.io/the-reality-of-ai-hallucinations-in-2025/</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AI Hallucinations in Tourism: How Errors Impact Consumer Trust and Recommendation Acceptance - ResearchGate, accessed on March 7,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https://www.researchgate.net/publication/399841944_AI_Hallucinations_in_Tourism_How_Errors_Impact_Consumer_Trust_and_Recommendation_Acceptance</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AI-Infused Tech in Corporate Travel Enables Pre-emptive Actions that Keep Costs in Line While Maximizing Sales &amp; Client Engagement - Markets, accessed on March 7, 2026, </w:t>
      </w:r>
      <w:hyperlink r:id="rId27">
        <w:r w:rsidDel="00000000" w:rsidR="00000000" w:rsidRPr="00000000">
          <w:rPr>
            <w:rFonts w:ascii="Google Sans" w:cs="Google Sans" w:eastAsia="Google Sans" w:hAnsi="Google Sans"/>
            <w:color w:val="0000ee"/>
            <w:sz w:val="24"/>
            <w:szCs w:val="24"/>
            <w:u w:val="single"/>
            <w:rtl w:val="0"/>
          </w:rPr>
          <w:t xml:space="preserve">https://markets.businessinsider.com/news/stocks/ai-infused-tech-in-corporate-travel-enables-pre-emptive-actions-that-keep-costs-in-line-while-maximizing-sales-client-engagement-1035828259</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travellers trust AI for trip ideas, not payments, accessed on March 7, 2026, </w:t>
      </w:r>
      <w:hyperlink r:id="rId28">
        <w:r w:rsidDel="00000000" w:rsidR="00000000" w:rsidRPr="00000000">
          <w:rPr>
            <w:rFonts w:ascii="Google Sans" w:cs="Google Sans" w:eastAsia="Google Sans" w:hAnsi="Google Sans"/>
            <w:color w:val="0000ee"/>
            <w:sz w:val="24"/>
            <w:szCs w:val="24"/>
            <w:u w:val="single"/>
            <w:rtl w:val="0"/>
          </w:rPr>
          <w:t xml:space="preserve">https://itbrief.news/story/us-travellers-trust-ai-for-trip-ideas-not-payments</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Data Privacy: Protecting Enterprise Data in the World of AI - Lasso, accessed on March 7, 2026, </w:t>
      </w:r>
      <w:hyperlink r:id="rId29">
        <w:r w:rsidDel="00000000" w:rsidR="00000000" w:rsidRPr="00000000">
          <w:rPr>
            <w:rFonts w:ascii="Google Sans" w:cs="Google Sans" w:eastAsia="Google Sans" w:hAnsi="Google Sans"/>
            <w:color w:val="0000ee"/>
            <w:sz w:val="24"/>
            <w:szCs w:val="24"/>
            <w:u w:val="single"/>
            <w:rtl w:val="0"/>
          </w:rPr>
          <w:t xml:space="preserve">https://www.lasso.security/blog/llm-data-privacy</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&amp; Security | Artificial Intelligence - Appalachian State University, accessed on March 7, 2026, </w:t>
      </w:r>
      <w:hyperlink r:id="rId30">
        <w:r w:rsidDel="00000000" w:rsidR="00000000" w:rsidRPr="00000000">
          <w:rPr>
            <w:rFonts w:ascii="Google Sans" w:cs="Google Sans" w:eastAsia="Google Sans" w:hAnsi="Google Sans"/>
            <w:color w:val="0000ee"/>
            <w:sz w:val="24"/>
            <w:szCs w:val="24"/>
            <w:u w:val="single"/>
            <w:rtl w:val="0"/>
          </w:rPr>
          <w:t xml:space="preserve">https://ai.appstate.edu/guidance/data-security</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privacy-preserving AI/LLM tools for sovereign individuals - GitHub, accessed on March 7, 2026, </w:t>
      </w:r>
      <w:hyperlink r:id="rId31">
        <w:r w:rsidDel="00000000" w:rsidR="00000000" w:rsidRPr="00000000">
          <w:rPr>
            <w:rFonts w:ascii="Google Sans" w:cs="Google Sans" w:eastAsia="Google Sans" w:hAnsi="Google Sans"/>
            <w:color w:val="0000ee"/>
            <w:sz w:val="24"/>
            <w:szCs w:val="24"/>
            <w:u w:val="single"/>
            <w:rtl w:val="0"/>
          </w:rPr>
          <w:t xml:space="preserve">https://github.com/johnnyburnaway/llm-privacy-stack</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are legal teams handling sensitive data when using AI tools? : r/legaltech - Reddit, accessed on March 7, 2026, </w:t>
      </w:r>
      <w:hyperlink r:id="rId32">
        <w:r w:rsidDel="00000000" w:rsidR="00000000" w:rsidRPr="00000000">
          <w:rPr>
            <w:rFonts w:ascii="Google Sans" w:cs="Google Sans" w:eastAsia="Google Sans" w:hAnsi="Google Sans"/>
            <w:color w:val="0000ee"/>
            <w:sz w:val="24"/>
            <w:szCs w:val="24"/>
            <w:u w:val="single"/>
            <w:rtl w:val="0"/>
          </w:rPr>
          <w:t xml:space="preserve">https://www.reddit.com/r/legaltech/comments/1qtd1h8/how_are_legal_teams_handling_sensitive_data_when/</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State Department Issues Worldwide Security Caution: What Visa Applicants and Travelers Should Know - NPZ Law Group, accessed on March 7, 2026, </w:t>
      </w:r>
      <w:hyperlink r:id="rId33">
        <w:r w:rsidDel="00000000" w:rsidR="00000000" w:rsidRPr="00000000">
          <w:rPr>
            <w:rFonts w:ascii="Google Sans" w:cs="Google Sans" w:eastAsia="Google Sans" w:hAnsi="Google Sans"/>
            <w:color w:val="0000ee"/>
            <w:sz w:val="24"/>
            <w:szCs w:val="24"/>
            <w:u w:val="single"/>
            <w:rtl w:val="0"/>
          </w:rPr>
          <w:t xml:space="preserve">https://visaserve.com/u-s-state-department-issues-worldwide-security-caution-what-visa-applicants-and-travelers-should-know/</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Advisories | Travel.State.gov, accessed on March 7, 2026, </w:t>
      </w:r>
      <w:hyperlink r:id="rId34">
        <w:r w:rsidDel="00000000" w:rsidR="00000000" w:rsidRPr="00000000">
          <w:rPr>
            <w:rFonts w:ascii="Google Sans" w:cs="Google Sans" w:eastAsia="Google Sans" w:hAnsi="Google Sans"/>
            <w:color w:val="0000ee"/>
            <w:sz w:val="24"/>
            <w:szCs w:val="24"/>
            <w:u w:val="single"/>
            <w:rtl w:val="0"/>
          </w:rPr>
          <w:t xml:space="preserve">https://travel.state.gov/en/international-travel/travel-advisories.html</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TSA Proposes Real-Time Security-Line Dashboard That Airports Can Feed Every 60 Seconds - VisaHQ, accessed on March 7, 2026, </w:t>
      </w:r>
      <w:hyperlink r:id="rId35">
        <w:r w:rsidDel="00000000" w:rsidR="00000000" w:rsidRPr="00000000">
          <w:rPr>
            <w:rFonts w:ascii="Google Sans" w:cs="Google Sans" w:eastAsia="Google Sans" w:hAnsi="Google Sans"/>
            <w:color w:val="0000ee"/>
            <w:sz w:val="24"/>
            <w:szCs w:val="24"/>
            <w:u w:val="single"/>
            <w:rtl w:val="0"/>
          </w:rPr>
          <w:t xml:space="preserve">https://www.visahq.com/news/2026-03-06/us/tsa-proposes-real-time-security-line-dashboard-that-airports-can-feed-every-60-seconds/</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Greece Travel Advisory | Travel.State.gov - U.S. Department of State, accessed on March 7, 2026, </w:t>
      </w:r>
      <w:hyperlink r:id="rId36">
        <w:r w:rsidDel="00000000" w:rsidR="00000000" w:rsidRPr="00000000">
          <w:rPr>
            <w:rFonts w:ascii="Google Sans" w:cs="Google Sans" w:eastAsia="Google Sans" w:hAnsi="Google Sans"/>
            <w:color w:val="0000ee"/>
            <w:sz w:val="24"/>
            <w:szCs w:val="24"/>
            <w:u w:val="single"/>
            <w:rtl w:val="0"/>
          </w:rPr>
          <w:t xml:space="preserve">https://travel.state.gov/en/international-travel/travel-advisories/greece.html</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Agentic AI Use Cases in Travel Industry | Beetroot, accessed on March 7, 2026, </w:t>
      </w:r>
      <w:hyperlink r:id="rId37">
        <w:r w:rsidDel="00000000" w:rsidR="00000000" w:rsidRPr="00000000">
          <w:rPr>
            <w:rFonts w:ascii="Google Sans" w:cs="Google Sans" w:eastAsia="Google Sans" w:hAnsi="Google Sans"/>
            <w:color w:val="0000ee"/>
            <w:sz w:val="24"/>
            <w:szCs w:val="24"/>
            <w:u w:val="single"/>
            <w:rtl w:val="0"/>
          </w:rPr>
          <w:t xml:space="preserve">https://beetroot.co/ai-ml/key-ai-agent-use-cases-powering-modern-travel-operations/</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AI-Native Edge: Travel Startups 2025 - Phocuswright, accessed on March 7, 2026, </w:t>
      </w:r>
      <w:hyperlink r:id="rId38">
        <w:r w:rsidDel="00000000" w:rsidR="00000000" w:rsidRPr="00000000">
          <w:rPr>
            <w:rFonts w:ascii="Google Sans" w:cs="Google Sans" w:eastAsia="Google Sans" w:hAnsi="Google Sans"/>
            <w:color w:val="0000ee"/>
            <w:sz w:val="24"/>
            <w:szCs w:val="24"/>
            <w:u w:val="single"/>
            <w:rtl w:val="0"/>
          </w:rPr>
          <w:t xml:space="preserve">https://www.phocuswright.com/Travel-Research/Technology-Innovation/The-AI-Native-Edge-Travel-Startups-2025</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Startup Trends Shaking Up Browsers, SOC Automation, AppSec - Security, accessed on March 7, 2026, </w:t>
      </w:r>
      <w:hyperlink r:id="rId39">
        <w:r w:rsidDel="00000000" w:rsidR="00000000" w:rsidRPr="00000000">
          <w:rPr>
            <w:rFonts w:ascii="Google Sans" w:cs="Google Sans" w:eastAsia="Google Sans" w:hAnsi="Google Sans"/>
            <w:color w:val="0000ee"/>
            <w:sz w:val="24"/>
            <w:szCs w:val="24"/>
            <w:u w:val="single"/>
            <w:rtl w:val="0"/>
          </w:rPr>
          <w:t xml:space="preserve">https://www.darkreading.com/endpoint-security/startup-trends-shaking-up-browsers-soc-automation-appsec</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 Seamless Vacations: How an AI Agent for Travel Booking Revolutionizes Your Planning - AI Receptionist, accessed on March 7, 2026, </w:t>
      </w:r>
      <w:hyperlink r:id="rId40">
        <w:r w:rsidDel="00000000" w:rsidR="00000000" w:rsidRPr="00000000">
          <w:rPr>
            <w:rFonts w:ascii="Google Sans" w:cs="Google Sans" w:eastAsia="Google Sans" w:hAnsi="Google Sans"/>
            <w:color w:val="0000ee"/>
            <w:sz w:val="24"/>
            <w:szCs w:val="24"/>
            <w:u w:val="single"/>
            <w:rtl w:val="0"/>
          </w:rPr>
          <w:t xml:space="preserve">https://www.myaifrontdesk.com/blogs/unlock-seamless-vacations-how-an-ai-agent-for-travel-booking-revolutionizes-your-planning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yaifrontdesk.com/blogs/unlock-seamless-vacations-how-an-ai-agent-for-travel-booking-revolutionizes-your-planning" TargetMode="External"/><Relationship Id="rId20" Type="http://schemas.openxmlformats.org/officeDocument/2006/relationships/hyperlink" Target="https://www.sabre.com/developers/airline/" TargetMode="External"/><Relationship Id="rId22" Type="http://schemas.openxmlformats.org/officeDocument/2006/relationships/hyperlink" Target="https://github.com/amadeus4dev/amadeus-node" TargetMode="External"/><Relationship Id="rId21" Type="http://schemas.openxmlformats.org/officeDocument/2006/relationships/hyperlink" Target="https://www.bvrobotics.com/GDSMCP.html" TargetMode="External"/><Relationship Id="rId24" Type="http://schemas.openxmlformats.org/officeDocument/2006/relationships/hyperlink" Target="https://www.sabre.com/resources/research/the-agentic-blueprint/" TargetMode="External"/><Relationship Id="rId23" Type="http://schemas.openxmlformats.org/officeDocument/2006/relationships/hyperlink" Target="https://admin.developers.amadeus.com/blog/django-and-rest-api-a-how-to-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calsinsider.com/apps/ai-travel-planners/" TargetMode="External"/><Relationship Id="rId26" Type="http://schemas.openxmlformats.org/officeDocument/2006/relationships/hyperlink" Target="https://www.researchgate.net/publication/399841944_AI_Hallucinations_in_Tourism_How_Errors_Impact_Consumer_Trust_and_Recommendation_Acceptance" TargetMode="External"/><Relationship Id="rId25" Type="http://schemas.openxmlformats.org/officeDocument/2006/relationships/hyperlink" Target="https://drainpipe.io/the-reality-of-ai-hallucinations-in-2025/" TargetMode="External"/><Relationship Id="rId28" Type="http://schemas.openxmlformats.org/officeDocument/2006/relationships/hyperlink" Target="https://itbrief.news/story/us-travellers-trust-ai-for-trip-ideas-not-payments" TargetMode="External"/><Relationship Id="rId27" Type="http://schemas.openxmlformats.org/officeDocument/2006/relationships/hyperlink" Target="https://markets.businessinsider.com/news/stocks/ai-infused-tech-in-corporate-travel-enables-pre-emptive-actions-that-keep-costs-in-line-while-maximizing-sales-client-engagement-1035828259" TargetMode="External"/><Relationship Id="rId5" Type="http://schemas.openxmlformats.org/officeDocument/2006/relationships/styles" Target="styles.xml"/><Relationship Id="rId6" Type="http://schemas.openxmlformats.org/officeDocument/2006/relationships/hyperlink" Target="https://www.phocuswright.com/Travel-Research/Research-Updates/2026/Travel-Forward-Data-Insights-and-Trends-for-2026" TargetMode="External"/><Relationship Id="rId29" Type="http://schemas.openxmlformats.org/officeDocument/2006/relationships/hyperlink" Target="https://www.lasso.security/blog/llm-data-privacy" TargetMode="External"/><Relationship Id="rId7" Type="http://schemas.openxmlformats.org/officeDocument/2006/relationships/hyperlink" Target="https://www.phocuswright.com/Travel-Research/Research-Updates/2025/Travel-Innovation-and-Technology-Trends-2025" TargetMode="External"/><Relationship Id="rId8" Type="http://schemas.openxmlformats.org/officeDocument/2006/relationships/hyperlink" Target="https://www.sentisight.ai/evaluating-the-best-ai-travel-planners/" TargetMode="External"/><Relationship Id="rId31" Type="http://schemas.openxmlformats.org/officeDocument/2006/relationships/hyperlink" Target="https://github.com/johnnyburnaway/llm-privacy-stack" TargetMode="External"/><Relationship Id="rId30" Type="http://schemas.openxmlformats.org/officeDocument/2006/relationships/hyperlink" Target="https://ai.appstate.edu/guidance/data-security" TargetMode="External"/><Relationship Id="rId11" Type="http://schemas.openxmlformats.org/officeDocument/2006/relationships/hyperlink" Target="https://www.sigmabrowser.com/blog/5-best-ai-trip-planners-compared-in-2025-whats-worth-your-time" TargetMode="External"/><Relationship Id="rId33" Type="http://schemas.openxmlformats.org/officeDocument/2006/relationships/hyperlink" Target="https://visaserve.com/u-s-state-department-issues-worldwide-security-caution-what-visa-applicants-and-travelers-should-know/" TargetMode="External"/><Relationship Id="rId10" Type="http://schemas.openxmlformats.org/officeDocument/2006/relationships/hyperlink" Target="https://www.phocuswire.com/mindtrip-ai-travel-discovery-planning" TargetMode="External"/><Relationship Id="rId32" Type="http://schemas.openxmlformats.org/officeDocument/2006/relationships/hyperlink" Target="https://www.reddit.com/r/legaltech/comments/1qtd1h8/how_are_legal_teams_handling_sensitive_data_when/" TargetMode="External"/><Relationship Id="rId13" Type="http://schemas.openxmlformats.org/officeDocument/2006/relationships/hyperlink" Target="https://nxvoytrips.ai/best-ai-trip-planners" TargetMode="External"/><Relationship Id="rId35" Type="http://schemas.openxmlformats.org/officeDocument/2006/relationships/hyperlink" Target="https://www.visahq.com/news/2026-03-06/us/tsa-proposes-real-time-security-line-dashboard-that-airports-can-feed-every-60-seconds/" TargetMode="External"/><Relationship Id="rId12" Type="http://schemas.openxmlformats.org/officeDocument/2006/relationships/hyperlink" Target="https://medium.com/@milan28.botify/ai-tools-that-plan-your-entire-trip-using-just-your-budget-i-tested-7-and-heres-what-actually-9dc764a0c3d2" TargetMode="External"/><Relationship Id="rId34" Type="http://schemas.openxmlformats.org/officeDocument/2006/relationships/hyperlink" Target="https://travel.state.gov/en/international-travel/travel-advisories.html" TargetMode="External"/><Relationship Id="rId15" Type="http://schemas.openxmlformats.org/officeDocument/2006/relationships/hyperlink" Target="https://coaxsoft.com/blog/generative-ai-in-travel" TargetMode="External"/><Relationship Id="rId37" Type="http://schemas.openxmlformats.org/officeDocument/2006/relationships/hyperlink" Target="https://beetroot.co/ai-ml/key-ai-agent-use-cases-powering-modern-travel-operations/" TargetMode="External"/><Relationship Id="rId14" Type="http://schemas.openxmlformats.org/officeDocument/2006/relationships/hyperlink" Target="https://www.imean.ai/blog/articles/my-impossible-multi-city-trip-test-how-layla-mindtrip-and-imean-ai-actually-performed/" TargetMode="External"/><Relationship Id="rId36" Type="http://schemas.openxmlformats.org/officeDocument/2006/relationships/hyperlink" Target="https://travel.state.gov/en/international-travel/travel-advisories/greece.html" TargetMode="External"/><Relationship Id="rId17" Type="http://schemas.openxmlformats.org/officeDocument/2006/relationships/hyperlink" Target="https://skywork.ai/skypage/en/game-asset-generator-mcp-server/1980877040846041088" TargetMode="External"/><Relationship Id="rId39" Type="http://schemas.openxmlformats.org/officeDocument/2006/relationships/hyperlink" Target="https://www.darkreading.com/endpoint-security/startup-trends-shaking-up-browsers-soc-automation-appsec" TargetMode="External"/><Relationship Id="rId16" Type="http://schemas.openxmlformats.org/officeDocument/2006/relationships/hyperlink" Target="https://sam-solutions.com/blog/ai-agents-for-travel/" TargetMode="External"/><Relationship Id="rId38" Type="http://schemas.openxmlformats.org/officeDocument/2006/relationships/hyperlink" Target="https://www.phocuswright.com/Travel-Research/Technology-Innovation/The-AI-Native-Edge-Travel-Startups-2025" TargetMode="External"/><Relationship Id="rId19" Type="http://schemas.openxmlformats.org/officeDocument/2006/relationships/hyperlink" Target="https://www.sabre.com/developers/" TargetMode="External"/><Relationship Id="rId18" Type="http://schemas.openxmlformats.org/officeDocument/2006/relationships/hyperlink" Target="https://developer.sabre.com/product-collection/mcp-serv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