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B525" w14:textId="77777777" w:rsidR="00201AE1" w:rsidRPr="00802FA4" w:rsidRDefault="00000000" w:rsidP="00802FA4">
      <w:pPr>
        <w:spacing w:line="360" w:lineRule="auto"/>
        <w:jc w:val="both"/>
        <w:rPr>
          <w:rFonts w:ascii="Times New Roman" w:hAnsi="Times New Roman" w:cs="Times New Roman"/>
          <w:b/>
          <w:bCs/>
          <w:sz w:val="24"/>
          <w:szCs w:val="24"/>
        </w:rPr>
      </w:pPr>
      <w:r w:rsidRPr="00802FA4">
        <w:rPr>
          <w:rFonts w:ascii="Times New Roman" w:hAnsi="Times New Roman" w:cs="Times New Roman"/>
          <w:b/>
          <w:bCs/>
          <w:sz w:val="24"/>
          <w:szCs w:val="24"/>
        </w:rPr>
        <w:t>Titanic Dataset SQL Analysis Report</w:t>
      </w:r>
    </w:p>
    <w:p w14:paraId="01F21919" w14:textId="3B380F12"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 xml:space="preserve">Prepared by: </w:t>
      </w:r>
      <w:r w:rsidR="00802FA4">
        <w:rPr>
          <w:rFonts w:ascii="Times New Roman" w:hAnsi="Times New Roman" w:cs="Times New Roman"/>
          <w:sz w:val="24"/>
          <w:szCs w:val="24"/>
        </w:rPr>
        <w:t>Amos Samuel Sunday</w:t>
      </w:r>
    </w:p>
    <w:p w14:paraId="36B12E53" w14:textId="7B24B36E" w:rsidR="00201AE1"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Tools Used: SQL (SQLite)</w:t>
      </w:r>
    </w:p>
    <w:p w14:paraId="62E1199E" w14:textId="5305201D" w:rsidR="0004164D" w:rsidRPr="00802FA4" w:rsidRDefault="0004164D" w:rsidP="0004164D">
      <w:pPr>
        <w:spacing w:line="360" w:lineRule="auto"/>
        <w:rPr>
          <w:rFonts w:ascii="Times New Roman" w:hAnsi="Times New Roman" w:cs="Times New Roman"/>
          <w:sz w:val="24"/>
          <w:szCs w:val="24"/>
        </w:rPr>
      </w:pPr>
      <w:r>
        <w:rPr>
          <w:rFonts w:ascii="Times New Roman" w:hAnsi="Times New Roman" w:cs="Times New Roman"/>
          <w:sz w:val="24"/>
          <w:szCs w:val="24"/>
        </w:rPr>
        <w:t xml:space="preserve">Link to Post: </w:t>
      </w:r>
      <w:hyperlink r:id="rId6" w:history="1">
        <w:r w:rsidRPr="0004164D">
          <w:rPr>
            <w:rStyle w:val="Hyperlink"/>
            <w:rFonts w:ascii="Times New Roman" w:hAnsi="Times New Roman" w:cs="Times New Roman"/>
            <w:sz w:val="24"/>
            <w:szCs w:val="24"/>
          </w:rPr>
          <w:t>https://www.linkedin.com/posts/samuel-amos-bab467282_github-samuelamos40titanic-sql-eda-activity-732349821</w:t>
        </w:r>
        <w:r w:rsidRPr="0004164D">
          <w:rPr>
            <w:rStyle w:val="Hyperlink"/>
            <w:rFonts w:ascii="Times New Roman" w:hAnsi="Times New Roman" w:cs="Times New Roman"/>
            <w:sz w:val="24"/>
            <w:szCs w:val="24"/>
          </w:rPr>
          <w:t>3</w:t>
        </w:r>
        <w:r w:rsidRPr="0004164D">
          <w:rPr>
            <w:rStyle w:val="Hyperlink"/>
            <w:rFonts w:ascii="Times New Roman" w:hAnsi="Times New Roman" w:cs="Times New Roman"/>
            <w:sz w:val="24"/>
            <w:szCs w:val="24"/>
          </w:rPr>
          <w:t>729038336-VHc4?utm_source=share&amp;utm_medium=member_desktop&amp;rcm=ACoAAETEa_MBqJstzAMUoJwMbrOHAu18Wav6tdA</w:t>
        </w:r>
      </w:hyperlink>
    </w:p>
    <w:p w14:paraId="464AEED5" w14:textId="77777777" w:rsidR="00201AE1" w:rsidRPr="00802FA4" w:rsidRDefault="00000000" w:rsidP="00802FA4">
      <w:pPr>
        <w:spacing w:line="360" w:lineRule="auto"/>
        <w:jc w:val="both"/>
        <w:rPr>
          <w:rFonts w:ascii="Times New Roman" w:hAnsi="Times New Roman" w:cs="Times New Roman"/>
          <w:b/>
          <w:bCs/>
          <w:sz w:val="24"/>
          <w:szCs w:val="24"/>
        </w:rPr>
      </w:pPr>
      <w:r w:rsidRPr="00802FA4">
        <w:rPr>
          <w:rFonts w:ascii="Times New Roman" w:hAnsi="Times New Roman" w:cs="Times New Roman"/>
          <w:b/>
          <w:bCs/>
          <w:sz w:val="24"/>
          <w:szCs w:val="24"/>
        </w:rPr>
        <w:t>1. Project Objective</w:t>
      </w:r>
    </w:p>
    <w:p w14:paraId="43B94290" w14:textId="77777777"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The goal of this project is to analyze the Titanic passenger dataset using SQL. The key aims are to uncover patterns in survival based on demographic and ticketing data, clean and prepare the dataset for analysis, and derive actionable insights from the results using intermediate SQL skills.</w:t>
      </w:r>
    </w:p>
    <w:p w14:paraId="353B5858" w14:textId="77777777" w:rsidR="00201AE1" w:rsidRPr="00802FA4" w:rsidRDefault="00000000" w:rsidP="00802FA4">
      <w:pPr>
        <w:spacing w:line="360" w:lineRule="auto"/>
        <w:jc w:val="both"/>
        <w:rPr>
          <w:rFonts w:ascii="Times New Roman" w:hAnsi="Times New Roman" w:cs="Times New Roman"/>
          <w:b/>
          <w:bCs/>
          <w:sz w:val="24"/>
          <w:szCs w:val="24"/>
        </w:rPr>
      </w:pPr>
      <w:r w:rsidRPr="00802FA4">
        <w:rPr>
          <w:rFonts w:ascii="Times New Roman" w:hAnsi="Times New Roman" w:cs="Times New Roman"/>
          <w:b/>
          <w:bCs/>
          <w:sz w:val="24"/>
          <w:szCs w:val="24"/>
        </w:rPr>
        <w:t>2. Data Import &amp; Preparation</w:t>
      </w:r>
    </w:p>
    <w:p w14:paraId="40B8ED21" w14:textId="77777777" w:rsidR="00201AE1" w:rsidRPr="00802FA4" w:rsidRDefault="00000000" w:rsidP="00802FA4">
      <w:pPr>
        <w:spacing w:line="360" w:lineRule="auto"/>
        <w:rPr>
          <w:rFonts w:ascii="Times New Roman" w:hAnsi="Times New Roman" w:cs="Times New Roman"/>
          <w:b/>
          <w:bCs/>
          <w:sz w:val="24"/>
          <w:szCs w:val="24"/>
        </w:rPr>
      </w:pPr>
      <w:r w:rsidRPr="00802FA4">
        <w:rPr>
          <w:rFonts w:ascii="Times New Roman" w:hAnsi="Times New Roman" w:cs="Times New Roman"/>
          <w:b/>
          <w:bCs/>
          <w:sz w:val="24"/>
          <w:szCs w:val="24"/>
        </w:rPr>
        <w:t>Dataset Overview:</w:t>
      </w:r>
    </w:p>
    <w:p w14:paraId="116DD791" w14:textId="77777777" w:rsidR="00201AE1" w:rsidRPr="00802FA4" w:rsidRDefault="00000000" w:rsidP="00802FA4">
      <w:pPr>
        <w:spacing w:line="360" w:lineRule="auto"/>
        <w:rPr>
          <w:rFonts w:ascii="Times New Roman" w:hAnsi="Times New Roman" w:cs="Times New Roman"/>
          <w:sz w:val="24"/>
          <w:szCs w:val="24"/>
        </w:rPr>
      </w:pPr>
      <w:r w:rsidRPr="00802FA4">
        <w:rPr>
          <w:rFonts w:ascii="Times New Roman" w:hAnsi="Times New Roman" w:cs="Times New Roman"/>
          <w:sz w:val="24"/>
          <w:szCs w:val="24"/>
        </w:rPr>
        <w:t>- Source: Titanic.csv</w:t>
      </w:r>
      <w:r w:rsidRPr="00802FA4">
        <w:rPr>
          <w:rFonts w:ascii="Times New Roman" w:hAnsi="Times New Roman" w:cs="Times New Roman"/>
          <w:sz w:val="24"/>
          <w:szCs w:val="24"/>
        </w:rPr>
        <w:br/>
        <w:t>- Rows: 891 passengers</w:t>
      </w:r>
      <w:r w:rsidRPr="00802FA4">
        <w:rPr>
          <w:rFonts w:ascii="Times New Roman" w:hAnsi="Times New Roman" w:cs="Times New Roman"/>
          <w:sz w:val="24"/>
          <w:szCs w:val="24"/>
        </w:rPr>
        <w:br/>
        <w:t>- Key columns: Survived, Pclass, Sex, Age, SibSp, Parch, Fare, Cabin, Embarked</w:t>
      </w:r>
    </w:p>
    <w:p w14:paraId="3DF3A194" w14:textId="77777777" w:rsidR="00201AE1" w:rsidRPr="00802FA4" w:rsidRDefault="00000000" w:rsidP="00802FA4">
      <w:pPr>
        <w:spacing w:line="360" w:lineRule="auto"/>
        <w:jc w:val="both"/>
        <w:rPr>
          <w:rFonts w:ascii="Times New Roman" w:hAnsi="Times New Roman" w:cs="Times New Roman"/>
          <w:b/>
          <w:bCs/>
          <w:sz w:val="24"/>
          <w:szCs w:val="24"/>
        </w:rPr>
      </w:pPr>
      <w:r w:rsidRPr="00802FA4">
        <w:rPr>
          <w:rFonts w:ascii="Times New Roman" w:hAnsi="Times New Roman" w:cs="Times New Roman"/>
          <w:b/>
          <w:bCs/>
          <w:sz w:val="24"/>
          <w:szCs w:val="24"/>
        </w:rPr>
        <w:t>Data Cleaning Process:</w:t>
      </w:r>
    </w:p>
    <w:tbl>
      <w:tblPr>
        <w:tblW w:w="0" w:type="auto"/>
        <w:tblLook w:val="04A0" w:firstRow="1" w:lastRow="0" w:firstColumn="1" w:lastColumn="0" w:noHBand="0" w:noVBand="1"/>
      </w:tblPr>
      <w:tblGrid>
        <w:gridCol w:w="4320"/>
        <w:gridCol w:w="4320"/>
      </w:tblGrid>
      <w:tr w:rsidR="00201AE1" w:rsidRPr="00802FA4" w14:paraId="61688376" w14:textId="77777777">
        <w:tc>
          <w:tcPr>
            <w:tcW w:w="4320" w:type="dxa"/>
          </w:tcPr>
          <w:p w14:paraId="468A84AE" w14:textId="77777777"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Column</w:t>
            </w:r>
          </w:p>
        </w:tc>
        <w:tc>
          <w:tcPr>
            <w:tcW w:w="4320" w:type="dxa"/>
          </w:tcPr>
          <w:p w14:paraId="4B10DFDA" w14:textId="77777777"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Cleaning Strategy</w:t>
            </w:r>
          </w:p>
        </w:tc>
      </w:tr>
      <w:tr w:rsidR="00201AE1" w:rsidRPr="00802FA4" w14:paraId="29BACF69" w14:textId="77777777">
        <w:tc>
          <w:tcPr>
            <w:tcW w:w="4320" w:type="dxa"/>
          </w:tcPr>
          <w:p w14:paraId="01883AD6" w14:textId="77777777"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Age</w:t>
            </w:r>
          </w:p>
        </w:tc>
        <w:tc>
          <w:tcPr>
            <w:tcW w:w="4320" w:type="dxa"/>
          </w:tcPr>
          <w:p w14:paraId="6245C59C" w14:textId="77777777"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Missing values replaced with median age (28.0)</w:t>
            </w:r>
          </w:p>
        </w:tc>
      </w:tr>
      <w:tr w:rsidR="00201AE1" w:rsidRPr="00802FA4" w14:paraId="0A602121" w14:textId="77777777">
        <w:tc>
          <w:tcPr>
            <w:tcW w:w="4320" w:type="dxa"/>
          </w:tcPr>
          <w:p w14:paraId="7EB3B6FF" w14:textId="77777777"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Embarked</w:t>
            </w:r>
          </w:p>
        </w:tc>
        <w:tc>
          <w:tcPr>
            <w:tcW w:w="4320" w:type="dxa"/>
          </w:tcPr>
          <w:p w14:paraId="4F805C42" w14:textId="77777777"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Missing values filled with most frequent port ('S')</w:t>
            </w:r>
          </w:p>
        </w:tc>
      </w:tr>
      <w:tr w:rsidR="00201AE1" w:rsidRPr="00802FA4" w14:paraId="6F67FD29" w14:textId="77777777">
        <w:tc>
          <w:tcPr>
            <w:tcW w:w="4320" w:type="dxa"/>
          </w:tcPr>
          <w:p w14:paraId="24E3979A" w14:textId="77777777"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Cabin</w:t>
            </w:r>
          </w:p>
        </w:tc>
        <w:tc>
          <w:tcPr>
            <w:tcW w:w="4320" w:type="dxa"/>
          </w:tcPr>
          <w:p w14:paraId="4A3BB3A7" w14:textId="77777777"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 xml:space="preserve">Created binary field HasCabin to indicate </w:t>
            </w:r>
            <w:r w:rsidRPr="00802FA4">
              <w:rPr>
                <w:rFonts w:ascii="Times New Roman" w:hAnsi="Times New Roman" w:cs="Times New Roman"/>
                <w:sz w:val="24"/>
                <w:szCs w:val="24"/>
              </w:rPr>
              <w:lastRenderedPageBreak/>
              <w:t>presence of cabin data</w:t>
            </w:r>
          </w:p>
        </w:tc>
      </w:tr>
    </w:tbl>
    <w:p w14:paraId="4DAD7E34" w14:textId="77777777" w:rsidR="00802FA4" w:rsidRDefault="00802FA4" w:rsidP="00802FA4">
      <w:pPr>
        <w:spacing w:line="360" w:lineRule="auto"/>
        <w:jc w:val="both"/>
        <w:rPr>
          <w:rFonts w:ascii="Times New Roman" w:hAnsi="Times New Roman" w:cs="Times New Roman"/>
          <w:sz w:val="24"/>
          <w:szCs w:val="24"/>
        </w:rPr>
      </w:pPr>
    </w:p>
    <w:p w14:paraId="0367F287" w14:textId="31596612" w:rsidR="00201AE1" w:rsidRPr="00802FA4" w:rsidRDefault="00000000" w:rsidP="00802FA4">
      <w:pPr>
        <w:spacing w:line="360" w:lineRule="auto"/>
        <w:jc w:val="both"/>
        <w:rPr>
          <w:rFonts w:ascii="Times New Roman" w:hAnsi="Times New Roman" w:cs="Times New Roman"/>
          <w:b/>
          <w:bCs/>
          <w:sz w:val="24"/>
          <w:szCs w:val="24"/>
        </w:rPr>
      </w:pPr>
      <w:r w:rsidRPr="00802FA4">
        <w:rPr>
          <w:rFonts w:ascii="Times New Roman" w:hAnsi="Times New Roman" w:cs="Times New Roman"/>
          <w:b/>
          <w:bCs/>
          <w:sz w:val="24"/>
          <w:szCs w:val="24"/>
        </w:rPr>
        <w:t>Code Justification:</w:t>
      </w:r>
    </w:p>
    <w:p w14:paraId="5161BB9C" w14:textId="03544108" w:rsidR="00201AE1" w:rsidRPr="00802FA4" w:rsidRDefault="00000000" w:rsidP="00802FA4">
      <w:pPr>
        <w:spacing w:line="360" w:lineRule="auto"/>
        <w:rPr>
          <w:rFonts w:ascii="Times New Roman" w:hAnsi="Times New Roman" w:cs="Times New Roman"/>
          <w:b/>
          <w:bCs/>
          <w:sz w:val="24"/>
          <w:szCs w:val="24"/>
        </w:rPr>
      </w:pPr>
      <w:r w:rsidRPr="00802FA4">
        <w:rPr>
          <w:rFonts w:ascii="Times New Roman" w:hAnsi="Times New Roman" w:cs="Times New Roman"/>
          <w:b/>
          <w:bCs/>
          <w:sz w:val="24"/>
          <w:szCs w:val="24"/>
        </w:rPr>
        <w:t>Median Age (28.0):</w:t>
      </w:r>
      <w:r w:rsidRPr="00802FA4">
        <w:rPr>
          <w:rFonts w:ascii="Times New Roman" w:hAnsi="Times New Roman" w:cs="Times New Roman"/>
          <w:sz w:val="24"/>
          <w:szCs w:val="24"/>
        </w:rPr>
        <w:br/>
        <w:t>SELECT AVG(</w:t>
      </w:r>
      <w:proofErr w:type="spellStart"/>
      <w:r w:rsidRPr="00802FA4">
        <w:rPr>
          <w:rFonts w:ascii="Times New Roman" w:hAnsi="Times New Roman" w:cs="Times New Roman"/>
          <w:sz w:val="24"/>
          <w:szCs w:val="24"/>
        </w:rPr>
        <w:t>CleanedAge</w:t>
      </w:r>
      <w:proofErr w:type="spellEnd"/>
      <w:r w:rsidRPr="00802FA4">
        <w:rPr>
          <w:rFonts w:ascii="Times New Roman" w:hAnsi="Times New Roman" w:cs="Times New Roman"/>
          <w:sz w:val="24"/>
          <w:szCs w:val="24"/>
        </w:rPr>
        <w:t>) AS MedianAge</w:t>
      </w:r>
      <w:r w:rsidRPr="00802FA4">
        <w:rPr>
          <w:rFonts w:ascii="Times New Roman" w:hAnsi="Times New Roman" w:cs="Times New Roman"/>
          <w:sz w:val="24"/>
          <w:szCs w:val="24"/>
        </w:rPr>
        <w:br/>
        <w:t>FROM (</w:t>
      </w:r>
      <w:r w:rsidRPr="00802FA4">
        <w:rPr>
          <w:rFonts w:ascii="Times New Roman" w:hAnsi="Times New Roman" w:cs="Times New Roman"/>
          <w:sz w:val="24"/>
          <w:szCs w:val="24"/>
        </w:rPr>
        <w:br/>
        <w:t xml:space="preserve">    SELECT Age AS CleanedAge</w:t>
      </w:r>
      <w:r w:rsidRPr="00802FA4">
        <w:rPr>
          <w:rFonts w:ascii="Times New Roman" w:hAnsi="Times New Roman" w:cs="Times New Roman"/>
          <w:sz w:val="24"/>
          <w:szCs w:val="24"/>
        </w:rPr>
        <w:br/>
        <w:t xml:space="preserve">    FROM titanic</w:t>
      </w:r>
      <w:r w:rsidRPr="00802FA4">
        <w:rPr>
          <w:rFonts w:ascii="Times New Roman" w:hAnsi="Times New Roman" w:cs="Times New Roman"/>
          <w:sz w:val="24"/>
          <w:szCs w:val="24"/>
        </w:rPr>
        <w:br/>
        <w:t xml:space="preserve">    WHERE Age IS NOT NULL</w:t>
      </w:r>
      <w:r w:rsidRPr="00802FA4">
        <w:rPr>
          <w:rFonts w:ascii="Times New Roman" w:hAnsi="Times New Roman" w:cs="Times New Roman"/>
          <w:sz w:val="24"/>
          <w:szCs w:val="24"/>
        </w:rPr>
        <w:br/>
        <w:t xml:space="preserve">    ORDER BY Age</w:t>
      </w:r>
      <w:r w:rsidRPr="00802FA4">
        <w:rPr>
          <w:rFonts w:ascii="Times New Roman" w:hAnsi="Times New Roman" w:cs="Times New Roman"/>
          <w:sz w:val="24"/>
          <w:szCs w:val="24"/>
        </w:rPr>
        <w:br/>
        <w:t xml:space="preserve">    LIMIT 2 - (SELECT </w:t>
      </w:r>
      <w:proofErr w:type="gramStart"/>
      <w:r w:rsidRPr="00802FA4">
        <w:rPr>
          <w:rFonts w:ascii="Times New Roman" w:hAnsi="Times New Roman" w:cs="Times New Roman"/>
          <w:sz w:val="24"/>
          <w:szCs w:val="24"/>
        </w:rPr>
        <w:t>COUNT(</w:t>
      </w:r>
      <w:proofErr w:type="gramEnd"/>
      <w:r w:rsidRPr="00802FA4">
        <w:rPr>
          <w:rFonts w:ascii="Times New Roman" w:hAnsi="Times New Roman" w:cs="Times New Roman"/>
          <w:sz w:val="24"/>
          <w:szCs w:val="24"/>
        </w:rPr>
        <w:t>*) FROM titanic WHERE Age IS NOT NULL) % 2</w:t>
      </w:r>
      <w:r w:rsidRPr="00802FA4">
        <w:rPr>
          <w:rFonts w:ascii="Times New Roman" w:hAnsi="Times New Roman" w:cs="Times New Roman"/>
          <w:sz w:val="24"/>
          <w:szCs w:val="24"/>
        </w:rPr>
        <w:br/>
        <w:t xml:space="preserve">    OFFSET (SELECT (</w:t>
      </w:r>
      <w:proofErr w:type="gramStart"/>
      <w:r w:rsidRPr="00802FA4">
        <w:rPr>
          <w:rFonts w:ascii="Times New Roman" w:hAnsi="Times New Roman" w:cs="Times New Roman"/>
          <w:sz w:val="24"/>
          <w:szCs w:val="24"/>
        </w:rPr>
        <w:t>COUNT(</w:t>
      </w:r>
      <w:proofErr w:type="gramEnd"/>
      <w:r w:rsidRPr="00802FA4">
        <w:rPr>
          <w:rFonts w:ascii="Times New Roman" w:hAnsi="Times New Roman" w:cs="Times New Roman"/>
          <w:sz w:val="24"/>
          <w:szCs w:val="24"/>
        </w:rPr>
        <w:t>*) - 1) / 2 FROM titanic WHERE Age IS NOT NULL)</w:t>
      </w:r>
      <w:r w:rsidRPr="00802FA4">
        <w:rPr>
          <w:rFonts w:ascii="Times New Roman" w:hAnsi="Times New Roman" w:cs="Times New Roman"/>
          <w:sz w:val="24"/>
          <w:szCs w:val="24"/>
        </w:rPr>
        <w:br/>
        <w:t>);</w:t>
      </w:r>
      <w:r w:rsidRPr="00802FA4">
        <w:rPr>
          <w:rFonts w:ascii="Times New Roman" w:hAnsi="Times New Roman" w:cs="Times New Roman"/>
          <w:sz w:val="24"/>
          <w:szCs w:val="24"/>
        </w:rPr>
        <w:br/>
      </w:r>
    </w:p>
    <w:p w14:paraId="69AA9885" w14:textId="29322222" w:rsidR="00201AE1" w:rsidRPr="00802FA4" w:rsidRDefault="00000000" w:rsidP="00802FA4">
      <w:pPr>
        <w:spacing w:line="360" w:lineRule="auto"/>
        <w:rPr>
          <w:rFonts w:ascii="Times New Roman" w:hAnsi="Times New Roman" w:cs="Times New Roman"/>
          <w:b/>
          <w:bCs/>
          <w:sz w:val="24"/>
          <w:szCs w:val="24"/>
        </w:rPr>
      </w:pPr>
      <w:r w:rsidRPr="00802FA4">
        <w:rPr>
          <w:rFonts w:ascii="Times New Roman" w:hAnsi="Times New Roman" w:cs="Times New Roman"/>
          <w:b/>
          <w:bCs/>
          <w:sz w:val="24"/>
          <w:szCs w:val="24"/>
        </w:rPr>
        <w:t>Most Common Embarked Port ('S'):</w:t>
      </w:r>
      <w:r w:rsidRPr="00802FA4">
        <w:rPr>
          <w:rFonts w:ascii="Times New Roman" w:hAnsi="Times New Roman" w:cs="Times New Roman"/>
          <w:sz w:val="24"/>
          <w:szCs w:val="24"/>
        </w:rPr>
        <w:br/>
        <w:t xml:space="preserve">SELECT Embarked, </w:t>
      </w:r>
      <w:proofErr w:type="gramStart"/>
      <w:r w:rsidRPr="00802FA4">
        <w:rPr>
          <w:rFonts w:ascii="Times New Roman" w:hAnsi="Times New Roman" w:cs="Times New Roman"/>
          <w:sz w:val="24"/>
          <w:szCs w:val="24"/>
        </w:rPr>
        <w:t>COUNT(</w:t>
      </w:r>
      <w:proofErr w:type="gramEnd"/>
      <w:r w:rsidRPr="00802FA4">
        <w:rPr>
          <w:rFonts w:ascii="Times New Roman" w:hAnsi="Times New Roman" w:cs="Times New Roman"/>
          <w:sz w:val="24"/>
          <w:szCs w:val="24"/>
        </w:rPr>
        <w:t>*) AS Count</w:t>
      </w:r>
      <w:r w:rsidRPr="00802FA4">
        <w:rPr>
          <w:rFonts w:ascii="Times New Roman" w:hAnsi="Times New Roman" w:cs="Times New Roman"/>
          <w:sz w:val="24"/>
          <w:szCs w:val="24"/>
        </w:rPr>
        <w:br/>
        <w:t>FROM titanic</w:t>
      </w:r>
      <w:r w:rsidRPr="00802FA4">
        <w:rPr>
          <w:rFonts w:ascii="Times New Roman" w:hAnsi="Times New Roman" w:cs="Times New Roman"/>
          <w:sz w:val="24"/>
          <w:szCs w:val="24"/>
        </w:rPr>
        <w:br/>
        <w:t>WHERE Embarked IS NOT NULL</w:t>
      </w:r>
      <w:r w:rsidRPr="00802FA4">
        <w:rPr>
          <w:rFonts w:ascii="Times New Roman" w:hAnsi="Times New Roman" w:cs="Times New Roman"/>
          <w:sz w:val="24"/>
          <w:szCs w:val="24"/>
        </w:rPr>
        <w:br/>
        <w:t>GROUP BY Embarked</w:t>
      </w:r>
      <w:r w:rsidRPr="00802FA4">
        <w:rPr>
          <w:rFonts w:ascii="Times New Roman" w:hAnsi="Times New Roman" w:cs="Times New Roman"/>
          <w:sz w:val="24"/>
          <w:szCs w:val="24"/>
        </w:rPr>
        <w:br/>
        <w:t>ORDER BY Count DESC</w:t>
      </w:r>
      <w:r w:rsidRPr="00802FA4">
        <w:rPr>
          <w:rFonts w:ascii="Times New Roman" w:hAnsi="Times New Roman" w:cs="Times New Roman"/>
          <w:sz w:val="24"/>
          <w:szCs w:val="24"/>
        </w:rPr>
        <w:br/>
        <w:t>LIMIT 1;</w:t>
      </w:r>
      <w:r w:rsidRPr="00802FA4">
        <w:rPr>
          <w:rFonts w:ascii="Times New Roman" w:hAnsi="Times New Roman" w:cs="Times New Roman"/>
          <w:sz w:val="24"/>
          <w:szCs w:val="24"/>
        </w:rPr>
        <w:br/>
      </w:r>
    </w:p>
    <w:p w14:paraId="50AA07F3" w14:textId="77777777" w:rsidR="00201AE1" w:rsidRPr="00802FA4" w:rsidRDefault="00000000" w:rsidP="00802FA4">
      <w:pPr>
        <w:spacing w:line="360" w:lineRule="auto"/>
        <w:rPr>
          <w:rFonts w:ascii="Times New Roman" w:hAnsi="Times New Roman" w:cs="Times New Roman"/>
          <w:sz w:val="24"/>
          <w:szCs w:val="24"/>
        </w:rPr>
      </w:pPr>
      <w:r w:rsidRPr="00802FA4">
        <w:rPr>
          <w:rFonts w:ascii="Times New Roman" w:hAnsi="Times New Roman" w:cs="Times New Roman"/>
          <w:sz w:val="24"/>
          <w:szCs w:val="24"/>
        </w:rPr>
        <w:t>3. Survival Analysis</w:t>
      </w:r>
    </w:p>
    <w:p w14:paraId="25FFC2C1" w14:textId="195A84A5" w:rsidR="00201AE1" w:rsidRPr="00802FA4" w:rsidRDefault="00000000" w:rsidP="00802FA4">
      <w:pPr>
        <w:spacing w:line="360" w:lineRule="auto"/>
        <w:rPr>
          <w:rFonts w:ascii="Times New Roman" w:hAnsi="Times New Roman" w:cs="Times New Roman"/>
          <w:sz w:val="24"/>
          <w:szCs w:val="24"/>
        </w:rPr>
      </w:pPr>
      <w:r w:rsidRPr="00802FA4">
        <w:rPr>
          <w:rFonts w:ascii="Times New Roman" w:hAnsi="Times New Roman" w:cs="Times New Roman"/>
          <w:sz w:val="24"/>
          <w:szCs w:val="24"/>
        </w:rPr>
        <w:t xml:space="preserve">Overall Survival Rate: </w:t>
      </w:r>
      <w:r w:rsidR="00453C67">
        <w:rPr>
          <w:rFonts w:ascii="Times New Roman" w:hAnsi="Times New Roman" w:cs="Times New Roman"/>
          <w:sz w:val="24"/>
          <w:szCs w:val="24"/>
        </w:rPr>
        <w:t>40.62</w:t>
      </w:r>
      <w:r w:rsidRPr="00802FA4">
        <w:rPr>
          <w:rFonts w:ascii="Times New Roman" w:hAnsi="Times New Roman" w:cs="Times New Roman"/>
          <w:sz w:val="24"/>
          <w:szCs w:val="24"/>
        </w:rPr>
        <w:t>%</w:t>
      </w:r>
      <w:r w:rsidRPr="00802FA4">
        <w:rPr>
          <w:rFonts w:ascii="Times New Roman" w:hAnsi="Times New Roman" w:cs="Times New Roman"/>
          <w:sz w:val="24"/>
          <w:szCs w:val="24"/>
        </w:rPr>
        <w:br/>
        <w:t>Gender: Female</w:t>
      </w:r>
      <w:r w:rsidR="00453C67">
        <w:rPr>
          <w:rFonts w:ascii="Times New Roman" w:hAnsi="Times New Roman" w:cs="Times New Roman"/>
          <w:sz w:val="24"/>
          <w:szCs w:val="24"/>
        </w:rPr>
        <w:t xml:space="preserve">: </w:t>
      </w:r>
      <w:r w:rsidRPr="00802FA4">
        <w:rPr>
          <w:rFonts w:ascii="Times New Roman" w:hAnsi="Times New Roman" w:cs="Times New Roman"/>
          <w:sz w:val="24"/>
          <w:szCs w:val="24"/>
        </w:rPr>
        <w:t>7</w:t>
      </w:r>
      <w:r w:rsidR="00453C67">
        <w:rPr>
          <w:rFonts w:ascii="Times New Roman" w:hAnsi="Times New Roman" w:cs="Times New Roman"/>
          <w:sz w:val="24"/>
          <w:szCs w:val="24"/>
        </w:rPr>
        <w:t>5.48</w:t>
      </w:r>
      <w:r w:rsidRPr="00802FA4">
        <w:rPr>
          <w:rFonts w:ascii="Times New Roman" w:hAnsi="Times New Roman" w:cs="Times New Roman"/>
          <w:sz w:val="24"/>
          <w:szCs w:val="24"/>
        </w:rPr>
        <w:t>%, Male</w:t>
      </w:r>
      <w:r w:rsidR="00453C67">
        <w:rPr>
          <w:rFonts w:ascii="Times New Roman" w:hAnsi="Times New Roman" w:cs="Times New Roman"/>
          <w:sz w:val="24"/>
          <w:szCs w:val="24"/>
        </w:rPr>
        <w:t>: 20.53</w:t>
      </w:r>
      <w:r w:rsidRPr="00802FA4">
        <w:rPr>
          <w:rFonts w:ascii="Times New Roman" w:hAnsi="Times New Roman" w:cs="Times New Roman"/>
          <w:sz w:val="24"/>
          <w:szCs w:val="24"/>
        </w:rPr>
        <w:t>%</w:t>
      </w:r>
      <w:r w:rsidRPr="00802FA4">
        <w:rPr>
          <w:rFonts w:ascii="Times New Roman" w:hAnsi="Times New Roman" w:cs="Times New Roman"/>
          <w:sz w:val="24"/>
          <w:szCs w:val="24"/>
        </w:rPr>
        <w:br/>
        <w:t>Class: 1st class</w:t>
      </w:r>
      <w:r w:rsidR="00453C67">
        <w:rPr>
          <w:rFonts w:ascii="Times New Roman" w:hAnsi="Times New Roman" w:cs="Times New Roman"/>
          <w:sz w:val="24"/>
          <w:szCs w:val="24"/>
        </w:rPr>
        <w:t>: 65.59</w:t>
      </w:r>
      <w:r w:rsidRPr="00802FA4">
        <w:rPr>
          <w:rFonts w:ascii="Times New Roman" w:hAnsi="Times New Roman" w:cs="Times New Roman"/>
          <w:sz w:val="24"/>
          <w:szCs w:val="24"/>
        </w:rPr>
        <w:t>%,</w:t>
      </w:r>
      <w:r w:rsidR="00453C67">
        <w:rPr>
          <w:rFonts w:ascii="Times New Roman" w:hAnsi="Times New Roman" w:cs="Times New Roman"/>
          <w:sz w:val="24"/>
          <w:szCs w:val="24"/>
        </w:rPr>
        <w:t xml:space="preserve"> </w:t>
      </w:r>
      <w:r w:rsidR="00453C67" w:rsidRPr="00802FA4">
        <w:rPr>
          <w:rFonts w:ascii="Times New Roman" w:hAnsi="Times New Roman" w:cs="Times New Roman"/>
          <w:sz w:val="24"/>
          <w:szCs w:val="24"/>
        </w:rPr>
        <w:t>3rd class</w:t>
      </w:r>
      <w:r w:rsidR="00453C67">
        <w:rPr>
          <w:rFonts w:ascii="Times New Roman" w:hAnsi="Times New Roman" w:cs="Times New Roman"/>
          <w:sz w:val="24"/>
          <w:szCs w:val="24"/>
        </w:rPr>
        <w:t xml:space="preserve">: </w:t>
      </w:r>
      <w:r w:rsidR="00453C67">
        <w:rPr>
          <w:rFonts w:ascii="Times New Roman" w:hAnsi="Times New Roman" w:cs="Times New Roman"/>
          <w:sz w:val="24"/>
          <w:szCs w:val="24"/>
        </w:rPr>
        <w:t>47.98,</w:t>
      </w:r>
      <w:r w:rsidRPr="00802FA4">
        <w:rPr>
          <w:rFonts w:ascii="Times New Roman" w:hAnsi="Times New Roman" w:cs="Times New Roman"/>
          <w:sz w:val="24"/>
          <w:szCs w:val="24"/>
        </w:rPr>
        <w:t xml:space="preserve"> 3rd class</w:t>
      </w:r>
      <w:r w:rsidR="00453C67">
        <w:rPr>
          <w:rFonts w:ascii="Times New Roman" w:hAnsi="Times New Roman" w:cs="Times New Roman"/>
          <w:sz w:val="24"/>
          <w:szCs w:val="24"/>
        </w:rPr>
        <w:t xml:space="preserve">: </w:t>
      </w:r>
      <w:r w:rsidRPr="00802FA4">
        <w:rPr>
          <w:rFonts w:ascii="Times New Roman" w:hAnsi="Times New Roman" w:cs="Times New Roman"/>
          <w:sz w:val="24"/>
          <w:szCs w:val="24"/>
        </w:rPr>
        <w:t>2</w:t>
      </w:r>
      <w:r w:rsidR="00453C67">
        <w:rPr>
          <w:rFonts w:ascii="Times New Roman" w:hAnsi="Times New Roman" w:cs="Times New Roman"/>
          <w:sz w:val="24"/>
          <w:szCs w:val="24"/>
        </w:rPr>
        <w:t>3.94</w:t>
      </w:r>
      <w:r w:rsidRPr="00802FA4">
        <w:rPr>
          <w:rFonts w:ascii="Times New Roman" w:hAnsi="Times New Roman" w:cs="Times New Roman"/>
          <w:sz w:val="24"/>
          <w:szCs w:val="24"/>
        </w:rPr>
        <w:t>%</w:t>
      </w:r>
      <w:r w:rsidRPr="00802FA4">
        <w:rPr>
          <w:rFonts w:ascii="Times New Roman" w:hAnsi="Times New Roman" w:cs="Times New Roman"/>
          <w:sz w:val="24"/>
          <w:szCs w:val="24"/>
        </w:rPr>
        <w:br/>
        <w:t>Children had better survival than adults and seniors.</w:t>
      </w:r>
    </w:p>
    <w:p w14:paraId="5FDF38E8" w14:textId="77777777" w:rsidR="00201AE1" w:rsidRPr="00802FA4" w:rsidRDefault="00000000" w:rsidP="00802FA4">
      <w:pPr>
        <w:spacing w:line="360" w:lineRule="auto"/>
        <w:jc w:val="both"/>
        <w:rPr>
          <w:rFonts w:ascii="Times New Roman" w:hAnsi="Times New Roman" w:cs="Times New Roman"/>
          <w:b/>
          <w:bCs/>
          <w:sz w:val="24"/>
          <w:szCs w:val="24"/>
        </w:rPr>
      </w:pPr>
      <w:r w:rsidRPr="00802FA4">
        <w:rPr>
          <w:rFonts w:ascii="Times New Roman" w:hAnsi="Times New Roman" w:cs="Times New Roman"/>
          <w:b/>
          <w:bCs/>
          <w:sz w:val="24"/>
          <w:szCs w:val="24"/>
        </w:rPr>
        <w:t>4. Family Size Analysis</w:t>
      </w:r>
    </w:p>
    <w:p w14:paraId="11971179" w14:textId="77777777"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lastRenderedPageBreak/>
        <w:t>Passengers with family had slightly higher survival rates than those traveling alone.</w:t>
      </w:r>
    </w:p>
    <w:p w14:paraId="6B8605BA" w14:textId="77777777" w:rsidR="00201AE1" w:rsidRPr="00802FA4" w:rsidRDefault="00000000" w:rsidP="00802FA4">
      <w:pPr>
        <w:spacing w:line="360" w:lineRule="auto"/>
        <w:jc w:val="both"/>
        <w:rPr>
          <w:rFonts w:ascii="Times New Roman" w:hAnsi="Times New Roman" w:cs="Times New Roman"/>
          <w:b/>
          <w:bCs/>
          <w:sz w:val="24"/>
          <w:szCs w:val="24"/>
        </w:rPr>
      </w:pPr>
      <w:r w:rsidRPr="00802FA4">
        <w:rPr>
          <w:rFonts w:ascii="Times New Roman" w:hAnsi="Times New Roman" w:cs="Times New Roman"/>
          <w:b/>
          <w:bCs/>
          <w:sz w:val="24"/>
          <w:szCs w:val="24"/>
        </w:rPr>
        <w:t>5. Fare Analysis</w:t>
      </w:r>
    </w:p>
    <w:p w14:paraId="4492398B" w14:textId="38B65F5D" w:rsidR="0089623E" w:rsidRDefault="00000000" w:rsidP="00802FA4">
      <w:pPr>
        <w:spacing w:line="360" w:lineRule="auto"/>
        <w:rPr>
          <w:rFonts w:ascii="Times New Roman" w:hAnsi="Times New Roman" w:cs="Times New Roman"/>
          <w:sz w:val="24"/>
          <w:szCs w:val="24"/>
        </w:rPr>
      </w:pPr>
      <w:r w:rsidRPr="00802FA4">
        <w:rPr>
          <w:rFonts w:ascii="Times New Roman" w:hAnsi="Times New Roman" w:cs="Times New Roman"/>
          <w:sz w:val="24"/>
          <w:szCs w:val="24"/>
        </w:rPr>
        <w:t>1st class average fare: $8</w:t>
      </w:r>
      <w:r w:rsidR="0089623E">
        <w:rPr>
          <w:rFonts w:ascii="Times New Roman" w:hAnsi="Times New Roman" w:cs="Times New Roman"/>
          <w:sz w:val="24"/>
          <w:szCs w:val="24"/>
        </w:rPr>
        <w:t>7.96</w:t>
      </w:r>
    </w:p>
    <w:p w14:paraId="0F96A84F" w14:textId="3CC128D1" w:rsidR="00201AE1" w:rsidRPr="00802FA4" w:rsidRDefault="0089623E" w:rsidP="00802FA4">
      <w:pPr>
        <w:spacing w:line="360" w:lineRule="auto"/>
        <w:rPr>
          <w:rFonts w:ascii="Times New Roman" w:hAnsi="Times New Roman" w:cs="Times New Roman"/>
          <w:sz w:val="24"/>
          <w:szCs w:val="24"/>
        </w:rPr>
      </w:pPr>
      <w:r>
        <w:rPr>
          <w:rFonts w:ascii="Times New Roman" w:hAnsi="Times New Roman" w:cs="Times New Roman"/>
          <w:sz w:val="24"/>
          <w:szCs w:val="24"/>
        </w:rPr>
        <w:t>2nd</w:t>
      </w:r>
      <w:r w:rsidRPr="00802FA4">
        <w:rPr>
          <w:rFonts w:ascii="Times New Roman" w:hAnsi="Times New Roman" w:cs="Times New Roman"/>
          <w:sz w:val="24"/>
          <w:szCs w:val="24"/>
        </w:rPr>
        <w:t xml:space="preserve"> class average fare:</w:t>
      </w:r>
      <w:r>
        <w:rPr>
          <w:rFonts w:ascii="Times New Roman" w:hAnsi="Times New Roman" w:cs="Times New Roman"/>
          <w:sz w:val="24"/>
          <w:szCs w:val="24"/>
        </w:rPr>
        <w:t xml:space="preserve"> $21.47</w:t>
      </w:r>
      <w:r w:rsidR="00000000" w:rsidRPr="00802FA4">
        <w:rPr>
          <w:rFonts w:ascii="Times New Roman" w:hAnsi="Times New Roman" w:cs="Times New Roman"/>
          <w:sz w:val="24"/>
          <w:szCs w:val="24"/>
        </w:rPr>
        <w:br/>
        <w:t>3rd class average fare: ~$13</w:t>
      </w:r>
      <w:r>
        <w:rPr>
          <w:rFonts w:ascii="Times New Roman" w:hAnsi="Times New Roman" w:cs="Times New Roman"/>
          <w:sz w:val="24"/>
          <w:szCs w:val="24"/>
        </w:rPr>
        <w:t>.23</w:t>
      </w:r>
    </w:p>
    <w:p w14:paraId="21C39C5E" w14:textId="77777777" w:rsidR="00201AE1" w:rsidRPr="00802FA4" w:rsidRDefault="00000000" w:rsidP="00802FA4">
      <w:pPr>
        <w:spacing w:line="360" w:lineRule="auto"/>
        <w:jc w:val="both"/>
        <w:rPr>
          <w:rFonts w:ascii="Times New Roman" w:hAnsi="Times New Roman" w:cs="Times New Roman"/>
          <w:b/>
          <w:bCs/>
          <w:sz w:val="24"/>
          <w:szCs w:val="24"/>
        </w:rPr>
      </w:pPr>
      <w:r w:rsidRPr="00802FA4">
        <w:rPr>
          <w:rFonts w:ascii="Times New Roman" w:hAnsi="Times New Roman" w:cs="Times New Roman"/>
          <w:b/>
          <w:bCs/>
          <w:sz w:val="24"/>
          <w:szCs w:val="24"/>
        </w:rPr>
        <w:t>6. Embarkation Port Analysis</w:t>
      </w:r>
    </w:p>
    <w:p w14:paraId="6852886E" w14:textId="03CF0E90"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Cherbourg ('C') had the highest survival rate (~</w:t>
      </w:r>
      <w:r w:rsidR="0089623E">
        <w:rPr>
          <w:rFonts w:ascii="Times New Roman" w:hAnsi="Times New Roman" w:cs="Times New Roman"/>
          <w:sz w:val="24"/>
          <w:szCs w:val="24"/>
        </w:rPr>
        <w:t>60.77</w:t>
      </w:r>
      <w:r w:rsidRPr="00802FA4">
        <w:rPr>
          <w:rFonts w:ascii="Times New Roman" w:hAnsi="Times New Roman" w:cs="Times New Roman"/>
          <w:sz w:val="24"/>
          <w:szCs w:val="24"/>
        </w:rPr>
        <w:t>%), Southampton ('S') had the most passengers but lower survival (~3</w:t>
      </w:r>
      <w:r w:rsidR="0089623E">
        <w:rPr>
          <w:rFonts w:ascii="Times New Roman" w:hAnsi="Times New Roman" w:cs="Times New Roman"/>
          <w:sz w:val="24"/>
          <w:szCs w:val="24"/>
        </w:rPr>
        <w:t>6.28</w:t>
      </w:r>
      <w:r w:rsidRPr="00802FA4">
        <w:rPr>
          <w:rFonts w:ascii="Times New Roman" w:hAnsi="Times New Roman" w:cs="Times New Roman"/>
          <w:sz w:val="24"/>
          <w:szCs w:val="24"/>
        </w:rPr>
        <w:t>%).</w:t>
      </w:r>
    </w:p>
    <w:p w14:paraId="4148CC56" w14:textId="77777777" w:rsidR="00201AE1" w:rsidRPr="00802FA4" w:rsidRDefault="00000000" w:rsidP="00802FA4">
      <w:pPr>
        <w:spacing w:line="360" w:lineRule="auto"/>
        <w:jc w:val="both"/>
        <w:rPr>
          <w:rFonts w:ascii="Times New Roman" w:hAnsi="Times New Roman" w:cs="Times New Roman"/>
          <w:sz w:val="24"/>
          <w:szCs w:val="24"/>
        </w:rPr>
      </w:pPr>
      <w:r w:rsidRPr="00802FA4">
        <w:rPr>
          <w:rFonts w:ascii="Times New Roman" w:hAnsi="Times New Roman" w:cs="Times New Roman"/>
          <w:sz w:val="24"/>
          <w:szCs w:val="24"/>
        </w:rPr>
        <w:t xml:space="preserve">7. </w:t>
      </w:r>
      <w:r w:rsidRPr="00802FA4">
        <w:rPr>
          <w:rFonts w:ascii="Times New Roman" w:hAnsi="Times New Roman" w:cs="Times New Roman"/>
          <w:b/>
          <w:bCs/>
          <w:sz w:val="24"/>
          <w:szCs w:val="24"/>
        </w:rPr>
        <w:t>Advanced SQL Techniques Used</w:t>
      </w:r>
    </w:p>
    <w:p w14:paraId="20D3DA0F" w14:textId="77777777" w:rsidR="00201AE1" w:rsidRPr="00802FA4" w:rsidRDefault="00000000" w:rsidP="00802FA4">
      <w:pPr>
        <w:spacing w:line="360" w:lineRule="auto"/>
        <w:rPr>
          <w:rFonts w:ascii="Times New Roman" w:hAnsi="Times New Roman" w:cs="Times New Roman"/>
          <w:sz w:val="24"/>
          <w:szCs w:val="24"/>
        </w:rPr>
      </w:pPr>
      <w:r w:rsidRPr="00802FA4">
        <w:rPr>
          <w:rFonts w:ascii="Times New Roman" w:hAnsi="Times New Roman" w:cs="Times New Roman"/>
          <w:sz w:val="24"/>
          <w:szCs w:val="24"/>
        </w:rPr>
        <w:t xml:space="preserve">- </w:t>
      </w:r>
      <w:proofErr w:type="gramStart"/>
      <w:r w:rsidRPr="00802FA4">
        <w:rPr>
          <w:rFonts w:ascii="Times New Roman" w:hAnsi="Times New Roman" w:cs="Times New Roman"/>
          <w:sz w:val="24"/>
          <w:szCs w:val="24"/>
        </w:rPr>
        <w:t>COALESCE(</w:t>
      </w:r>
      <w:proofErr w:type="gramEnd"/>
      <w:r w:rsidRPr="00802FA4">
        <w:rPr>
          <w:rFonts w:ascii="Times New Roman" w:hAnsi="Times New Roman" w:cs="Times New Roman"/>
          <w:sz w:val="24"/>
          <w:szCs w:val="24"/>
        </w:rPr>
        <w:t>) for null handling</w:t>
      </w:r>
      <w:r w:rsidRPr="00802FA4">
        <w:rPr>
          <w:rFonts w:ascii="Times New Roman" w:hAnsi="Times New Roman" w:cs="Times New Roman"/>
          <w:sz w:val="24"/>
          <w:szCs w:val="24"/>
        </w:rPr>
        <w:br/>
        <w:t>- CASE WHEN for categorization</w:t>
      </w:r>
      <w:r w:rsidRPr="00802FA4">
        <w:rPr>
          <w:rFonts w:ascii="Times New Roman" w:hAnsi="Times New Roman" w:cs="Times New Roman"/>
          <w:sz w:val="24"/>
          <w:szCs w:val="24"/>
        </w:rPr>
        <w:br/>
        <w:t xml:space="preserve">- Aggregates: </w:t>
      </w:r>
      <w:proofErr w:type="gramStart"/>
      <w:r w:rsidRPr="00802FA4">
        <w:rPr>
          <w:rFonts w:ascii="Times New Roman" w:hAnsi="Times New Roman" w:cs="Times New Roman"/>
          <w:sz w:val="24"/>
          <w:szCs w:val="24"/>
        </w:rPr>
        <w:t>AVG(</w:t>
      </w:r>
      <w:proofErr w:type="gramEnd"/>
      <w:r w:rsidRPr="00802FA4">
        <w:rPr>
          <w:rFonts w:ascii="Times New Roman" w:hAnsi="Times New Roman" w:cs="Times New Roman"/>
          <w:sz w:val="24"/>
          <w:szCs w:val="24"/>
        </w:rPr>
        <w:t xml:space="preserve">), </w:t>
      </w:r>
      <w:proofErr w:type="gramStart"/>
      <w:r w:rsidRPr="00802FA4">
        <w:rPr>
          <w:rFonts w:ascii="Times New Roman" w:hAnsi="Times New Roman" w:cs="Times New Roman"/>
          <w:sz w:val="24"/>
          <w:szCs w:val="24"/>
        </w:rPr>
        <w:t>COUNT(</w:t>
      </w:r>
      <w:proofErr w:type="gramEnd"/>
      <w:r w:rsidRPr="00802FA4">
        <w:rPr>
          <w:rFonts w:ascii="Times New Roman" w:hAnsi="Times New Roman" w:cs="Times New Roman"/>
          <w:sz w:val="24"/>
          <w:szCs w:val="24"/>
        </w:rPr>
        <w:t xml:space="preserve">), </w:t>
      </w:r>
      <w:proofErr w:type="gramStart"/>
      <w:r w:rsidRPr="00802FA4">
        <w:rPr>
          <w:rFonts w:ascii="Times New Roman" w:hAnsi="Times New Roman" w:cs="Times New Roman"/>
          <w:sz w:val="24"/>
          <w:szCs w:val="24"/>
        </w:rPr>
        <w:t>SUM(</w:t>
      </w:r>
      <w:proofErr w:type="gramEnd"/>
      <w:r w:rsidRPr="00802FA4">
        <w:rPr>
          <w:rFonts w:ascii="Times New Roman" w:hAnsi="Times New Roman" w:cs="Times New Roman"/>
          <w:sz w:val="24"/>
          <w:szCs w:val="24"/>
        </w:rPr>
        <w:t>)</w:t>
      </w:r>
      <w:r w:rsidRPr="00802FA4">
        <w:rPr>
          <w:rFonts w:ascii="Times New Roman" w:hAnsi="Times New Roman" w:cs="Times New Roman"/>
          <w:sz w:val="24"/>
          <w:szCs w:val="24"/>
        </w:rPr>
        <w:br/>
        <w:t xml:space="preserve">- Derived fields: </w:t>
      </w:r>
      <w:proofErr w:type="spellStart"/>
      <w:r w:rsidRPr="00802FA4">
        <w:rPr>
          <w:rFonts w:ascii="Times New Roman" w:hAnsi="Times New Roman" w:cs="Times New Roman"/>
          <w:sz w:val="24"/>
          <w:szCs w:val="24"/>
        </w:rPr>
        <w:t>CleanedAge</w:t>
      </w:r>
      <w:proofErr w:type="spellEnd"/>
      <w:r w:rsidRPr="00802FA4">
        <w:rPr>
          <w:rFonts w:ascii="Times New Roman" w:hAnsi="Times New Roman" w:cs="Times New Roman"/>
          <w:sz w:val="24"/>
          <w:szCs w:val="24"/>
        </w:rPr>
        <w:t xml:space="preserve">, </w:t>
      </w:r>
      <w:proofErr w:type="spellStart"/>
      <w:r w:rsidRPr="00802FA4">
        <w:rPr>
          <w:rFonts w:ascii="Times New Roman" w:hAnsi="Times New Roman" w:cs="Times New Roman"/>
          <w:sz w:val="24"/>
          <w:szCs w:val="24"/>
        </w:rPr>
        <w:t>CleanedEmbarked</w:t>
      </w:r>
      <w:proofErr w:type="spellEnd"/>
      <w:r w:rsidRPr="00802FA4">
        <w:rPr>
          <w:rFonts w:ascii="Times New Roman" w:hAnsi="Times New Roman" w:cs="Times New Roman"/>
          <w:sz w:val="24"/>
          <w:szCs w:val="24"/>
        </w:rPr>
        <w:t xml:space="preserve">, </w:t>
      </w:r>
      <w:proofErr w:type="spellStart"/>
      <w:r w:rsidRPr="00802FA4">
        <w:rPr>
          <w:rFonts w:ascii="Times New Roman" w:hAnsi="Times New Roman" w:cs="Times New Roman"/>
          <w:sz w:val="24"/>
          <w:szCs w:val="24"/>
        </w:rPr>
        <w:t>HasCabin</w:t>
      </w:r>
      <w:proofErr w:type="spellEnd"/>
    </w:p>
    <w:p w14:paraId="663EFB39" w14:textId="052BBF25" w:rsidR="00D1324D" w:rsidRPr="00D1324D" w:rsidRDefault="00D1324D" w:rsidP="00D1324D">
      <w:pPr>
        <w:spacing w:line="360" w:lineRule="auto"/>
        <w:jc w:val="both"/>
        <w:rPr>
          <w:rFonts w:ascii="Times New Roman" w:hAnsi="Times New Roman" w:cs="Times New Roman"/>
          <w:b/>
          <w:bCs/>
          <w:sz w:val="24"/>
          <w:szCs w:val="24"/>
        </w:rPr>
      </w:pPr>
      <w:r w:rsidRPr="00D1324D">
        <w:rPr>
          <w:rFonts w:ascii="Times New Roman" w:hAnsi="Times New Roman" w:cs="Times New Roman"/>
          <w:b/>
          <w:bCs/>
          <w:sz w:val="24"/>
          <w:szCs w:val="24"/>
        </w:rPr>
        <w:t>REOMMENDATIONS</w:t>
      </w:r>
    </w:p>
    <w:p w14:paraId="1938B963" w14:textId="77777777" w:rsidR="00D1324D" w:rsidRPr="00D1324D" w:rsidRDefault="00D1324D" w:rsidP="00D1324D">
      <w:pPr>
        <w:spacing w:line="360" w:lineRule="auto"/>
        <w:jc w:val="both"/>
        <w:rPr>
          <w:rFonts w:ascii="Times New Roman" w:hAnsi="Times New Roman" w:cs="Times New Roman"/>
          <w:b/>
          <w:bCs/>
          <w:sz w:val="24"/>
          <w:szCs w:val="24"/>
        </w:rPr>
      </w:pPr>
      <w:r w:rsidRPr="00D1324D">
        <w:rPr>
          <w:rFonts w:ascii="Times New Roman" w:hAnsi="Times New Roman" w:cs="Times New Roman"/>
          <w:b/>
          <w:bCs/>
          <w:sz w:val="24"/>
          <w:szCs w:val="24"/>
        </w:rPr>
        <w:t>1. Design Emergency Protocols Around Demographic Risk Factors</w:t>
      </w:r>
    </w:p>
    <w:p w14:paraId="302CD239" w14:textId="77777777" w:rsidR="00D1324D" w:rsidRPr="00D1324D" w:rsidRDefault="00D1324D" w:rsidP="00D1324D">
      <w:pPr>
        <w:spacing w:line="360" w:lineRule="auto"/>
        <w:jc w:val="both"/>
        <w:rPr>
          <w:rFonts w:ascii="Times New Roman" w:hAnsi="Times New Roman" w:cs="Times New Roman"/>
          <w:sz w:val="24"/>
          <w:szCs w:val="24"/>
        </w:rPr>
      </w:pPr>
      <w:r w:rsidRPr="00D1324D">
        <w:rPr>
          <w:rFonts w:ascii="Times New Roman" w:hAnsi="Times New Roman" w:cs="Times New Roman"/>
          <w:b/>
          <w:bCs/>
          <w:sz w:val="24"/>
          <w:szCs w:val="24"/>
        </w:rPr>
        <w:t>Insight</w:t>
      </w:r>
      <w:r w:rsidRPr="00D1324D">
        <w:rPr>
          <w:rFonts w:ascii="Times New Roman" w:hAnsi="Times New Roman" w:cs="Times New Roman"/>
          <w:sz w:val="24"/>
          <w:szCs w:val="24"/>
        </w:rPr>
        <w:t>: Women and children had significantly higher survival rates than men.</w:t>
      </w:r>
      <w:r w:rsidRPr="00D1324D">
        <w:rPr>
          <w:rFonts w:ascii="Times New Roman" w:hAnsi="Times New Roman" w:cs="Times New Roman"/>
          <w:sz w:val="24"/>
          <w:szCs w:val="24"/>
        </w:rPr>
        <w:br/>
      </w:r>
      <w:r w:rsidRPr="00D1324D">
        <w:rPr>
          <w:rFonts w:ascii="Times New Roman" w:hAnsi="Times New Roman" w:cs="Times New Roman"/>
          <w:b/>
          <w:bCs/>
          <w:sz w:val="24"/>
          <w:szCs w:val="24"/>
        </w:rPr>
        <w:t>Recommendation</w:t>
      </w:r>
      <w:r w:rsidRPr="00D1324D">
        <w:rPr>
          <w:rFonts w:ascii="Times New Roman" w:hAnsi="Times New Roman" w:cs="Times New Roman"/>
          <w:sz w:val="24"/>
          <w:szCs w:val="24"/>
        </w:rPr>
        <w:t>: For organizations involved in transport, disaster preparedness, or public safety, emergency protocols should be tested against demographic vulnerabilities. Simulations and planning should explicitly address the needs of:</w:t>
      </w:r>
    </w:p>
    <w:p w14:paraId="4289A495" w14:textId="77777777" w:rsidR="00D1324D" w:rsidRPr="00D1324D" w:rsidRDefault="00D1324D" w:rsidP="00D1324D">
      <w:pPr>
        <w:numPr>
          <w:ilvl w:val="0"/>
          <w:numId w:val="10"/>
        </w:numPr>
        <w:spacing w:line="360" w:lineRule="auto"/>
        <w:jc w:val="both"/>
        <w:rPr>
          <w:rFonts w:ascii="Times New Roman" w:hAnsi="Times New Roman" w:cs="Times New Roman"/>
          <w:sz w:val="24"/>
          <w:szCs w:val="24"/>
        </w:rPr>
      </w:pPr>
      <w:r w:rsidRPr="00D1324D">
        <w:rPr>
          <w:rFonts w:ascii="Times New Roman" w:hAnsi="Times New Roman" w:cs="Times New Roman"/>
          <w:sz w:val="24"/>
          <w:szCs w:val="24"/>
        </w:rPr>
        <w:t>Elderly individuals (who had the lowest survival rates),</w:t>
      </w:r>
    </w:p>
    <w:p w14:paraId="357BB3BC" w14:textId="77777777" w:rsidR="00D1324D" w:rsidRPr="00D1324D" w:rsidRDefault="00D1324D" w:rsidP="00D1324D">
      <w:pPr>
        <w:numPr>
          <w:ilvl w:val="0"/>
          <w:numId w:val="10"/>
        </w:numPr>
        <w:spacing w:line="360" w:lineRule="auto"/>
        <w:jc w:val="both"/>
        <w:rPr>
          <w:rFonts w:ascii="Times New Roman" w:hAnsi="Times New Roman" w:cs="Times New Roman"/>
          <w:sz w:val="24"/>
          <w:szCs w:val="24"/>
        </w:rPr>
      </w:pPr>
      <w:r w:rsidRPr="00D1324D">
        <w:rPr>
          <w:rFonts w:ascii="Times New Roman" w:hAnsi="Times New Roman" w:cs="Times New Roman"/>
          <w:sz w:val="24"/>
          <w:szCs w:val="24"/>
        </w:rPr>
        <w:t>Solo travelers (less likely to survive),</w:t>
      </w:r>
    </w:p>
    <w:p w14:paraId="69F9595D" w14:textId="750BD795" w:rsidR="00D1324D" w:rsidRPr="00D1324D" w:rsidRDefault="00D1324D" w:rsidP="00D1324D">
      <w:pPr>
        <w:numPr>
          <w:ilvl w:val="0"/>
          <w:numId w:val="10"/>
        </w:numPr>
        <w:spacing w:line="360" w:lineRule="auto"/>
        <w:jc w:val="both"/>
        <w:rPr>
          <w:rFonts w:ascii="Times New Roman" w:hAnsi="Times New Roman" w:cs="Times New Roman"/>
          <w:sz w:val="24"/>
          <w:szCs w:val="24"/>
        </w:rPr>
      </w:pPr>
      <w:r w:rsidRPr="00D1324D">
        <w:rPr>
          <w:rFonts w:ascii="Times New Roman" w:hAnsi="Times New Roman" w:cs="Times New Roman"/>
          <w:sz w:val="24"/>
          <w:szCs w:val="24"/>
        </w:rPr>
        <w:t>Males (who may face unconscious bias in crisis response).</w:t>
      </w:r>
    </w:p>
    <w:p w14:paraId="1DE63EEC" w14:textId="77777777" w:rsidR="00D1324D" w:rsidRPr="00D1324D" w:rsidRDefault="00D1324D" w:rsidP="00D1324D">
      <w:pPr>
        <w:spacing w:line="360" w:lineRule="auto"/>
        <w:jc w:val="both"/>
        <w:rPr>
          <w:rFonts w:ascii="Times New Roman" w:hAnsi="Times New Roman" w:cs="Times New Roman"/>
          <w:b/>
          <w:bCs/>
          <w:sz w:val="24"/>
          <w:szCs w:val="24"/>
        </w:rPr>
      </w:pPr>
      <w:r w:rsidRPr="00D1324D">
        <w:rPr>
          <w:rFonts w:ascii="Times New Roman" w:hAnsi="Times New Roman" w:cs="Times New Roman"/>
          <w:b/>
          <w:bCs/>
          <w:sz w:val="24"/>
          <w:szCs w:val="24"/>
        </w:rPr>
        <w:t>2. Improve Equity in Access for Economically Disadvantaged Groups</w:t>
      </w:r>
    </w:p>
    <w:p w14:paraId="560AFF60" w14:textId="0351D4F5" w:rsidR="00D1324D" w:rsidRPr="00D1324D" w:rsidRDefault="00D1324D" w:rsidP="00D1324D">
      <w:pPr>
        <w:spacing w:line="360" w:lineRule="auto"/>
        <w:jc w:val="both"/>
        <w:rPr>
          <w:rFonts w:ascii="Times New Roman" w:hAnsi="Times New Roman" w:cs="Times New Roman"/>
          <w:sz w:val="24"/>
          <w:szCs w:val="24"/>
        </w:rPr>
      </w:pPr>
      <w:r w:rsidRPr="00D1324D">
        <w:rPr>
          <w:rFonts w:ascii="Times New Roman" w:hAnsi="Times New Roman" w:cs="Times New Roman"/>
          <w:b/>
          <w:bCs/>
          <w:sz w:val="24"/>
          <w:szCs w:val="24"/>
        </w:rPr>
        <w:lastRenderedPageBreak/>
        <w:t>Insight</w:t>
      </w:r>
      <w:r w:rsidRPr="00D1324D">
        <w:rPr>
          <w:rFonts w:ascii="Times New Roman" w:hAnsi="Times New Roman" w:cs="Times New Roman"/>
          <w:sz w:val="24"/>
          <w:szCs w:val="24"/>
        </w:rPr>
        <w:t>: First-class passengers had more than twice the survival rate of third-class passengers.</w:t>
      </w:r>
      <w:r w:rsidRPr="00D1324D">
        <w:rPr>
          <w:rFonts w:ascii="Times New Roman" w:hAnsi="Times New Roman" w:cs="Times New Roman"/>
          <w:sz w:val="24"/>
          <w:szCs w:val="24"/>
        </w:rPr>
        <w:br/>
      </w:r>
      <w:r w:rsidRPr="00D1324D">
        <w:rPr>
          <w:rFonts w:ascii="Times New Roman" w:hAnsi="Times New Roman" w:cs="Times New Roman"/>
          <w:b/>
          <w:bCs/>
          <w:sz w:val="24"/>
          <w:szCs w:val="24"/>
        </w:rPr>
        <w:t>Recommendation</w:t>
      </w:r>
      <w:r w:rsidRPr="00D1324D">
        <w:rPr>
          <w:rFonts w:ascii="Times New Roman" w:hAnsi="Times New Roman" w:cs="Times New Roman"/>
          <w:sz w:val="24"/>
          <w:szCs w:val="24"/>
        </w:rPr>
        <w:t xml:space="preserve">: In real-world transport or service design, organizations should ensure </w:t>
      </w:r>
      <w:r w:rsidRPr="00D1324D">
        <w:rPr>
          <w:rFonts w:ascii="Times New Roman" w:hAnsi="Times New Roman" w:cs="Times New Roman"/>
          <w:b/>
          <w:bCs/>
          <w:sz w:val="24"/>
          <w:szCs w:val="24"/>
        </w:rPr>
        <w:t>equal access to safety infrastructure</w:t>
      </w:r>
      <w:r w:rsidRPr="00D1324D">
        <w:rPr>
          <w:rFonts w:ascii="Times New Roman" w:hAnsi="Times New Roman" w:cs="Times New Roman"/>
          <w:sz w:val="24"/>
          <w:szCs w:val="24"/>
        </w:rPr>
        <w:t>, regardless of customer tier or location (e.g., cabin position or seat class). This can apply to cruise ships, flights, or events where evacuation logistics matter.</w:t>
      </w:r>
    </w:p>
    <w:p w14:paraId="7EF3DC1D" w14:textId="77777777" w:rsidR="00D1324D" w:rsidRPr="00D1324D" w:rsidRDefault="00D1324D" w:rsidP="00D1324D">
      <w:pPr>
        <w:spacing w:line="360" w:lineRule="auto"/>
        <w:jc w:val="both"/>
        <w:rPr>
          <w:rFonts w:ascii="Times New Roman" w:hAnsi="Times New Roman" w:cs="Times New Roman"/>
          <w:b/>
          <w:bCs/>
          <w:sz w:val="24"/>
          <w:szCs w:val="24"/>
        </w:rPr>
      </w:pPr>
      <w:r w:rsidRPr="00D1324D">
        <w:rPr>
          <w:rFonts w:ascii="Times New Roman" w:hAnsi="Times New Roman" w:cs="Times New Roman"/>
          <w:b/>
          <w:bCs/>
          <w:sz w:val="24"/>
          <w:szCs w:val="24"/>
        </w:rPr>
        <w:t>3. Embed Family Consideration in Crisis Planning</w:t>
      </w:r>
    </w:p>
    <w:p w14:paraId="6C50475C" w14:textId="77777777" w:rsidR="00D1324D" w:rsidRPr="00D1324D" w:rsidRDefault="00D1324D" w:rsidP="00D1324D">
      <w:pPr>
        <w:spacing w:line="360" w:lineRule="auto"/>
        <w:jc w:val="both"/>
        <w:rPr>
          <w:rFonts w:ascii="Times New Roman" w:hAnsi="Times New Roman" w:cs="Times New Roman"/>
          <w:sz w:val="24"/>
          <w:szCs w:val="24"/>
        </w:rPr>
      </w:pPr>
      <w:r w:rsidRPr="00D1324D">
        <w:rPr>
          <w:rFonts w:ascii="Times New Roman" w:hAnsi="Times New Roman" w:cs="Times New Roman"/>
          <w:b/>
          <w:bCs/>
          <w:sz w:val="24"/>
          <w:szCs w:val="24"/>
        </w:rPr>
        <w:t>Insight</w:t>
      </w:r>
      <w:r w:rsidRPr="00D1324D">
        <w:rPr>
          <w:rFonts w:ascii="Times New Roman" w:hAnsi="Times New Roman" w:cs="Times New Roman"/>
          <w:sz w:val="24"/>
          <w:szCs w:val="24"/>
        </w:rPr>
        <w:t>: Passengers traveling with family had better survival rates than those alone.</w:t>
      </w:r>
      <w:r w:rsidRPr="00D1324D">
        <w:rPr>
          <w:rFonts w:ascii="Times New Roman" w:hAnsi="Times New Roman" w:cs="Times New Roman"/>
          <w:sz w:val="24"/>
          <w:szCs w:val="24"/>
        </w:rPr>
        <w:br/>
      </w:r>
      <w:r w:rsidRPr="00D1324D">
        <w:rPr>
          <w:rFonts w:ascii="Times New Roman" w:hAnsi="Times New Roman" w:cs="Times New Roman"/>
          <w:b/>
          <w:bCs/>
          <w:sz w:val="24"/>
          <w:szCs w:val="24"/>
        </w:rPr>
        <w:t>Recommendation</w:t>
      </w:r>
      <w:r w:rsidRPr="00D1324D">
        <w:rPr>
          <w:rFonts w:ascii="Times New Roman" w:hAnsi="Times New Roman" w:cs="Times New Roman"/>
          <w:sz w:val="24"/>
          <w:szCs w:val="24"/>
        </w:rPr>
        <w:t>: Emergency planning should include group-oriented procedures and support services to assist solo travelers, especially children, elderly, or individuals with limited mobility.</w:t>
      </w:r>
    </w:p>
    <w:p w14:paraId="7CACDFF0" w14:textId="6B457CFA" w:rsidR="00201AE1" w:rsidRPr="00802FA4" w:rsidRDefault="00201AE1" w:rsidP="00802FA4">
      <w:pPr>
        <w:spacing w:line="360" w:lineRule="auto"/>
        <w:jc w:val="both"/>
        <w:rPr>
          <w:rFonts w:ascii="Times New Roman" w:hAnsi="Times New Roman" w:cs="Times New Roman"/>
          <w:sz w:val="24"/>
          <w:szCs w:val="24"/>
        </w:rPr>
      </w:pPr>
    </w:p>
    <w:p w14:paraId="24F0AB75" w14:textId="75DFA8A5" w:rsidR="00201AE1" w:rsidRPr="00802FA4" w:rsidRDefault="00201AE1" w:rsidP="00802FA4">
      <w:pPr>
        <w:spacing w:line="360" w:lineRule="auto"/>
        <w:jc w:val="both"/>
        <w:rPr>
          <w:rFonts w:ascii="Times New Roman" w:hAnsi="Times New Roman" w:cs="Times New Roman"/>
          <w:sz w:val="24"/>
          <w:szCs w:val="24"/>
        </w:rPr>
      </w:pPr>
    </w:p>
    <w:sectPr w:rsidR="00201AE1" w:rsidRPr="00802F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A25CB1"/>
    <w:multiLevelType w:val="multilevel"/>
    <w:tmpl w:val="897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310011">
    <w:abstractNumId w:val="8"/>
  </w:num>
  <w:num w:numId="2" w16cid:durableId="1926768849">
    <w:abstractNumId w:val="6"/>
  </w:num>
  <w:num w:numId="3" w16cid:durableId="2101608529">
    <w:abstractNumId w:val="5"/>
  </w:num>
  <w:num w:numId="4" w16cid:durableId="209192762">
    <w:abstractNumId w:val="4"/>
  </w:num>
  <w:num w:numId="5" w16cid:durableId="2051372218">
    <w:abstractNumId w:val="7"/>
  </w:num>
  <w:num w:numId="6" w16cid:durableId="747075265">
    <w:abstractNumId w:val="3"/>
  </w:num>
  <w:num w:numId="7" w16cid:durableId="1072004694">
    <w:abstractNumId w:val="2"/>
  </w:num>
  <w:num w:numId="8" w16cid:durableId="1950702988">
    <w:abstractNumId w:val="1"/>
  </w:num>
  <w:num w:numId="9" w16cid:durableId="816993030">
    <w:abstractNumId w:val="0"/>
  </w:num>
  <w:num w:numId="10" w16cid:durableId="1968008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64D"/>
    <w:rsid w:val="0006063C"/>
    <w:rsid w:val="0015074B"/>
    <w:rsid w:val="00201AE1"/>
    <w:rsid w:val="0029639D"/>
    <w:rsid w:val="002B1950"/>
    <w:rsid w:val="00326F90"/>
    <w:rsid w:val="00453C67"/>
    <w:rsid w:val="0065105A"/>
    <w:rsid w:val="00802FA4"/>
    <w:rsid w:val="0089623E"/>
    <w:rsid w:val="00AA1D8D"/>
    <w:rsid w:val="00B2247D"/>
    <w:rsid w:val="00B47730"/>
    <w:rsid w:val="00CB0664"/>
    <w:rsid w:val="00D1324D"/>
    <w:rsid w:val="00E83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20B30"/>
  <w14:defaultImageDpi w14:val="300"/>
  <w15:docId w15:val="{775CBAC5-A7F8-474A-8253-BEBFE9A7F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4164D"/>
    <w:rPr>
      <w:color w:val="0000FF" w:themeColor="hyperlink"/>
      <w:u w:val="single"/>
    </w:rPr>
  </w:style>
  <w:style w:type="character" w:styleId="UnresolvedMention">
    <w:name w:val="Unresolved Mention"/>
    <w:basedOn w:val="DefaultParagraphFont"/>
    <w:uiPriority w:val="99"/>
    <w:semiHidden/>
    <w:unhideWhenUsed/>
    <w:rsid w:val="0004164D"/>
    <w:rPr>
      <w:color w:val="605E5C"/>
      <w:shd w:val="clear" w:color="auto" w:fill="E1DFDD"/>
    </w:rPr>
  </w:style>
  <w:style w:type="character" w:styleId="FollowedHyperlink">
    <w:name w:val="FollowedHyperlink"/>
    <w:basedOn w:val="DefaultParagraphFont"/>
    <w:uiPriority w:val="99"/>
    <w:semiHidden/>
    <w:unhideWhenUsed/>
    <w:rsid w:val="0004164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422935">
      <w:bodyDiv w:val="1"/>
      <w:marLeft w:val="0"/>
      <w:marRight w:val="0"/>
      <w:marTop w:val="0"/>
      <w:marBottom w:val="0"/>
      <w:divBdr>
        <w:top w:val="none" w:sz="0" w:space="0" w:color="auto"/>
        <w:left w:val="none" w:sz="0" w:space="0" w:color="auto"/>
        <w:bottom w:val="none" w:sz="0" w:space="0" w:color="auto"/>
        <w:right w:val="none" w:sz="0" w:space="0" w:color="auto"/>
      </w:divBdr>
    </w:div>
    <w:div w:id="1033115533">
      <w:bodyDiv w:val="1"/>
      <w:marLeft w:val="0"/>
      <w:marRight w:val="0"/>
      <w:marTop w:val="0"/>
      <w:marBottom w:val="0"/>
      <w:divBdr>
        <w:top w:val="none" w:sz="0" w:space="0" w:color="auto"/>
        <w:left w:val="none" w:sz="0" w:space="0" w:color="auto"/>
        <w:bottom w:val="none" w:sz="0" w:space="0" w:color="auto"/>
        <w:right w:val="none" w:sz="0" w:space="0" w:color="auto"/>
      </w:divBdr>
    </w:div>
    <w:div w:id="1089935026">
      <w:bodyDiv w:val="1"/>
      <w:marLeft w:val="0"/>
      <w:marRight w:val="0"/>
      <w:marTop w:val="0"/>
      <w:marBottom w:val="0"/>
      <w:divBdr>
        <w:top w:val="none" w:sz="0" w:space="0" w:color="auto"/>
        <w:left w:val="none" w:sz="0" w:space="0" w:color="auto"/>
        <w:bottom w:val="none" w:sz="0" w:space="0" w:color="auto"/>
        <w:right w:val="none" w:sz="0" w:space="0" w:color="auto"/>
      </w:divBdr>
    </w:div>
    <w:div w:id="14518961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posts/samuel-amos-bab467282_github-samuelamos40titanic-sql-eda-activity-7323498213729038336-VHc4?utm_source=share&amp;utm_medium=member_desktop&amp;rcm=ACoAAETEa_MBqJstzAMUoJwMbrOHAu18Wav6td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Opeyemi Comfort Oloyade</cp:lastModifiedBy>
  <cp:revision>3</cp:revision>
  <dcterms:created xsi:type="dcterms:W3CDTF">2013-12-23T23:15:00Z</dcterms:created>
  <dcterms:modified xsi:type="dcterms:W3CDTF">2025-05-01T01:55:00Z</dcterms:modified>
  <cp:category/>
</cp:coreProperties>
</file>