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er-assessment-completed-by-obed-ninson"/>
    <w:p>
      <w:pPr>
        <w:pStyle w:val="Heading1"/>
      </w:pPr>
      <w:r>
        <w:t xml:space="preserve">Peer Assessment — completed by Obed Ninson</w:t>
      </w:r>
    </w:p>
    <w:p>
      <w:pPr>
        <w:pStyle w:val="FirstParagraph"/>
      </w:pPr>
      <w:r>
        <w:t xml:space="preserve">Project 1: Roofline Reckoning, CPEN 315/733, Group 3. Completed individually and confidentially by each team member. Ratings 1 (well below expectations) to 5 (well above expectations).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Teammate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contribution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Reliability/met deadlines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to defence readiness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example of their best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Samuel Kojo Anafi Antwi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all four weekly progress reports (Weeks 1–4) on schedule and set up the initial repo, keeping the team’s documentation trail complete and consistent throughout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Amponsah Jonathan Boadu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the</w:t>
            </w:r>
            <w:r>
              <w:t xml:space="preserve"> </w:t>
            </w:r>
            <w:r>
              <w:rPr>
                <w:rStyle w:val="VerbatimChar"/>
              </w:rPr>
              <w:t xml:space="preserve">perf_event_open</w:t>
            </w:r>
            <w:r>
              <w:t xml:space="preserve"> </w:t>
            </w:r>
            <w:r>
              <w:t xml:space="preserve">hardware-counter measurement harness, the experiment matrix and Roofline microbenchmarks, and the integrated end-to-end pipeline script (</w:t>
            </w:r>
            <w:r>
              <w:rPr>
                <w:rStyle w:val="VerbatimChar"/>
              </w:rPr>
              <w:t xml:space="preserve">run_full_pipeline.sh</w:t>
            </w:r>
            <w:r>
              <w:t xml:space="preserve">) tying the whole experiment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Kumi Kelvin Gyabaah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all three core kernels (</w:t>
            </w:r>
            <w:r>
              <w:rPr>
                <w:rStyle w:val="VerbatimChar"/>
              </w:rPr>
              <w:t xml:space="preserve">momo_match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cocobod_yield_regression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rainfall_interpolate</w:t>
            </w:r>
            <w:r>
              <w:t xml:space="preserve">), the</w:t>
            </w:r>
            <w:r>
              <w:t xml:space="preserve"> </w:t>
            </w:r>
            <w:r>
              <w:rPr>
                <w:rStyle w:val="VerbatimChar"/>
              </w:rPr>
              <w:t xml:space="preserve">gh_bench</w:t>
            </w:r>
            <w:r>
              <w:t xml:space="preserve"> </w:t>
            </w:r>
            <w:r>
              <w:t xml:space="preserve">CLI driver, and wrote all 16 correctness unit tests validating them.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Optional free-text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 there anything the instructor should know about how this team functioned?</w:t>
      </w:r>
      <w:r>
        <w:t xml:space="preserve">”</w:t>
      </w:r>
      <w:r>
        <w:t xml:space="preserve"> </w:t>
      </w:r>
      <w:r>
        <w:t xml:space="preserve">(read only by the instructor, never shared verbatim with teammates):</w:t>
      </w:r>
    </w:p>
    <w:p>
      <w:pPr>
        <w:pStyle w:val="BodyText"/>
      </w:pPr>
      <w:r>
        <w:t xml:space="preserve">The team functioned well overall — work was divided along clear role lines (implementation, measurement/pipeline, reporting, and validation/docs) and each person’s commit history backs up their share of the work.</w:t>
      </w:r>
    </w:p>
    <w:p>
      <w:pPr>
        <w:pStyle w:val="BodyText"/>
      </w:pPr>
      <w:r>
        <w:t xml:space="preserve">Signature: Obed Ninson Date: 2026-08-28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2026-08-28T21:57:00Z</dcterms:created>
  <dcterms:modified xsi:type="dcterms:W3CDTF">2026-08-28T21:57:00Z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