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sz w:val="24"/>
          <w:szCs w:val="24"/>
        </w:rPr>
        <w:t>REFERÊNCIAS PARA A FUNDAMENTAÇÃO DO CAPÍTULO FOTOVOLTAICO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>Este guia relaciona as obras indicadas para as quatro seções e as 19 subseções do capítulo SPGER0046 da UFPB. Os quadros mostram o assunto, o responsável e os códigos das obras. A lista alfabética apresenta cada referência completa uma única vez, seguida das subseções em que ela pode ser utilizada.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>Os códigos B01 a B39 são links internos para localizar as referências. Os códigos R, quando apresentados na lista, correspondem às fontes metodológicas identificadas nos resultados do projeto. A equipe deve conferir o texto integral e as páginas pertinentes antes de redigir as citações.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t>O levantamento selecionou 39 obras a partir de 829 registros deduplicados. As buscas executadas utilizaram Crossref e OpenAlex. Contagens de citações, critérios e registros das consultas permanecem nos catálogos CSV, separados deste guia de leitura.</w:t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1 — Referências da seção 1 Fundamentos e recurso solar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1.1 Geometria solar e irradiância extraterrestre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1.2 Grandezas radiométricas e componentes da radiação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1.3 Modulação atmosférica e variabilidade espaço temporal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1.4 Medição e estimativa do recurso solar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Samuel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2 — Referências da seção 2 Ambiente e instalação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2.1 Condições térmicas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2.2 Albedo e ambiente radiativo da superfície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B34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2.3 Sombreamento sujidade e obstruções locais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B35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2.4 Geometria de instalação e exposição do arranjo fotovoltaico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Vannessa e Thais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B34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3 — Referências da seção 3 Modelagem da conversão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3.1 Transposição para o plano do arranjo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B30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3.2 Modelagem da temperatura operacional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3.3 Modelagem elétrica do módulo fotovoltaico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3.4 Modelagem do arranjo fotovoltaico em corrente contínua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4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 Conversão de CC para CA e modelagem do inversor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3.6 Integração temporal e estimativa de energia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Gabriela e Giulia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B19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Quadro 4 — Referências da seção 4 Desempenho 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535"/>
        <w:gridCol w:w="1814"/>
        <w:gridCol w:w="2721"/>
      </w:tblGrid>
      <w:tr>
        <w:trPr>
          <w:tblHeader/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Subseção e assunto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Obras indicadas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4.1 Balanço energético e cadeia de perdas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Júlia Ribeiro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4.2 Produtividades de referência do arranjo e final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Lucas Simão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4.3 Razão de desempenho e decomposição normalizada das perdas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Lucas Simão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33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B12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4.4 Validação de modelos de geração fotovoltaica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Lucas Simão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39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B39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7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B07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2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B26</w:t>
              </w:r>
            </w:hyperlink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4.5 Avaliação de desempenho de sistemas integrados à edificação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Júlia Ribeiro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hyperlink w:anchor="B20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B20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8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B18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6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B16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5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B05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11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B11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hyperlink w:anchor="B02">
              <w:r>
                <w:rPr>
                  <w:rFonts w:ascii="Times New Roman" w:hAnsi="Times New Roman" w:eastAsia="Times New Roman" w:cs="Times New Roman"/>
                  <w:sz w:val="24"/>
                  <w:szCs w:val="24"/>
                  <w:b/>
                </w:rPr>
                <w:t>B02</w:t>
              </w:r>
            </w:hyperlink>
          </w:p>
        </w:tc>
      </w:tr>
    </w:tbl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Fonte: elaboração da equipe a partir de metadados bibliográficos do Crossref e do OpenAlex (2026).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REFERÊNCIAS</w:t>
      </w:r>
    </w:p>
    <w:p>
      <w:pPr>
        <w:keepNext w:val="0"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Lista alfabética das obras indicadas nos quadros. Os códigos identificam as obras para consulta; a referência bibliográfica é o parágrafo que começa pela autoria.</w:t>
      </w:r>
    </w:p>
    <w:p>
      <w:bookmarkStart w:id="1" w:name="B0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B01 — Documento técnico</w:t>
      </w:r>
      <w:bookmarkEnd w:id="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ABB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TRIO-20.0/27.6-TL-US — Product Manual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https://library.e.abb.com/public/9ddffa465aa146bfa43bd0854abbcc81/TRIO-20.0-27.6-TL-US_Product_Manual.pdf.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R13.</w:t>
      </w:r>
    </w:p>
    <w:p>
      <w:bookmarkStart w:id="2" w:name="B0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B02 — Artigo</w:t>
      </w:r>
      <w:bookmarkEnd w:id="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ANDERSEN, N. L.; BABIN, M.; THORSTEINSSON, S.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Experimental investigation of the temperature distribution in a BIPV façade.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EPJ Photovoltaics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art. 36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2024.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https://doi.org/10.1051/epjpv/2024032.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https://doi.org/10.1051/epjpv/2024032.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3" w:name="B0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B03 — Artigo</w:t>
      </w:r>
      <w:bookmarkEnd w:id="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ANDREWS, R. W.; PEARCE, J. M.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The effect of spectral albedo on amorphous silicon and crystalline silicon solar photovoltaic device performance.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91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233-241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https://doi.org/10.1016/j.solener.2013.01.030.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https://doi.org/10.1016/j.solener.2013.01.030.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2.2.</w:t>
      </w:r>
    </w:p>
    <w:p>
      <w:bookmarkStart w:id="4" w:name="B0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B04 — Artigo</w:t>
      </w:r>
      <w:bookmarkEnd w:id="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BISHOP, J. W.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Computer simulation of the effects of electrical mismatches in photovoltaic cell interconnection circuits.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Cells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73-89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1988.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https://doi.org/10.1016/0379-6787(88)90059-2.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https://doi.org/10.1016/0379-6787(88)90059-2.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2.3, 3.4.</w:t>
      </w:r>
    </w:p>
    <w:p>
      <w:bookmarkStart w:id="5" w:name="B0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B05 — Artigo</w:t>
      </w:r>
      <w:bookmarkEnd w:id="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BIYIK, E.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 key review of building integrated photovoltaic (BIPV) systems.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Engineering Science and Technology, an International Journal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833-858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2017.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https://doi.org/10.1016/j.jestch.2017.01.009.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https://doi.org/10.1016/j.jestch.2017.01.009.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6" w:name="B0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B06 — Relatório técnico</w:t>
      </w:r>
      <w:bookmarkEnd w:id="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BOYSON, W.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Performance model for grid-connected photovoltaic inverters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Office of Scientific and Technical Information (OSTI), 2007.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https://doi.org/10.2172/920449.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https://doi.org/10.2172/920449.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3.5.</w:t>
      </w:r>
    </w:p>
    <w:p>
      <w:bookmarkStart w:id="7" w:name="B0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B07 — Artigo</w:t>
      </w:r>
      <w:bookmarkEnd w:id="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CHAI, T.; DRAXLER, R.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Root mean square error (RMSE) or mean absolute error (MAE)? – Arguments against avoiding RMSE in the literature.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Geoscientific Model Development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7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1247-1250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https://doi.org/10.5194/gmd-7-1247-2014.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https://doi.org/10.5194/gmd-7-1247-2014.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R27.</w:t>
      </w:r>
    </w:p>
    <w:p>
      <w:bookmarkStart w:id="8" w:name="B0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B08 — Artigo</w:t>
      </w:r>
      <w:bookmarkEnd w:id="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DE SOTO, W.; KLEIN, S. A.; BECKMAN, W.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Improvement and validation of a model for photovoltaic array performance.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80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78-88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https://doi.org/10.1016/j.solener.2005.06.010.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https://doi.org/10.1016/j.solener.2005.06.010.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3.3, 3.4, 4.1.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R08.</w:t>
      </w:r>
    </w:p>
    <w:p>
      <w:bookmarkStart w:id="9" w:name="B0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B09 — Relatório técnico</w:t>
      </w:r>
      <w:bookmarkEnd w:id="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DIERAUF, T.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Weather-Corrected Performance Ratio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Office of Scientific and Technical Information (OSTI), 2013.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https://doi.org/10.2172/1078057.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https://doi.org/10.2172/1078057.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4.3.</w:t>
      </w:r>
    </w:p>
    <w:p>
      <w:bookmarkStart w:id="10" w:name="B10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B10 — Documento técnico</w:t>
      </w:r>
      <w:bookmarkEnd w:id="10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DOBOS, A. P.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PVWatts Version 5 Manual — NREL/TP-6A20-62641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https://docs.nlr.gov/docs/fy14osti/62641.pdf.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R11.</w:t>
      </w:r>
    </w:p>
    <w:p>
      <w:bookmarkStart w:id="11" w:name="B1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B11 — Artigo</w:t>
      </w:r>
      <w:bookmarkEnd w:id="1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DRIESSE, A.; JENSEN, A. R.; PEREZ,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 continuous form of the Perez diffuse sky model for forward and reverse transposition.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267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art. 112093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2024.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https://doi.org/10.1016/j.solener.2023.112093.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https://doi.org/10.1016/j.solener.2023.112093.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2.2, 3.1, 4.5.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R14.</w:t>
      </w:r>
    </w:p>
    <w:p>
      <w:bookmarkStart w:id="12" w:name="B1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B12 — Livro</w:t>
      </w:r>
      <w:bookmarkEnd w:id="1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DUFFIE, J. A.; BECKMAN, W. A.; BLAIR, N.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Engineering of Thermal Processes, Photovoltaics and Wind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Wiley, 2020.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https://doi.org/10.1002/9781119540328.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https://doi.org/10.1002/9781119540328.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1.1, 1.2, 1.3, 1.4, 2.1, 2.2, 2.3, 2.4, 3.1, 3.2, 3.3, 3.4, 3.5, 3.6, 4.2, 4.3.</w:t>
      </w:r>
    </w:p>
    <w:p>
      <w:bookmarkStart w:id="13" w:name="B1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B13 — Artigo</w:t>
      </w:r>
      <w:bookmarkEnd w:id="1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FAIMAN, D.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Assessing the outdoor operating temperature of photovoltaic modules.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Progress in Photovoltaics: Research and Applications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307-315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https://doi.org/10.1002/pip.813.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https://doi.org/10.1002/pip.813.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2.1, 3.2.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R07.</w:t>
      </w:r>
    </w:p>
    <w:p>
      <w:bookmarkStart w:id="14" w:name="B1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B14 — Artigo</w:t>
      </w:r>
      <w:bookmarkEnd w:id="1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HOLMGREN, W. F.; HANSEN, C. W.; MIKOFSKI, M.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pvlib python: a python package for modeling solar energy systems.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Journal of Open Source Software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29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art. 884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https://doi.org/10.21105/joss.00884.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https://doi.org/10.21105/joss.00884.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2.4, 3.3.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R09.</w:t>
      </w:r>
    </w:p>
    <w:p>
      <w:bookmarkStart w:id="15" w:name="B1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B15 — Artigo</w:t>
      </w:r>
      <w:bookmarkEnd w:id="1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JACOBSON, M. Z.; JADHAV, V.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World estimates of PV optimal tilt angles and ratios of sunlight incident upon tilted and tracked PV panels relative to horizontal panels.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169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55-66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https://doi.org/10.1016/j.solener.2018.04.030.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https://doi.org/10.1016/j.solener.2018.04.030.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2.4.</w:t>
      </w:r>
    </w:p>
    <w:p>
      <w:bookmarkStart w:id="16" w:name="B1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B16 — Artigo</w:t>
      </w:r>
      <w:bookmarkEnd w:id="1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JELLE, B. P.; BREIVIK, C.; RØKENES, H. D.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Building integrated photovoltaic products: A state-of-the-art review and future research opportunities.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 Materials and Solar Cells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100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69-96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https://doi.org/10.1016/j.solmat.2011.12.016.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https://doi.org/10.1016/j.solmat.2011.12.016.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17" w:name="B1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B17 — Artigo</w:t>
      </w:r>
      <w:bookmarkEnd w:id="1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JORDAN, D. C.; KURTZ, S.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Photovoltaic Degradation Rates—an Analytical Review.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Progress in Photovoltaics: Research and Applications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12-29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https://doi.org/10.1002/pip.1182.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https://doi.org/10.1002/pip.1182.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4.1.</w:t>
      </w:r>
    </w:p>
    <w:p>
      <w:bookmarkStart w:id="18" w:name="B1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B18 — Artigo</w:t>
      </w:r>
      <w:bookmarkEnd w:id="1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JOSEPH, B.; KICHONGE, B.; POGREBNAYA, T.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Semi-Transparent Building Integrated Photovoltaic Solar Glazing: Investigations of Electrical and Optical Performances for Window Applications in Tropical Region.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Journal of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2019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1-10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https://doi.org/10.1155/2019/6096481.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https://doi.org/10.1155/2019/6096481.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4.5.</w:t>
      </w:r>
    </w:p>
    <w:p>
      <w:bookmarkStart w:id="19" w:name="B1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B19 — Livro</w:t>
      </w:r>
      <w:bookmarkEnd w:id="1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KALOGIROU, S.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 Engineering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: Processes and Systems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2. ed.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Elsevier, 2014.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https://doi.org/10.1016/c2011-0-07038-2.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https://doi.org/10.1016/c2011-0-07038-2.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1.1, 1.2, 1.3, 1.4, 2.1, 2.2, 2.4, 3.1, 3.2, 3.6.</w:t>
      </w:r>
    </w:p>
    <w:p>
      <w:bookmarkStart w:id="20" w:name="B20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B20 — Livro</w:t>
      </w:r>
      <w:bookmarkEnd w:id="20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LUQUE, A.; HEGEDUS, S.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(ed.)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Handbook of Photovoltaic Science and Engineering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2. ed.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Wiley, 2011.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https://doi.org/10.1002/9780470974704.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https://doi.org/10.1002/9780470974704.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2.1, 2.3, 3.2, 3.3, 3.4, 3.5, 3.6, 4.1, 4.2, 4.3, 4.5.</w:t>
      </w:r>
    </w:p>
    <w:p>
      <w:bookmarkStart w:id="21" w:name="B2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B21 — Artigo</w:t>
      </w:r>
      <w:bookmarkEnd w:id="2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MANI, M.; PILLAI,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Impact of dust on solar photovoltaic (PV) performance: Research status, challenges and recommendations.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Renewable and Sustainable Energy Reviews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14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3124-3131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2010.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https://doi.org/10.1016/j.rser.2010.07.065.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https://doi.org/10.1016/j.rser.2010.07.065.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2.3, 4.1.</w:t>
      </w:r>
    </w:p>
    <w:p>
      <w:bookmarkStart w:id="22" w:name="B2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B22 — Trabalho em evento</w:t>
      </w:r>
      <w:bookmarkEnd w:id="2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MARION, B.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Performance parameters for grid-connected PV systems. 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>In: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IEEE PHOTOVOLTAIC SPECIALISTS CONFERENCE, 31., 2005, [S. l.].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Conference Record of the Thirty-first IEEE Photovoltaic Specialists Conference, 2005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. [S. l.]: IEEE, 2005.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p. 1601-1606.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https://doi.org/10.1109/pvsc.2005.1488451.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https://doi.org/10.1109/pvsc.2005.1488451.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3.6, 4.1, 4.2, 4.3.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R12.</w:t>
      </w:r>
    </w:p>
    <w:p>
      <w:bookmarkStart w:id="23" w:name="B2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B23 — Documento técnico</w:t>
      </w:r>
      <w:bookmarkEnd w:id="2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NOAA GLOBAL MONITORING LABORATORY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General Solar Position Calculations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https://gml.noaa.gov/grad/solcalc/solareqns.PDF.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R04.</w:t>
      </w:r>
    </w:p>
    <w:p>
      <w:bookmarkStart w:id="24" w:name="B2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B24 — Documento técnico</w:t>
      </w:r>
      <w:bookmarkEnd w:id="2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OEDI / PVDAQ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PVDAQ public photovoltaic performance data — OEDI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https://doi.org/10.25984/1846021.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https://doi.org/10.25984/1846021.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1.3, 1.4.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R01.</w:t>
      </w:r>
    </w:p>
    <w:p>
      <w:bookmarkStart w:id="25" w:name="B2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B25 — Artigo</w:t>
      </w:r>
      <w:bookmarkEnd w:id="2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PEREZ, R.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Modeling daylight availability and irradiance components from direct and global irradiance.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44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271-289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1990.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https://doi.org/10.1016/0038-092x(90)90055-h.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https://doi.org/10.1016/0038-092x(90)90055-h.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2.2, 3.1.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R06.</w:t>
      </w:r>
    </w:p>
    <w:p>
      <w:bookmarkStart w:id="26" w:name="B2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B26 — Documento técnico</w:t>
      </w:r>
      <w:bookmarkEnd w:id="2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 ANALYTICS WEBINAR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Data Tools demo — Farm Solar Array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https://pv-tutorials.github.io/2024_Analytics_Webinar/solar-data-tools-demo.html.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1.3, 1.4, 2.3, 4.1, 4.4.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R25.</w:t>
      </w:r>
    </w:p>
    <w:p>
      <w:bookmarkStart w:id="27" w:name="B2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B27 — Documento técnico</w:t>
      </w:r>
      <w:bookmarkEnd w:id="2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PVDAQ / OPENEDI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PVDAQ access tools and openEDI documentation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https://github.com/NatLabRockies/pvdaq_access.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R02.</w:t>
      </w:r>
    </w:p>
    <w:p>
      <w:bookmarkStart w:id="28" w:name="B2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B28 — Documento técnico</w:t>
      </w:r>
      <w:bookmarkEnd w:id="2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PVLIB CONTRIBUTORS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calcparams_cec and retrieve_sam — pvlib 0.16.1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https://pvlib-python.readthedocs.io/en/v0.16.1/reference/generated/pvlib.pvsystem.calcparams_cec.html.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3.3, 3.4.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R10.</w:t>
      </w:r>
    </w:p>
    <w:p>
      <w:bookmarkStart w:id="29" w:name="B2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B29 — Documento técnico</w:t>
      </w:r>
      <w:bookmarkEnd w:id="2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PVLIB CONTRIBUTORS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get_extra_radiation — Spencer method; pvlib 0.16.1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https://pvlib-python.readthedocs.io/en/v0.16.1/reference/generated/pvlib.irradiance.get_extra_radiation.html.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R05.</w:t>
      </w:r>
    </w:p>
    <w:p>
      <w:bookmarkStart w:id="30" w:name="B30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B30 — Documento técnico</w:t>
      </w:r>
      <w:bookmarkEnd w:id="30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PVLIB CONTRIBUTORS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ghi_from_poa_driesse_2024 — pvlib 0.16.1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2026.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https://pvlib-python.readthedocs.io/en/v0.16.1/reference/generated/pvlib.irradiance.ghi_from_poa_driesse_2024.html.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3.1.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R15.</w:t>
      </w:r>
    </w:p>
    <w:p>
      <w:bookmarkStart w:id="31" w:name="B31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B31 — Artigo</w:t>
      </w:r>
      <w:bookmarkEnd w:id="31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REDA, I.; ANDREAS,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Solar position algorithm for solar radiation applications.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76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577-589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2004.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https://doi.org/10.1016/j.solener.2003.12.003.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https://doi.org/10.1016/j.solener.2003.12.003.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1.1.</w:t>
      </w:r>
    </w:p>
    <w:p>
      <w:bookmarkStart w:id="32" w:name="B32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B32 — Documento técnico</w:t>
      </w:r>
      <w:bookmarkEnd w:id="32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REDA, I.; ANDREAS,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Position Algorithm for Solar Radiation Applications — NREL/TP-560-34302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2008.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https://docs.nlr.gov/docs/fy08osti/34302.pdf.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1.1, 2.4.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R03.</w:t>
      </w:r>
    </w:p>
    <w:p>
      <w:bookmarkStart w:id="33" w:name="B33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B33 — Documento técnico</w:t>
      </w:r>
      <w:bookmarkEnd w:id="33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SANDIA NATIONAL LABORATORIES / PVPMC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Performance Ratio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https://pvpmc.sandia.gov/modeling-guide/5-ac-system-output/pv-performance-metrics/performance-ratio/.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4.2, 4.3.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R30.</w:t>
      </w:r>
    </w:p>
    <w:p>
      <w:bookmarkStart w:id="34" w:name="B34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B34 — Documento técnico</w:t>
      </w:r>
      <w:bookmarkEnd w:id="34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SANDIA NATIONAL LABORATORIES / PVPMC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Plane of Array (POA) Irradiance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https://pvpmc.sandia.gov/modeling-guide/1-weather-design-inputs/plane-of-array-poa-irradiance/.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2.2, 2.4.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R29.</w:t>
      </w:r>
    </w:p>
    <w:p>
      <w:bookmarkStart w:id="35" w:name="B35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B35 — Documento técnico</w:t>
      </w:r>
      <w:bookmarkEnd w:id="35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SANDIA NATIONAL LABORATORIES / PVPMC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Soiling Losses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l.], [s.d.].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https://pvpmc.sandia.gov/modeling-guide/1-weather-design-inputs/shading-soiling-and-reflection-losses/soiling-losses/.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2.3.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Código nos resultados: R28.</w:t>
      </w:r>
    </w:p>
    <w:p>
      <w:bookmarkStart w:id="36" w:name="B36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B36 — Relatório técnico</w:t>
      </w:r>
      <w:bookmarkEnd w:id="36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SENGUPTA, M.</w:t>
      </w:r>
      <w:r>
        <w:rPr>
          <w:rFonts w:ascii="Times New Roman" w:hAnsi="Times New Roman" w:eastAsia="Times New Roman" w:cs="Times New Roman"/>
          <w:b w:val="0"/>
          <w:i/>
          <w:sz w:val="24"/>
          <w:szCs w:val="24"/>
        </w:rPr>
        <w:t xml:space="preserve"> et al.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Best Practices Handbook for the Collection and Use of Solar Resource Data for Solar Energy Applications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: Third Edition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[S. l.]: Office of Scientific and Technical Information (OSTI), 2021.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https://doi.org/10.2172/1778700.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https://doi.org/10.2172/1778700.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1.2, 1.3, 1.4, 3.1.</w:t>
      </w:r>
    </w:p>
    <w:p>
      <w:bookmarkStart w:id="37" w:name="B37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B37 — Artigo</w:t>
      </w:r>
      <w:bookmarkEnd w:id="37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SKOPLAKI, E.; PALYVOS, J. A.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On the temperature dependence of photovoltaic module electrical performance: A review of efficiency/power correlations.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Solar Energy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83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614-624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https://doi.org/10.1016/j.solener.2008.10.008.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https://doi.org/10.1016/j.solener.2008.10.008.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2.1, 3.2.</w:t>
      </w:r>
    </w:p>
    <w:p>
      <w:bookmarkStart w:id="38" w:name="B38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B38 — Artigo</w:t>
      </w:r>
      <w:bookmarkEnd w:id="38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VILLALVA, M. G.; GAZOLI, J. R.; FILHO, E. R.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Comprehensive Approach to Modeling and Simulation of Photovoltaic Arrays.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IEEE Transactions on Power Electronics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24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n. 5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1198-1208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https://doi.org/10.1109/tpel.2009.2013862.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https://doi.org/10.1109/tpel.2009.2013862.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3.3, 3.4.</w:t>
      </w:r>
    </w:p>
    <w:p>
      <w:bookmarkStart w:id="39" w:name="B39"/>
      <w:pPr>
        <w:keepNext/>
        <w:spacing w:line="240" w:lineRule="auto" w:after="120" w:before="24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REFERÊNCIA B39 — Artigo</w:t>
      </w:r>
      <w:bookmarkEnd w:id="39"/>
    </w:p>
    <w:p>
      <w:pPr>
        <w:pStyle w:val="ReferênciaABNT"/>
        <w:keepNext/>
      </w:pP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WILLMOTT, C. J.; MATSUURA, K.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Advantages of the mean absolute error (MAE) over the root mean square error (RMSE) in assessing average model performance. </w:t>
      </w:r>
      <w:r>
        <w:rPr>
          <w:rFonts w:ascii="Times New Roman" w:hAnsi="Times New Roman" w:eastAsia="Times New Roman" w:cs="Times New Roman"/>
          <w:b/>
          <w:i w:val="0"/>
          <w:sz w:val="24"/>
          <w:szCs w:val="24"/>
        </w:rPr>
        <w:t>Climate Research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[S. l.]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v. 30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p. 79-82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>, 2005.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DOI: https://doi.org/10.3354/cr030079.</w:t>
      </w:r>
      <w:r>
        <w:rPr>
          <w:rFonts w:ascii="Times New Roman" w:hAnsi="Times New Roman" w:eastAsia="Times New Roman" w:cs="Times New Roman"/>
          <w:b w:val="0"/>
          <w:i w:val="0"/>
          <w:sz w:val="24"/>
          <w:szCs w:val="24"/>
        </w:rPr>
        <w:t xml:space="preserve"> Disponível em: https://doi.org/10.3354/cr030079. Acesso em: 16 out. 2026.</w:t>
      </w:r>
    </w:p>
    <w:p>
      <w:pPr>
        <w:keepNext w:val="0"/>
        <w:keepLines/>
        <w:spacing w:line="240" w:lineRule="auto" w:after="24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Aplicação no capítulo: </w:t>
      </w:r>
      <w:r>
        <w:rPr>
          <w:rFonts w:ascii="Times New Roman" w:hAnsi="Times New Roman" w:eastAsia="Times New Roman" w:cs="Times New Roman"/>
          <w:sz w:val="24"/>
          <w:szCs w:val="24"/>
        </w:rPr>
        <w:t>subseções 4.4.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Referências para a fundamentação do capítulo fotovoltaico</dc:title>
  <dc:subject>Referências por subseção com apresentação ABNT e recuo francês solicitado</dc:subject>
  <dc:creator>Equipe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