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PROPOSTA DE ARQUITETURA DO CAPÍTULO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Recurso solar e modelagem da conversão fotovoltaica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Disciplina: SPGER0046 Energias Renováveis | Documento para discussão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Princípio organizador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arquitetura foi auditada para que as quatro seções não sejam blocos independentes nem repetições das linhas de pesquisa dos integrantes. O capítulo deve responder a uma única pergunta geral por meio de um afunilamento lógico: parte-se do recurso energético disponível, passa-se pelas condições externas que condicionam seu aproveitamento, modela-se a conversão fotovoltaica e, por fim, avaliam-se o desempenho, as perdas e a fidelidade do modelo.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geral do capítulo: Como o recurso solar disponível, as condições ambientais e de instalação e os processos de conversão determinam a energia produzida e o desempenho de um sistema fotovoltaico?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Encadeamento: </w:t>
      </w:r>
      <w:r w:rsidDel="00000000" w:rsidR="00000000" w:rsidRPr="00000000">
        <w:rPr>
          <w:rtl w:val="0"/>
        </w:rPr>
        <w:t xml:space="preserve">recurso solar -&gt; condições de operação -&gt; modelagem da conversão -&gt; energia gerada -&gt; desempenho, perdas e validação.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Auditoria conceitual das quatro seções</w:t>
      </w:r>
    </w:p>
    <w:tbl>
      <w:tblPr>
        <w:tblStyle w:val="Table1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Por que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Entrega 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Limite para evitar repetição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Recurso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a entrada energética do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Quantifica e caracteriza a radiação solar disponível antes da conversão.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discute desempenho elétrico do sistema nem transforma temperatura, vento ou perdas em resultados FV.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Condições ambientais e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o ambiente físico em que o gerador FV opera.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Explica como temperatura, vento, albedo, sombreamento, sujidade e geometria de instalação alteram a incidência efetiva e a temperatura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Explica os mecanismos físicos; não executa ainda a cadeia matemática completa de geração nem contabiliza perdas energéticas finais.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Modelagem da conversão fotovoltaica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Converte as entradas físicas em potência e energia.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Estabelece a cadeia POA -&gt; temperatura do módulo -&gt; potência CC -&gt; potência CA -&gt; energia.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 as variáveis das seções 1 e 2 como entradas; não volta a redefini-las e não transforma a seção em inventário de perdas.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Desempenho, perdas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Julga o resultado da conversão e a qualidade da modelagem.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Quantifica rendimentos, perdas normalizadas, Performance Ratio e erro modelo-observação.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refaz a modelagem física; interpreta e compara as saídas produzidas na seção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Arquitetura consolidada do capítulo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 Fundamentos e caracterização do recurso solar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orientadora: Qual recurso solar está disponível para a conversão fotovoltaica e como ele deve ser quantificado e representado?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1.1 Geometria solar e irradiância extraterrestre</w:t>
      </w:r>
      <w:r w:rsidDel="00000000" w:rsidR="00000000" w:rsidRPr="00000000">
        <w:rPr>
          <w:rtl w:val="0"/>
        </w:rPr>
        <w:t xml:space="preserve"> — Posição Sol-Terra, ângulos solares essenciais e variação da radiação extraterrestre. Função: estabelecer a referência física antes das modificações impostas pela atmosfera.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1.2 Grandezas radiométricas e componentes da radiação solar</w:t>
      </w:r>
      <w:r w:rsidDel="00000000" w:rsidR="00000000" w:rsidRPr="00000000">
        <w:rPr>
          <w:rtl w:val="0"/>
        </w:rPr>
        <w:t xml:space="preserve"> — Diferença entre irradiância (W/m²) e irradiação (Wh/m² ou kWh/m²); definição de GHI, DNI e DHI e relação física entre as componentes. Função: fixar a linguagem quantitativa usada no restante do capítulo.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1.3 Modulação atmosférica e variabilidade espaço-temporal do recurso</w:t>
      </w:r>
      <w:r w:rsidDel="00000000" w:rsidR="00000000" w:rsidRPr="00000000">
        <w:rPr>
          <w:rtl w:val="0"/>
        </w:rPr>
        <w:t xml:space="preserve"> — Efeitos de nuvens, aerossóis, vapor d'água e sazonalidade sobre a disponibilidade de radiação; variabilidade horária, diária, sazonal e espacial. Função: explicar por que o recurso não é constante nem espacialmente uniforme.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1.4 Medição e estimativa do recurso solar</w:t>
      </w:r>
      <w:r w:rsidDel="00000000" w:rsidR="00000000" w:rsidRPr="00000000">
        <w:rPr>
          <w:rtl w:val="0"/>
        </w:rPr>
        <w:t xml:space="preserve"> — Medições de superfície (piranometria/pirheliometria), produtos de satélite, reanálises e atlas solarimétricos; resolução espacial e temporal, representatividade e incerteza. Função: explicar de onde vêm os dados que alimentam os modelos.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da seção 1: </w:t>
      </w:r>
      <w:r w:rsidDel="00000000" w:rsidR="00000000" w:rsidRPr="00000000">
        <w:rPr>
          <w:rtl w:val="0"/>
        </w:rPr>
        <w:t xml:space="preserve">um conjunto de grandezas e dados que descrevem o recurso solar disponível.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2. Condições ambientais e de entorno que condicionam a conversão fotovoltaica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orientadora: Em quais condições físicas o gerador fotovoltaico recebe e converte esse recurso?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Nota terminológica: </w:t>
      </w:r>
      <w:r w:rsidDel="00000000" w:rsidR="00000000" w:rsidRPr="00000000">
        <w:rPr>
          <w:rtl w:val="0"/>
        </w:rPr>
        <w:t xml:space="preserve">prefere-se 'condições ambientais e de entorno' a 'condições de contorno' quando o objetivo é descrever o ambiente físico de operação. 'Condições de contorno' deve ser reservado, se necessário, ao sentido matemático de boundary conditions.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2.1 Condições térmicas: temperatura ambiente, vento e trocas de calor</w:t>
      </w:r>
      <w:r w:rsidDel="00000000" w:rsidR="00000000" w:rsidRPr="00000000">
        <w:rPr>
          <w:rtl w:val="0"/>
        </w:rPr>
        <w:t xml:space="preserve"> — Mecanismos de aquecimento e resfriamento do módulo, convecção pelo vento e relação entre temperatura ambiente e temperatura operacional. Aqui se explica o mecanismo físico; a equação/modelo térmico será tratada na seção 3.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2.2 Albedo e ambiente radiativo da superfície</w:t>
      </w:r>
      <w:r w:rsidDel="00000000" w:rsidR="00000000" w:rsidRPr="00000000">
        <w:rPr>
          <w:rtl w:val="0"/>
        </w:rPr>
        <w:t xml:space="preserve"> — Refletância do solo e do entorno, contribuição da irradiância refletida e relevância para diferentes geometrias de captação, inclusive sistemas bifaciais quando pertinente. Aqui se define o efeito físico; sua incorporação à irradiância no plano será feita na seção 3.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2.3 Sombreamento, sujidade e obstruções locais</w:t>
      </w:r>
      <w:r w:rsidDel="00000000" w:rsidR="00000000" w:rsidRPr="00000000">
        <w:rPr>
          <w:rtl w:val="0"/>
        </w:rPr>
        <w:t xml:space="preserve"> — Redução da irradiância efetivamente recebida por obstáculos, deposição de partículas e condições locais de exposição. Aqui se caracteriza a causa física; a contabilização energética dessas reduções será feita na seção 4.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2.4 Geometria de instalação e exposição do gerador</w:t>
      </w:r>
      <w:r w:rsidDel="00000000" w:rsidR="00000000" w:rsidRPr="00000000">
        <w:rPr>
          <w:rtl w:val="0"/>
        </w:rPr>
        <w:t xml:space="preserve"> — Inclinação, azimute, espaçamento entre fileiras e exposição frontal/traseira como fatores que determinam a fração do recurso efetivamente interceptada. A transformação geométrica dessas condições em irradiância no plano será modelada na seção 3.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da seção 2: </w:t>
      </w:r>
      <w:r w:rsidDel="00000000" w:rsidR="00000000" w:rsidRPr="00000000">
        <w:rPr>
          <w:rtl w:val="0"/>
        </w:rPr>
        <w:t xml:space="preserve">as condições externas e geométricas que modificarão a irradiância efetiva e a temperatura de operação usadas na modelagem.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 Modelagem da conversão fotovoltaica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orientadora: Como as entradas solares e ambientais são transformadas matematicamente em potência e energia elétrica?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3.1 Transposição para o plano do arranjo e irradiância efetiva</w:t>
      </w:r>
      <w:r w:rsidDel="00000000" w:rsidR="00000000" w:rsidRPr="00000000">
        <w:rPr>
          <w:rtl w:val="0"/>
        </w:rPr>
        <w:t xml:space="preserve"> — Conversão de GHI/DNI/DHI para a irradiância no plano do arranjo (POA), considerando orientação, inclinação, componente difusa, componente refletida e efeitos angulares quando adotados.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3.2 Modelagem da temperatura operacional do módulo</w:t>
      </w:r>
      <w:r w:rsidDel="00000000" w:rsidR="00000000" w:rsidRPr="00000000">
        <w:rPr>
          <w:rtl w:val="0"/>
        </w:rPr>
        <w:t xml:space="preserve"> — Estimativa da temperatura de célula/módulo a partir da irradiância, temperatura ambiente e vento, por modelos térmicos adequados ao nível de detalhe do capítulo.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3.3 Modelagem elétrica do módulo e do arranjo em corrente contínua</w:t>
      </w:r>
      <w:r w:rsidDel="00000000" w:rsidR="00000000" w:rsidRPr="00000000">
        <w:rPr>
          <w:rtl w:val="0"/>
        </w:rPr>
        <w:t xml:space="preserve"> — Curvas I-V e P-V, ponto de máxima potência (MPP), dependência da potência em relação à irradiância e à temperatura e passagem de célula/módulo para arranjo. Modelos como diodo único ou formulações empíricas podem ser apresentados conforme o escopo adotado.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3.4 Conversão CC-CA e modelagem do inversor</w:t>
      </w:r>
      <w:r w:rsidDel="00000000" w:rsidR="00000000" w:rsidRPr="00000000">
        <w:rPr>
          <w:rtl w:val="0"/>
        </w:rPr>
        <w:t xml:space="preserve"> — Eficiência do inversor, faixa de operação, relação DC/AC, limitação de potência e clipping, levando a potência do arranjo em corrente contínua à potência útil em corrente alternada.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3.5 Integração temporal da potência e estimativa de energia</w:t>
      </w:r>
      <w:r w:rsidDel="00000000" w:rsidR="00000000" w:rsidRPr="00000000">
        <w:rPr>
          <w:rtl w:val="0"/>
        </w:rPr>
        <w:t xml:space="preserve"> — Passagem de séries de potência para energia horária, diária, mensal ou anual; definição coerente do intervalo temporal e das grandezas E_DC e E_AC.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da seção 3: </w:t>
      </w:r>
      <w:r w:rsidDel="00000000" w:rsidR="00000000" w:rsidRPr="00000000">
        <w:rPr>
          <w:rtl w:val="0"/>
        </w:rPr>
        <w:t xml:space="preserve">séries ou totais de potência e energia CC/CA calculados por uma cadeia física explícita.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Avaliação de desempenho, perdas e validação da modelagem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orientadora: Quanto do recurso disponível se converte em energia útil, onde ocorrem as perdas e quão bem o modelo representa o comportamento observado?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4.1 Balanço energético e cadeia de perdas</w:t>
      </w:r>
      <w:r w:rsidDel="00000000" w:rsidR="00000000" w:rsidRPr="00000000">
        <w:rPr>
          <w:rtl w:val="0"/>
        </w:rPr>
        <w:t xml:space="preserve"> — Organização das perdas por estágio: ópticas (reflexão, incidência angular, sombreamento e sujidade, quando aplicável), térmicas, elétricas em CC (mismatch, cabeamento e conexões), conversão no inversor, perdas em CA e indisponibilidade operacional quando o escopo incluir sistemas reais. A função é mostrar onde a energia deixa de chegar à saída útil, sem refazer os modelos da seção 3.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4.2 Produtividades normalizadas e produtividade específica</w:t>
      </w:r>
      <w:r w:rsidDel="00000000" w:rsidR="00000000" w:rsidRPr="00000000">
        <w:rPr>
          <w:rtl w:val="0"/>
        </w:rPr>
        <w:t xml:space="preserve"> — Produtividade de referência Y_r = H_POA/G_ref; produtividade do arranjo Y_a = E_DC/P_0; produtividade final Y_f = E_AC/P_0. Em sistemas FV, Y_f corresponde à produtividade específica quando expressa em kWh/kWp. Esses indicadores permitem comparar sistemas ou períodos com potências instaladas diferentes.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4.3 Performance Ratio e decomposição normalizada das perdas</w:t>
      </w:r>
      <w:r w:rsidDel="00000000" w:rsidR="00000000" w:rsidRPr="00000000">
        <w:rPr>
          <w:rtl w:val="0"/>
        </w:rPr>
        <w:t xml:space="preserve"> — Performance Ratio PR = Y_f/Y_r. Perdas de captura L_c = Y_r - Y_a e perdas de sistema L_s = Y_a - Y_f. O conjunto Y_r, Y_a, Y_f, PR, L_c e L_s é suficiente para a arquitetura proposta; não se inclui a expressão vaga 'outros indicadores necessários'.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4.4 Validação de modelos de geração fotovoltaica</w:t>
      </w:r>
      <w:r w:rsidDel="00000000" w:rsidR="00000000" w:rsidRPr="00000000">
        <w:rPr>
          <w:rtl w:val="0"/>
        </w:rPr>
        <w:t xml:space="preserve"> — Comparação entre potência/energia modelada e observada (ou referência independente). Métricas a explicitar: MBE para viés médio; MAE para erro absoluto médio; RMSE e nRMSE para magnitude quadrática do erro; r para associação temporal; e R² quando definido explicitamente como medida de ajuste. Correlação não substitui medidas de erro ou viés.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da seção 4: </w:t>
      </w:r>
      <w:r w:rsidDel="00000000" w:rsidR="00000000" w:rsidRPr="00000000">
        <w:rPr>
          <w:rtl w:val="0"/>
        </w:rPr>
        <w:t xml:space="preserve">uma leitura quantitativa do desempenho do sistema, das perdas por estágio e da capacidade do modelo de reproduzir dados de referência.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4. Afunilamento lógico do capítulo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geral: </w:t>
      </w:r>
      <w:r w:rsidDel="00000000" w:rsidR="00000000" w:rsidRPr="00000000">
        <w:rPr>
          <w:rtl w:val="0"/>
        </w:rPr>
        <w:t xml:space="preserve">Como recurso, ambiente e conversão determinam a energia e o desempenho FV?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1: </w:t>
      </w:r>
      <w:r w:rsidDel="00000000" w:rsidR="00000000" w:rsidRPr="00000000">
        <w:rPr>
          <w:rtl w:val="0"/>
        </w:rPr>
        <w:t xml:space="preserve">Qual recurso solar está disponível e como é quantificado?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2: </w:t>
      </w:r>
      <w:r w:rsidDel="00000000" w:rsidR="00000000" w:rsidRPr="00000000">
        <w:rPr>
          <w:rtl w:val="0"/>
        </w:rPr>
        <w:t xml:space="preserve">Em quais condições ambientais e de instalação esse recurso é recebido?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3: </w:t>
      </w:r>
      <w:r w:rsidDel="00000000" w:rsidR="00000000" w:rsidRPr="00000000">
        <w:rPr>
          <w:rtl w:val="0"/>
        </w:rPr>
        <w:t xml:space="preserve">Como essas entradas são convertidas em potência e energia?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4: </w:t>
      </w:r>
      <w:r w:rsidDel="00000000" w:rsidR="00000000" w:rsidRPr="00000000">
        <w:rPr>
          <w:rtl w:val="0"/>
        </w:rPr>
        <w:t xml:space="preserve">Quanto foi efetivamente convertido, onde se perdeu energia e o modelo representa bem o sistema?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5. Regras para evitar redundâncias entre as quatro contribuições</w:t>
      </w:r>
    </w:p>
    <w:p w:rsidR="00000000" w:rsidDel="00000000" w:rsidP="00000000" w:rsidRDefault="00000000" w:rsidRPr="00000000" w14:paraId="00000045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Um conceito deve ser definido apenas uma vez. Nas seções seguintes, ele é retomado como variável de entrada, não redefinido.</w:t>
      </w:r>
    </w:p>
    <w:p w:rsidR="00000000" w:rsidDel="00000000" w:rsidP="00000000" w:rsidRDefault="00000000" w:rsidRPr="00000000" w14:paraId="00000046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seção 1 define e mede o recurso solar; não discute rendimento elétrico.</w:t>
      </w:r>
    </w:p>
    <w:p w:rsidR="00000000" w:rsidDel="00000000" w:rsidP="00000000" w:rsidRDefault="00000000" w:rsidRPr="00000000" w14:paraId="00000047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seção 2 explica mecanismos ambientais e de entorno; não executa a cadeia completa de simulação.</w:t>
      </w:r>
    </w:p>
    <w:p w:rsidR="00000000" w:rsidDel="00000000" w:rsidP="00000000" w:rsidRDefault="00000000" w:rsidRPr="00000000" w14:paraId="00000048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seção 3 formaliza a cadeia de conversão; não transforma cada efeito em uma subseção de perdas.</w:t>
      </w:r>
    </w:p>
    <w:p w:rsidR="00000000" w:rsidDel="00000000" w:rsidP="00000000" w:rsidRDefault="00000000" w:rsidRPr="00000000" w14:paraId="00000049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seção 4 quantifica desempenho, perdas e erro de modelagem; não repete a física já apresentada.</w:t>
      </w:r>
    </w:p>
    <w:p w:rsidR="00000000" w:rsidDel="00000000" w:rsidP="00000000" w:rsidRDefault="00000000" w:rsidRPr="00000000" w14:paraId="0000004A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Temperatura, vento, albedo, sombreamento e sujidade podem aparecer em mais de uma seção apenas com funções distintas: mecanismo físico (seção 2), variável/modelo (seção 3) e consequência energética (seção 4).</w:t>
      </w:r>
    </w:p>
    <w:p w:rsidR="00000000" w:rsidDel="00000000" w:rsidP="00000000" w:rsidRDefault="00000000" w:rsidRPr="00000000" w14:paraId="0000004B">
      <w:pPr>
        <w:ind w:left="340" w:hanging="19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Toda subseção deve responder diretamente à pergunta da seção e contribuir para a pergunta geral do capítulo.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Quadro para divisão do trabalho no grupo</w:t>
      </w:r>
    </w:p>
    <w:tbl>
      <w:tblPr>
        <w:tblStyle w:val="Table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Pergunta orientadora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Escopo nuclear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Fundamentos e caracterização do recurso solar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Qual recurso está disponível e como é representado?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Geometria solar, grandezas, componentes, variabilidade, medição/estimativa.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Condições ambientais e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 quais condições o gerador opera?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Temperatura, vento, albedo, sombreamento, sujidade e geometria de instalação.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Modelagem da conversão fotovoltaica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Como as entradas viram potência e energia?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POA, modelo térmico, potência CC, inversor e integração energética.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Desempenho, perdas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Quanto se converte, onde se perde e quão fiel é o modelo?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Perdas, Y_r/Y_a/Y_f, PR, L_c/L_s e métricas modelo-observação.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7. Nota técnica para a redação posterior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terminologia de monitoramento e análise de desempenho deve ser compatibilizada, na redação final, com a IEC 61724-1:2021. Para a cadeia de modelagem, podem ser usados como referências técnicas manuais e literatura que explicitam a sequência irradiância no plano -&gt; temperatura do módulo -&gt; potência CC -&gt; conversão CC-CA -&gt; energia. Esta proposta ainda não é o texto final do capítulo: é a arquitetura conceitual destinada à divisão do trabalho e à discussão do grupo.</w:t>
      </w:r>
    </w:p>
    <w:sectPr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Arquitetura do capítulo - Recurso solar e conversão fotovoltaica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ergunta" w:customStyle="1">
    <w:name w:val="Pergunta"/>
    <w:pPr>
      <w:spacing w:after="120" w:before="80"/>
      <w:ind w:left="283"/>
    </w:pPr>
    <w:rPr>
      <w:rFonts w:ascii="Arial" w:hAnsi="Arial"/>
      <w:b w:val="1"/>
      <w:sz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aT53wX1NWmNqtKqWHEnKfmLVQ==">CgMxLjA4AHIhMUlOS0ZhWG52NWRtWnFxRnRKeVNhdXRrTUY5U3RvajVw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