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8114" w14:textId="77777777" w:rsidR="00103FA1" w:rsidRDefault="00103FA1" w:rsidP="00103FA1">
      <w:pPr>
        <w:pStyle w:val="SemEspaamento"/>
        <w:jc w:val="center"/>
        <w:rPr>
          <w:b/>
          <w:bCs/>
        </w:rPr>
      </w:pPr>
      <w:r w:rsidRPr="00727927">
        <w:rPr>
          <w:b/>
          <w:bCs/>
        </w:rPr>
        <w:t>LISTA DE TABELAS</w:t>
      </w:r>
    </w:p>
    <w:p w14:paraId="6E25B055" w14:textId="77777777" w:rsidR="00103FA1" w:rsidRDefault="00103FA1" w:rsidP="00103FA1">
      <w:pPr>
        <w:pStyle w:val="SemEspaamento"/>
        <w:jc w:val="center"/>
        <w:rPr>
          <w:b/>
          <w:bCs/>
        </w:rPr>
      </w:pPr>
    </w:p>
    <w:p w14:paraId="36EAA570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"Tabela" </w:instrText>
      </w:r>
      <w:r>
        <w:rPr>
          <w:b/>
          <w:bCs/>
        </w:rPr>
        <w:fldChar w:fldCharType="separate"/>
      </w:r>
      <w:hyperlink w:anchor="_Toc147006075" w:history="1">
        <w:r w:rsidRPr="00A1196E">
          <w:rPr>
            <w:rStyle w:val="Hyperlink"/>
            <w:noProof/>
          </w:rPr>
          <w:t>Tabela 1 - Mortes por acidentes de veículos relacionados a perseguições policiais e todas as outras mortes por acidentes nos Estados Unidos, de 1994 a 2002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62D99D91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076" w:history="1">
        <w:r w:rsidRPr="00A1196E">
          <w:rPr>
            <w:rStyle w:val="Hyperlink"/>
            <w:noProof/>
          </w:rPr>
          <w:t>Tabela 2 - Mortes relacionadas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517EA262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077" w:history="1">
        <w:r w:rsidRPr="00A1196E">
          <w:rPr>
            <w:rStyle w:val="Hyperlink"/>
            <w:noProof/>
          </w:rPr>
          <w:t>Tabela 3 - Compromisso de cobertura do 5G no Brasil até 2029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2287A39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078" w:history="1">
        <w:r w:rsidRPr="00A1196E">
          <w:rPr>
            <w:rStyle w:val="Hyperlink"/>
            <w:noProof/>
          </w:rPr>
          <w:t>Tabela 4 - Equipe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65E59068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079" w:history="1">
        <w:r w:rsidRPr="00A1196E">
          <w:rPr>
            <w:rStyle w:val="Hyperlink"/>
            <w:noProof/>
          </w:rPr>
          <w:t>Tabela 5 - Backlog inicial com as histórias de usuário da visão geral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32E1CC5D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080" w:history="1">
        <w:r w:rsidRPr="00A1196E">
          <w:rPr>
            <w:rStyle w:val="Hyperlink"/>
            <w:noProof/>
          </w:rPr>
          <w:t>Tabela 6 - Matriz de rastreabilidade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1B69C974" w14:textId="77777777" w:rsidR="00103FA1" w:rsidRDefault="00103FA1" w:rsidP="00103FA1">
      <w:pPr>
        <w:pStyle w:val="SemEspaamento"/>
        <w:jc w:val="left"/>
        <w:rPr>
          <w:b/>
          <w:bCs/>
        </w:rPr>
      </w:pPr>
      <w:r>
        <w:rPr>
          <w:b/>
          <w:bCs/>
        </w:rPr>
        <w:fldChar w:fldCharType="end"/>
      </w:r>
    </w:p>
    <w:p w14:paraId="44622D6C" w14:textId="77777777" w:rsidR="00103FA1" w:rsidRDefault="00103FA1" w:rsidP="00103FA1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575709D" w14:textId="77777777" w:rsidR="00103FA1" w:rsidRDefault="00103FA1" w:rsidP="00103FA1">
      <w:pPr>
        <w:pStyle w:val="SemEspaamento"/>
        <w:jc w:val="center"/>
        <w:rPr>
          <w:b/>
          <w:bCs/>
        </w:rPr>
      </w:pPr>
      <w:r>
        <w:rPr>
          <w:b/>
          <w:bCs/>
        </w:rPr>
        <w:lastRenderedPageBreak/>
        <w:t>LISTA DE GRÁFICOS</w:t>
      </w:r>
    </w:p>
    <w:p w14:paraId="056DEB7D" w14:textId="77777777" w:rsidR="00103FA1" w:rsidRDefault="00103FA1" w:rsidP="00103FA1">
      <w:pPr>
        <w:pStyle w:val="SemEspaamento"/>
      </w:pPr>
    </w:p>
    <w:p w14:paraId="64EFD394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"Gráfico" </w:instrText>
      </w:r>
      <w:r>
        <w:fldChar w:fldCharType="separate"/>
      </w:r>
      <w:hyperlink w:anchor="_Toc147006101" w:history="1">
        <w:r w:rsidRPr="00B60F04">
          <w:rPr>
            <w:rStyle w:val="Hyperlink"/>
            <w:noProof/>
          </w:rPr>
          <w:t>Gráfico 1 - Registro de mortes cometidas por policiais de 2019 a 2022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F94C54E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02" w:history="1">
        <w:r w:rsidRPr="00B60F04">
          <w:rPr>
            <w:rStyle w:val="Hyperlink"/>
            <w:noProof/>
          </w:rPr>
          <w:t>Gráfico 2 – Perseguições e colisões em Los Angeles nos últimos 5 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9623ACB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03" w:history="1">
        <w:r w:rsidRPr="00B60F04">
          <w:rPr>
            <w:rStyle w:val="Hyperlink"/>
            <w:noProof/>
          </w:rPr>
          <w:t>Gráfico 3 - Média de velocidade em Mbps das redes 5G e 4G de algumas operadoras do Brasil em julho de 2022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78766871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04" w:history="1">
        <w:r w:rsidRPr="00B60F04">
          <w:rPr>
            <w:rStyle w:val="Hyperlink"/>
            <w:noProof/>
          </w:rPr>
          <w:t xml:space="preserve">Gráfico 4 - Velocidade média em Mbps do 5G nos </w:t>
        </w:r>
        <w:r>
          <w:rPr>
            <w:rStyle w:val="Hyperlink"/>
            <w:noProof/>
          </w:rPr>
          <w:t>EUA</w:t>
        </w:r>
        <w:r w:rsidRPr="00B60F04">
          <w:rPr>
            <w:rStyle w:val="Hyperlink"/>
            <w:noProof/>
          </w:rPr>
          <w:t xml:space="preserve"> em julho de 2022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7191AA10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05" w:history="1">
        <w:r w:rsidRPr="00B60F04">
          <w:rPr>
            <w:rStyle w:val="Hyperlink"/>
            <w:noProof/>
          </w:rPr>
          <w:t>Gráfico 5 - Média de velocidade em Mbps das redes 5G e 4G de algumas operadoras do Brasil em janeiro de 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7C36211E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06" w:history="1">
        <w:r w:rsidRPr="00B60F04">
          <w:rPr>
            <w:rStyle w:val="Hyperlink"/>
            <w:noProof/>
          </w:rPr>
          <w:t xml:space="preserve">Gráfico 6 - Velocidade média em Mbps do 5G nos </w:t>
        </w:r>
        <w:r>
          <w:rPr>
            <w:rStyle w:val="Hyperlink"/>
            <w:noProof/>
          </w:rPr>
          <w:t>EUA</w:t>
        </w:r>
        <w:r w:rsidRPr="00B60F04">
          <w:rPr>
            <w:rStyle w:val="Hyperlink"/>
            <w:noProof/>
          </w:rPr>
          <w:t xml:space="preserve"> em janeiro de 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43A17F19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07" w:history="1">
        <w:r w:rsidRPr="00B60F04">
          <w:rPr>
            <w:rStyle w:val="Hyperlink"/>
            <w:noProof/>
          </w:rPr>
          <w:t>Gráfico 7 - Linguagens de programação mais utilizadas em 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2595BE05" w14:textId="77777777" w:rsidR="00103FA1" w:rsidRDefault="00103FA1" w:rsidP="00103FA1">
      <w:pPr>
        <w:pStyle w:val="SemEspaamento"/>
      </w:pPr>
      <w:r>
        <w:fldChar w:fldCharType="end"/>
      </w:r>
    </w:p>
    <w:p w14:paraId="7CA79AC8" w14:textId="77777777" w:rsidR="00103FA1" w:rsidRPr="00EB7AAE" w:rsidRDefault="00103FA1" w:rsidP="00103FA1">
      <w:pPr>
        <w:pStyle w:val="SemEspaamento"/>
      </w:pPr>
    </w:p>
    <w:p w14:paraId="44E9EA1C" w14:textId="77777777" w:rsidR="00103FA1" w:rsidRDefault="00103FA1" w:rsidP="00103FA1">
      <w:pPr>
        <w:pStyle w:val="SemEspaamento"/>
        <w:jc w:val="center"/>
        <w:rPr>
          <w:b/>
          <w:bCs/>
        </w:rPr>
      </w:pPr>
    </w:p>
    <w:p w14:paraId="5CC70CF6" w14:textId="77777777" w:rsidR="00103FA1" w:rsidRDefault="00103FA1" w:rsidP="00103FA1">
      <w:pPr>
        <w:pStyle w:val="SemEspaamento"/>
        <w:jc w:val="center"/>
        <w:rPr>
          <w:b/>
          <w:bCs/>
        </w:rPr>
      </w:pPr>
    </w:p>
    <w:p w14:paraId="5B491C92" w14:textId="77777777" w:rsidR="00103FA1" w:rsidRPr="00727927" w:rsidRDefault="00103FA1" w:rsidP="00103FA1">
      <w:pPr>
        <w:pStyle w:val="SemEspaamento"/>
        <w:jc w:val="center"/>
        <w:rPr>
          <w:b/>
          <w:bCs/>
        </w:rPr>
      </w:pPr>
      <w:r w:rsidRPr="00727927">
        <w:rPr>
          <w:b/>
          <w:bCs/>
        </w:rPr>
        <w:br w:type="page"/>
      </w:r>
    </w:p>
    <w:p w14:paraId="1ED9F9C3" w14:textId="77777777" w:rsidR="00103FA1" w:rsidRPr="00727927" w:rsidRDefault="00103FA1" w:rsidP="00103FA1">
      <w:pPr>
        <w:pStyle w:val="SemEspaamento"/>
        <w:jc w:val="center"/>
        <w:rPr>
          <w:b/>
          <w:bCs/>
        </w:rPr>
      </w:pPr>
      <w:r w:rsidRPr="00727927">
        <w:rPr>
          <w:b/>
          <w:bCs/>
        </w:rPr>
        <w:lastRenderedPageBreak/>
        <w:t xml:space="preserve">LISTA DE </w:t>
      </w:r>
      <w:r>
        <w:rPr>
          <w:b/>
          <w:bCs/>
        </w:rPr>
        <w:t>FIGURAS</w:t>
      </w:r>
    </w:p>
    <w:p w14:paraId="2B4F76D2" w14:textId="77777777" w:rsidR="00103FA1" w:rsidRPr="00727927" w:rsidRDefault="00103FA1" w:rsidP="00103FA1">
      <w:pPr>
        <w:pStyle w:val="SemEspaamento"/>
        <w:rPr>
          <w:b/>
          <w:bCs/>
        </w:rPr>
      </w:pPr>
    </w:p>
    <w:p w14:paraId="228E2CFC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hyperlink w:anchor="_Toc147006167" w:history="1">
        <w:r w:rsidRPr="00B100A4">
          <w:rPr>
            <w:rStyle w:val="Hyperlink"/>
            <w:noProof/>
          </w:rPr>
          <w:t>Figura 1 - Passo a passo da manobra de PIT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3607918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68" w:history="1">
        <w:r w:rsidRPr="00B100A4">
          <w:rPr>
            <w:rStyle w:val="Hyperlink"/>
            <w:noProof/>
          </w:rPr>
          <w:t>Figura 2 - Batida de carro na Carolina do Norte, Estados Unidos, oriunda de uma manobra de PIT numa perseguição em alta velocidade em 2017 que resultou na morte de dois adolescentes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7125460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69" w:history="1">
        <w:r w:rsidRPr="00B100A4">
          <w:rPr>
            <w:rStyle w:val="Hyperlink"/>
            <w:noProof/>
          </w:rPr>
          <w:t>Figura 3 - Momento em que um policial de Arkansas, Estados Unidos, executou uma manobra PIT que resultou num acidente que matou o suspeito em fuga e lesionou o agente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53BCBBA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70" w:history="1">
        <w:r w:rsidRPr="00B100A4">
          <w:rPr>
            <w:rStyle w:val="Hyperlink"/>
            <w:noProof/>
          </w:rPr>
          <w:t>Figura 4 - Policiais de Fairhaven, Massachusetts, testando o sistema de spike strips em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2038B25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r:id="rId5" w:anchor="_Toc147006171" w:history="1">
        <w:r w:rsidRPr="00B100A4">
          <w:rPr>
            <w:rStyle w:val="Hyperlink"/>
            <w:noProof/>
          </w:rPr>
          <w:t xml:space="preserve">Figura 5 – </w:t>
        </w:r>
        <w:r w:rsidRPr="00B100A4">
          <w:rPr>
            <w:rStyle w:val="Hyperlink"/>
            <w:i/>
            <w:iCs/>
            <w:noProof/>
          </w:rPr>
          <w:t>Grappler</w:t>
        </w:r>
        <w:r w:rsidRPr="00B100A4">
          <w:rPr>
            <w:rStyle w:val="Hyperlink"/>
            <w:noProof/>
          </w:rPr>
          <w:t xml:space="preserve"> da polícia dos Estados Unidos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CFDC57B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72" w:history="1">
        <w:r w:rsidRPr="00B100A4">
          <w:rPr>
            <w:rStyle w:val="Hyperlink"/>
            <w:noProof/>
          </w:rPr>
          <w:t>Figura 6 – Guardian-HX, uma arma capaz de atirar rastreadores acopláveis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E8E04FB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73" w:history="1">
        <w:r w:rsidRPr="00B100A4">
          <w:rPr>
            <w:rStyle w:val="Hyperlink"/>
            <w:noProof/>
          </w:rPr>
          <w:t xml:space="preserve">Figura 7 - Dois GPS da </w:t>
        </w:r>
        <w:r w:rsidRPr="00B100A4">
          <w:rPr>
            <w:rStyle w:val="Hyperlink"/>
            <w:i/>
            <w:iCs/>
            <w:noProof/>
          </w:rPr>
          <w:t>StarChase</w:t>
        </w:r>
        <w:r w:rsidRPr="00B100A4">
          <w:rPr>
            <w:rStyle w:val="Hyperlink"/>
            <w:noProof/>
          </w:rPr>
          <w:t xml:space="preserve"> acoplados como exemplo numa conferência na Times Square anunciando a nova tecnologia policial em 11 de abril de 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961F06C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74" w:history="1">
        <w:r w:rsidRPr="00B100A4">
          <w:rPr>
            <w:rStyle w:val="Hyperlink"/>
            <w:noProof/>
          </w:rPr>
          <w:t>Figura 8 - Policial usando rádio para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D510D8A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75" w:history="1">
        <w:r w:rsidRPr="00B100A4">
          <w:rPr>
            <w:rStyle w:val="Hyperlink"/>
            <w:noProof/>
          </w:rPr>
          <w:t>Figura 9 - Um Mobile Computer Terminal equipado num carro policial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9814AB7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76" w:history="1">
        <w:r w:rsidRPr="00B100A4">
          <w:rPr>
            <w:rStyle w:val="Hyperlink"/>
            <w:noProof/>
          </w:rPr>
          <w:t>Figura 10 - Câmera acoplada à farda da PMESP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01C1151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77" w:history="1">
        <w:r w:rsidRPr="00B100A4">
          <w:rPr>
            <w:rStyle w:val="Hyperlink"/>
            <w:noProof/>
          </w:rPr>
          <w:t>Figura 11 - Ilustração de capacetes inteligentes com realidade aumentada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0FD12B2B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78" w:history="1">
        <w:r w:rsidRPr="00B100A4">
          <w:rPr>
            <w:rStyle w:val="Hyperlink"/>
            <w:noProof/>
          </w:rPr>
          <w:t>Figura 12 - Sala da COPOM da PMESP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671C2D2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79" w:history="1">
        <w:r w:rsidRPr="00B100A4">
          <w:rPr>
            <w:rStyle w:val="Hyperlink"/>
            <w:noProof/>
          </w:rPr>
          <w:t>Figura 13 - Estrutura do IPv6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354BE6F4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80" w:history="1">
        <w:r w:rsidRPr="00B100A4">
          <w:rPr>
            <w:rStyle w:val="Hyperlink"/>
            <w:noProof/>
          </w:rPr>
          <w:t>Figura 14 - Arduino 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3BE7F15D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81" w:history="1">
        <w:r w:rsidRPr="00B100A4">
          <w:rPr>
            <w:rStyle w:val="Hyperlink"/>
            <w:noProof/>
          </w:rPr>
          <w:t>Figura 15 - Jaquetas com sinalização que informa quando um ciclista irá trocar de faixa através de leds, feito om 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4C2344A4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82" w:history="1">
        <w:r w:rsidRPr="00B100A4">
          <w:rPr>
            <w:rStyle w:val="Hyperlink"/>
            <w:noProof/>
          </w:rPr>
          <w:t>Figura 16 - Como funcionam os GPS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000D28D7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83" w:history="1">
        <w:r w:rsidRPr="00B100A4">
          <w:rPr>
            <w:rStyle w:val="Hyperlink"/>
            <w:noProof/>
          </w:rPr>
          <w:t>Figura 17 - Chip NEO-6M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13E46ABE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84" w:history="1">
        <w:r w:rsidRPr="00B100A4">
          <w:rPr>
            <w:rStyle w:val="Hyperlink"/>
            <w:noProof/>
          </w:rPr>
          <w:t>Figura 18 - Regulador de tensão do Módulo GPS GY-NEO6MV2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3CDFBC10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85" w:history="1">
        <w:r w:rsidRPr="00B100A4">
          <w:rPr>
            <w:rStyle w:val="Hyperlink"/>
            <w:noProof/>
          </w:rPr>
          <w:t>Figura 19 - Bateria recarregável e memória EEPROM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6E3E8C6B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86" w:history="1">
        <w:r w:rsidRPr="00B100A4">
          <w:rPr>
            <w:rStyle w:val="Hyperlink"/>
            <w:noProof/>
          </w:rPr>
          <w:t>Figura 20 - Antena que acompanha o Módulo GPS GY-NEO6MV2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709DCDFE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87" w:history="1">
        <w:r w:rsidRPr="00B100A4">
          <w:rPr>
            <w:rStyle w:val="Hyperlink"/>
            <w:noProof/>
          </w:rPr>
          <w:t>Figura 21 - Pinos do Módulo GPS GY-NEO6MV2 e esquema de ligação com 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70F4837B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88" w:history="1">
        <w:r w:rsidRPr="00B100A4">
          <w:rPr>
            <w:rStyle w:val="Hyperlink"/>
            <w:noProof/>
          </w:rPr>
          <w:t>Figura 22 - Microcontrolador ESP32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6F64E969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89" w:history="1">
        <w:r w:rsidRPr="00B100A4">
          <w:rPr>
            <w:rStyle w:val="Hyperlink"/>
            <w:noProof/>
          </w:rPr>
          <w:t>Figura 23 - Microcontrolador ESP32-CAM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0D5B585C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90" w:history="1">
        <w:r w:rsidRPr="00B100A4">
          <w:rPr>
            <w:rStyle w:val="Hyperlink"/>
            <w:noProof/>
          </w:rPr>
          <w:t>Figura 24 - Esquema de conexão do ESP32-CAM com conversor USB para programação do módulo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0459749A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91" w:history="1">
        <w:r w:rsidRPr="00B100A4">
          <w:rPr>
            <w:rStyle w:val="Hyperlink"/>
            <w:noProof/>
          </w:rPr>
          <w:t>Figura 25 - Comunicação bidirecional do TCP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76DAEDBE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92" w:history="1">
        <w:r w:rsidRPr="00B100A4">
          <w:rPr>
            <w:rStyle w:val="Hyperlink"/>
            <w:noProof/>
          </w:rPr>
          <w:t>Figura 26 - Comunicação simplex do UDP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47DF7BE6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93" w:history="1">
        <w:r w:rsidRPr="00B100A4">
          <w:rPr>
            <w:rStyle w:val="Hyperlink"/>
            <w:noProof/>
          </w:rPr>
          <w:t>Figura 27 - Socket estabelecido entre cliente e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63A0F35B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94" w:history="1">
        <w:r w:rsidRPr="00B100A4">
          <w:rPr>
            <w:rStyle w:val="Hyperlink"/>
            <w:noProof/>
          </w:rPr>
          <w:t>Figura 28 - Navegador da Netscape, 1994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30A4CADE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95" w:history="1">
        <w:r w:rsidRPr="00B100A4">
          <w:rPr>
            <w:rStyle w:val="Hyperlink"/>
            <w:noProof/>
          </w:rPr>
          <w:t>Figura 29 - Diagrama de caso de uso representando o planejamento geral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3D077433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96" w:history="1">
        <w:r w:rsidRPr="00B100A4">
          <w:rPr>
            <w:rStyle w:val="Hyperlink"/>
            <w:noProof/>
          </w:rPr>
          <w:t>Figura 30 - Caso de uso para cadastros de equipes de policiais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6201A24A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97" w:history="1">
        <w:r w:rsidRPr="00B100A4">
          <w:rPr>
            <w:rStyle w:val="Hyperlink"/>
            <w:noProof/>
          </w:rPr>
          <w:t>Figura 31 - Caso de uso para cadastros de equipes de policiais e operadores do COPOM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73BBE1F2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98" w:history="1">
        <w:r w:rsidRPr="00B100A4">
          <w:rPr>
            <w:rStyle w:val="Hyperlink"/>
            <w:noProof/>
          </w:rPr>
          <w:t>Figura 32 - Caso de uso para início e término de trabalho dos policiais e operadores do COPOM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09D804CB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199" w:history="1">
        <w:r w:rsidRPr="00B100A4">
          <w:rPr>
            <w:rStyle w:val="Hyperlink"/>
            <w:noProof/>
          </w:rPr>
          <w:t>Figura 33 - Caso de uso para início de acompanhamento por parte dos policiais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3F3C873C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200" w:history="1">
        <w:r w:rsidRPr="00B100A4">
          <w:rPr>
            <w:rStyle w:val="Hyperlink"/>
            <w:noProof/>
          </w:rPr>
          <w:t>Figura 34 - Caso de uso para solicitação de apoio por parte dos policiais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101CD813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201" w:history="1">
        <w:r w:rsidRPr="00B100A4">
          <w:rPr>
            <w:rStyle w:val="Hyperlink"/>
            <w:noProof/>
          </w:rPr>
          <w:t>Figura 35 - Interface de gestão do MongoDB na Cloud da Atlas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3D9A0B1F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202" w:history="1">
        <w:r w:rsidRPr="00B100A4">
          <w:rPr>
            <w:rStyle w:val="Hyperlink"/>
            <w:noProof/>
          </w:rPr>
          <w:t>Figura 36 - Interface para cadastro de agentes no React 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59A98345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203" w:history="1">
        <w:r w:rsidRPr="00B100A4">
          <w:rPr>
            <w:rStyle w:val="Hyperlink"/>
            <w:noProof/>
          </w:rPr>
          <w:t>Figura 37 - Dashboard dos policiais no React Native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571DD431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204" w:history="1">
        <w:r w:rsidRPr="00B100A4">
          <w:rPr>
            <w:rStyle w:val="Hyperlink"/>
            <w:noProof/>
          </w:rPr>
          <w:t>Figura 38 - Dashboard dos operadores do COPOM no React 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2E624BBF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205" w:history="1">
        <w:r w:rsidRPr="00B100A4">
          <w:rPr>
            <w:rStyle w:val="Hyperlink"/>
            <w:noProof/>
          </w:rPr>
          <w:t>Figura 39 - Mapa de operações do COPOM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0C00A01A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206" w:history="1">
        <w:r w:rsidRPr="00B100A4">
          <w:rPr>
            <w:rStyle w:val="Hyperlink"/>
            <w:noProof/>
          </w:rPr>
          <w:t>Figura 40 - Notificação de início de acompanhamento para o COPOM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0F0AC463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207" w:history="1">
        <w:r w:rsidRPr="00B100A4">
          <w:rPr>
            <w:rStyle w:val="Hyperlink"/>
            <w:noProof/>
          </w:rPr>
          <w:t>Figura 41 - Mapa de patrulhamento do policial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2B1CD39F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208" w:history="1">
        <w:r w:rsidRPr="00B100A4">
          <w:rPr>
            <w:rStyle w:val="Hyperlink"/>
            <w:noProof/>
          </w:rPr>
          <w:t>Figura 42 - Estado de acompanhamento do policial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0BEF4372" w14:textId="77777777" w:rsidR="00103FA1" w:rsidRDefault="00103FA1" w:rsidP="00103FA1">
      <w:pPr>
        <w:pStyle w:val="ndicedeilustraes"/>
        <w:tabs>
          <w:tab w:val="righ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7006209" w:history="1">
        <w:r w:rsidRPr="00B100A4">
          <w:rPr>
            <w:rStyle w:val="Hyperlink"/>
            <w:noProof/>
          </w:rPr>
          <w:t>Figura 43 - Notificação de solicitação de apoio quando em patrulhamento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_Toc147006209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74FB273B" w14:textId="77777777" w:rsidR="00103FA1" w:rsidRDefault="00103FA1" w:rsidP="00103FA1">
      <w:pPr>
        <w:pStyle w:val="SemEspaamento"/>
        <w:rPr>
          <w:b/>
          <w:bCs/>
        </w:rPr>
      </w:pPr>
      <w:r>
        <w:rPr>
          <w:b/>
          <w:bCs/>
        </w:rPr>
        <w:fldChar w:fldCharType="end"/>
      </w:r>
    </w:p>
    <w:p w14:paraId="621CF2D3" w14:textId="77777777" w:rsidR="00103FA1" w:rsidRPr="00335A5D" w:rsidRDefault="00103FA1" w:rsidP="00103FA1">
      <w:pPr>
        <w:pStyle w:val="ndicedeilustraes"/>
        <w:tabs>
          <w:tab w:val="right" w:leader="dot" w:pos="9061"/>
        </w:tabs>
        <w:ind w:firstLine="0"/>
      </w:pPr>
      <w:r>
        <w:fldChar w:fldCharType="begin"/>
      </w:r>
      <w:r>
        <w:instrText xml:space="preserve"> TOC \h \z \c "Gráfico" </w:instrText>
      </w:r>
      <w:r>
        <w:fldChar w:fldCharType="separate"/>
      </w:r>
      <w:r>
        <w:fldChar w:fldCharType="end"/>
      </w:r>
    </w:p>
    <w:p w14:paraId="0B9C742E" w14:textId="77777777" w:rsidR="00103FA1" w:rsidRDefault="00103FA1" w:rsidP="00103FA1">
      <w:pPr>
        <w:pStyle w:val="SemEspaamento"/>
        <w:jc w:val="center"/>
        <w:rPr>
          <w:b/>
          <w:bCs/>
        </w:rPr>
      </w:pPr>
    </w:p>
    <w:p w14:paraId="0C21AEEE" w14:textId="77777777" w:rsidR="00103FA1" w:rsidRPr="009002C7" w:rsidRDefault="00103FA1" w:rsidP="00103FA1">
      <w:pPr>
        <w:pStyle w:val="SemEspaamento"/>
      </w:pPr>
    </w:p>
    <w:p w14:paraId="03408601" w14:textId="77777777" w:rsidR="00103FA1" w:rsidRDefault="00103FA1" w:rsidP="00103FA1">
      <w:pPr>
        <w:spacing w:after="160" w:line="259" w:lineRule="auto"/>
        <w:ind w:firstLine="0"/>
      </w:pPr>
      <w:r>
        <w:br w:type="page"/>
      </w:r>
    </w:p>
    <w:p w14:paraId="5D6187EA" w14:textId="77777777" w:rsidR="00103FA1" w:rsidRDefault="00103FA1" w:rsidP="00103FA1">
      <w:pPr>
        <w:pStyle w:val="SemEspaamento"/>
        <w:jc w:val="center"/>
        <w:rPr>
          <w:b/>
          <w:bCs/>
        </w:rPr>
      </w:pPr>
      <w:bookmarkStart w:id="0" w:name="_Hlk145539024"/>
      <w:r w:rsidRPr="00480A83">
        <w:rPr>
          <w:b/>
          <w:bCs/>
        </w:rPr>
        <w:lastRenderedPageBreak/>
        <w:t>LISTA DE ABREVIATURAS E SIGLAS</w:t>
      </w:r>
    </w:p>
    <w:p w14:paraId="01A7F4A8" w14:textId="77777777" w:rsidR="00103FA1" w:rsidRDefault="00103FA1" w:rsidP="00103FA1">
      <w:pPr>
        <w:pStyle w:val="SemEspaamento"/>
        <w:rPr>
          <w:b/>
          <w:bCs/>
        </w:rPr>
      </w:pPr>
    </w:p>
    <w:p w14:paraId="23617094" w14:textId="77777777" w:rsidR="00103FA1" w:rsidRDefault="00103FA1" w:rsidP="00103FA1">
      <w:pPr>
        <w:pStyle w:val="SemEspaamento"/>
      </w:pPr>
      <w:r>
        <w:t>Art.</w:t>
      </w:r>
      <w:r>
        <w:tab/>
      </w:r>
      <w:r>
        <w:tab/>
        <w:t>Artigo</w:t>
      </w:r>
    </w:p>
    <w:p w14:paraId="6C28A34C" w14:textId="77777777" w:rsidR="00103FA1" w:rsidRDefault="00103FA1" w:rsidP="00103FA1">
      <w:pPr>
        <w:pStyle w:val="SemEspaamento"/>
      </w:pPr>
      <w:r>
        <w:t>PM</w:t>
      </w:r>
      <w:r>
        <w:tab/>
      </w:r>
      <w:r>
        <w:tab/>
        <w:t>Polícia Militar</w:t>
      </w:r>
    </w:p>
    <w:p w14:paraId="6E0D9587" w14:textId="77777777" w:rsidR="00103FA1" w:rsidRDefault="00103FA1" w:rsidP="00103FA1">
      <w:pPr>
        <w:pStyle w:val="SemEspaamento"/>
      </w:pPr>
      <w:r>
        <w:t>COPOM</w:t>
      </w:r>
      <w:r>
        <w:tab/>
        <w:t>Centro de Operações da Polícia Militar</w:t>
      </w:r>
    </w:p>
    <w:p w14:paraId="1A2E4878" w14:textId="77777777" w:rsidR="00103FA1" w:rsidRDefault="00103FA1" w:rsidP="00103FA1">
      <w:pPr>
        <w:pStyle w:val="SemEspaamento"/>
      </w:pPr>
      <w:proofErr w:type="spellStart"/>
      <w:r>
        <w:t>CFSs</w:t>
      </w:r>
      <w:proofErr w:type="spellEnd"/>
      <w:r>
        <w:tab/>
      </w:r>
      <w:r>
        <w:tab/>
      </w:r>
      <w:proofErr w:type="spellStart"/>
      <w:r>
        <w:t>Call</w:t>
      </w:r>
      <w:proofErr w:type="spellEnd"/>
      <w:r>
        <w:t xml:space="preserve"> for </w:t>
      </w:r>
      <w:proofErr w:type="spellStart"/>
      <w:r>
        <w:t>services</w:t>
      </w:r>
      <w:proofErr w:type="spellEnd"/>
    </w:p>
    <w:p w14:paraId="7C9ED0C6" w14:textId="77777777" w:rsidR="00103FA1" w:rsidRDefault="00103FA1" w:rsidP="00103FA1">
      <w:pPr>
        <w:pStyle w:val="SemEspaamento"/>
      </w:pPr>
      <w:r>
        <w:t>TDPV</w:t>
      </w:r>
      <w:r>
        <w:tab/>
      </w:r>
      <w:r>
        <w:tab/>
        <w:t>Tiro Defensivo na Preservação da Vida</w:t>
      </w:r>
    </w:p>
    <w:p w14:paraId="73BC2A12" w14:textId="77777777" w:rsidR="00103FA1" w:rsidRDefault="00103FA1" w:rsidP="00103FA1">
      <w:pPr>
        <w:pStyle w:val="SemEspaamento"/>
      </w:pPr>
      <w:r w:rsidRPr="00DC2BEF">
        <w:t>PMESP</w:t>
      </w:r>
      <w:r>
        <w:tab/>
      </w:r>
      <w:r w:rsidRPr="00DC2BEF">
        <w:t>Polícia Militar do Estado de São Paulo</w:t>
      </w:r>
    </w:p>
    <w:bookmarkEnd w:id="0"/>
    <w:p w14:paraId="14A6F558" w14:textId="77777777" w:rsidR="00103FA1" w:rsidRPr="008B0663" w:rsidRDefault="00103FA1" w:rsidP="00103FA1">
      <w:pPr>
        <w:pStyle w:val="SemEspaamento"/>
      </w:pPr>
      <w:r>
        <w:t>PMMG</w:t>
      </w:r>
      <w:r>
        <w:tab/>
        <w:t>Polícia Militar de Minas Gerais</w:t>
      </w:r>
    </w:p>
    <w:p w14:paraId="641EEDBC" w14:textId="77777777" w:rsidR="00103FA1" w:rsidRDefault="00103FA1" w:rsidP="00103FA1">
      <w:pPr>
        <w:pStyle w:val="SemEspaamento"/>
      </w:pPr>
      <w:r>
        <w:t>COP</w:t>
      </w:r>
      <w:r>
        <w:tab/>
      </w:r>
      <w:r>
        <w:tab/>
        <w:t>C</w:t>
      </w:r>
      <w:r w:rsidRPr="00EA1707">
        <w:t xml:space="preserve">âmeras </w:t>
      </w:r>
      <w:r>
        <w:t>O</w:t>
      </w:r>
      <w:r w:rsidRPr="00EA1707">
        <w:t xml:space="preserve">peracionais </w:t>
      </w:r>
      <w:r>
        <w:t>P</w:t>
      </w:r>
      <w:r w:rsidRPr="00EA1707">
        <w:t>ortáteis</w:t>
      </w:r>
    </w:p>
    <w:p w14:paraId="11932B0D" w14:textId="77777777" w:rsidR="00103FA1" w:rsidRDefault="00103FA1" w:rsidP="00103FA1">
      <w:pPr>
        <w:pStyle w:val="SemEspaamento"/>
      </w:pPr>
      <w:r>
        <w:t>FGV</w:t>
      </w:r>
      <w:r>
        <w:tab/>
      </w:r>
      <w:r>
        <w:tab/>
        <w:t>Fundação Getúlio Vargas</w:t>
      </w:r>
    </w:p>
    <w:p w14:paraId="55E75ED3" w14:textId="77777777" w:rsidR="00103FA1" w:rsidRPr="00374D56" w:rsidRDefault="00103FA1" w:rsidP="00103FA1">
      <w:pPr>
        <w:pStyle w:val="SemEspaamento"/>
        <w:rPr>
          <w:lang w:val="en-US"/>
        </w:rPr>
      </w:pPr>
      <w:r w:rsidRPr="00374D56">
        <w:rPr>
          <w:lang w:val="en-US"/>
        </w:rPr>
        <w:t>IoT</w:t>
      </w:r>
      <w:r w:rsidRPr="00374D56">
        <w:rPr>
          <w:lang w:val="en-US"/>
        </w:rPr>
        <w:tab/>
      </w:r>
      <w:r w:rsidRPr="00374D56">
        <w:rPr>
          <w:lang w:val="en-US"/>
        </w:rPr>
        <w:tab/>
        <w:t>Internet of Things</w:t>
      </w:r>
    </w:p>
    <w:p w14:paraId="282D9AF9" w14:textId="77777777" w:rsidR="00103FA1" w:rsidRPr="00374D56" w:rsidRDefault="00103FA1" w:rsidP="00103FA1">
      <w:pPr>
        <w:pStyle w:val="SemEspaamento"/>
        <w:rPr>
          <w:lang w:val="en-US"/>
        </w:rPr>
      </w:pPr>
      <w:r w:rsidRPr="00374D56">
        <w:rPr>
          <w:lang w:val="en-US"/>
        </w:rPr>
        <w:t>M2M</w:t>
      </w:r>
      <w:r w:rsidRPr="00374D56">
        <w:rPr>
          <w:lang w:val="en-US"/>
        </w:rPr>
        <w:tab/>
      </w:r>
      <w:r w:rsidRPr="00374D56">
        <w:rPr>
          <w:lang w:val="en-US"/>
        </w:rPr>
        <w:tab/>
        <w:t>Machine to Machine</w:t>
      </w:r>
    </w:p>
    <w:p w14:paraId="789EFF85" w14:textId="77777777" w:rsidR="00103FA1" w:rsidRDefault="00103FA1" w:rsidP="00103FA1">
      <w:pPr>
        <w:pStyle w:val="SemEspaamento"/>
      </w:pPr>
      <w:r>
        <w:t>IP</w:t>
      </w:r>
      <w:r>
        <w:tab/>
      </w:r>
      <w:r>
        <w:tab/>
        <w:t xml:space="preserve">Internet </w:t>
      </w:r>
      <w:proofErr w:type="spellStart"/>
      <w:r>
        <w:t>Protocol</w:t>
      </w:r>
      <w:proofErr w:type="spellEnd"/>
    </w:p>
    <w:p w14:paraId="06BD92F2" w14:textId="77777777" w:rsidR="00103FA1" w:rsidRDefault="00103FA1" w:rsidP="00103FA1">
      <w:pPr>
        <w:pStyle w:val="SemEspaamento"/>
      </w:pPr>
      <w:r>
        <w:t>IPv6</w:t>
      </w:r>
      <w:r>
        <w:tab/>
      </w:r>
      <w:r>
        <w:tab/>
      </w:r>
      <w:r w:rsidRPr="003850C0">
        <w:t xml:space="preserve">Internet </w:t>
      </w:r>
      <w:proofErr w:type="spellStart"/>
      <w:r w:rsidRPr="003850C0">
        <w:t>Protocol</w:t>
      </w:r>
      <w:proofErr w:type="spellEnd"/>
      <w:r w:rsidRPr="003850C0">
        <w:t xml:space="preserve"> </w:t>
      </w:r>
      <w:proofErr w:type="spellStart"/>
      <w:r w:rsidRPr="003850C0">
        <w:t>version</w:t>
      </w:r>
      <w:proofErr w:type="spellEnd"/>
      <w:r w:rsidRPr="003850C0">
        <w:t xml:space="preserve"> 6</w:t>
      </w:r>
    </w:p>
    <w:p w14:paraId="31BB0AAF" w14:textId="77777777" w:rsidR="00103FA1" w:rsidRDefault="00103FA1" w:rsidP="00103FA1">
      <w:pPr>
        <w:pStyle w:val="SemEspaamento"/>
      </w:pPr>
      <w:r>
        <w:t>IPv4</w:t>
      </w:r>
      <w:r>
        <w:tab/>
      </w:r>
      <w:r>
        <w:tab/>
        <w:t xml:space="preserve">Internet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</w:t>
      </w:r>
    </w:p>
    <w:p w14:paraId="6F959AF6" w14:textId="77777777" w:rsidR="00103FA1" w:rsidRDefault="00103FA1" w:rsidP="00103FA1">
      <w:pPr>
        <w:pStyle w:val="SemEspaamento"/>
      </w:pPr>
      <w:r>
        <w:t>TCP</w:t>
      </w:r>
      <w:r>
        <w:tab/>
      </w:r>
      <w:r>
        <w:tab/>
      </w:r>
      <w:proofErr w:type="spellStart"/>
      <w:r w:rsidRPr="00A41B06">
        <w:t>Transmission</w:t>
      </w:r>
      <w:proofErr w:type="spellEnd"/>
      <w:r w:rsidRPr="00A41B06">
        <w:t xml:space="preserve"> </w:t>
      </w:r>
      <w:proofErr w:type="spellStart"/>
      <w:r w:rsidRPr="00A41B06">
        <w:t>Control</w:t>
      </w:r>
      <w:proofErr w:type="spellEnd"/>
      <w:r w:rsidRPr="00A41B06">
        <w:t xml:space="preserve"> </w:t>
      </w:r>
      <w:proofErr w:type="spellStart"/>
      <w:r w:rsidRPr="00A41B06">
        <w:t>Protocol</w:t>
      </w:r>
      <w:proofErr w:type="spellEnd"/>
    </w:p>
    <w:p w14:paraId="5966C2D5" w14:textId="77777777" w:rsidR="00103FA1" w:rsidRDefault="00103FA1" w:rsidP="00103FA1">
      <w:pPr>
        <w:pStyle w:val="SemEspaamento"/>
      </w:pPr>
      <w:r>
        <w:t>UDP</w:t>
      </w:r>
      <w:r>
        <w:tab/>
      </w:r>
      <w:r>
        <w:tab/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564D3BC5" w14:textId="77777777" w:rsidR="00103FA1" w:rsidRPr="00374D56" w:rsidRDefault="00103FA1" w:rsidP="00103FA1">
      <w:pPr>
        <w:pStyle w:val="SemEspaamento"/>
        <w:rPr>
          <w:lang w:val="en-US"/>
        </w:rPr>
      </w:pPr>
      <w:r w:rsidRPr="00374D56">
        <w:rPr>
          <w:lang w:val="en-US"/>
        </w:rPr>
        <w:t>HTTP</w:t>
      </w:r>
      <w:r w:rsidRPr="00374D56">
        <w:rPr>
          <w:lang w:val="en-US"/>
        </w:rPr>
        <w:tab/>
      </w:r>
      <w:r w:rsidRPr="00374D56">
        <w:rPr>
          <w:lang w:val="en-US"/>
        </w:rPr>
        <w:tab/>
        <w:t>Hypertext Transfer Protocol</w:t>
      </w:r>
    </w:p>
    <w:p w14:paraId="6BFADEF6" w14:textId="77777777" w:rsidR="00103FA1" w:rsidRPr="00374D56" w:rsidRDefault="00103FA1" w:rsidP="00103FA1">
      <w:pPr>
        <w:pStyle w:val="SemEspaamento"/>
        <w:rPr>
          <w:lang w:val="en-US"/>
        </w:rPr>
      </w:pPr>
      <w:r w:rsidRPr="00374D56">
        <w:rPr>
          <w:lang w:val="en-US"/>
        </w:rPr>
        <w:t>DNS</w:t>
      </w:r>
      <w:r w:rsidRPr="00374D56">
        <w:rPr>
          <w:lang w:val="en-US"/>
        </w:rPr>
        <w:tab/>
      </w:r>
      <w:r w:rsidRPr="00374D56">
        <w:rPr>
          <w:lang w:val="en-US"/>
        </w:rPr>
        <w:tab/>
        <w:t>Domain Name System</w:t>
      </w:r>
    </w:p>
    <w:p w14:paraId="124880E0" w14:textId="77777777" w:rsidR="00103FA1" w:rsidRDefault="00103FA1" w:rsidP="00103FA1">
      <w:pPr>
        <w:pStyle w:val="SemEspaamento"/>
      </w:pPr>
      <w:r>
        <w:t>FTP</w:t>
      </w:r>
      <w:r>
        <w:tab/>
      </w:r>
      <w:r>
        <w:tab/>
      </w:r>
      <w:r w:rsidRPr="002E092A">
        <w:t xml:space="preserve">File </w:t>
      </w:r>
      <w:proofErr w:type="spellStart"/>
      <w:r w:rsidRPr="002E092A">
        <w:t>Transfer</w:t>
      </w:r>
      <w:proofErr w:type="spellEnd"/>
      <w:r w:rsidRPr="002E092A">
        <w:t xml:space="preserve"> </w:t>
      </w:r>
      <w:proofErr w:type="spellStart"/>
      <w:r w:rsidRPr="002E092A">
        <w:t>Protocol</w:t>
      </w:r>
      <w:proofErr w:type="spellEnd"/>
    </w:p>
    <w:p w14:paraId="0284CE72" w14:textId="77777777" w:rsidR="00103FA1" w:rsidRDefault="00103FA1" w:rsidP="00103FA1">
      <w:pPr>
        <w:pStyle w:val="SemEspaamento"/>
      </w:pPr>
      <w:r>
        <w:t>BOPM</w:t>
      </w:r>
      <w:r>
        <w:tab/>
      </w:r>
      <w:r>
        <w:tab/>
      </w:r>
      <w:r w:rsidRPr="00C91D2E">
        <w:t>Boletim de Ocorrência da Polícia Militar</w:t>
      </w:r>
    </w:p>
    <w:p w14:paraId="3BF0A050" w14:textId="77777777" w:rsidR="00103FA1" w:rsidRDefault="00103FA1" w:rsidP="00103FA1">
      <w:pPr>
        <w:pStyle w:val="SemEspaamento"/>
      </w:pPr>
      <w:r>
        <w:t>5G</w:t>
      </w:r>
      <w:r>
        <w:tab/>
      </w:r>
      <w:r>
        <w:tab/>
        <w:t>Quinta Geração de Redes Móveis</w:t>
      </w:r>
    </w:p>
    <w:p w14:paraId="1943000C" w14:textId="77777777" w:rsidR="00103FA1" w:rsidRDefault="00103FA1" w:rsidP="00103FA1">
      <w:pPr>
        <w:pStyle w:val="SemEspaamento"/>
      </w:pPr>
      <w:r>
        <w:t>4G</w:t>
      </w:r>
      <w:r>
        <w:tab/>
      </w:r>
      <w:r>
        <w:tab/>
        <w:t>Quarta Geração de Redes Móveis</w:t>
      </w:r>
    </w:p>
    <w:p w14:paraId="3A6594D1" w14:textId="77777777" w:rsidR="00103FA1" w:rsidRDefault="00103FA1" w:rsidP="00103FA1">
      <w:pPr>
        <w:pStyle w:val="SemEspaamento"/>
      </w:pPr>
      <w:r>
        <w:t>ITU</w:t>
      </w:r>
      <w:r>
        <w:tab/>
      </w:r>
      <w:r>
        <w:tab/>
      </w:r>
      <w:r w:rsidRPr="00101638">
        <w:t>União Internacional de Telecomunicações</w:t>
      </w:r>
    </w:p>
    <w:p w14:paraId="660AE233" w14:textId="77777777" w:rsidR="00103FA1" w:rsidRPr="0030128D" w:rsidRDefault="00103FA1" w:rsidP="00103FA1">
      <w:pPr>
        <w:pStyle w:val="SemEspaamento"/>
      </w:pPr>
      <w:r w:rsidRPr="0030128D">
        <w:t>ITU</w:t>
      </w:r>
      <w:r w:rsidRPr="0030128D">
        <w:tab/>
      </w:r>
      <w:r w:rsidRPr="0030128D">
        <w:tab/>
        <w:t>ITU-</w:t>
      </w:r>
      <w:proofErr w:type="spellStart"/>
      <w:r w:rsidRPr="0030128D">
        <w:t>Radiocommunication</w:t>
      </w:r>
      <w:proofErr w:type="spellEnd"/>
    </w:p>
    <w:p w14:paraId="4A94BB48" w14:textId="77777777" w:rsidR="00103FA1" w:rsidRPr="0030128D" w:rsidRDefault="00103FA1" w:rsidP="00103FA1">
      <w:pPr>
        <w:pStyle w:val="SemEspaamento"/>
      </w:pPr>
      <w:r w:rsidRPr="0030128D">
        <w:t>IMT</w:t>
      </w:r>
      <w:r w:rsidRPr="0030128D">
        <w:tab/>
      </w:r>
      <w:r w:rsidRPr="0030128D">
        <w:tab/>
      </w:r>
      <w:proofErr w:type="spellStart"/>
      <w:r w:rsidRPr="0030128D">
        <w:t>International</w:t>
      </w:r>
      <w:proofErr w:type="spellEnd"/>
      <w:r w:rsidRPr="0030128D">
        <w:t xml:space="preserve"> Mobile </w:t>
      </w:r>
      <w:proofErr w:type="spellStart"/>
      <w:r w:rsidRPr="0030128D">
        <w:t>Telecommunications</w:t>
      </w:r>
      <w:proofErr w:type="spellEnd"/>
    </w:p>
    <w:p w14:paraId="46E1A38E" w14:textId="77777777" w:rsidR="00103FA1" w:rsidRDefault="00103FA1" w:rsidP="00103FA1">
      <w:pPr>
        <w:pStyle w:val="SemEspaamento"/>
      </w:pPr>
      <w:r w:rsidRPr="00101638">
        <w:t>Mbps</w:t>
      </w:r>
      <w:r>
        <w:tab/>
      </w:r>
      <w:r>
        <w:tab/>
        <w:t>Mega bits por segundo</w:t>
      </w:r>
    </w:p>
    <w:p w14:paraId="594C55BA" w14:textId="77777777" w:rsidR="00103FA1" w:rsidRDefault="00103FA1" w:rsidP="00103FA1">
      <w:pPr>
        <w:pStyle w:val="SemEspaamento"/>
      </w:pPr>
      <w:proofErr w:type="spellStart"/>
      <w:r>
        <w:t>ms</w:t>
      </w:r>
      <w:proofErr w:type="spellEnd"/>
      <w:r>
        <w:tab/>
      </w:r>
      <w:r>
        <w:tab/>
      </w:r>
      <w:r w:rsidRPr="00325DE5">
        <w:t>milissegundos</w:t>
      </w:r>
    </w:p>
    <w:p w14:paraId="6081A3EC" w14:textId="77777777" w:rsidR="00103FA1" w:rsidRDefault="00103FA1" w:rsidP="00103FA1">
      <w:pPr>
        <w:pStyle w:val="SemEspaamento"/>
        <w:rPr>
          <w:lang w:val="en-US"/>
        </w:rPr>
      </w:pPr>
      <w:r>
        <w:rPr>
          <w:lang w:val="en-US"/>
        </w:rPr>
        <w:t>CGNAT</w:t>
      </w:r>
      <w:r>
        <w:rPr>
          <w:lang w:val="en-US"/>
        </w:rPr>
        <w:tab/>
      </w:r>
      <w:r w:rsidRPr="00D242B7">
        <w:rPr>
          <w:lang w:val="en-US"/>
        </w:rPr>
        <w:t>Carrier Grade Network Address Translation</w:t>
      </w:r>
    </w:p>
    <w:p w14:paraId="687A8F64" w14:textId="77777777" w:rsidR="00103FA1" w:rsidRDefault="00103FA1" w:rsidP="00103FA1">
      <w:pPr>
        <w:pStyle w:val="SemEspaamento"/>
        <w:rPr>
          <w:lang w:val="en-US"/>
        </w:rPr>
      </w:pPr>
      <w:r w:rsidRPr="00F04A5E">
        <w:rPr>
          <w:lang w:val="en-US"/>
        </w:rPr>
        <w:t>GHz</w:t>
      </w:r>
      <w:r>
        <w:rPr>
          <w:lang w:val="en-US"/>
        </w:rPr>
        <w:tab/>
      </w:r>
      <w:r>
        <w:rPr>
          <w:lang w:val="en-US"/>
        </w:rPr>
        <w:tab/>
        <w:t>Gigahertz</w:t>
      </w:r>
    </w:p>
    <w:p w14:paraId="40DBD66E" w14:textId="77777777" w:rsidR="00103FA1" w:rsidRDefault="00103FA1" w:rsidP="00103FA1">
      <w:pPr>
        <w:pStyle w:val="SemEspaamento"/>
        <w:rPr>
          <w:lang w:val="en-US"/>
        </w:rPr>
      </w:pPr>
      <w:r w:rsidRPr="008D4B1A">
        <w:rPr>
          <w:lang w:val="en-US"/>
        </w:rPr>
        <w:t xml:space="preserve">PIT </w:t>
      </w:r>
      <w:r>
        <w:rPr>
          <w:lang w:val="en-US"/>
        </w:rPr>
        <w:tab/>
      </w:r>
      <w:r>
        <w:rPr>
          <w:lang w:val="en-US"/>
        </w:rPr>
        <w:tab/>
      </w:r>
      <w:r w:rsidRPr="008D4B1A">
        <w:rPr>
          <w:lang w:val="en-US"/>
        </w:rPr>
        <w:t>Pursuit Intervention Technique</w:t>
      </w:r>
    </w:p>
    <w:p w14:paraId="4CBE1167" w14:textId="77777777" w:rsidR="00103FA1" w:rsidRDefault="00103FA1" w:rsidP="00103FA1">
      <w:pPr>
        <w:pStyle w:val="SemEspaamento"/>
      </w:pPr>
      <w:r w:rsidRPr="00A30BAA">
        <w:t>STF</w:t>
      </w:r>
      <w:r w:rsidRPr="00A30BAA">
        <w:tab/>
      </w:r>
      <w:r w:rsidRPr="00A30BAA">
        <w:tab/>
      </w:r>
      <w:r>
        <w:t>Supremo Tribunal Federal</w:t>
      </w:r>
    </w:p>
    <w:p w14:paraId="32AE7549" w14:textId="77777777" w:rsidR="00103FA1" w:rsidRPr="00A30BAA" w:rsidRDefault="00103FA1" w:rsidP="00103FA1">
      <w:pPr>
        <w:pStyle w:val="SemEspaamento"/>
      </w:pPr>
      <w:proofErr w:type="spellStart"/>
      <w:r w:rsidRPr="00A30BAA">
        <w:t>BWCs</w:t>
      </w:r>
      <w:proofErr w:type="spellEnd"/>
      <w:r w:rsidRPr="00A30BAA">
        <w:t xml:space="preserve"> </w:t>
      </w:r>
      <w:r w:rsidRPr="00A30BAA">
        <w:tab/>
        <w:t>Body-</w:t>
      </w:r>
      <w:proofErr w:type="spellStart"/>
      <w:r w:rsidRPr="00A30BAA">
        <w:t>Worn</w:t>
      </w:r>
      <w:proofErr w:type="spellEnd"/>
      <w:r w:rsidRPr="00A30BAA">
        <w:t xml:space="preserve"> </w:t>
      </w:r>
      <w:proofErr w:type="spellStart"/>
      <w:r w:rsidRPr="00A30BAA">
        <w:t>Cameras</w:t>
      </w:r>
      <w:proofErr w:type="spellEnd"/>
    </w:p>
    <w:p w14:paraId="69D63554" w14:textId="77777777" w:rsidR="00103FA1" w:rsidRDefault="00103FA1" w:rsidP="00103FA1">
      <w:pPr>
        <w:pStyle w:val="SemEspaamento"/>
      </w:pPr>
      <w:r>
        <w:lastRenderedPageBreak/>
        <w:t>MDIP</w:t>
      </w:r>
      <w:r>
        <w:tab/>
      </w:r>
      <w:r>
        <w:tab/>
        <w:t>M</w:t>
      </w:r>
      <w:r w:rsidRPr="00752155">
        <w:t xml:space="preserve">ortes </w:t>
      </w:r>
      <w:r>
        <w:t>D</w:t>
      </w:r>
      <w:r w:rsidRPr="00752155">
        <w:t xml:space="preserve">ecorrentes de </w:t>
      </w:r>
      <w:r>
        <w:t>I</w:t>
      </w:r>
      <w:r w:rsidRPr="00752155">
        <w:t xml:space="preserve">ntervenção </w:t>
      </w:r>
      <w:r>
        <w:t>P</w:t>
      </w:r>
      <w:r w:rsidRPr="00752155">
        <w:t>olicial</w:t>
      </w:r>
    </w:p>
    <w:p w14:paraId="59C8C01D" w14:textId="77777777" w:rsidR="00103FA1" w:rsidRDefault="00103FA1" w:rsidP="00103FA1">
      <w:pPr>
        <w:pStyle w:val="SemEspaamento"/>
      </w:pPr>
      <w:r>
        <w:t xml:space="preserve">RA </w:t>
      </w:r>
      <w:r>
        <w:tab/>
      </w:r>
      <w:r>
        <w:tab/>
        <w:t>R</w:t>
      </w:r>
      <w:r w:rsidRPr="00BE256E">
        <w:t xml:space="preserve">ealidade </w:t>
      </w:r>
      <w:r>
        <w:t>A</w:t>
      </w:r>
      <w:r w:rsidRPr="00BE256E">
        <w:t>umentada</w:t>
      </w:r>
    </w:p>
    <w:p w14:paraId="057F0842" w14:textId="77777777" w:rsidR="00103FA1" w:rsidRPr="00A30BAA" w:rsidRDefault="00103FA1" w:rsidP="00103FA1">
      <w:pPr>
        <w:pStyle w:val="SemEspaamento"/>
      </w:pPr>
      <w:r w:rsidRPr="00A30BAA">
        <w:t>ADAS</w:t>
      </w:r>
      <w:r w:rsidRPr="00A30BAA">
        <w:tab/>
      </w:r>
      <w:r w:rsidRPr="00A30BAA">
        <w:tab/>
      </w:r>
      <w:proofErr w:type="spellStart"/>
      <w:r w:rsidRPr="00A30BAA">
        <w:t>Advanced</w:t>
      </w:r>
      <w:proofErr w:type="spellEnd"/>
      <w:r w:rsidRPr="00A30BAA">
        <w:t xml:space="preserve"> Driver </w:t>
      </w:r>
      <w:proofErr w:type="spellStart"/>
      <w:r w:rsidRPr="00A30BAA">
        <w:t>Assistance</w:t>
      </w:r>
      <w:proofErr w:type="spellEnd"/>
      <w:r w:rsidRPr="00A30BAA">
        <w:t xml:space="preserve"> Systems</w:t>
      </w:r>
    </w:p>
    <w:p w14:paraId="756C78C8" w14:textId="77777777" w:rsidR="00103FA1" w:rsidRDefault="00103FA1" w:rsidP="00103FA1">
      <w:pPr>
        <w:pStyle w:val="SemEspaamento"/>
      </w:pPr>
      <w:r>
        <w:t xml:space="preserve">NSC </w:t>
      </w:r>
      <w:r>
        <w:tab/>
      </w:r>
      <w:r>
        <w:tab/>
        <w:t>Conselho Nacional de Segurança</w:t>
      </w:r>
    </w:p>
    <w:p w14:paraId="5D628252" w14:textId="77777777" w:rsidR="00103FA1" w:rsidRDefault="00103FA1" w:rsidP="00103FA1">
      <w:pPr>
        <w:pStyle w:val="SemEspaamento"/>
        <w:rPr>
          <w:lang w:val="en-US"/>
        </w:rPr>
      </w:pPr>
      <w:r w:rsidRPr="00AE090F">
        <w:rPr>
          <w:lang w:val="en-US"/>
        </w:rPr>
        <w:t xml:space="preserve">FBI </w:t>
      </w:r>
      <w:r>
        <w:rPr>
          <w:lang w:val="en-US"/>
        </w:rPr>
        <w:tab/>
      </w:r>
      <w:r>
        <w:rPr>
          <w:lang w:val="en-US"/>
        </w:rPr>
        <w:tab/>
      </w:r>
      <w:r w:rsidRPr="00AE090F">
        <w:rPr>
          <w:lang w:val="en-US"/>
        </w:rPr>
        <w:t>Federal Bureau of Investigation</w:t>
      </w:r>
    </w:p>
    <w:p w14:paraId="272E72C2" w14:textId="77777777" w:rsidR="00103FA1" w:rsidRPr="002F685E" w:rsidRDefault="00103FA1" w:rsidP="00103FA1">
      <w:pPr>
        <w:pStyle w:val="SemEspaamento"/>
        <w:rPr>
          <w:lang w:val="en-US"/>
        </w:rPr>
      </w:pPr>
      <w:r w:rsidRPr="002F685E">
        <w:rPr>
          <w:lang w:val="en-US"/>
        </w:rPr>
        <w:t xml:space="preserve">FCW </w:t>
      </w:r>
      <w:r w:rsidRPr="002F685E">
        <w:rPr>
          <w:lang w:val="en-US"/>
        </w:rPr>
        <w:tab/>
      </w:r>
      <w:r w:rsidRPr="002F685E">
        <w:rPr>
          <w:lang w:val="en-US"/>
        </w:rPr>
        <w:tab/>
        <w:t>Forward Collision Warning</w:t>
      </w:r>
    </w:p>
    <w:p w14:paraId="3BF556B1" w14:textId="77777777" w:rsidR="00103FA1" w:rsidRDefault="00103FA1" w:rsidP="00103FA1">
      <w:pPr>
        <w:pStyle w:val="SemEspaamento"/>
        <w:rPr>
          <w:lang w:val="en-US"/>
        </w:rPr>
      </w:pPr>
      <w:r w:rsidRPr="002F685E">
        <w:rPr>
          <w:lang w:val="en-US"/>
        </w:rPr>
        <w:t xml:space="preserve">AEB </w:t>
      </w:r>
      <w:r>
        <w:rPr>
          <w:lang w:val="en-US"/>
        </w:rPr>
        <w:tab/>
      </w:r>
      <w:r>
        <w:rPr>
          <w:lang w:val="en-US"/>
        </w:rPr>
        <w:tab/>
      </w:r>
      <w:r w:rsidRPr="002F685E">
        <w:rPr>
          <w:lang w:val="en-US"/>
        </w:rPr>
        <w:t>Autonomous Emergency Braking</w:t>
      </w:r>
    </w:p>
    <w:p w14:paraId="4E0B9273" w14:textId="77777777" w:rsidR="00103FA1" w:rsidRDefault="00103FA1" w:rsidP="00103FA1">
      <w:pPr>
        <w:pStyle w:val="SemEspaamento"/>
        <w:rPr>
          <w:lang w:val="en-US"/>
        </w:rPr>
      </w:pPr>
      <w:r w:rsidRPr="00A30BAA">
        <w:rPr>
          <w:lang w:val="en-US"/>
        </w:rPr>
        <w:t xml:space="preserve">FE </w:t>
      </w:r>
      <w:r w:rsidRPr="00A30BAA">
        <w:rPr>
          <w:lang w:val="en-US"/>
        </w:rPr>
        <w:tab/>
      </w:r>
      <w:r w:rsidRPr="00A30BAA">
        <w:rPr>
          <w:lang w:val="en-US"/>
        </w:rPr>
        <w:tab/>
        <w:t>Fatal Encounters</w:t>
      </w:r>
    </w:p>
    <w:p w14:paraId="2CFE30ED" w14:textId="77777777" w:rsidR="00103FA1" w:rsidRDefault="00103FA1" w:rsidP="00103FA1">
      <w:pPr>
        <w:pStyle w:val="SemEspaamento"/>
      </w:pPr>
      <w:r>
        <w:t>APM</w:t>
      </w:r>
      <w:r>
        <w:tab/>
      </w:r>
      <w:r>
        <w:tab/>
        <w:t>Academia de Polícia Militar da Bahia</w:t>
      </w:r>
    </w:p>
    <w:p w14:paraId="2EA7C433" w14:textId="77777777" w:rsidR="00103FA1" w:rsidRDefault="00103FA1" w:rsidP="00103FA1">
      <w:pPr>
        <w:pStyle w:val="SemEspaamento"/>
      </w:pPr>
      <w:r w:rsidRPr="00BC7421">
        <w:t xml:space="preserve">CONTRAN </w:t>
      </w:r>
      <w:r>
        <w:tab/>
      </w:r>
      <w:r w:rsidRPr="00BC7421">
        <w:t>Conselho Nacional de Trânsito</w:t>
      </w:r>
    </w:p>
    <w:p w14:paraId="751E92AB" w14:textId="77777777" w:rsidR="00103FA1" w:rsidRDefault="00103FA1" w:rsidP="00103FA1">
      <w:pPr>
        <w:pStyle w:val="SemEspaamento"/>
      </w:pPr>
      <w:r w:rsidRPr="00CA4E0B">
        <w:t>Denatran</w:t>
      </w:r>
      <w:r>
        <w:tab/>
      </w:r>
      <w:r w:rsidRPr="00CA4E0B">
        <w:t>Departamento Nacional de Trânsito</w:t>
      </w:r>
    </w:p>
    <w:p w14:paraId="30EDA887" w14:textId="77777777" w:rsidR="00103FA1" w:rsidRPr="00755793" w:rsidRDefault="00103FA1" w:rsidP="00103FA1">
      <w:pPr>
        <w:pStyle w:val="SemEspaamento"/>
      </w:pPr>
      <w:r w:rsidRPr="00755793">
        <w:t>GPS</w:t>
      </w:r>
      <w:r w:rsidRPr="00755793">
        <w:tab/>
      </w:r>
      <w:r w:rsidRPr="00755793">
        <w:tab/>
        <w:t xml:space="preserve">Global </w:t>
      </w:r>
      <w:proofErr w:type="spellStart"/>
      <w:r w:rsidRPr="00755793">
        <w:t>Positioning</w:t>
      </w:r>
      <w:proofErr w:type="spellEnd"/>
      <w:r w:rsidRPr="00755793">
        <w:t xml:space="preserve"> System</w:t>
      </w:r>
    </w:p>
    <w:p w14:paraId="28670701" w14:textId="77777777" w:rsidR="00103FA1" w:rsidRDefault="00103FA1" w:rsidP="00103FA1">
      <w:pPr>
        <w:pStyle w:val="SemEspaamento"/>
      </w:pPr>
      <w:r>
        <w:t>PL</w:t>
      </w:r>
      <w:r>
        <w:tab/>
      </w:r>
      <w:r>
        <w:tab/>
        <w:t>Projeto de Lei</w:t>
      </w:r>
    </w:p>
    <w:p w14:paraId="1384818A" w14:textId="77777777" w:rsidR="00103FA1" w:rsidRDefault="00103FA1" w:rsidP="00103FA1">
      <w:pPr>
        <w:ind w:firstLine="0"/>
      </w:pPr>
      <w:r>
        <w:t>ALESP</w:t>
      </w:r>
      <w:r>
        <w:tab/>
      </w:r>
      <w:r w:rsidRPr="00A95199">
        <w:t>Assembleia Legislativa d</w:t>
      </w:r>
      <w:r>
        <w:t>o Estado de São Paulo</w:t>
      </w:r>
    </w:p>
    <w:p w14:paraId="5D6A4C3E" w14:textId="77777777" w:rsidR="00103FA1" w:rsidRDefault="00103FA1" w:rsidP="00103FA1">
      <w:pPr>
        <w:ind w:firstLine="0"/>
      </w:pPr>
      <w:r w:rsidRPr="00A95199">
        <w:t xml:space="preserve">ALMG </w:t>
      </w:r>
      <w:r>
        <w:tab/>
      </w:r>
      <w:r w:rsidRPr="00A95199">
        <w:t>Assembleia Legislativa de Minas Gerais</w:t>
      </w:r>
    </w:p>
    <w:p w14:paraId="51FBE0CE" w14:textId="77777777" w:rsidR="00103FA1" w:rsidRDefault="00103FA1" w:rsidP="00103FA1">
      <w:pPr>
        <w:ind w:firstLine="0"/>
      </w:pPr>
      <w:r w:rsidRPr="00865BE7">
        <w:t xml:space="preserve">MCT </w:t>
      </w:r>
      <w:r>
        <w:tab/>
      </w:r>
      <w:r>
        <w:tab/>
      </w:r>
      <w:r w:rsidRPr="00865BE7">
        <w:t>Terminal de Computador Móvel</w:t>
      </w:r>
    </w:p>
    <w:p w14:paraId="46EC2975" w14:textId="77777777" w:rsidR="00103FA1" w:rsidRDefault="00103FA1" w:rsidP="00103FA1">
      <w:pPr>
        <w:ind w:firstLine="0"/>
      </w:pPr>
      <w:r w:rsidRPr="000C5E1A">
        <w:t xml:space="preserve">PMDF </w:t>
      </w:r>
      <w:r>
        <w:tab/>
      </w:r>
      <w:r w:rsidRPr="000C5E1A">
        <w:t>Polícia Militar do Distrito Federal</w:t>
      </w:r>
    </w:p>
    <w:p w14:paraId="6CFF598C" w14:textId="77777777" w:rsidR="00103FA1" w:rsidRPr="00A95199" w:rsidRDefault="00103FA1" w:rsidP="00103FA1">
      <w:pPr>
        <w:ind w:firstLine="0"/>
      </w:pPr>
      <w:r w:rsidRPr="00A95199">
        <w:br w:type="page"/>
      </w:r>
    </w:p>
    <w:sdt>
      <w:sdtPr>
        <w:id w:val="-177570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1B4D38" w14:textId="77777777" w:rsidR="00103FA1" w:rsidRPr="00BF4E1C" w:rsidRDefault="00103FA1" w:rsidP="00103FA1">
          <w:pPr>
            <w:pStyle w:val="SemEspaamento"/>
            <w:jc w:val="center"/>
            <w:rPr>
              <w:b/>
              <w:bCs/>
            </w:rPr>
          </w:pPr>
          <w:r w:rsidRPr="00BF4E1C">
            <w:rPr>
              <w:b/>
              <w:bCs/>
            </w:rPr>
            <w:t>SUMÁRIO</w:t>
          </w:r>
        </w:p>
        <w:p w14:paraId="016E0C7A" w14:textId="77777777" w:rsidR="00103FA1" w:rsidRPr="00BF4E1C" w:rsidRDefault="00103FA1" w:rsidP="00103FA1">
          <w:pPr>
            <w:rPr>
              <w:lang w:eastAsia="pt-BR"/>
            </w:rPr>
          </w:pPr>
        </w:p>
        <w:p w14:paraId="75E16175" w14:textId="77777777" w:rsidR="00103FA1" w:rsidRDefault="00103FA1" w:rsidP="00103FA1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47005892" w:history="1">
            <w:r w:rsidRPr="004C45E0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264CE19" w14:textId="77777777" w:rsidR="00103FA1" w:rsidRDefault="00103FA1" w:rsidP="00103FA1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893" w:history="1">
            <w:r w:rsidRPr="004C45E0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Problemática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0437F8E" w14:textId="77777777" w:rsidR="00103FA1" w:rsidRDefault="00103FA1" w:rsidP="00103FA1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894" w:history="1">
            <w:r w:rsidRPr="004C45E0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Hipóteses e 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88148B2" w14:textId="77777777" w:rsidR="00103FA1" w:rsidRDefault="00103FA1" w:rsidP="00103FA1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895" w:history="1">
            <w:r w:rsidRPr="004C45E0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2CEB3E6" w14:textId="77777777" w:rsidR="00103FA1" w:rsidRDefault="00103FA1" w:rsidP="00103FA1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896" w:history="1">
            <w:r w:rsidRPr="004C45E0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ED85339" w14:textId="77777777" w:rsidR="00103FA1" w:rsidRDefault="00103FA1" w:rsidP="00103FA1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897" w:history="1">
            <w:r w:rsidRPr="004C45E0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REVISÃO LITERÁRIA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BFD9549" w14:textId="77777777" w:rsidR="00103FA1" w:rsidRDefault="00103FA1" w:rsidP="00103FA1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898" w:history="1">
            <w:r w:rsidRPr="004C45E0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Estado da arte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A54FACB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899" w:history="1">
            <w:r w:rsidRPr="004C45E0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Procedimento Operacional Padrão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1F87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00" w:history="1">
            <w:r w:rsidRPr="004C45E0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Policiamento ostensivo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5976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01" w:history="1">
            <w:r w:rsidRPr="004C45E0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Fundada suspeita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8A810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02" w:history="1">
            <w:r w:rsidRPr="004C45E0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Perseguição, ou acompanhamento, policial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1707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03" w:history="1">
            <w:r w:rsidRPr="004C45E0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Procedimentos quando em acompanhamento à distância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41746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04" w:history="1">
            <w:r w:rsidRPr="004C45E0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Código 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A6F4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05" w:history="1">
            <w:r w:rsidRPr="004C45E0">
              <w:rPr>
                <w:rStyle w:val="Hyperlink"/>
                <w:noProof/>
              </w:rPr>
              <w:t>2.1.7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Direção: defensiva, evasiva e ofensiva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C643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06" w:history="1">
            <w:r w:rsidRPr="004C45E0">
              <w:rPr>
                <w:rStyle w:val="Hyperlink"/>
                <w:noProof/>
              </w:rPr>
              <w:t>2.1.8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Motocicleta policial ou veículo automotor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0090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07" w:history="1">
            <w:r w:rsidRPr="004C45E0">
              <w:rPr>
                <w:rStyle w:val="Hyperlink"/>
                <w:noProof/>
              </w:rPr>
              <w:t>2.1.9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Rastreamento de veículos da polícia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507A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08" w:history="1">
            <w:r w:rsidRPr="004C45E0">
              <w:rPr>
                <w:rStyle w:val="Hyperlink"/>
                <w:noProof/>
              </w:rPr>
              <w:t>2.1.10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Tempo de resposta: métrica de eficácia para todos os crimes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530E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09" w:history="1">
            <w:r w:rsidRPr="004C45E0">
              <w:rPr>
                <w:rStyle w:val="Hyperlink"/>
                <w:noProof/>
              </w:rPr>
              <w:t>2.1.11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Medidas de encerramento de perseguição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07F1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10" w:history="1">
            <w:r w:rsidRPr="004C45E0">
              <w:rPr>
                <w:rStyle w:val="Hyperlink"/>
                <w:noProof/>
              </w:rPr>
              <w:t>2.1.11.1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i/>
                <w:iCs/>
                <w:noProof/>
              </w:rPr>
              <w:t>Pursuit Intervention Technique</w:t>
            </w:r>
            <w:r w:rsidRPr="004C45E0">
              <w:rPr>
                <w:rStyle w:val="Hyperlink"/>
                <w:noProof/>
              </w:rPr>
              <w:t xml:space="preserve"> (PIT)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89CE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11" w:history="1">
            <w:r w:rsidRPr="004C45E0">
              <w:rPr>
                <w:rStyle w:val="Hyperlink"/>
                <w:noProof/>
              </w:rPr>
              <w:t>2.1.11.2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Atirar no suspeito ou nas rodas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9B32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12" w:history="1">
            <w:r w:rsidRPr="004C45E0">
              <w:rPr>
                <w:rStyle w:val="Hyperlink"/>
                <w:noProof/>
              </w:rPr>
              <w:t>2.1.11.3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Spike strips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B490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13" w:history="1">
            <w:r w:rsidRPr="004C45E0">
              <w:rPr>
                <w:rStyle w:val="Hyperlink"/>
                <w:noProof/>
              </w:rPr>
              <w:t>2.1.11.4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Grapplers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3EBA0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14" w:history="1">
            <w:r w:rsidRPr="004C45E0">
              <w:rPr>
                <w:rStyle w:val="Hyperlink"/>
                <w:noProof/>
              </w:rPr>
              <w:t>2.1.11.5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Guardian-HX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347DE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15" w:history="1">
            <w:r w:rsidRPr="004C45E0">
              <w:rPr>
                <w:rStyle w:val="Hyperlink"/>
                <w:noProof/>
              </w:rPr>
              <w:t>2.1.11.6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Perseguição passiva da polícia de Hillsboro, Oregon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FB79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16" w:history="1">
            <w:r w:rsidRPr="004C45E0">
              <w:rPr>
                <w:rStyle w:val="Hyperlink"/>
                <w:noProof/>
              </w:rPr>
              <w:t>2.1.12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Rádio comunicadores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130B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17" w:history="1">
            <w:r w:rsidRPr="004C45E0">
              <w:rPr>
                <w:rStyle w:val="Hyperlink"/>
                <w:noProof/>
              </w:rPr>
              <w:t>2.1.13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Mobile Computer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6EC6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18" w:history="1">
            <w:r w:rsidRPr="004C45E0">
              <w:rPr>
                <w:rStyle w:val="Hyperlink"/>
                <w:noProof/>
              </w:rPr>
              <w:t>2.1.14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Câmeras corporais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A3B4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19" w:history="1">
            <w:r w:rsidRPr="004C45E0">
              <w:rPr>
                <w:rStyle w:val="Hyperlink"/>
                <w:noProof/>
              </w:rPr>
              <w:t>2.1.15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Capacetes inteligentes com realidade aumentada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62150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20" w:history="1">
            <w:r w:rsidRPr="004C45E0">
              <w:rPr>
                <w:rStyle w:val="Hyperlink"/>
                <w:noProof/>
              </w:rPr>
              <w:t>2.1.16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Advanced driver-assistance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A35A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21" w:history="1">
            <w:r w:rsidRPr="004C45E0">
              <w:rPr>
                <w:rStyle w:val="Hyperlink"/>
                <w:noProof/>
              </w:rPr>
              <w:t>2.1.17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Utilizar dados para o planejamento de acompanhamento e cerco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6A64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22" w:history="1">
            <w:r w:rsidRPr="004C45E0">
              <w:rPr>
                <w:rStyle w:val="Hyperlink"/>
                <w:noProof/>
              </w:rPr>
              <w:t>2.1.18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Dubai e a vigilância ostensiva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8618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23" w:history="1">
            <w:r w:rsidRPr="004C45E0">
              <w:rPr>
                <w:rStyle w:val="Hyperlink"/>
                <w:noProof/>
              </w:rPr>
              <w:t>2.1.19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Funcionamento do COPOM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1E28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24" w:history="1">
            <w:r w:rsidRPr="004C45E0">
              <w:rPr>
                <w:rStyle w:val="Hyperlink"/>
                <w:noProof/>
              </w:rPr>
              <w:t>2.1.20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Sistemas de Informações Operacionais da Polícia Militar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E3C3" w14:textId="77777777" w:rsidR="00103FA1" w:rsidRDefault="00103FA1" w:rsidP="00103FA1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25" w:history="1">
            <w:r w:rsidRPr="004C45E0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Estudos de caso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14:paraId="677D73CC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26" w:history="1">
            <w:r w:rsidRPr="004C45E0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Acompanhamento à distância é problemático para o Brasil?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4FA5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27" w:history="1">
            <w:r w:rsidRPr="004C45E0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Acompanhamentos polícias, de 1994 a 2002, terminados em morte nos Estados Unidos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546B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28" w:history="1">
            <w:r w:rsidRPr="004C45E0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Mortes relacionadas à polícia, de 2000 a 2017, nos Estados Unidos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60CA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29" w:history="1">
            <w:r w:rsidRPr="004C45E0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Perseguições da polícia de Los Angeles que terminam em acidentes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1001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30" w:history="1">
            <w:r w:rsidRPr="004C45E0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Perseguições da PMESP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E26A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31" w:history="1">
            <w:r w:rsidRPr="004C45E0">
              <w:rPr>
                <w:rStyle w:val="Hyperlink"/>
                <w:noProof/>
              </w:rPr>
              <w:t>2.2.6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Perseguições da PM de Sorocaba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AD4A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32" w:history="1">
            <w:r w:rsidRPr="004C45E0"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Ocorrências do COPOM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ACE0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33" w:history="1">
            <w:r w:rsidRPr="004C45E0">
              <w:rPr>
                <w:rStyle w:val="Hyperlink"/>
                <w:noProof/>
              </w:rPr>
              <w:t>2.2.8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Visão e percepção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E1AB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34" w:history="1">
            <w:r w:rsidRPr="004C45E0">
              <w:rPr>
                <w:rStyle w:val="Hyperlink"/>
                <w:noProof/>
              </w:rPr>
              <w:t>2.2.9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Estímulo visual em um acompanhamento policial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4439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35" w:history="1">
            <w:r w:rsidRPr="004C45E0">
              <w:rPr>
                <w:rStyle w:val="Hyperlink"/>
                <w:noProof/>
              </w:rPr>
              <w:t>2.2.10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Sobrecarga mental enquanto dirigindo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1625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36" w:history="1">
            <w:r w:rsidRPr="004C45E0">
              <w:rPr>
                <w:rStyle w:val="Hyperlink"/>
                <w:noProof/>
              </w:rPr>
              <w:t>2.2.11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Tomada de decisão em crises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88AC" w14:textId="77777777" w:rsidR="00103FA1" w:rsidRDefault="00103FA1" w:rsidP="00103FA1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37" w:history="1">
            <w:r w:rsidRPr="004C45E0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Intervenção computacional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14:paraId="0CC6F273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38" w:history="1">
            <w:r w:rsidRPr="004C45E0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Transformação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CF96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39" w:history="1">
            <w:r w:rsidRPr="004C45E0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Tecnologia 5G e o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94F7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40" w:history="1">
            <w:r w:rsidRPr="004C45E0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Internet of Things (IoT)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C204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41" w:history="1">
            <w:r w:rsidRPr="004C45E0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D7B7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42" w:history="1">
            <w:r w:rsidRPr="004C45E0">
              <w:rPr>
                <w:rStyle w:val="Hyperlink"/>
                <w:noProof/>
              </w:rPr>
              <w:t>2.3.5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Módulo GPS GY-NEO6MV2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14D2B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43" w:history="1">
            <w:r w:rsidRPr="004C45E0">
              <w:rPr>
                <w:rStyle w:val="Hyperlink"/>
                <w:noProof/>
              </w:rPr>
              <w:t>2.3.6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Módulo ESP32-CAM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1B40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44" w:history="1">
            <w:r w:rsidRPr="004C45E0">
              <w:rPr>
                <w:rStyle w:val="Hyperlink"/>
                <w:noProof/>
              </w:rPr>
              <w:t>2.3.7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TCP, UDP e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3BAC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45" w:history="1">
            <w:r w:rsidRPr="004C45E0">
              <w:rPr>
                <w:rStyle w:val="Hyperlink"/>
                <w:noProof/>
              </w:rPr>
              <w:t>2.3.8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02AA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46" w:history="1">
            <w:r w:rsidRPr="004C45E0">
              <w:rPr>
                <w:rStyle w:val="Hyperlink"/>
                <w:noProof/>
              </w:rPr>
              <w:t>2.3.9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React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EAAE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47" w:history="1">
            <w:r w:rsidRPr="004C45E0">
              <w:rPr>
                <w:rStyle w:val="Hyperlink"/>
                <w:noProof/>
              </w:rPr>
              <w:t>2.3.10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F485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48" w:history="1">
            <w:r w:rsidRPr="004C45E0">
              <w:rPr>
                <w:rStyle w:val="Hyperlink"/>
                <w:noProof/>
              </w:rPr>
              <w:t>2.3.11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NestJS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86DF5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49" w:history="1">
            <w:r w:rsidRPr="004C45E0">
              <w:rPr>
                <w:rStyle w:val="Hyperlink"/>
                <w:noProof/>
              </w:rPr>
              <w:t>2.3.12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F0919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50" w:history="1">
            <w:r w:rsidRPr="004C45E0">
              <w:rPr>
                <w:rStyle w:val="Hyperlink"/>
                <w:noProof/>
                <w:lang w:val="en-US"/>
              </w:rPr>
              <w:t>2.3.13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EDA8" w14:textId="77777777" w:rsidR="00103FA1" w:rsidRDefault="00103FA1" w:rsidP="00103FA1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51" w:history="1">
            <w:r w:rsidRPr="004C45E0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PROCEDIMENTOS METODOLÓGICOS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107</w:t>
            </w:r>
            <w:r>
              <w:rPr>
                <w:webHidden/>
              </w:rPr>
              <w:fldChar w:fldCharType="end"/>
            </w:r>
          </w:hyperlink>
        </w:p>
        <w:p w14:paraId="13061D40" w14:textId="77777777" w:rsidR="00103FA1" w:rsidRDefault="00103FA1" w:rsidP="00103FA1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52" w:history="1">
            <w:r w:rsidRPr="004C45E0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Visão geral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107</w:t>
            </w:r>
            <w:r>
              <w:rPr>
                <w:webHidden/>
              </w:rPr>
              <w:fldChar w:fldCharType="end"/>
            </w:r>
          </w:hyperlink>
        </w:p>
        <w:p w14:paraId="6C9CE435" w14:textId="77777777" w:rsidR="00103FA1" w:rsidRDefault="00103FA1" w:rsidP="00103FA1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53" w:history="1">
            <w:r w:rsidRPr="004C45E0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Metodologia de gestão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108</w:t>
            </w:r>
            <w:r>
              <w:rPr>
                <w:webHidden/>
              </w:rPr>
              <w:fldChar w:fldCharType="end"/>
            </w:r>
          </w:hyperlink>
        </w:p>
        <w:p w14:paraId="59EBBBCA" w14:textId="77777777" w:rsidR="00103FA1" w:rsidRDefault="00103FA1" w:rsidP="00103FA1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54" w:history="1">
            <w:r w:rsidRPr="004C45E0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Requisitos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109</w:t>
            </w:r>
            <w:r>
              <w:rPr>
                <w:webHidden/>
              </w:rPr>
              <w:fldChar w:fldCharType="end"/>
            </w:r>
          </w:hyperlink>
        </w:p>
        <w:p w14:paraId="43901C02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55" w:history="1">
            <w:r w:rsidRPr="004C45E0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5A96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56" w:history="1">
            <w:r w:rsidRPr="004C45E0">
              <w:rPr>
                <w:rStyle w:val="Hyperlink"/>
                <w:noProof/>
              </w:rPr>
              <w:t>3.3.1.1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[RF001] Cadastrar equipe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2E883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57" w:history="1">
            <w:r w:rsidRPr="004C45E0">
              <w:rPr>
                <w:rStyle w:val="Hyperlink"/>
                <w:noProof/>
              </w:rPr>
              <w:t>3.3.1.2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[RF002] Cadastrar operador do COPOM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EB005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58" w:history="1">
            <w:r w:rsidRPr="004C45E0">
              <w:rPr>
                <w:rStyle w:val="Hyperlink"/>
                <w:noProof/>
              </w:rPr>
              <w:t>3.3.1.3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[RF003] Iniciar 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A621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59" w:history="1">
            <w:r w:rsidRPr="004C45E0">
              <w:rPr>
                <w:rStyle w:val="Hyperlink"/>
                <w:noProof/>
              </w:rPr>
              <w:t>3.3.1.4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[RF004] Encerrar 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12A2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60" w:history="1">
            <w:r w:rsidRPr="004C45E0">
              <w:rPr>
                <w:rStyle w:val="Hyperlink"/>
                <w:noProof/>
              </w:rPr>
              <w:t>3.3.1.5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[RF005] Iniciar patrulhamento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B81B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61" w:history="1">
            <w:r w:rsidRPr="004C45E0">
              <w:rPr>
                <w:rStyle w:val="Hyperlink"/>
                <w:noProof/>
              </w:rPr>
              <w:t>3.3.1.6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[RF006] Encerrar patrulhamento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FA2D2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62" w:history="1">
            <w:r w:rsidRPr="004C45E0">
              <w:rPr>
                <w:rStyle w:val="Hyperlink"/>
                <w:noProof/>
              </w:rPr>
              <w:t>3.3.1.7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[RF007] Iniciar acompanhamento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4946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63" w:history="1">
            <w:r w:rsidRPr="004C45E0">
              <w:rPr>
                <w:rStyle w:val="Hyperlink"/>
                <w:noProof/>
              </w:rPr>
              <w:t>3.3.1.8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[RF008] S olicitar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ED59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64" w:history="1">
            <w:r w:rsidRPr="004C45E0">
              <w:rPr>
                <w:rStyle w:val="Hyperlink"/>
                <w:noProof/>
              </w:rPr>
              <w:t>3.3.1.9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[RF009] Acompanhar livestream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7740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65" w:history="1">
            <w:r w:rsidRPr="004C45E0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BF45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66" w:history="1">
            <w:r w:rsidRPr="004C45E0">
              <w:rPr>
                <w:rStyle w:val="Hyperlink"/>
                <w:noProof/>
              </w:rPr>
              <w:t>3.3.2.1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[NF001] Interface de patrulhamento minimalista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9EFE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67" w:history="1">
            <w:r w:rsidRPr="004C45E0">
              <w:rPr>
                <w:rStyle w:val="Hyperlink"/>
                <w:noProof/>
              </w:rPr>
              <w:t>3.3.2.2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[NF002] Botão para acionar “iniciar acompanhamento”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69D0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68" w:history="1">
            <w:r w:rsidRPr="004C45E0">
              <w:rPr>
                <w:rStyle w:val="Hyperlink"/>
                <w:noProof/>
              </w:rPr>
              <w:t>3.3.2.3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[NF003] Usar voz para acionar “iniciar acompanhamento”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2DFF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69" w:history="1">
            <w:r w:rsidRPr="004C45E0">
              <w:rPr>
                <w:rStyle w:val="Hyperlink"/>
                <w:noProof/>
              </w:rPr>
              <w:t>3.3.2.4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[NF004] Utilização do 5G para comunicação em tempo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7CE2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70" w:history="1">
            <w:r w:rsidRPr="004C45E0">
              <w:rPr>
                <w:rStyle w:val="Hyperlink"/>
                <w:noProof/>
              </w:rPr>
              <w:t>3.3.2.5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[NF005] Manter a sessão em regiões sem cobertura de sinal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BD7F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71" w:history="1">
            <w:r w:rsidRPr="004C45E0">
              <w:rPr>
                <w:rStyle w:val="Hyperlink"/>
                <w:noProof/>
              </w:rPr>
              <w:t>3.3.2.6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[NF006] Segurança e prevenção de interceptação de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9159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72" w:history="1">
            <w:r w:rsidRPr="004C45E0">
              <w:rPr>
                <w:rStyle w:val="Hyperlink"/>
                <w:noProof/>
              </w:rPr>
              <w:t>3.3.2.7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[NF007] Quantidade de policiais no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2BF80" w14:textId="77777777" w:rsidR="00103FA1" w:rsidRDefault="00103FA1" w:rsidP="00103FA1">
          <w:pPr>
            <w:pStyle w:val="Sumrio4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73" w:history="1">
            <w:r w:rsidRPr="004C45E0">
              <w:rPr>
                <w:rStyle w:val="Hyperlink"/>
                <w:noProof/>
              </w:rPr>
              <w:t>3.3.2.8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[NF008] Baixo tempo de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65DF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74" w:history="1">
            <w:r w:rsidRPr="004C45E0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5E3B8" w14:textId="77777777" w:rsidR="00103FA1" w:rsidRDefault="00103FA1" w:rsidP="00103FA1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75" w:history="1">
            <w:r w:rsidRPr="004C45E0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Desenvolvimento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122</w:t>
            </w:r>
            <w:r>
              <w:rPr>
                <w:webHidden/>
              </w:rPr>
              <w:fldChar w:fldCharType="end"/>
            </w:r>
          </w:hyperlink>
        </w:p>
        <w:p w14:paraId="425DDD2A" w14:textId="77777777" w:rsidR="00103FA1" w:rsidRDefault="00103FA1" w:rsidP="00103FA1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76" w:history="1">
            <w:r w:rsidRPr="004C45E0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ANÁLISE DE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138</w:t>
            </w:r>
            <w:r>
              <w:rPr>
                <w:webHidden/>
              </w:rPr>
              <w:fldChar w:fldCharType="end"/>
            </w:r>
          </w:hyperlink>
        </w:p>
        <w:p w14:paraId="25FA6D80" w14:textId="77777777" w:rsidR="00103FA1" w:rsidRDefault="00103FA1" w:rsidP="00103FA1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77" w:history="1">
            <w:r w:rsidRPr="004C45E0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Recapitulação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138</w:t>
            </w:r>
            <w:r>
              <w:rPr>
                <w:webHidden/>
              </w:rPr>
              <w:fldChar w:fldCharType="end"/>
            </w:r>
          </w:hyperlink>
        </w:p>
        <w:p w14:paraId="134787CB" w14:textId="77777777" w:rsidR="00103FA1" w:rsidRDefault="00103FA1" w:rsidP="00103FA1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78" w:history="1">
            <w:r w:rsidRPr="004C45E0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Resultados coletados e discussão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139</w:t>
            </w:r>
            <w:r>
              <w:rPr>
                <w:webHidden/>
              </w:rPr>
              <w:fldChar w:fldCharType="end"/>
            </w:r>
          </w:hyperlink>
        </w:p>
        <w:p w14:paraId="3A312461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79" w:history="1">
            <w:r w:rsidRPr="004C45E0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Acompanhamento passivo ou em alta velocidade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6878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80" w:history="1">
            <w:r w:rsidRPr="004C45E0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Sobrecarga 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8528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81" w:history="1">
            <w:r w:rsidRPr="004C45E0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Estimulo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26E5" w14:textId="77777777" w:rsidR="00103FA1" w:rsidRDefault="00103FA1" w:rsidP="00103FA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005982" w:history="1">
            <w:r w:rsidRPr="004C45E0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C45E0">
              <w:rPr>
                <w:rStyle w:val="Hyperlink"/>
                <w:noProof/>
              </w:rPr>
              <w:t>Resumindo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1774" w14:textId="77777777" w:rsidR="00103FA1" w:rsidRDefault="00103FA1" w:rsidP="00103FA1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83" w:history="1">
            <w:r w:rsidRPr="004C45E0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145</w:t>
            </w:r>
            <w:r>
              <w:rPr>
                <w:webHidden/>
              </w:rPr>
              <w:fldChar w:fldCharType="end"/>
            </w:r>
          </w:hyperlink>
        </w:p>
        <w:p w14:paraId="74778512" w14:textId="77777777" w:rsidR="00103FA1" w:rsidRDefault="00103FA1" w:rsidP="00103FA1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84" w:history="1">
            <w:r w:rsidRPr="004C45E0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4C45E0">
              <w:rPr>
                <w:rStyle w:val="Hyperlink"/>
              </w:rPr>
              <w:t>RECOMENDAÇÕES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147</w:t>
            </w:r>
            <w:r>
              <w:rPr>
                <w:webHidden/>
              </w:rPr>
              <w:fldChar w:fldCharType="end"/>
            </w:r>
          </w:hyperlink>
        </w:p>
        <w:p w14:paraId="2838EBC4" w14:textId="77777777" w:rsidR="00103FA1" w:rsidRDefault="00103FA1" w:rsidP="00103FA1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85" w:history="1">
            <w:r w:rsidRPr="004C45E0">
              <w:rPr>
                <w:rStyle w:val="Hyperlink"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148</w:t>
            </w:r>
            <w:r>
              <w:rPr>
                <w:webHidden/>
              </w:rPr>
              <w:fldChar w:fldCharType="end"/>
            </w:r>
          </w:hyperlink>
        </w:p>
        <w:p w14:paraId="2AB98B28" w14:textId="77777777" w:rsidR="00103FA1" w:rsidRDefault="00103FA1" w:rsidP="00103FA1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86" w:history="1">
            <w:r w:rsidRPr="004C45E0">
              <w:rPr>
                <w:rStyle w:val="Hyperlink"/>
              </w:rPr>
              <w:t>APÊNDICE A - LISTA DOS 282 MUNICÍPIOS BRASILEIROS LIBERADOS PARA O 5G EM 2023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163</w:t>
            </w:r>
            <w:r>
              <w:rPr>
                <w:webHidden/>
              </w:rPr>
              <w:fldChar w:fldCharType="end"/>
            </w:r>
          </w:hyperlink>
        </w:p>
        <w:p w14:paraId="2B1C45EA" w14:textId="77777777" w:rsidR="00103FA1" w:rsidRDefault="00103FA1" w:rsidP="00103FA1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47005987" w:history="1">
            <w:r w:rsidRPr="004C45E0">
              <w:rPr>
                <w:rStyle w:val="Hyperlink"/>
              </w:rPr>
              <w:t>ANEXO A – PROCEDIMENTO OPERACIONAL PADRÃO PARA ACOMPANHAMENTO E CERCO A VEÍCULO (PMGO)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_Toc147005987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172</w:t>
            </w:r>
            <w:r>
              <w:rPr>
                <w:webHidden/>
              </w:rPr>
              <w:fldChar w:fldCharType="end"/>
            </w:r>
          </w:hyperlink>
        </w:p>
        <w:p w14:paraId="76B2E750" w14:textId="77777777" w:rsidR="00103FA1" w:rsidRDefault="00103FA1" w:rsidP="00103FA1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60E8F0" w14:textId="77777777" w:rsidR="00103FA1" w:rsidRDefault="00103FA1" w:rsidP="00103FA1">
      <w:pPr>
        <w:pStyle w:val="SemEspaamento"/>
      </w:pPr>
    </w:p>
    <w:p w14:paraId="48D52936" w14:textId="77777777" w:rsidR="00F01380" w:rsidRDefault="00F01380"/>
    <w:sectPr w:rsidR="00F01380" w:rsidSect="00F70D0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FBB"/>
    <w:multiLevelType w:val="hybridMultilevel"/>
    <w:tmpl w:val="9D4612A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04D74B51"/>
    <w:multiLevelType w:val="hybridMultilevel"/>
    <w:tmpl w:val="7450831A"/>
    <w:lvl w:ilvl="0" w:tplc="4468E07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253DE"/>
    <w:multiLevelType w:val="hybridMultilevel"/>
    <w:tmpl w:val="4EE045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DB0F36"/>
    <w:multiLevelType w:val="hybridMultilevel"/>
    <w:tmpl w:val="81E011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353F8"/>
    <w:multiLevelType w:val="hybridMultilevel"/>
    <w:tmpl w:val="2DBAA18C"/>
    <w:lvl w:ilvl="0" w:tplc="0416000F">
      <w:start w:val="1"/>
      <w:numFmt w:val="decimal"/>
      <w:lvlText w:val="%1.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120D40B6"/>
    <w:multiLevelType w:val="hybridMultilevel"/>
    <w:tmpl w:val="963ABE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9D4341"/>
    <w:multiLevelType w:val="hybridMultilevel"/>
    <w:tmpl w:val="A77485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D22DAA"/>
    <w:multiLevelType w:val="hybridMultilevel"/>
    <w:tmpl w:val="E16ED5B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F262D6"/>
    <w:multiLevelType w:val="hybridMultilevel"/>
    <w:tmpl w:val="0E4A8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1E0DAF"/>
    <w:multiLevelType w:val="multilevel"/>
    <w:tmpl w:val="63760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B4C6453"/>
    <w:multiLevelType w:val="hybridMultilevel"/>
    <w:tmpl w:val="196EF45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FE73B7"/>
    <w:multiLevelType w:val="hybridMultilevel"/>
    <w:tmpl w:val="1B84F1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670295"/>
    <w:multiLevelType w:val="hybridMultilevel"/>
    <w:tmpl w:val="17D0EDD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6C37B6"/>
    <w:multiLevelType w:val="hybridMultilevel"/>
    <w:tmpl w:val="FA8EBD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C318F1"/>
    <w:multiLevelType w:val="hybridMultilevel"/>
    <w:tmpl w:val="F934ED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B83312"/>
    <w:multiLevelType w:val="hybridMultilevel"/>
    <w:tmpl w:val="D5522C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5817E6"/>
    <w:multiLevelType w:val="hybridMultilevel"/>
    <w:tmpl w:val="262A65CA"/>
    <w:lvl w:ilvl="0" w:tplc="4468E07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37A33"/>
    <w:multiLevelType w:val="hybridMultilevel"/>
    <w:tmpl w:val="96FE26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E00AF6"/>
    <w:multiLevelType w:val="hybridMultilevel"/>
    <w:tmpl w:val="692E86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3C4477"/>
    <w:multiLevelType w:val="hybridMultilevel"/>
    <w:tmpl w:val="E16ED5B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3E1435"/>
    <w:multiLevelType w:val="hybridMultilevel"/>
    <w:tmpl w:val="E75404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A96EC6"/>
    <w:multiLevelType w:val="multilevel"/>
    <w:tmpl w:val="29888F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7C636FB"/>
    <w:multiLevelType w:val="hybridMultilevel"/>
    <w:tmpl w:val="DA58EA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41725F"/>
    <w:multiLevelType w:val="hybridMultilevel"/>
    <w:tmpl w:val="F52C5F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DD22EB"/>
    <w:multiLevelType w:val="hybridMultilevel"/>
    <w:tmpl w:val="90E049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C701B05"/>
    <w:multiLevelType w:val="hybridMultilevel"/>
    <w:tmpl w:val="983EE64C"/>
    <w:lvl w:ilvl="0" w:tplc="4468E07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A4906"/>
    <w:multiLevelType w:val="hybridMultilevel"/>
    <w:tmpl w:val="4BC097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0A6037"/>
    <w:multiLevelType w:val="hybridMultilevel"/>
    <w:tmpl w:val="E16ED5B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C07558"/>
    <w:multiLevelType w:val="hybridMultilevel"/>
    <w:tmpl w:val="17D0EDD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9C81DDB"/>
    <w:multiLevelType w:val="hybridMultilevel"/>
    <w:tmpl w:val="3BC0B0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F1983"/>
    <w:multiLevelType w:val="hybridMultilevel"/>
    <w:tmpl w:val="E0B4D6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9E35C8"/>
    <w:multiLevelType w:val="hybridMultilevel"/>
    <w:tmpl w:val="17D0EDD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3F2A6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64D56CF"/>
    <w:multiLevelType w:val="hybridMultilevel"/>
    <w:tmpl w:val="311C7A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F10588"/>
    <w:multiLevelType w:val="hybridMultilevel"/>
    <w:tmpl w:val="AA90C4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3D2B42"/>
    <w:multiLevelType w:val="hybridMultilevel"/>
    <w:tmpl w:val="857AFD8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257525E"/>
    <w:multiLevelType w:val="hybridMultilevel"/>
    <w:tmpl w:val="738AE5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5D5FDA"/>
    <w:multiLevelType w:val="hybridMultilevel"/>
    <w:tmpl w:val="E16ED5B4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572624"/>
    <w:multiLevelType w:val="hybridMultilevel"/>
    <w:tmpl w:val="BA0604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D9366A"/>
    <w:multiLevelType w:val="hybridMultilevel"/>
    <w:tmpl w:val="8FD8B7E6"/>
    <w:lvl w:ilvl="0" w:tplc="0416000F">
      <w:start w:val="1"/>
      <w:numFmt w:val="decimal"/>
      <w:lvlText w:val="%1."/>
      <w:lvlJc w:val="left"/>
      <w:pPr>
        <w:ind w:left="1789" w:hanging="360"/>
      </w:p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0" w15:restartNumberingAfterBreak="0">
    <w:nsid w:val="7C5820AA"/>
    <w:multiLevelType w:val="hybridMultilevel"/>
    <w:tmpl w:val="BC860E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C45C04"/>
    <w:multiLevelType w:val="hybridMultilevel"/>
    <w:tmpl w:val="AEBE3C22"/>
    <w:lvl w:ilvl="0" w:tplc="4468E07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355783">
    <w:abstractNumId w:val="21"/>
  </w:num>
  <w:num w:numId="2" w16cid:durableId="404768922">
    <w:abstractNumId w:val="21"/>
  </w:num>
  <w:num w:numId="3" w16cid:durableId="1811555569">
    <w:abstractNumId w:val="21"/>
  </w:num>
  <w:num w:numId="4" w16cid:durableId="693767771">
    <w:abstractNumId w:val="21"/>
  </w:num>
  <w:num w:numId="5" w16cid:durableId="1703896489">
    <w:abstractNumId w:val="21"/>
  </w:num>
  <w:num w:numId="6" w16cid:durableId="1257862859">
    <w:abstractNumId w:val="21"/>
  </w:num>
  <w:num w:numId="7" w16cid:durableId="1416782291">
    <w:abstractNumId w:val="21"/>
  </w:num>
  <w:num w:numId="8" w16cid:durableId="1907909060">
    <w:abstractNumId w:val="9"/>
  </w:num>
  <w:num w:numId="9" w16cid:durableId="1684741230">
    <w:abstractNumId w:val="32"/>
  </w:num>
  <w:num w:numId="10" w16cid:durableId="1293169964">
    <w:abstractNumId w:val="35"/>
  </w:num>
  <w:num w:numId="11" w16cid:durableId="571280597">
    <w:abstractNumId w:val="33"/>
  </w:num>
  <w:num w:numId="12" w16cid:durableId="1954245973">
    <w:abstractNumId w:val="17"/>
  </w:num>
  <w:num w:numId="13" w16cid:durableId="665590220">
    <w:abstractNumId w:val="36"/>
  </w:num>
  <w:num w:numId="14" w16cid:durableId="1700744352">
    <w:abstractNumId w:val="2"/>
  </w:num>
  <w:num w:numId="15" w16cid:durableId="1824930350">
    <w:abstractNumId w:val="18"/>
  </w:num>
  <w:num w:numId="16" w16cid:durableId="615793689">
    <w:abstractNumId w:val="23"/>
  </w:num>
  <w:num w:numId="17" w16cid:durableId="1213465271">
    <w:abstractNumId w:val="0"/>
  </w:num>
  <w:num w:numId="18" w16cid:durableId="1185241828">
    <w:abstractNumId w:val="11"/>
  </w:num>
  <w:num w:numId="19" w16cid:durableId="642271807">
    <w:abstractNumId w:val="34"/>
  </w:num>
  <w:num w:numId="20" w16cid:durableId="245846875">
    <w:abstractNumId w:val="29"/>
  </w:num>
  <w:num w:numId="21" w16cid:durableId="374962234">
    <w:abstractNumId w:val="5"/>
  </w:num>
  <w:num w:numId="22" w16cid:durableId="767192184">
    <w:abstractNumId w:val="14"/>
  </w:num>
  <w:num w:numId="23" w16cid:durableId="5334246">
    <w:abstractNumId w:val="3"/>
  </w:num>
  <w:num w:numId="24" w16cid:durableId="650255262">
    <w:abstractNumId w:val="40"/>
  </w:num>
  <w:num w:numId="25" w16cid:durableId="927036782">
    <w:abstractNumId w:val="13"/>
  </w:num>
  <w:num w:numId="26" w16cid:durableId="1313292707">
    <w:abstractNumId w:val="41"/>
  </w:num>
  <w:num w:numId="27" w16cid:durableId="1394936152">
    <w:abstractNumId w:val="1"/>
  </w:num>
  <w:num w:numId="28" w16cid:durableId="738593965">
    <w:abstractNumId w:val="16"/>
  </w:num>
  <w:num w:numId="29" w16cid:durableId="2083019945">
    <w:abstractNumId w:val="25"/>
  </w:num>
  <w:num w:numId="30" w16cid:durableId="2050765743">
    <w:abstractNumId w:val="30"/>
  </w:num>
  <w:num w:numId="31" w16cid:durableId="2139491043">
    <w:abstractNumId w:val="24"/>
  </w:num>
  <w:num w:numId="32" w16cid:durableId="1542748571">
    <w:abstractNumId w:val="37"/>
  </w:num>
  <w:num w:numId="33" w16cid:durableId="2049330472">
    <w:abstractNumId w:val="10"/>
  </w:num>
  <w:num w:numId="34" w16cid:durableId="1246959783">
    <w:abstractNumId w:val="6"/>
  </w:num>
  <w:num w:numId="35" w16cid:durableId="1797941764">
    <w:abstractNumId w:val="22"/>
  </w:num>
  <w:num w:numId="36" w16cid:durableId="1664895800">
    <w:abstractNumId w:val="38"/>
  </w:num>
  <w:num w:numId="37" w16cid:durableId="2056655557">
    <w:abstractNumId w:val="8"/>
  </w:num>
  <w:num w:numId="38" w16cid:durableId="1072895225">
    <w:abstractNumId w:val="26"/>
  </w:num>
  <w:num w:numId="39" w16cid:durableId="1082675808">
    <w:abstractNumId w:val="27"/>
  </w:num>
  <w:num w:numId="40" w16cid:durableId="1843200302">
    <w:abstractNumId w:val="7"/>
  </w:num>
  <w:num w:numId="41" w16cid:durableId="1967344834">
    <w:abstractNumId w:val="4"/>
  </w:num>
  <w:num w:numId="42" w16cid:durableId="1841043230">
    <w:abstractNumId w:val="19"/>
  </w:num>
  <w:num w:numId="43" w16cid:durableId="392581785">
    <w:abstractNumId w:val="39"/>
  </w:num>
  <w:num w:numId="44" w16cid:durableId="1825900826">
    <w:abstractNumId w:val="28"/>
  </w:num>
  <w:num w:numId="45" w16cid:durableId="1444377360">
    <w:abstractNumId w:val="12"/>
  </w:num>
  <w:num w:numId="46" w16cid:durableId="216865495">
    <w:abstractNumId w:val="31"/>
  </w:num>
  <w:num w:numId="47" w16cid:durableId="1379089029">
    <w:abstractNumId w:val="20"/>
  </w:num>
  <w:num w:numId="48" w16cid:durableId="12232991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A1"/>
    <w:rsid w:val="00103FA1"/>
    <w:rsid w:val="00A6663A"/>
    <w:rsid w:val="00AA24FD"/>
    <w:rsid w:val="00C70DF9"/>
    <w:rsid w:val="00EE6038"/>
    <w:rsid w:val="00F01380"/>
    <w:rsid w:val="00F17055"/>
    <w:rsid w:val="00F552B0"/>
    <w:rsid w:val="00F7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B487"/>
  <w15:chartTrackingRefBased/>
  <w15:docId w15:val="{55D63CA2-CC22-445D-8B7F-EAD16267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FA1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SemEspaamento"/>
    <w:next w:val="Normal"/>
    <w:link w:val="Ttulo1Char"/>
    <w:uiPriority w:val="9"/>
    <w:qFormat/>
    <w:rsid w:val="00F17055"/>
    <w:pPr>
      <w:numPr>
        <w:numId w:val="7"/>
      </w:numPr>
      <w:outlineLvl w:val="0"/>
    </w:pPr>
    <w:rPr>
      <w:b/>
    </w:rPr>
  </w:style>
  <w:style w:type="paragraph" w:styleId="Ttulo2">
    <w:name w:val="heading 2"/>
    <w:basedOn w:val="Ttulo1"/>
    <w:next w:val="Normal"/>
    <w:link w:val="Ttulo2Char"/>
    <w:unhideWhenUsed/>
    <w:qFormat/>
    <w:rsid w:val="00F17055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F17055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F17055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F17055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F17055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qFormat/>
    <w:rsid w:val="00F17055"/>
    <w:pPr>
      <w:numPr>
        <w:ilvl w:val="6"/>
        <w:numId w:val="1"/>
      </w:numPr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17055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17055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F17055"/>
    <w:rPr>
      <w:rFonts w:ascii="Arial" w:hAnsi="Arial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F17055"/>
    <w:rPr>
      <w:rFonts w:ascii="Arial" w:hAnsi="Arial"/>
      <w:b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17055"/>
    <w:rPr>
      <w:rFonts w:ascii="Arial" w:hAnsi="Arial"/>
      <w:b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F17055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F17055"/>
    <w:rPr>
      <w:rFonts w:ascii="Arial" w:hAnsi="Arial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F17055"/>
    <w:rPr>
      <w:rFonts w:ascii="Arial" w:hAnsi="Arial"/>
      <w:b/>
      <w:sz w:val="24"/>
    </w:rPr>
  </w:style>
  <w:style w:type="paragraph" w:customStyle="1" w:styleId="Pequenos">
    <w:name w:val="Pequenos"/>
    <w:basedOn w:val="SemEspaamento"/>
    <w:link w:val="PequenosChar"/>
    <w:qFormat/>
    <w:rsid w:val="00AA24FD"/>
    <w:pPr>
      <w:spacing w:line="240" w:lineRule="auto"/>
    </w:pPr>
    <w:rPr>
      <w:rFonts w:cs="Arial"/>
      <w:sz w:val="20"/>
      <w:szCs w:val="24"/>
    </w:rPr>
  </w:style>
  <w:style w:type="character" w:customStyle="1" w:styleId="PequenosChar">
    <w:name w:val="Pequenos Char"/>
    <w:basedOn w:val="Fontepargpadro"/>
    <w:link w:val="Pequenos"/>
    <w:rsid w:val="00AA24FD"/>
    <w:rPr>
      <w:rFonts w:ascii="Arial" w:hAnsi="Arial" w:cs="Arial"/>
      <w:sz w:val="20"/>
      <w:szCs w:val="24"/>
    </w:rPr>
  </w:style>
  <w:style w:type="paragraph" w:customStyle="1" w:styleId="Cdigo">
    <w:name w:val="Código"/>
    <w:basedOn w:val="Normal"/>
    <w:link w:val="CdigoChar"/>
    <w:qFormat/>
    <w:rsid w:val="00EE6038"/>
    <w:pPr>
      <w:ind w:firstLine="0"/>
    </w:pPr>
    <w:rPr>
      <w:rFonts w:ascii="Courier New" w:hAnsi="Courier New"/>
      <w:sz w:val="20"/>
      <w:lang w:val="en-US"/>
    </w:rPr>
  </w:style>
  <w:style w:type="character" w:customStyle="1" w:styleId="CdigoChar">
    <w:name w:val="Código Char"/>
    <w:basedOn w:val="Fontepargpadro"/>
    <w:link w:val="Cdigo"/>
    <w:rsid w:val="00EE6038"/>
    <w:rPr>
      <w:rFonts w:ascii="Courier New" w:hAnsi="Courier New"/>
      <w:sz w:val="20"/>
      <w:lang w:val="en-US"/>
    </w:rPr>
  </w:style>
  <w:style w:type="paragraph" w:styleId="Citao">
    <w:name w:val="Quote"/>
    <w:basedOn w:val="SemEspaamento"/>
    <w:next w:val="Normal"/>
    <w:link w:val="CitaoChar"/>
    <w:uiPriority w:val="29"/>
    <w:qFormat/>
    <w:rsid w:val="00103FA1"/>
    <w:pPr>
      <w:spacing w:line="240" w:lineRule="auto"/>
      <w:ind w:left="2268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103FA1"/>
    <w:rPr>
      <w:rFonts w:ascii="Arial" w:hAnsi="Arial"/>
      <w:sz w:val="20"/>
    </w:rPr>
  </w:style>
  <w:style w:type="character" w:styleId="RefernciaSutil">
    <w:name w:val="Subtle Reference"/>
    <w:basedOn w:val="Fontepargpadro"/>
    <w:uiPriority w:val="31"/>
    <w:qFormat/>
    <w:rsid w:val="00103FA1"/>
    <w:rPr>
      <w:smallCaps/>
      <w:color w:val="5A5A5A" w:themeColor="text1" w:themeTint="A5"/>
    </w:rPr>
  </w:style>
  <w:style w:type="paragraph" w:customStyle="1" w:styleId="Rodapeoutros">
    <w:name w:val="Rodapé e outros"/>
    <w:basedOn w:val="Citao"/>
    <w:link w:val="RodapeoutrosChar"/>
    <w:qFormat/>
    <w:rsid w:val="00103FA1"/>
  </w:style>
  <w:style w:type="character" w:customStyle="1" w:styleId="RodapeoutrosChar">
    <w:name w:val="Rodapé e outros Char"/>
    <w:basedOn w:val="CitaoChar"/>
    <w:link w:val="Rodapeoutros"/>
    <w:rsid w:val="00103FA1"/>
    <w:rPr>
      <w:rFonts w:ascii="Arial" w:hAnsi="Arial"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03FA1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3FA1"/>
    <w:pPr>
      <w:tabs>
        <w:tab w:val="left" w:pos="1134"/>
        <w:tab w:val="right" w:leader="dot" w:pos="9061"/>
      </w:tabs>
      <w:spacing w:after="100"/>
      <w:ind w:firstLine="0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103FA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03FA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3FA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103FA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3FA1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03FA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03FA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03FA1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03FA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103FA1"/>
  </w:style>
  <w:style w:type="table" w:styleId="Tabelacomgrade">
    <w:name w:val="Table Grid"/>
    <w:basedOn w:val="Tabelanormal"/>
    <w:uiPriority w:val="39"/>
    <w:rsid w:val="0010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03F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03FA1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03FA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03FA1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03FA1"/>
    <w:rPr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103FA1"/>
    <w:pPr>
      <w:tabs>
        <w:tab w:val="left" w:pos="1134"/>
        <w:tab w:val="left" w:pos="1418"/>
        <w:tab w:val="right" w:leader="dot" w:pos="9061"/>
      </w:tabs>
      <w:spacing w:after="100"/>
      <w:ind w:left="240" w:hanging="240"/>
    </w:pPr>
    <w:rPr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103FA1"/>
    <w:pPr>
      <w:tabs>
        <w:tab w:val="left" w:pos="1134"/>
        <w:tab w:val="right" w:leader="dot" w:pos="9061"/>
      </w:tabs>
      <w:spacing w:after="100"/>
      <w:ind w:left="480" w:hanging="480"/>
    </w:pPr>
  </w:style>
  <w:style w:type="character" w:styleId="Refdecomentrio">
    <w:name w:val="annotation reference"/>
    <w:basedOn w:val="Fontepargpadro"/>
    <w:uiPriority w:val="99"/>
    <w:semiHidden/>
    <w:unhideWhenUsed/>
    <w:rsid w:val="00103F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03F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03FA1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03F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03FA1"/>
    <w:rPr>
      <w:rFonts w:ascii="Arial" w:hAnsi="Arial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03F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3F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Verso">
    <w:name w:val="Versão"/>
    <w:link w:val="VersoChar"/>
    <w:rsid w:val="00103FA1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ttulo10">
    <w:name w:val="título 1"/>
    <w:basedOn w:val="Verso"/>
    <w:link w:val="ttulo1Char0"/>
    <w:qFormat/>
    <w:rsid w:val="00103FA1"/>
    <w:pPr>
      <w:jc w:val="both"/>
    </w:pPr>
    <w:rPr>
      <w:b/>
      <w:bCs/>
      <w:szCs w:val="24"/>
    </w:rPr>
  </w:style>
  <w:style w:type="character" w:customStyle="1" w:styleId="VersoChar">
    <w:name w:val="Versão Char"/>
    <w:basedOn w:val="Fontepargpadro"/>
    <w:link w:val="Verso"/>
    <w:rsid w:val="00103FA1"/>
    <w:rPr>
      <w:rFonts w:ascii="Arial" w:eastAsia="Times New Roman" w:hAnsi="Arial" w:cs="Times New Roman"/>
      <w:noProof/>
      <w:sz w:val="24"/>
      <w:szCs w:val="20"/>
      <w:lang w:eastAsia="pt-BR"/>
    </w:rPr>
  </w:style>
  <w:style w:type="character" w:customStyle="1" w:styleId="ttulo1Char0">
    <w:name w:val="título 1 Char"/>
    <w:basedOn w:val="VersoChar"/>
    <w:link w:val="ttulo10"/>
    <w:rsid w:val="00103FA1"/>
    <w:rPr>
      <w:rFonts w:ascii="Arial" w:eastAsia="Times New Roman" w:hAnsi="Arial" w:cs="Times New Roman"/>
      <w:b/>
      <w:bCs/>
      <w:noProof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03FA1"/>
  </w:style>
  <w:style w:type="character" w:customStyle="1" w:styleId="eop">
    <w:name w:val="eop"/>
    <w:basedOn w:val="Fontepargpadro"/>
    <w:rsid w:val="00103FA1"/>
  </w:style>
  <w:style w:type="paragraph" w:customStyle="1" w:styleId="Referencia">
    <w:name w:val="Referencia"/>
    <w:basedOn w:val="Normal"/>
    <w:rsid w:val="00103FA1"/>
    <w:pPr>
      <w:overflowPunct w:val="0"/>
      <w:autoSpaceDE w:val="0"/>
      <w:autoSpaceDN w:val="0"/>
      <w:adjustRightInd w:val="0"/>
      <w:spacing w:before="60" w:after="60" w:line="240" w:lineRule="auto"/>
      <w:ind w:left="567" w:firstLine="0"/>
      <w:jc w:val="left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103FA1"/>
    <w:pPr>
      <w:tabs>
        <w:tab w:val="left" w:pos="1134"/>
        <w:tab w:val="right" w:leader="dot" w:pos="9061"/>
      </w:tabs>
      <w:spacing w:after="100"/>
      <w:ind w:left="720" w:hanging="720"/>
    </w:pPr>
  </w:style>
  <w:style w:type="paragraph" w:styleId="Sumrio5">
    <w:name w:val="toc 5"/>
    <w:basedOn w:val="Normal"/>
    <w:next w:val="Normal"/>
    <w:autoRedefine/>
    <w:uiPriority w:val="39"/>
    <w:unhideWhenUsed/>
    <w:rsid w:val="00103FA1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103FA1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03FA1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03FA1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03FA1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samuelastech\Documents\police-docs\rocam-communication-tcc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3048</Words>
  <Characters>16463</Characters>
  <Application>Microsoft Office Word</Application>
  <DocSecurity>0</DocSecurity>
  <Lines>137</Lines>
  <Paragraphs>38</Paragraphs>
  <ScaleCrop>false</ScaleCrop>
  <Company/>
  <LinksUpToDate>false</LinksUpToDate>
  <CharactersWithSpaces>19473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A. Souza</dc:creator>
  <cp:keywords/>
  <dc:description/>
  <cp:lastModifiedBy>Samuel A. Souza</cp:lastModifiedBy>
  <cp:revision>1</cp:revision>
  <dcterms:created xsi:type="dcterms:W3CDTF">2023-10-01T01:43:00Z</dcterms:created>
  <dcterms:modified xsi:type="dcterms:W3CDTF">2023-10-01T01:44:00Z</dcterms:modified>
</cp:coreProperties>
</file>