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32C35" w14:textId="77777777" w:rsidR="00234489" w:rsidRDefault="00234489" w:rsidP="00234489">
      <w:pPr>
        <w:pStyle w:val="li1"/>
        <w:ind w:left="360"/>
      </w:pPr>
      <w:r>
        <w:rPr>
          <w:b/>
          <w:bCs/>
        </w:rPr>
        <w:t>Typy entít:</w:t>
      </w:r>
      <w:r>
        <w:rPr>
          <w:rFonts w:ascii="Helvetica" w:hAnsi="Helvetica"/>
          <w:sz w:val="18"/>
          <w:szCs w:val="18"/>
        </w:rPr>
        <w:br/>
      </w:r>
      <w:r>
        <w:t>Adresa, Agentura, Banka, BankovyUcet, Bod, CasovyUdaj, Cinnost, Cislo, ClenSkupiny, ClenskyStat, Dan, DanovePriznanie, Datum, Doklad, Dovod, ElektronickyProstriedok, Euro, FinancneRiaditelstvo, FyzickaOsoba, Hodnota, IdentifikacneCislo, InvesticnyMajetok, Konanie, Kurz, Lehota, Limit, Lokacia, Majetok, Mena, Ministerstvo, Mnozstvo, NadmernyOdpocet, Nariadenie, NarodnaBanka, Nehnutelnost, Obrat, Obdobie, Odsek, Oprava, Organizacia, OslobodenieOdDane, Osoba, Oznamenie, Paragraf, Pismeno, Pohladavka, Pokuta, Podmienka, Podnik, Poukaz, Povinnost, Pravo, PravnickaOsoba, PravnyNastupca, PravnyPredpis, Prevazdkaren, Priloha, Registracia, Rozhodnutie, SadzbaDane, Sankcia, Sidlo, Skupina, Sluzba, Smernica, SpotrebnaDan, SpravcaDane, Stat, StatnyOrgan, Status, Stavba, Subjekt, Sud, Suma, Tovar, TretiStat, Tuzemsko, Ucet, Urad, Urok, Uzemie, Vozidlo, Vyhlaska, Vypocet, Vyzva, ZabezpekaNaDan, Zakon, Zasielka, Zastupca, Zavazok, Zaznam, ZdanitelnaOsoba, ZdanovacieObdobie, Ziadost, Zlava, Zmluva, Zodpovednost</w:t>
      </w:r>
    </w:p>
    <w:p w14:paraId="62689955" w14:textId="77777777" w:rsidR="00234489" w:rsidRDefault="00234489" w:rsidP="00234489">
      <w:pPr>
        <w:pStyle w:val="li1"/>
        <w:ind w:left="360"/>
      </w:pPr>
    </w:p>
    <w:p w14:paraId="4F03DFBE" w14:textId="77777777" w:rsidR="00234489" w:rsidRDefault="00234489" w:rsidP="00234489">
      <w:pPr>
        <w:pStyle w:val="li2"/>
        <w:ind w:left="360"/>
      </w:pPr>
      <w:r>
        <w:rPr>
          <w:b/>
          <w:bCs/>
        </w:rPr>
        <w:t>Typy vzťahov:</w:t>
      </w:r>
      <w:r>
        <w:rPr>
          <w:rFonts w:ascii="Helvetica" w:hAnsi="Helvetica"/>
          <w:sz w:val="18"/>
          <w:szCs w:val="18"/>
        </w:rPr>
        <w:br/>
      </w:r>
      <w:r>
        <w:t>APLIKUJE_SA_NA, DEFINUJE, DODA, DODAVA, DOPLNA, DORUCUJE, JE_CASTOU, JE_CLENOM, JE_DRUHOM, JE_OSLOBODENE_OD, JE_PODLA, JE_POVINNY_PLATIT, JE_PREDMETOM, JE_SUCASTOU, JE_TYPOM, JE_ZASTUPENA, KONA_V_MENE, MA_ADRESU, MA_BYDLISKO, MA_CENU, MA_DATUM, MA_DOBU, MA_DOKLAD, MA_DOVOD, MA_HODNOTU, MA_IDENTIFIKACNE_CISLO, MA_LEHOTU, MA_MIESTO, MA_MIESTO_DODANIA, MA_MIESTO_PODNIKANIA, MA_MNOZSTVO, MA_NAROK_NA, MA_NAZOV, MA_OBDOBIE, MA_OBSAH, MA_ODKLADNY_UCINOK, MA_ODSEK, MA_PISMENO, MA_PODMIENKU, MA_POVINNOST, MA_PRAVO, MA_PREVADZKAREN, MA_SADZBU, MA_SIDLO, MA_STATUS, MA_SUMU, MA_UCEL, MA_UCINOK, MA_VLASTNOST, MA_VYNIMKU, MA_ZAKLAD_DANE, MA_ZASTUPCU, NADOBUDA, NACHADZA_SA_V, NAHRADZA, NASTAVA_PRI, NEMA_NAROK_NA, NEPLATI_PRE, NESPLNA_PODMIENKY, NEVZTAHUJE_SA_NA, OBSAHUJE, ODKAZUJE_NA, OPRAVUJE, OSLOBODZUJE_OD, OZNAMUJE, PATRI_DO, PLATI_DO, PLATI_OD, PLATI_PRE, PODAVA, PODLIEHA, PODMIENUJE, POSKYTUJE, POVAZUJE_SA_ZA, PRECHADZA_NA, PREDKLADA, PRESAHUJE, PREUKAZUJE, PRIJIMA, PRIDELUJE, REGISTRUJE, ROZHODUJE_O, ROZUMIE_SA, RUSI, SPADA_POD, SPLNA_PODMIENKY, STAVA_SA, SUVISI_S, TYKA_SA, UCHOVAVA, UPRAVUJE, URCUJE, USKUTOCNUJE, UVADZA, VIES_ZAZNAMY_O, VYDAVA, VYCHADZA_Z, VYKONAVA, VYMEDZUJE, VYPLNYVA_Z, VZTAHUJE_SA_NA, VZNIKA_PRI, ZAHRNUJE, ZANIKA, ZAPLATI, ZODPOVEDA_ZA, ZRUSUJE</w:t>
      </w:r>
    </w:p>
    <w:p w14:paraId="012C0C4A" w14:textId="77777777" w:rsidR="001435E3" w:rsidRDefault="001435E3"/>
    <w:sectPr w:rsidR="00143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E064A"/>
    <w:multiLevelType w:val="multilevel"/>
    <w:tmpl w:val="FFAA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305970"/>
    <w:multiLevelType w:val="multilevel"/>
    <w:tmpl w:val="C59A3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395724A"/>
    <w:multiLevelType w:val="multilevel"/>
    <w:tmpl w:val="DC2871E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001350274">
    <w:abstractNumId w:val="2"/>
  </w:num>
  <w:num w:numId="2" w16cid:durableId="317927333">
    <w:abstractNumId w:val="1"/>
  </w:num>
  <w:num w:numId="3" w16cid:durableId="285895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489"/>
    <w:rsid w:val="000F19D3"/>
    <w:rsid w:val="001435E3"/>
    <w:rsid w:val="001D7351"/>
    <w:rsid w:val="00200B2B"/>
    <w:rsid w:val="00234489"/>
    <w:rsid w:val="0028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F7731A"/>
  <w15:chartTrackingRefBased/>
  <w15:docId w15:val="{CC9EF9B4-6B67-CF43-A3B3-00BF298D1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435E3"/>
    <w:pPr>
      <w:keepNext/>
      <w:keepLines/>
      <w:numPr>
        <w:numId w:val="1"/>
      </w:numPr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435E3"/>
    <w:pPr>
      <w:keepNext/>
      <w:keepLines/>
      <w:numPr>
        <w:ilvl w:val="1"/>
        <w:numId w:val="2"/>
      </w:numPr>
      <w:spacing w:before="160" w:after="80"/>
      <w:ind w:left="792" w:hanging="432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val="sk-SK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435E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35E3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435E3"/>
    <w:rPr>
      <w:rFonts w:ascii="Times New Roman" w:eastAsiaTheme="majorEastAsia" w:hAnsi="Times New Roman" w:cstheme="majorBidi"/>
      <w:b/>
      <w:color w:val="000000" w:themeColor="text1"/>
      <w:sz w:val="28"/>
      <w:szCs w:val="32"/>
      <w:lang w:val="sk-SK"/>
    </w:rPr>
  </w:style>
  <w:style w:type="character" w:customStyle="1" w:styleId="Heading1Char">
    <w:name w:val="Heading 1 Char"/>
    <w:basedOn w:val="DefaultParagraphFont"/>
    <w:link w:val="Heading1"/>
    <w:uiPriority w:val="9"/>
    <w:rsid w:val="001435E3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489"/>
    <w:rPr>
      <w:b/>
      <w:bCs/>
      <w:smallCaps/>
      <w:color w:val="2F5496" w:themeColor="accent1" w:themeShade="BF"/>
      <w:spacing w:val="5"/>
    </w:rPr>
  </w:style>
  <w:style w:type="paragraph" w:customStyle="1" w:styleId="li1">
    <w:name w:val="li1"/>
    <w:basedOn w:val="Normal"/>
    <w:rsid w:val="00234489"/>
    <w:pPr>
      <w:spacing w:after="90" w:line="240" w:lineRule="auto"/>
    </w:pPr>
    <w:rPr>
      <w:rFonts w:ascii="Helvetica Neue" w:eastAsia="Times New Roman" w:hAnsi="Helvetica Neue" w:cs="Times New Roman"/>
      <w:color w:val="000000"/>
      <w:kern w:val="0"/>
      <w:sz w:val="23"/>
      <w:szCs w:val="23"/>
      <w14:ligatures w14:val="none"/>
    </w:rPr>
  </w:style>
  <w:style w:type="paragraph" w:customStyle="1" w:styleId="li2">
    <w:name w:val="li2"/>
    <w:basedOn w:val="Normal"/>
    <w:rsid w:val="00234489"/>
    <w:pPr>
      <w:spacing w:after="210" w:line="240" w:lineRule="auto"/>
    </w:pPr>
    <w:rPr>
      <w:rFonts w:ascii="Helvetica Neue" w:eastAsia="Times New Roman" w:hAnsi="Helvetica Neue" w:cs="Times New Roman"/>
      <w:color w:val="000000"/>
      <w:kern w:val="0"/>
      <w:sz w:val="23"/>
      <w:szCs w:val="23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Bagín</dc:creator>
  <cp:keywords/>
  <dc:description/>
  <cp:lastModifiedBy>Samuel Bagín</cp:lastModifiedBy>
  <cp:revision>1</cp:revision>
  <dcterms:created xsi:type="dcterms:W3CDTF">2026-05-03T12:27:00Z</dcterms:created>
  <dcterms:modified xsi:type="dcterms:W3CDTF">2026-05-03T12:27:00Z</dcterms:modified>
</cp:coreProperties>
</file>