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6FF17" w14:textId="619B6733" w:rsidR="00605C86" w:rsidRDefault="003808F5" w:rsidP="00F70EEE">
      <w:pPr>
        <w:pStyle w:val="Heading1"/>
      </w:pPr>
      <w:r>
        <w:t xml:space="preserve">CS 410 </w:t>
      </w:r>
      <w:r w:rsidR="006366FC" w:rsidRPr="00086F27">
        <w:t>Project Two Security Report Template</w:t>
      </w:r>
    </w:p>
    <w:p w14:paraId="03956EB7" w14:textId="16C507DF" w:rsidR="00F70EEE" w:rsidRDefault="00F70EEE" w:rsidP="00F70EEE">
      <w:pPr>
        <w:spacing w:line="240" w:lineRule="auto"/>
      </w:pPr>
    </w:p>
    <w:p w14:paraId="1FCBC1FE" w14:textId="66144C71" w:rsidR="00F70EEE" w:rsidRDefault="00F70EEE" w:rsidP="00F70EEE">
      <w:pPr>
        <w:pStyle w:val="Heading2"/>
        <w:numPr>
          <w:ilvl w:val="0"/>
          <w:numId w:val="0"/>
        </w:numPr>
      </w:pPr>
      <w:r>
        <w:t>Instructions</w:t>
      </w:r>
    </w:p>
    <w:p w14:paraId="33C588DB" w14:textId="00DFD25D" w:rsidR="00F70EEE" w:rsidRPr="00F70EEE" w:rsidRDefault="00F70EEE" w:rsidP="00F70EEE">
      <w:pPr>
        <w:spacing w:line="240" w:lineRule="auto"/>
        <w:rPr>
          <w:rFonts w:asciiTheme="majorHAnsi" w:hAnsiTheme="majorHAnsi" w:cstheme="majorHAnsi"/>
        </w:rPr>
      </w:pPr>
      <w:r w:rsidRPr="00F70EEE">
        <w:rPr>
          <w:rFonts w:asciiTheme="majorHAnsi" w:hAnsiTheme="majorHAnsi" w:cstheme="majorHAnsi"/>
        </w:rPr>
        <w:t>Fill in the table in step one. In steps two and three, replace the bracketed text with your answer in your own words.</w:t>
      </w:r>
    </w:p>
    <w:p w14:paraId="3E3848D5" w14:textId="77777777" w:rsidR="002B1019" w:rsidRPr="002B1019" w:rsidRDefault="002B1019" w:rsidP="00F70EE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7CF4FFC0" w14:textId="77777777" w:rsidR="00605C86" w:rsidRPr="00086F27" w:rsidRDefault="006366FC" w:rsidP="00F70EEE">
      <w:pPr>
        <w:pStyle w:val="Heading2"/>
      </w:pPr>
      <w:r w:rsidRPr="00086F27">
        <w:t>Identify where multiple security vulnerabilities are present within the blocks of C++ code. You may add columns and extend this table as you see fit.</w:t>
      </w:r>
    </w:p>
    <w:p w14:paraId="5E046641" w14:textId="77777777" w:rsidR="00605C86" w:rsidRPr="002B1019" w:rsidRDefault="00605C86" w:rsidP="00F70EEE">
      <w:pPr>
        <w:suppressAutoHyphens/>
        <w:spacing w:line="240" w:lineRule="auto"/>
        <w:ind w:left="720"/>
        <w:contextualSpacing/>
        <w:rPr>
          <w:rFonts w:asciiTheme="majorHAnsi" w:hAnsiTheme="majorHAnsi" w:cstheme="majorHAnsi"/>
          <w:b/>
        </w:rPr>
      </w:pPr>
    </w:p>
    <w:tbl>
      <w:tblPr>
        <w:tblStyle w:val="a"/>
        <w:tblW w:w="801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shd w:val="clear" w:color="auto" w:fill="FFFFFF" w:themeFill="background1"/>
        <w:tblLayout w:type="fixed"/>
        <w:tblLook w:val="0600" w:firstRow="0" w:lastRow="0" w:firstColumn="0" w:lastColumn="0" w:noHBand="1" w:noVBand="1"/>
      </w:tblPr>
      <w:tblGrid>
        <w:gridCol w:w="4107"/>
        <w:gridCol w:w="3903"/>
      </w:tblGrid>
      <w:tr w:rsidR="00605C86" w:rsidRPr="002B1019" w14:paraId="06E90AF6" w14:textId="77777777" w:rsidTr="002B1019">
        <w:trPr>
          <w:cantSplit/>
          <w:tblHeader/>
          <w:jc w:val="center"/>
        </w:trPr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D3AF0A" w14:textId="2F13796F" w:rsidR="00605C86" w:rsidRPr="002B1019" w:rsidRDefault="006366FC" w:rsidP="00F70EEE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2B1019">
              <w:rPr>
                <w:rFonts w:asciiTheme="majorHAnsi" w:eastAsia="Calibri" w:hAnsiTheme="majorHAnsi" w:cstheme="majorHAnsi"/>
                <w:b/>
              </w:rPr>
              <w:t>Block of C++ Code</w:t>
            </w:r>
          </w:p>
        </w:tc>
        <w:tc>
          <w:tcPr>
            <w:tcW w:w="3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EF1441" w14:textId="165E2AB7" w:rsidR="00605C86" w:rsidRPr="002B1019" w:rsidRDefault="006366FC" w:rsidP="00F70EEE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2B1019">
              <w:rPr>
                <w:rFonts w:asciiTheme="majorHAnsi" w:eastAsia="Calibri" w:hAnsiTheme="majorHAnsi" w:cstheme="majorHAnsi"/>
                <w:b/>
              </w:rPr>
              <w:t>Identif</w:t>
            </w:r>
            <w:r w:rsidR="00F70EEE">
              <w:rPr>
                <w:rFonts w:asciiTheme="majorHAnsi" w:eastAsia="Calibri" w:hAnsiTheme="majorHAnsi" w:cstheme="majorHAnsi"/>
                <w:b/>
              </w:rPr>
              <w:t>ied</w:t>
            </w:r>
            <w:r w:rsidRPr="002B1019">
              <w:rPr>
                <w:rFonts w:asciiTheme="majorHAnsi" w:eastAsia="Calibri" w:hAnsiTheme="majorHAnsi" w:cstheme="majorHAnsi"/>
                <w:b/>
              </w:rPr>
              <w:t xml:space="preserve"> Security Vulnerabilit</w:t>
            </w:r>
            <w:r w:rsidR="002D1D71">
              <w:rPr>
                <w:rFonts w:asciiTheme="majorHAnsi" w:eastAsia="Calibri" w:hAnsiTheme="majorHAnsi" w:cstheme="majorHAnsi"/>
                <w:b/>
              </w:rPr>
              <w:t>y</w:t>
            </w:r>
          </w:p>
        </w:tc>
      </w:tr>
      <w:tr w:rsidR="00605C86" w:rsidRPr="002B1019" w14:paraId="4E0D2F4F" w14:textId="77777777" w:rsidTr="002B1019">
        <w:trPr>
          <w:cantSplit/>
          <w:tblHeader/>
          <w:jc w:val="center"/>
        </w:trPr>
        <w:tc>
          <w:tcPr>
            <w:tcW w:w="410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27E0FE" w14:textId="77777777" w:rsidR="0020301E" w:rsidRDefault="006366FC" w:rsidP="0020301E">
            <w:pPr>
              <w:shd w:val="clear" w:color="auto" w:fill="1A1B26"/>
              <w:spacing w:line="315" w:lineRule="atLeast"/>
              <w:rPr>
                <w:rFonts w:ascii="Menlo" w:hAnsi="Menlo" w:cs="Menlo"/>
                <w:color w:val="A9B1D6"/>
                <w:sz w:val="21"/>
                <w:szCs w:val="21"/>
              </w:rPr>
            </w:pPr>
            <w:r w:rsidRPr="002B1019">
              <w:rPr>
                <w:rFonts w:asciiTheme="majorHAnsi" w:eastAsia="Calibri" w:hAnsiTheme="majorHAnsi" w:cstheme="majorHAnsi"/>
              </w:rPr>
              <w:t xml:space="preserve"> </w:t>
            </w:r>
            <w:r w:rsidR="0020301E">
              <w:rPr>
                <w:rFonts w:ascii="Menlo" w:hAnsi="Menlo" w:cs="Menlo"/>
                <w:color w:val="C0CAF5"/>
                <w:sz w:val="21"/>
                <w:szCs w:val="21"/>
              </w:rPr>
              <w:t>cout</w:t>
            </w:r>
            <w:r w:rsidR="0020301E">
              <w:rPr>
                <w:rFonts w:ascii="Menlo" w:hAnsi="Menlo" w:cs="Menlo"/>
                <w:color w:val="7AA2F7"/>
                <w:sz w:val="21"/>
                <w:szCs w:val="21"/>
              </w:rPr>
              <w:t>&lt;&lt;</w:t>
            </w:r>
            <w:r w:rsidR="0020301E">
              <w:rPr>
                <w:rFonts w:ascii="Menlo" w:hAnsi="Menlo" w:cs="Menlo"/>
                <w:color w:val="89DDFF"/>
                <w:sz w:val="21"/>
                <w:szCs w:val="21"/>
              </w:rPr>
              <w:t>"</w:t>
            </w:r>
            <w:r w:rsidR="0020301E">
              <w:rPr>
                <w:rFonts w:ascii="Menlo" w:hAnsi="Menlo" w:cs="Menlo"/>
                <w:color w:val="9ECE6A"/>
                <w:sz w:val="21"/>
                <w:szCs w:val="21"/>
              </w:rPr>
              <w:t>Enter the number of the client that you wish to change</w:t>
            </w:r>
            <w:r w:rsidR="0020301E">
              <w:rPr>
                <w:rFonts w:ascii="Menlo" w:hAnsi="Menlo" w:cs="Menlo"/>
                <w:color w:val="89DDFF"/>
                <w:sz w:val="21"/>
                <w:szCs w:val="21"/>
              </w:rPr>
              <w:t>"</w:t>
            </w:r>
            <w:r w:rsidR="0020301E">
              <w:rPr>
                <w:rFonts w:ascii="Menlo" w:hAnsi="Menlo" w:cs="Menlo"/>
                <w:color w:val="7AA2F7"/>
                <w:sz w:val="21"/>
                <w:szCs w:val="21"/>
              </w:rPr>
              <w:t>&lt;&lt;endl</w:t>
            </w:r>
            <w:r w:rsidR="0020301E">
              <w:rPr>
                <w:rFonts w:ascii="Menlo" w:hAnsi="Menlo" w:cs="Menlo"/>
                <w:color w:val="89DDFF"/>
                <w:sz w:val="21"/>
                <w:szCs w:val="21"/>
              </w:rPr>
              <w:t>;</w:t>
            </w:r>
          </w:p>
          <w:p w14:paraId="5FEF405F" w14:textId="77777777" w:rsidR="0020301E" w:rsidRDefault="0020301E" w:rsidP="0020301E">
            <w:pPr>
              <w:shd w:val="clear" w:color="auto" w:fill="1A1B26"/>
              <w:spacing w:line="315" w:lineRule="atLeast"/>
              <w:rPr>
                <w:rFonts w:ascii="Menlo" w:hAnsi="Menlo" w:cs="Menlo"/>
                <w:color w:val="A9B1D6"/>
                <w:sz w:val="21"/>
                <w:szCs w:val="21"/>
              </w:rPr>
            </w:pPr>
            <w:r>
              <w:rPr>
                <w:rFonts w:ascii="Menlo" w:hAnsi="Menlo" w:cs="Menlo"/>
                <w:color w:val="A9B1D6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C0CAF5"/>
                <w:sz w:val="21"/>
                <w:szCs w:val="21"/>
              </w:rPr>
              <w:t>cin</w:t>
            </w:r>
            <w:r>
              <w:rPr>
                <w:rFonts w:ascii="Menlo" w:hAnsi="Menlo" w:cs="Menlo"/>
                <w:color w:val="7AA2F7"/>
                <w:sz w:val="21"/>
                <w:szCs w:val="21"/>
              </w:rPr>
              <w:t>&gt;&gt;</w:t>
            </w:r>
            <w:r>
              <w:rPr>
                <w:rFonts w:ascii="Menlo" w:hAnsi="Menlo" w:cs="Menlo"/>
                <w:color w:val="C0CAF5"/>
                <w:sz w:val="21"/>
                <w:szCs w:val="21"/>
              </w:rPr>
              <w:t>newChoice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;</w:t>
            </w:r>
          </w:p>
          <w:p w14:paraId="78855D04" w14:textId="77777777" w:rsidR="0020301E" w:rsidRDefault="0020301E" w:rsidP="0020301E">
            <w:pPr>
              <w:shd w:val="clear" w:color="auto" w:fill="1A1B26"/>
              <w:spacing w:line="315" w:lineRule="atLeast"/>
              <w:rPr>
                <w:rFonts w:ascii="Menlo" w:hAnsi="Menlo" w:cs="Menlo"/>
                <w:color w:val="A9B1D6"/>
                <w:sz w:val="21"/>
                <w:szCs w:val="21"/>
              </w:rPr>
            </w:pPr>
            <w:r>
              <w:rPr>
                <w:rFonts w:ascii="Menlo" w:hAnsi="Menlo" w:cs="Menlo"/>
                <w:color w:val="A9B1D6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C0CAF5"/>
                <w:sz w:val="21"/>
                <w:szCs w:val="21"/>
              </w:rPr>
              <w:t>cout</w:t>
            </w:r>
            <w:r>
              <w:rPr>
                <w:rFonts w:ascii="Menlo" w:hAnsi="Menlo" w:cs="Menlo"/>
                <w:color w:val="7AA2F7"/>
                <w:sz w:val="21"/>
                <w:szCs w:val="21"/>
              </w:rPr>
              <w:t>&lt;&lt;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"</w:t>
            </w:r>
            <w:r>
              <w:rPr>
                <w:rFonts w:ascii="Menlo" w:hAnsi="Menlo" w:cs="Menlo"/>
                <w:color w:val="9ECE6A"/>
                <w:sz w:val="21"/>
                <w:szCs w:val="21"/>
              </w:rPr>
              <w:t>Please Enter The Clients new Service(1 = Brokerage, 2 = Retirement)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"</w:t>
            </w:r>
            <w:r>
              <w:rPr>
                <w:rFonts w:ascii="Menlo" w:hAnsi="Menlo" w:cs="Menlo"/>
                <w:color w:val="7AA2F7"/>
                <w:sz w:val="21"/>
                <w:szCs w:val="21"/>
              </w:rPr>
              <w:t>&lt;&lt;endl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;</w:t>
            </w:r>
          </w:p>
          <w:p w14:paraId="355630E5" w14:textId="2F4E60DC" w:rsidR="00605C86" w:rsidRPr="002B1019" w:rsidRDefault="00605C86" w:rsidP="00F70EEE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90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9E9D81" w14:textId="1836F83A" w:rsidR="00605C86" w:rsidRPr="002B1019" w:rsidRDefault="006366FC" w:rsidP="00F70EE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B1019">
              <w:rPr>
                <w:rFonts w:asciiTheme="majorHAnsi" w:eastAsia="Calibri" w:hAnsiTheme="majorHAnsi" w:cstheme="majorHAnsi"/>
              </w:rPr>
              <w:t xml:space="preserve"> </w:t>
            </w:r>
            <w:r w:rsidR="00376940">
              <w:rPr>
                <w:rFonts w:asciiTheme="majorHAnsi" w:eastAsia="Calibri" w:hAnsiTheme="majorHAnsi" w:cstheme="majorHAnsi"/>
              </w:rPr>
              <w:t>Doesn’t check input for cin &gt;&gt;</w:t>
            </w:r>
            <w:r w:rsidR="0072698B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605C86" w:rsidRPr="002B1019" w14:paraId="17ECDB7C" w14:textId="77777777" w:rsidTr="002B1019">
        <w:trPr>
          <w:cantSplit/>
          <w:tblHeader/>
          <w:jc w:val="center"/>
        </w:trPr>
        <w:tc>
          <w:tcPr>
            <w:tcW w:w="41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CC6FF5" w14:textId="77777777" w:rsidR="0072698B" w:rsidRDefault="006366FC" w:rsidP="0072698B">
            <w:pPr>
              <w:shd w:val="clear" w:color="auto" w:fill="1A1B26"/>
              <w:spacing w:line="315" w:lineRule="atLeast"/>
              <w:rPr>
                <w:rFonts w:ascii="Menlo" w:hAnsi="Menlo" w:cs="Menlo"/>
                <w:color w:val="A9B1D6"/>
                <w:sz w:val="21"/>
                <w:szCs w:val="21"/>
              </w:rPr>
            </w:pPr>
            <w:r w:rsidRPr="002B1019">
              <w:rPr>
                <w:rFonts w:asciiTheme="majorHAnsi" w:eastAsia="Calibri" w:hAnsiTheme="majorHAnsi" w:cstheme="majorHAnsi"/>
              </w:rPr>
              <w:t xml:space="preserve"> </w:t>
            </w:r>
            <w:r w:rsidR="0072698B">
              <w:rPr>
                <w:rFonts w:ascii="Menlo" w:hAnsi="Menlo" w:cs="Menlo"/>
                <w:color w:val="C0CAF5"/>
                <w:sz w:val="21"/>
                <w:szCs w:val="21"/>
              </w:rPr>
              <w:t>cout</w:t>
            </w:r>
            <w:r w:rsidR="0072698B">
              <w:rPr>
                <w:rFonts w:ascii="Menlo" w:hAnsi="Menlo" w:cs="Menlo"/>
                <w:color w:val="7AA2F7"/>
                <w:sz w:val="21"/>
                <w:szCs w:val="21"/>
              </w:rPr>
              <w:t>&lt;&lt;</w:t>
            </w:r>
            <w:r w:rsidR="0072698B">
              <w:rPr>
                <w:rFonts w:ascii="Menlo" w:hAnsi="Menlo" w:cs="Menlo"/>
                <w:color w:val="89DDFF"/>
                <w:sz w:val="21"/>
                <w:szCs w:val="21"/>
              </w:rPr>
              <w:t>"</w:t>
            </w:r>
            <w:r w:rsidR="0072698B">
              <w:rPr>
                <w:rFonts w:ascii="Menlo" w:hAnsi="Menlo" w:cs="Menlo"/>
                <w:color w:val="9ECE6A"/>
                <w:sz w:val="21"/>
                <w:szCs w:val="21"/>
              </w:rPr>
              <w:t>Exit (enter 3)</w:t>
            </w:r>
            <w:r w:rsidR="0072698B">
              <w:rPr>
                <w:rFonts w:ascii="Menlo" w:hAnsi="Menlo" w:cs="Menlo"/>
                <w:color w:val="89DDFF"/>
                <w:sz w:val="21"/>
                <w:szCs w:val="21"/>
              </w:rPr>
              <w:t>"</w:t>
            </w:r>
            <w:r w:rsidR="0072698B">
              <w:rPr>
                <w:rFonts w:ascii="Menlo" w:hAnsi="Menlo" w:cs="Menlo"/>
                <w:color w:val="7AA2F7"/>
                <w:sz w:val="21"/>
                <w:szCs w:val="21"/>
              </w:rPr>
              <w:t>&lt;&lt;endl</w:t>
            </w:r>
            <w:r w:rsidR="0072698B">
              <w:rPr>
                <w:rFonts w:ascii="Menlo" w:hAnsi="Menlo" w:cs="Menlo"/>
                <w:color w:val="89DDFF"/>
                <w:sz w:val="21"/>
                <w:szCs w:val="21"/>
              </w:rPr>
              <w:t>;</w:t>
            </w:r>
          </w:p>
          <w:p w14:paraId="40EFF8F9" w14:textId="77777777" w:rsidR="0072698B" w:rsidRDefault="0072698B" w:rsidP="0072698B">
            <w:pPr>
              <w:shd w:val="clear" w:color="auto" w:fill="1A1B26"/>
              <w:spacing w:line="315" w:lineRule="atLeast"/>
              <w:rPr>
                <w:rFonts w:ascii="Menlo" w:hAnsi="Menlo" w:cs="Menlo"/>
                <w:color w:val="A9B1D6"/>
                <w:sz w:val="21"/>
                <w:szCs w:val="21"/>
              </w:rPr>
            </w:pPr>
            <w:r>
              <w:rPr>
                <w:rFonts w:ascii="Menlo" w:hAnsi="Menlo" w:cs="Menlo"/>
                <w:color w:val="9ABDF5"/>
                <w:sz w:val="21"/>
                <w:szCs w:val="21"/>
              </w:rPr>
              <w:t xml:space="preserve">        </w:t>
            </w:r>
            <w:r>
              <w:rPr>
                <w:rFonts w:ascii="Menlo" w:hAnsi="Menlo" w:cs="Menlo"/>
                <w:color w:val="C0CAF5"/>
                <w:sz w:val="21"/>
                <w:szCs w:val="21"/>
              </w:rPr>
              <w:t>cin</w:t>
            </w:r>
            <w:r>
              <w:rPr>
                <w:rFonts w:ascii="Menlo" w:hAnsi="Menlo" w:cs="Menlo"/>
                <w:color w:val="7AA2F7"/>
                <w:sz w:val="21"/>
                <w:szCs w:val="21"/>
              </w:rPr>
              <w:t>&gt;&gt;</w:t>
            </w:r>
            <w:r>
              <w:rPr>
                <w:rFonts w:ascii="Menlo" w:hAnsi="Menlo" w:cs="Menlo"/>
                <w:color w:val="C0CAF5"/>
                <w:sz w:val="21"/>
                <w:szCs w:val="21"/>
              </w:rPr>
              <w:t>choice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;</w:t>
            </w:r>
          </w:p>
          <w:p w14:paraId="6ADCD48B" w14:textId="512F42AC" w:rsidR="00605C86" w:rsidRPr="002B1019" w:rsidRDefault="00605C86" w:rsidP="00F70EEE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9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D2D973" w14:textId="4C848F65" w:rsidR="00605C86" w:rsidRPr="002B1019" w:rsidRDefault="006366FC" w:rsidP="00F70EEE">
            <w:pPr>
              <w:suppressAutoHyphens/>
              <w:spacing w:line="240" w:lineRule="auto"/>
              <w:ind w:right="-45"/>
              <w:contextualSpacing/>
              <w:rPr>
                <w:rFonts w:asciiTheme="majorHAnsi" w:eastAsia="Calibri" w:hAnsiTheme="majorHAnsi" w:cstheme="majorHAnsi"/>
              </w:rPr>
            </w:pPr>
            <w:r w:rsidRPr="002B1019">
              <w:rPr>
                <w:rFonts w:asciiTheme="majorHAnsi" w:eastAsia="Calibri" w:hAnsiTheme="majorHAnsi" w:cstheme="majorHAnsi"/>
              </w:rPr>
              <w:t xml:space="preserve"> </w:t>
            </w:r>
            <w:r w:rsidR="00C04EE4">
              <w:rPr>
                <w:rFonts w:asciiTheme="majorHAnsi" w:eastAsia="Calibri" w:hAnsiTheme="majorHAnsi" w:cstheme="majorHAnsi"/>
              </w:rPr>
              <w:t>Doesn’t check input for cin &gt;&gt;</w:t>
            </w:r>
            <w:r w:rsidR="0072698B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F70EEE" w:rsidRPr="002B1019" w14:paraId="420F40ED" w14:textId="77777777" w:rsidTr="002B1019">
        <w:trPr>
          <w:cantSplit/>
          <w:tblHeader/>
          <w:jc w:val="center"/>
        </w:trPr>
        <w:tc>
          <w:tcPr>
            <w:tcW w:w="41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D301A3" w14:textId="77777777" w:rsidR="00053B9F" w:rsidRDefault="00053B9F" w:rsidP="00053B9F">
            <w:pPr>
              <w:shd w:val="clear" w:color="auto" w:fill="1A1B26"/>
              <w:spacing w:line="315" w:lineRule="atLeast"/>
              <w:rPr>
                <w:rFonts w:ascii="Menlo" w:hAnsi="Menlo" w:cs="Menlo"/>
                <w:color w:val="A9B1D6"/>
                <w:sz w:val="21"/>
                <w:szCs w:val="21"/>
              </w:rPr>
            </w:pPr>
            <w:r>
              <w:rPr>
                <w:rFonts w:ascii="Menlo" w:hAnsi="Menlo" w:cs="Menlo"/>
                <w:i/>
                <w:iCs/>
                <w:color w:val="9D7CD8"/>
                <w:sz w:val="21"/>
                <w:szCs w:val="21"/>
              </w:rPr>
              <w:t>const</w:t>
            </w:r>
            <w:r>
              <w:rPr>
                <w:rFonts w:ascii="Menlo" w:hAnsi="Menlo" w:cs="Menlo"/>
                <w:color w:val="A9B1D6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BB9AF7"/>
                <w:sz w:val="21"/>
                <w:szCs w:val="21"/>
              </w:rPr>
              <w:t>char</w:t>
            </w:r>
            <w:r>
              <w:rPr>
                <w:rFonts w:ascii="Menlo" w:hAnsi="Menlo" w:cs="Menlo"/>
                <w:color w:val="A9B1D6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*</w:t>
            </w:r>
            <w:r>
              <w:rPr>
                <w:rFonts w:ascii="Menlo" w:hAnsi="Menlo" w:cs="Menlo"/>
                <w:color w:val="C0CAF5"/>
                <w:sz w:val="21"/>
                <w:szCs w:val="21"/>
              </w:rPr>
              <w:t>clints</w:t>
            </w:r>
            <w:r>
              <w:rPr>
                <w:rFonts w:ascii="Menlo" w:hAnsi="Menlo" w:cs="Menlo"/>
                <w:color w:val="9ABDF5"/>
                <w:sz w:val="21"/>
                <w:szCs w:val="21"/>
              </w:rPr>
              <w:t>[</w:t>
            </w:r>
            <w:r>
              <w:rPr>
                <w:rFonts w:ascii="Menlo" w:hAnsi="Menlo" w:cs="Menlo"/>
                <w:color w:val="FF9E64"/>
                <w:sz w:val="21"/>
                <w:szCs w:val="21"/>
              </w:rPr>
              <w:t>5</w:t>
            </w:r>
            <w:r>
              <w:rPr>
                <w:rFonts w:ascii="Menlo" w:hAnsi="Menlo" w:cs="Menlo"/>
                <w:color w:val="9ABDF5"/>
                <w:sz w:val="21"/>
                <w:szCs w:val="21"/>
              </w:rPr>
              <w:t>]</w:t>
            </w:r>
            <w:r>
              <w:rPr>
                <w:rFonts w:ascii="Menlo" w:hAnsi="Menlo" w:cs="Menlo"/>
                <w:color w:val="A9B1D6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=</w:t>
            </w:r>
            <w:r>
              <w:rPr>
                <w:rFonts w:ascii="Menlo" w:hAnsi="Menlo" w:cs="Menlo"/>
                <w:color w:val="A9B1D6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9ABDF5"/>
                <w:sz w:val="21"/>
                <w:szCs w:val="21"/>
              </w:rPr>
              <w:t xml:space="preserve">{ 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"</w:t>
            </w:r>
            <w:r>
              <w:rPr>
                <w:rFonts w:ascii="Menlo" w:hAnsi="Menlo" w:cs="Menlo"/>
                <w:color w:val="9ECE6A"/>
                <w:sz w:val="21"/>
                <w:szCs w:val="21"/>
              </w:rPr>
              <w:t>Bobby boy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",</w:t>
            </w:r>
            <w:r>
              <w:rPr>
                <w:rFonts w:ascii="Menlo" w:hAnsi="Menlo" w:cs="Menlo"/>
                <w:color w:val="9ABDF5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"</w:t>
            </w:r>
            <w:r>
              <w:rPr>
                <w:rFonts w:ascii="Menlo" w:hAnsi="Menlo" w:cs="Menlo"/>
                <w:color w:val="9ECE6A"/>
                <w:sz w:val="21"/>
                <w:szCs w:val="21"/>
              </w:rPr>
              <w:t>Sara davy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",</w:t>
            </w:r>
            <w:r>
              <w:rPr>
                <w:rFonts w:ascii="Menlo" w:hAnsi="Menlo" w:cs="Menlo"/>
                <w:color w:val="9ABDF5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"</w:t>
            </w:r>
            <w:r>
              <w:rPr>
                <w:rFonts w:ascii="Menlo" w:hAnsi="Menlo" w:cs="Menlo"/>
                <w:color w:val="9ECE6A"/>
                <w:sz w:val="21"/>
                <w:szCs w:val="21"/>
              </w:rPr>
              <w:t>Amy lastname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","</w:t>
            </w:r>
            <w:r>
              <w:rPr>
                <w:rFonts w:ascii="Menlo" w:hAnsi="Menlo" w:cs="Menlo"/>
                <w:color w:val="9ECE6A"/>
                <w:sz w:val="21"/>
                <w:szCs w:val="21"/>
              </w:rPr>
              <w:t>Johnny Smithy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",</w:t>
            </w:r>
            <w:r>
              <w:rPr>
                <w:rFonts w:ascii="Menlo" w:hAnsi="Menlo" w:cs="Menlo"/>
                <w:color w:val="9ABDF5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"</w:t>
            </w:r>
            <w:r>
              <w:rPr>
                <w:rFonts w:ascii="Menlo" w:hAnsi="Menlo" w:cs="Menlo"/>
                <w:color w:val="9ECE6A"/>
                <w:sz w:val="21"/>
                <w:szCs w:val="21"/>
              </w:rPr>
              <w:t>Carol Speary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"</w:t>
            </w:r>
            <w:r>
              <w:rPr>
                <w:rFonts w:ascii="Menlo" w:hAnsi="Menlo" w:cs="Menlo"/>
                <w:color w:val="9ABDF5"/>
                <w:sz w:val="21"/>
                <w:szCs w:val="21"/>
              </w:rPr>
              <w:t xml:space="preserve"> }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;</w:t>
            </w:r>
          </w:p>
          <w:p w14:paraId="67F04AA4" w14:textId="77777777" w:rsidR="00F70EEE" w:rsidRPr="002B1019" w:rsidRDefault="00F70EEE" w:rsidP="00F70EEE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9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6C6945" w14:textId="08CB94A8" w:rsidR="00F70EEE" w:rsidRPr="002B1019" w:rsidRDefault="004672AC" w:rsidP="00F70EEE">
            <w:pPr>
              <w:suppressAutoHyphens/>
              <w:spacing w:line="240" w:lineRule="auto"/>
              <w:ind w:right="-45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Hard coded variables</w:t>
            </w:r>
            <w:r w:rsidR="00053B9F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F70EEE" w:rsidRPr="002B1019" w14:paraId="2B0B2A62" w14:textId="77777777" w:rsidTr="002B1019">
        <w:trPr>
          <w:cantSplit/>
          <w:tblHeader/>
          <w:jc w:val="center"/>
        </w:trPr>
        <w:tc>
          <w:tcPr>
            <w:tcW w:w="41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60038C" w14:textId="627EB036" w:rsidR="002860CF" w:rsidRDefault="002860CF" w:rsidP="002860CF">
            <w:pPr>
              <w:shd w:val="clear" w:color="auto" w:fill="1A1B26"/>
              <w:spacing w:line="315" w:lineRule="atLeast"/>
              <w:rPr>
                <w:rFonts w:ascii="Menlo" w:hAnsi="Menlo" w:cs="Menlo"/>
                <w:color w:val="A9B1D6"/>
                <w:sz w:val="21"/>
                <w:szCs w:val="21"/>
              </w:rPr>
            </w:pPr>
            <w:r>
              <w:rPr>
                <w:rFonts w:ascii="Menlo" w:hAnsi="Menlo" w:cs="Menlo"/>
                <w:color w:val="BB9AF7"/>
                <w:sz w:val="21"/>
                <w:szCs w:val="21"/>
              </w:rPr>
              <w:t>if</w:t>
            </w:r>
            <w:r>
              <w:rPr>
                <w:rFonts w:ascii="Menlo" w:hAnsi="Menlo" w:cs="Menlo"/>
                <w:color w:val="9ABDF5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C0CAF5"/>
                <w:sz w:val="21"/>
                <w:szCs w:val="21"/>
              </w:rPr>
              <w:t>password</w:t>
            </w:r>
            <w:r>
              <w:rPr>
                <w:rFonts w:ascii="Menlo" w:hAnsi="Menlo" w:cs="Menlo"/>
                <w:color w:val="A9B1D6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7AA2F7"/>
                <w:sz w:val="21"/>
                <w:szCs w:val="21"/>
              </w:rPr>
              <w:t>==</w:t>
            </w:r>
            <w:r>
              <w:rPr>
                <w:rFonts w:ascii="Menlo" w:hAnsi="Menlo" w:cs="Menlo"/>
                <w:color w:val="A9B1D6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"</w:t>
            </w:r>
            <w:r>
              <w:rPr>
                <w:rFonts w:ascii="Menlo" w:hAnsi="Menlo" w:cs="Menlo"/>
                <w:color w:val="9ECE6A"/>
                <w:sz w:val="21"/>
                <w:szCs w:val="21"/>
              </w:rPr>
              <w:t>123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"</w:t>
            </w:r>
            <w:r>
              <w:rPr>
                <w:rFonts w:ascii="Menlo" w:hAnsi="Menlo" w:cs="Menlo"/>
                <w:color w:val="9ABDF5"/>
                <w:sz w:val="21"/>
                <w:szCs w:val="21"/>
              </w:rPr>
              <w:t>){</w:t>
            </w:r>
            <w:r>
              <w:rPr>
                <w:rFonts w:ascii="Menlo" w:hAnsi="Menlo" w:cs="Menlo"/>
                <w:i/>
                <w:iCs/>
                <w:color w:val="444B6A"/>
                <w:sz w:val="21"/>
                <w:szCs w:val="21"/>
              </w:rPr>
              <w:t xml:space="preserve"> </w:t>
            </w:r>
          </w:p>
          <w:p w14:paraId="1D74E33C" w14:textId="77777777" w:rsidR="002860CF" w:rsidRDefault="002860CF" w:rsidP="002860CF">
            <w:pPr>
              <w:shd w:val="clear" w:color="auto" w:fill="1A1B26"/>
              <w:spacing w:line="315" w:lineRule="atLeast"/>
              <w:rPr>
                <w:rFonts w:ascii="Menlo" w:hAnsi="Menlo" w:cs="Menlo"/>
                <w:color w:val="A9B1D6"/>
                <w:sz w:val="21"/>
                <w:szCs w:val="21"/>
              </w:rPr>
            </w:pPr>
            <w:r>
              <w:rPr>
                <w:rFonts w:ascii="Menlo" w:hAnsi="Menlo" w:cs="Menlo"/>
                <w:color w:val="9ABDF5"/>
                <w:sz w:val="21"/>
                <w:szCs w:val="21"/>
              </w:rPr>
              <w:t xml:space="preserve">         </w:t>
            </w:r>
            <w:r>
              <w:rPr>
                <w:rFonts w:ascii="Menlo" w:hAnsi="Menlo" w:cs="Menlo"/>
                <w:i/>
                <w:iCs/>
                <w:color w:val="BB9AF7"/>
                <w:sz w:val="21"/>
                <w:szCs w:val="21"/>
              </w:rPr>
              <w:t>return</w:t>
            </w:r>
            <w:r>
              <w:rPr>
                <w:rFonts w:ascii="Menlo" w:hAnsi="Menlo" w:cs="Menlo"/>
                <w:color w:val="9ABDF5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FF9E64"/>
                <w:sz w:val="21"/>
                <w:szCs w:val="21"/>
              </w:rPr>
              <w:t>0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;</w:t>
            </w:r>
          </w:p>
          <w:p w14:paraId="283E3251" w14:textId="77777777" w:rsidR="002860CF" w:rsidRDefault="002860CF" w:rsidP="002860CF">
            <w:pPr>
              <w:shd w:val="clear" w:color="auto" w:fill="1A1B26"/>
              <w:spacing w:line="315" w:lineRule="atLeast"/>
              <w:rPr>
                <w:rFonts w:ascii="Menlo" w:hAnsi="Menlo" w:cs="Menlo"/>
                <w:color w:val="A9B1D6"/>
                <w:sz w:val="21"/>
                <w:szCs w:val="21"/>
              </w:rPr>
            </w:pPr>
            <w:r>
              <w:rPr>
                <w:rFonts w:ascii="Menlo" w:hAnsi="Menlo" w:cs="Menlo"/>
                <w:color w:val="9ABDF5"/>
                <w:sz w:val="21"/>
                <w:szCs w:val="21"/>
              </w:rPr>
              <w:t xml:space="preserve">     }</w:t>
            </w:r>
          </w:p>
          <w:p w14:paraId="75B9C859" w14:textId="77777777" w:rsidR="00F70EEE" w:rsidRPr="002B1019" w:rsidRDefault="00F70EEE" w:rsidP="00F70EEE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9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47F83D" w14:textId="68A45B8D" w:rsidR="00F70EEE" w:rsidRPr="002B1019" w:rsidRDefault="003C6F6C" w:rsidP="00F70EEE">
            <w:pPr>
              <w:suppressAutoHyphens/>
              <w:spacing w:line="240" w:lineRule="auto"/>
              <w:ind w:right="-45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Hardcoded password….</w:t>
            </w:r>
          </w:p>
        </w:tc>
      </w:tr>
      <w:tr w:rsidR="00F70EEE" w:rsidRPr="002B1019" w14:paraId="46DEF0D7" w14:textId="77777777" w:rsidTr="002B1019">
        <w:trPr>
          <w:cantSplit/>
          <w:tblHeader/>
          <w:jc w:val="center"/>
        </w:trPr>
        <w:tc>
          <w:tcPr>
            <w:tcW w:w="41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DF56CD" w14:textId="77777777" w:rsidR="00F70EEE" w:rsidRPr="002B1019" w:rsidRDefault="00F70EEE" w:rsidP="00F70EEE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9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11C5D2" w14:textId="77777777" w:rsidR="00F70EEE" w:rsidRPr="002B1019" w:rsidRDefault="00F70EEE" w:rsidP="00F70EEE">
            <w:pPr>
              <w:suppressAutoHyphens/>
              <w:spacing w:line="240" w:lineRule="auto"/>
              <w:ind w:right="-45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05C86" w:rsidRPr="002B1019" w14:paraId="131BF7CE" w14:textId="77777777" w:rsidTr="002B1019">
        <w:trPr>
          <w:cantSplit/>
          <w:tblHeader/>
          <w:jc w:val="center"/>
        </w:trPr>
        <w:tc>
          <w:tcPr>
            <w:tcW w:w="41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ACDB31" w14:textId="77777777" w:rsidR="00605C86" w:rsidRPr="002B1019" w:rsidRDefault="006366FC" w:rsidP="00F70EEE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2B1019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61DB04" w14:textId="77777777" w:rsidR="00605C86" w:rsidRPr="002B1019" w:rsidRDefault="006366FC" w:rsidP="00F70EE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B1019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605C86" w:rsidRPr="002B1019" w14:paraId="319902AE" w14:textId="77777777" w:rsidTr="002B1019">
        <w:trPr>
          <w:cantSplit/>
          <w:tblHeader/>
          <w:jc w:val="center"/>
        </w:trPr>
        <w:tc>
          <w:tcPr>
            <w:tcW w:w="41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FE5B06" w14:textId="77777777" w:rsidR="00605C86" w:rsidRPr="002B1019" w:rsidRDefault="006366FC" w:rsidP="00F70EEE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2B1019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F6D011" w14:textId="77777777" w:rsidR="00605C86" w:rsidRPr="002B1019" w:rsidRDefault="006366FC" w:rsidP="00F70EE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B1019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605C86" w:rsidRPr="002B1019" w14:paraId="710A1BF1" w14:textId="77777777" w:rsidTr="002B1019">
        <w:trPr>
          <w:cantSplit/>
          <w:tblHeader/>
          <w:jc w:val="center"/>
        </w:trPr>
        <w:tc>
          <w:tcPr>
            <w:tcW w:w="41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089345" w14:textId="77777777" w:rsidR="00605C86" w:rsidRPr="002B1019" w:rsidRDefault="006366FC" w:rsidP="00F70EEE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2B1019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06918A" w14:textId="77777777" w:rsidR="00605C86" w:rsidRPr="002B1019" w:rsidRDefault="006366FC" w:rsidP="00F70EE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B1019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</w:tbl>
    <w:p w14:paraId="2BDEF153" w14:textId="77777777" w:rsidR="00605C86" w:rsidRPr="002B1019" w:rsidRDefault="00605C86" w:rsidP="00F70EEE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22DCD1E6" w14:textId="104EE9C6" w:rsidR="00605C86" w:rsidRDefault="006366FC" w:rsidP="00F70EEE">
      <w:pPr>
        <w:pStyle w:val="Heading2"/>
      </w:pPr>
      <w:r w:rsidRPr="002B1019">
        <w:t xml:space="preserve">Explain the </w:t>
      </w:r>
      <w:r w:rsidRPr="00086F27">
        <w:rPr>
          <w:i/>
          <w:iCs/>
        </w:rPr>
        <w:t>security vulnerabilities</w:t>
      </w:r>
      <w:r w:rsidRPr="002B1019">
        <w:t xml:space="preserve"> that are found in the blocks of C++ code.</w:t>
      </w:r>
    </w:p>
    <w:p w14:paraId="3E6B14F7" w14:textId="77777777" w:rsidR="002B1019" w:rsidRPr="002B1019" w:rsidRDefault="002B1019" w:rsidP="00F70EEE">
      <w:pPr>
        <w:suppressAutoHyphens/>
        <w:spacing w:line="240" w:lineRule="auto"/>
        <w:ind w:left="720"/>
        <w:contextualSpacing/>
        <w:rPr>
          <w:rFonts w:asciiTheme="majorHAnsi" w:eastAsia="Calibri" w:hAnsiTheme="majorHAnsi" w:cstheme="majorHAnsi"/>
        </w:rPr>
      </w:pPr>
    </w:p>
    <w:p w14:paraId="52C0BFBD" w14:textId="04536DF4" w:rsidR="00605C86" w:rsidRDefault="007D4B40" w:rsidP="00F70EEE">
      <w:pPr>
        <w:suppressAutoHyphens/>
        <w:spacing w:line="240" w:lineRule="auto"/>
        <w:ind w:left="720"/>
        <w:contextualSpacing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Whenever you have input from a user you should always assume it will be dangerous and trying to break the software. This cin &gt;&gt; doesn’t check the input at all. Meaning the user could inject some bad code in some cases even wipe a database.</w:t>
      </w:r>
      <w:r w:rsidR="00620C9A">
        <w:rPr>
          <w:rFonts w:asciiTheme="majorHAnsi" w:eastAsia="Calibri" w:hAnsiTheme="majorHAnsi" w:cstheme="majorHAnsi"/>
        </w:rPr>
        <w:t xml:space="preserve"> </w:t>
      </w:r>
      <w:r w:rsidR="00C878EE">
        <w:rPr>
          <w:rFonts w:asciiTheme="majorHAnsi" w:eastAsia="Calibri" w:hAnsiTheme="majorHAnsi" w:cstheme="majorHAnsi"/>
        </w:rPr>
        <w:t xml:space="preserve">Also hardcoded variables is a vulnerability as we learned in this class can be picked from reverse engineering. Although </w:t>
      </w:r>
      <w:r w:rsidR="00621B5F">
        <w:rPr>
          <w:rFonts w:asciiTheme="majorHAnsi" w:eastAsia="Calibri" w:hAnsiTheme="majorHAnsi" w:cstheme="majorHAnsi"/>
        </w:rPr>
        <w:t>these</w:t>
      </w:r>
      <w:r w:rsidR="00C878EE">
        <w:rPr>
          <w:rFonts w:asciiTheme="majorHAnsi" w:eastAsia="Calibri" w:hAnsiTheme="majorHAnsi" w:cstheme="majorHAnsi"/>
        </w:rPr>
        <w:t xml:space="preserve"> </w:t>
      </w:r>
      <w:r w:rsidR="00927549">
        <w:rPr>
          <w:rFonts w:asciiTheme="majorHAnsi" w:eastAsia="Calibri" w:hAnsiTheme="majorHAnsi" w:cstheme="majorHAnsi"/>
        </w:rPr>
        <w:t xml:space="preserve">variables </w:t>
      </w:r>
      <w:r w:rsidR="00C878EE">
        <w:rPr>
          <w:rFonts w:asciiTheme="majorHAnsi" w:eastAsia="Calibri" w:hAnsiTheme="majorHAnsi" w:cstheme="majorHAnsi"/>
        </w:rPr>
        <w:t xml:space="preserve"> </w:t>
      </w:r>
      <w:r w:rsidR="00927549">
        <w:rPr>
          <w:rFonts w:asciiTheme="majorHAnsi" w:eastAsia="Calibri" w:hAnsiTheme="majorHAnsi" w:cstheme="majorHAnsi"/>
        </w:rPr>
        <w:t>aren’t</w:t>
      </w:r>
      <w:r w:rsidR="00C878EE">
        <w:rPr>
          <w:rFonts w:asciiTheme="majorHAnsi" w:eastAsia="Calibri" w:hAnsiTheme="majorHAnsi" w:cstheme="majorHAnsi"/>
        </w:rPr>
        <w:t xml:space="preserve"> necessarily important the problem is it could be.</w:t>
      </w:r>
      <w:r w:rsidR="009302E2">
        <w:rPr>
          <w:rFonts w:asciiTheme="majorHAnsi" w:eastAsia="Calibri" w:hAnsiTheme="majorHAnsi" w:cstheme="majorHAnsi"/>
        </w:rPr>
        <w:t xml:space="preserve"> For example the *clients variables isn’t </w:t>
      </w:r>
      <w:r w:rsidR="009302E2">
        <w:rPr>
          <w:rFonts w:asciiTheme="majorHAnsi" w:eastAsia="Calibri" w:hAnsiTheme="majorHAnsi" w:cstheme="majorHAnsi"/>
        </w:rPr>
        <w:lastRenderedPageBreak/>
        <w:t>very important it’s just some string(although in the real world a client list is important) but the password is literally hardcoded into program and can be found very easily with some assembly knowledge</w:t>
      </w:r>
      <w:r w:rsidR="008A53D3">
        <w:rPr>
          <w:rFonts w:asciiTheme="majorHAnsi" w:eastAsia="Calibri" w:hAnsiTheme="majorHAnsi" w:cstheme="majorHAnsi"/>
        </w:rPr>
        <w:t xml:space="preserve">. </w:t>
      </w:r>
      <w:r w:rsidR="00C83C1F">
        <w:rPr>
          <w:rFonts w:asciiTheme="majorHAnsi" w:eastAsia="Calibri" w:hAnsiTheme="majorHAnsi" w:cstheme="majorHAnsi"/>
        </w:rPr>
        <w:t xml:space="preserve">Crazy to think this was a real thing up until a few years ago. </w:t>
      </w:r>
    </w:p>
    <w:p w14:paraId="5CD4747C" w14:textId="77777777" w:rsidR="0025054F" w:rsidRPr="002B1019" w:rsidRDefault="0025054F" w:rsidP="00F70EEE">
      <w:pPr>
        <w:suppressAutoHyphens/>
        <w:spacing w:line="240" w:lineRule="auto"/>
        <w:ind w:left="720"/>
        <w:contextualSpacing/>
        <w:rPr>
          <w:rFonts w:asciiTheme="majorHAnsi" w:eastAsia="Calibri" w:hAnsiTheme="majorHAnsi" w:cstheme="majorHAnsi"/>
        </w:rPr>
      </w:pPr>
    </w:p>
    <w:p w14:paraId="478890C6" w14:textId="2D101EE0" w:rsidR="00605C86" w:rsidRDefault="006366FC" w:rsidP="00F70EEE">
      <w:pPr>
        <w:pStyle w:val="Heading2"/>
      </w:pPr>
      <w:r w:rsidRPr="002B1019">
        <w:t xml:space="preserve">Describe </w:t>
      </w:r>
      <w:r w:rsidRPr="00086F27">
        <w:rPr>
          <w:i/>
          <w:iCs/>
        </w:rPr>
        <w:t>recommendations</w:t>
      </w:r>
      <w:r w:rsidRPr="002B1019">
        <w:t xml:space="preserve"> for how the security vulnerabilities can be fixed. </w:t>
      </w:r>
    </w:p>
    <w:p w14:paraId="5E7D345D" w14:textId="77777777" w:rsidR="002B1019" w:rsidRPr="002B1019" w:rsidRDefault="002B1019" w:rsidP="00F70EEE">
      <w:pPr>
        <w:suppressAutoHyphens/>
        <w:spacing w:line="240" w:lineRule="auto"/>
        <w:ind w:left="720"/>
        <w:contextualSpacing/>
        <w:rPr>
          <w:rFonts w:asciiTheme="majorHAnsi" w:eastAsia="Calibri" w:hAnsiTheme="majorHAnsi" w:cstheme="majorHAnsi"/>
        </w:rPr>
      </w:pPr>
    </w:p>
    <w:p w14:paraId="352BC084" w14:textId="6A48A4C6" w:rsidR="00605C86" w:rsidRPr="002B1019" w:rsidRDefault="000C72BE" w:rsidP="00F70EEE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For all of the input </w:t>
      </w:r>
      <w:r w:rsidR="00156D09">
        <w:rPr>
          <w:rFonts w:asciiTheme="majorHAnsi" w:eastAsia="Calibri" w:hAnsiTheme="majorHAnsi" w:cstheme="majorHAnsi"/>
        </w:rPr>
        <w:t xml:space="preserve">validation you could add some sort of checking method to ensure that the string added by the user is not lethal or dangerous. Then for the </w:t>
      </w:r>
      <w:r w:rsidR="00AC6743">
        <w:rPr>
          <w:rFonts w:asciiTheme="majorHAnsi" w:eastAsia="Calibri" w:hAnsiTheme="majorHAnsi" w:cstheme="majorHAnsi"/>
        </w:rPr>
        <w:t>variables y</w:t>
      </w:r>
      <w:r w:rsidR="00F80CDD">
        <w:rPr>
          <w:rFonts w:asciiTheme="majorHAnsi" w:eastAsia="Calibri" w:hAnsiTheme="majorHAnsi" w:cstheme="majorHAnsi"/>
        </w:rPr>
        <w:t xml:space="preserve">ou could encrypt with an AES encryption that way even in the assembly they shouldn’t be able to see the variables. </w:t>
      </w:r>
      <w:r w:rsidR="00890F9A">
        <w:rPr>
          <w:rFonts w:asciiTheme="majorHAnsi" w:eastAsia="Calibri" w:hAnsiTheme="majorHAnsi" w:cstheme="majorHAnsi"/>
        </w:rPr>
        <w:t>For the password being hardcoded I would remove that method completely and try from a different angle</w:t>
      </w:r>
      <w:r w:rsidR="009D510D">
        <w:rPr>
          <w:rFonts w:asciiTheme="majorHAnsi" w:eastAsia="Calibri" w:hAnsiTheme="majorHAnsi" w:cstheme="majorHAnsi"/>
        </w:rPr>
        <w:t xml:space="preserve"> of approach. </w:t>
      </w:r>
    </w:p>
    <w:sectPr w:rsidR="00605C86" w:rsidRPr="002B1019" w:rsidSect="002B101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463C57" w14:textId="77777777" w:rsidR="005137B3" w:rsidRDefault="005137B3" w:rsidP="002B1019">
      <w:pPr>
        <w:spacing w:line="240" w:lineRule="auto"/>
      </w:pPr>
      <w:r>
        <w:separator/>
      </w:r>
    </w:p>
  </w:endnote>
  <w:endnote w:type="continuationSeparator" w:id="0">
    <w:p w14:paraId="63A0317E" w14:textId="77777777" w:rsidR="005137B3" w:rsidRDefault="005137B3" w:rsidP="002B10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89589594"/>
      <w:docPartObj>
        <w:docPartGallery w:val="Page Numbers (Bottom of Page)"/>
        <w:docPartUnique/>
      </w:docPartObj>
    </w:sdtPr>
    <w:sdtEndPr>
      <w:rPr>
        <w:rFonts w:ascii="Calibri" w:hAnsi="Calibri" w:cs="Calibri"/>
        <w:noProof/>
      </w:rPr>
    </w:sdtEndPr>
    <w:sdtContent>
      <w:p w14:paraId="58569077" w14:textId="72469480" w:rsidR="002B1019" w:rsidRPr="002B1019" w:rsidRDefault="002B1019">
        <w:pPr>
          <w:pStyle w:val="Footer"/>
          <w:jc w:val="center"/>
          <w:rPr>
            <w:rFonts w:ascii="Calibri" w:hAnsi="Calibri" w:cs="Calibri"/>
          </w:rPr>
        </w:pPr>
        <w:r w:rsidRPr="002B1019">
          <w:rPr>
            <w:rFonts w:ascii="Calibri" w:hAnsi="Calibri" w:cs="Calibri"/>
          </w:rPr>
          <w:fldChar w:fldCharType="begin"/>
        </w:r>
        <w:r w:rsidRPr="002B1019">
          <w:rPr>
            <w:rFonts w:ascii="Calibri" w:hAnsi="Calibri" w:cs="Calibri"/>
          </w:rPr>
          <w:instrText xml:space="preserve"> PAGE   \* MERGEFORMAT </w:instrText>
        </w:r>
        <w:r w:rsidRPr="002B1019">
          <w:rPr>
            <w:rFonts w:ascii="Calibri" w:hAnsi="Calibri" w:cs="Calibri"/>
          </w:rPr>
          <w:fldChar w:fldCharType="separate"/>
        </w:r>
        <w:r w:rsidR="00EC6FB0">
          <w:rPr>
            <w:rFonts w:ascii="Calibri" w:hAnsi="Calibri" w:cs="Calibri"/>
            <w:noProof/>
          </w:rPr>
          <w:t>1</w:t>
        </w:r>
        <w:r w:rsidRPr="002B1019">
          <w:rPr>
            <w:rFonts w:ascii="Calibri" w:hAnsi="Calibri" w:cs="Calibri"/>
            <w:noProof/>
          </w:rPr>
          <w:fldChar w:fldCharType="end"/>
        </w:r>
      </w:p>
    </w:sdtContent>
  </w:sdt>
  <w:p w14:paraId="4ACA46B5" w14:textId="77777777" w:rsidR="002B1019" w:rsidRDefault="002B10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6D6707" w14:textId="77777777" w:rsidR="005137B3" w:rsidRDefault="005137B3" w:rsidP="002B1019">
      <w:pPr>
        <w:spacing w:line="240" w:lineRule="auto"/>
      </w:pPr>
      <w:r>
        <w:separator/>
      </w:r>
    </w:p>
  </w:footnote>
  <w:footnote w:type="continuationSeparator" w:id="0">
    <w:p w14:paraId="6B77453C" w14:textId="77777777" w:rsidR="005137B3" w:rsidRDefault="005137B3" w:rsidP="002B10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FEB6F1" w14:textId="1C703E45" w:rsidR="002B1019" w:rsidRPr="002B1019" w:rsidRDefault="002B1019" w:rsidP="002B1019">
    <w:pPr>
      <w:pStyle w:val="Header"/>
      <w:spacing w:after="200"/>
      <w:jc w:val="center"/>
      <w:rPr>
        <w:rFonts w:asciiTheme="majorHAnsi" w:hAnsiTheme="majorHAnsi" w:cstheme="majorHAnsi"/>
      </w:rPr>
    </w:pPr>
    <w:r>
      <w:rPr>
        <w:noProof/>
        <w:lang w:val="en-US"/>
      </w:rPr>
      <w:drawing>
        <wp:inline distT="0" distB="0" distL="0" distR="0" wp14:anchorId="191196EA" wp14:editId="52D74B2D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079C5"/>
    <w:multiLevelType w:val="multilevel"/>
    <w:tmpl w:val="D234A6A2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C86"/>
    <w:rsid w:val="00053B9F"/>
    <w:rsid w:val="00086F27"/>
    <w:rsid w:val="000C72BE"/>
    <w:rsid w:val="00156D09"/>
    <w:rsid w:val="0020301E"/>
    <w:rsid w:val="00211546"/>
    <w:rsid w:val="0025054F"/>
    <w:rsid w:val="002860CF"/>
    <w:rsid w:val="002A3D88"/>
    <w:rsid w:val="002B1019"/>
    <w:rsid w:val="002D1D71"/>
    <w:rsid w:val="00376940"/>
    <w:rsid w:val="003808F5"/>
    <w:rsid w:val="003C6F6C"/>
    <w:rsid w:val="004672AC"/>
    <w:rsid w:val="005137B3"/>
    <w:rsid w:val="00524BD4"/>
    <w:rsid w:val="00552268"/>
    <w:rsid w:val="00605C86"/>
    <w:rsid w:val="00620C9A"/>
    <w:rsid w:val="00621B5F"/>
    <w:rsid w:val="0062472D"/>
    <w:rsid w:val="006366FC"/>
    <w:rsid w:val="00651068"/>
    <w:rsid w:val="00685293"/>
    <w:rsid w:val="0072698B"/>
    <w:rsid w:val="007D4B40"/>
    <w:rsid w:val="0082014A"/>
    <w:rsid w:val="00890F9A"/>
    <w:rsid w:val="008A53D3"/>
    <w:rsid w:val="00927549"/>
    <w:rsid w:val="009302E2"/>
    <w:rsid w:val="00955CF2"/>
    <w:rsid w:val="009D510D"/>
    <w:rsid w:val="00AC6743"/>
    <w:rsid w:val="00C04EE4"/>
    <w:rsid w:val="00C83C1F"/>
    <w:rsid w:val="00C878EE"/>
    <w:rsid w:val="00D31CF1"/>
    <w:rsid w:val="00E235B8"/>
    <w:rsid w:val="00EC6FB0"/>
    <w:rsid w:val="00EE7861"/>
    <w:rsid w:val="00F140B2"/>
    <w:rsid w:val="00F70EEE"/>
    <w:rsid w:val="00F8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C4379"/>
  <w15:docId w15:val="{2BD33000-9956-41A9-95BD-72F8CE89D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086F27"/>
    <w:pPr>
      <w:suppressAutoHyphens/>
      <w:spacing w:line="240" w:lineRule="auto"/>
      <w:contextualSpacing/>
      <w:jc w:val="center"/>
      <w:outlineLvl w:val="0"/>
    </w:pPr>
    <w:rPr>
      <w:rFonts w:asciiTheme="majorHAnsi" w:eastAsia="Calibri" w:hAnsiTheme="majorHAnsi" w:cstheme="majorHAnsi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086F27"/>
    <w:pPr>
      <w:numPr>
        <w:numId w:val="1"/>
      </w:numPr>
      <w:suppressAutoHyphens/>
      <w:spacing w:line="240" w:lineRule="auto"/>
      <w:ind w:left="360"/>
      <w:contextualSpacing/>
      <w:outlineLvl w:val="1"/>
    </w:pPr>
    <w:rPr>
      <w:rFonts w:asciiTheme="majorHAnsi" w:eastAsia="Calibri" w:hAnsiTheme="majorHAnsi" w:cstheme="majorHAnsi"/>
      <w:b/>
      <w:bCs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B101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019"/>
  </w:style>
  <w:style w:type="paragraph" w:styleId="Footer">
    <w:name w:val="footer"/>
    <w:basedOn w:val="Normal"/>
    <w:link w:val="FooterChar"/>
    <w:uiPriority w:val="99"/>
    <w:unhideWhenUsed/>
    <w:rsid w:val="002B101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0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5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E6F3FC-95B0-475F-8626-309B53F6BF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F25931-A8E8-4E82-95DF-BC30DF42B6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15B3415-559F-4498-B704-7A50764C2C6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Project Two Security Report Template</vt:lpstr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Project Two Security Report Template</dc:title>
  <dc:creator>Russo, Jordan</dc:creator>
  <cp:lastModifiedBy>Samuel Bailey</cp:lastModifiedBy>
  <cp:revision>35</cp:revision>
  <dcterms:created xsi:type="dcterms:W3CDTF">2020-11-24T18:45:00Z</dcterms:created>
  <dcterms:modified xsi:type="dcterms:W3CDTF">2021-06-15T02:16:00Z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