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0047" w14:textId="16498C17" w:rsidR="00074B9D" w:rsidRDefault="002E6B83">
      <w:r>
        <w:t>Samuel Bailey</w:t>
      </w:r>
    </w:p>
    <w:p w14:paraId="791099C4" w14:textId="79FF748C" w:rsidR="002E6B83" w:rsidRDefault="002E6B83">
      <w:r>
        <w:t>October 16, 2021</w:t>
      </w:r>
    </w:p>
    <w:p w14:paraId="58270A4E" w14:textId="5C01A174" w:rsidR="002E6B83" w:rsidRDefault="002E6B83">
      <w:r>
        <w:t>CS-470 Final Reflection</w:t>
      </w:r>
    </w:p>
    <w:p w14:paraId="459BD5D4" w14:textId="2F5290F0" w:rsidR="002E6B83" w:rsidRDefault="00A601C3">
      <w:hyperlink r:id="rId4" w:history="1">
        <w:r w:rsidRPr="00795910">
          <w:rPr>
            <w:rStyle w:val="Hyperlink"/>
          </w:rPr>
          <w:t>https://youtu.be/w-5nbSrr1eA</w:t>
        </w:r>
      </w:hyperlink>
    </w:p>
    <w:p w14:paraId="58F5F30C" w14:textId="0D8F1AD0" w:rsidR="00A601C3" w:rsidRDefault="00A601C3"/>
    <w:p w14:paraId="460445F3" w14:textId="2CFC5172" w:rsidR="00A601C3" w:rsidRDefault="00A601C3"/>
    <w:p w14:paraId="66CD57E8" w14:textId="3438357E" w:rsidR="00A601C3" w:rsidRDefault="00A601C3" w:rsidP="0017188A">
      <w:pPr>
        <w:ind w:firstLine="720"/>
      </w:pPr>
      <w:r>
        <w:t xml:space="preserve">In this course I was able to begin my path down the understand the inner workings of the cloud providers and how to scale large applications to be used in the real world. </w:t>
      </w:r>
      <w:r w:rsidR="000A14F5">
        <w:t xml:space="preserve">My strengths as a software engineer are being able to learn quickly and adapt. As well as ask questions and use the resources around me when needed. </w:t>
      </w:r>
      <w:r w:rsidR="00D2414A">
        <w:t xml:space="preserve">Some of the roles I am ready to accept as a future role are all </w:t>
      </w:r>
      <w:r w:rsidR="003104F7">
        <w:t>cloud-based</w:t>
      </w:r>
      <w:r w:rsidR="00D2414A">
        <w:t xml:space="preserve"> applications being able to step in and take over</w:t>
      </w:r>
      <w:r w:rsidR="0080333F">
        <w:t xml:space="preserve"> with hesitation and downtime. </w:t>
      </w:r>
    </w:p>
    <w:p w14:paraId="487A60EC" w14:textId="22B7D374" w:rsidR="003104F7" w:rsidRDefault="003104F7">
      <w:r>
        <w:tab/>
        <w:t xml:space="preserve">When it comes to planning for </w:t>
      </w:r>
      <w:r w:rsidR="004F7764">
        <w:t>growth,</w:t>
      </w:r>
      <w:r>
        <w:t xml:space="preserve"> we need to study the data that we have with our analytics</w:t>
      </w:r>
      <w:r w:rsidR="00BC2412">
        <w:t xml:space="preserve">. </w:t>
      </w:r>
      <w:r w:rsidR="00E6043B">
        <w:t>Ultimately,</w:t>
      </w:r>
      <w:r w:rsidR="00BC2412">
        <w:t xml:space="preserve"> </w:t>
      </w:r>
      <w:r w:rsidR="00523351">
        <w:t xml:space="preserve">we always need to build in our best practice and prepare for scale. </w:t>
      </w:r>
      <w:r w:rsidR="00C82AD4">
        <w:t xml:space="preserve">For example, </w:t>
      </w:r>
      <w:r w:rsidR="00B14C99">
        <w:t xml:space="preserve">if I </w:t>
      </w:r>
      <w:r w:rsidR="00E6043B">
        <w:t>must</w:t>
      </w:r>
      <w:r w:rsidR="00B14C99">
        <w:t xml:space="preserve"> </w:t>
      </w:r>
      <w:r w:rsidR="006A365D">
        <w:t>decide</w:t>
      </w:r>
      <w:r w:rsidR="00B14C99">
        <w:t xml:space="preserve"> between using an S3 bucket regionally or in a zone I would pick regionally since it ensures more reliability for our products. </w:t>
      </w:r>
      <w:r w:rsidR="00F94921">
        <w:t xml:space="preserve">Predicting cost is </w:t>
      </w:r>
      <w:r w:rsidR="00126B90">
        <w:t>simple</w:t>
      </w:r>
      <w:r w:rsidR="00F94921">
        <w:t xml:space="preserve"> now in the cloud world, most of the providers give us very accurate </w:t>
      </w:r>
      <w:r w:rsidR="00B67641">
        <w:t>estimates</w:t>
      </w:r>
      <w:r w:rsidR="00F94921">
        <w:t xml:space="preserve"> about the products we are using. </w:t>
      </w:r>
    </w:p>
    <w:p w14:paraId="0137DDBD" w14:textId="12C651C5" w:rsidR="002F7253" w:rsidRPr="002E6B83" w:rsidRDefault="002F7253">
      <w:r>
        <w:tab/>
        <w:t xml:space="preserve">The main problem comes into frame when we are thinking of budget, in our previous example of the S3 bucket the cost regionally and in a single zone is very different almost double </w:t>
      </w:r>
      <w:r>
        <w:lastRenderedPageBreak/>
        <w:t xml:space="preserve">in some cases. </w:t>
      </w:r>
      <w:proofErr w:type="gramStart"/>
      <w:r>
        <w:t>So</w:t>
      </w:r>
      <w:proofErr w:type="gramEnd"/>
      <w:r>
        <w:t xml:space="preserve"> we need to make </w:t>
      </w:r>
      <w:r w:rsidR="00E6418F">
        <w:t>decisions</w:t>
      </w:r>
      <w:r>
        <w:t xml:space="preserve"> with our executive team about what matters more. Saving money or reliability.</w:t>
      </w:r>
    </w:p>
    <w:sectPr w:rsidR="002F7253" w:rsidRPr="002E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9A"/>
    <w:rsid w:val="00074B9D"/>
    <w:rsid w:val="000A14F5"/>
    <w:rsid w:val="000E7047"/>
    <w:rsid w:val="00126B90"/>
    <w:rsid w:val="0017188A"/>
    <w:rsid w:val="002E6B83"/>
    <w:rsid w:val="002F7253"/>
    <w:rsid w:val="003104F7"/>
    <w:rsid w:val="0040559A"/>
    <w:rsid w:val="004F7764"/>
    <w:rsid w:val="00523351"/>
    <w:rsid w:val="006A365D"/>
    <w:rsid w:val="0080333F"/>
    <w:rsid w:val="00A601C3"/>
    <w:rsid w:val="00B14C99"/>
    <w:rsid w:val="00B67641"/>
    <w:rsid w:val="00BC2412"/>
    <w:rsid w:val="00C82AD4"/>
    <w:rsid w:val="00D2414A"/>
    <w:rsid w:val="00DF3BAE"/>
    <w:rsid w:val="00E6043B"/>
    <w:rsid w:val="00E6418F"/>
    <w:rsid w:val="00F9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D81F"/>
  <w15:chartTrackingRefBased/>
  <w15:docId w15:val="{91E3AE02-3C5D-744F-A4AE-82C20FAF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-5nbSrr1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22</cp:revision>
  <dcterms:created xsi:type="dcterms:W3CDTF">2021-10-16T17:33:00Z</dcterms:created>
  <dcterms:modified xsi:type="dcterms:W3CDTF">2021-10-16T17:47:00Z</dcterms:modified>
</cp:coreProperties>
</file>