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2C2A" w14:textId="77777777" w:rsidR="000C1471" w:rsidRDefault="000C1471" w:rsidP="007F6DC9">
      <w:pPr>
        <w:jc w:val="center"/>
        <w:rPr>
          <w:rFonts w:ascii="Times New Roman" w:hAnsi="Times New Roman" w:cs="Times New Roman"/>
        </w:rPr>
      </w:pPr>
    </w:p>
    <w:p w14:paraId="2D2C8683" w14:textId="77777777" w:rsidR="000C1471" w:rsidRDefault="000C1471" w:rsidP="007F6DC9">
      <w:pPr>
        <w:jc w:val="center"/>
        <w:rPr>
          <w:rFonts w:ascii="Times New Roman" w:hAnsi="Times New Roman" w:cs="Times New Roman"/>
        </w:rPr>
      </w:pPr>
    </w:p>
    <w:p w14:paraId="18E6F472" w14:textId="77777777" w:rsidR="000C1471" w:rsidRDefault="000C1471" w:rsidP="007F6DC9">
      <w:pPr>
        <w:jc w:val="center"/>
        <w:rPr>
          <w:rFonts w:ascii="Times New Roman" w:hAnsi="Times New Roman" w:cs="Times New Roman"/>
        </w:rPr>
      </w:pPr>
    </w:p>
    <w:p w14:paraId="7EFE97E8" w14:textId="77777777" w:rsidR="000C1471" w:rsidRDefault="000C1471" w:rsidP="007F6DC9">
      <w:pPr>
        <w:jc w:val="center"/>
        <w:rPr>
          <w:rFonts w:ascii="Times New Roman" w:hAnsi="Times New Roman" w:cs="Times New Roman"/>
        </w:rPr>
      </w:pPr>
    </w:p>
    <w:p w14:paraId="667E2EF7" w14:textId="77777777" w:rsidR="000C1471" w:rsidRDefault="000C1471" w:rsidP="007F6DC9">
      <w:pPr>
        <w:jc w:val="center"/>
        <w:rPr>
          <w:rFonts w:ascii="Times New Roman" w:hAnsi="Times New Roman" w:cs="Times New Roman"/>
        </w:rPr>
      </w:pPr>
    </w:p>
    <w:p w14:paraId="58C51ACD" w14:textId="77777777" w:rsidR="000C1471" w:rsidRDefault="000C1471" w:rsidP="007F6DC9">
      <w:pPr>
        <w:jc w:val="center"/>
        <w:rPr>
          <w:rFonts w:ascii="Times New Roman" w:hAnsi="Times New Roman" w:cs="Times New Roman"/>
        </w:rPr>
      </w:pPr>
    </w:p>
    <w:p w14:paraId="105B0DEB" w14:textId="77777777" w:rsidR="000C1471" w:rsidRDefault="000C1471" w:rsidP="007F6DC9">
      <w:pPr>
        <w:jc w:val="center"/>
        <w:rPr>
          <w:rFonts w:ascii="Times New Roman" w:hAnsi="Times New Roman" w:cs="Times New Roman"/>
        </w:rPr>
      </w:pPr>
    </w:p>
    <w:p w14:paraId="497B24C1" w14:textId="1CA21061" w:rsidR="004960B5" w:rsidRPr="007D2134" w:rsidRDefault="004960B5" w:rsidP="007F6DC9">
      <w:pPr>
        <w:jc w:val="center"/>
        <w:rPr>
          <w:rFonts w:ascii="Times New Roman" w:hAnsi="Times New Roman" w:cs="Times New Roman"/>
          <w:b/>
          <w:bCs/>
        </w:rPr>
      </w:pPr>
      <w:r w:rsidRPr="007D2134">
        <w:rPr>
          <w:rFonts w:ascii="Times New Roman" w:hAnsi="Times New Roman" w:cs="Times New Roman"/>
          <w:b/>
          <w:bCs/>
        </w:rPr>
        <w:t>Training plan and framework</w:t>
      </w:r>
    </w:p>
    <w:p w14:paraId="185B6860" w14:textId="4DB1C5DA" w:rsidR="00D666C6" w:rsidRDefault="00B85013" w:rsidP="007F6DC9">
      <w:pPr>
        <w:jc w:val="center"/>
        <w:rPr>
          <w:rFonts w:ascii="Times New Roman" w:hAnsi="Times New Roman" w:cs="Times New Roman"/>
        </w:rPr>
      </w:pPr>
      <w:r w:rsidRPr="00D8153C">
        <w:rPr>
          <w:rFonts w:ascii="Times New Roman" w:hAnsi="Times New Roman" w:cs="Times New Roman"/>
        </w:rPr>
        <w:t>Samuel Bailey</w:t>
      </w:r>
    </w:p>
    <w:p w14:paraId="38001044" w14:textId="648D4AC3" w:rsidR="00CF2475" w:rsidRPr="00D8153C" w:rsidRDefault="002C5CBA" w:rsidP="007F6DC9">
      <w:pPr>
        <w:jc w:val="center"/>
        <w:rPr>
          <w:rFonts w:ascii="Times New Roman" w:hAnsi="Times New Roman" w:cs="Times New Roman"/>
        </w:rPr>
      </w:pPr>
      <w:r>
        <w:rPr>
          <w:rFonts w:ascii="Times New Roman" w:hAnsi="Times New Roman" w:cs="Times New Roman"/>
        </w:rPr>
        <w:t>Master of Information Technology, Southern New Hampshire University</w:t>
      </w:r>
    </w:p>
    <w:p w14:paraId="25F9C420" w14:textId="029ED832" w:rsidR="00B85013" w:rsidRPr="00D8153C" w:rsidRDefault="00B85013" w:rsidP="007F6DC9">
      <w:pPr>
        <w:jc w:val="center"/>
        <w:rPr>
          <w:rFonts w:ascii="Times New Roman" w:hAnsi="Times New Roman" w:cs="Times New Roman"/>
        </w:rPr>
      </w:pPr>
      <w:r w:rsidRPr="00D8153C">
        <w:rPr>
          <w:rFonts w:ascii="Times New Roman" w:hAnsi="Times New Roman" w:cs="Times New Roman"/>
        </w:rPr>
        <w:t>January 25, 2022</w:t>
      </w:r>
    </w:p>
    <w:p w14:paraId="349CFF37" w14:textId="52357542" w:rsidR="00B85013" w:rsidRDefault="00B85013" w:rsidP="007F6DC9">
      <w:pPr>
        <w:jc w:val="center"/>
        <w:rPr>
          <w:rFonts w:ascii="Times New Roman" w:hAnsi="Times New Roman" w:cs="Times New Roman"/>
        </w:rPr>
      </w:pPr>
      <w:r w:rsidRPr="00D8153C">
        <w:rPr>
          <w:rFonts w:ascii="Times New Roman" w:hAnsi="Times New Roman" w:cs="Times New Roman"/>
        </w:rPr>
        <w:t>IT-520</w:t>
      </w:r>
    </w:p>
    <w:p w14:paraId="1A794E79" w14:textId="3AC428E3" w:rsidR="000C1471" w:rsidRDefault="000C1471" w:rsidP="007F6DC9">
      <w:pPr>
        <w:jc w:val="center"/>
        <w:rPr>
          <w:rFonts w:ascii="Times New Roman" w:hAnsi="Times New Roman" w:cs="Times New Roman"/>
        </w:rPr>
      </w:pPr>
    </w:p>
    <w:p w14:paraId="12615765" w14:textId="3B6289BF" w:rsidR="000C1471" w:rsidRDefault="000C1471" w:rsidP="007F6DC9">
      <w:pPr>
        <w:jc w:val="center"/>
        <w:rPr>
          <w:rFonts w:ascii="Times New Roman" w:hAnsi="Times New Roman" w:cs="Times New Roman"/>
        </w:rPr>
      </w:pPr>
    </w:p>
    <w:p w14:paraId="4E4B25E0" w14:textId="33F8D2C6" w:rsidR="000C1471" w:rsidRDefault="000C1471" w:rsidP="007F6DC9">
      <w:pPr>
        <w:jc w:val="center"/>
        <w:rPr>
          <w:rFonts w:ascii="Times New Roman" w:hAnsi="Times New Roman" w:cs="Times New Roman"/>
        </w:rPr>
      </w:pPr>
    </w:p>
    <w:p w14:paraId="6BBACBF2" w14:textId="782EF0D5" w:rsidR="000C1471" w:rsidRDefault="000C1471" w:rsidP="007F6DC9">
      <w:pPr>
        <w:jc w:val="center"/>
        <w:rPr>
          <w:rFonts w:ascii="Times New Roman" w:hAnsi="Times New Roman" w:cs="Times New Roman"/>
        </w:rPr>
      </w:pPr>
    </w:p>
    <w:p w14:paraId="3BDA0734" w14:textId="3653180E" w:rsidR="000C1471" w:rsidRDefault="000C1471" w:rsidP="007F6DC9">
      <w:pPr>
        <w:jc w:val="center"/>
        <w:rPr>
          <w:rFonts w:ascii="Times New Roman" w:hAnsi="Times New Roman" w:cs="Times New Roman"/>
        </w:rPr>
      </w:pPr>
    </w:p>
    <w:p w14:paraId="56D0AA48" w14:textId="77777777" w:rsidR="008C0155" w:rsidRDefault="008C0155" w:rsidP="008C0155">
      <w:pPr>
        <w:rPr>
          <w:rFonts w:ascii="Times New Roman" w:hAnsi="Times New Roman" w:cs="Times New Roman"/>
        </w:rPr>
      </w:pPr>
    </w:p>
    <w:p w14:paraId="628B9582" w14:textId="3F23ADD5" w:rsidR="00B93AEC" w:rsidRPr="00D8153C" w:rsidRDefault="00BD2D3A" w:rsidP="008C0155">
      <w:pPr>
        <w:ind w:firstLine="720"/>
        <w:rPr>
          <w:rFonts w:ascii="Times New Roman" w:hAnsi="Times New Roman" w:cs="Times New Roman"/>
        </w:rPr>
      </w:pPr>
      <w:r w:rsidRPr="00D8153C">
        <w:rPr>
          <w:rFonts w:ascii="Times New Roman" w:hAnsi="Times New Roman" w:cs="Times New Roman"/>
        </w:rPr>
        <w:lastRenderedPageBreak/>
        <w:t xml:space="preserve">As director of all technical communication my first step in making a training plan is going to be </w:t>
      </w:r>
      <w:r w:rsidR="00017EC1" w:rsidRPr="00D8153C">
        <w:rPr>
          <w:rFonts w:ascii="Times New Roman" w:hAnsi="Times New Roman" w:cs="Times New Roman"/>
        </w:rPr>
        <w:t xml:space="preserve">collecting data on what the staff members know how to do and what they do not know how to do. </w:t>
      </w:r>
      <w:r w:rsidR="00C17678" w:rsidRPr="00D8153C">
        <w:rPr>
          <w:rFonts w:ascii="Times New Roman" w:hAnsi="Times New Roman" w:cs="Times New Roman"/>
        </w:rPr>
        <w:t>All staff members should be able to go through training and have a fair idea of what is going on in their job</w:t>
      </w:r>
      <w:r w:rsidR="004413BF" w:rsidRPr="00D8153C">
        <w:rPr>
          <w:rFonts w:ascii="Times New Roman" w:hAnsi="Times New Roman" w:cs="Times New Roman"/>
        </w:rPr>
        <w:t xml:space="preserve">. </w:t>
      </w:r>
    </w:p>
    <w:p w14:paraId="1DAF1DC0" w14:textId="53CBACDF" w:rsidR="0045729D" w:rsidRPr="00D8153C" w:rsidRDefault="00ED5BA0" w:rsidP="0045729D">
      <w:pPr>
        <w:ind w:firstLine="720"/>
        <w:rPr>
          <w:rFonts w:ascii="Times New Roman" w:hAnsi="Times New Roman" w:cs="Times New Roman"/>
        </w:rPr>
      </w:pPr>
      <w:r w:rsidRPr="00D8153C">
        <w:rPr>
          <w:rFonts w:ascii="Times New Roman" w:hAnsi="Times New Roman" w:cs="Times New Roman"/>
        </w:rPr>
        <w:t xml:space="preserve">The areas of focus will depend on what the results of my data collection tend to be. Though by assumption we will assume that all areas need to be covered. With this as the new intentions we will start by defining our communication strategies that we are wanting to use in our training plan. </w:t>
      </w:r>
      <w:r w:rsidR="00E81672" w:rsidRPr="00D8153C">
        <w:rPr>
          <w:rFonts w:ascii="Times New Roman" w:hAnsi="Times New Roman" w:cs="Times New Roman"/>
        </w:rPr>
        <w:t xml:space="preserve">This starts with </w:t>
      </w:r>
      <w:r w:rsidR="00F44D9E" w:rsidRPr="00D8153C">
        <w:rPr>
          <w:rFonts w:ascii="Times New Roman" w:hAnsi="Times New Roman" w:cs="Times New Roman"/>
        </w:rPr>
        <w:t xml:space="preserve">interactive/real-time communication and iterative/non-real time communication. </w:t>
      </w:r>
      <w:r w:rsidR="00332EA4" w:rsidRPr="00D8153C">
        <w:rPr>
          <w:rFonts w:ascii="Times New Roman" w:hAnsi="Times New Roman" w:cs="Times New Roman"/>
        </w:rPr>
        <w:t xml:space="preserve">Training will be directed at different audiences depending about learning. However, between real-time and non-real time communication we are covering all </w:t>
      </w:r>
      <w:r w:rsidR="00F70724" w:rsidRPr="00D8153C">
        <w:rPr>
          <w:rFonts w:ascii="Times New Roman" w:hAnsi="Times New Roman" w:cs="Times New Roman"/>
        </w:rPr>
        <w:t>possibilities</w:t>
      </w:r>
      <w:r w:rsidR="00332EA4" w:rsidRPr="00D8153C">
        <w:rPr>
          <w:rFonts w:ascii="Times New Roman" w:hAnsi="Times New Roman" w:cs="Times New Roman"/>
        </w:rPr>
        <w:t xml:space="preserve"> of </w:t>
      </w:r>
      <w:r w:rsidR="00F70724" w:rsidRPr="00D8153C">
        <w:rPr>
          <w:rFonts w:ascii="Times New Roman" w:hAnsi="Times New Roman" w:cs="Times New Roman"/>
        </w:rPr>
        <w:t xml:space="preserve">communication with our training plan. </w:t>
      </w:r>
      <w:r w:rsidR="001A6A9F" w:rsidRPr="00D8153C">
        <w:rPr>
          <w:rFonts w:ascii="Times New Roman" w:hAnsi="Times New Roman" w:cs="Times New Roman"/>
        </w:rPr>
        <w:t xml:space="preserve">Evidence for this </w:t>
      </w:r>
      <w:r w:rsidR="00B60EF6" w:rsidRPr="00D8153C">
        <w:rPr>
          <w:rFonts w:ascii="Times New Roman" w:hAnsi="Times New Roman" w:cs="Times New Roman"/>
        </w:rPr>
        <w:t xml:space="preserve">is provided in the understanding of why we communicate in the first place. </w:t>
      </w:r>
    </w:p>
    <w:p w14:paraId="3315C447" w14:textId="56E99E55" w:rsidR="006B03A2" w:rsidRPr="00D8153C" w:rsidRDefault="00C94627" w:rsidP="006B03A2">
      <w:pPr>
        <w:ind w:firstLine="720"/>
        <w:rPr>
          <w:rFonts w:ascii="Times New Roman" w:hAnsi="Times New Roman" w:cs="Times New Roman"/>
        </w:rPr>
      </w:pPr>
      <w:r w:rsidRPr="00D8153C">
        <w:rPr>
          <w:rFonts w:ascii="Times New Roman" w:hAnsi="Times New Roman" w:cs="Times New Roman"/>
        </w:rPr>
        <w:t xml:space="preserve">In areas of internal learning </w:t>
      </w:r>
      <w:r w:rsidR="00BE00A6" w:rsidRPr="00D8153C">
        <w:rPr>
          <w:rFonts w:ascii="Times New Roman" w:hAnsi="Times New Roman" w:cs="Times New Roman"/>
        </w:rPr>
        <w:t>employees,</w:t>
      </w:r>
      <w:r w:rsidRPr="00D8153C">
        <w:rPr>
          <w:rFonts w:ascii="Times New Roman" w:hAnsi="Times New Roman" w:cs="Times New Roman"/>
        </w:rPr>
        <w:t xml:space="preserve"> we are going to be mainly communicating with </w:t>
      </w:r>
      <w:r w:rsidR="0048387E" w:rsidRPr="00D8153C">
        <w:rPr>
          <w:rFonts w:ascii="Times New Roman" w:hAnsi="Times New Roman" w:cs="Times New Roman"/>
        </w:rPr>
        <w:t xml:space="preserve">interactive real-time communication. </w:t>
      </w:r>
      <w:r w:rsidR="00BA716F" w:rsidRPr="00D8153C">
        <w:rPr>
          <w:rFonts w:ascii="Times New Roman" w:hAnsi="Times New Roman" w:cs="Times New Roman"/>
        </w:rPr>
        <w:t xml:space="preserve">Our goal for this is to have our employees as active as they can be with as much practice as they can get as well in the product. </w:t>
      </w:r>
      <w:r w:rsidR="00020B50" w:rsidRPr="00D8153C">
        <w:rPr>
          <w:rFonts w:ascii="Times New Roman" w:hAnsi="Times New Roman" w:cs="Times New Roman"/>
        </w:rPr>
        <w:t xml:space="preserve">For various managers we will be sure to use peer-to-peer communication as well as some </w:t>
      </w:r>
      <w:r w:rsidR="00FD7E5A" w:rsidRPr="00D8153C">
        <w:rPr>
          <w:rFonts w:ascii="Times New Roman" w:hAnsi="Times New Roman" w:cs="Times New Roman"/>
        </w:rPr>
        <w:t>non-interactive</w:t>
      </w:r>
      <w:r w:rsidR="00020B50" w:rsidRPr="00D8153C">
        <w:rPr>
          <w:rFonts w:ascii="Times New Roman" w:hAnsi="Times New Roman" w:cs="Times New Roman"/>
        </w:rPr>
        <w:t xml:space="preserve"> communication by using messaging platforms to communicate with one another. </w:t>
      </w:r>
      <w:r w:rsidR="00AE149F" w:rsidRPr="00D8153C">
        <w:rPr>
          <w:rFonts w:ascii="Times New Roman" w:hAnsi="Times New Roman" w:cs="Times New Roman"/>
        </w:rPr>
        <w:t xml:space="preserve">The reality is most of our teams are moving online and into remote positions not only for the </w:t>
      </w:r>
      <w:r w:rsidR="00402F8F" w:rsidRPr="00D8153C">
        <w:rPr>
          <w:rFonts w:ascii="Times New Roman" w:hAnsi="Times New Roman" w:cs="Times New Roman"/>
        </w:rPr>
        <w:t>virus,</w:t>
      </w:r>
      <w:r w:rsidR="00AE149F" w:rsidRPr="00D8153C">
        <w:rPr>
          <w:rFonts w:ascii="Times New Roman" w:hAnsi="Times New Roman" w:cs="Times New Roman"/>
        </w:rPr>
        <w:t xml:space="preserve"> but we have also found out that we can </w:t>
      </w:r>
      <w:r w:rsidR="00EF3442" w:rsidRPr="00D8153C">
        <w:rPr>
          <w:rFonts w:ascii="Times New Roman" w:hAnsi="Times New Roman" w:cs="Times New Roman"/>
        </w:rPr>
        <w:t>improve</w:t>
      </w:r>
      <w:r w:rsidR="00AE149F" w:rsidRPr="00D8153C">
        <w:rPr>
          <w:rFonts w:ascii="Times New Roman" w:hAnsi="Times New Roman" w:cs="Times New Roman"/>
        </w:rPr>
        <w:t xml:space="preserve"> our productivity online. </w:t>
      </w:r>
      <w:r w:rsidR="0039567E" w:rsidRPr="00D8153C">
        <w:rPr>
          <w:rFonts w:ascii="Times New Roman" w:hAnsi="Times New Roman" w:cs="Times New Roman"/>
        </w:rPr>
        <w:t xml:space="preserve">There are pros and cons of the </w:t>
      </w:r>
      <w:r w:rsidR="00EF3442" w:rsidRPr="00D8153C">
        <w:rPr>
          <w:rFonts w:ascii="Times New Roman" w:hAnsi="Times New Roman" w:cs="Times New Roman"/>
        </w:rPr>
        <w:t>situation,</w:t>
      </w:r>
      <w:r w:rsidR="0039567E" w:rsidRPr="00D8153C">
        <w:rPr>
          <w:rFonts w:ascii="Times New Roman" w:hAnsi="Times New Roman" w:cs="Times New Roman"/>
        </w:rPr>
        <w:t xml:space="preserve"> but we will make </w:t>
      </w:r>
      <w:r w:rsidR="00EE495B" w:rsidRPr="00D8153C">
        <w:rPr>
          <w:rFonts w:ascii="Times New Roman" w:hAnsi="Times New Roman" w:cs="Times New Roman"/>
        </w:rPr>
        <w:t>do</w:t>
      </w:r>
      <w:r w:rsidR="0039567E" w:rsidRPr="00D8153C">
        <w:rPr>
          <w:rFonts w:ascii="Times New Roman" w:hAnsi="Times New Roman" w:cs="Times New Roman"/>
        </w:rPr>
        <w:t xml:space="preserve"> with what we have. </w:t>
      </w:r>
      <w:r w:rsidR="006B03A2" w:rsidRPr="00D8153C">
        <w:rPr>
          <w:rFonts w:ascii="Times New Roman" w:hAnsi="Times New Roman" w:cs="Times New Roman"/>
        </w:rPr>
        <w:t xml:space="preserve">Whenever we have new employees with managers/directors or not we do not expect them to know everything about our company. That is why we have decided to devise a training plan </w:t>
      </w:r>
      <w:r w:rsidR="00DE1B55" w:rsidRPr="00D8153C">
        <w:rPr>
          <w:rFonts w:ascii="Times New Roman" w:hAnsi="Times New Roman" w:cs="Times New Roman"/>
        </w:rPr>
        <w:t xml:space="preserve">on how we will teach and train up our new employees. </w:t>
      </w:r>
      <w:r w:rsidR="002F1012" w:rsidRPr="00D8153C">
        <w:rPr>
          <w:rFonts w:ascii="Times New Roman" w:hAnsi="Times New Roman" w:cs="Times New Roman"/>
        </w:rPr>
        <w:t xml:space="preserve">As mentioned above we will use all types of communication to help achieve our goals of </w:t>
      </w:r>
      <w:r w:rsidR="00221AD2" w:rsidRPr="00D8153C">
        <w:rPr>
          <w:rFonts w:ascii="Times New Roman" w:hAnsi="Times New Roman" w:cs="Times New Roman"/>
        </w:rPr>
        <w:t>training,</w:t>
      </w:r>
      <w:r w:rsidR="002F1012" w:rsidRPr="00D8153C">
        <w:rPr>
          <w:rFonts w:ascii="Times New Roman" w:hAnsi="Times New Roman" w:cs="Times New Roman"/>
        </w:rPr>
        <w:t xml:space="preserve"> but we </w:t>
      </w:r>
      <w:r w:rsidR="00DB0059" w:rsidRPr="00D8153C">
        <w:rPr>
          <w:rFonts w:ascii="Times New Roman" w:hAnsi="Times New Roman" w:cs="Times New Roman"/>
        </w:rPr>
        <w:t>would</w:t>
      </w:r>
      <w:r w:rsidR="002F1012" w:rsidRPr="00D8153C">
        <w:rPr>
          <w:rFonts w:ascii="Times New Roman" w:hAnsi="Times New Roman" w:cs="Times New Roman"/>
        </w:rPr>
        <w:t xml:space="preserve"> </w:t>
      </w:r>
      <w:r w:rsidR="002F1012" w:rsidRPr="00D8153C">
        <w:rPr>
          <w:rFonts w:ascii="Times New Roman" w:hAnsi="Times New Roman" w:cs="Times New Roman"/>
        </w:rPr>
        <w:lastRenderedPageBreak/>
        <w:t xml:space="preserve">also like to start by defining expectations of how we will communicate throughout our training. </w:t>
      </w:r>
      <w:r w:rsidR="00221AD2" w:rsidRPr="00D8153C">
        <w:rPr>
          <w:rFonts w:ascii="Times New Roman" w:hAnsi="Times New Roman" w:cs="Times New Roman"/>
        </w:rPr>
        <w:t xml:space="preserve">To begin with we will have </w:t>
      </w:r>
      <w:r w:rsidR="002C342C" w:rsidRPr="00D8153C">
        <w:rPr>
          <w:rFonts w:ascii="Times New Roman" w:hAnsi="Times New Roman" w:cs="Times New Roman"/>
        </w:rPr>
        <w:t xml:space="preserve">a visual and written expectations of what communication looks like within our company. </w:t>
      </w:r>
      <w:r w:rsidR="004979CF" w:rsidRPr="00D8153C">
        <w:rPr>
          <w:rFonts w:ascii="Times New Roman" w:hAnsi="Times New Roman" w:cs="Times New Roman"/>
        </w:rPr>
        <w:t xml:space="preserve">Throughout training we will be using voice, video, &amp; in person communication for a clear setting of expectations of what we are hoping to achieve in these meetings. </w:t>
      </w:r>
      <w:r w:rsidR="004D02EF" w:rsidRPr="00D8153C">
        <w:rPr>
          <w:rFonts w:ascii="Times New Roman" w:hAnsi="Times New Roman" w:cs="Times New Roman"/>
        </w:rPr>
        <w:t xml:space="preserve">More privately for each employee we will have 1-1’s with each employee along with written communication in email and phone calls. </w:t>
      </w:r>
      <w:r w:rsidR="006141FE" w:rsidRPr="00D8153C">
        <w:rPr>
          <w:rFonts w:ascii="Times New Roman" w:hAnsi="Times New Roman" w:cs="Times New Roman"/>
        </w:rPr>
        <w:t>We will also have lots of guides for what success looks like throughout the training with documentation</w:t>
      </w:r>
      <w:r w:rsidR="0023685F" w:rsidRPr="00D8153C">
        <w:rPr>
          <w:rFonts w:ascii="Times New Roman" w:hAnsi="Times New Roman" w:cs="Times New Roman"/>
        </w:rPr>
        <w:t xml:space="preserve"> and</w:t>
      </w:r>
      <w:r w:rsidR="006141FE" w:rsidRPr="00D8153C">
        <w:rPr>
          <w:rFonts w:ascii="Times New Roman" w:hAnsi="Times New Roman" w:cs="Times New Roman"/>
        </w:rPr>
        <w:t xml:space="preserve"> analytics</w:t>
      </w:r>
      <w:r w:rsidR="0023685F" w:rsidRPr="00D8153C">
        <w:rPr>
          <w:rFonts w:ascii="Times New Roman" w:hAnsi="Times New Roman" w:cs="Times New Roman"/>
        </w:rPr>
        <w:t>.</w:t>
      </w:r>
      <w:r w:rsidR="000E3634" w:rsidRPr="00D8153C">
        <w:rPr>
          <w:rFonts w:ascii="Times New Roman" w:hAnsi="Times New Roman" w:cs="Times New Roman"/>
        </w:rPr>
        <w:t xml:space="preserve"> After everyone’s training experience all employees should have a clear understanding of what clear concise communication looks like</w:t>
      </w:r>
      <w:r w:rsidR="00B92829" w:rsidRPr="00D8153C">
        <w:rPr>
          <w:rFonts w:ascii="Times New Roman" w:hAnsi="Times New Roman" w:cs="Times New Roman"/>
        </w:rPr>
        <w:t xml:space="preserve">. This is appropriate behavior for the company due to the importance of our clients and shareholders. </w:t>
      </w:r>
      <w:r w:rsidR="00E53593" w:rsidRPr="00D8153C">
        <w:rPr>
          <w:rFonts w:ascii="Times New Roman" w:hAnsi="Times New Roman" w:cs="Times New Roman"/>
        </w:rPr>
        <w:t xml:space="preserve">At </w:t>
      </w:r>
      <w:proofErr w:type="spellStart"/>
      <w:r w:rsidR="00E53593" w:rsidRPr="00D8153C">
        <w:rPr>
          <w:rFonts w:ascii="Times New Roman" w:hAnsi="Times New Roman" w:cs="Times New Roman"/>
        </w:rPr>
        <w:t>BOLDFlash</w:t>
      </w:r>
      <w:proofErr w:type="spellEnd"/>
      <w:r w:rsidR="00E53593" w:rsidRPr="00D8153C">
        <w:rPr>
          <w:rFonts w:ascii="Times New Roman" w:hAnsi="Times New Roman" w:cs="Times New Roman"/>
        </w:rPr>
        <w:t xml:space="preserve"> we want to be a diverse company</w:t>
      </w:r>
      <w:r w:rsidR="0058308E" w:rsidRPr="00D8153C">
        <w:rPr>
          <w:rFonts w:ascii="Times New Roman" w:hAnsi="Times New Roman" w:cs="Times New Roman"/>
        </w:rPr>
        <w:t xml:space="preserve"> where any member of our company can thoroughly explain our product to our customers and stakeholders. </w:t>
      </w:r>
      <w:r w:rsidR="00A34F34" w:rsidRPr="00D8153C">
        <w:rPr>
          <w:rFonts w:ascii="Times New Roman" w:hAnsi="Times New Roman" w:cs="Times New Roman"/>
        </w:rPr>
        <w:t xml:space="preserve">This doesn’t happen without the proper training, which is why it is so vital for communication in our </w:t>
      </w:r>
      <w:r w:rsidR="002076F5" w:rsidRPr="00D8153C">
        <w:rPr>
          <w:rFonts w:ascii="Times New Roman" w:hAnsi="Times New Roman" w:cs="Times New Roman"/>
        </w:rPr>
        <w:t xml:space="preserve">training to be explained in depth. </w:t>
      </w:r>
      <w:r w:rsidR="00071903" w:rsidRPr="00D8153C">
        <w:rPr>
          <w:rFonts w:ascii="Times New Roman" w:hAnsi="Times New Roman" w:cs="Times New Roman"/>
        </w:rPr>
        <w:t xml:space="preserve">As far as collaboration </w:t>
      </w:r>
      <w:r w:rsidR="003E16A3" w:rsidRPr="00D8153C">
        <w:rPr>
          <w:rFonts w:ascii="Times New Roman" w:hAnsi="Times New Roman" w:cs="Times New Roman"/>
        </w:rPr>
        <w:t>goes,</w:t>
      </w:r>
      <w:r w:rsidR="00071903" w:rsidRPr="00D8153C">
        <w:rPr>
          <w:rFonts w:ascii="Times New Roman" w:hAnsi="Times New Roman" w:cs="Times New Roman"/>
        </w:rPr>
        <w:t xml:space="preserve"> we will need to </w:t>
      </w:r>
      <w:r w:rsidR="00A265BE" w:rsidRPr="00D8153C">
        <w:rPr>
          <w:rFonts w:ascii="Times New Roman" w:hAnsi="Times New Roman" w:cs="Times New Roman"/>
        </w:rPr>
        <w:t xml:space="preserve">we will need all </w:t>
      </w:r>
      <w:r w:rsidR="000D4DED" w:rsidRPr="00D8153C">
        <w:rPr>
          <w:rFonts w:ascii="Times New Roman" w:hAnsi="Times New Roman" w:cs="Times New Roman"/>
        </w:rPr>
        <w:t>hands-on</w:t>
      </w:r>
      <w:r w:rsidR="00A265BE" w:rsidRPr="00D8153C">
        <w:rPr>
          <w:rFonts w:ascii="Times New Roman" w:hAnsi="Times New Roman" w:cs="Times New Roman"/>
        </w:rPr>
        <w:t xml:space="preserve"> deck</w:t>
      </w:r>
      <w:r w:rsidR="00EB5163" w:rsidRPr="00D8153C">
        <w:rPr>
          <w:rFonts w:ascii="Times New Roman" w:hAnsi="Times New Roman" w:cs="Times New Roman"/>
        </w:rPr>
        <w:t xml:space="preserve"> and everyone’s collaboration on this project including directors and managers. </w:t>
      </w:r>
    </w:p>
    <w:p w14:paraId="3D3903A2" w14:textId="7F108E2C" w:rsidR="00CB47AA" w:rsidRPr="00D8153C" w:rsidRDefault="00E05CF7" w:rsidP="006B03A2">
      <w:pPr>
        <w:ind w:firstLine="720"/>
        <w:rPr>
          <w:rFonts w:ascii="Times New Roman" w:hAnsi="Times New Roman" w:cs="Times New Roman"/>
        </w:rPr>
      </w:pPr>
      <w:r w:rsidRPr="00D8153C">
        <w:rPr>
          <w:rFonts w:ascii="Times New Roman" w:hAnsi="Times New Roman" w:cs="Times New Roman"/>
        </w:rPr>
        <w:t xml:space="preserve">We will be sharing these trainings and learnings with everyone in the company, </w:t>
      </w:r>
      <w:r w:rsidR="006A6DEF" w:rsidRPr="00D8153C">
        <w:rPr>
          <w:rFonts w:ascii="Times New Roman" w:hAnsi="Times New Roman" w:cs="Times New Roman"/>
        </w:rPr>
        <w:t>training will be different between shareholders</w:t>
      </w:r>
      <w:r w:rsidR="005519D1" w:rsidRPr="00D8153C">
        <w:rPr>
          <w:rFonts w:ascii="Times New Roman" w:hAnsi="Times New Roman" w:cs="Times New Roman"/>
        </w:rPr>
        <w:t xml:space="preserve">, </w:t>
      </w:r>
      <w:r w:rsidR="006A6DEF" w:rsidRPr="00D8153C">
        <w:rPr>
          <w:rFonts w:ascii="Times New Roman" w:hAnsi="Times New Roman" w:cs="Times New Roman"/>
        </w:rPr>
        <w:t>managers</w:t>
      </w:r>
      <w:r w:rsidR="005519D1" w:rsidRPr="00D8153C">
        <w:rPr>
          <w:rFonts w:ascii="Times New Roman" w:hAnsi="Times New Roman" w:cs="Times New Roman"/>
        </w:rPr>
        <w:t>,</w:t>
      </w:r>
      <w:r w:rsidR="006A6DEF" w:rsidRPr="00D8153C">
        <w:rPr>
          <w:rFonts w:ascii="Times New Roman" w:hAnsi="Times New Roman" w:cs="Times New Roman"/>
        </w:rPr>
        <w:t xml:space="preserve"> and other employees. </w:t>
      </w:r>
      <w:r w:rsidR="00052D59" w:rsidRPr="00D8153C">
        <w:rPr>
          <w:rFonts w:ascii="Times New Roman" w:hAnsi="Times New Roman" w:cs="Times New Roman"/>
        </w:rPr>
        <w:t xml:space="preserve">For </w:t>
      </w:r>
      <w:r w:rsidR="00552EC7" w:rsidRPr="00D8153C">
        <w:rPr>
          <w:rFonts w:ascii="Times New Roman" w:hAnsi="Times New Roman" w:cs="Times New Roman"/>
        </w:rPr>
        <w:t>example,</w:t>
      </w:r>
      <w:r w:rsidR="00052D59" w:rsidRPr="00D8153C">
        <w:rPr>
          <w:rFonts w:ascii="Times New Roman" w:hAnsi="Times New Roman" w:cs="Times New Roman"/>
        </w:rPr>
        <w:t xml:space="preserve"> shareholders training will not need to know the inside and out of the product but rather the overview of what </w:t>
      </w:r>
      <w:r w:rsidR="00767FED" w:rsidRPr="00D8153C">
        <w:rPr>
          <w:rFonts w:ascii="Times New Roman" w:hAnsi="Times New Roman" w:cs="Times New Roman"/>
        </w:rPr>
        <w:t xml:space="preserve">is going on. </w:t>
      </w:r>
      <w:r w:rsidR="00043C17" w:rsidRPr="00D8153C">
        <w:rPr>
          <w:rFonts w:ascii="Times New Roman" w:hAnsi="Times New Roman" w:cs="Times New Roman"/>
        </w:rPr>
        <w:t>Whereas managers will need to be able to explain the product</w:t>
      </w:r>
      <w:r w:rsidR="00D74B74" w:rsidRPr="00D8153C">
        <w:rPr>
          <w:rFonts w:ascii="Times New Roman" w:hAnsi="Times New Roman" w:cs="Times New Roman"/>
        </w:rPr>
        <w:t xml:space="preserve"> t</w:t>
      </w:r>
      <w:r w:rsidR="004D6DAC" w:rsidRPr="00D8153C">
        <w:rPr>
          <w:rFonts w:ascii="Times New Roman" w:hAnsi="Times New Roman" w:cs="Times New Roman"/>
        </w:rPr>
        <w:t>hus they will have a different training class.</w:t>
      </w:r>
      <w:r w:rsidR="0089760E" w:rsidRPr="00D8153C">
        <w:rPr>
          <w:rFonts w:ascii="Times New Roman" w:hAnsi="Times New Roman" w:cs="Times New Roman"/>
        </w:rPr>
        <w:t xml:space="preserve"> </w:t>
      </w:r>
      <w:r w:rsidR="006F3CF1" w:rsidRPr="00D8153C">
        <w:rPr>
          <w:rFonts w:ascii="Times New Roman" w:hAnsi="Times New Roman" w:cs="Times New Roman"/>
        </w:rPr>
        <w:t xml:space="preserve">Another way that </w:t>
      </w:r>
      <w:r w:rsidR="005F6F99" w:rsidRPr="00D8153C">
        <w:rPr>
          <w:rFonts w:ascii="Times New Roman" w:hAnsi="Times New Roman" w:cs="Times New Roman"/>
        </w:rPr>
        <w:t xml:space="preserve">these different audiences </w:t>
      </w:r>
      <w:r w:rsidR="00554CFD" w:rsidRPr="00D8153C">
        <w:rPr>
          <w:rFonts w:ascii="Times New Roman" w:hAnsi="Times New Roman" w:cs="Times New Roman"/>
        </w:rPr>
        <w:t xml:space="preserve">will train is by the communication style. </w:t>
      </w:r>
      <w:r w:rsidR="007F1819" w:rsidRPr="00D8153C">
        <w:rPr>
          <w:rFonts w:ascii="Times New Roman" w:hAnsi="Times New Roman" w:cs="Times New Roman"/>
        </w:rPr>
        <w:t xml:space="preserve">For stakeholders the communication will be peer-to-peer communication with the managers and directors. </w:t>
      </w:r>
      <w:r w:rsidR="00525541" w:rsidRPr="00D8153C">
        <w:rPr>
          <w:rFonts w:ascii="Times New Roman" w:hAnsi="Times New Roman" w:cs="Times New Roman"/>
        </w:rPr>
        <w:t xml:space="preserve">The communication for </w:t>
      </w:r>
      <w:r w:rsidR="00F937CF" w:rsidRPr="00D8153C">
        <w:rPr>
          <w:rFonts w:ascii="Times New Roman" w:hAnsi="Times New Roman" w:cs="Times New Roman"/>
        </w:rPr>
        <w:t>managers and directors will be group conferences via web, voice, or IWB.</w:t>
      </w:r>
      <w:r w:rsidR="00FE457A" w:rsidRPr="00D8153C">
        <w:rPr>
          <w:rFonts w:ascii="Times New Roman" w:hAnsi="Times New Roman" w:cs="Times New Roman"/>
        </w:rPr>
        <w:t xml:space="preserve"> </w:t>
      </w:r>
      <w:r w:rsidR="001B78CF" w:rsidRPr="00D8153C">
        <w:rPr>
          <w:rFonts w:ascii="Times New Roman" w:hAnsi="Times New Roman" w:cs="Times New Roman"/>
        </w:rPr>
        <w:t>Finally,</w:t>
      </w:r>
      <w:r w:rsidR="00FE457A" w:rsidRPr="00D8153C">
        <w:rPr>
          <w:rFonts w:ascii="Times New Roman" w:hAnsi="Times New Roman" w:cs="Times New Roman"/>
        </w:rPr>
        <w:t xml:space="preserve"> communication for other employees will be with iterative</w:t>
      </w:r>
      <w:r w:rsidR="00382B60" w:rsidRPr="00D8153C">
        <w:rPr>
          <w:rFonts w:ascii="Times New Roman" w:hAnsi="Times New Roman" w:cs="Times New Roman"/>
        </w:rPr>
        <w:t xml:space="preserve"> </w:t>
      </w:r>
      <w:r w:rsidR="00A93487" w:rsidRPr="00D8153C">
        <w:rPr>
          <w:rFonts w:ascii="Times New Roman" w:hAnsi="Times New Roman" w:cs="Times New Roman"/>
        </w:rPr>
        <w:t xml:space="preserve">with online recorded videos or documentation. </w:t>
      </w:r>
      <w:r w:rsidR="006349EF" w:rsidRPr="00D8153C">
        <w:rPr>
          <w:rFonts w:ascii="Times New Roman" w:hAnsi="Times New Roman" w:cs="Times New Roman"/>
        </w:rPr>
        <w:br/>
      </w:r>
      <w:r w:rsidR="006349EF" w:rsidRPr="00D8153C">
        <w:rPr>
          <w:rFonts w:ascii="Times New Roman" w:hAnsi="Times New Roman" w:cs="Times New Roman"/>
        </w:rPr>
        <w:lastRenderedPageBreak/>
        <w:tab/>
      </w:r>
      <w:r w:rsidR="001B78CF" w:rsidRPr="00D8153C">
        <w:rPr>
          <w:rFonts w:ascii="Times New Roman" w:hAnsi="Times New Roman" w:cs="Times New Roman"/>
        </w:rPr>
        <w:t xml:space="preserve">There will also be two different </w:t>
      </w:r>
      <w:r w:rsidR="004069DA" w:rsidRPr="00D8153C">
        <w:rPr>
          <w:rFonts w:ascii="Times New Roman" w:hAnsi="Times New Roman" w:cs="Times New Roman"/>
        </w:rPr>
        <w:t>types of</w:t>
      </w:r>
      <w:r w:rsidR="001B78CF" w:rsidRPr="00D8153C">
        <w:rPr>
          <w:rFonts w:ascii="Times New Roman" w:hAnsi="Times New Roman" w:cs="Times New Roman"/>
        </w:rPr>
        <w:t xml:space="preserve"> </w:t>
      </w:r>
      <w:r w:rsidR="00906BF9" w:rsidRPr="00D8153C">
        <w:rPr>
          <w:rFonts w:ascii="Times New Roman" w:hAnsi="Times New Roman" w:cs="Times New Roman"/>
        </w:rPr>
        <w:t>trainings</w:t>
      </w:r>
      <w:r w:rsidR="0065018F" w:rsidRPr="00D8153C">
        <w:rPr>
          <w:rFonts w:ascii="Times New Roman" w:hAnsi="Times New Roman" w:cs="Times New Roman"/>
        </w:rPr>
        <w:t xml:space="preserve">, non-technical and technical. </w:t>
      </w:r>
      <w:r w:rsidR="00C42BC2" w:rsidRPr="00D8153C">
        <w:rPr>
          <w:rFonts w:ascii="Times New Roman" w:hAnsi="Times New Roman" w:cs="Times New Roman"/>
        </w:rPr>
        <w:t xml:space="preserve">Both trainings will be </w:t>
      </w:r>
      <w:r w:rsidR="00196749" w:rsidRPr="00D8153C">
        <w:rPr>
          <w:rFonts w:ascii="Times New Roman" w:hAnsi="Times New Roman" w:cs="Times New Roman"/>
        </w:rPr>
        <w:t xml:space="preserve">taken by all internal staff. </w:t>
      </w:r>
      <w:r w:rsidR="00F61EB0" w:rsidRPr="00D8153C">
        <w:rPr>
          <w:rFonts w:ascii="Times New Roman" w:hAnsi="Times New Roman" w:cs="Times New Roman"/>
        </w:rPr>
        <w:t xml:space="preserve">All staff members will need to know what the product is and exactly how to communicate it. </w:t>
      </w:r>
      <w:r w:rsidR="001E1EEA" w:rsidRPr="00D8153C">
        <w:rPr>
          <w:rFonts w:ascii="Times New Roman" w:hAnsi="Times New Roman" w:cs="Times New Roman"/>
        </w:rPr>
        <w:t xml:space="preserve">Stakeholders will </w:t>
      </w:r>
      <w:r w:rsidR="004C64D9" w:rsidRPr="00D8153C">
        <w:rPr>
          <w:rFonts w:ascii="Times New Roman" w:hAnsi="Times New Roman" w:cs="Times New Roman"/>
        </w:rPr>
        <w:t xml:space="preserve">only need to </w:t>
      </w:r>
      <w:r w:rsidR="00C31843" w:rsidRPr="00D8153C">
        <w:rPr>
          <w:rFonts w:ascii="Times New Roman" w:hAnsi="Times New Roman" w:cs="Times New Roman"/>
        </w:rPr>
        <w:t>teach</w:t>
      </w:r>
      <w:r w:rsidR="004C64D9" w:rsidRPr="00D8153C">
        <w:rPr>
          <w:rFonts w:ascii="Times New Roman" w:hAnsi="Times New Roman" w:cs="Times New Roman"/>
        </w:rPr>
        <w:t xml:space="preserve"> nontechnical t</w:t>
      </w:r>
      <w:r w:rsidR="00CE4BCB" w:rsidRPr="00D8153C">
        <w:rPr>
          <w:rFonts w:ascii="Times New Roman" w:hAnsi="Times New Roman" w:cs="Times New Roman"/>
        </w:rPr>
        <w:t>rainings taught by a senior director or manager</w:t>
      </w:r>
      <w:r w:rsidR="00EA7D59" w:rsidRPr="00D8153C">
        <w:rPr>
          <w:rFonts w:ascii="Times New Roman" w:hAnsi="Times New Roman" w:cs="Times New Roman"/>
        </w:rPr>
        <w:t xml:space="preserve">. </w:t>
      </w:r>
      <w:r w:rsidR="00B02951" w:rsidRPr="00D8153C">
        <w:rPr>
          <w:rFonts w:ascii="Times New Roman" w:hAnsi="Times New Roman" w:cs="Times New Roman"/>
        </w:rPr>
        <w:t xml:space="preserve">These training will only be in person to cater to all communication methods that may arise. </w:t>
      </w:r>
      <w:r w:rsidR="005B66EC" w:rsidRPr="00D8153C">
        <w:rPr>
          <w:rFonts w:ascii="Times New Roman" w:hAnsi="Times New Roman" w:cs="Times New Roman"/>
        </w:rPr>
        <w:t xml:space="preserve">After going through training </w:t>
      </w:r>
      <w:r w:rsidR="00AB4E52" w:rsidRPr="00D8153C">
        <w:rPr>
          <w:rFonts w:ascii="Times New Roman" w:hAnsi="Times New Roman" w:cs="Times New Roman"/>
        </w:rPr>
        <w:t xml:space="preserve">all staff members will have to pass testing about the trainings taken to ensure competence in said subject. </w:t>
      </w:r>
    </w:p>
    <w:p w14:paraId="392B1E9A" w14:textId="4B7A143A" w:rsidR="00FE6C42" w:rsidRPr="00D8153C" w:rsidRDefault="006A5D0A" w:rsidP="006B03A2">
      <w:pPr>
        <w:ind w:firstLine="720"/>
        <w:rPr>
          <w:rFonts w:ascii="Times New Roman" w:hAnsi="Times New Roman" w:cs="Times New Roman"/>
        </w:rPr>
      </w:pPr>
      <w:r w:rsidRPr="00D8153C">
        <w:rPr>
          <w:rFonts w:ascii="Times New Roman" w:hAnsi="Times New Roman" w:cs="Times New Roman"/>
        </w:rPr>
        <w:t xml:space="preserve">For clear finalized guidelines we will </w:t>
      </w:r>
      <w:r w:rsidR="003341F4" w:rsidRPr="00D8153C">
        <w:rPr>
          <w:rFonts w:ascii="Times New Roman" w:hAnsi="Times New Roman" w:cs="Times New Roman"/>
        </w:rPr>
        <w:t xml:space="preserve">start with defining communication types being, real-time and non-real time. </w:t>
      </w:r>
      <w:r w:rsidR="0086347E" w:rsidRPr="00D8153C">
        <w:rPr>
          <w:rFonts w:ascii="Times New Roman" w:hAnsi="Times New Roman" w:cs="Times New Roman"/>
        </w:rPr>
        <w:t>Real-time communication is using physical presence to communi</w:t>
      </w:r>
      <w:r w:rsidR="000D2EA8" w:rsidRPr="00D8153C">
        <w:rPr>
          <w:rFonts w:ascii="Times New Roman" w:hAnsi="Times New Roman" w:cs="Times New Roman"/>
        </w:rPr>
        <w:t xml:space="preserve">cate, voice, video, group conferences, web, and IWB. </w:t>
      </w:r>
      <w:r w:rsidR="006E3FF3" w:rsidRPr="00D8153C">
        <w:rPr>
          <w:rFonts w:ascii="Times New Roman" w:hAnsi="Times New Roman" w:cs="Times New Roman"/>
        </w:rPr>
        <w:t xml:space="preserve">Non-real time is communication that doesn’t need physical immediate response like, email, fax, voicemail, text, documentation management, and analytics. </w:t>
      </w:r>
      <w:r w:rsidR="00CF30C5" w:rsidRPr="00D8153C">
        <w:rPr>
          <w:rFonts w:ascii="Times New Roman" w:hAnsi="Times New Roman" w:cs="Times New Roman"/>
        </w:rPr>
        <w:t xml:space="preserve">After that we will </w:t>
      </w:r>
      <w:r w:rsidR="00A82AAC" w:rsidRPr="00D8153C">
        <w:rPr>
          <w:rFonts w:ascii="Times New Roman" w:hAnsi="Times New Roman" w:cs="Times New Roman"/>
        </w:rPr>
        <w:t>identify clear specific goals</w:t>
      </w:r>
      <w:r w:rsidR="006224B2" w:rsidRPr="00D8153C">
        <w:rPr>
          <w:rFonts w:ascii="Times New Roman" w:hAnsi="Times New Roman" w:cs="Times New Roman"/>
        </w:rPr>
        <w:t>.</w:t>
      </w:r>
      <w:r w:rsidR="00DD3AAF" w:rsidRPr="00D8153C">
        <w:rPr>
          <w:rFonts w:ascii="Times New Roman" w:hAnsi="Times New Roman" w:cs="Times New Roman"/>
        </w:rPr>
        <w:t xml:space="preserve"> </w:t>
      </w:r>
      <w:r w:rsidR="00FF7A1F" w:rsidRPr="00D8153C">
        <w:rPr>
          <w:rFonts w:ascii="Times New Roman" w:hAnsi="Times New Roman" w:cs="Times New Roman"/>
        </w:rPr>
        <w:t>Next,</w:t>
      </w:r>
      <w:r w:rsidR="0089138B" w:rsidRPr="00D8153C">
        <w:rPr>
          <w:rFonts w:ascii="Times New Roman" w:hAnsi="Times New Roman" w:cs="Times New Roman"/>
        </w:rPr>
        <w:t xml:space="preserve"> we will prepare the training materials and make the schedule. </w:t>
      </w:r>
      <w:r w:rsidR="00FF7A1F" w:rsidRPr="00D8153C">
        <w:rPr>
          <w:rFonts w:ascii="Times New Roman" w:hAnsi="Times New Roman" w:cs="Times New Roman"/>
        </w:rPr>
        <w:t>After that</w:t>
      </w:r>
      <w:r w:rsidR="0065329E" w:rsidRPr="00D8153C">
        <w:rPr>
          <w:rFonts w:ascii="Times New Roman" w:hAnsi="Times New Roman" w:cs="Times New Roman"/>
        </w:rPr>
        <w:t xml:space="preserve"> we will develop training courses</w:t>
      </w:r>
      <w:r w:rsidR="00636D32" w:rsidRPr="00D8153C">
        <w:rPr>
          <w:rFonts w:ascii="Times New Roman" w:hAnsi="Times New Roman" w:cs="Times New Roman"/>
        </w:rPr>
        <w:t xml:space="preserve"> for all the staff to use. </w:t>
      </w:r>
      <w:proofErr w:type="gramStart"/>
      <w:r w:rsidR="004E109F" w:rsidRPr="00D8153C">
        <w:rPr>
          <w:rFonts w:ascii="Times New Roman" w:hAnsi="Times New Roman" w:cs="Times New Roman"/>
        </w:rPr>
        <w:t>Finally</w:t>
      </w:r>
      <w:proofErr w:type="gramEnd"/>
      <w:r w:rsidR="00201C6A" w:rsidRPr="00D8153C">
        <w:rPr>
          <w:rFonts w:ascii="Times New Roman" w:hAnsi="Times New Roman" w:cs="Times New Roman"/>
        </w:rPr>
        <w:t xml:space="preserve"> we will implement your training program. </w:t>
      </w:r>
    </w:p>
    <w:p w14:paraId="7B403A00" w14:textId="69FE1725" w:rsidR="00D26ED9" w:rsidRPr="00D8153C" w:rsidRDefault="00D26ED9" w:rsidP="00D26ED9">
      <w:pPr>
        <w:rPr>
          <w:rFonts w:ascii="Times New Roman" w:hAnsi="Times New Roman" w:cs="Times New Roman"/>
        </w:rPr>
      </w:pPr>
    </w:p>
    <w:p w14:paraId="53CADE1A" w14:textId="28B7685C" w:rsidR="00D26ED9" w:rsidRPr="00D8153C" w:rsidRDefault="00D26ED9" w:rsidP="00D26ED9">
      <w:pPr>
        <w:rPr>
          <w:rFonts w:ascii="Times New Roman" w:hAnsi="Times New Roman" w:cs="Times New Roman"/>
        </w:rPr>
      </w:pPr>
    </w:p>
    <w:p w14:paraId="2702D145" w14:textId="77777777" w:rsidR="00173710" w:rsidRDefault="00173710" w:rsidP="00D26ED9">
      <w:pPr>
        <w:rPr>
          <w:rFonts w:ascii="Times New Roman" w:hAnsi="Times New Roman" w:cs="Times New Roman"/>
        </w:rPr>
      </w:pPr>
    </w:p>
    <w:p w14:paraId="05006455" w14:textId="77777777" w:rsidR="00173710" w:rsidRDefault="00173710" w:rsidP="00D26ED9">
      <w:pPr>
        <w:rPr>
          <w:rFonts w:ascii="Times New Roman" w:hAnsi="Times New Roman" w:cs="Times New Roman"/>
        </w:rPr>
      </w:pPr>
    </w:p>
    <w:p w14:paraId="0D4B8689" w14:textId="77777777" w:rsidR="00173710" w:rsidRDefault="00173710" w:rsidP="00D26ED9">
      <w:pPr>
        <w:rPr>
          <w:rFonts w:ascii="Times New Roman" w:hAnsi="Times New Roman" w:cs="Times New Roman"/>
        </w:rPr>
      </w:pPr>
    </w:p>
    <w:p w14:paraId="12165CB3" w14:textId="77777777" w:rsidR="00173710" w:rsidRDefault="00173710" w:rsidP="00D26ED9">
      <w:pPr>
        <w:rPr>
          <w:rFonts w:ascii="Times New Roman" w:hAnsi="Times New Roman" w:cs="Times New Roman"/>
        </w:rPr>
      </w:pPr>
    </w:p>
    <w:p w14:paraId="2FA652DD" w14:textId="77777777" w:rsidR="00173710" w:rsidRDefault="00173710" w:rsidP="00D26ED9">
      <w:pPr>
        <w:rPr>
          <w:rFonts w:ascii="Times New Roman" w:hAnsi="Times New Roman" w:cs="Times New Roman"/>
        </w:rPr>
      </w:pPr>
    </w:p>
    <w:p w14:paraId="2F421C79" w14:textId="77777777" w:rsidR="00173710" w:rsidRDefault="00173710" w:rsidP="00D26ED9">
      <w:pPr>
        <w:rPr>
          <w:rFonts w:ascii="Times New Roman" w:hAnsi="Times New Roman" w:cs="Times New Roman"/>
        </w:rPr>
      </w:pPr>
    </w:p>
    <w:p w14:paraId="1F2B4DE4" w14:textId="1AC5BF21" w:rsidR="00D26ED9" w:rsidRPr="00D8153C" w:rsidRDefault="00D26ED9" w:rsidP="00D26ED9">
      <w:pPr>
        <w:rPr>
          <w:rFonts w:ascii="Times New Roman" w:hAnsi="Times New Roman" w:cs="Times New Roman"/>
        </w:rPr>
      </w:pPr>
      <w:r w:rsidRPr="00D8153C">
        <w:rPr>
          <w:rFonts w:ascii="Times New Roman" w:hAnsi="Times New Roman" w:cs="Times New Roman"/>
        </w:rPr>
        <w:lastRenderedPageBreak/>
        <w:t xml:space="preserve">Resources: </w:t>
      </w:r>
    </w:p>
    <w:p w14:paraId="4A78EB99" w14:textId="77777777" w:rsidR="00F615DC" w:rsidRPr="00D8153C" w:rsidRDefault="00D26ED9" w:rsidP="00F615DC">
      <w:pPr>
        <w:pStyle w:val="NormalWeb"/>
        <w:ind w:left="567" w:hanging="567"/>
      </w:pPr>
      <w:r w:rsidRPr="00D8153C">
        <w:tab/>
      </w:r>
      <w:r w:rsidR="00F615DC" w:rsidRPr="00D8153C">
        <w:rPr>
          <w:i/>
          <w:iCs/>
        </w:rPr>
        <w:t>What is a corporate communications framework?</w:t>
      </w:r>
      <w:r w:rsidR="00F615DC" w:rsidRPr="00D8153C">
        <w:t xml:space="preserve"> ET Group. (2020, May 4). Retrieved January 26, 2022, from https://www.etgroup.ca/what-is-a-corporate-communications-framework/ </w:t>
      </w:r>
    </w:p>
    <w:p w14:paraId="1B524112" w14:textId="1BF06CE3" w:rsidR="00800042" w:rsidRPr="00D8153C" w:rsidRDefault="00800042" w:rsidP="00712580">
      <w:pPr>
        <w:pStyle w:val="NormalWeb"/>
        <w:ind w:left="567"/>
      </w:pPr>
      <w:r w:rsidRPr="00D8153C">
        <w:rPr>
          <w:i/>
          <w:iCs/>
        </w:rPr>
        <w:t xml:space="preserve">Employee training plan: The essential steps to creating successful learning </w:t>
      </w:r>
      <w:proofErr w:type="spellStart"/>
      <w:r w:rsidRPr="00D8153C">
        <w:rPr>
          <w:i/>
          <w:iCs/>
        </w:rPr>
        <w:t>porgrams</w:t>
      </w:r>
      <w:proofErr w:type="spellEnd"/>
      <w:r w:rsidRPr="00D8153C">
        <w:t xml:space="preserve">. </w:t>
      </w:r>
      <w:proofErr w:type="spellStart"/>
      <w:r w:rsidRPr="00D8153C">
        <w:t>TalentLMS</w:t>
      </w:r>
      <w:proofErr w:type="spellEnd"/>
      <w:r w:rsidRPr="00D8153C">
        <w:t xml:space="preserve"> Blog. (2021, May 6). Retrieved January 26, 2022, from </w:t>
      </w:r>
      <w:hyperlink r:id="rId4" w:history="1">
        <w:r w:rsidR="00A867C1" w:rsidRPr="00D8153C">
          <w:rPr>
            <w:rStyle w:val="Hyperlink"/>
          </w:rPr>
          <w:t>https://www.talentlms.com/blog/how-create-successful-training-plan/</w:t>
        </w:r>
      </w:hyperlink>
      <w:r w:rsidRPr="00D8153C">
        <w:t xml:space="preserve"> </w:t>
      </w:r>
    </w:p>
    <w:p w14:paraId="4CAD8B8D" w14:textId="19000614" w:rsidR="002F47D0" w:rsidRPr="00D8153C" w:rsidRDefault="002F47D0" w:rsidP="0096523D">
      <w:pPr>
        <w:pStyle w:val="NormalWeb"/>
        <w:ind w:left="567"/>
      </w:pPr>
      <w:r w:rsidRPr="00D8153C">
        <w:rPr>
          <w:i/>
          <w:iCs/>
        </w:rPr>
        <w:t>5 steps to creating and implementing effective training programs</w:t>
      </w:r>
      <w:r w:rsidRPr="00D8153C">
        <w:t xml:space="preserve">. </w:t>
      </w:r>
      <w:proofErr w:type="spellStart"/>
      <w:r w:rsidRPr="00D8153C">
        <w:t>Explorance</w:t>
      </w:r>
      <w:proofErr w:type="spellEnd"/>
      <w:r w:rsidRPr="00D8153C">
        <w:t xml:space="preserve">. (n.d.). Retrieved January 26, 2022, from </w:t>
      </w:r>
      <w:hyperlink r:id="rId5" w:history="1">
        <w:r w:rsidR="00683E08" w:rsidRPr="00D8153C">
          <w:rPr>
            <w:rStyle w:val="Hyperlink"/>
          </w:rPr>
          <w:t>https://explorance.com/blog/5-steps-to-creating-effective-training-programs/</w:t>
        </w:r>
      </w:hyperlink>
      <w:r w:rsidRPr="00D8153C">
        <w:t xml:space="preserve"> </w:t>
      </w:r>
    </w:p>
    <w:p w14:paraId="1064C845" w14:textId="77777777" w:rsidR="00E60F57" w:rsidRPr="00D8153C" w:rsidRDefault="00E60F57" w:rsidP="00E60F57">
      <w:pPr>
        <w:pStyle w:val="NormalWeb"/>
        <w:ind w:left="567"/>
      </w:pPr>
      <w:r w:rsidRPr="00D8153C">
        <w:t xml:space="preserve">Jones, M. (2022, January 24). </w:t>
      </w:r>
      <w:r w:rsidRPr="00D8153C">
        <w:rPr>
          <w:i/>
          <w:iCs/>
        </w:rPr>
        <w:t xml:space="preserve">How to create an effective training </w:t>
      </w:r>
      <w:proofErr w:type="spellStart"/>
      <w:r w:rsidRPr="00D8153C">
        <w:rPr>
          <w:i/>
          <w:iCs/>
        </w:rPr>
        <w:t>programme</w:t>
      </w:r>
      <w:proofErr w:type="spellEnd"/>
      <w:r w:rsidRPr="00D8153C">
        <w:t xml:space="preserve">. Breathe HR Australia. Retrieved January 26, 2022, from https://www.breathehr.com/en-gb/blog/topic/company-culture/how-to-create-an-employee-training-programme </w:t>
      </w:r>
    </w:p>
    <w:p w14:paraId="655C77F1" w14:textId="77777777" w:rsidR="00683E08" w:rsidRPr="00D8153C" w:rsidRDefault="00683E08" w:rsidP="0096523D">
      <w:pPr>
        <w:pStyle w:val="NormalWeb"/>
        <w:ind w:left="567"/>
      </w:pPr>
    </w:p>
    <w:p w14:paraId="12EEAD30" w14:textId="1BF3247A" w:rsidR="00D26ED9" w:rsidRPr="00D8153C" w:rsidRDefault="00D26ED9" w:rsidP="00D26ED9">
      <w:pPr>
        <w:rPr>
          <w:rFonts w:ascii="Times New Roman" w:hAnsi="Times New Roman" w:cs="Times New Roman"/>
        </w:rPr>
      </w:pPr>
    </w:p>
    <w:sectPr w:rsidR="00D26ED9" w:rsidRPr="00D81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13"/>
    <w:rsid w:val="00017EC1"/>
    <w:rsid w:val="00020B50"/>
    <w:rsid w:val="00043C17"/>
    <w:rsid w:val="00052D59"/>
    <w:rsid w:val="00060CEB"/>
    <w:rsid w:val="00071903"/>
    <w:rsid w:val="000C1471"/>
    <w:rsid w:val="000C7FF4"/>
    <w:rsid w:val="000D2EA8"/>
    <w:rsid w:val="000D4DED"/>
    <w:rsid w:val="000E3634"/>
    <w:rsid w:val="00173710"/>
    <w:rsid w:val="00196749"/>
    <w:rsid w:val="001A6A9F"/>
    <w:rsid w:val="001B2AC5"/>
    <w:rsid w:val="001B78CF"/>
    <w:rsid w:val="001E1EEA"/>
    <w:rsid w:val="001E3C2E"/>
    <w:rsid w:val="00201C6A"/>
    <w:rsid w:val="002076F5"/>
    <w:rsid w:val="00221AD2"/>
    <w:rsid w:val="0023685F"/>
    <w:rsid w:val="002C342C"/>
    <w:rsid w:val="002C5CBA"/>
    <w:rsid w:val="002F1012"/>
    <w:rsid w:val="002F47D0"/>
    <w:rsid w:val="00325785"/>
    <w:rsid w:val="00332EA4"/>
    <w:rsid w:val="003341F4"/>
    <w:rsid w:val="00334CD0"/>
    <w:rsid w:val="00382B60"/>
    <w:rsid w:val="0039567E"/>
    <w:rsid w:val="003E16A3"/>
    <w:rsid w:val="003F18DF"/>
    <w:rsid w:val="00402F8F"/>
    <w:rsid w:val="004069DA"/>
    <w:rsid w:val="004413BF"/>
    <w:rsid w:val="0045729D"/>
    <w:rsid w:val="0048387E"/>
    <w:rsid w:val="004960B5"/>
    <w:rsid w:val="004979CF"/>
    <w:rsid w:val="004C64D9"/>
    <w:rsid w:val="004D02EF"/>
    <w:rsid w:val="004D6DAC"/>
    <w:rsid w:val="004E109F"/>
    <w:rsid w:val="00525541"/>
    <w:rsid w:val="005519D1"/>
    <w:rsid w:val="00552EC7"/>
    <w:rsid w:val="00554CFD"/>
    <w:rsid w:val="0058308E"/>
    <w:rsid w:val="00593AD4"/>
    <w:rsid w:val="005B66EC"/>
    <w:rsid w:val="005F6F99"/>
    <w:rsid w:val="00602A4B"/>
    <w:rsid w:val="006141FE"/>
    <w:rsid w:val="006224B2"/>
    <w:rsid w:val="006349EF"/>
    <w:rsid w:val="00636D32"/>
    <w:rsid w:val="0065018F"/>
    <w:rsid w:val="0065329E"/>
    <w:rsid w:val="00683E08"/>
    <w:rsid w:val="006A5D0A"/>
    <w:rsid w:val="006A6DEF"/>
    <w:rsid w:val="006B03A2"/>
    <w:rsid w:val="006E3FF3"/>
    <w:rsid w:val="006F3CF1"/>
    <w:rsid w:val="006F7A99"/>
    <w:rsid w:val="00712580"/>
    <w:rsid w:val="00731B0A"/>
    <w:rsid w:val="00767FED"/>
    <w:rsid w:val="007D2134"/>
    <w:rsid w:val="007F1819"/>
    <w:rsid w:val="007F6DC9"/>
    <w:rsid w:val="00800042"/>
    <w:rsid w:val="00804569"/>
    <w:rsid w:val="0086089C"/>
    <w:rsid w:val="0086347E"/>
    <w:rsid w:val="0089138B"/>
    <w:rsid w:val="0089760E"/>
    <w:rsid w:val="008C0155"/>
    <w:rsid w:val="00906BF9"/>
    <w:rsid w:val="0096523D"/>
    <w:rsid w:val="00A265BE"/>
    <w:rsid w:val="00A34F34"/>
    <w:rsid w:val="00A814F1"/>
    <w:rsid w:val="00A82AAC"/>
    <w:rsid w:val="00A867C1"/>
    <w:rsid w:val="00A93487"/>
    <w:rsid w:val="00AB4E52"/>
    <w:rsid w:val="00AE149F"/>
    <w:rsid w:val="00B0023E"/>
    <w:rsid w:val="00B0274F"/>
    <w:rsid w:val="00B02951"/>
    <w:rsid w:val="00B60EF6"/>
    <w:rsid w:val="00B85013"/>
    <w:rsid w:val="00B92829"/>
    <w:rsid w:val="00B93AEC"/>
    <w:rsid w:val="00BA716F"/>
    <w:rsid w:val="00BC704E"/>
    <w:rsid w:val="00BD2D3A"/>
    <w:rsid w:val="00BE00A6"/>
    <w:rsid w:val="00C1463D"/>
    <w:rsid w:val="00C17678"/>
    <w:rsid w:val="00C31843"/>
    <w:rsid w:val="00C42BC2"/>
    <w:rsid w:val="00C65C61"/>
    <w:rsid w:val="00C732F4"/>
    <w:rsid w:val="00C94627"/>
    <w:rsid w:val="00CB1353"/>
    <w:rsid w:val="00CB47AA"/>
    <w:rsid w:val="00CE4BCB"/>
    <w:rsid w:val="00CF2475"/>
    <w:rsid w:val="00CF30C5"/>
    <w:rsid w:val="00D26ED9"/>
    <w:rsid w:val="00D666C6"/>
    <w:rsid w:val="00D74B74"/>
    <w:rsid w:val="00D8153C"/>
    <w:rsid w:val="00D83707"/>
    <w:rsid w:val="00DB0059"/>
    <w:rsid w:val="00DB0083"/>
    <w:rsid w:val="00DD3AAF"/>
    <w:rsid w:val="00DE1B55"/>
    <w:rsid w:val="00E05CF7"/>
    <w:rsid w:val="00E32B42"/>
    <w:rsid w:val="00E3793B"/>
    <w:rsid w:val="00E53593"/>
    <w:rsid w:val="00E53D9F"/>
    <w:rsid w:val="00E60F57"/>
    <w:rsid w:val="00E81672"/>
    <w:rsid w:val="00EA7D59"/>
    <w:rsid w:val="00EB5163"/>
    <w:rsid w:val="00ED5BA0"/>
    <w:rsid w:val="00EE495B"/>
    <w:rsid w:val="00EF3442"/>
    <w:rsid w:val="00F44D9E"/>
    <w:rsid w:val="00F615DC"/>
    <w:rsid w:val="00F61EB0"/>
    <w:rsid w:val="00F70724"/>
    <w:rsid w:val="00F937CF"/>
    <w:rsid w:val="00FA136D"/>
    <w:rsid w:val="00FD7E5A"/>
    <w:rsid w:val="00FE457A"/>
    <w:rsid w:val="00FE6C42"/>
    <w:rsid w:val="00FF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FB08"/>
  <w15:chartTrackingRefBased/>
  <w15:docId w15:val="{D4F77041-29E0-DB4E-8A13-870C8E85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15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867C1"/>
    <w:rPr>
      <w:color w:val="0563C1" w:themeColor="hyperlink"/>
      <w:u w:val="single"/>
    </w:rPr>
  </w:style>
  <w:style w:type="character" w:styleId="UnresolvedMention">
    <w:name w:val="Unresolved Mention"/>
    <w:basedOn w:val="DefaultParagraphFont"/>
    <w:uiPriority w:val="99"/>
    <w:semiHidden/>
    <w:unhideWhenUsed/>
    <w:rsid w:val="00A86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53574">
      <w:bodyDiv w:val="1"/>
      <w:marLeft w:val="0"/>
      <w:marRight w:val="0"/>
      <w:marTop w:val="0"/>
      <w:marBottom w:val="0"/>
      <w:divBdr>
        <w:top w:val="none" w:sz="0" w:space="0" w:color="auto"/>
        <w:left w:val="none" w:sz="0" w:space="0" w:color="auto"/>
        <w:bottom w:val="none" w:sz="0" w:space="0" w:color="auto"/>
        <w:right w:val="none" w:sz="0" w:space="0" w:color="auto"/>
      </w:divBdr>
    </w:div>
    <w:div w:id="1687631590">
      <w:bodyDiv w:val="1"/>
      <w:marLeft w:val="0"/>
      <w:marRight w:val="0"/>
      <w:marTop w:val="0"/>
      <w:marBottom w:val="0"/>
      <w:divBdr>
        <w:top w:val="none" w:sz="0" w:space="0" w:color="auto"/>
        <w:left w:val="none" w:sz="0" w:space="0" w:color="auto"/>
        <w:bottom w:val="none" w:sz="0" w:space="0" w:color="auto"/>
        <w:right w:val="none" w:sz="0" w:space="0" w:color="auto"/>
      </w:divBdr>
    </w:div>
    <w:div w:id="2092071882">
      <w:bodyDiv w:val="1"/>
      <w:marLeft w:val="0"/>
      <w:marRight w:val="0"/>
      <w:marTop w:val="0"/>
      <w:marBottom w:val="0"/>
      <w:divBdr>
        <w:top w:val="none" w:sz="0" w:space="0" w:color="auto"/>
        <w:left w:val="none" w:sz="0" w:space="0" w:color="auto"/>
        <w:bottom w:val="none" w:sz="0" w:space="0" w:color="auto"/>
        <w:right w:val="none" w:sz="0" w:space="0" w:color="auto"/>
      </w:divBdr>
    </w:div>
    <w:div w:id="210849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xplorance.com/blog/5-steps-to-creating-effective-training-programs/" TargetMode="External"/><Relationship Id="rId4" Type="http://schemas.openxmlformats.org/officeDocument/2006/relationships/hyperlink" Target="https://www.talentlms.com/blog/how-create-successful-training-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147</cp:revision>
  <dcterms:created xsi:type="dcterms:W3CDTF">2022-01-26T00:45:00Z</dcterms:created>
  <dcterms:modified xsi:type="dcterms:W3CDTF">2022-01-26T03:50:00Z</dcterms:modified>
</cp:coreProperties>
</file>