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4E05D" w14:textId="77777777" w:rsidR="007A55FE" w:rsidRDefault="007A55FE" w:rsidP="007A55FE">
      <w:pPr>
        <w:pStyle w:val="Heading1"/>
        <w:spacing w:after="18"/>
        <w:ind w:left="0"/>
        <w:jc w:val="center"/>
        <w:rPr>
          <w:bCs w:val="0"/>
          <w:sz w:val="36"/>
          <w:szCs w:val="36"/>
        </w:rPr>
      </w:pPr>
    </w:p>
    <w:p w14:paraId="06BA8CCE" w14:textId="5F2F1992" w:rsidR="00A3496B" w:rsidRPr="007A55FE" w:rsidRDefault="00A3496B" w:rsidP="007A55FE">
      <w:pPr>
        <w:pStyle w:val="Heading1"/>
        <w:spacing w:after="18"/>
        <w:ind w:left="0"/>
        <w:jc w:val="center"/>
        <w:rPr>
          <w:bCs w:val="0"/>
          <w:sz w:val="36"/>
          <w:szCs w:val="36"/>
        </w:rPr>
      </w:pPr>
      <w:bookmarkStart w:id="0" w:name="_GoBack"/>
      <w:bookmarkEnd w:id="0"/>
      <w:r w:rsidRPr="00A3496B">
        <w:rPr>
          <w:bCs w:val="0"/>
          <w:sz w:val="36"/>
          <w:szCs w:val="36"/>
        </w:rPr>
        <w:t>Samuel Brown</w:t>
      </w:r>
    </w:p>
    <w:p w14:paraId="3DB86326" w14:textId="77777777" w:rsidR="00A3496B" w:rsidRPr="005D15B9" w:rsidRDefault="00A3496B" w:rsidP="00A3496B">
      <w:pPr>
        <w:pStyle w:val="Heading1"/>
        <w:spacing w:after="18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</w:t>
      </w:r>
      <w:r>
        <w:rPr>
          <w:sz w:val="22"/>
          <w:szCs w:val="22"/>
        </w:rPr>
        <w:t>EDUCATION</w:t>
      </w:r>
    </w:p>
    <w:p w14:paraId="65C07800" w14:textId="77777777" w:rsidR="00A3496B" w:rsidRDefault="00A3496B" w:rsidP="00A3496B">
      <w:pPr>
        <w:tabs>
          <w:tab w:val="left" w:pos="8302"/>
        </w:tabs>
        <w:spacing w:before="42"/>
        <w:ind w:left="120"/>
        <w:rPr>
          <w:b/>
          <w:sz w:val="21"/>
          <w:szCs w:val="21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7F16AB" wp14:editId="46955E2F">
                <wp:extent cx="5949950" cy="6350"/>
                <wp:effectExtent l="0" t="0" r="6350" b="635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6350"/>
                          <a:chOff x="0" y="0"/>
                          <a:chExt cx="9370" cy="10"/>
                        </a:xfrm>
                      </wpg:grpSpPr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101E7" id="Group 17" o:spid="_x0000_s1026" style="width:468.5pt;height:.5pt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">
                <v:line id="Line 10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UlHcQAAADbAAAADwAAAGRycy9kb3ducmV2LnhtbESPQWvCQBCF7wX/wzJCb3WjSJHoKlUR&#10;hB5K1Iu3ITtN0mZnw+6q0V/vHAq9zfDevPfNYtW7Vl0pxMazgfEoA0VcettwZeB03L3NQMWEbLH1&#10;TAbuFGG1HLwsMLf+xgVdD6lSEsIxRwN1Sl2udSxrchhHviMW7dsHh0nWUGkb8CbhrtWTLHvXDhuW&#10;hho72tRU/h4uzsDs2MXtfXPe+a/w8yg+pwVNcW3M67D/mINK1Kd/89/13gq+wMovMoBeP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9SUdxAAAANsAAAAPAAAAAAAAAAAA&#10;AAAAAKECAABkcnMvZG93bnJldi54bWxQSwUGAAAAAAQABAD5AAAAkgMAAAAA&#10;" strokeweight=".5pt"/>
                <w10:anchorlock/>
              </v:group>
            </w:pict>
          </mc:Fallback>
        </mc:AlternateContent>
      </w:r>
    </w:p>
    <w:p w14:paraId="23C897FB" w14:textId="10384934" w:rsidR="00A3496B" w:rsidRPr="005D15B9" w:rsidRDefault="00A3496B" w:rsidP="00A3496B">
      <w:pPr>
        <w:tabs>
          <w:tab w:val="left" w:pos="8302"/>
        </w:tabs>
        <w:spacing w:before="42"/>
        <w:ind w:left="120"/>
        <w:rPr>
          <w:sz w:val="21"/>
          <w:szCs w:val="21"/>
        </w:rPr>
      </w:pPr>
      <w:r w:rsidRPr="005D15B9">
        <w:rPr>
          <w:b/>
          <w:sz w:val="21"/>
          <w:szCs w:val="21"/>
        </w:rPr>
        <w:t>University of</w:t>
      </w:r>
      <w:r w:rsidRPr="005D15B9">
        <w:rPr>
          <w:b/>
          <w:spacing w:val="-6"/>
          <w:sz w:val="21"/>
          <w:szCs w:val="21"/>
        </w:rPr>
        <w:t xml:space="preserve"> </w:t>
      </w:r>
      <w:r w:rsidRPr="005D15B9">
        <w:rPr>
          <w:b/>
          <w:sz w:val="21"/>
          <w:szCs w:val="21"/>
        </w:rPr>
        <w:t>Wisconsin</w:t>
      </w:r>
      <w:r w:rsidRPr="005D15B9">
        <w:rPr>
          <w:b/>
          <w:spacing w:val="-1"/>
          <w:sz w:val="21"/>
          <w:szCs w:val="21"/>
        </w:rPr>
        <w:t xml:space="preserve"> </w:t>
      </w:r>
      <w:r w:rsidRPr="005D15B9">
        <w:rPr>
          <w:b/>
          <w:sz w:val="21"/>
          <w:szCs w:val="21"/>
        </w:rPr>
        <w:t>- Madison</w:t>
      </w:r>
      <w:r w:rsidRPr="005D15B9">
        <w:rPr>
          <w:b/>
          <w:sz w:val="21"/>
          <w:szCs w:val="21"/>
        </w:rPr>
        <w:tab/>
      </w:r>
      <w:r w:rsidR="00344C0F">
        <w:rPr>
          <w:b/>
          <w:sz w:val="21"/>
          <w:szCs w:val="21"/>
        </w:rPr>
        <w:t xml:space="preserve"> </w:t>
      </w:r>
      <w:r w:rsidRPr="005D15B9">
        <w:rPr>
          <w:sz w:val="21"/>
          <w:szCs w:val="21"/>
        </w:rPr>
        <w:t>Madison,</w:t>
      </w:r>
      <w:r w:rsidRPr="005D15B9">
        <w:rPr>
          <w:spacing w:val="-4"/>
          <w:sz w:val="21"/>
          <w:szCs w:val="21"/>
        </w:rPr>
        <w:t xml:space="preserve"> </w:t>
      </w:r>
      <w:r w:rsidRPr="005D15B9">
        <w:rPr>
          <w:sz w:val="21"/>
          <w:szCs w:val="21"/>
        </w:rPr>
        <w:t>WI</w:t>
      </w:r>
    </w:p>
    <w:p w14:paraId="617B34F3" w14:textId="3BCBB054" w:rsidR="00A3496B" w:rsidRPr="005D15B9" w:rsidRDefault="00A3496B" w:rsidP="00A3496B">
      <w:pPr>
        <w:pStyle w:val="BodyText"/>
        <w:tabs>
          <w:tab w:val="left" w:pos="8561"/>
        </w:tabs>
        <w:spacing w:before="27" w:line="266" w:lineRule="auto"/>
        <w:ind w:left="120" w:right="138" w:firstLine="0"/>
        <w:rPr>
          <w:sz w:val="21"/>
          <w:szCs w:val="21"/>
        </w:rPr>
      </w:pPr>
      <w:r w:rsidRPr="005D15B9">
        <w:rPr>
          <w:sz w:val="21"/>
          <w:szCs w:val="21"/>
        </w:rPr>
        <w:t>Degree: Bachelor of Business Administration</w:t>
      </w:r>
      <w:r w:rsidRPr="005D15B9">
        <w:rPr>
          <w:sz w:val="21"/>
          <w:szCs w:val="21"/>
        </w:rPr>
        <w:tab/>
      </w:r>
      <w:r w:rsidR="00344C0F">
        <w:rPr>
          <w:sz w:val="21"/>
          <w:szCs w:val="21"/>
        </w:rPr>
        <w:t xml:space="preserve"> </w:t>
      </w:r>
      <w:r w:rsidRPr="005D15B9">
        <w:rPr>
          <w:i/>
          <w:sz w:val="21"/>
          <w:szCs w:val="21"/>
        </w:rPr>
        <w:t>May 2019</w:t>
      </w:r>
      <w:r w:rsidRPr="005D15B9">
        <w:rPr>
          <w:sz w:val="21"/>
          <w:szCs w:val="21"/>
        </w:rPr>
        <w:t xml:space="preserve"> Major: Finance, Investment &amp; Banking; Economics</w:t>
      </w:r>
    </w:p>
    <w:p w14:paraId="18F7E403" w14:textId="77777777" w:rsidR="00A3496B" w:rsidRPr="0051548C" w:rsidRDefault="00A3496B" w:rsidP="00A3496B">
      <w:pPr>
        <w:pStyle w:val="BodyText"/>
        <w:ind w:left="120" w:firstLine="0"/>
      </w:pPr>
    </w:p>
    <w:p w14:paraId="78F2F70A" w14:textId="77777777" w:rsidR="00A3496B" w:rsidRPr="005D15B9" w:rsidRDefault="00A3496B" w:rsidP="00A3496B">
      <w:pPr>
        <w:pStyle w:val="Heading1"/>
        <w:rPr>
          <w:sz w:val="22"/>
          <w:szCs w:val="22"/>
        </w:rPr>
      </w:pPr>
      <w:r w:rsidRPr="005D15B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4B1686" wp14:editId="3AAC10A3">
                <wp:simplePos x="0" y="0"/>
                <wp:positionH relativeFrom="page">
                  <wp:posOffset>914400</wp:posOffset>
                </wp:positionH>
                <wp:positionV relativeFrom="paragraph">
                  <wp:posOffset>195580</wp:posOffset>
                </wp:positionV>
                <wp:extent cx="5943600" cy="0"/>
                <wp:effectExtent l="12700" t="17780" r="25400" b="203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A5B4" id="Straight Connector 1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4pt" to="540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" strokeweight=".5pt">
                <w10:wrap type="topAndBottom" anchorx="page"/>
              </v:line>
            </w:pict>
          </mc:Fallback>
        </mc:AlternateContent>
      </w:r>
      <w:r w:rsidRPr="005D15B9">
        <w:rPr>
          <w:sz w:val="22"/>
          <w:szCs w:val="22"/>
        </w:rPr>
        <w:t xml:space="preserve">EXPERIENCE </w:t>
      </w:r>
    </w:p>
    <w:p w14:paraId="38595BA6" w14:textId="4C01E5A6" w:rsidR="00003152" w:rsidRPr="005D15B9" w:rsidRDefault="00003152" w:rsidP="00003152">
      <w:pPr>
        <w:tabs>
          <w:tab w:val="left" w:pos="8119"/>
        </w:tabs>
        <w:ind w:left="120"/>
        <w:rPr>
          <w:sz w:val="21"/>
          <w:szCs w:val="21"/>
        </w:rPr>
      </w:pPr>
      <w:r w:rsidRPr="005D15B9">
        <w:rPr>
          <w:b/>
          <w:sz w:val="21"/>
          <w:szCs w:val="21"/>
        </w:rPr>
        <w:t xml:space="preserve">Office of </w:t>
      </w:r>
      <w:r w:rsidR="00E06A82">
        <w:rPr>
          <w:b/>
          <w:sz w:val="21"/>
          <w:szCs w:val="21"/>
        </w:rPr>
        <w:t xml:space="preserve">State </w:t>
      </w:r>
      <w:r w:rsidRPr="005D15B9">
        <w:rPr>
          <w:b/>
          <w:sz w:val="21"/>
          <w:szCs w:val="21"/>
        </w:rPr>
        <w:t>Representative Jessie Rodriguez</w:t>
      </w:r>
      <w:r w:rsidRPr="005D15B9">
        <w:rPr>
          <w:b/>
          <w:sz w:val="21"/>
          <w:szCs w:val="21"/>
        </w:rPr>
        <w:tab/>
        <w:t xml:space="preserve">    </w:t>
      </w:r>
      <w:r w:rsidRPr="005D15B9">
        <w:rPr>
          <w:sz w:val="21"/>
          <w:szCs w:val="21"/>
        </w:rPr>
        <w:t>Madison,</w:t>
      </w:r>
      <w:r w:rsidRPr="005D15B9">
        <w:rPr>
          <w:spacing w:val="-4"/>
          <w:sz w:val="21"/>
          <w:szCs w:val="21"/>
        </w:rPr>
        <w:t xml:space="preserve"> </w:t>
      </w:r>
      <w:r w:rsidRPr="005D15B9">
        <w:rPr>
          <w:sz w:val="21"/>
          <w:szCs w:val="21"/>
        </w:rPr>
        <w:t>WI</w:t>
      </w:r>
    </w:p>
    <w:p w14:paraId="571DB37D" w14:textId="7BBF7F9F" w:rsidR="00003152" w:rsidRPr="005D15B9" w:rsidRDefault="00003152" w:rsidP="00003152">
      <w:pPr>
        <w:tabs>
          <w:tab w:val="left" w:pos="7125"/>
        </w:tabs>
        <w:spacing w:before="27"/>
        <w:ind w:left="120"/>
        <w:rPr>
          <w:sz w:val="21"/>
          <w:szCs w:val="21"/>
        </w:rPr>
      </w:pPr>
      <w:r w:rsidRPr="005D15B9">
        <w:rPr>
          <w:i/>
          <w:sz w:val="21"/>
          <w:szCs w:val="21"/>
        </w:rPr>
        <w:t xml:space="preserve">Legislative Intern                                                                                                              </w:t>
      </w:r>
      <w:r>
        <w:rPr>
          <w:i/>
          <w:sz w:val="21"/>
          <w:szCs w:val="21"/>
        </w:rPr>
        <w:t xml:space="preserve">      </w:t>
      </w:r>
      <w:r w:rsidR="00947DF6">
        <w:rPr>
          <w:i/>
          <w:sz w:val="21"/>
          <w:szCs w:val="21"/>
        </w:rPr>
        <w:t xml:space="preserve">    May 2017</w:t>
      </w:r>
      <w:r w:rsidRPr="005D15B9">
        <w:rPr>
          <w:i/>
          <w:sz w:val="21"/>
          <w:szCs w:val="21"/>
        </w:rPr>
        <w:t>-Present</w:t>
      </w:r>
    </w:p>
    <w:p w14:paraId="297BA77D" w14:textId="77777777" w:rsidR="00003152" w:rsidRPr="005D15B9" w:rsidRDefault="00003152" w:rsidP="00003152">
      <w:pPr>
        <w:pStyle w:val="ListParagraph"/>
        <w:numPr>
          <w:ilvl w:val="0"/>
          <w:numId w:val="1"/>
        </w:numPr>
        <w:tabs>
          <w:tab w:val="left" w:pos="300"/>
        </w:tabs>
        <w:spacing w:before="30"/>
        <w:rPr>
          <w:sz w:val="21"/>
          <w:szCs w:val="21"/>
        </w:rPr>
      </w:pPr>
      <w:r w:rsidRPr="005D15B9">
        <w:rPr>
          <w:sz w:val="21"/>
          <w:szCs w:val="21"/>
        </w:rPr>
        <w:t>Processed over 800 constituent surveys for the creation of statistical reports on the 21</w:t>
      </w:r>
      <w:r w:rsidRPr="005D15B9">
        <w:rPr>
          <w:sz w:val="21"/>
          <w:szCs w:val="21"/>
          <w:vertAlign w:val="superscript"/>
        </w:rPr>
        <w:t>st</w:t>
      </w:r>
      <w:r w:rsidRPr="005D15B9">
        <w:rPr>
          <w:sz w:val="21"/>
          <w:szCs w:val="21"/>
        </w:rPr>
        <w:t xml:space="preserve"> assembly district</w:t>
      </w:r>
    </w:p>
    <w:p w14:paraId="07D54187" w14:textId="77777777" w:rsidR="00003152" w:rsidRPr="005D15B9" w:rsidRDefault="00003152" w:rsidP="00003152">
      <w:pPr>
        <w:pStyle w:val="ListParagraph"/>
        <w:numPr>
          <w:ilvl w:val="0"/>
          <w:numId w:val="1"/>
        </w:numPr>
        <w:tabs>
          <w:tab w:val="left" w:pos="300"/>
        </w:tabs>
        <w:spacing w:before="43" w:line="236" w:lineRule="exact"/>
        <w:ind w:right="1084"/>
        <w:rPr>
          <w:sz w:val="21"/>
          <w:szCs w:val="21"/>
        </w:rPr>
      </w:pPr>
      <w:r w:rsidRPr="005D15B9">
        <w:rPr>
          <w:sz w:val="21"/>
          <w:szCs w:val="21"/>
        </w:rPr>
        <w:t xml:space="preserve">Drafted citations recognizing the achievements of assembly district constituents  </w:t>
      </w:r>
    </w:p>
    <w:p w14:paraId="10B98614" w14:textId="2C98FEA1" w:rsidR="00003152" w:rsidRDefault="00003152" w:rsidP="00003152">
      <w:pPr>
        <w:pStyle w:val="ListParagraph"/>
        <w:numPr>
          <w:ilvl w:val="0"/>
          <w:numId w:val="1"/>
        </w:numPr>
        <w:tabs>
          <w:tab w:val="left" w:pos="300"/>
        </w:tabs>
        <w:spacing w:before="43" w:line="236" w:lineRule="exact"/>
        <w:ind w:right="1084"/>
        <w:rPr>
          <w:sz w:val="21"/>
          <w:szCs w:val="21"/>
        </w:rPr>
      </w:pPr>
      <w:r w:rsidRPr="005D15B9">
        <w:rPr>
          <w:sz w:val="21"/>
          <w:szCs w:val="21"/>
        </w:rPr>
        <w:t xml:space="preserve">Researched constituent opinions and lobbying interests regarding upcoming legislation </w:t>
      </w:r>
    </w:p>
    <w:p w14:paraId="4105EAAE" w14:textId="59C2B5AC" w:rsidR="00985C32" w:rsidRPr="00003152" w:rsidRDefault="00985C32" w:rsidP="00003152">
      <w:pPr>
        <w:pStyle w:val="ListParagraph"/>
        <w:numPr>
          <w:ilvl w:val="0"/>
          <w:numId w:val="1"/>
        </w:numPr>
        <w:tabs>
          <w:tab w:val="left" w:pos="300"/>
        </w:tabs>
        <w:spacing w:before="43" w:line="236" w:lineRule="exact"/>
        <w:ind w:right="1084"/>
        <w:rPr>
          <w:sz w:val="21"/>
          <w:szCs w:val="21"/>
        </w:rPr>
      </w:pPr>
      <w:r>
        <w:rPr>
          <w:sz w:val="21"/>
          <w:szCs w:val="21"/>
        </w:rPr>
        <w:t>Produced summaries of current and proposed legislation for the Representative’s use during floor sessions</w:t>
      </w:r>
    </w:p>
    <w:p w14:paraId="1BFC446E" w14:textId="77777777" w:rsidR="00A3496B" w:rsidRPr="005D15B9" w:rsidRDefault="00A3496B" w:rsidP="00A3496B">
      <w:pPr>
        <w:tabs>
          <w:tab w:val="left" w:pos="8101"/>
        </w:tabs>
        <w:spacing w:before="24"/>
        <w:ind w:left="120"/>
        <w:rPr>
          <w:sz w:val="21"/>
          <w:szCs w:val="21"/>
        </w:rPr>
      </w:pPr>
      <w:r w:rsidRPr="005D15B9">
        <w:rPr>
          <w:b/>
          <w:sz w:val="21"/>
          <w:szCs w:val="21"/>
        </w:rPr>
        <w:t>T. Anton Investment House</w:t>
      </w:r>
      <w:r w:rsidRPr="005D15B9">
        <w:rPr>
          <w:b/>
          <w:sz w:val="21"/>
          <w:szCs w:val="21"/>
        </w:rPr>
        <w:tab/>
        <w:t xml:space="preserve">     </w:t>
      </w:r>
      <w:r w:rsidRPr="005D15B9">
        <w:rPr>
          <w:sz w:val="21"/>
          <w:szCs w:val="21"/>
        </w:rPr>
        <w:t>Madison,</w:t>
      </w:r>
      <w:r w:rsidRPr="005D15B9">
        <w:rPr>
          <w:spacing w:val="-4"/>
          <w:sz w:val="21"/>
          <w:szCs w:val="21"/>
        </w:rPr>
        <w:t xml:space="preserve"> </w:t>
      </w:r>
      <w:r w:rsidRPr="005D15B9">
        <w:rPr>
          <w:sz w:val="21"/>
          <w:szCs w:val="21"/>
        </w:rPr>
        <w:t>WI</w:t>
      </w:r>
    </w:p>
    <w:p w14:paraId="37D9E4F0" w14:textId="112F6731" w:rsidR="00A3496B" w:rsidRPr="005D15B9" w:rsidRDefault="00A3496B" w:rsidP="00A3496B">
      <w:pPr>
        <w:tabs>
          <w:tab w:val="left" w:pos="7357"/>
        </w:tabs>
        <w:spacing w:before="27"/>
        <w:ind w:left="120"/>
        <w:rPr>
          <w:sz w:val="21"/>
          <w:szCs w:val="21"/>
        </w:rPr>
      </w:pPr>
      <w:r w:rsidRPr="005D15B9">
        <w:rPr>
          <w:i/>
          <w:spacing w:val="-4"/>
          <w:sz w:val="21"/>
          <w:szCs w:val="21"/>
        </w:rPr>
        <w:t xml:space="preserve">Finance </w:t>
      </w:r>
      <w:r w:rsidR="00B57945">
        <w:rPr>
          <w:i/>
          <w:sz w:val="21"/>
          <w:szCs w:val="21"/>
        </w:rPr>
        <w:t xml:space="preserve">Intern                                                                                                             </w:t>
      </w:r>
      <w:r w:rsidRPr="005D15B9">
        <w:rPr>
          <w:i/>
          <w:sz w:val="21"/>
          <w:szCs w:val="21"/>
        </w:rPr>
        <w:t xml:space="preserve">  January 2017-</w:t>
      </w:r>
      <w:r w:rsidR="00B57945">
        <w:rPr>
          <w:i/>
          <w:sz w:val="21"/>
          <w:szCs w:val="21"/>
        </w:rPr>
        <w:t>August 2017</w:t>
      </w:r>
    </w:p>
    <w:p w14:paraId="3D308EC6" w14:textId="77777777" w:rsidR="00A3496B" w:rsidRPr="005D15B9" w:rsidRDefault="00A3496B" w:rsidP="00A3496B">
      <w:pPr>
        <w:pStyle w:val="ListParagraph"/>
        <w:numPr>
          <w:ilvl w:val="0"/>
          <w:numId w:val="1"/>
        </w:numPr>
        <w:tabs>
          <w:tab w:val="left" w:pos="300"/>
        </w:tabs>
        <w:spacing w:before="30"/>
        <w:rPr>
          <w:sz w:val="21"/>
          <w:szCs w:val="21"/>
        </w:rPr>
      </w:pPr>
      <w:r w:rsidRPr="005D15B9">
        <w:rPr>
          <w:sz w:val="21"/>
          <w:szCs w:val="21"/>
        </w:rPr>
        <w:t>Produced annual reports for clients consisting of investment returns, current portfolio holdings, growth projections, and dividends received</w:t>
      </w:r>
    </w:p>
    <w:p w14:paraId="0AE215A1" w14:textId="77777777" w:rsidR="00A3496B" w:rsidRPr="005D15B9" w:rsidRDefault="00A3496B" w:rsidP="00A3496B">
      <w:pPr>
        <w:pStyle w:val="ListParagraph"/>
        <w:numPr>
          <w:ilvl w:val="0"/>
          <w:numId w:val="1"/>
        </w:numPr>
        <w:tabs>
          <w:tab w:val="left" w:pos="300"/>
        </w:tabs>
        <w:spacing w:before="30"/>
        <w:rPr>
          <w:sz w:val="21"/>
          <w:szCs w:val="21"/>
        </w:rPr>
      </w:pPr>
      <w:r w:rsidRPr="005D15B9">
        <w:rPr>
          <w:sz w:val="21"/>
          <w:szCs w:val="21"/>
        </w:rPr>
        <w:t>Advised management on the use of new software involved in developing wealth management plans</w:t>
      </w:r>
    </w:p>
    <w:p w14:paraId="1E6470D8" w14:textId="77777777" w:rsidR="00A3496B" w:rsidRPr="005D15B9" w:rsidRDefault="00A3496B" w:rsidP="00A3496B">
      <w:pPr>
        <w:pStyle w:val="ListParagraph"/>
        <w:numPr>
          <w:ilvl w:val="0"/>
          <w:numId w:val="1"/>
        </w:numPr>
        <w:tabs>
          <w:tab w:val="left" w:pos="300"/>
        </w:tabs>
        <w:spacing w:before="30"/>
        <w:rPr>
          <w:sz w:val="21"/>
          <w:szCs w:val="21"/>
        </w:rPr>
      </w:pPr>
      <w:r w:rsidRPr="005D15B9">
        <w:rPr>
          <w:sz w:val="21"/>
          <w:szCs w:val="21"/>
        </w:rPr>
        <w:t>Conducted independent research on investment vehicles, economic conditions, tax laws, and market trends in order to develop weekly radio show scripts for the chief advisor</w:t>
      </w:r>
    </w:p>
    <w:p w14:paraId="0E49E085" w14:textId="4FB9061E" w:rsidR="00A3496B" w:rsidRPr="005D15B9" w:rsidRDefault="004C48C5" w:rsidP="00A3496B">
      <w:pPr>
        <w:pStyle w:val="ListParagraph"/>
        <w:numPr>
          <w:ilvl w:val="0"/>
          <w:numId w:val="1"/>
        </w:numPr>
        <w:tabs>
          <w:tab w:val="left" w:pos="300"/>
        </w:tabs>
        <w:spacing w:before="30"/>
        <w:rPr>
          <w:sz w:val="21"/>
          <w:szCs w:val="21"/>
        </w:rPr>
      </w:pPr>
      <w:r>
        <w:rPr>
          <w:sz w:val="21"/>
          <w:szCs w:val="21"/>
        </w:rPr>
        <w:t>Created E</w:t>
      </w:r>
      <w:r w:rsidR="00A3496B" w:rsidRPr="005D15B9">
        <w:rPr>
          <w:sz w:val="21"/>
          <w:szCs w:val="21"/>
        </w:rPr>
        <w:t xml:space="preserve">xcel spreadsheets to model a variety of investment scenarios and economic conditions </w:t>
      </w:r>
    </w:p>
    <w:p w14:paraId="4267D80C" w14:textId="77777777" w:rsidR="00A3496B" w:rsidRPr="005D15B9" w:rsidRDefault="00A3496B" w:rsidP="00A3496B">
      <w:pPr>
        <w:tabs>
          <w:tab w:val="left" w:pos="8119"/>
        </w:tabs>
        <w:ind w:left="120"/>
        <w:rPr>
          <w:sz w:val="21"/>
          <w:szCs w:val="21"/>
        </w:rPr>
      </w:pPr>
      <w:r w:rsidRPr="005D15B9">
        <w:rPr>
          <w:b/>
          <w:sz w:val="21"/>
          <w:szCs w:val="21"/>
        </w:rPr>
        <w:t>University of Wisconsin - Madison College Library</w:t>
      </w:r>
      <w:r w:rsidRPr="005D15B9">
        <w:rPr>
          <w:b/>
          <w:sz w:val="21"/>
          <w:szCs w:val="21"/>
        </w:rPr>
        <w:tab/>
        <w:t xml:space="preserve">    </w:t>
      </w:r>
      <w:r w:rsidRPr="005D15B9">
        <w:rPr>
          <w:sz w:val="21"/>
          <w:szCs w:val="21"/>
        </w:rPr>
        <w:t>Madison,</w:t>
      </w:r>
      <w:r w:rsidRPr="005D15B9">
        <w:rPr>
          <w:spacing w:val="-4"/>
          <w:sz w:val="21"/>
          <w:szCs w:val="21"/>
        </w:rPr>
        <w:t xml:space="preserve"> </w:t>
      </w:r>
      <w:r w:rsidRPr="005D15B9">
        <w:rPr>
          <w:sz w:val="21"/>
          <w:szCs w:val="21"/>
        </w:rPr>
        <w:t>WI</w:t>
      </w:r>
    </w:p>
    <w:p w14:paraId="24D81CA0" w14:textId="1C920680" w:rsidR="00A3496B" w:rsidRPr="005D15B9" w:rsidRDefault="00A3496B" w:rsidP="00A3496B">
      <w:pPr>
        <w:tabs>
          <w:tab w:val="left" w:pos="7125"/>
        </w:tabs>
        <w:spacing w:before="27"/>
        <w:ind w:left="120"/>
        <w:rPr>
          <w:sz w:val="21"/>
          <w:szCs w:val="21"/>
        </w:rPr>
      </w:pPr>
      <w:r w:rsidRPr="005D15B9">
        <w:rPr>
          <w:i/>
          <w:sz w:val="21"/>
          <w:szCs w:val="21"/>
        </w:rPr>
        <w:t xml:space="preserve">Computer and Media Center Student Assistant                                                </w:t>
      </w:r>
      <w:r w:rsidR="00344C0F">
        <w:rPr>
          <w:i/>
          <w:sz w:val="21"/>
          <w:szCs w:val="21"/>
        </w:rPr>
        <w:t xml:space="preserve">        </w:t>
      </w:r>
      <w:r w:rsidRPr="005D15B9">
        <w:rPr>
          <w:i/>
          <w:sz w:val="21"/>
          <w:szCs w:val="21"/>
        </w:rPr>
        <w:t xml:space="preserve"> August 2016-December 2016</w:t>
      </w:r>
    </w:p>
    <w:p w14:paraId="11CEFEEB" w14:textId="77777777" w:rsidR="00A3496B" w:rsidRPr="005D15B9" w:rsidRDefault="00A3496B" w:rsidP="00A3496B">
      <w:pPr>
        <w:pStyle w:val="ListParagraph"/>
        <w:numPr>
          <w:ilvl w:val="0"/>
          <w:numId w:val="1"/>
        </w:numPr>
        <w:tabs>
          <w:tab w:val="left" w:pos="300"/>
        </w:tabs>
        <w:spacing w:before="30"/>
        <w:rPr>
          <w:sz w:val="21"/>
          <w:szCs w:val="21"/>
        </w:rPr>
      </w:pPr>
      <w:r w:rsidRPr="005D15B9">
        <w:rPr>
          <w:sz w:val="21"/>
          <w:szCs w:val="21"/>
        </w:rPr>
        <w:t xml:space="preserve">Provided hardware and software technical support on university property and personal equipment  </w:t>
      </w:r>
    </w:p>
    <w:p w14:paraId="68C41656" w14:textId="77777777" w:rsidR="00A3496B" w:rsidRDefault="00A3496B" w:rsidP="00A3496B">
      <w:pPr>
        <w:pStyle w:val="Heading1"/>
        <w:spacing w:after="18"/>
        <w:ind w:left="0"/>
        <w:rPr>
          <w:b w:val="0"/>
          <w:bCs w:val="0"/>
          <w:sz w:val="22"/>
          <w:szCs w:val="22"/>
        </w:rPr>
      </w:pPr>
    </w:p>
    <w:p w14:paraId="4599D096" w14:textId="77777777" w:rsidR="00A3496B" w:rsidRPr="005D15B9" w:rsidRDefault="00A3496B" w:rsidP="00A3496B">
      <w:pPr>
        <w:pStyle w:val="Heading1"/>
        <w:spacing w:after="18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</w:t>
      </w:r>
      <w:r w:rsidRPr="005D15B9">
        <w:rPr>
          <w:sz w:val="22"/>
          <w:szCs w:val="22"/>
        </w:rPr>
        <w:t xml:space="preserve">LEADERSHIP &amp; ACTIVITIES                                                                                                     </w:t>
      </w:r>
      <w:r w:rsidRPr="005D15B9">
        <w:rPr>
          <w:sz w:val="22"/>
          <w:szCs w:val="22"/>
          <w:bdr w:val="single" w:sz="4" w:space="0" w:color="auto"/>
        </w:rPr>
        <w:t xml:space="preserve"> </w:t>
      </w:r>
      <w:r w:rsidRPr="005D15B9">
        <w:rPr>
          <w:sz w:val="22"/>
          <w:szCs w:val="22"/>
        </w:rPr>
        <w:t xml:space="preserve"> </w:t>
      </w:r>
    </w:p>
    <w:p w14:paraId="38E3E12F" w14:textId="77777777" w:rsidR="00A3496B" w:rsidRDefault="00A3496B" w:rsidP="00A3496B">
      <w:pPr>
        <w:pStyle w:val="BodyText"/>
        <w:spacing w:line="20" w:lineRule="exact"/>
        <w:ind w:left="11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06FDBA" wp14:editId="0540B179">
                <wp:extent cx="5949950" cy="6350"/>
                <wp:effectExtent l="0" t="0" r="635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6350"/>
                          <a:chOff x="0" y="0"/>
                          <a:chExt cx="9370" cy="10"/>
                        </a:xfrm>
                      </wpg:grpSpPr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20009" id="Group 10" o:spid="_x0000_s1026" style="width:468.5pt;height:.5pt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">
                <v:line id="Line 10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c+MgMIAAADbAAAADwAAAGRycy9kb3ducmV2LnhtbERPS2vCQBC+F/wPywje6sYSSkhdxQeC&#10;4KFEvfQ2ZKdJanY27G5N4q/vFgq9zcf3nOV6MK24k/ONZQWLeQKCuLS64UrB9XJ4zkD4gKyxtUwK&#10;RvKwXk2elphr23NB93OoRAxhn6OCOoQul9KXNRn0c9sRR+7TOoMhQldJ7bCP4aaVL0nyKg02HBtq&#10;7GhXU3k7fxsF2aXz+3H3cbDv7utRnNKCUtwqNZsOmzcQgYbwL/5zH3Wcv4DfX+IBcv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c+MgMIAAADbAAAADwAAAAAAAAAAAAAA&#10;AAChAgAAZHJzL2Rvd25yZXYueG1sUEsFBgAAAAAEAAQA+QAAAJADAAAAAA==&#10;" strokeweight=".5pt"/>
                <w10:anchorlock/>
              </v:group>
            </w:pict>
          </mc:Fallback>
        </mc:AlternateContent>
      </w:r>
    </w:p>
    <w:p w14:paraId="1942A7FC" w14:textId="6B60D78A" w:rsidR="00A3496B" w:rsidRPr="005D15B9" w:rsidRDefault="00A3496B" w:rsidP="00A3496B">
      <w:pPr>
        <w:tabs>
          <w:tab w:val="left" w:pos="7303"/>
        </w:tabs>
        <w:spacing w:before="27"/>
        <w:ind w:left="120"/>
        <w:rPr>
          <w:sz w:val="21"/>
          <w:szCs w:val="21"/>
        </w:rPr>
      </w:pPr>
      <w:r w:rsidRPr="005D15B9">
        <w:rPr>
          <w:b/>
          <w:sz w:val="21"/>
          <w:szCs w:val="21"/>
        </w:rPr>
        <w:t>Capital Management Club</w:t>
      </w:r>
      <w:r w:rsidRPr="005D15B9">
        <w:rPr>
          <w:b/>
          <w:sz w:val="21"/>
          <w:szCs w:val="21"/>
        </w:rPr>
        <w:tab/>
      </w:r>
      <w:r w:rsidR="00344C0F">
        <w:rPr>
          <w:b/>
          <w:sz w:val="21"/>
          <w:szCs w:val="21"/>
        </w:rPr>
        <w:t xml:space="preserve"> </w:t>
      </w:r>
      <w:r w:rsidRPr="005D15B9">
        <w:rPr>
          <w:i/>
          <w:sz w:val="21"/>
          <w:szCs w:val="21"/>
        </w:rPr>
        <w:t>September 2015-Present</w:t>
      </w:r>
    </w:p>
    <w:p w14:paraId="2D333535" w14:textId="77777777" w:rsidR="00A3496B" w:rsidRPr="005D15B9" w:rsidRDefault="00A3496B" w:rsidP="00A3496B">
      <w:pPr>
        <w:spacing w:before="27"/>
        <w:ind w:left="120"/>
        <w:rPr>
          <w:i/>
          <w:sz w:val="21"/>
          <w:szCs w:val="21"/>
        </w:rPr>
      </w:pPr>
      <w:r w:rsidRPr="005D15B9">
        <w:rPr>
          <w:i/>
          <w:sz w:val="21"/>
          <w:szCs w:val="21"/>
        </w:rPr>
        <w:t>Associate Member</w:t>
      </w:r>
    </w:p>
    <w:p w14:paraId="208CF0BF" w14:textId="77777777" w:rsidR="00A3496B" w:rsidRPr="005D15B9" w:rsidRDefault="00A3496B" w:rsidP="00A3496B">
      <w:pPr>
        <w:pStyle w:val="ListParagraph"/>
        <w:numPr>
          <w:ilvl w:val="0"/>
          <w:numId w:val="1"/>
        </w:numPr>
        <w:tabs>
          <w:tab w:val="left" w:pos="300"/>
        </w:tabs>
        <w:rPr>
          <w:sz w:val="21"/>
          <w:szCs w:val="21"/>
        </w:rPr>
      </w:pPr>
      <w:r w:rsidRPr="005D15B9">
        <w:rPr>
          <w:sz w:val="21"/>
          <w:szCs w:val="21"/>
        </w:rPr>
        <w:t>Research sound investment opportunities using Bloomberg and FactSet for acquisition by the organization’s $100,000+</w:t>
      </w:r>
      <w:r w:rsidRPr="005D15B9">
        <w:rPr>
          <w:spacing w:val="-17"/>
          <w:sz w:val="21"/>
          <w:szCs w:val="21"/>
        </w:rPr>
        <w:t xml:space="preserve"> </w:t>
      </w:r>
      <w:r w:rsidRPr="005D15B9">
        <w:rPr>
          <w:sz w:val="21"/>
          <w:szCs w:val="21"/>
        </w:rPr>
        <w:t>portfolio</w:t>
      </w:r>
    </w:p>
    <w:p w14:paraId="59FC9598" w14:textId="77777777" w:rsidR="00A3496B" w:rsidRPr="005D15B9" w:rsidRDefault="00A3496B" w:rsidP="00A3496B">
      <w:pPr>
        <w:pStyle w:val="ListParagraph"/>
        <w:numPr>
          <w:ilvl w:val="0"/>
          <w:numId w:val="1"/>
        </w:numPr>
        <w:tabs>
          <w:tab w:val="left" w:pos="300"/>
        </w:tabs>
        <w:spacing w:before="40"/>
        <w:ind w:right="122"/>
        <w:rPr>
          <w:sz w:val="21"/>
          <w:szCs w:val="21"/>
        </w:rPr>
      </w:pPr>
      <w:r w:rsidRPr="005D15B9">
        <w:rPr>
          <w:sz w:val="21"/>
          <w:szCs w:val="21"/>
        </w:rPr>
        <w:t>Improve financial research abilities through financial market training and stock pitching sessions</w:t>
      </w:r>
    </w:p>
    <w:p w14:paraId="4A03C9A0" w14:textId="7D39A7C4" w:rsidR="00A3496B" w:rsidRPr="005D15B9" w:rsidRDefault="00A3496B" w:rsidP="00A3496B">
      <w:pPr>
        <w:tabs>
          <w:tab w:val="left" w:pos="7303"/>
        </w:tabs>
        <w:spacing w:before="26"/>
        <w:ind w:left="120"/>
        <w:rPr>
          <w:sz w:val="21"/>
          <w:szCs w:val="21"/>
        </w:rPr>
      </w:pPr>
      <w:r w:rsidRPr="005D15B9">
        <w:rPr>
          <w:b/>
          <w:sz w:val="21"/>
          <w:szCs w:val="21"/>
        </w:rPr>
        <w:t>Badger</w:t>
      </w:r>
      <w:r w:rsidRPr="005D15B9">
        <w:rPr>
          <w:b/>
          <w:spacing w:val="-4"/>
          <w:sz w:val="21"/>
          <w:szCs w:val="21"/>
        </w:rPr>
        <w:t xml:space="preserve"> </w:t>
      </w:r>
      <w:r w:rsidRPr="005D15B9">
        <w:rPr>
          <w:b/>
          <w:sz w:val="21"/>
          <w:szCs w:val="21"/>
        </w:rPr>
        <w:t>Diabetes</w:t>
      </w:r>
      <w:r w:rsidRPr="005D15B9">
        <w:rPr>
          <w:b/>
          <w:spacing w:val="-13"/>
          <w:sz w:val="21"/>
          <w:szCs w:val="21"/>
        </w:rPr>
        <w:t xml:space="preserve"> </w:t>
      </w:r>
      <w:r w:rsidRPr="005D15B9">
        <w:rPr>
          <w:b/>
          <w:sz w:val="21"/>
          <w:szCs w:val="21"/>
        </w:rPr>
        <w:t>Advocates</w:t>
      </w:r>
      <w:r w:rsidRPr="005D15B9">
        <w:rPr>
          <w:b/>
          <w:sz w:val="21"/>
          <w:szCs w:val="21"/>
        </w:rPr>
        <w:tab/>
      </w:r>
      <w:r w:rsidR="00344C0F">
        <w:rPr>
          <w:b/>
          <w:sz w:val="21"/>
          <w:szCs w:val="21"/>
        </w:rPr>
        <w:t xml:space="preserve"> </w:t>
      </w:r>
      <w:r w:rsidRPr="005D15B9">
        <w:rPr>
          <w:i/>
          <w:sz w:val="21"/>
          <w:szCs w:val="21"/>
        </w:rPr>
        <w:t>September 2015-Present</w:t>
      </w:r>
    </w:p>
    <w:p w14:paraId="0E5ADE10" w14:textId="77777777" w:rsidR="00A3496B" w:rsidRPr="005D15B9" w:rsidRDefault="00A3496B" w:rsidP="00A3496B">
      <w:pPr>
        <w:spacing w:before="27"/>
        <w:ind w:left="120"/>
        <w:rPr>
          <w:i/>
          <w:sz w:val="21"/>
          <w:szCs w:val="21"/>
        </w:rPr>
      </w:pPr>
      <w:r w:rsidRPr="005D15B9">
        <w:rPr>
          <w:i/>
          <w:sz w:val="21"/>
          <w:szCs w:val="21"/>
        </w:rPr>
        <w:t>Fundraising Chair &amp; Treasurer</w:t>
      </w:r>
    </w:p>
    <w:p w14:paraId="4F05C49C" w14:textId="77777777" w:rsidR="00A3496B" w:rsidRPr="005D15B9" w:rsidRDefault="00A3496B" w:rsidP="00A3496B">
      <w:pPr>
        <w:pStyle w:val="ListParagraph"/>
        <w:numPr>
          <w:ilvl w:val="0"/>
          <w:numId w:val="1"/>
        </w:numPr>
        <w:tabs>
          <w:tab w:val="left" w:pos="300"/>
        </w:tabs>
        <w:rPr>
          <w:sz w:val="21"/>
          <w:szCs w:val="21"/>
        </w:rPr>
      </w:pPr>
      <w:r w:rsidRPr="005D15B9">
        <w:rPr>
          <w:sz w:val="21"/>
          <w:szCs w:val="21"/>
        </w:rPr>
        <w:t>Communicate with local businesses to secure funding for community outreach events</w:t>
      </w:r>
    </w:p>
    <w:p w14:paraId="2B546260" w14:textId="27E5F3EE" w:rsidR="00A3496B" w:rsidRPr="005D15B9" w:rsidRDefault="00A3496B" w:rsidP="00A3496B">
      <w:pPr>
        <w:pStyle w:val="ListParagraph"/>
        <w:numPr>
          <w:ilvl w:val="0"/>
          <w:numId w:val="1"/>
        </w:numPr>
        <w:tabs>
          <w:tab w:val="left" w:pos="300"/>
          <w:tab w:val="left" w:pos="7019"/>
          <w:tab w:val="left" w:pos="8102"/>
        </w:tabs>
        <w:ind w:left="120" w:right="154" w:firstLine="0"/>
        <w:rPr>
          <w:sz w:val="21"/>
          <w:szCs w:val="21"/>
        </w:rPr>
      </w:pPr>
      <w:r w:rsidRPr="005D15B9">
        <w:rPr>
          <w:sz w:val="21"/>
          <w:szCs w:val="21"/>
        </w:rPr>
        <w:t xml:space="preserve">Organize fundraising events on campus to support the JDRF charity and increase diabetes awareness </w:t>
      </w:r>
      <w:r w:rsidRPr="005D15B9">
        <w:rPr>
          <w:b/>
          <w:sz w:val="21"/>
          <w:szCs w:val="21"/>
        </w:rPr>
        <w:t>Economics Student Association</w:t>
      </w:r>
      <w:r w:rsidRPr="005D15B9">
        <w:rPr>
          <w:b/>
          <w:sz w:val="21"/>
          <w:szCs w:val="21"/>
        </w:rPr>
        <w:tab/>
        <w:t xml:space="preserve">       </w:t>
      </w:r>
      <w:r w:rsidR="00344C0F">
        <w:rPr>
          <w:b/>
          <w:sz w:val="21"/>
          <w:szCs w:val="21"/>
        </w:rPr>
        <w:t xml:space="preserve">  </w:t>
      </w:r>
      <w:r w:rsidRPr="005D15B9">
        <w:rPr>
          <w:b/>
          <w:sz w:val="21"/>
          <w:szCs w:val="21"/>
        </w:rPr>
        <w:t xml:space="preserve"> </w:t>
      </w:r>
      <w:r w:rsidRPr="005D15B9">
        <w:rPr>
          <w:i/>
          <w:sz w:val="21"/>
          <w:szCs w:val="21"/>
        </w:rPr>
        <w:t>January 2016-Present</w:t>
      </w:r>
    </w:p>
    <w:p w14:paraId="5F4EBE36" w14:textId="77777777" w:rsidR="00A3496B" w:rsidRPr="005D15B9" w:rsidRDefault="00A3496B" w:rsidP="00A3496B">
      <w:pPr>
        <w:pStyle w:val="ListParagraph"/>
        <w:tabs>
          <w:tab w:val="left" w:pos="300"/>
          <w:tab w:val="left" w:pos="7019"/>
          <w:tab w:val="left" w:pos="8102"/>
        </w:tabs>
        <w:ind w:left="120" w:right="154" w:firstLine="0"/>
        <w:rPr>
          <w:sz w:val="21"/>
          <w:szCs w:val="21"/>
        </w:rPr>
      </w:pPr>
      <w:r w:rsidRPr="005D15B9">
        <w:rPr>
          <w:i/>
          <w:sz w:val="21"/>
          <w:szCs w:val="21"/>
        </w:rPr>
        <w:t>Federal Reserve Challenge Team Member &amp; Club General Member</w:t>
      </w:r>
      <w:r w:rsidRPr="005D15B9">
        <w:rPr>
          <w:i/>
          <w:sz w:val="21"/>
          <w:szCs w:val="21"/>
        </w:rPr>
        <w:tab/>
        <w:t xml:space="preserve">        </w:t>
      </w:r>
    </w:p>
    <w:p w14:paraId="6AE40671" w14:textId="77777777" w:rsidR="00A3496B" w:rsidRPr="005D15B9" w:rsidRDefault="00A3496B" w:rsidP="00A3496B">
      <w:pPr>
        <w:pStyle w:val="ListParagraph"/>
        <w:numPr>
          <w:ilvl w:val="0"/>
          <w:numId w:val="2"/>
        </w:numPr>
        <w:tabs>
          <w:tab w:val="left" w:pos="300"/>
        </w:tabs>
        <w:spacing w:before="0"/>
        <w:ind w:right="683"/>
        <w:rPr>
          <w:sz w:val="21"/>
          <w:szCs w:val="21"/>
        </w:rPr>
      </w:pPr>
      <w:r w:rsidRPr="005D15B9">
        <w:rPr>
          <w:sz w:val="21"/>
          <w:szCs w:val="21"/>
        </w:rPr>
        <w:t>Research operations of the Federal Reserve and produce monetary policy recommendations</w:t>
      </w:r>
    </w:p>
    <w:p w14:paraId="48D7FB4F" w14:textId="01536923" w:rsidR="00A3496B" w:rsidRPr="005D15B9" w:rsidRDefault="00A3496B" w:rsidP="00A3496B">
      <w:pPr>
        <w:pStyle w:val="ListParagraph"/>
        <w:numPr>
          <w:ilvl w:val="0"/>
          <w:numId w:val="2"/>
        </w:numPr>
        <w:tabs>
          <w:tab w:val="left" w:pos="300"/>
        </w:tabs>
        <w:spacing w:before="0"/>
        <w:rPr>
          <w:sz w:val="21"/>
          <w:szCs w:val="21"/>
        </w:rPr>
      </w:pPr>
      <w:r w:rsidRPr="005D15B9">
        <w:rPr>
          <w:sz w:val="21"/>
          <w:szCs w:val="21"/>
        </w:rPr>
        <w:t>Attend information sessions to develop understanding of how eco</w:t>
      </w:r>
      <w:r w:rsidR="00142DF8">
        <w:rPr>
          <w:sz w:val="21"/>
          <w:szCs w:val="21"/>
        </w:rPr>
        <w:t xml:space="preserve">nomic theory is used in various </w:t>
      </w:r>
      <w:r w:rsidRPr="005D15B9">
        <w:rPr>
          <w:sz w:val="21"/>
          <w:szCs w:val="21"/>
        </w:rPr>
        <w:t>industries</w:t>
      </w:r>
    </w:p>
    <w:p w14:paraId="20D0F306" w14:textId="77777777" w:rsidR="00A3496B" w:rsidRPr="005D15B9" w:rsidRDefault="00A3496B" w:rsidP="00A3496B">
      <w:pPr>
        <w:pStyle w:val="ListParagraph"/>
        <w:numPr>
          <w:ilvl w:val="0"/>
          <w:numId w:val="2"/>
        </w:numPr>
        <w:tabs>
          <w:tab w:val="left" w:pos="300"/>
        </w:tabs>
        <w:spacing w:before="0"/>
        <w:rPr>
          <w:sz w:val="21"/>
          <w:szCs w:val="21"/>
        </w:rPr>
      </w:pPr>
      <w:r w:rsidRPr="005D15B9">
        <w:rPr>
          <w:sz w:val="21"/>
          <w:szCs w:val="21"/>
        </w:rPr>
        <w:t>Visited investment banks, law firms, and venture capital companies during the club’s first New York trip</w:t>
      </w:r>
    </w:p>
    <w:p w14:paraId="0B07E12F" w14:textId="77777777" w:rsidR="00A3496B" w:rsidRPr="00096EB5" w:rsidRDefault="00A3496B" w:rsidP="00A3496B">
      <w:pPr>
        <w:pStyle w:val="ListParagraph"/>
        <w:tabs>
          <w:tab w:val="left" w:pos="300"/>
        </w:tabs>
        <w:spacing w:before="40" w:line="240" w:lineRule="exact"/>
        <w:ind w:right="628" w:firstLine="0"/>
      </w:pPr>
    </w:p>
    <w:p w14:paraId="48567DCC" w14:textId="77777777" w:rsidR="00A3496B" w:rsidRPr="005D15B9" w:rsidRDefault="00A3496B" w:rsidP="00A3496B">
      <w:pPr>
        <w:pStyle w:val="Heading1"/>
        <w:spacing w:before="1"/>
        <w:rPr>
          <w:sz w:val="22"/>
          <w:szCs w:val="22"/>
        </w:rPr>
      </w:pPr>
      <w:r w:rsidRPr="005D15B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DE52DD3" wp14:editId="7C1BBA56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5943600" cy="0"/>
                <wp:effectExtent l="12700" t="18415" r="25400" b="19685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E415F" id="Straight Connector 9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45pt" to="540pt,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" strokeweight=".5pt">
                <w10:wrap type="topAndBottom" anchorx="page"/>
              </v:line>
            </w:pict>
          </mc:Fallback>
        </mc:AlternateContent>
      </w:r>
      <w:r w:rsidRPr="005D15B9">
        <w:rPr>
          <w:sz w:val="22"/>
          <w:szCs w:val="22"/>
        </w:rPr>
        <w:t>TECHNICAL SKILLS &amp; REVELANT COURSEWORK</w:t>
      </w:r>
    </w:p>
    <w:p w14:paraId="3924DE04" w14:textId="72085507" w:rsidR="00A3496B" w:rsidRPr="005D15B9" w:rsidRDefault="00A3496B" w:rsidP="00A3496B">
      <w:pPr>
        <w:tabs>
          <w:tab w:val="left" w:pos="8329"/>
        </w:tabs>
        <w:rPr>
          <w:sz w:val="21"/>
          <w:szCs w:val="21"/>
        </w:rPr>
      </w:pPr>
      <w:r w:rsidRPr="005D15B9">
        <w:rPr>
          <w:sz w:val="21"/>
          <w:szCs w:val="21"/>
        </w:rPr>
        <w:t xml:space="preserve">   Microsoft Office Suite | Stata | Morningstar | </w:t>
      </w:r>
      <w:r w:rsidR="00947DF6">
        <w:rPr>
          <w:sz w:val="21"/>
          <w:szCs w:val="21"/>
        </w:rPr>
        <w:t xml:space="preserve">Interactive Brokers | FactSet | </w:t>
      </w:r>
      <w:r w:rsidRPr="005D15B9">
        <w:rPr>
          <w:sz w:val="21"/>
          <w:szCs w:val="21"/>
        </w:rPr>
        <w:t>Java</w:t>
      </w:r>
    </w:p>
    <w:p w14:paraId="5666104D" w14:textId="45D64C13" w:rsidR="00A3496B" w:rsidRPr="005D15B9" w:rsidRDefault="00A3496B" w:rsidP="00A3496B">
      <w:pPr>
        <w:tabs>
          <w:tab w:val="left" w:pos="8329"/>
        </w:tabs>
        <w:ind w:left="120"/>
        <w:rPr>
          <w:i/>
          <w:sz w:val="21"/>
          <w:szCs w:val="21"/>
        </w:rPr>
      </w:pPr>
      <w:r w:rsidRPr="005D15B9">
        <w:rPr>
          <w:sz w:val="21"/>
          <w:szCs w:val="21"/>
        </w:rPr>
        <w:t xml:space="preserve"> Introductory Econometrics | Corporate Finance | Derivative Securities | </w:t>
      </w:r>
      <w:r w:rsidR="0021528C">
        <w:rPr>
          <w:sz w:val="21"/>
          <w:szCs w:val="21"/>
        </w:rPr>
        <w:t>Financial Accounting | Programming I</w:t>
      </w:r>
      <w:r w:rsidRPr="005D15B9">
        <w:rPr>
          <w:sz w:val="21"/>
          <w:szCs w:val="21"/>
        </w:rPr>
        <w:t xml:space="preserve"> </w:t>
      </w:r>
    </w:p>
    <w:p w14:paraId="248C3370" w14:textId="77777777" w:rsidR="00A3496B" w:rsidRDefault="00A3496B" w:rsidP="00A3496B">
      <w:pPr>
        <w:tabs>
          <w:tab w:val="left" w:pos="8329"/>
        </w:tabs>
        <w:jc w:val="both"/>
        <w:rPr>
          <w:b/>
          <w:sz w:val="24"/>
          <w:szCs w:val="24"/>
        </w:rPr>
      </w:pPr>
    </w:p>
    <w:p w14:paraId="319E24E2" w14:textId="77777777" w:rsidR="00A3496B" w:rsidRPr="005D15B9" w:rsidRDefault="00A3496B" w:rsidP="00A3496B">
      <w:pPr>
        <w:pStyle w:val="Heading1"/>
        <w:spacing w:before="1"/>
        <w:rPr>
          <w:sz w:val="22"/>
          <w:szCs w:val="22"/>
        </w:rPr>
      </w:pPr>
      <w:r w:rsidRPr="005D15B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EC86868" wp14:editId="795A3EA9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5943600" cy="0"/>
                <wp:effectExtent l="12700" t="18415" r="25400" b="19685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FAA0A" id="Straight Connector 8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45pt" to="540pt,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" strokeweight=".5pt">
                <w10:wrap type="topAndBottom" anchorx="page"/>
              </v:line>
            </w:pict>
          </mc:Fallback>
        </mc:AlternateContent>
      </w:r>
      <w:r w:rsidRPr="005D15B9">
        <w:rPr>
          <w:sz w:val="22"/>
          <w:szCs w:val="22"/>
        </w:rPr>
        <w:t>INTERESTS &amp; HOBBIES</w:t>
      </w:r>
    </w:p>
    <w:p w14:paraId="1AF9B9BC" w14:textId="493143A7" w:rsidR="00A3496B" w:rsidRPr="005D15B9" w:rsidRDefault="00A3496B" w:rsidP="00A3496B">
      <w:pPr>
        <w:tabs>
          <w:tab w:val="left" w:pos="8329"/>
        </w:tabs>
        <w:jc w:val="both"/>
        <w:rPr>
          <w:b/>
          <w:sz w:val="21"/>
          <w:szCs w:val="21"/>
        </w:rPr>
      </w:pPr>
      <w:r>
        <w:t xml:space="preserve">   </w:t>
      </w:r>
      <w:r w:rsidRPr="005D15B9">
        <w:rPr>
          <w:sz w:val="21"/>
          <w:szCs w:val="21"/>
        </w:rPr>
        <w:t>Sailing,</w:t>
      </w:r>
      <w:r w:rsidR="0021528C">
        <w:rPr>
          <w:sz w:val="21"/>
          <w:szCs w:val="21"/>
        </w:rPr>
        <w:t xml:space="preserve"> Snow Kiting,</w:t>
      </w:r>
      <w:r w:rsidRPr="005D15B9">
        <w:rPr>
          <w:sz w:val="21"/>
          <w:szCs w:val="21"/>
        </w:rPr>
        <w:t xml:space="preserve"> Snowboarding, Traveling, Camping, Fishing</w:t>
      </w:r>
    </w:p>
    <w:p w14:paraId="79572DA5" w14:textId="77777777" w:rsidR="00CD508D" w:rsidRDefault="007A55FE"/>
    <w:sectPr w:rsidR="00CD508D" w:rsidSect="00A3496B">
      <w:pgSz w:w="12240" w:h="15840"/>
      <w:pgMar w:top="9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F6101"/>
    <w:multiLevelType w:val="hybridMultilevel"/>
    <w:tmpl w:val="521A3A8A"/>
    <w:lvl w:ilvl="0" w:tplc="8AE02D80">
      <w:start w:val="1"/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  <w:i/>
        <w:spacing w:val="-8"/>
        <w:w w:val="100"/>
        <w:position w:val="1"/>
        <w:sz w:val="22"/>
        <w:szCs w:val="22"/>
      </w:rPr>
    </w:lvl>
    <w:lvl w:ilvl="1" w:tplc="F8C67034">
      <w:start w:val="1"/>
      <w:numFmt w:val="bullet"/>
      <w:lvlText w:val="•"/>
      <w:lvlJc w:val="left"/>
      <w:pPr>
        <w:ind w:left="1230" w:hanging="180"/>
      </w:pPr>
      <w:rPr>
        <w:rFonts w:hint="default"/>
      </w:rPr>
    </w:lvl>
    <w:lvl w:ilvl="2" w:tplc="1BB202E6">
      <w:start w:val="1"/>
      <w:numFmt w:val="bullet"/>
      <w:lvlText w:val="•"/>
      <w:lvlJc w:val="left"/>
      <w:pPr>
        <w:ind w:left="2160" w:hanging="180"/>
      </w:pPr>
      <w:rPr>
        <w:rFonts w:hint="default"/>
      </w:rPr>
    </w:lvl>
    <w:lvl w:ilvl="3" w:tplc="AC36153A">
      <w:start w:val="1"/>
      <w:numFmt w:val="bullet"/>
      <w:lvlText w:val="•"/>
      <w:lvlJc w:val="left"/>
      <w:pPr>
        <w:ind w:left="3090" w:hanging="180"/>
      </w:pPr>
      <w:rPr>
        <w:rFonts w:hint="default"/>
      </w:rPr>
    </w:lvl>
    <w:lvl w:ilvl="4" w:tplc="C5F28974">
      <w:start w:val="1"/>
      <w:numFmt w:val="bullet"/>
      <w:lvlText w:val="•"/>
      <w:lvlJc w:val="left"/>
      <w:pPr>
        <w:ind w:left="4020" w:hanging="180"/>
      </w:pPr>
      <w:rPr>
        <w:rFonts w:hint="default"/>
      </w:rPr>
    </w:lvl>
    <w:lvl w:ilvl="5" w:tplc="CC5EA9D2">
      <w:start w:val="1"/>
      <w:numFmt w:val="bullet"/>
      <w:lvlText w:val="•"/>
      <w:lvlJc w:val="left"/>
      <w:pPr>
        <w:ind w:left="4950" w:hanging="180"/>
      </w:pPr>
      <w:rPr>
        <w:rFonts w:hint="default"/>
      </w:rPr>
    </w:lvl>
    <w:lvl w:ilvl="6" w:tplc="830A8BD6">
      <w:start w:val="1"/>
      <w:numFmt w:val="bullet"/>
      <w:lvlText w:val="•"/>
      <w:lvlJc w:val="left"/>
      <w:pPr>
        <w:ind w:left="5880" w:hanging="180"/>
      </w:pPr>
      <w:rPr>
        <w:rFonts w:hint="default"/>
      </w:rPr>
    </w:lvl>
    <w:lvl w:ilvl="7" w:tplc="F65831C8">
      <w:start w:val="1"/>
      <w:numFmt w:val="bullet"/>
      <w:lvlText w:val="•"/>
      <w:lvlJc w:val="left"/>
      <w:pPr>
        <w:ind w:left="6810" w:hanging="180"/>
      </w:pPr>
      <w:rPr>
        <w:rFonts w:hint="default"/>
      </w:rPr>
    </w:lvl>
    <w:lvl w:ilvl="8" w:tplc="1FB0E4BE">
      <w:start w:val="1"/>
      <w:numFmt w:val="bullet"/>
      <w:lvlText w:val="•"/>
      <w:lvlJc w:val="left"/>
      <w:pPr>
        <w:ind w:left="7740" w:hanging="180"/>
      </w:pPr>
      <w:rPr>
        <w:rFonts w:hint="default"/>
      </w:rPr>
    </w:lvl>
  </w:abstractNum>
  <w:abstractNum w:abstractNumId="1">
    <w:nsid w:val="7AFC5B4D"/>
    <w:multiLevelType w:val="hybridMultilevel"/>
    <w:tmpl w:val="CC98679A"/>
    <w:lvl w:ilvl="0" w:tplc="04FEF152">
      <w:start w:val="1"/>
      <w:numFmt w:val="bullet"/>
      <w:lvlText w:val="•"/>
      <w:lvlJc w:val="left"/>
      <w:pPr>
        <w:ind w:left="300" w:hanging="180"/>
      </w:pPr>
      <w:rPr>
        <w:rFonts w:ascii="Times New Roman" w:eastAsia="Times New Roman" w:hAnsi="Times New Roman" w:cs="Times New Roman" w:hint="default"/>
        <w:spacing w:val="-8"/>
        <w:w w:val="100"/>
        <w:sz w:val="22"/>
        <w:szCs w:val="22"/>
      </w:rPr>
    </w:lvl>
    <w:lvl w:ilvl="1" w:tplc="946C63F0">
      <w:start w:val="1"/>
      <w:numFmt w:val="bullet"/>
      <w:lvlText w:val="•"/>
      <w:lvlJc w:val="left"/>
      <w:pPr>
        <w:ind w:left="1230" w:hanging="180"/>
      </w:pPr>
      <w:rPr>
        <w:rFonts w:hint="default"/>
      </w:rPr>
    </w:lvl>
    <w:lvl w:ilvl="2" w:tplc="7632BEB6">
      <w:start w:val="1"/>
      <w:numFmt w:val="bullet"/>
      <w:lvlText w:val="•"/>
      <w:lvlJc w:val="left"/>
      <w:pPr>
        <w:ind w:left="2160" w:hanging="180"/>
      </w:pPr>
      <w:rPr>
        <w:rFonts w:hint="default"/>
      </w:rPr>
    </w:lvl>
    <w:lvl w:ilvl="3" w:tplc="EDDA5A82">
      <w:start w:val="1"/>
      <w:numFmt w:val="bullet"/>
      <w:lvlText w:val="•"/>
      <w:lvlJc w:val="left"/>
      <w:pPr>
        <w:ind w:left="3090" w:hanging="180"/>
      </w:pPr>
      <w:rPr>
        <w:rFonts w:hint="default"/>
      </w:rPr>
    </w:lvl>
    <w:lvl w:ilvl="4" w:tplc="C5FAC510">
      <w:start w:val="1"/>
      <w:numFmt w:val="bullet"/>
      <w:lvlText w:val="•"/>
      <w:lvlJc w:val="left"/>
      <w:pPr>
        <w:ind w:left="4020" w:hanging="180"/>
      </w:pPr>
      <w:rPr>
        <w:rFonts w:hint="default"/>
      </w:rPr>
    </w:lvl>
    <w:lvl w:ilvl="5" w:tplc="744033CC">
      <w:start w:val="1"/>
      <w:numFmt w:val="bullet"/>
      <w:lvlText w:val="•"/>
      <w:lvlJc w:val="left"/>
      <w:pPr>
        <w:ind w:left="4950" w:hanging="180"/>
      </w:pPr>
      <w:rPr>
        <w:rFonts w:hint="default"/>
      </w:rPr>
    </w:lvl>
    <w:lvl w:ilvl="6" w:tplc="6698748A">
      <w:start w:val="1"/>
      <w:numFmt w:val="bullet"/>
      <w:lvlText w:val="•"/>
      <w:lvlJc w:val="left"/>
      <w:pPr>
        <w:ind w:left="5880" w:hanging="180"/>
      </w:pPr>
      <w:rPr>
        <w:rFonts w:hint="default"/>
      </w:rPr>
    </w:lvl>
    <w:lvl w:ilvl="7" w:tplc="6F2C7E78">
      <w:start w:val="1"/>
      <w:numFmt w:val="bullet"/>
      <w:lvlText w:val="•"/>
      <w:lvlJc w:val="left"/>
      <w:pPr>
        <w:ind w:left="6810" w:hanging="180"/>
      </w:pPr>
      <w:rPr>
        <w:rFonts w:hint="default"/>
      </w:rPr>
    </w:lvl>
    <w:lvl w:ilvl="8" w:tplc="21BA2392">
      <w:start w:val="1"/>
      <w:numFmt w:val="bullet"/>
      <w:lvlText w:val="•"/>
      <w:lvlJc w:val="left"/>
      <w:pPr>
        <w:ind w:left="774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6B"/>
    <w:rsid w:val="00003152"/>
    <w:rsid w:val="00042C6C"/>
    <w:rsid w:val="00142DF8"/>
    <w:rsid w:val="0021528C"/>
    <w:rsid w:val="00236A06"/>
    <w:rsid w:val="00344C0F"/>
    <w:rsid w:val="00426DD1"/>
    <w:rsid w:val="004C48C5"/>
    <w:rsid w:val="005E2BF2"/>
    <w:rsid w:val="00632363"/>
    <w:rsid w:val="00714DDB"/>
    <w:rsid w:val="0076326A"/>
    <w:rsid w:val="007A0948"/>
    <w:rsid w:val="007A55FE"/>
    <w:rsid w:val="00947DF6"/>
    <w:rsid w:val="00985C32"/>
    <w:rsid w:val="00A3496B"/>
    <w:rsid w:val="00B57945"/>
    <w:rsid w:val="00D23FAB"/>
    <w:rsid w:val="00E06A82"/>
    <w:rsid w:val="00E4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1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A3496B"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A3496B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3496B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A3496B"/>
    <w:pPr>
      <w:ind w:left="300" w:hanging="180"/>
    </w:pPr>
  </w:style>
  <w:style w:type="character" w:customStyle="1" w:styleId="BodyTextChar">
    <w:name w:val="Body Text Char"/>
    <w:basedOn w:val="DefaultParagraphFont"/>
    <w:link w:val="BodyText"/>
    <w:uiPriority w:val="1"/>
    <w:rsid w:val="00A3496B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A3496B"/>
    <w:pPr>
      <w:spacing w:before="17"/>
      <w:ind w:left="300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480</Words>
  <Characters>2737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Samuel Brown</vt:lpstr>
      <vt:lpstr>1001 University Ave, Madison, WI 53715 | 262-347-1425 | sbrown32@wisc.edu</vt:lpstr>
      <vt:lpstr/>
      <vt:lpstr>EDUCATION</vt:lpstr>
      <vt:lpstr>/EXPERIENCE </vt:lpstr>
      <vt:lpstr/>
      <vt:lpstr>LEADERSHIP &amp; ACTIVITIES                                                       </vt:lpstr>
      <vt:lpstr>/TECHNICAL SKILLS &amp; REVELANT COURSEWORK</vt:lpstr>
      <vt:lpstr>/INTERESTS &amp; HOBBIES</vt:lpstr>
    </vt:vector>
  </TitlesOfParts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Samuel Brown</cp:lastModifiedBy>
  <cp:revision>4</cp:revision>
  <cp:lastPrinted>2017-09-06T16:58:00Z</cp:lastPrinted>
  <dcterms:created xsi:type="dcterms:W3CDTF">2017-09-06T16:58:00Z</dcterms:created>
  <dcterms:modified xsi:type="dcterms:W3CDTF">2017-12-22T18:53:00Z</dcterms:modified>
</cp:coreProperties>
</file>