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2E" w:rsidRPr="00E5597F" w:rsidRDefault="00E5597F" w:rsidP="00E5597F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t>Serielizable</w:t>
      </w:r>
      <w:proofErr w:type="spellEnd"/>
    </w:p>
    <w:p w:rsidR="00E5597F" w:rsidRDefault="00E5597F" w:rsidP="00E5597F">
      <w:pPr>
        <w:rPr>
          <w:b/>
          <w:sz w:val="32"/>
        </w:rPr>
      </w:pPr>
      <w:r>
        <w:rPr>
          <w:b/>
          <w:sz w:val="32"/>
        </w:rPr>
        <w:t xml:space="preserve">Propósito y </w:t>
      </w:r>
      <w:r w:rsidRPr="00E5597F">
        <w:rPr>
          <w:b/>
          <w:sz w:val="32"/>
        </w:rPr>
        <w:t>explicación</w:t>
      </w:r>
    </w:p>
    <w:p w:rsidR="00E5597F" w:rsidRPr="00E5597F" w:rsidRDefault="00E5597F" w:rsidP="00E5597F">
      <w:pPr>
        <w:rPr>
          <w:sz w:val="24"/>
        </w:rPr>
      </w:pPr>
      <w:r>
        <w:rPr>
          <w:sz w:val="24"/>
        </w:rPr>
        <w:t>El propósito del aplicativo es poder buscar, gestionar y persistir tanto películas como series de manera independiente. El usuario podrá registrarse, buscar y añadir tanto series como películas y consultarlas cuando desee, contando con un amplio abanico de información útil sobre la misma.</w:t>
      </w:r>
    </w:p>
    <w:p w:rsidR="00E5597F" w:rsidRDefault="00E5597F" w:rsidP="00E5597F">
      <w:pPr>
        <w:rPr>
          <w:b/>
          <w:sz w:val="32"/>
        </w:rPr>
      </w:pPr>
      <w:r>
        <w:rPr>
          <w:b/>
          <w:sz w:val="32"/>
        </w:rPr>
        <w:t>Público objetivo</w:t>
      </w:r>
    </w:p>
    <w:p w:rsidR="00E5597F" w:rsidRDefault="00E5597F" w:rsidP="00E5597F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E5597F">
        <w:rPr>
          <w:sz w:val="24"/>
        </w:rPr>
        <w:t>La aplicaci</w:t>
      </w:r>
      <w:r w:rsidR="001F59F2">
        <w:rPr>
          <w:sz w:val="24"/>
        </w:rPr>
        <w:t xml:space="preserve">ón está pensada para gente que </w:t>
      </w:r>
      <w:r w:rsidRPr="00E5597F">
        <w:rPr>
          <w:sz w:val="24"/>
        </w:rPr>
        <w:t>poseen la necesidad de mantener un registro sobre todo lo que han visto, están viendo o incluso planean ver en un futuro</w:t>
      </w:r>
    </w:p>
    <w:p w:rsidR="00E5597F" w:rsidRDefault="00E5597F" w:rsidP="00E5597F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También está orientada a personas que simplemente quieran acceso rápido a la información más relevante de una serie o película</w:t>
      </w:r>
    </w:p>
    <w:p w:rsidR="00E5597F" w:rsidRDefault="00E5597F" w:rsidP="00E5597F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Para personas despistadas que no recuerdan por qué capítulo o temporada iban de la serie que se estaban viendo</w:t>
      </w:r>
    </w:p>
    <w:p w:rsidR="00E5597F" w:rsidRDefault="00E5597F" w:rsidP="00E5597F">
      <w:pPr>
        <w:jc w:val="both"/>
        <w:rPr>
          <w:b/>
          <w:sz w:val="32"/>
        </w:rPr>
      </w:pPr>
      <w:r>
        <w:rPr>
          <w:b/>
          <w:sz w:val="32"/>
        </w:rPr>
        <w:t>Tecnologías utilizadas</w:t>
      </w:r>
    </w:p>
    <w:p w:rsidR="00E5597F" w:rsidRDefault="00E5597F" w:rsidP="00E5597F">
      <w:pPr>
        <w:jc w:val="both"/>
        <w:rPr>
          <w:sz w:val="24"/>
        </w:rPr>
      </w:pPr>
      <w:r>
        <w:rPr>
          <w:b/>
          <w:sz w:val="32"/>
        </w:rPr>
        <w:tab/>
      </w:r>
      <w:r>
        <w:rPr>
          <w:sz w:val="24"/>
        </w:rPr>
        <w:t xml:space="preserve">Lenguaje de programación: </w:t>
      </w:r>
      <w:r w:rsidRPr="00E5597F">
        <w:rPr>
          <w:i/>
          <w:sz w:val="24"/>
        </w:rPr>
        <w:t>Java 8</w:t>
      </w:r>
    </w:p>
    <w:p w:rsidR="00E5597F" w:rsidRPr="00E5597F" w:rsidRDefault="00E5597F" w:rsidP="00E5597F">
      <w:pPr>
        <w:jc w:val="both"/>
        <w:rPr>
          <w:i/>
          <w:sz w:val="24"/>
        </w:rPr>
      </w:pPr>
      <w:r>
        <w:rPr>
          <w:sz w:val="24"/>
        </w:rPr>
        <w:tab/>
        <w:t xml:space="preserve">Base de datos: </w:t>
      </w:r>
      <w:proofErr w:type="spellStart"/>
      <w:r w:rsidRPr="00E5597F">
        <w:rPr>
          <w:i/>
          <w:sz w:val="24"/>
        </w:rPr>
        <w:t>MySQL</w:t>
      </w:r>
      <w:proofErr w:type="spellEnd"/>
    </w:p>
    <w:p w:rsidR="00E5597F" w:rsidRDefault="00E5597F" w:rsidP="00E5597F">
      <w:pPr>
        <w:jc w:val="both"/>
        <w:rPr>
          <w:i/>
          <w:sz w:val="24"/>
        </w:rPr>
      </w:pPr>
      <w:r>
        <w:rPr>
          <w:sz w:val="24"/>
        </w:rPr>
        <w:tab/>
        <w:t xml:space="preserve">IDE: </w:t>
      </w:r>
      <w:r>
        <w:rPr>
          <w:i/>
          <w:sz w:val="24"/>
        </w:rPr>
        <w:t xml:space="preserve">Eclipse IDE, </w:t>
      </w:r>
      <w:proofErr w:type="spellStart"/>
      <w:r>
        <w:rPr>
          <w:i/>
          <w:sz w:val="24"/>
        </w:rPr>
        <w:t>MySQL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Workbench</w:t>
      </w:r>
      <w:proofErr w:type="spellEnd"/>
    </w:p>
    <w:p w:rsidR="00E5597F" w:rsidRDefault="00E5597F" w:rsidP="00E5597F">
      <w:pPr>
        <w:jc w:val="both"/>
        <w:rPr>
          <w:i/>
          <w:sz w:val="24"/>
        </w:rPr>
      </w:pPr>
      <w:r>
        <w:rPr>
          <w:sz w:val="24"/>
        </w:rPr>
        <w:tab/>
        <w:t xml:space="preserve">Framework: </w:t>
      </w:r>
      <w:proofErr w:type="spellStart"/>
      <w:r w:rsidRPr="00E5597F">
        <w:rPr>
          <w:i/>
          <w:sz w:val="24"/>
        </w:rPr>
        <w:t>JavaFX</w:t>
      </w:r>
      <w:proofErr w:type="spellEnd"/>
      <w:r w:rsidRPr="00E5597F">
        <w:rPr>
          <w:i/>
          <w:sz w:val="24"/>
        </w:rPr>
        <w:t xml:space="preserve">, </w:t>
      </w:r>
      <w:proofErr w:type="spellStart"/>
      <w:r w:rsidRPr="00E5597F">
        <w:rPr>
          <w:i/>
          <w:sz w:val="24"/>
        </w:rPr>
        <w:t>Hibernate</w:t>
      </w:r>
      <w:proofErr w:type="spellEnd"/>
    </w:p>
    <w:p w:rsidR="00E5597F" w:rsidRPr="00E5597F" w:rsidRDefault="00E5597F" w:rsidP="00E5597F">
      <w:pPr>
        <w:jc w:val="both"/>
        <w:rPr>
          <w:sz w:val="24"/>
        </w:rPr>
      </w:pPr>
      <w:r>
        <w:rPr>
          <w:i/>
          <w:sz w:val="24"/>
        </w:rPr>
        <w:tab/>
      </w:r>
      <w:r w:rsidRPr="00E5597F">
        <w:rPr>
          <w:sz w:val="24"/>
        </w:rPr>
        <w:t>Gestor de dependencias:</w:t>
      </w:r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Maven</w:t>
      </w:r>
      <w:proofErr w:type="spellEnd"/>
    </w:p>
    <w:p w:rsidR="00E5597F" w:rsidRDefault="00E5597F" w:rsidP="00E5597F">
      <w:pPr>
        <w:jc w:val="both"/>
        <w:rPr>
          <w:b/>
          <w:sz w:val="32"/>
        </w:rPr>
      </w:pPr>
      <w:r>
        <w:rPr>
          <w:b/>
          <w:sz w:val="32"/>
        </w:rPr>
        <w:t>Modelo relacional</w:t>
      </w:r>
    </w:p>
    <w:p w:rsidR="00E5597F" w:rsidRDefault="00E5597F" w:rsidP="00E5597F">
      <w:pPr>
        <w:ind w:left="2832" w:firstLine="708"/>
        <w:jc w:val="both"/>
        <w:rPr>
          <w:b/>
          <w:sz w:val="32"/>
        </w:rPr>
      </w:pPr>
      <w:r>
        <w:rPr>
          <w:b/>
          <w:sz w:val="32"/>
        </w:rPr>
        <w:t>*WIP*</w:t>
      </w:r>
    </w:p>
    <w:p w:rsidR="00E5597F" w:rsidRDefault="00E5597F" w:rsidP="00E5597F">
      <w:pPr>
        <w:jc w:val="both"/>
        <w:rPr>
          <w:b/>
          <w:sz w:val="32"/>
        </w:rPr>
      </w:pPr>
    </w:p>
    <w:p w:rsidR="00E5597F" w:rsidRDefault="00E5597F" w:rsidP="00E5597F">
      <w:pPr>
        <w:jc w:val="both"/>
        <w:rPr>
          <w:b/>
          <w:sz w:val="32"/>
        </w:rPr>
      </w:pPr>
    </w:p>
    <w:p w:rsidR="00E5597F" w:rsidRDefault="00E5597F" w:rsidP="00E5597F">
      <w:pPr>
        <w:jc w:val="both"/>
        <w:rPr>
          <w:b/>
          <w:sz w:val="32"/>
        </w:rPr>
      </w:pPr>
    </w:p>
    <w:p w:rsidR="00E5597F" w:rsidRDefault="00E5597F" w:rsidP="00E5597F">
      <w:pPr>
        <w:jc w:val="both"/>
        <w:rPr>
          <w:b/>
          <w:sz w:val="32"/>
        </w:rPr>
      </w:pPr>
    </w:p>
    <w:p w:rsidR="00E5597F" w:rsidRDefault="00E5597F" w:rsidP="00E5597F">
      <w:pPr>
        <w:jc w:val="both"/>
        <w:rPr>
          <w:b/>
          <w:sz w:val="32"/>
        </w:rPr>
      </w:pPr>
    </w:p>
    <w:p w:rsidR="00E5597F" w:rsidRDefault="00E5597F" w:rsidP="00E5597F">
      <w:pPr>
        <w:jc w:val="both"/>
        <w:rPr>
          <w:b/>
          <w:sz w:val="32"/>
        </w:rPr>
      </w:pPr>
      <w:r>
        <w:rPr>
          <w:b/>
          <w:sz w:val="32"/>
        </w:rPr>
        <w:t>Análisis detallado del flujo</w:t>
      </w:r>
    </w:p>
    <w:p w:rsidR="00E5597F" w:rsidRDefault="00E5597F" w:rsidP="00E5597F">
      <w:pPr>
        <w:jc w:val="both"/>
        <w:rPr>
          <w:sz w:val="24"/>
        </w:rPr>
      </w:pPr>
      <w:r>
        <w:rPr>
          <w:sz w:val="24"/>
        </w:rPr>
        <w:t>-</w:t>
      </w:r>
      <w:proofErr w:type="spellStart"/>
      <w:r w:rsidRPr="00E5597F">
        <w:rPr>
          <w:b/>
          <w:sz w:val="24"/>
        </w:rPr>
        <w:t>LoginView</w:t>
      </w:r>
      <w:proofErr w:type="spellEnd"/>
      <w:r>
        <w:rPr>
          <w:sz w:val="24"/>
        </w:rPr>
        <w:t>: La aplicación comienza con una vista de inicio de sesión para el usuario, brindándole a este la posibilidad de iniciar sesión, si ya estaba registrado previamente, o en su defecto registrarse.</w:t>
      </w:r>
    </w:p>
    <w:p w:rsidR="00E5597F" w:rsidRDefault="00E5597F" w:rsidP="00E5597F">
      <w:pPr>
        <w:jc w:val="both"/>
        <w:rPr>
          <w:sz w:val="24"/>
        </w:rPr>
      </w:pPr>
      <w:r>
        <w:rPr>
          <w:sz w:val="24"/>
        </w:rPr>
        <w:t xml:space="preserve">El campo de contraseña posee un botón que permite hacerla visible e invisible. Internamente lo que realmente hace es alternar la visibilidad de un </w:t>
      </w:r>
      <w:proofErr w:type="spellStart"/>
      <w:r>
        <w:rPr>
          <w:sz w:val="24"/>
        </w:rPr>
        <w:t>textfield</w:t>
      </w:r>
      <w:proofErr w:type="spellEnd"/>
      <w:r>
        <w:rPr>
          <w:sz w:val="24"/>
        </w:rPr>
        <w:t xml:space="preserve"> que se encuentra superpuesto al </w:t>
      </w:r>
      <w:proofErr w:type="spellStart"/>
      <w:r>
        <w:rPr>
          <w:sz w:val="24"/>
        </w:rPr>
        <w:t>passwordfield</w:t>
      </w:r>
      <w:proofErr w:type="spellEnd"/>
      <w:r>
        <w:rPr>
          <w:sz w:val="24"/>
        </w:rPr>
        <w:t xml:space="preserve"> y viceversa.</w:t>
      </w:r>
    </w:p>
    <w:p w:rsidR="00E5597F" w:rsidRDefault="00E5597F" w:rsidP="00E5597F">
      <w:pPr>
        <w:jc w:val="both"/>
        <w:rPr>
          <w:sz w:val="24"/>
        </w:rPr>
      </w:pPr>
      <w:r>
        <w:rPr>
          <w:sz w:val="24"/>
        </w:rPr>
        <w:t xml:space="preserve">Esta vista cuenta con un control de errores esencial para cualquier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>; Los campos no deben ser nulos, el usuario debe existir en la base de datos, la contraseña debe ser correcta, etc.</w:t>
      </w:r>
    </w:p>
    <w:p w:rsidR="00E5597F" w:rsidRDefault="00E5597F" w:rsidP="00E5597F">
      <w:pPr>
        <w:jc w:val="both"/>
        <w:rPr>
          <w:sz w:val="24"/>
        </w:rPr>
      </w:pPr>
      <w:r>
        <w:rPr>
          <w:sz w:val="24"/>
        </w:rPr>
        <w:t>-</w:t>
      </w:r>
      <w:proofErr w:type="spellStart"/>
      <w:r w:rsidRPr="00E5597F">
        <w:rPr>
          <w:b/>
          <w:sz w:val="24"/>
        </w:rPr>
        <w:t>RegisterView</w:t>
      </w:r>
      <w:proofErr w:type="spellEnd"/>
      <w:proofErr w:type="gramStart"/>
      <w:r>
        <w:rPr>
          <w:sz w:val="24"/>
        </w:rPr>
        <w:t>:  Si</w:t>
      </w:r>
      <w:proofErr w:type="gramEnd"/>
      <w:r>
        <w:rPr>
          <w:sz w:val="24"/>
        </w:rPr>
        <w:t xml:space="preserve"> el usuario no ha sido dado de alta con anterioridad, tiene la opción de registrarse. El usuario debe elegir un nombre y contraseña válidos, teniendo esta última que cumplimentar los requisitos de seguridad típicos de una contraseña, siendo estos validados por una expresión regular.</w:t>
      </w:r>
    </w:p>
    <w:p w:rsidR="00E5597F" w:rsidRDefault="00E5597F" w:rsidP="00E5597F">
      <w:pPr>
        <w:rPr>
          <w:sz w:val="24"/>
        </w:rPr>
      </w:pPr>
      <w:r>
        <w:rPr>
          <w:sz w:val="24"/>
        </w:rPr>
        <w:t xml:space="preserve">Ambos campos contraseñas poseen el anteriormente mencionado botón para alternar la visibilidad de cada uno de los campos individualmente, funcionando esencialmente igual que el de </w:t>
      </w:r>
      <w:proofErr w:type="spellStart"/>
      <w:r>
        <w:rPr>
          <w:sz w:val="24"/>
        </w:rPr>
        <w:t>LoginView</w:t>
      </w:r>
      <w:proofErr w:type="spellEnd"/>
      <w:r>
        <w:rPr>
          <w:sz w:val="24"/>
        </w:rPr>
        <w:t>.</w:t>
      </w:r>
    </w:p>
    <w:p w:rsidR="00E5597F" w:rsidRDefault="00E5597F" w:rsidP="00E5597F">
      <w:pPr>
        <w:rPr>
          <w:sz w:val="24"/>
        </w:rPr>
      </w:pPr>
      <w:r>
        <w:rPr>
          <w:sz w:val="24"/>
        </w:rPr>
        <w:t xml:space="preserve">Esta vista mantiene un control de errores similar a </w:t>
      </w:r>
      <w:proofErr w:type="spellStart"/>
      <w:r>
        <w:rPr>
          <w:sz w:val="24"/>
        </w:rPr>
        <w:t>LoginView</w:t>
      </w:r>
      <w:proofErr w:type="spellEnd"/>
      <w:r>
        <w:rPr>
          <w:sz w:val="24"/>
        </w:rPr>
        <w:t>, solo que en esta deben coincidir ambos campos de contraseñas.</w:t>
      </w:r>
    </w:p>
    <w:p w:rsidR="00E5597F" w:rsidRPr="00E5597F" w:rsidRDefault="00E5597F" w:rsidP="00E5597F">
      <w:pPr>
        <w:jc w:val="both"/>
        <w:rPr>
          <w:b/>
          <w:sz w:val="32"/>
          <w:u w:val="single"/>
        </w:rPr>
      </w:pPr>
      <w:r>
        <w:rPr>
          <w:b/>
          <w:sz w:val="32"/>
        </w:rPr>
        <w:t>Dificultades encontradas</w:t>
      </w:r>
    </w:p>
    <w:p w:rsidR="00E5597F" w:rsidRPr="00E5597F" w:rsidRDefault="00E5597F" w:rsidP="00E5597F">
      <w:pPr>
        <w:jc w:val="both"/>
        <w:rPr>
          <w:b/>
          <w:sz w:val="32"/>
        </w:rPr>
      </w:pPr>
      <w:r>
        <w:rPr>
          <w:b/>
          <w:sz w:val="32"/>
        </w:rPr>
        <w:t>Posibles Mejoras</w:t>
      </w:r>
    </w:p>
    <w:p w:rsidR="00E5597F" w:rsidRPr="00E5597F" w:rsidRDefault="00E5597F" w:rsidP="00E5597F">
      <w:pPr>
        <w:jc w:val="both"/>
        <w:rPr>
          <w:b/>
          <w:sz w:val="32"/>
        </w:rPr>
      </w:pPr>
    </w:p>
    <w:p w:rsidR="00E5597F" w:rsidRPr="00E5597F" w:rsidRDefault="00E5597F" w:rsidP="00E5597F">
      <w:pPr>
        <w:rPr>
          <w:sz w:val="24"/>
        </w:rPr>
      </w:pPr>
    </w:p>
    <w:sectPr w:rsidR="00E5597F" w:rsidRPr="00E55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207F3"/>
    <w:multiLevelType w:val="hybridMultilevel"/>
    <w:tmpl w:val="55807B2E"/>
    <w:lvl w:ilvl="0" w:tplc="09DEE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120"/>
    <w:rsid w:val="00025120"/>
    <w:rsid w:val="001F59F2"/>
    <w:rsid w:val="00CA262E"/>
    <w:rsid w:val="00E5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9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4DB5A-1C61-429A-9924-84F69BEF1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346</Words>
  <Characters>1904</Characters>
  <Application>Microsoft Office Word</Application>
  <DocSecurity>0</DocSecurity>
  <Lines>15</Lines>
  <Paragraphs>4</Paragraphs>
  <ScaleCrop>false</ScaleCrop>
  <Company>Luffi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2024-04-09T08:18:00Z</dcterms:created>
  <dcterms:modified xsi:type="dcterms:W3CDTF">2024-06-03T07:18:00Z</dcterms:modified>
</cp:coreProperties>
</file>