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69ABCB" w14:textId="351307D1" w:rsidR="007C4240" w:rsidRPr="00CE6BC3" w:rsidRDefault="001766FD" w:rsidP="00CE6BC3">
      <w:pPr>
        <w:jc w:val="center"/>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roofErr w:type="spellStart"/>
      <w:r>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Anotaciones</w:t>
      </w:r>
      <w:proofErr w:type="spellEnd"/>
      <w:r>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7C4240" w:rsidRPr="007C4240">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Spring</w:t>
      </w:r>
    </w:p>
    <w:p w14:paraId="22DCD10D" w14:textId="12D88606" w:rsidR="00CE6BC3" w:rsidRPr="00CE6BC3" w:rsidRDefault="001766FD" w:rsidP="00CE6BC3">
      <w:pPr>
        <w:pStyle w:val="Heading1"/>
      </w:pPr>
      <w:r>
        <w:t xml:space="preserve">Core </w:t>
      </w:r>
      <w:r w:rsidRPr="007C4240">
        <w:t xml:space="preserve">Spring </w:t>
      </w:r>
      <w:r>
        <w:t>Framework</w:t>
      </w:r>
    </w:p>
    <w:p w14:paraId="7578789E" w14:textId="29B83917" w:rsidR="00CE6BC3" w:rsidRPr="00CE6BC3" w:rsidRDefault="001766FD" w:rsidP="00CE6BC3">
      <w:pPr>
        <w:pStyle w:val="Heading2"/>
      </w:pPr>
      <w:r>
        <w:t>@Required</w:t>
      </w:r>
    </w:p>
    <w:p w14:paraId="68FEDB40" w14:textId="34CD4380" w:rsidR="00CE6BC3" w:rsidRDefault="00CE6BC3" w:rsidP="00CE6BC3">
      <w:pPr>
        <w:rPr>
          <w:lang w:val="es-ES"/>
        </w:rPr>
      </w:pPr>
      <w:r w:rsidRPr="00CE6BC3">
        <w:rPr>
          <w:lang w:val="es-ES"/>
        </w:rPr>
        <w:t xml:space="preserve">La anotación @Required indica que el </w:t>
      </w:r>
      <w:proofErr w:type="spellStart"/>
      <w:r w:rsidRPr="00CE6BC3">
        <w:rPr>
          <w:b/>
          <w:bCs/>
          <w:lang w:val="es-ES"/>
        </w:rPr>
        <w:t>bean</w:t>
      </w:r>
      <w:proofErr w:type="spellEnd"/>
      <w:r w:rsidRPr="00CE6BC3">
        <w:rPr>
          <w:lang w:val="es-ES"/>
        </w:rPr>
        <w:t xml:space="preserve"> afectado debe llenarse en el momento de la configuración con la propiedad requerida. De lo contrario, se genera una </w:t>
      </w:r>
      <w:r w:rsidRPr="00CE6BC3">
        <w:rPr>
          <w:b/>
          <w:bCs/>
          <w:lang w:val="es-ES"/>
        </w:rPr>
        <w:t>excepción</w:t>
      </w:r>
      <w:r w:rsidRPr="00CE6BC3">
        <w:rPr>
          <w:lang w:val="es-ES"/>
        </w:rPr>
        <w:t xml:space="preserve"> de tipo </w:t>
      </w:r>
      <w:proofErr w:type="spellStart"/>
      <w:r w:rsidRPr="00CE6BC3">
        <w:rPr>
          <w:b/>
          <w:bCs/>
          <w:lang w:val="es-ES"/>
        </w:rPr>
        <w:t>BeanInitializationException</w:t>
      </w:r>
      <w:proofErr w:type="spellEnd"/>
      <w:r w:rsidRPr="00CE6BC3">
        <w:rPr>
          <w:lang w:val="es-ES"/>
        </w:rPr>
        <w:t>.</w:t>
      </w:r>
    </w:p>
    <w:p w14:paraId="32CFA6D0" w14:textId="77777777" w:rsidR="005E1B6A" w:rsidRPr="00C2310E" w:rsidRDefault="005E1B6A" w:rsidP="005E1B6A">
      <w:pPr>
        <w:pStyle w:val="Heading2"/>
        <w:rPr>
          <w:lang w:val="es-ES"/>
        </w:rPr>
      </w:pPr>
      <w:r w:rsidRPr="00C2310E">
        <w:rPr>
          <w:lang w:val="es-ES"/>
        </w:rPr>
        <w:t>@Configuration</w:t>
      </w:r>
    </w:p>
    <w:p w14:paraId="41A35A65" w14:textId="24CBC8FB" w:rsidR="005E1B6A" w:rsidRDefault="008461AA" w:rsidP="00CE6BC3">
      <w:pPr>
        <w:rPr>
          <w:lang w:val="es-ES"/>
        </w:rPr>
      </w:pPr>
      <w:r w:rsidRPr="008461AA">
        <w:rPr>
          <w:lang w:val="es-ES"/>
        </w:rPr>
        <w:t xml:space="preserve">Esta anotación se usa en clases que definen </w:t>
      </w:r>
      <w:proofErr w:type="spellStart"/>
      <w:r w:rsidRPr="00F32654">
        <w:rPr>
          <w:b/>
          <w:bCs/>
          <w:lang w:val="es-ES"/>
        </w:rPr>
        <w:t>beans</w:t>
      </w:r>
      <w:proofErr w:type="spellEnd"/>
      <w:r w:rsidRPr="008461AA">
        <w:rPr>
          <w:lang w:val="es-ES"/>
        </w:rPr>
        <w:t>. @Configuration es un análogo para un archivo de configuración XML: se configura mediante clases Java. Una clase Java anotada con @Configuration es una configuración en sí misma y tendrá métodos para crear instancias y configurar las dependencias.</w:t>
      </w:r>
    </w:p>
    <w:p w14:paraId="38EA01A7" w14:textId="4E716EA9" w:rsidR="008461AA" w:rsidRDefault="008461AA" w:rsidP="00CE6BC3">
      <w:pPr>
        <w:rPr>
          <w:lang w:val="es-ES"/>
        </w:rPr>
      </w:pPr>
      <w:r>
        <w:rPr>
          <w:noProof/>
        </w:rPr>
        <w:drawing>
          <wp:inline distT="0" distB="0" distL="0" distR="0" wp14:anchorId="020BF040" wp14:editId="0DA001CB">
            <wp:extent cx="5943600" cy="2936240"/>
            <wp:effectExtent l="0" t="0" r="0" b="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4"/>
                    <a:stretch>
                      <a:fillRect/>
                    </a:stretch>
                  </pic:blipFill>
                  <pic:spPr>
                    <a:xfrm>
                      <a:off x="0" y="0"/>
                      <a:ext cx="5943600" cy="2936240"/>
                    </a:xfrm>
                    <a:prstGeom prst="rect">
                      <a:avLst/>
                    </a:prstGeom>
                  </pic:spPr>
                </pic:pic>
              </a:graphicData>
            </a:graphic>
          </wp:inline>
        </w:drawing>
      </w:r>
    </w:p>
    <w:p w14:paraId="4BBEFD9C" w14:textId="77777777" w:rsidR="005E1B6A" w:rsidRPr="005E1B6A" w:rsidRDefault="005E1B6A" w:rsidP="005E1B6A">
      <w:pPr>
        <w:pStyle w:val="Heading2"/>
        <w:rPr>
          <w:lang w:val="es-ES"/>
        </w:rPr>
      </w:pPr>
      <w:r w:rsidRPr="005E1B6A">
        <w:rPr>
          <w:lang w:val="es-ES"/>
        </w:rPr>
        <w:t>@Bean</w:t>
      </w:r>
    </w:p>
    <w:p w14:paraId="711998CD" w14:textId="633F5666" w:rsidR="00CE6BC3" w:rsidRPr="00CE6BC3" w:rsidRDefault="005E1B6A" w:rsidP="00CE6BC3">
      <w:pPr>
        <w:rPr>
          <w:lang w:val="es-ES"/>
        </w:rPr>
      </w:pPr>
      <w:r w:rsidRPr="005E1B6A">
        <w:rPr>
          <w:lang w:val="es-ES"/>
        </w:rPr>
        <w:t xml:space="preserve">Esta anotación se utiliza </w:t>
      </w:r>
      <w:r w:rsidRPr="00F32654">
        <w:rPr>
          <w:b/>
          <w:bCs/>
          <w:lang w:val="es-ES"/>
        </w:rPr>
        <w:t>a nivel de</w:t>
      </w:r>
      <w:r w:rsidRPr="005E1B6A">
        <w:rPr>
          <w:lang w:val="es-ES"/>
        </w:rPr>
        <w:t xml:space="preserve"> </w:t>
      </w:r>
      <w:r w:rsidRPr="00F32654">
        <w:rPr>
          <w:b/>
          <w:bCs/>
          <w:lang w:val="es-ES"/>
        </w:rPr>
        <w:t>método</w:t>
      </w:r>
      <w:r w:rsidRPr="005E1B6A">
        <w:rPr>
          <w:lang w:val="es-ES"/>
        </w:rPr>
        <w:t xml:space="preserve">. La anotación @Bean funciona con @Configuration para crear </w:t>
      </w:r>
      <w:proofErr w:type="spellStart"/>
      <w:r w:rsidRPr="00F32654">
        <w:rPr>
          <w:b/>
          <w:bCs/>
          <w:lang w:val="es-ES"/>
        </w:rPr>
        <w:t>beans</w:t>
      </w:r>
      <w:proofErr w:type="spellEnd"/>
      <w:r w:rsidRPr="00F32654">
        <w:rPr>
          <w:b/>
          <w:bCs/>
          <w:lang w:val="es-ES"/>
        </w:rPr>
        <w:t xml:space="preserve"> Spring</w:t>
      </w:r>
      <w:r w:rsidRPr="005E1B6A">
        <w:rPr>
          <w:lang w:val="es-ES"/>
        </w:rPr>
        <w:t>. Como se mencionó anteriormente, @Configuration tendrá métodos para crear instancias y configurar dependencias. Dichos métodos serán anotados con @Bean.</w:t>
      </w:r>
    </w:p>
    <w:p w14:paraId="731464C3" w14:textId="48A934DD" w:rsidR="001766FD" w:rsidRPr="00B37FD0" w:rsidRDefault="001766FD" w:rsidP="00CE6BC3">
      <w:pPr>
        <w:pStyle w:val="Heading2"/>
        <w:rPr>
          <w:lang w:val="es-ES"/>
        </w:rPr>
      </w:pPr>
      <w:r w:rsidRPr="00B37FD0">
        <w:rPr>
          <w:lang w:val="es-ES"/>
        </w:rPr>
        <w:lastRenderedPageBreak/>
        <w:t>@Autowired</w:t>
      </w:r>
    </w:p>
    <w:p w14:paraId="1E5DDF20" w14:textId="27FF56A6" w:rsidR="00E70AE6" w:rsidRPr="00E70AE6" w:rsidRDefault="003053FA" w:rsidP="00E70AE6">
      <w:pPr>
        <w:rPr>
          <w:lang w:val="es-ES"/>
        </w:rPr>
      </w:pPr>
      <w:r w:rsidRPr="003053FA">
        <w:rPr>
          <w:lang w:val="es-ES"/>
        </w:rPr>
        <w:t>Esta anotación se aplica a campos, métodos de “</w:t>
      </w:r>
      <w:proofErr w:type="spellStart"/>
      <w:r w:rsidRPr="003053FA">
        <w:rPr>
          <w:lang w:val="es-ES"/>
        </w:rPr>
        <w:t>setters</w:t>
      </w:r>
      <w:proofErr w:type="spellEnd"/>
      <w:r w:rsidRPr="003053FA">
        <w:rPr>
          <w:lang w:val="es-ES"/>
        </w:rPr>
        <w:t>” y constructores</w:t>
      </w:r>
      <w:r>
        <w:rPr>
          <w:lang w:val="es-ES"/>
        </w:rPr>
        <w:t>, para</w:t>
      </w:r>
      <w:r w:rsidR="00E70AE6" w:rsidRPr="00E70AE6">
        <w:rPr>
          <w:lang w:val="es-ES"/>
        </w:rPr>
        <w:t xml:space="preserve"> inyecta</w:t>
      </w:r>
      <w:r>
        <w:rPr>
          <w:lang w:val="es-ES"/>
        </w:rPr>
        <w:t>r</w:t>
      </w:r>
      <w:r w:rsidR="00E70AE6" w:rsidRPr="00E70AE6">
        <w:rPr>
          <w:lang w:val="es-ES"/>
        </w:rPr>
        <w:t xml:space="preserve"> la</w:t>
      </w:r>
      <w:r w:rsidR="00E70AE6">
        <w:rPr>
          <w:lang w:val="es-ES"/>
        </w:rPr>
        <w:t>s</w:t>
      </w:r>
      <w:r w:rsidR="00E70AE6" w:rsidRPr="00E70AE6">
        <w:rPr>
          <w:lang w:val="es-ES"/>
        </w:rPr>
        <w:t xml:space="preserve"> dependencia</w:t>
      </w:r>
      <w:r>
        <w:rPr>
          <w:lang w:val="es-ES"/>
        </w:rPr>
        <w:t>s</w:t>
      </w:r>
      <w:r w:rsidR="00E70AE6" w:rsidRPr="00E70AE6">
        <w:rPr>
          <w:lang w:val="es-ES"/>
        </w:rPr>
        <w:t>.</w:t>
      </w:r>
      <w:r w:rsidR="00E70AE6">
        <w:rPr>
          <w:lang w:val="es-ES"/>
        </w:rPr>
        <w:t xml:space="preserve"> </w:t>
      </w:r>
    </w:p>
    <w:p w14:paraId="0FEA8DA1" w14:textId="0E368518" w:rsidR="00E70AE6" w:rsidRDefault="00E70AE6" w:rsidP="00E70AE6">
      <w:pPr>
        <w:rPr>
          <w:lang w:val="es-ES"/>
        </w:rPr>
      </w:pPr>
      <w:r>
        <w:rPr>
          <w:lang w:val="es-ES"/>
        </w:rPr>
        <w:t>L</w:t>
      </w:r>
      <w:r w:rsidRPr="00E70AE6">
        <w:rPr>
          <w:lang w:val="es-ES"/>
        </w:rPr>
        <w:t xml:space="preserve">a anotación Spring @Autowired se encarga de construir </w:t>
      </w:r>
      <w:r>
        <w:rPr>
          <w:lang w:val="es-ES"/>
        </w:rPr>
        <w:t xml:space="preserve">la “conexión” </w:t>
      </w:r>
      <w:r w:rsidRPr="00E70AE6">
        <w:rPr>
          <w:lang w:val="es-ES"/>
        </w:rPr>
        <w:t>entre los distintos elementos</w:t>
      </w:r>
    </w:p>
    <w:p w14:paraId="5C9C9793" w14:textId="553694F9" w:rsidR="00E70AE6" w:rsidRPr="00E70AE6" w:rsidRDefault="00E70AE6" w:rsidP="00E70AE6">
      <w:pPr>
        <w:jc w:val="center"/>
        <w:rPr>
          <w:lang w:val="es-ES"/>
        </w:rPr>
      </w:pPr>
      <w:r>
        <w:rPr>
          <w:noProof/>
        </w:rPr>
        <w:drawing>
          <wp:inline distT="0" distB="0" distL="0" distR="0" wp14:anchorId="79BBA453" wp14:editId="5BA1B586">
            <wp:extent cx="3215640" cy="2150287"/>
            <wp:effectExtent l="0" t="0" r="3810" b="2540"/>
            <wp:docPr id="1" name="Picture 1" descr="Spring @Autow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ring @Autowir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39321" cy="2166122"/>
                    </a:xfrm>
                    <a:prstGeom prst="rect">
                      <a:avLst/>
                    </a:prstGeom>
                    <a:noFill/>
                    <a:ln>
                      <a:noFill/>
                    </a:ln>
                  </pic:spPr>
                </pic:pic>
              </a:graphicData>
            </a:graphic>
          </wp:inline>
        </w:drawing>
      </w:r>
    </w:p>
    <w:p w14:paraId="601729F3" w14:textId="09ABD72E" w:rsidR="001766FD" w:rsidRPr="00B37FD0" w:rsidRDefault="001766FD" w:rsidP="00CE6BC3">
      <w:pPr>
        <w:pStyle w:val="Heading2"/>
        <w:rPr>
          <w:lang w:val="es-ES"/>
        </w:rPr>
      </w:pPr>
      <w:r w:rsidRPr="00B37FD0">
        <w:rPr>
          <w:lang w:val="es-ES"/>
        </w:rPr>
        <w:t>@Qualifier</w:t>
      </w:r>
    </w:p>
    <w:p w14:paraId="206AAE05" w14:textId="125D4BB7" w:rsidR="003053FA" w:rsidRDefault="003053FA" w:rsidP="003053FA">
      <w:pPr>
        <w:rPr>
          <w:lang w:val="es-ES"/>
        </w:rPr>
      </w:pPr>
      <w:r w:rsidRPr="003053FA">
        <w:rPr>
          <w:lang w:val="es-ES"/>
        </w:rPr>
        <w:t>Esta anotación se usa junto con la anotación @Autowired.</w:t>
      </w:r>
      <w:r w:rsidR="00C2310E">
        <w:rPr>
          <w:lang w:val="es-ES"/>
        </w:rPr>
        <w:t xml:space="preserve"> </w:t>
      </w:r>
      <w:r w:rsidR="00C2310E" w:rsidRPr="00C2310E">
        <w:rPr>
          <w:lang w:val="es-ES"/>
        </w:rPr>
        <w:t xml:space="preserve">Esta anotación se utiliza para evitar la confusión que ocurre cuando crea más de un </w:t>
      </w:r>
      <w:proofErr w:type="spellStart"/>
      <w:r w:rsidR="00C2310E" w:rsidRPr="00C2310E">
        <w:rPr>
          <w:lang w:val="es-ES"/>
        </w:rPr>
        <w:t>bean</w:t>
      </w:r>
      <w:proofErr w:type="spellEnd"/>
      <w:r w:rsidR="00C2310E" w:rsidRPr="00C2310E">
        <w:rPr>
          <w:lang w:val="es-ES"/>
        </w:rPr>
        <w:t xml:space="preserve"> del mismo tipo y se desea conectar solo uno de ellos con una propiedad.</w:t>
      </w:r>
    </w:p>
    <w:p w14:paraId="202E7511" w14:textId="314DBF87" w:rsidR="00C2310E" w:rsidRDefault="00C2310E" w:rsidP="003053FA">
      <w:pPr>
        <w:rPr>
          <w:lang w:val="es-ES"/>
        </w:rPr>
      </w:pPr>
    </w:p>
    <w:p w14:paraId="0EB97A48" w14:textId="6C7AC6F9" w:rsidR="00C2310E" w:rsidRDefault="00C2310E" w:rsidP="003053FA">
      <w:pPr>
        <w:rPr>
          <w:lang w:val="es-ES"/>
        </w:rPr>
      </w:pPr>
      <w:r>
        <w:rPr>
          <w:noProof/>
        </w:rPr>
        <w:drawing>
          <wp:inline distT="0" distB="0" distL="0" distR="0" wp14:anchorId="1F06B74F" wp14:editId="1537EADA">
            <wp:extent cx="5913120" cy="15060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17126" cy="1507097"/>
                    </a:xfrm>
                    <a:prstGeom prst="rect">
                      <a:avLst/>
                    </a:prstGeom>
                  </pic:spPr>
                </pic:pic>
              </a:graphicData>
            </a:graphic>
          </wp:inline>
        </w:drawing>
      </w:r>
    </w:p>
    <w:p w14:paraId="3D302290" w14:textId="368A2ACA" w:rsidR="00C2310E" w:rsidRDefault="00C2310E" w:rsidP="003053FA">
      <w:pPr>
        <w:rPr>
          <w:lang w:val="es-ES"/>
        </w:rPr>
      </w:pPr>
      <w:r w:rsidRPr="00C2310E">
        <w:rPr>
          <w:lang w:val="es-ES"/>
        </w:rPr>
        <w:t xml:space="preserve">Con la anotación @Qualifier agregada, Spring ahora sabrá qué </w:t>
      </w:r>
      <w:proofErr w:type="spellStart"/>
      <w:r w:rsidRPr="00C2310E">
        <w:rPr>
          <w:lang w:val="es-ES"/>
        </w:rPr>
        <w:t>bean</w:t>
      </w:r>
      <w:proofErr w:type="spellEnd"/>
      <w:r w:rsidRPr="00C2310E">
        <w:rPr>
          <w:lang w:val="es-ES"/>
        </w:rPr>
        <w:t xml:space="preserve"> conectar automáticamente, donde beanB2 es el nombre de BeanB2.</w:t>
      </w:r>
    </w:p>
    <w:p w14:paraId="400D2354" w14:textId="1809F23B" w:rsidR="00C2310E" w:rsidRPr="00C2310E" w:rsidRDefault="00C2310E" w:rsidP="003053FA">
      <w:pPr>
        <w:rPr>
          <w:lang w:val="es-ES"/>
        </w:rPr>
      </w:pPr>
      <w:r>
        <w:rPr>
          <w:noProof/>
        </w:rPr>
        <w:drawing>
          <wp:inline distT="0" distB="0" distL="0" distR="0" wp14:anchorId="509E74C2" wp14:editId="0F19D130">
            <wp:extent cx="5943600" cy="13468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346835"/>
                    </a:xfrm>
                    <a:prstGeom prst="rect">
                      <a:avLst/>
                    </a:prstGeom>
                  </pic:spPr>
                </pic:pic>
              </a:graphicData>
            </a:graphic>
          </wp:inline>
        </w:drawing>
      </w:r>
    </w:p>
    <w:p w14:paraId="5ED5E63B" w14:textId="70AF1FC9" w:rsidR="001766FD" w:rsidRPr="00B37FD0" w:rsidRDefault="001766FD" w:rsidP="00CE6BC3">
      <w:pPr>
        <w:pStyle w:val="Heading2"/>
        <w:rPr>
          <w:lang w:val="es-ES"/>
        </w:rPr>
      </w:pPr>
      <w:r w:rsidRPr="00B37FD0">
        <w:rPr>
          <w:lang w:val="es-ES"/>
        </w:rPr>
        <w:lastRenderedPageBreak/>
        <w:t>@ComponentScan</w:t>
      </w:r>
    </w:p>
    <w:p w14:paraId="09634C6C" w14:textId="72BBBB1F" w:rsidR="008461AA" w:rsidRPr="008461AA" w:rsidRDefault="008461AA" w:rsidP="008461AA">
      <w:pPr>
        <w:rPr>
          <w:lang w:val="es-ES"/>
        </w:rPr>
      </w:pPr>
      <w:r w:rsidRPr="008461AA">
        <w:rPr>
          <w:lang w:val="es-ES"/>
        </w:rPr>
        <w:t>Esta anotación se usa con la anotación @Configuration para permitir que Spring conozca los paquetes para buscar componentes anotados</w:t>
      </w:r>
      <w:r>
        <w:rPr>
          <w:lang w:val="es-ES"/>
        </w:rPr>
        <w:t>.</w:t>
      </w:r>
      <w:r w:rsidR="00F32654">
        <w:rPr>
          <w:lang w:val="es-ES"/>
        </w:rPr>
        <w:t xml:space="preserve"> </w:t>
      </w:r>
      <w:r w:rsidR="00F32654" w:rsidRPr="00F32654">
        <w:rPr>
          <w:lang w:val="es-ES"/>
        </w:rPr>
        <w:t>Si no se definen paquetes específicos, el escaneo se realizará desde el paquete de la clase que declara esta anotación.</w:t>
      </w:r>
    </w:p>
    <w:p w14:paraId="30C34A1B" w14:textId="27069B36" w:rsidR="001766FD" w:rsidRDefault="001766FD" w:rsidP="00CE6BC3">
      <w:pPr>
        <w:pStyle w:val="Heading2"/>
        <w:rPr>
          <w:lang w:val="es-ES"/>
        </w:rPr>
      </w:pPr>
      <w:r w:rsidRPr="008461AA">
        <w:rPr>
          <w:lang w:val="es-ES"/>
        </w:rPr>
        <w:t>@Lazy</w:t>
      </w:r>
    </w:p>
    <w:p w14:paraId="437D1F57" w14:textId="78093763" w:rsidR="00F32654" w:rsidRPr="00F32654" w:rsidRDefault="00F32654" w:rsidP="00F32654">
      <w:pPr>
        <w:rPr>
          <w:lang w:val="es-ES"/>
        </w:rPr>
      </w:pPr>
      <w:r w:rsidRPr="00F32654">
        <w:rPr>
          <w:lang w:val="es-ES"/>
        </w:rPr>
        <w:t xml:space="preserve">Esta anotación se usa en clases de componentes. De forma predeterminada, todas las dependencias con conexión automática se crean y configuran al inicio. Pero si desea inicializar un </w:t>
      </w:r>
      <w:proofErr w:type="spellStart"/>
      <w:r w:rsidRPr="00F32654">
        <w:rPr>
          <w:lang w:val="es-ES"/>
        </w:rPr>
        <w:t>bean</w:t>
      </w:r>
      <w:proofErr w:type="spellEnd"/>
      <w:r w:rsidRPr="00F32654">
        <w:rPr>
          <w:lang w:val="es-ES"/>
        </w:rPr>
        <w:t xml:space="preserve"> “como una carga diferida”, se puede usar la anotación </w:t>
      </w:r>
      <w:r w:rsidRPr="002F77B3">
        <w:rPr>
          <w:b/>
          <w:bCs/>
          <w:lang w:val="es-ES"/>
        </w:rPr>
        <w:t>@Lazy</w:t>
      </w:r>
      <w:r w:rsidRPr="00F32654">
        <w:rPr>
          <w:lang w:val="es-ES"/>
        </w:rPr>
        <w:t xml:space="preserve"> sobre la clase. Esto significa que el </w:t>
      </w:r>
      <w:proofErr w:type="spellStart"/>
      <w:r w:rsidRPr="00F32654">
        <w:rPr>
          <w:lang w:val="es-ES"/>
        </w:rPr>
        <w:t>bean</w:t>
      </w:r>
      <w:proofErr w:type="spellEnd"/>
      <w:r w:rsidRPr="00F32654">
        <w:rPr>
          <w:lang w:val="es-ES"/>
        </w:rPr>
        <w:t xml:space="preserve"> se creará e inicializará solo cuando se solicite por primera vez. También puede usar esta anotación en las clases de </w:t>
      </w:r>
      <w:r w:rsidRPr="002F77B3">
        <w:rPr>
          <w:b/>
          <w:bCs/>
          <w:lang w:val="es-ES"/>
        </w:rPr>
        <w:t>@Configuration</w:t>
      </w:r>
      <w:r w:rsidRPr="00F32654">
        <w:rPr>
          <w:lang w:val="es-ES"/>
        </w:rPr>
        <w:t xml:space="preserve">. Esto indica que todos los métodos de </w:t>
      </w:r>
      <w:r w:rsidRPr="002F77B3">
        <w:rPr>
          <w:b/>
          <w:bCs/>
          <w:lang w:val="es-ES"/>
        </w:rPr>
        <w:t>@Bean</w:t>
      </w:r>
      <w:r w:rsidRPr="00F32654">
        <w:rPr>
          <w:lang w:val="es-ES"/>
        </w:rPr>
        <w:t xml:space="preserve"> dentro de esa </w:t>
      </w:r>
      <w:r w:rsidRPr="002F77B3">
        <w:rPr>
          <w:b/>
          <w:bCs/>
          <w:lang w:val="es-ES"/>
        </w:rPr>
        <w:t>@Configuración</w:t>
      </w:r>
      <w:r w:rsidRPr="00F32654">
        <w:rPr>
          <w:lang w:val="es-ES"/>
        </w:rPr>
        <w:t xml:space="preserve"> deben inicializarse “como una carga diferida”.</w:t>
      </w:r>
    </w:p>
    <w:p w14:paraId="521137E1" w14:textId="1FACEB99" w:rsidR="001766FD" w:rsidRPr="00B37FD0" w:rsidRDefault="001766FD" w:rsidP="00CE6BC3">
      <w:pPr>
        <w:pStyle w:val="Heading2"/>
        <w:rPr>
          <w:lang w:val="es-ES"/>
        </w:rPr>
      </w:pPr>
      <w:r w:rsidRPr="00B37FD0">
        <w:rPr>
          <w:lang w:val="es-ES"/>
        </w:rPr>
        <w:t>@Value</w:t>
      </w:r>
    </w:p>
    <w:p w14:paraId="303413B4" w14:textId="4A1160D0" w:rsidR="001766FD" w:rsidRPr="00146A09" w:rsidRDefault="00522DAA">
      <w:pPr>
        <w:rPr>
          <w:lang w:val="es-ES"/>
        </w:rPr>
      </w:pPr>
      <w:r w:rsidRPr="00522DAA">
        <w:rPr>
          <w:lang w:val="es-ES"/>
        </w:rPr>
        <w:t>Esta anotación se utiliza en los niveles de campo, parámetro de constructor y parámetro de método. La anotación @Value indica una expresión de valor predeterminado para el campo o parámetro para inicializar la propiedad.</w:t>
      </w:r>
      <w:r>
        <w:rPr>
          <w:lang w:val="es-ES"/>
        </w:rPr>
        <w:t xml:space="preserve"> También </w:t>
      </w:r>
      <w:r w:rsidR="00146A09">
        <w:rPr>
          <w:lang w:val="es-ES"/>
        </w:rPr>
        <w:t xml:space="preserve">se utiliza </w:t>
      </w:r>
      <w:r w:rsidR="00146A09" w:rsidRPr="00146A09">
        <w:rPr>
          <w:lang w:val="es-ES"/>
        </w:rPr>
        <w:t xml:space="preserve">para </w:t>
      </w:r>
      <w:r w:rsidR="00146A09" w:rsidRPr="00146A09">
        <w:rPr>
          <w:b/>
          <w:bCs/>
          <w:lang w:val="es-ES"/>
        </w:rPr>
        <w:t>inyectar valores</w:t>
      </w:r>
      <w:r w:rsidR="00146A09" w:rsidRPr="00146A09">
        <w:rPr>
          <w:lang w:val="es-ES"/>
        </w:rPr>
        <w:t xml:space="preserve"> de un archivo de propiedades en el atributo de un </w:t>
      </w:r>
      <w:proofErr w:type="spellStart"/>
      <w:r w:rsidR="00146A09" w:rsidRPr="00146A09">
        <w:rPr>
          <w:b/>
          <w:bCs/>
          <w:lang w:val="es-ES"/>
        </w:rPr>
        <w:t>bean</w:t>
      </w:r>
      <w:proofErr w:type="spellEnd"/>
    </w:p>
    <w:p w14:paraId="0A93E1B1" w14:textId="03727A45" w:rsidR="001766FD" w:rsidRPr="00B37FD0" w:rsidRDefault="001766FD" w:rsidP="00CE6BC3">
      <w:pPr>
        <w:pStyle w:val="Heading1"/>
        <w:rPr>
          <w:lang w:val="es-ES"/>
        </w:rPr>
      </w:pPr>
      <w:proofErr w:type="spellStart"/>
      <w:r w:rsidRPr="00B37FD0">
        <w:rPr>
          <w:lang w:val="es-ES"/>
        </w:rPr>
        <w:t>Stereotype</w:t>
      </w:r>
      <w:proofErr w:type="spellEnd"/>
      <w:r w:rsidRPr="00B37FD0">
        <w:rPr>
          <w:lang w:val="es-ES"/>
        </w:rPr>
        <w:t xml:space="preserve"> Spring </w:t>
      </w:r>
      <w:r w:rsidRPr="00B37FD0">
        <w:rPr>
          <w:rStyle w:val="Heading1Char"/>
          <w:lang w:val="es-ES"/>
        </w:rPr>
        <w:t>Framework</w:t>
      </w:r>
    </w:p>
    <w:p w14:paraId="0243F0EA" w14:textId="17BBDDEA" w:rsidR="007C4240" w:rsidRPr="00B37FD0" w:rsidRDefault="001766FD" w:rsidP="00CE6BC3">
      <w:pPr>
        <w:pStyle w:val="Heading2"/>
        <w:rPr>
          <w:lang w:val="es-ES"/>
        </w:rPr>
      </w:pPr>
      <w:r w:rsidRPr="00B37FD0">
        <w:rPr>
          <w:lang w:val="es-ES"/>
        </w:rPr>
        <w:t>@Component</w:t>
      </w:r>
    </w:p>
    <w:p w14:paraId="1D3D0D69" w14:textId="50C9551C" w:rsidR="00146A09" w:rsidRPr="00146A09" w:rsidRDefault="00146A09" w:rsidP="00146A09">
      <w:pPr>
        <w:rPr>
          <w:lang w:val="es-ES"/>
        </w:rPr>
      </w:pPr>
      <w:r w:rsidRPr="00146A09">
        <w:rPr>
          <w:lang w:val="es-ES"/>
        </w:rPr>
        <w:t>Esta anotación se usa en clases para indicar un componente Spring.</w:t>
      </w:r>
      <w:r>
        <w:rPr>
          <w:lang w:val="es-ES"/>
        </w:rPr>
        <w:t xml:space="preserve"> Marca la </w:t>
      </w:r>
      <w:r w:rsidRPr="00146A09">
        <w:rPr>
          <w:b/>
          <w:bCs/>
          <w:lang w:val="es-ES"/>
        </w:rPr>
        <w:t>clase Java</w:t>
      </w:r>
      <w:r>
        <w:rPr>
          <w:lang w:val="es-ES"/>
        </w:rPr>
        <w:t xml:space="preserve"> para que el </w:t>
      </w:r>
      <w:r w:rsidRPr="00146A09">
        <w:rPr>
          <w:lang w:val="es-ES"/>
        </w:rPr>
        <w:t xml:space="preserve">mecanismo de exploración de componentes de Spring pueda </w:t>
      </w:r>
      <w:r w:rsidRPr="00146A09">
        <w:rPr>
          <w:b/>
          <w:bCs/>
          <w:lang w:val="es-ES"/>
        </w:rPr>
        <w:t>agregarla al contexto de la aplicación</w:t>
      </w:r>
      <w:r w:rsidRPr="00146A09">
        <w:rPr>
          <w:lang w:val="es-ES"/>
        </w:rPr>
        <w:t>.</w:t>
      </w:r>
    </w:p>
    <w:p w14:paraId="1E4B83E9" w14:textId="259E8B8A" w:rsidR="00146A09" w:rsidRDefault="001766FD" w:rsidP="00146A09">
      <w:pPr>
        <w:pStyle w:val="Heading2"/>
        <w:rPr>
          <w:lang w:val="es-ES"/>
        </w:rPr>
      </w:pPr>
      <w:r w:rsidRPr="00146A09">
        <w:rPr>
          <w:lang w:val="es-ES"/>
        </w:rPr>
        <w:t>@Controller</w:t>
      </w:r>
    </w:p>
    <w:p w14:paraId="4E5BFBA8" w14:textId="5AE16C1D" w:rsidR="00146A09" w:rsidRPr="00146A09" w:rsidRDefault="002F77B3" w:rsidP="00146A09">
      <w:pPr>
        <w:rPr>
          <w:lang w:val="es-ES"/>
        </w:rPr>
      </w:pPr>
      <w:r w:rsidRPr="002F77B3">
        <w:rPr>
          <w:lang w:val="es-ES"/>
        </w:rPr>
        <w:t xml:space="preserve">La anotación </w:t>
      </w:r>
      <w:r w:rsidRPr="002F77B3">
        <w:rPr>
          <w:b/>
          <w:bCs/>
          <w:lang w:val="es-ES"/>
        </w:rPr>
        <w:t>@Controller</w:t>
      </w:r>
      <w:r w:rsidRPr="002F77B3">
        <w:rPr>
          <w:lang w:val="es-ES"/>
        </w:rPr>
        <w:t xml:space="preserve"> se usa para indicar que la clase es un controlador Spring. Esta anotación se puede utilizar para </w:t>
      </w:r>
      <w:r w:rsidRPr="002F77B3">
        <w:rPr>
          <w:b/>
          <w:bCs/>
          <w:lang w:val="es-ES"/>
        </w:rPr>
        <w:t>identificar controladores</w:t>
      </w:r>
      <w:r w:rsidRPr="002F77B3">
        <w:rPr>
          <w:lang w:val="es-ES"/>
        </w:rPr>
        <w:t xml:space="preserve"> para Spring MVC o Spring </w:t>
      </w:r>
      <w:proofErr w:type="spellStart"/>
      <w:r w:rsidRPr="002F77B3">
        <w:rPr>
          <w:lang w:val="es-ES"/>
        </w:rPr>
        <w:t>WebFlux</w:t>
      </w:r>
      <w:proofErr w:type="spellEnd"/>
      <w:r w:rsidRPr="002F77B3">
        <w:rPr>
          <w:lang w:val="es-ES"/>
        </w:rPr>
        <w:t>.</w:t>
      </w:r>
    </w:p>
    <w:p w14:paraId="745925D8" w14:textId="14FD6B88" w:rsidR="001766FD" w:rsidRPr="00B37FD0" w:rsidRDefault="001766FD" w:rsidP="00CE6BC3">
      <w:pPr>
        <w:pStyle w:val="Heading2"/>
        <w:rPr>
          <w:lang w:val="es-ES"/>
        </w:rPr>
      </w:pPr>
      <w:r w:rsidRPr="00B37FD0">
        <w:rPr>
          <w:lang w:val="es-ES"/>
        </w:rPr>
        <w:t>@Service</w:t>
      </w:r>
    </w:p>
    <w:p w14:paraId="5912EF76" w14:textId="5FBB79FA" w:rsidR="002F77B3" w:rsidRPr="002F77B3" w:rsidRDefault="002F77B3" w:rsidP="002F77B3">
      <w:pPr>
        <w:rPr>
          <w:lang w:val="es-ES"/>
        </w:rPr>
      </w:pPr>
      <w:r w:rsidRPr="002F77B3">
        <w:rPr>
          <w:lang w:val="es-ES"/>
        </w:rPr>
        <w:t xml:space="preserve">Esta anotación se usa en una clase. </w:t>
      </w:r>
      <w:r w:rsidRPr="002F77B3">
        <w:rPr>
          <w:b/>
          <w:bCs/>
          <w:lang w:val="es-ES"/>
        </w:rPr>
        <w:t>@Service</w:t>
      </w:r>
      <w:r w:rsidRPr="002F77B3">
        <w:rPr>
          <w:lang w:val="es-ES"/>
        </w:rPr>
        <w:t xml:space="preserve"> marca una clase Java que realiza algún servicio, como ejecutar lógica de negocios, realizar cálculos y llamar a API externas. Esta anotación es una forma especializada de la anotación </w:t>
      </w:r>
      <w:r w:rsidRPr="002F77B3">
        <w:rPr>
          <w:b/>
          <w:bCs/>
          <w:lang w:val="es-ES"/>
        </w:rPr>
        <w:t>@Component</w:t>
      </w:r>
      <w:r w:rsidRPr="002F77B3">
        <w:rPr>
          <w:lang w:val="es-ES"/>
        </w:rPr>
        <w:t xml:space="preserve"> destinada a ser utilizada en la capa de servicio.</w:t>
      </w:r>
    </w:p>
    <w:p w14:paraId="314B4047" w14:textId="7AD1F0BF" w:rsidR="001766FD" w:rsidRPr="00B37FD0" w:rsidRDefault="001766FD" w:rsidP="00CE6BC3">
      <w:pPr>
        <w:pStyle w:val="Heading2"/>
        <w:rPr>
          <w:lang w:val="es-ES"/>
        </w:rPr>
      </w:pPr>
      <w:r w:rsidRPr="00B37FD0">
        <w:rPr>
          <w:lang w:val="es-ES"/>
        </w:rPr>
        <w:lastRenderedPageBreak/>
        <w:t>@Respository</w:t>
      </w:r>
    </w:p>
    <w:p w14:paraId="630DDAC0" w14:textId="1A5C5018" w:rsidR="001766FD" w:rsidRPr="002F77B3" w:rsidRDefault="002F77B3">
      <w:pPr>
        <w:rPr>
          <w:lang w:val="es-ES"/>
        </w:rPr>
      </w:pPr>
      <w:r w:rsidRPr="002F77B3">
        <w:rPr>
          <w:lang w:val="es-ES"/>
        </w:rPr>
        <w:t>Esta anotación se utiliza en clases Java que acceden directamente a la base de datos.</w:t>
      </w:r>
      <w:r>
        <w:rPr>
          <w:lang w:val="es-ES"/>
        </w:rPr>
        <w:t xml:space="preserve"> F</w:t>
      </w:r>
      <w:r w:rsidRPr="002F77B3">
        <w:rPr>
          <w:lang w:val="es-ES"/>
        </w:rPr>
        <w:t>unciona como un marcador para cualquier clase que cumpla la función de repositorio u Objeto de acceso a datos.</w:t>
      </w:r>
      <w:r>
        <w:rPr>
          <w:lang w:val="es-ES"/>
        </w:rPr>
        <w:t xml:space="preserve"> </w:t>
      </w:r>
    </w:p>
    <w:p w14:paraId="5193A724" w14:textId="5AFDE0E6" w:rsidR="001766FD" w:rsidRPr="00B37FD0" w:rsidRDefault="001766FD" w:rsidP="00CE6BC3">
      <w:pPr>
        <w:pStyle w:val="Heading1"/>
        <w:rPr>
          <w:lang w:val="es-ES"/>
        </w:rPr>
      </w:pPr>
      <w:r w:rsidRPr="00B37FD0">
        <w:rPr>
          <w:lang w:val="es-ES"/>
        </w:rPr>
        <w:t xml:space="preserve">Spring </w:t>
      </w:r>
      <w:proofErr w:type="spellStart"/>
      <w:r w:rsidRPr="00B37FD0">
        <w:rPr>
          <w:lang w:val="es-ES"/>
        </w:rPr>
        <w:t>Boot</w:t>
      </w:r>
      <w:proofErr w:type="spellEnd"/>
    </w:p>
    <w:p w14:paraId="58A9C686" w14:textId="7351F1DA" w:rsidR="001766FD" w:rsidRPr="00B37FD0" w:rsidRDefault="001766FD" w:rsidP="00CE2EC0">
      <w:pPr>
        <w:pStyle w:val="Heading2"/>
        <w:tabs>
          <w:tab w:val="left" w:pos="3984"/>
        </w:tabs>
        <w:rPr>
          <w:lang w:val="es-ES"/>
        </w:rPr>
      </w:pPr>
      <w:r w:rsidRPr="00B37FD0">
        <w:rPr>
          <w:lang w:val="es-ES"/>
        </w:rPr>
        <w:t>@EnableAutoConfiguration</w:t>
      </w:r>
    </w:p>
    <w:p w14:paraId="4178DC69" w14:textId="69825BDA" w:rsidR="00CE2EC0" w:rsidRPr="00CE2EC0" w:rsidRDefault="00CE2EC0" w:rsidP="00CE2EC0">
      <w:pPr>
        <w:rPr>
          <w:lang w:val="es-ES"/>
        </w:rPr>
      </w:pPr>
      <w:r w:rsidRPr="00CE2EC0">
        <w:rPr>
          <w:lang w:val="es-ES"/>
        </w:rPr>
        <w:t>Esta anotación generalmente se coloca en la clase de aplicación principal</w:t>
      </w:r>
      <w:r>
        <w:rPr>
          <w:lang w:val="es-ES"/>
        </w:rPr>
        <w:t xml:space="preserve"> y </w:t>
      </w:r>
      <w:r w:rsidRPr="00CE2EC0">
        <w:rPr>
          <w:lang w:val="es-ES"/>
        </w:rPr>
        <w:t xml:space="preserve">define implícitamente un «paquete de búsqueda» base. Esta anotación le dice a Spring </w:t>
      </w:r>
      <w:proofErr w:type="spellStart"/>
      <w:r w:rsidRPr="00CE2EC0">
        <w:rPr>
          <w:lang w:val="es-ES"/>
        </w:rPr>
        <w:t>Boot</w:t>
      </w:r>
      <w:proofErr w:type="spellEnd"/>
      <w:r w:rsidRPr="00CE2EC0">
        <w:rPr>
          <w:lang w:val="es-ES"/>
        </w:rPr>
        <w:t xml:space="preserve"> que comience a agregar </w:t>
      </w:r>
      <w:proofErr w:type="spellStart"/>
      <w:r w:rsidRPr="00CE2EC0">
        <w:rPr>
          <w:lang w:val="es-ES"/>
        </w:rPr>
        <w:t>beans</w:t>
      </w:r>
      <w:proofErr w:type="spellEnd"/>
      <w:r w:rsidRPr="00CE2EC0">
        <w:rPr>
          <w:lang w:val="es-ES"/>
        </w:rPr>
        <w:t xml:space="preserve"> según la configuración de </w:t>
      </w:r>
      <w:proofErr w:type="spellStart"/>
      <w:r w:rsidRPr="00CE2EC0">
        <w:rPr>
          <w:lang w:val="es-ES"/>
        </w:rPr>
        <w:t>classpath</w:t>
      </w:r>
      <w:proofErr w:type="spellEnd"/>
      <w:r w:rsidRPr="00CE2EC0">
        <w:rPr>
          <w:lang w:val="es-ES"/>
        </w:rPr>
        <w:t xml:space="preserve">, otros </w:t>
      </w:r>
      <w:proofErr w:type="spellStart"/>
      <w:r w:rsidRPr="00CE2EC0">
        <w:rPr>
          <w:lang w:val="es-ES"/>
        </w:rPr>
        <w:t>beans</w:t>
      </w:r>
      <w:proofErr w:type="spellEnd"/>
      <w:r w:rsidRPr="00CE2EC0">
        <w:rPr>
          <w:lang w:val="es-ES"/>
        </w:rPr>
        <w:t xml:space="preserve"> y varias configuraciones de propiedades.</w:t>
      </w:r>
    </w:p>
    <w:p w14:paraId="24863A79" w14:textId="0C9D66B5" w:rsidR="001766FD" w:rsidRDefault="001766FD" w:rsidP="00CE6BC3">
      <w:pPr>
        <w:pStyle w:val="Heading2"/>
      </w:pPr>
      <w:r>
        <w:t>@SpringBootApplication</w:t>
      </w:r>
    </w:p>
    <w:p w14:paraId="04635F76" w14:textId="29B83D0B" w:rsidR="00D406C0" w:rsidRDefault="00D406C0" w:rsidP="00D406C0">
      <w:pPr>
        <w:rPr>
          <w:lang w:val="es-ES"/>
        </w:rPr>
      </w:pPr>
      <w:r w:rsidRPr="00D406C0">
        <w:rPr>
          <w:lang w:val="es-ES"/>
        </w:rPr>
        <w:t xml:space="preserve">Lo único que hace </w:t>
      </w:r>
      <w:r w:rsidRPr="00D406C0">
        <w:rPr>
          <w:b/>
          <w:bCs/>
          <w:lang w:val="es-ES"/>
        </w:rPr>
        <w:t>@SpringBootApplication</w:t>
      </w:r>
      <w:r w:rsidRPr="00D406C0">
        <w:rPr>
          <w:lang w:val="es-ES"/>
        </w:rPr>
        <w:t xml:space="preserve"> es un escaneo de componentes. Pero escaneará solo sus </w:t>
      </w:r>
      <w:proofErr w:type="spellStart"/>
      <w:r w:rsidRPr="00D406C0">
        <w:rPr>
          <w:lang w:val="es-ES"/>
        </w:rPr>
        <w:t>subpaquetes</w:t>
      </w:r>
      <w:proofErr w:type="spellEnd"/>
      <w:r w:rsidRPr="00D406C0">
        <w:rPr>
          <w:lang w:val="es-ES"/>
        </w:rPr>
        <w:t xml:space="preserve">. Como ejemplo, si coloca la clase anotada con </w:t>
      </w:r>
      <w:r w:rsidRPr="00D406C0">
        <w:rPr>
          <w:b/>
          <w:bCs/>
          <w:lang w:val="es-ES"/>
        </w:rPr>
        <w:t>@SpringBootApplication</w:t>
      </w:r>
      <w:r w:rsidRPr="00D406C0">
        <w:rPr>
          <w:lang w:val="es-ES"/>
        </w:rPr>
        <w:t xml:space="preserve"> en el ejemplo </w:t>
      </w:r>
      <w:proofErr w:type="spellStart"/>
      <w:r w:rsidRPr="00D406C0">
        <w:rPr>
          <w:lang w:val="es-ES"/>
        </w:rPr>
        <w:t>com</w:t>
      </w:r>
      <w:proofErr w:type="spellEnd"/>
      <w:r w:rsidRPr="00D406C0">
        <w:rPr>
          <w:lang w:val="es-ES"/>
        </w:rPr>
        <w:t xml:space="preserve">, entonces </w:t>
      </w:r>
      <w:r w:rsidRPr="00D406C0">
        <w:rPr>
          <w:b/>
          <w:bCs/>
          <w:lang w:val="es-ES"/>
        </w:rPr>
        <w:t>@SpringBootApplication</w:t>
      </w:r>
      <w:r w:rsidRPr="00D406C0">
        <w:rPr>
          <w:lang w:val="es-ES"/>
        </w:rPr>
        <w:t xml:space="preserve"> escaneará todos sus </w:t>
      </w:r>
      <w:proofErr w:type="spellStart"/>
      <w:r w:rsidRPr="00D406C0">
        <w:rPr>
          <w:lang w:val="es-ES"/>
        </w:rPr>
        <w:t>subpaquetes</w:t>
      </w:r>
      <w:proofErr w:type="spellEnd"/>
      <w:r w:rsidRPr="00D406C0">
        <w:rPr>
          <w:lang w:val="es-ES"/>
        </w:rPr>
        <w:t xml:space="preserve">, como </w:t>
      </w:r>
      <w:proofErr w:type="spellStart"/>
      <w:proofErr w:type="gramStart"/>
      <w:r w:rsidRPr="00D406C0">
        <w:rPr>
          <w:lang w:val="es-ES"/>
        </w:rPr>
        <w:t>com.mvit</w:t>
      </w:r>
      <w:proofErr w:type="gramEnd"/>
      <w:r w:rsidRPr="00D406C0">
        <w:rPr>
          <w:lang w:val="es-ES"/>
        </w:rPr>
        <w:t>.a</w:t>
      </w:r>
      <w:proofErr w:type="spellEnd"/>
      <w:r w:rsidRPr="00D406C0">
        <w:rPr>
          <w:lang w:val="es-ES"/>
        </w:rPr>
        <w:t xml:space="preserve">, </w:t>
      </w:r>
      <w:proofErr w:type="spellStart"/>
      <w:r w:rsidRPr="00D406C0">
        <w:rPr>
          <w:lang w:val="es-ES"/>
        </w:rPr>
        <w:t>com.apps.b</w:t>
      </w:r>
      <w:proofErr w:type="spellEnd"/>
      <w:r w:rsidRPr="00D406C0">
        <w:rPr>
          <w:lang w:val="es-ES"/>
        </w:rPr>
        <w:t xml:space="preserve"> y </w:t>
      </w:r>
      <w:proofErr w:type="spellStart"/>
      <w:r w:rsidRPr="00D406C0">
        <w:rPr>
          <w:lang w:val="es-ES"/>
        </w:rPr>
        <w:t>com.apps.a.x</w:t>
      </w:r>
      <w:proofErr w:type="spellEnd"/>
    </w:p>
    <w:p w14:paraId="1C0AAAC9" w14:textId="6792E192" w:rsidR="00D406C0" w:rsidRPr="00B37FD0" w:rsidRDefault="00D406C0" w:rsidP="00D406C0">
      <w:pPr>
        <w:pStyle w:val="Heading1"/>
        <w:rPr>
          <w:lang w:val="es-ES"/>
        </w:rPr>
      </w:pPr>
      <w:r w:rsidRPr="00B37FD0">
        <w:rPr>
          <w:lang w:val="es-ES"/>
        </w:rPr>
        <w:t xml:space="preserve">Spring MVC y </w:t>
      </w:r>
      <w:proofErr w:type="spellStart"/>
      <w:r w:rsidRPr="00B37FD0">
        <w:rPr>
          <w:lang w:val="es-ES"/>
        </w:rPr>
        <w:t>Rest</w:t>
      </w:r>
      <w:proofErr w:type="spellEnd"/>
    </w:p>
    <w:p w14:paraId="1C53C96E" w14:textId="37BB0218" w:rsidR="00DD17F7" w:rsidRPr="00B37FD0" w:rsidRDefault="00D406C0" w:rsidP="00DD0471">
      <w:pPr>
        <w:pStyle w:val="Heading2"/>
        <w:rPr>
          <w:lang w:val="es-ES"/>
        </w:rPr>
      </w:pPr>
      <w:r w:rsidRPr="00B37FD0">
        <w:rPr>
          <w:lang w:val="es-ES"/>
        </w:rPr>
        <w:t>@Controller</w:t>
      </w:r>
    </w:p>
    <w:p w14:paraId="03141671" w14:textId="302A8AB6" w:rsidR="00DD17F7" w:rsidRPr="00DD17F7" w:rsidRDefault="00DD17F7" w:rsidP="00DD17F7">
      <w:pPr>
        <w:rPr>
          <w:lang w:val="es-ES"/>
        </w:rPr>
      </w:pPr>
      <w:r w:rsidRPr="00DD17F7">
        <w:rPr>
          <w:lang w:val="es-ES"/>
        </w:rPr>
        <w:t>Esta anotación se u</w:t>
      </w:r>
      <w:r>
        <w:rPr>
          <w:lang w:val="es-ES"/>
        </w:rPr>
        <w:t xml:space="preserve">tiliza en las clases Java que desempeñan el papel de controlador y permite </w:t>
      </w:r>
      <w:r w:rsidRPr="00DD17F7">
        <w:rPr>
          <w:lang w:val="es-ES"/>
        </w:rPr>
        <w:t xml:space="preserve">la autodetección de clases de componentes en el </w:t>
      </w:r>
      <w:proofErr w:type="spellStart"/>
      <w:r w:rsidRPr="00DD17F7">
        <w:rPr>
          <w:lang w:val="es-ES"/>
        </w:rPr>
        <w:t>classpath</w:t>
      </w:r>
      <w:proofErr w:type="spellEnd"/>
      <w:r w:rsidRPr="00DD17F7">
        <w:rPr>
          <w:lang w:val="es-ES"/>
        </w:rPr>
        <w:t xml:space="preserve"> y las definiciones de </w:t>
      </w:r>
      <w:proofErr w:type="spellStart"/>
      <w:r w:rsidRPr="00DD17F7">
        <w:rPr>
          <w:lang w:val="es-ES"/>
        </w:rPr>
        <w:t>bean</w:t>
      </w:r>
      <w:proofErr w:type="spellEnd"/>
      <w:r w:rsidRPr="00DD17F7">
        <w:rPr>
          <w:lang w:val="es-ES"/>
        </w:rPr>
        <w:t xml:space="preserve"> de registro automático para ellas. Para habilitar la detección automática de dichos controladores anotados, puede agregar el escaneo de componentes a su configuración</w:t>
      </w:r>
    </w:p>
    <w:p w14:paraId="5F969987" w14:textId="05783283" w:rsidR="00D406C0" w:rsidRPr="00DD17F7" w:rsidRDefault="00D406C0" w:rsidP="00D406C0">
      <w:pPr>
        <w:pStyle w:val="Heading2"/>
        <w:rPr>
          <w:lang w:val="es-ES"/>
        </w:rPr>
      </w:pPr>
      <w:r w:rsidRPr="00DD17F7">
        <w:rPr>
          <w:lang w:val="es-ES"/>
        </w:rPr>
        <w:t>@ResquestMapping</w:t>
      </w:r>
    </w:p>
    <w:p w14:paraId="7B1D7EDF" w14:textId="2B880AB0" w:rsidR="00D406C0" w:rsidRDefault="00DD0471" w:rsidP="00D406C0">
      <w:pPr>
        <w:rPr>
          <w:lang w:val="es-ES"/>
        </w:rPr>
      </w:pPr>
      <w:r w:rsidRPr="00DD0471">
        <w:rPr>
          <w:lang w:val="es-ES"/>
        </w:rPr>
        <w:t>La anotación @RequestMapping se utiliza para asignar solicitudes web a clases de manejador y métodos de manejador específicos.</w:t>
      </w:r>
    </w:p>
    <w:p w14:paraId="1EAD3357" w14:textId="4E305DEE" w:rsidR="00DD0471" w:rsidRDefault="00DD0471" w:rsidP="00D406C0">
      <w:pPr>
        <w:rPr>
          <w:lang w:val="es-ES"/>
        </w:rPr>
      </w:pPr>
      <w:r>
        <w:rPr>
          <w:lang w:val="es-ES"/>
        </w:rPr>
        <w:t xml:space="preserve">Cuando se usa a </w:t>
      </w:r>
      <w:r w:rsidRPr="00DD0471">
        <w:rPr>
          <w:b/>
          <w:bCs/>
          <w:lang w:val="es-ES"/>
        </w:rPr>
        <w:t>nivel de clase</w:t>
      </w:r>
      <w:r>
        <w:rPr>
          <w:lang w:val="es-ES"/>
        </w:rPr>
        <w:t xml:space="preserve">, crea un URI base </w:t>
      </w:r>
      <w:r w:rsidRPr="00DD0471">
        <w:rPr>
          <w:lang w:val="es-ES"/>
        </w:rPr>
        <w:t xml:space="preserve">para el que se usará el controlador. Cuando esta anotación se utiliza </w:t>
      </w:r>
      <w:r w:rsidRPr="00DD0471">
        <w:rPr>
          <w:b/>
          <w:bCs/>
          <w:lang w:val="es-ES"/>
        </w:rPr>
        <w:t>en los métodos</w:t>
      </w:r>
      <w:r w:rsidRPr="00DD0471">
        <w:rPr>
          <w:lang w:val="es-ES"/>
        </w:rPr>
        <w:t>, le dará el URI en el que se ejecutarán los métodos del controlador.</w:t>
      </w:r>
    </w:p>
    <w:p w14:paraId="30903FAA" w14:textId="6A42C19B" w:rsidR="00DD0471" w:rsidRPr="00DD17F7" w:rsidRDefault="00DD0471" w:rsidP="00DD0471">
      <w:pPr>
        <w:jc w:val="center"/>
        <w:rPr>
          <w:lang w:val="es-ES"/>
        </w:rPr>
      </w:pPr>
      <w:r>
        <w:rPr>
          <w:noProof/>
        </w:rPr>
        <w:drawing>
          <wp:inline distT="0" distB="0" distL="0" distR="0" wp14:anchorId="1E0A4ADA" wp14:editId="405984C8">
            <wp:extent cx="4396740" cy="1184207"/>
            <wp:effectExtent l="0" t="0" r="3810" b="0"/>
            <wp:docPr id="5" name="Picture 5"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10;&#10;Description automatically generated"/>
                    <pic:cNvPicPr/>
                  </pic:nvPicPr>
                  <pic:blipFill>
                    <a:blip r:embed="rId8"/>
                    <a:stretch>
                      <a:fillRect/>
                    </a:stretch>
                  </pic:blipFill>
                  <pic:spPr>
                    <a:xfrm>
                      <a:off x="0" y="0"/>
                      <a:ext cx="4396740" cy="1184207"/>
                    </a:xfrm>
                    <a:prstGeom prst="rect">
                      <a:avLst/>
                    </a:prstGeom>
                  </pic:spPr>
                </pic:pic>
              </a:graphicData>
            </a:graphic>
          </wp:inline>
        </w:drawing>
      </w:r>
    </w:p>
    <w:p w14:paraId="5A35DB37" w14:textId="2B0EFE8B" w:rsidR="00D406C0" w:rsidRPr="00DD0471" w:rsidRDefault="00D406C0" w:rsidP="00D406C0">
      <w:pPr>
        <w:pStyle w:val="Heading2"/>
        <w:rPr>
          <w:lang w:val="es-ES"/>
        </w:rPr>
      </w:pPr>
      <w:r w:rsidRPr="00DD0471">
        <w:rPr>
          <w:lang w:val="es-ES"/>
        </w:rPr>
        <w:lastRenderedPageBreak/>
        <w:t>@CookieValue</w:t>
      </w:r>
    </w:p>
    <w:p w14:paraId="7947DEC1" w14:textId="0A89AC60" w:rsidR="00DD0471" w:rsidRDefault="00DD0471" w:rsidP="00DD0471">
      <w:pPr>
        <w:rPr>
          <w:lang w:val="es-ES"/>
        </w:rPr>
      </w:pPr>
      <w:r>
        <w:rPr>
          <w:lang w:val="es-ES"/>
        </w:rPr>
        <w:t>S</w:t>
      </w:r>
      <w:r w:rsidRPr="00DD0471">
        <w:rPr>
          <w:lang w:val="es-ES"/>
        </w:rPr>
        <w:t xml:space="preserve">e usa como argumento de un método de mapeo de solicitud. La cookie HTTP está vinculada al parámetro </w:t>
      </w:r>
      <w:r w:rsidRPr="00DD0471">
        <w:rPr>
          <w:b/>
          <w:bCs/>
          <w:lang w:val="es-ES"/>
        </w:rPr>
        <w:t>@CookieValue</w:t>
      </w:r>
      <w:r w:rsidRPr="00DD0471">
        <w:rPr>
          <w:lang w:val="es-ES"/>
        </w:rPr>
        <w:t xml:space="preserve"> para un nombre de cookie determinado. Esta anotación se utiliza en el método anotado con </w:t>
      </w:r>
      <w:r w:rsidRPr="00DD0471">
        <w:rPr>
          <w:b/>
          <w:bCs/>
          <w:lang w:val="es-ES"/>
        </w:rPr>
        <w:t>@RequestMapping</w:t>
      </w:r>
      <w:r w:rsidRPr="00DD0471">
        <w:rPr>
          <w:lang w:val="es-ES"/>
        </w:rPr>
        <w:t>.</w:t>
      </w:r>
    </w:p>
    <w:p w14:paraId="5EA6A395" w14:textId="1B30EFF8" w:rsidR="00F62646" w:rsidRPr="00DD0471" w:rsidRDefault="00F62646" w:rsidP="00F62646">
      <w:pPr>
        <w:jc w:val="center"/>
        <w:rPr>
          <w:lang w:val="es-ES"/>
        </w:rPr>
      </w:pPr>
      <w:r>
        <w:rPr>
          <w:noProof/>
        </w:rPr>
        <w:drawing>
          <wp:inline distT="0" distB="0" distL="0" distR="0" wp14:anchorId="3F72B72A" wp14:editId="4308BBDE">
            <wp:extent cx="5188226" cy="662940"/>
            <wp:effectExtent l="0" t="0" r="0" b="3810"/>
            <wp:docPr id="6" name="Picture 6"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 Word&#10;&#10;Description automatically generated"/>
                    <pic:cNvPicPr/>
                  </pic:nvPicPr>
                  <pic:blipFill>
                    <a:blip r:embed="rId9"/>
                    <a:stretch>
                      <a:fillRect/>
                    </a:stretch>
                  </pic:blipFill>
                  <pic:spPr>
                    <a:xfrm>
                      <a:off x="0" y="0"/>
                      <a:ext cx="5203389" cy="664877"/>
                    </a:xfrm>
                    <a:prstGeom prst="rect">
                      <a:avLst/>
                    </a:prstGeom>
                  </pic:spPr>
                </pic:pic>
              </a:graphicData>
            </a:graphic>
          </wp:inline>
        </w:drawing>
      </w:r>
    </w:p>
    <w:p w14:paraId="5F27BE0C" w14:textId="464E30B7" w:rsidR="00D406C0" w:rsidRPr="00B37FD0" w:rsidRDefault="00D406C0" w:rsidP="00D406C0">
      <w:pPr>
        <w:pStyle w:val="Heading2"/>
        <w:rPr>
          <w:lang w:val="es-ES"/>
        </w:rPr>
      </w:pPr>
      <w:r w:rsidRPr="00B37FD0">
        <w:rPr>
          <w:lang w:val="es-ES"/>
        </w:rPr>
        <w:t>@CrossOrigin</w:t>
      </w:r>
    </w:p>
    <w:p w14:paraId="40AFC6BB" w14:textId="09BF000E" w:rsidR="00F62646" w:rsidRDefault="00E970FA" w:rsidP="00F62646">
      <w:pPr>
        <w:rPr>
          <w:lang w:val="es-ES"/>
        </w:rPr>
      </w:pPr>
      <w:r w:rsidRPr="00E970FA">
        <w:rPr>
          <w:lang w:val="es-ES"/>
        </w:rPr>
        <w:t>En muchos casos, el host que sirve JavaScript será diferente del host que sirve los datos. En tal caso, Cross-</w:t>
      </w:r>
      <w:proofErr w:type="spellStart"/>
      <w:r w:rsidRPr="00E970FA">
        <w:rPr>
          <w:lang w:val="es-ES"/>
        </w:rPr>
        <w:t>Origin</w:t>
      </w:r>
      <w:proofErr w:type="spellEnd"/>
      <w:r w:rsidRPr="00E970FA">
        <w:rPr>
          <w:lang w:val="es-ES"/>
        </w:rPr>
        <w:t xml:space="preserve"> </w:t>
      </w:r>
      <w:proofErr w:type="spellStart"/>
      <w:r w:rsidRPr="00E970FA">
        <w:rPr>
          <w:lang w:val="es-ES"/>
        </w:rPr>
        <w:t>Resource</w:t>
      </w:r>
      <w:proofErr w:type="spellEnd"/>
      <w:r w:rsidRPr="00E970FA">
        <w:rPr>
          <w:lang w:val="es-ES"/>
        </w:rPr>
        <w:t xml:space="preserve"> </w:t>
      </w:r>
      <w:proofErr w:type="spellStart"/>
      <w:r w:rsidRPr="00E970FA">
        <w:rPr>
          <w:lang w:val="es-ES"/>
        </w:rPr>
        <w:t>Sharing</w:t>
      </w:r>
      <w:proofErr w:type="spellEnd"/>
      <w:r w:rsidRPr="00E970FA">
        <w:rPr>
          <w:lang w:val="es-ES"/>
        </w:rPr>
        <w:t xml:space="preserve"> (CORS) permite la comunicación entre dominios.</w:t>
      </w:r>
    </w:p>
    <w:p w14:paraId="7F71D088" w14:textId="643F0F8E" w:rsidR="00E970FA" w:rsidRDefault="00E970FA" w:rsidP="00E970FA">
      <w:pPr>
        <w:jc w:val="center"/>
        <w:rPr>
          <w:lang w:val="es-ES"/>
        </w:rPr>
      </w:pPr>
      <w:r>
        <w:rPr>
          <w:noProof/>
        </w:rPr>
        <w:drawing>
          <wp:inline distT="0" distB="0" distL="0" distR="0" wp14:anchorId="77E5B91B" wp14:editId="36688EE7">
            <wp:extent cx="3184504" cy="1831646"/>
            <wp:effectExtent l="0" t="0" r="0" b="0"/>
            <wp:docPr id="7" name="Picture 7"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 letter&#10;&#10;Description automatically generated"/>
                    <pic:cNvPicPr/>
                  </pic:nvPicPr>
                  <pic:blipFill>
                    <a:blip r:embed="rId10"/>
                    <a:stretch>
                      <a:fillRect/>
                    </a:stretch>
                  </pic:blipFill>
                  <pic:spPr>
                    <a:xfrm>
                      <a:off x="0" y="0"/>
                      <a:ext cx="3224166" cy="1854458"/>
                    </a:xfrm>
                    <a:prstGeom prst="rect">
                      <a:avLst/>
                    </a:prstGeom>
                  </pic:spPr>
                </pic:pic>
              </a:graphicData>
            </a:graphic>
          </wp:inline>
        </w:drawing>
      </w:r>
    </w:p>
    <w:p w14:paraId="62449A0B" w14:textId="3ED386CD" w:rsidR="00E970FA" w:rsidRPr="00E970FA" w:rsidRDefault="00E970FA" w:rsidP="00E970FA">
      <w:pPr>
        <w:rPr>
          <w:lang w:val="es-ES"/>
        </w:rPr>
      </w:pPr>
      <w:proofErr w:type="spellStart"/>
      <w:proofErr w:type="gramStart"/>
      <w:r w:rsidRPr="00E970FA">
        <w:rPr>
          <w:lang w:val="es-ES"/>
        </w:rPr>
        <w:t>get</w:t>
      </w:r>
      <w:r>
        <w:rPr>
          <w:lang w:val="es-ES"/>
        </w:rPr>
        <w:t>Message</w:t>
      </w:r>
      <w:proofErr w:type="spellEnd"/>
      <w:r w:rsidRPr="00E970FA">
        <w:rPr>
          <w:lang w:val="es-ES"/>
        </w:rPr>
        <w:t>(</w:t>
      </w:r>
      <w:proofErr w:type="gramEnd"/>
      <w:r w:rsidRPr="00E970FA">
        <w:rPr>
          <w:lang w:val="es-ES"/>
        </w:rPr>
        <w:t xml:space="preserve">) solo permitirá solicitudes de origen cruzado de http://ejemplo.com, mientras que </w:t>
      </w:r>
      <w:proofErr w:type="spellStart"/>
      <w:r w:rsidRPr="00E970FA">
        <w:rPr>
          <w:lang w:val="es-ES"/>
        </w:rPr>
        <w:t>getNote</w:t>
      </w:r>
      <w:proofErr w:type="spellEnd"/>
      <w:r w:rsidRPr="00E970FA">
        <w:rPr>
          <w:lang w:val="es-ES"/>
        </w:rPr>
        <w:t xml:space="preserve"> () permitirá solicitudes de origen cruzado de todos los hosts.</w:t>
      </w:r>
    </w:p>
    <w:p w14:paraId="6C11CBDC" w14:textId="65E00026" w:rsidR="00D406C0" w:rsidRPr="00B37FD0" w:rsidRDefault="00D406C0" w:rsidP="00D406C0">
      <w:pPr>
        <w:pStyle w:val="Heading2"/>
        <w:rPr>
          <w:lang w:val="es-ES"/>
        </w:rPr>
      </w:pPr>
      <w:r w:rsidRPr="00B37FD0">
        <w:rPr>
          <w:lang w:val="es-ES"/>
        </w:rPr>
        <w:t>@GetMapping</w:t>
      </w:r>
    </w:p>
    <w:p w14:paraId="36CC31EE" w14:textId="01B01BE9" w:rsidR="00B37FD0" w:rsidRDefault="004842E7" w:rsidP="004842E7">
      <w:pPr>
        <w:rPr>
          <w:lang w:val="es-ES"/>
        </w:rPr>
      </w:pPr>
      <w:r w:rsidRPr="00B37FD0">
        <w:rPr>
          <w:lang w:val="es-ES"/>
        </w:rPr>
        <w:t>Esta anotación se utiliza para asignar solicitudes HTTP GET a métodos de controlador específicos</w:t>
      </w:r>
      <w:r w:rsidR="00B37FD0">
        <w:rPr>
          <w:lang w:val="es-ES"/>
        </w:rPr>
        <w:t>.</w:t>
      </w:r>
    </w:p>
    <w:p w14:paraId="5C2B72AA" w14:textId="7C71F1F7" w:rsidR="00B37FD0" w:rsidRDefault="00B37FD0" w:rsidP="004842E7">
      <w:pPr>
        <w:rPr>
          <w:lang w:val="es-ES"/>
        </w:rPr>
      </w:pPr>
      <w:r>
        <w:rPr>
          <w:lang w:val="es-ES"/>
        </w:rPr>
        <w:t>El siguiente ejemplo nos mostraría en “</w:t>
      </w:r>
      <w:proofErr w:type="gramStart"/>
      <w:r>
        <w:rPr>
          <w:lang w:val="es-ES"/>
        </w:rPr>
        <w:t>dirección”/</w:t>
      </w:r>
      <w:proofErr w:type="gramEnd"/>
      <w:r>
        <w:rPr>
          <w:lang w:val="es-ES"/>
        </w:rPr>
        <w:t xml:space="preserve">hola el mensaje “has hecho una petición </w:t>
      </w:r>
      <w:proofErr w:type="spellStart"/>
      <w:r>
        <w:rPr>
          <w:lang w:val="es-ES"/>
        </w:rPr>
        <w:t>get</w:t>
      </w:r>
      <w:proofErr w:type="spellEnd"/>
      <w:r>
        <w:rPr>
          <w:lang w:val="es-ES"/>
        </w:rPr>
        <w:t>”.</w:t>
      </w:r>
    </w:p>
    <w:p w14:paraId="58A50396" w14:textId="77777777" w:rsidR="00B37FD0" w:rsidRPr="00B37FD0" w:rsidRDefault="00B37FD0" w:rsidP="00B37FD0">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808080"/>
          <w:sz w:val="18"/>
          <w:szCs w:val="18"/>
          <w:bdr w:val="none" w:sz="0" w:space="0" w:color="auto" w:frame="1"/>
        </w:rPr>
        <w:t>@GetMapping</w:t>
      </w:r>
      <w:r w:rsidRPr="00B37FD0">
        <w:rPr>
          <w:rFonts w:ascii="Consolas" w:eastAsia="Times New Roman" w:hAnsi="Consolas" w:cs="Courier New"/>
          <w:color w:val="000000"/>
          <w:sz w:val="18"/>
          <w:szCs w:val="18"/>
          <w:bdr w:val="none" w:sz="0" w:space="0" w:color="auto" w:frame="1"/>
        </w:rPr>
        <w:t>(</w:t>
      </w:r>
      <w:r w:rsidRPr="00B37FD0">
        <w:rPr>
          <w:rFonts w:ascii="Consolas" w:eastAsia="Times New Roman" w:hAnsi="Consolas" w:cs="Courier New"/>
          <w:color w:val="0000FF"/>
          <w:sz w:val="18"/>
          <w:szCs w:val="18"/>
          <w:bdr w:val="none" w:sz="0" w:space="0" w:color="auto" w:frame="1"/>
        </w:rPr>
        <w:t>"/hola"</w:t>
      </w:r>
      <w:r w:rsidRPr="00B37FD0">
        <w:rPr>
          <w:rFonts w:ascii="Consolas" w:eastAsia="Times New Roman" w:hAnsi="Consolas" w:cs="Courier New"/>
          <w:color w:val="000000"/>
          <w:sz w:val="18"/>
          <w:szCs w:val="18"/>
          <w:bdr w:val="none" w:sz="0" w:space="0" w:color="auto" w:frame="1"/>
        </w:rPr>
        <w:t>)</w:t>
      </w:r>
    </w:p>
    <w:p w14:paraId="4D876543" w14:textId="77777777" w:rsidR="00B37FD0" w:rsidRPr="00B37FD0" w:rsidRDefault="00B37FD0" w:rsidP="00B37FD0">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DDDDDD"/>
          <w:sz w:val="18"/>
          <w:szCs w:val="18"/>
          <w:bdr w:val="none" w:sz="0" w:space="0" w:color="auto" w:frame="1"/>
        </w:rPr>
        <w:t>    </w:t>
      </w:r>
      <w:r w:rsidRPr="00B37FD0">
        <w:rPr>
          <w:rFonts w:ascii="Consolas" w:eastAsia="Times New Roman" w:hAnsi="Consolas" w:cs="Courier New"/>
          <w:color w:val="808080"/>
          <w:sz w:val="18"/>
          <w:szCs w:val="18"/>
          <w:bdr w:val="none" w:sz="0" w:space="0" w:color="auto" w:frame="1"/>
        </w:rPr>
        <w:t>@ResponseBody</w:t>
      </w:r>
    </w:p>
    <w:p w14:paraId="5E449806" w14:textId="77777777" w:rsidR="00B37FD0" w:rsidRPr="00B37FD0" w:rsidRDefault="00B37FD0" w:rsidP="00B37FD0">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DDDDDD"/>
          <w:sz w:val="18"/>
          <w:szCs w:val="18"/>
          <w:bdr w:val="none" w:sz="0" w:space="0" w:color="auto" w:frame="1"/>
        </w:rPr>
        <w:t>    </w:t>
      </w:r>
      <w:r w:rsidRPr="00B37FD0">
        <w:rPr>
          <w:rFonts w:ascii="Consolas" w:eastAsia="Times New Roman" w:hAnsi="Consolas" w:cs="Courier New"/>
          <w:b/>
          <w:bCs/>
          <w:color w:val="006699"/>
          <w:sz w:val="18"/>
          <w:szCs w:val="18"/>
          <w:bdr w:val="none" w:sz="0" w:space="0" w:color="auto" w:frame="1"/>
        </w:rPr>
        <w:t>public</w:t>
      </w:r>
      <w:r w:rsidRPr="00B37FD0">
        <w:rPr>
          <w:rFonts w:ascii="Consolas" w:eastAsia="Times New Roman" w:hAnsi="Consolas" w:cs="Times New Roman"/>
          <w:color w:val="000000"/>
          <w:sz w:val="18"/>
          <w:szCs w:val="18"/>
        </w:rPr>
        <w:t xml:space="preserve"> </w:t>
      </w:r>
      <w:r w:rsidRPr="00B37FD0">
        <w:rPr>
          <w:rFonts w:ascii="Consolas" w:eastAsia="Times New Roman" w:hAnsi="Consolas" w:cs="Courier New"/>
          <w:color w:val="000000"/>
          <w:sz w:val="18"/>
          <w:szCs w:val="18"/>
          <w:bdr w:val="none" w:sz="0" w:space="0" w:color="auto" w:frame="1"/>
        </w:rPr>
        <w:t xml:space="preserve">String </w:t>
      </w:r>
      <w:proofErr w:type="spellStart"/>
      <w:proofErr w:type="gramStart"/>
      <w:r w:rsidRPr="00B37FD0">
        <w:rPr>
          <w:rFonts w:ascii="Consolas" w:eastAsia="Times New Roman" w:hAnsi="Consolas" w:cs="Courier New"/>
          <w:color w:val="000000"/>
          <w:sz w:val="18"/>
          <w:szCs w:val="18"/>
          <w:bdr w:val="none" w:sz="0" w:space="0" w:color="auto" w:frame="1"/>
        </w:rPr>
        <w:t>hola</w:t>
      </w:r>
      <w:proofErr w:type="spellEnd"/>
      <w:r w:rsidRPr="00B37FD0">
        <w:rPr>
          <w:rFonts w:ascii="Consolas" w:eastAsia="Times New Roman" w:hAnsi="Consolas" w:cs="Courier New"/>
          <w:color w:val="000000"/>
          <w:sz w:val="18"/>
          <w:szCs w:val="18"/>
          <w:bdr w:val="none" w:sz="0" w:space="0" w:color="auto" w:frame="1"/>
        </w:rPr>
        <w:t>(</w:t>
      </w:r>
      <w:proofErr w:type="gramEnd"/>
      <w:r w:rsidRPr="00B37FD0">
        <w:rPr>
          <w:rFonts w:ascii="Consolas" w:eastAsia="Times New Roman" w:hAnsi="Consolas" w:cs="Courier New"/>
          <w:color w:val="000000"/>
          <w:sz w:val="18"/>
          <w:szCs w:val="18"/>
          <w:bdr w:val="none" w:sz="0" w:space="0" w:color="auto" w:frame="1"/>
        </w:rPr>
        <w:t>) {</w:t>
      </w:r>
    </w:p>
    <w:p w14:paraId="08891279" w14:textId="77777777" w:rsidR="00B37FD0" w:rsidRPr="00B37FD0" w:rsidRDefault="00B37FD0" w:rsidP="00B37FD0">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Times New Roman"/>
          <w:color w:val="000000"/>
          <w:sz w:val="18"/>
          <w:szCs w:val="18"/>
        </w:rPr>
        <w:t> </w:t>
      </w:r>
    </w:p>
    <w:p w14:paraId="0D965BD7" w14:textId="77777777" w:rsidR="00B37FD0" w:rsidRPr="00B37FD0" w:rsidRDefault="00B37FD0" w:rsidP="00B37FD0">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DDDDDD"/>
          <w:sz w:val="18"/>
          <w:szCs w:val="18"/>
          <w:bdr w:val="none" w:sz="0" w:space="0" w:color="auto" w:frame="1"/>
        </w:rPr>
        <w:t>        </w:t>
      </w:r>
      <w:r w:rsidRPr="00B37FD0">
        <w:rPr>
          <w:rFonts w:ascii="Consolas" w:eastAsia="Times New Roman" w:hAnsi="Consolas" w:cs="Courier New"/>
          <w:b/>
          <w:bCs/>
          <w:color w:val="006699"/>
          <w:sz w:val="18"/>
          <w:szCs w:val="18"/>
          <w:bdr w:val="none" w:sz="0" w:space="0" w:color="auto" w:frame="1"/>
        </w:rPr>
        <w:t>return</w:t>
      </w:r>
      <w:r w:rsidRPr="00B37FD0">
        <w:rPr>
          <w:rFonts w:ascii="Consolas" w:eastAsia="Times New Roman" w:hAnsi="Consolas" w:cs="Times New Roman"/>
          <w:color w:val="000000"/>
          <w:sz w:val="18"/>
          <w:szCs w:val="18"/>
        </w:rPr>
        <w:t xml:space="preserve"> </w:t>
      </w:r>
      <w:r w:rsidRPr="00B37FD0">
        <w:rPr>
          <w:rFonts w:ascii="Consolas" w:eastAsia="Times New Roman" w:hAnsi="Consolas" w:cs="Courier New"/>
          <w:color w:val="0000FF"/>
          <w:sz w:val="18"/>
          <w:szCs w:val="18"/>
          <w:bdr w:val="none" w:sz="0" w:space="0" w:color="auto" w:frame="1"/>
        </w:rPr>
        <w:t xml:space="preserve">"has </w:t>
      </w:r>
      <w:proofErr w:type="spellStart"/>
      <w:r w:rsidRPr="00B37FD0">
        <w:rPr>
          <w:rFonts w:ascii="Consolas" w:eastAsia="Times New Roman" w:hAnsi="Consolas" w:cs="Courier New"/>
          <w:color w:val="0000FF"/>
          <w:sz w:val="18"/>
          <w:szCs w:val="18"/>
          <w:bdr w:val="none" w:sz="0" w:space="0" w:color="auto" w:frame="1"/>
        </w:rPr>
        <w:t>hecho</w:t>
      </w:r>
      <w:proofErr w:type="spellEnd"/>
      <w:r w:rsidRPr="00B37FD0">
        <w:rPr>
          <w:rFonts w:ascii="Consolas" w:eastAsia="Times New Roman" w:hAnsi="Consolas" w:cs="Courier New"/>
          <w:color w:val="0000FF"/>
          <w:sz w:val="18"/>
          <w:szCs w:val="18"/>
          <w:bdr w:val="none" w:sz="0" w:space="0" w:color="auto" w:frame="1"/>
        </w:rPr>
        <w:t xml:space="preserve"> </w:t>
      </w:r>
      <w:proofErr w:type="spellStart"/>
      <w:r w:rsidRPr="00B37FD0">
        <w:rPr>
          <w:rFonts w:ascii="Consolas" w:eastAsia="Times New Roman" w:hAnsi="Consolas" w:cs="Courier New"/>
          <w:color w:val="0000FF"/>
          <w:sz w:val="18"/>
          <w:szCs w:val="18"/>
          <w:bdr w:val="none" w:sz="0" w:space="0" w:color="auto" w:frame="1"/>
        </w:rPr>
        <w:t>una</w:t>
      </w:r>
      <w:proofErr w:type="spellEnd"/>
      <w:r w:rsidRPr="00B37FD0">
        <w:rPr>
          <w:rFonts w:ascii="Consolas" w:eastAsia="Times New Roman" w:hAnsi="Consolas" w:cs="Courier New"/>
          <w:color w:val="0000FF"/>
          <w:sz w:val="18"/>
          <w:szCs w:val="18"/>
          <w:bdr w:val="none" w:sz="0" w:space="0" w:color="auto" w:frame="1"/>
        </w:rPr>
        <w:t xml:space="preserve"> </w:t>
      </w:r>
      <w:proofErr w:type="spellStart"/>
      <w:r w:rsidRPr="00B37FD0">
        <w:rPr>
          <w:rFonts w:ascii="Consolas" w:eastAsia="Times New Roman" w:hAnsi="Consolas" w:cs="Courier New"/>
          <w:color w:val="0000FF"/>
          <w:sz w:val="18"/>
          <w:szCs w:val="18"/>
          <w:bdr w:val="none" w:sz="0" w:space="0" w:color="auto" w:frame="1"/>
        </w:rPr>
        <w:t>peticion</w:t>
      </w:r>
      <w:proofErr w:type="spellEnd"/>
      <w:r w:rsidRPr="00B37FD0">
        <w:rPr>
          <w:rFonts w:ascii="Consolas" w:eastAsia="Times New Roman" w:hAnsi="Consolas" w:cs="Courier New"/>
          <w:color w:val="0000FF"/>
          <w:sz w:val="18"/>
          <w:szCs w:val="18"/>
          <w:bdr w:val="none" w:sz="0" w:space="0" w:color="auto" w:frame="1"/>
        </w:rPr>
        <w:t xml:space="preserve"> get</w:t>
      </w:r>
      <w:proofErr w:type="gramStart"/>
      <w:r w:rsidRPr="00B37FD0">
        <w:rPr>
          <w:rFonts w:ascii="Consolas" w:eastAsia="Times New Roman" w:hAnsi="Consolas" w:cs="Courier New"/>
          <w:color w:val="0000FF"/>
          <w:sz w:val="18"/>
          <w:szCs w:val="18"/>
          <w:bdr w:val="none" w:sz="0" w:space="0" w:color="auto" w:frame="1"/>
        </w:rPr>
        <w:t>"</w:t>
      </w:r>
      <w:r w:rsidRPr="00B37FD0">
        <w:rPr>
          <w:rFonts w:ascii="Consolas" w:eastAsia="Times New Roman" w:hAnsi="Consolas" w:cs="Courier New"/>
          <w:color w:val="000000"/>
          <w:sz w:val="18"/>
          <w:szCs w:val="18"/>
          <w:bdr w:val="none" w:sz="0" w:space="0" w:color="auto" w:frame="1"/>
        </w:rPr>
        <w:t>;</w:t>
      </w:r>
      <w:proofErr w:type="gramEnd"/>
    </w:p>
    <w:p w14:paraId="5C4DFD34" w14:textId="77777777" w:rsidR="00B37FD0" w:rsidRPr="00B37FD0" w:rsidRDefault="00B37FD0" w:rsidP="00B37FD0">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Times New Roman"/>
          <w:color w:val="000000"/>
          <w:sz w:val="18"/>
          <w:szCs w:val="18"/>
        </w:rPr>
        <w:t> </w:t>
      </w:r>
    </w:p>
    <w:p w14:paraId="36F79346" w14:textId="77777777" w:rsidR="00B37FD0" w:rsidRPr="00B37FD0" w:rsidRDefault="00B37FD0" w:rsidP="00B37FD0">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DDDDDD"/>
          <w:sz w:val="18"/>
          <w:szCs w:val="18"/>
          <w:bdr w:val="none" w:sz="0" w:space="0" w:color="auto" w:frame="1"/>
        </w:rPr>
        <w:t>    </w:t>
      </w:r>
      <w:r w:rsidRPr="00B37FD0">
        <w:rPr>
          <w:rFonts w:ascii="Consolas" w:eastAsia="Times New Roman" w:hAnsi="Consolas" w:cs="Courier New"/>
          <w:color w:val="000000"/>
          <w:sz w:val="18"/>
          <w:szCs w:val="18"/>
          <w:bdr w:val="none" w:sz="0" w:space="0" w:color="auto" w:frame="1"/>
        </w:rPr>
        <w:t>}</w:t>
      </w:r>
    </w:p>
    <w:p w14:paraId="0C3C8566" w14:textId="77777777" w:rsidR="00B37FD0" w:rsidRPr="00B37FD0" w:rsidRDefault="00B37FD0" w:rsidP="004842E7">
      <w:pPr>
        <w:rPr>
          <w:lang w:val="es-ES"/>
        </w:rPr>
      </w:pPr>
    </w:p>
    <w:p w14:paraId="01C6AC90" w14:textId="41677962" w:rsidR="00D406C0" w:rsidRPr="00B37FD0" w:rsidRDefault="00D406C0" w:rsidP="00D406C0">
      <w:pPr>
        <w:pStyle w:val="Heading2"/>
        <w:rPr>
          <w:lang w:val="es-ES"/>
        </w:rPr>
      </w:pPr>
      <w:r w:rsidRPr="00B37FD0">
        <w:rPr>
          <w:lang w:val="es-ES"/>
        </w:rPr>
        <w:lastRenderedPageBreak/>
        <w:t>@PostMapping</w:t>
      </w:r>
    </w:p>
    <w:p w14:paraId="39A8790C" w14:textId="35549BC6" w:rsidR="00B37FD0" w:rsidRDefault="00B37FD0" w:rsidP="00B37FD0">
      <w:pPr>
        <w:rPr>
          <w:lang w:val="es-ES"/>
        </w:rPr>
      </w:pPr>
      <w:r w:rsidRPr="00B37FD0">
        <w:rPr>
          <w:lang w:val="es-ES"/>
        </w:rPr>
        <w:t>Esta anotación se utiliza para asignar solicitudes HTTP POST a métodos de controlador específicos</w:t>
      </w:r>
    </w:p>
    <w:p w14:paraId="4334A6E1" w14:textId="1D6FC51D" w:rsidR="00B37FD0" w:rsidRDefault="00B37FD0" w:rsidP="00B37FD0">
      <w:pPr>
        <w:rPr>
          <w:lang w:val="es-ES"/>
        </w:rPr>
      </w:pPr>
      <w:r>
        <w:rPr>
          <w:lang w:val="es-ES"/>
        </w:rPr>
        <w:t xml:space="preserve">El siguiente ejemplo nos mostraría </w:t>
      </w:r>
      <w:r>
        <w:rPr>
          <w:lang w:val="es-ES"/>
        </w:rPr>
        <w:t>un formulario para añadir a un miembro.</w:t>
      </w:r>
    </w:p>
    <w:p w14:paraId="261BD8DD" w14:textId="0292EEAC" w:rsidR="00B37FD0" w:rsidRPr="00B37FD0" w:rsidRDefault="00B37FD0" w:rsidP="00B37FD0">
      <w:pPr>
        <w:spacing w:after="0" w:line="240" w:lineRule="auto"/>
        <w:rPr>
          <w:rFonts w:ascii="Cascadia Mono" w:eastAsia="Times New Roman" w:hAnsi="Cascadia Mono" w:cs="Times New Roman"/>
          <w:color w:val="3B3B3B"/>
          <w:sz w:val="18"/>
          <w:szCs w:val="18"/>
          <w:shd w:val="clear" w:color="auto" w:fill="F4F4F4"/>
          <w:lang w:val="es-ES"/>
        </w:rPr>
      </w:pPr>
    </w:p>
    <w:p w14:paraId="499BB13F" w14:textId="77777777" w:rsidR="00B37FD0" w:rsidRPr="00B37FD0" w:rsidRDefault="00B37FD0" w:rsidP="00B37FD0">
      <w:pPr>
        <w:spacing w:after="0" w:line="240" w:lineRule="auto"/>
        <w:rPr>
          <w:rFonts w:ascii="Cascadia Mono" w:eastAsia="Times New Roman" w:hAnsi="Cascadia Mono" w:cs="Times New Roman"/>
          <w:color w:val="3B3B3B"/>
          <w:sz w:val="18"/>
          <w:szCs w:val="18"/>
          <w:shd w:val="clear" w:color="auto" w:fill="F4F4F4"/>
        </w:rPr>
      </w:pPr>
      <w:r w:rsidRPr="00B37FD0">
        <w:rPr>
          <w:rFonts w:ascii="Cascadia Mono" w:eastAsia="Times New Roman" w:hAnsi="Cascadia Mono" w:cs="Times New Roman"/>
          <w:color w:val="3B3B3B"/>
          <w:sz w:val="18"/>
          <w:szCs w:val="18"/>
          <w:shd w:val="clear" w:color="auto" w:fill="F4F4F4"/>
        </w:rPr>
        <w:t>@</w:t>
      </w:r>
      <w:proofErr w:type="gramStart"/>
      <w:r w:rsidRPr="00B37FD0">
        <w:rPr>
          <w:rFonts w:ascii="Cascadia Mono" w:eastAsia="Times New Roman" w:hAnsi="Cascadia Mono" w:cs="Times New Roman"/>
          <w:color w:val="3B3B3B"/>
          <w:sz w:val="18"/>
          <w:szCs w:val="18"/>
          <w:shd w:val="clear" w:color="auto" w:fill="F4F4F4"/>
        </w:rPr>
        <w:t>PostMapping(</w:t>
      </w:r>
      <w:proofErr w:type="gramEnd"/>
      <w:r w:rsidRPr="00B37FD0">
        <w:rPr>
          <w:rFonts w:ascii="Cascadia Mono" w:eastAsia="Times New Roman" w:hAnsi="Cascadia Mono" w:cs="Times New Roman"/>
          <w:color w:val="3B3B3B"/>
          <w:sz w:val="18"/>
          <w:szCs w:val="18"/>
          <w:shd w:val="clear" w:color="auto" w:fill="F4F4F4"/>
        </w:rPr>
        <w:t xml:space="preserve">path = </w:t>
      </w:r>
      <w:r w:rsidRPr="00B37FD0">
        <w:rPr>
          <w:rFonts w:ascii="Cascadia Mono" w:eastAsia="Times New Roman" w:hAnsi="Cascadia Mono" w:cs="Times New Roman"/>
          <w:color w:val="2A00FF"/>
          <w:sz w:val="18"/>
          <w:szCs w:val="18"/>
          <w:shd w:val="clear" w:color="auto" w:fill="F4F4F4"/>
        </w:rPr>
        <w:t>"/members"</w:t>
      </w:r>
      <w:r w:rsidRPr="00B37FD0">
        <w:rPr>
          <w:rFonts w:ascii="Cascadia Mono" w:eastAsia="Times New Roman" w:hAnsi="Cascadia Mono" w:cs="Times New Roman"/>
          <w:color w:val="3B3B3B"/>
          <w:sz w:val="18"/>
          <w:szCs w:val="18"/>
          <w:shd w:val="clear" w:color="auto" w:fill="F4F4F4"/>
        </w:rPr>
        <w:t>)</w:t>
      </w:r>
    </w:p>
    <w:p w14:paraId="74EB8F08" w14:textId="750FEA73" w:rsidR="00B37FD0" w:rsidRPr="00B37FD0" w:rsidRDefault="00B37FD0" w:rsidP="00B37FD0">
      <w:pPr>
        <w:spacing w:after="0" w:line="240" w:lineRule="auto"/>
        <w:ind w:firstLine="720"/>
        <w:rPr>
          <w:rFonts w:ascii="Cascadia Mono" w:eastAsia="Times New Roman" w:hAnsi="Cascadia Mono" w:cs="Times New Roman"/>
          <w:color w:val="3B3B3B"/>
          <w:sz w:val="18"/>
          <w:szCs w:val="18"/>
          <w:shd w:val="clear" w:color="auto" w:fill="F4F4F4"/>
        </w:rPr>
      </w:pPr>
      <w:r w:rsidRPr="00B37FD0">
        <w:rPr>
          <w:rFonts w:ascii="Cascadia Mono" w:eastAsia="Times New Roman" w:hAnsi="Cascadia Mono" w:cs="Times New Roman"/>
          <w:b/>
          <w:bCs/>
          <w:color w:val="395FB0"/>
          <w:sz w:val="18"/>
          <w:szCs w:val="18"/>
          <w:shd w:val="clear" w:color="auto" w:fill="F4F4F4"/>
        </w:rPr>
        <w:t>public</w:t>
      </w:r>
      <w:r w:rsidRPr="00B37FD0">
        <w:rPr>
          <w:rFonts w:ascii="Cascadia Mono" w:eastAsia="Times New Roman" w:hAnsi="Cascadia Mono" w:cs="Times New Roman"/>
          <w:color w:val="3B3B3B"/>
          <w:sz w:val="18"/>
          <w:szCs w:val="18"/>
          <w:shd w:val="clear" w:color="auto" w:fill="F4F4F4"/>
        </w:rPr>
        <w:t xml:space="preserve"> </w:t>
      </w:r>
      <w:r w:rsidRPr="00B37FD0">
        <w:rPr>
          <w:rFonts w:ascii="Cascadia Mono" w:eastAsia="Times New Roman" w:hAnsi="Cascadia Mono" w:cs="Times New Roman"/>
          <w:b/>
          <w:bCs/>
          <w:color w:val="395FB0"/>
          <w:sz w:val="18"/>
          <w:szCs w:val="18"/>
          <w:shd w:val="clear" w:color="auto" w:fill="F4F4F4"/>
        </w:rPr>
        <w:t>void</w:t>
      </w:r>
      <w:r w:rsidRPr="00B37FD0">
        <w:rPr>
          <w:rFonts w:ascii="Cascadia Mono" w:eastAsia="Times New Roman" w:hAnsi="Cascadia Mono" w:cs="Times New Roman"/>
          <w:color w:val="3B3B3B"/>
          <w:sz w:val="18"/>
          <w:szCs w:val="18"/>
          <w:shd w:val="clear" w:color="auto" w:fill="F4F4F4"/>
        </w:rPr>
        <w:t xml:space="preserve"> </w:t>
      </w:r>
      <w:proofErr w:type="spellStart"/>
      <w:proofErr w:type="gramStart"/>
      <w:r w:rsidRPr="00B37FD0">
        <w:rPr>
          <w:rFonts w:ascii="Cascadia Mono" w:eastAsia="Times New Roman" w:hAnsi="Cascadia Mono" w:cs="Times New Roman"/>
          <w:color w:val="3B3B3B"/>
          <w:sz w:val="18"/>
          <w:szCs w:val="18"/>
          <w:shd w:val="clear" w:color="auto" w:fill="F4F4F4"/>
        </w:rPr>
        <w:t>addMember</w:t>
      </w:r>
      <w:proofErr w:type="spellEnd"/>
      <w:r w:rsidRPr="00B37FD0">
        <w:rPr>
          <w:rFonts w:ascii="Cascadia Mono" w:eastAsia="Times New Roman" w:hAnsi="Cascadia Mono" w:cs="Times New Roman"/>
          <w:color w:val="3B3B3B"/>
          <w:sz w:val="18"/>
          <w:szCs w:val="18"/>
          <w:shd w:val="clear" w:color="auto" w:fill="F4F4F4"/>
        </w:rPr>
        <w:t>(</w:t>
      </w:r>
      <w:proofErr w:type="gramEnd"/>
      <w:r w:rsidRPr="00B37FD0">
        <w:rPr>
          <w:rFonts w:ascii="Cascadia Mono" w:eastAsia="Times New Roman" w:hAnsi="Cascadia Mono" w:cs="Times New Roman"/>
          <w:color w:val="3B3B3B"/>
          <w:sz w:val="18"/>
          <w:szCs w:val="18"/>
          <w:shd w:val="clear" w:color="auto" w:fill="F4F4F4"/>
        </w:rPr>
        <w:t>@RequestBody Member member) {</w:t>
      </w:r>
    </w:p>
    <w:p w14:paraId="0BDB1B3F" w14:textId="293D58D8" w:rsidR="00B37FD0" w:rsidRPr="00B37FD0" w:rsidRDefault="00B37FD0" w:rsidP="00B37FD0">
      <w:pPr>
        <w:spacing w:after="0" w:line="240" w:lineRule="auto"/>
        <w:rPr>
          <w:rFonts w:ascii="Cascadia Mono" w:eastAsia="Times New Roman" w:hAnsi="Cascadia Mono" w:cs="Times New Roman"/>
          <w:color w:val="3B3B3B"/>
          <w:sz w:val="18"/>
          <w:szCs w:val="18"/>
          <w:shd w:val="clear" w:color="auto" w:fill="F4F4F4"/>
        </w:rPr>
      </w:pPr>
      <w:r w:rsidRPr="00B37FD0">
        <w:rPr>
          <w:rFonts w:ascii="Cascadia Mono" w:eastAsia="Times New Roman" w:hAnsi="Cascadia Mono" w:cs="Times New Roman"/>
          <w:color w:val="3B3B3B"/>
          <w:sz w:val="18"/>
          <w:szCs w:val="18"/>
          <w:shd w:val="clear" w:color="auto" w:fill="F4F4F4"/>
        </w:rPr>
        <w:tab/>
      </w:r>
      <w:r w:rsidRPr="00B37FD0">
        <w:rPr>
          <w:rFonts w:ascii="Cascadia Mono" w:eastAsia="Times New Roman" w:hAnsi="Cascadia Mono" w:cs="Times New Roman"/>
          <w:color w:val="3B3B3B"/>
          <w:sz w:val="18"/>
          <w:szCs w:val="18"/>
          <w:shd w:val="clear" w:color="auto" w:fill="F4F4F4"/>
        </w:rPr>
        <w:tab/>
      </w:r>
      <w:r w:rsidRPr="00B37FD0">
        <w:rPr>
          <w:rFonts w:ascii="Cascadia Mono" w:eastAsia="Times New Roman" w:hAnsi="Cascadia Mono" w:cs="Times New Roman"/>
          <w:i/>
          <w:iCs/>
          <w:color w:val="999988"/>
          <w:sz w:val="18"/>
          <w:szCs w:val="18"/>
          <w:shd w:val="clear" w:color="auto" w:fill="F4F4F4"/>
        </w:rPr>
        <w:t>//</w:t>
      </w:r>
      <w:proofErr w:type="spellStart"/>
      <w:r>
        <w:rPr>
          <w:rFonts w:ascii="Cascadia Mono" w:eastAsia="Times New Roman" w:hAnsi="Cascadia Mono" w:cs="Times New Roman"/>
          <w:i/>
          <w:iCs/>
          <w:color w:val="999988"/>
          <w:sz w:val="18"/>
          <w:szCs w:val="18"/>
          <w:shd w:val="clear" w:color="auto" w:fill="F4F4F4"/>
        </w:rPr>
        <w:t>Formulario</w:t>
      </w:r>
      <w:proofErr w:type="spellEnd"/>
    </w:p>
    <w:p w14:paraId="09E8CE07" w14:textId="476890EE" w:rsidR="00B37FD0" w:rsidRPr="00986786" w:rsidRDefault="00B37FD0" w:rsidP="00986786">
      <w:pPr>
        <w:spacing w:after="0" w:line="240" w:lineRule="auto"/>
        <w:rPr>
          <w:rFonts w:ascii="Cascadia Mono" w:eastAsia="Times New Roman" w:hAnsi="Cascadia Mono" w:cs="Times New Roman"/>
          <w:color w:val="3B3B3B"/>
          <w:sz w:val="18"/>
          <w:szCs w:val="18"/>
          <w:shd w:val="clear" w:color="auto" w:fill="F4F4F4"/>
        </w:rPr>
      </w:pPr>
      <w:r w:rsidRPr="00B37FD0">
        <w:rPr>
          <w:rFonts w:ascii="Cascadia Mono" w:eastAsia="Times New Roman" w:hAnsi="Cascadia Mono" w:cs="Times New Roman"/>
          <w:color w:val="3B3B3B"/>
          <w:sz w:val="18"/>
          <w:szCs w:val="18"/>
          <w:shd w:val="clear" w:color="auto" w:fill="F4F4F4"/>
        </w:rPr>
        <w:tab/>
        <w:t>}</w:t>
      </w:r>
    </w:p>
    <w:p w14:paraId="1D3F5EEE" w14:textId="5AA1E5C0" w:rsidR="00986786" w:rsidRDefault="00D406C0" w:rsidP="00D406C0">
      <w:pPr>
        <w:pStyle w:val="Heading2"/>
        <w:rPr>
          <w:lang w:val="es-ES"/>
        </w:rPr>
      </w:pPr>
      <w:r w:rsidRPr="00B37FD0">
        <w:rPr>
          <w:lang w:val="es-ES"/>
        </w:rPr>
        <w:t>@</w:t>
      </w:r>
      <w:r w:rsidR="00986786">
        <w:rPr>
          <w:lang w:val="es-ES"/>
        </w:rPr>
        <w:t>PutMapping</w:t>
      </w:r>
    </w:p>
    <w:p w14:paraId="0FF7DE28" w14:textId="061CC825" w:rsidR="00986786" w:rsidRDefault="00986786" w:rsidP="00986786">
      <w:pPr>
        <w:rPr>
          <w:lang w:val="es-ES"/>
        </w:rPr>
      </w:pPr>
      <w:r>
        <w:rPr>
          <w:lang w:val="es-ES"/>
        </w:rPr>
        <w:t>Se suele utilizar cuando queremos actualizar datos. En el siguiente ejemplo, se le pasa un nombre, busca esa persona, la elimina y crea una nueva con el nuevo nombre.</w:t>
      </w:r>
    </w:p>
    <w:p w14:paraId="23C12767" w14:textId="77777777" w:rsidR="00986786" w:rsidRPr="00986786" w:rsidRDefault="00986786" w:rsidP="00986786">
      <w:pPr>
        <w:shd w:val="clear" w:color="auto" w:fill="FFFFFF"/>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888888"/>
          <w:sz w:val="20"/>
          <w:szCs w:val="20"/>
          <w:lang w:val="es-ES"/>
        </w:rPr>
        <w:t>@PutMapping</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2D47E6"/>
          <w:sz w:val="20"/>
          <w:szCs w:val="20"/>
          <w:lang w:val="es-ES"/>
        </w:rPr>
        <w:t>"/{nombre}"</w:t>
      </w:r>
      <w:r w:rsidRPr="00986786">
        <w:rPr>
          <w:rFonts w:ascii="Consolas" w:eastAsia="Times New Roman" w:hAnsi="Consolas" w:cs="Times New Roman"/>
          <w:color w:val="444444"/>
          <w:sz w:val="20"/>
          <w:szCs w:val="20"/>
          <w:lang w:val="es-ES"/>
        </w:rPr>
        <w:t>)</w:t>
      </w:r>
    </w:p>
    <w:p w14:paraId="0261B2C7" w14:textId="35967D2D" w:rsidR="00986786" w:rsidRPr="00986786" w:rsidRDefault="00986786" w:rsidP="00986786">
      <w:pPr>
        <w:shd w:val="clear" w:color="auto" w:fill="F8F8F8"/>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b/>
          <w:bCs/>
          <w:color w:val="066DA1"/>
          <w:sz w:val="20"/>
          <w:szCs w:val="20"/>
          <w:lang w:val="es-ES"/>
        </w:rPr>
        <w:t>public</w:t>
      </w:r>
      <w:proofErr w:type="spellEnd"/>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b/>
          <w:bCs/>
          <w:color w:val="404247"/>
          <w:sz w:val="20"/>
          <w:szCs w:val="20"/>
          <w:lang w:val="es-ES"/>
        </w:rPr>
        <w:t>void</w:t>
      </w:r>
      <w:proofErr w:type="spellEnd"/>
      <w:r w:rsidRPr="00986786">
        <w:rPr>
          <w:rFonts w:ascii="Consolas" w:eastAsia="Times New Roman" w:hAnsi="Consolas" w:cs="Times New Roman"/>
          <w:color w:val="000000"/>
          <w:sz w:val="20"/>
          <w:szCs w:val="20"/>
          <w:lang w:val="es-ES"/>
        </w:rPr>
        <w:t xml:space="preserve"> </w:t>
      </w:r>
      <w:r w:rsidRPr="00986786">
        <w:rPr>
          <w:rFonts w:ascii="Consolas" w:eastAsia="Times New Roman" w:hAnsi="Consolas" w:cs="Times New Roman"/>
          <w:color w:val="404247"/>
          <w:sz w:val="20"/>
          <w:szCs w:val="20"/>
          <w:lang w:val="es-ES"/>
        </w:rPr>
        <w:t>actualizar</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888888"/>
          <w:sz w:val="20"/>
          <w:szCs w:val="20"/>
          <w:lang w:val="es-ES"/>
        </w:rPr>
        <w:t>@PathVariable</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2D47E6"/>
          <w:sz w:val="20"/>
          <w:szCs w:val="20"/>
          <w:lang w:val="es-ES"/>
        </w:rPr>
        <w:t>"nombre"</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b/>
          <w:bCs/>
          <w:color w:val="404247"/>
          <w:sz w:val="20"/>
          <w:szCs w:val="20"/>
          <w:lang w:val="es-ES"/>
        </w:rPr>
        <w:t>String</w:t>
      </w:r>
      <w:proofErr w:type="spellEnd"/>
      <w:r w:rsidRPr="00986786">
        <w:rPr>
          <w:rFonts w:ascii="Consolas" w:eastAsia="Times New Roman" w:hAnsi="Consolas" w:cs="Times New Roman"/>
          <w:color w:val="000000"/>
          <w:sz w:val="20"/>
          <w:szCs w:val="20"/>
          <w:lang w:val="es-ES"/>
        </w:rPr>
        <w:t xml:space="preserve"> nombre, </w:t>
      </w:r>
      <w:r w:rsidRPr="00986786">
        <w:rPr>
          <w:rFonts w:ascii="Consolas" w:eastAsia="Times New Roman" w:hAnsi="Consolas" w:cs="Times New Roman"/>
          <w:color w:val="888888"/>
          <w:sz w:val="20"/>
          <w:szCs w:val="20"/>
          <w:lang w:val="es-ES"/>
        </w:rPr>
        <w:t>@RequestBody</w:t>
      </w:r>
      <w:r w:rsidRPr="00986786">
        <w:rPr>
          <w:rFonts w:ascii="Consolas" w:eastAsia="Times New Roman" w:hAnsi="Consolas" w:cs="Times New Roman"/>
          <w:color w:val="000000"/>
          <w:sz w:val="20"/>
          <w:szCs w:val="20"/>
          <w:lang w:val="es-ES"/>
        </w:rPr>
        <w:t xml:space="preserve"> Persona persona</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 xml:space="preserve"> </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 xml:space="preserve"> </w:t>
      </w:r>
    </w:p>
    <w:p w14:paraId="79141D2F" w14:textId="77777777" w:rsidR="00986786" w:rsidRPr="00986786" w:rsidRDefault="00986786" w:rsidP="00986786">
      <w:pPr>
        <w:shd w:val="clear" w:color="auto" w:fill="FFFFFF"/>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color w:val="000000"/>
          <w:sz w:val="20"/>
          <w:szCs w:val="20"/>
          <w:lang w:val="es-ES"/>
        </w:rPr>
        <w:t>listaPersonas.</w:t>
      </w:r>
      <w:r w:rsidRPr="00986786">
        <w:rPr>
          <w:rFonts w:ascii="Consolas" w:eastAsia="Times New Roman" w:hAnsi="Consolas" w:cs="Times New Roman"/>
          <w:color w:val="404247"/>
          <w:sz w:val="20"/>
          <w:szCs w:val="20"/>
          <w:lang w:val="es-ES"/>
        </w:rPr>
        <w:t>remove</w:t>
      </w:r>
      <w:proofErr w:type="spellEnd"/>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404247"/>
          <w:sz w:val="20"/>
          <w:szCs w:val="20"/>
          <w:shd w:val="clear" w:color="auto" w:fill="F0F0F0"/>
          <w:lang w:val="es-ES"/>
        </w:rPr>
        <w:t>new</w:t>
      </w:r>
      <w:r w:rsidRPr="00986786">
        <w:rPr>
          <w:rFonts w:ascii="Consolas" w:eastAsia="Times New Roman" w:hAnsi="Consolas" w:cs="Times New Roman"/>
          <w:color w:val="000000"/>
          <w:sz w:val="20"/>
          <w:szCs w:val="20"/>
          <w:lang w:val="es-ES"/>
        </w:rPr>
        <w:t xml:space="preserve"> </w:t>
      </w:r>
      <w:r w:rsidRPr="00986786">
        <w:rPr>
          <w:rFonts w:ascii="Consolas" w:eastAsia="Times New Roman" w:hAnsi="Consolas" w:cs="Times New Roman"/>
          <w:color w:val="404247"/>
          <w:sz w:val="20"/>
          <w:szCs w:val="20"/>
          <w:lang w:val="es-ES"/>
        </w:rPr>
        <w:t>Persona</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nombre</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w:t>
      </w:r>
    </w:p>
    <w:p w14:paraId="13B08A51" w14:textId="77777777" w:rsidR="00986786" w:rsidRPr="00986786" w:rsidRDefault="00986786" w:rsidP="00986786">
      <w:pPr>
        <w:shd w:val="clear" w:color="auto" w:fill="F8F8F8"/>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color w:val="000000"/>
          <w:sz w:val="20"/>
          <w:szCs w:val="20"/>
          <w:lang w:val="es-ES"/>
        </w:rPr>
        <w:t>listaPersonas.</w:t>
      </w:r>
      <w:r w:rsidRPr="00986786">
        <w:rPr>
          <w:rFonts w:ascii="Consolas" w:eastAsia="Times New Roman" w:hAnsi="Consolas" w:cs="Times New Roman"/>
          <w:color w:val="404247"/>
          <w:sz w:val="20"/>
          <w:szCs w:val="20"/>
          <w:lang w:val="es-ES"/>
        </w:rPr>
        <w:t>add</w:t>
      </w:r>
      <w:proofErr w:type="spellEnd"/>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persona</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w:t>
      </w:r>
    </w:p>
    <w:p w14:paraId="39DB1934" w14:textId="77777777" w:rsidR="00986786" w:rsidRDefault="00986786" w:rsidP="00986786">
      <w:pPr>
        <w:shd w:val="clear" w:color="auto" w:fill="FFFFFF"/>
        <w:spacing w:after="0" w:line="408" w:lineRule="atLeast"/>
        <w:rPr>
          <w:rFonts w:ascii="Consolas" w:eastAsia="Times New Roman" w:hAnsi="Consolas" w:cs="Times New Roman"/>
          <w:color w:val="444444"/>
          <w:sz w:val="20"/>
          <w:szCs w:val="20"/>
        </w:rPr>
      </w:pPr>
      <w:r w:rsidRPr="00986786">
        <w:rPr>
          <w:rFonts w:ascii="Consolas" w:eastAsia="Times New Roman" w:hAnsi="Consolas" w:cs="Times New Roman"/>
          <w:color w:val="000000"/>
          <w:sz w:val="20"/>
          <w:szCs w:val="20"/>
          <w:lang w:val="es-ES"/>
        </w:rPr>
        <w:t xml:space="preserve">  </w:t>
      </w:r>
      <w:r w:rsidRPr="00986786">
        <w:rPr>
          <w:rFonts w:ascii="Consolas" w:eastAsia="Times New Roman" w:hAnsi="Consolas" w:cs="Times New Roman"/>
          <w:color w:val="444444"/>
          <w:sz w:val="20"/>
          <w:szCs w:val="20"/>
        </w:rPr>
        <w:t>}</w:t>
      </w:r>
    </w:p>
    <w:p w14:paraId="5DC33DDB" w14:textId="54B8EC6B" w:rsidR="00986786" w:rsidRDefault="00986786" w:rsidP="00986786">
      <w:pPr>
        <w:pStyle w:val="Heading2"/>
        <w:rPr>
          <w:lang w:val="es-ES"/>
        </w:rPr>
      </w:pPr>
      <w:r>
        <w:rPr>
          <w:lang w:val="es-ES"/>
        </w:rPr>
        <w:t>@PatchMapping</w:t>
      </w:r>
    </w:p>
    <w:p w14:paraId="7139B77F" w14:textId="283871AD" w:rsidR="002B70C0" w:rsidRDefault="00986786" w:rsidP="002B70C0">
      <w:pPr>
        <w:rPr>
          <w:lang w:val="es-ES"/>
        </w:rPr>
      </w:pPr>
      <w:r w:rsidRPr="00986786">
        <w:rPr>
          <w:lang w:val="es-ES"/>
        </w:rPr>
        <w:t>Esto significa que sólo se le pedirá que envíe los datos que desea actualizar, y no afectará ni cambiará nada más. Por ejemplo, si desea actualizar el nombre del usuario en la base de datos, sólo tendrá que enviar el parámetro del nombre en la petición HTTP.</w:t>
      </w:r>
    </w:p>
    <w:p w14:paraId="46848DF3" w14:textId="5E06D002"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Pr>
          <w:rFonts w:ascii="Consolas" w:eastAsia="Times New Roman" w:hAnsi="Consolas" w:cs="Courier New"/>
          <w:color w:val="969896"/>
          <w:sz w:val="20"/>
          <w:szCs w:val="20"/>
          <w:bdr w:val="none" w:sz="0" w:space="0" w:color="auto" w:frame="1"/>
        </w:rPr>
        <w:t>@</w:t>
      </w:r>
      <w:r w:rsidRPr="002B70C0">
        <w:rPr>
          <w:rFonts w:ascii="Consolas" w:eastAsia="Times New Roman" w:hAnsi="Consolas" w:cs="Courier New"/>
          <w:color w:val="969896"/>
          <w:sz w:val="20"/>
          <w:szCs w:val="20"/>
          <w:bdr w:val="none" w:sz="0" w:space="0" w:color="auto" w:frame="1"/>
        </w:rPr>
        <w:t>PatchMapping</w:t>
      </w:r>
      <w:r w:rsidRPr="002B70C0">
        <w:rPr>
          <w:rFonts w:ascii="Consolas" w:eastAsia="Times New Roman" w:hAnsi="Consolas" w:cs="Courier New"/>
          <w:color w:val="333333"/>
          <w:sz w:val="20"/>
          <w:szCs w:val="20"/>
          <w:bdr w:val="none" w:sz="0" w:space="0" w:color="auto" w:frame="1"/>
        </w:rPr>
        <w:t>(</w:t>
      </w:r>
      <w:r w:rsidRPr="002B70C0">
        <w:rPr>
          <w:rFonts w:ascii="Consolas" w:eastAsia="Times New Roman" w:hAnsi="Consolas" w:cs="Courier New"/>
          <w:color w:val="032F62"/>
          <w:sz w:val="20"/>
          <w:szCs w:val="20"/>
          <w:bdr w:val="none" w:sz="0" w:space="0" w:color="auto" w:frame="1"/>
        </w:rPr>
        <w:t>"/employees/{id}/{firstName}"</w:t>
      </w:r>
      <w:r w:rsidRPr="002B70C0">
        <w:rPr>
          <w:rFonts w:ascii="Consolas" w:eastAsia="Times New Roman" w:hAnsi="Consolas" w:cs="Courier New"/>
          <w:color w:val="333333"/>
          <w:sz w:val="20"/>
          <w:szCs w:val="20"/>
          <w:bdr w:val="none" w:sz="0" w:space="0" w:color="auto" w:frame="1"/>
        </w:rPr>
        <w:t>)</w:t>
      </w:r>
    </w:p>
    <w:p w14:paraId="6646721A"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D73A49"/>
          <w:sz w:val="20"/>
          <w:szCs w:val="20"/>
          <w:bdr w:val="none" w:sz="0" w:space="0" w:color="auto" w:frame="1"/>
        </w:rPr>
        <w:t>public</w:t>
      </w:r>
      <w:r w:rsidRPr="002B70C0">
        <w:rPr>
          <w:rFonts w:ascii="Consolas" w:eastAsia="Times New Roman" w:hAnsi="Consolas" w:cs="Courier New"/>
          <w:color w:val="333333"/>
          <w:sz w:val="20"/>
          <w:szCs w:val="20"/>
          <w:bdr w:val="none" w:sz="0" w:space="0" w:color="auto" w:frame="1"/>
        </w:rPr>
        <w:t xml:space="preserve"> </w:t>
      </w:r>
      <w:proofErr w:type="spellStart"/>
      <w:r w:rsidRPr="002B70C0">
        <w:rPr>
          <w:rFonts w:ascii="Consolas" w:eastAsia="Times New Roman" w:hAnsi="Consolas" w:cs="Courier New"/>
          <w:color w:val="333333"/>
          <w:sz w:val="20"/>
          <w:szCs w:val="20"/>
          <w:bdr w:val="none" w:sz="0" w:space="0" w:color="auto" w:frame="1"/>
        </w:rPr>
        <w:t>ResponseEntity</w:t>
      </w:r>
      <w:proofErr w:type="spellEnd"/>
      <w:r w:rsidRPr="002B70C0">
        <w:rPr>
          <w:rFonts w:ascii="Consolas" w:eastAsia="Times New Roman" w:hAnsi="Consolas" w:cs="Courier New"/>
          <w:color w:val="333333"/>
          <w:sz w:val="20"/>
          <w:szCs w:val="20"/>
          <w:bdr w:val="none" w:sz="0" w:space="0" w:color="auto" w:frame="1"/>
        </w:rPr>
        <w:t xml:space="preserve">&lt;Employee&gt; </w:t>
      </w:r>
      <w:proofErr w:type="spellStart"/>
      <w:proofErr w:type="gramStart"/>
      <w:r w:rsidRPr="002B70C0">
        <w:rPr>
          <w:rFonts w:ascii="Consolas" w:eastAsia="Times New Roman" w:hAnsi="Consolas" w:cs="Courier New"/>
          <w:color w:val="6F42C1"/>
          <w:sz w:val="20"/>
          <w:szCs w:val="20"/>
          <w:bdr w:val="none" w:sz="0" w:space="0" w:color="auto" w:frame="1"/>
        </w:rPr>
        <w:t>updateEmployeePartially</w:t>
      </w:r>
      <w:proofErr w:type="spellEnd"/>
      <w:r w:rsidRPr="002B70C0">
        <w:rPr>
          <w:rFonts w:ascii="Consolas" w:eastAsia="Times New Roman" w:hAnsi="Consolas" w:cs="Courier New"/>
          <w:color w:val="333333"/>
          <w:sz w:val="20"/>
          <w:szCs w:val="20"/>
          <w:bdr w:val="none" w:sz="0" w:space="0" w:color="auto" w:frame="1"/>
        </w:rPr>
        <w:t>(</w:t>
      </w:r>
      <w:proofErr w:type="gramEnd"/>
      <w:r w:rsidRPr="002B70C0">
        <w:rPr>
          <w:rFonts w:ascii="Consolas" w:eastAsia="Times New Roman" w:hAnsi="Consolas" w:cs="Courier New"/>
          <w:color w:val="969896"/>
          <w:sz w:val="20"/>
          <w:szCs w:val="20"/>
          <w:bdr w:val="none" w:sz="0" w:space="0" w:color="auto" w:frame="1"/>
        </w:rPr>
        <w:t>@PathVariable</w:t>
      </w:r>
      <w:r w:rsidRPr="002B70C0">
        <w:rPr>
          <w:rFonts w:ascii="Consolas" w:eastAsia="Times New Roman" w:hAnsi="Consolas" w:cs="Courier New"/>
          <w:color w:val="333333"/>
          <w:sz w:val="20"/>
          <w:szCs w:val="20"/>
          <w:bdr w:val="none" w:sz="0" w:space="0" w:color="auto" w:frame="1"/>
        </w:rPr>
        <w:t xml:space="preserve"> Long id, </w:t>
      </w:r>
      <w:r w:rsidRPr="002B70C0">
        <w:rPr>
          <w:rFonts w:ascii="Consolas" w:eastAsia="Times New Roman" w:hAnsi="Consolas" w:cs="Courier New"/>
          <w:color w:val="969896"/>
          <w:sz w:val="20"/>
          <w:szCs w:val="20"/>
          <w:bdr w:val="none" w:sz="0" w:space="0" w:color="auto" w:frame="1"/>
        </w:rPr>
        <w:t>@PathVariable</w:t>
      </w:r>
      <w:r w:rsidRPr="002B70C0">
        <w:rPr>
          <w:rFonts w:ascii="Consolas" w:eastAsia="Times New Roman" w:hAnsi="Consolas" w:cs="Courier New"/>
          <w:color w:val="333333"/>
          <w:sz w:val="20"/>
          <w:szCs w:val="20"/>
          <w:bdr w:val="none" w:sz="0" w:space="0" w:color="auto" w:frame="1"/>
        </w:rPr>
        <w:t xml:space="preserve"> String </w:t>
      </w:r>
      <w:proofErr w:type="spellStart"/>
      <w:r w:rsidRPr="002B70C0">
        <w:rPr>
          <w:rFonts w:ascii="Consolas" w:eastAsia="Times New Roman" w:hAnsi="Consolas" w:cs="Courier New"/>
          <w:color w:val="333333"/>
          <w:sz w:val="20"/>
          <w:szCs w:val="20"/>
          <w:bdr w:val="none" w:sz="0" w:space="0" w:color="auto" w:frame="1"/>
        </w:rPr>
        <w:t>firstName</w:t>
      </w:r>
      <w:proofErr w:type="spellEnd"/>
      <w:r w:rsidRPr="002B70C0">
        <w:rPr>
          <w:rFonts w:ascii="Consolas" w:eastAsia="Times New Roman" w:hAnsi="Consolas" w:cs="Courier New"/>
          <w:color w:val="333333"/>
          <w:sz w:val="20"/>
          <w:szCs w:val="20"/>
          <w:bdr w:val="none" w:sz="0" w:space="0" w:color="auto" w:frame="1"/>
        </w:rPr>
        <w:t>) {</w:t>
      </w:r>
    </w:p>
    <w:p w14:paraId="37942C95"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D73A49"/>
          <w:sz w:val="20"/>
          <w:szCs w:val="20"/>
          <w:bdr w:val="none" w:sz="0" w:space="0" w:color="auto" w:frame="1"/>
        </w:rPr>
        <w:t>try</w:t>
      </w:r>
      <w:r w:rsidRPr="002B70C0">
        <w:rPr>
          <w:rFonts w:ascii="Consolas" w:eastAsia="Times New Roman" w:hAnsi="Consolas" w:cs="Courier New"/>
          <w:color w:val="333333"/>
          <w:sz w:val="20"/>
          <w:szCs w:val="20"/>
          <w:bdr w:val="none" w:sz="0" w:space="0" w:color="auto" w:frame="1"/>
        </w:rPr>
        <w:t xml:space="preserve"> {</w:t>
      </w:r>
    </w:p>
    <w:p w14:paraId="4A7F2180"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t xml:space="preserve">Employee </w:t>
      </w:r>
      <w:proofErr w:type="spellStart"/>
      <w:r w:rsidRPr="002B70C0">
        <w:rPr>
          <w:rFonts w:ascii="Consolas" w:eastAsia="Times New Roman" w:hAnsi="Consolas" w:cs="Courier New"/>
          <w:color w:val="333333"/>
          <w:sz w:val="20"/>
          <w:szCs w:val="20"/>
          <w:bdr w:val="none" w:sz="0" w:space="0" w:color="auto" w:frame="1"/>
        </w:rPr>
        <w:t>employee</w:t>
      </w:r>
      <w:proofErr w:type="spellEnd"/>
      <w:r w:rsidRPr="002B70C0">
        <w:rPr>
          <w:rFonts w:ascii="Consolas" w:eastAsia="Times New Roman" w:hAnsi="Consolas" w:cs="Courier New"/>
          <w:color w:val="333333"/>
          <w:sz w:val="20"/>
          <w:szCs w:val="20"/>
          <w:bdr w:val="none" w:sz="0" w:space="0" w:color="auto" w:frame="1"/>
        </w:rPr>
        <w:t xml:space="preserve"> = </w:t>
      </w:r>
      <w:proofErr w:type="spellStart"/>
      <w:r w:rsidRPr="002B70C0">
        <w:rPr>
          <w:rFonts w:ascii="Consolas" w:eastAsia="Times New Roman" w:hAnsi="Consolas" w:cs="Courier New"/>
          <w:color w:val="333333"/>
          <w:sz w:val="20"/>
          <w:szCs w:val="20"/>
          <w:bdr w:val="none" w:sz="0" w:space="0" w:color="auto" w:frame="1"/>
        </w:rPr>
        <w:t>employeeRepository.findById</w:t>
      </w:r>
      <w:proofErr w:type="spellEnd"/>
      <w:r w:rsidRPr="002B70C0">
        <w:rPr>
          <w:rFonts w:ascii="Consolas" w:eastAsia="Times New Roman" w:hAnsi="Consolas" w:cs="Courier New"/>
          <w:color w:val="333333"/>
          <w:sz w:val="20"/>
          <w:szCs w:val="20"/>
          <w:bdr w:val="none" w:sz="0" w:space="0" w:color="auto" w:frame="1"/>
        </w:rPr>
        <w:t>(id</w:t>
      </w:r>
      <w:proofErr w:type="gramStart"/>
      <w:r w:rsidRPr="002B70C0">
        <w:rPr>
          <w:rFonts w:ascii="Consolas" w:eastAsia="Times New Roman" w:hAnsi="Consolas" w:cs="Courier New"/>
          <w:color w:val="333333"/>
          <w:sz w:val="20"/>
          <w:szCs w:val="20"/>
          <w:bdr w:val="none" w:sz="0" w:space="0" w:color="auto" w:frame="1"/>
        </w:rPr>
        <w:t>).get</w:t>
      </w:r>
      <w:proofErr w:type="gramEnd"/>
      <w:r w:rsidRPr="002B70C0">
        <w:rPr>
          <w:rFonts w:ascii="Consolas" w:eastAsia="Times New Roman" w:hAnsi="Consolas" w:cs="Courier New"/>
          <w:color w:val="333333"/>
          <w:sz w:val="20"/>
          <w:szCs w:val="20"/>
          <w:bdr w:val="none" w:sz="0" w:space="0" w:color="auto" w:frame="1"/>
        </w:rPr>
        <w:t>();</w:t>
      </w:r>
      <w:r w:rsidRPr="002B70C0">
        <w:rPr>
          <w:rFonts w:ascii="Consolas" w:eastAsia="Times New Roman" w:hAnsi="Consolas" w:cs="Courier New"/>
          <w:color w:val="333333"/>
          <w:sz w:val="20"/>
          <w:szCs w:val="20"/>
          <w:bdr w:val="none" w:sz="0" w:space="0" w:color="auto" w:frame="1"/>
        </w:rPr>
        <w:br/>
      </w: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r>
      <w:proofErr w:type="spellStart"/>
      <w:r w:rsidRPr="002B70C0">
        <w:rPr>
          <w:rFonts w:ascii="Consolas" w:eastAsia="Times New Roman" w:hAnsi="Consolas" w:cs="Courier New"/>
          <w:color w:val="333333"/>
          <w:sz w:val="20"/>
          <w:szCs w:val="20"/>
          <w:bdr w:val="none" w:sz="0" w:space="0" w:color="auto" w:frame="1"/>
        </w:rPr>
        <w:t>employee.setFirstName</w:t>
      </w:r>
      <w:proofErr w:type="spellEnd"/>
      <w:r w:rsidRPr="002B70C0">
        <w:rPr>
          <w:rFonts w:ascii="Consolas" w:eastAsia="Times New Roman" w:hAnsi="Consolas" w:cs="Courier New"/>
          <w:color w:val="333333"/>
          <w:sz w:val="20"/>
          <w:szCs w:val="20"/>
          <w:bdr w:val="none" w:sz="0" w:space="0" w:color="auto" w:frame="1"/>
        </w:rPr>
        <w:t>(</w:t>
      </w:r>
      <w:proofErr w:type="spellStart"/>
      <w:r w:rsidRPr="002B70C0">
        <w:rPr>
          <w:rFonts w:ascii="Consolas" w:eastAsia="Times New Roman" w:hAnsi="Consolas" w:cs="Courier New"/>
          <w:color w:val="333333"/>
          <w:sz w:val="20"/>
          <w:szCs w:val="20"/>
          <w:bdr w:val="none" w:sz="0" w:space="0" w:color="auto" w:frame="1"/>
        </w:rPr>
        <w:t>firstName</w:t>
      </w:r>
      <w:proofErr w:type="spellEnd"/>
      <w:r w:rsidRPr="002B70C0">
        <w:rPr>
          <w:rFonts w:ascii="Consolas" w:eastAsia="Times New Roman" w:hAnsi="Consolas" w:cs="Courier New"/>
          <w:color w:val="333333"/>
          <w:sz w:val="20"/>
          <w:szCs w:val="20"/>
          <w:bdr w:val="none" w:sz="0" w:space="0" w:color="auto" w:frame="1"/>
        </w:rPr>
        <w:t>);</w:t>
      </w:r>
    </w:p>
    <w:p w14:paraId="0A350F62"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D73A49"/>
          <w:sz w:val="20"/>
          <w:szCs w:val="20"/>
          <w:bdr w:val="none" w:sz="0" w:space="0" w:color="auto" w:frame="1"/>
        </w:rPr>
        <w:t>return</w:t>
      </w:r>
      <w:r w:rsidRPr="002B70C0">
        <w:rPr>
          <w:rFonts w:ascii="Consolas" w:eastAsia="Times New Roman" w:hAnsi="Consolas" w:cs="Courier New"/>
          <w:color w:val="333333"/>
          <w:sz w:val="20"/>
          <w:szCs w:val="20"/>
          <w:bdr w:val="none" w:sz="0" w:space="0" w:color="auto" w:frame="1"/>
        </w:rPr>
        <w:t xml:space="preserve"> </w:t>
      </w:r>
      <w:r w:rsidRPr="002B70C0">
        <w:rPr>
          <w:rFonts w:ascii="Consolas" w:eastAsia="Times New Roman" w:hAnsi="Consolas" w:cs="Courier New"/>
          <w:color w:val="D73A49"/>
          <w:sz w:val="20"/>
          <w:szCs w:val="20"/>
          <w:bdr w:val="none" w:sz="0" w:space="0" w:color="auto" w:frame="1"/>
        </w:rPr>
        <w:t>new</w:t>
      </w:r>
      <w:r w:rsidRPr="002B70C0">
        <w:rPr>
          <w:rFonts w:ascii="Consolas" w:eastAsia="Times New Roman" w:hAnsi="Consolas" w:cs="Courier New"/>
          <w:color w:val="333333"/>
          <w:sz w:val="20"/>
          <w:szCs w:val="20"/>
          <w:bdr w:val="none" w:sz="0" w:space="0" w:color="auto" w:frame="1"/>
        </w:rPr>
        <w:t xml:space="preserve"> </w:t>
      </w:r>
      <w:proofErr w:type="spellStart"/>
      <w:r w:rsidRPr="002B70C0">
        <w:rPr>
          <w:rFonts w:ascii="Consolas" w:eastAsia="Times New Roman" w:hAnsi="Consolas" w:cs="Courier New"/>
          <w:color w:val="333333"/>
          <w:sz w:val="20"/>
          <w:szCs w:val="20"/>
          <w:bdr w:val="none" w:sz="0" w:space="0" w:color="auto" w:frame="1"/>
        </w:rPr>
        <w:t>ResponseEntity</w:t>
      </w:r>
      <w:proofErr w:type="spellEnd"/>
      <w:r w:rsidRPr="002B70C0">
        <w:rPr>
          <w:rFonts w:ascii="Consolas" w:eastAsia="Times New Roman" w:hAnsi="Consolas" w:cs="Courier New"/>
          <w:color w:val="333333"/>
          <w:sz w:val="20"/>
          <w:szCs w:val="20"/>
          <w:bdr w:val="none" w:sz="0" w:space="0" w:color="auto" w:frame="1"/>
        </w:rPr>
        <w:t>&lt;Employee&gt;(</w:t>
      </w:r>
      <w:proofErr w:type="spellStart"/>
      <w:r w:rsidRPr="002B70C0">
        <w:rPr>
          <w:rFonts w:ascii="Consolas" w:eastAsia="Times New Roman" w:hAnsi="Consolas" w:cs="Courier New"/>
          <w:color w:val="333333"/>
          <w:sz w:val="20"/>
          <w:szCs w:val="20"/>
          <w:bdr w:val="none" w:sz="0" w:space="0" w:color="auto" w:frame="1"/>
        </w:rPr>
        <w:t>employeeRepository.save</w:t>
      </w:r>
      <w:proofErr w:type="spellEnd"/>
      <w:r w:rsidRPr="002B70C0">
        <w:rPr>
          <w:rFonts w:ascii="Consolas" w:eastAsia="Times New Roman" w:hAnsi="Consolas" w:cs="Courier New"/>
          <w:color w:val="333333"/>
          <w:sz w:val="20"/>
          <w:szCs w:val="20"/>
          <w:bdr w:val="none" w:sz="0" w:space="0" w:color="auto" w:frame="1"/>
        </w:rPr>
        <w:t xml:space="preserve">(employee), </w:t>
      </w:r>
      <w:proofErr w:type="spellStart"/>
      <w:r w:rsidRPr="002B70C0">
        <w:rPr>
          <w:rFonts w:ascii="Consolas" w:eastAsia="Times New Roman" w:hAnsi="Consolas" w:cs="Courier New"/>
          <w:color w:val="333333"/>
          <w:sz w:val="20"/>
          <w:szCs w:val="20"/>
          <w:bdr w:val="none" w:sz="0" w:space="0" w:color="auto" w:frame="1"/>
        </w:rPr>
        <w:t>HttpStatus.OK</w:t>
      </w:r>
      <w:proofErr w:type="spellEnd"/>
      <w:proofErr w:type="gramStart"/>
      <w:r w:rsidRPr="002B70C0">
        <w:rPr>
          <w:rFonts w:ascii="Consolas" w:eastAsia="Times New Roman" w:hAnsi="Consolas" w:cs="Courier New"/>
          <w:color w:val="333333"/>
          <w:sz w:val="20"/>
          <w:szCs w:val="20"/>
          <w:bdr w:val="none" w:sz="0" w:space="0" w:color="auto" w:frame="1"/>
        </w:rPr>
        <w:t>);</w:t>
      </w:r>
      <w:proofErr w:type="gramEnd"/>
    </w:p>
    <w:p w14:paraId="309BDAF3"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t xml:space="preserve">} </w:t>
      </w:r>
      <w:r w:rsidRPr="002B70C0">
        <w:rPr>
          <w:rFonts w:ascii="Consolas" w:eastAsia="Times New Roman" w:hAnsi="Consolas" w:cs="Courier New"/>
          <w:color w:val="D73A49"/>
          <w:sz w:val="20"/>
          <w:szCs w:val="20"/>
          <w:bdr w:val="none" w:sz="0" w:space="0" w:color="auto" w:frame="1"/>
        </w:rPr>
        <w:t>catch</w:t>
      </w:r>
      <w:r w:rsidRPr="002B70C0">
        <w:rPr>
          <w:rFonts w:ascii="Consolas" w:eastAsia="Times New Roman" w:hAnsi="Consolas" w:cs="Courier New"/>
          <w:color w:val="333333"/>
          <w:sz w:val="20"/>
          <w:szCs w:val="20"/>
          <w:bdr w:val="none" w:sz="0" w:space="0" w:color="auto" w:frame="1"/>
        </w:rPr>
        <w:t xml:space="preserve"> (Exception e) {</w:t>
      </w:r>
    </w:p>
    <w:p w14:paraId="662B6687"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D73A49"/>
          <w:sz w:val="20"/>
          <w:szCs w:val="20"/>
          <w:bdr w:val="none" w:sz="0" w:space="0" w:color="auto" w:frame="1"/>
        </w:rPr>
        <w:t>return</w:t>
      </w:r>
      <w:r w:rsidRPr="002B70C0">
        <w:rPr>
          <w:rFonts w:ascii="Consolas" w:eastAsia="Times New Roman" w:hAnsi="Consolas" w:cs="Courier New"/>
          <w:color w:val="333333"/>
          <w:sz w:val="20"/>
          <w:szCs w:val="20"/>
          <w:bdr w:val="none" w:sz="0" w:space="0" w:color="auto" w:frame="1"/>
        </w:rPr>
        <w:t xml:space="preserve"> </w:t>
      </w:r>
      <w:r w:rsidRPr="002B70C0">
        <w:rPr>
          <w:rFonts w:ascii="Consolas" w:eastAsia="Times New Roman" w:hAnsi="Consolas" w:cs="Courier New"/>
          <w:color w:val="D73A49"/>
          <w:sz w:val="20"/>
          <w:szCs w:val="20"/>
          <w:bdr w:val="none" w:sz="0" w:space="0" w:color="auto" w:frame="1"/>
        </w:rPr>
        <w:t>new</w:t>
      </w:r>
      <w:r w:rsidRPr="002B70C0">
        <w:rPr>
          <w:rFonts w:ascii="Consolas" w:eastAsia="Times New Roman" w:hAnsi="Consolas" w:cs="Courier New"/>
          <w:color w:val="333333"/>
          <w:sz w:val="20"/>
          <w:szCs w:val="20"/>
          <w:bdr w:val="none" w:sz="0" w:space="0" w:color="auto" w:frame="1"/>
        </w:rPr>
        <w:t xml:space="preserve"> </w:t>
      </w:r>
      <w:proofErr w:type="spellStart"/>
      <w:r w:rsidRPr="002B70C0">
        <w:rPr>
          <w:rFonts w:ascii="Consolas" w:eastAsia="Times New Roman" w:hAnsi="Consolas" w:cs="Courier New"/>
          <w:color w:val="333333"/>
          <w:sz w:val="20"/>
          <w:szCs w:val="20"/>
          <w:bdr w:val="none" w:sz="0" w:space="0" w:color="auto" w:frame="1"/>
        </w:rPr>
        <w:t>ResponseEntity</w:t>
      </w:r>
      <w:proofErr w:type="spellEnd"/>
      <w:r w:rsidRPr="002B70C0">
        <w:rPr>
          <w:rFonts w:ascii="Consolas" w:eastAsia="Times New Roman" w:hAnsi="Consolas" w:cs="Courier New"/>
          <w:color w:val="333333"/>
          <w:sz w:val="20"/>
          <w:szCs w:val="20"/>
          <w:bdr w:val="none" w:sz="0" w:space="0" w:color="auto" w:frame="1"/>
        </w:rPr>
        <w:t>&lt;&gt;(</w:t>
      </w:r>
      <w:proofErr w:type="spellStart"/>
      <w:r w:rsidRPr="002B70C0">
        <w:rPr>
          <w:rFonts w:ascii="Consolas" w:eastAsia="Times New Roman" w:hAnsi="Consolas" w:cs="Courier New"/>
          <w:color w:val="333333"/>
          <w:sz w:val="20"/>
          <w:szCs w:val="20"/>
          <w:bdr w:val="none" w:sz="0" w:space="0" w:color="auto" w:frame="1"/>
        </w:rPr>
        <w:t>HttpStatus.INTERNAL_SERVER_ERROR</w:t>
      </w:r>
      <w:proofErr w:type="spellEnd"/>
      <w:proofErr w:type="gramStart"/>
      <w:r w:rsidRPr="002B70C0">
        <w:rPr>
          <w:rFonts w:ascii="Consolas" w:eastAsia="Times New Roman" w:hAnsi="Consolas" w:cs="Courier New"/>
          <w:color w:val="333333"/>
          <w:sz w:val="20"/>
          <w:szCs w:val="20"/>
          <w:bdr w:val="none" w:sz="0" w:space="0" w:color="auto" w:frame="1"/>
        </w:rPr>
        <w:t>);</w:t>
      </w:r>
      <w:proofErr w:type="gramEnd"/>
    </w:p>
    <w:p w14:paraId="2A094979"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t>}</w:t>
      </w:r>
    </w:p>
    <w:p w14:paraId="4154672C" w14:textId="77777777" w:rsidR="002B70C0" w:rsidRPr="002B70C0" w:rsidRDefault="002B70C0" w:rsidP="002B70C0">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20"/>
          <w:szCs w:val="20"/>
        </w:rPr>
      </w:pPr>
      <w:r w:rsidRPr="002B70C0">
        <w:rPr>
          <w:rFonts w:ascii="Consolas" w:eastAsia="Times New Roman" w:hAnsi="Consolas" w:cs="Courier New"/>
          <w:color w:val="333333"/>
          <w:sz w:val="20"/>
          <w:szCs w:val="20"/>
          <w:bdr w:val="none" w:sz="0" w:space="0" w:color="auto" w:frame="1"/>
        </w:rPr>
        <w:t>}</w:t>
      </w:r>
    </w:p>
    <w:p w14:paraId="186DC754" w14:textId="77777777" w:rsidR="002B70C0" w:rsidRPr="00986786" w:rsidRDefault="002B70C0" w:rsidP="002B70C0">
      <w:pPr>
        <w:rPr>
          <w:lang w:val="es-ES"/>
        </w:rPr>
      </w:pPr>
    </w:p>
    <w:p w14:paraId="12F345E4" w14:textId="71A3FA3C" w:rsidR="00986786" w:rsidRDefault="00986786" w:rsidP="00986786">
      <w:pPr>
        <w:pStyle w:val="Heading2"/>
        <w:rPr>
          <w:lang w:val="es-ES"/>
        </w:rPr>
      </w:pPr>
      <w:r>
        <w:rPr>
          <w:lang w:val="es-ES"/>
        </w:rPr>
        <w:lastRenderedPageBreak/>
        <w:t>@DeleteMapping</w:t>
      </w:r>
    </w:p>
    <w:p w14:paraId="3AC3D10C" w14:textId="7DCC4271" w:rsidR="002B70C0" w:rsidRDefault="002B70C0" w:rsidP="002B70C0">
      <w:pPr>
        <w:rPr>
          <w:lang w:val="es-ES"/>
        </w:rPr>
      </w:pPr>
      <w:r w:rsidRPr="002B70C0">
        <w:rPr>
          <w:lang w:val="es-ES"/>
        </w:rPr>
        <w:t>El método HTTP DELETE se utiliza para eliminar el recurso y la anotación @DeleteMapping para asignar las solicitudes HTTP DELETE a métodos de gestión específicos.</w:t>
      </w:r>
    </w:p>
    <w:p w14:paraId="57A7613C"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w:t>
      </w:r>
      <w:proofErr w:type="gramStart"/>
      <w:r w:rsidRPr="002B70C0">
        <w:rPr>
          <w:rFonts w:ascii="Consolas" w:hAnsi="Consolas"/>
          <w:color w:val="000000"/>
        </w:rPr>
        <w:t>DeleteMapping(</w:t>
      </w:r>
      <w:proofErr w:type="gramEnd"/>
      <w:r w:rsidRPr="002B70C0">
        <w:rPr>
          <w:rFonts w:ascii="Consolas" w:hAnsi="Consolas"/>
          <w:color w:val="000000"/>
        </w:rPr>
        <w:t>value = "/posts/{id}")</w:t>
      </w:r>
    </w:p>
    <w:p w14:paraId="4B4A2ABD"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 xml:space="preserve">    public </w:t>
      </w:r>
      <w:proofErr w:type="spellStart"/>
      <w:r w:rsidRPr="002B70C0">
        <w:rPr>
          <w:rFonts w:ascii="Consolas" w:hAnsi="Consolas"/>
          <w:color w:val="000000"/>
        </w:rPr>
        <w:t>ResponseEntity</w:t>
      </w:r>
      <w:proofErr w:type="spellEnd"/>
      <w:r w:rsidRPr="002B70C0">
        <w:rPr>
          <w:rFonts w:ascii="Consolas" w:hAnsi="Consolas"/>
          <w:color w:val="000000"/>
        </w:rPr>
        <w:t xml:space="preserve">&lt;Long&gt; </w:t>
      </w:r>
      <w:proofErr w:type="spellStart"/>
      <w:proofErr w:type="gramStart"/>
      <w:r w:rsidRPr="002B70C0">
        <w:rPr>
          <w:rFonts w:ascii="Consolas" w:hAnsi="Consolas"/>
          <w:color w:val="000000"/>
        </w:rPr>
        <w:t>deletePost</w:t>
      </w:r>
      <w:proofErr w:type="spellEnd"/>
      <w:r w:rsidRPr="002B70C0">
        <w:rPr>
          <w:rFonts w:ascii="Consolas" w:hAnsi="Consolas"/>
          <w:color w:val="000000"/>
        </w:rPr>
        <w:t>(</w:t>
      </w:r>
      <w:proofErr w:type="gramEnd"/>
      <w:r w:rsidRPr="002B70C0">
        <w:rPr>
          <w:rFonts w:ascii="Consolas" w:hAnsi="Consolas"/>
          <w:color w:val="000000"/>
        </w:rPr>
        <w:t>@PathVariable Long id) {</w:t>
      </w:r>
    </w:p>
    <w:p w14:paraId="77567CBC" w14:textId="77777777" w:rsidR="002B70C0" w:rsidRPr="002B70C0" w:rsidRDefault="002B70C0" w:rsidP="002B70C0">
      <w:pPr>
        <w:pStyle w:val="HTMLPreformatted"/>
        <w:shd w:val="clear" w:color="auto" w:fill="EDEFF4"/>
        <w:rPr>
          <w:rFonts w:ascii="Consolas" w:hAnsi="Consolas"/>
          <w:color w:val="000000"/>
        </w:rPr>
      </w:pPr>
    </w:p>
    <w:p w14:paraId="4BFC1D99"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 xml:space="preserve">        var </w:t>
      </w:r>
      <w:proofErr w:type="spellStart"/>
      <w:r w:rsidRPr="002B70C0">
        <w:rPr>
          <w:rFonts w:ascii="Consolas" w:hAnsi="Consolas"/>
          <w:color w:val="000000"/>
        </w:rPr>
        <w:t>isRemoved</w:t>
      </w:r>
      <w:proofErr w:type="spellEnd"/>
      <w:r w:rsidRPr="002B70C0">
        <w:rPr>
          <w:rFonts w:ascii="Consolas" w:hAnsi="Consolas"/>
          <w:color w:val="000000"/>
        </w:rPr>
        <w:t xml:space="preserve"> = </w:t>
      </w:r>
      <w:proofErr w:type="spellStart"/>
      <w:r w:rsidRPr="002B70C0">
        <w:rPr>
          <w:rFonts w:ascii="Consolas" w:hAnsi="Consolas"/>
          <w:color w:val="000000"/>
        </w:rPr>
        <w:t>postService.delete</w:t>
      </w:r>
      <w:proofErr w:type="spellEnd"/>
      <w:r w:rsidRPr="002B70C0">
        <w:rPr>
          <w:rFonts w:ascii="Consolas" w:hAnsi="Consolas"/>
          <w:color w:val="000000"/>
        </w:rPr>
        <w:t>(id</w:t>
      </w:r>
      <w:proofErr w:type="gramStart"/>
      <w:r w:rsidRPr="002B70C0">
        <w:rPr>
          <w:rFonts w:ascii="Consolas" w:hAnsi="Consolas"/>
          <w:color w:val="000000"/>
        </w:rPr>
        <w:t>);</w:t>
      </w:r>
      <w:proofErr w:type="gramEnd"/>
    </w:p>
    <w:p w14:paraId="2208669A" w14:textId="77777777" w:rsidR="002B70C0" w:rsidRPr="002B70C0" w:rsidRDefault="002B70C0" w:rsidP="002B70C0">
      <w:pPr>
        <w:pStyle w:val="HTMLPreformatted"/>
        <w:shd w:val="clear" w:color="auto" w:fill="EDEFF4"/>
        <w:rPr>
          <w:rFonts w:ascii="Consolas" w:hAnsi="Consolas"/>
          <w:color w:val="000000"/>
        </w:rPr>
      </w:pPr>
    </w:p>
    <w:p w14:paraId="3754EAA0"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 xml:space="preserve">        if </w:t>
      </w:r>
      <w:proofErr w:type="gramStart"/>
      <w:r w:rsidRPr="002B70C0">
        <w:rPr>
          <w:rFonts w:ascii="Consolas" w:hAnsi="Consolas"/>
          <w:color w:val="000000"/>
        </w:rPr>
        <w:t>(!</w:t>
      </w:r>
      <w:proofErr w:type="spellStart"/>
      <w:r w:rsidRPr="002B70C0">
        <w:rPr>
          <w:rFonts w:ascii="Consolas" w:hAnsi="Consolas"/>
          <w:color w:val="000000"/>
        </w:rPr>
        <w:t>isRemoved</w:t>
      </w:r>
      <w:proofErr w:type="spellEnd"/>
      <w:proofErr w:type="gramEnd"/>
      <w:r w:rsidRPr="002B70C0">
        <w:rPr>
          <w:rFonts w:ascii="Consolas" w:hAnsi="Consolas"/>
          <w:color w:val="000000"/>
        </w:rPr>
        <w:t>) {</w:t>
      </w:r>
    </w:p>
    <w:p w14:paraId="4FB9DD4E"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 xml:space="preserve">            return new </w:t>
      </w:r>
      <w:proofErr w:type="spellStart"/>
      <w:r w:rsidRPr="002B70C0">
        <w:rPr>
          <w:rFonts w:ascii="Consolas" w:hAnsi="Consolas"/>
          <w:color w:val="000000"/>
        </w:rPr>
        <w:t>ResponseEntity</w:t>
      </w:r>
      <w:proofErr w:type="spellEnd"/>
      <w:r w:rsidRPr="002B70C0">
        <w:rPr>
          <w:rFonts w:ascii="Consolas" w:hAnsi="Consolas"/>
          <w:color w:val="000000"/>
        </w:rPr>
        <w:t>&lt;&gt;(</w:t>
      </w:r>
      <w:proofErr w:type="spellStart"/>
      <w:r w:rsidRPr="002B70C0">
        <w:rPr>
          <w:rFonts w:ascii="Consolas" w:hAnsi="Consolas"/>
          <w:color w:val="000000"/>
        </w:rPr>
        <w:t>HttpStatus.NOT_FOUND</w:t>
      </w:r>
      <w:proofErr w:type="spellEnd"/>
      <w:proofErr w:type="gramStart"/>
      <w:r w:rsidRPr="002B70C0">
        <w:rPr>
          <w:rFonts w:ascii="Consolas" w:hAnsi="Consolas"/>
          <w:color w:val="000000"/>
        </w:rPr>
        <w:t>);</w:t>
      </w:r>
      <w:proofErr w:type="gramEnd"/>
    </w:p>
    <w:p w14:paraId="286BE9BB"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 xml:space="preserve">        }</w:t>
      </w:r>
    </w:p>
    <w:p w14:paraId="4EF27018" w14:textId="77777777" w:rsidR="002B70C0" w:rsidRPr="002B70C0" w:rsidRDefault="002B70C0" w:rsidP="002B70C0">
      <w:pPr>
        <w:pStyle w:val="HTMLPreformatted"/>
        <w:shd w:val="clear" w:color="auto" w:fill="EDEFF4"/>
        <w:rPr>
          <w:rFonts w:ascii="Consolas" w:hAnsi="Consolas"/>
          <w:color w:val="000000"/>
        </w:rPr>
      </w:pPr>
    </w:p>
    <w:p w14:paraId="45C3154C"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 xml:space="preserve">        return new </w:t>
      </w:r>
      <w:proofErr w:type="spellStart"/>
      <w:r w:rsidRPr="002B70C0">
        <w:rPr>
          <w:rFonts w:ascii="Consolas" w:hAnsi="Consolas"/>
          <w:color w:val="000000"/>
        </w:rPr>
        <w:t>ResponseEntity</w:t>
      </w:r>
      <w:proofErr w:type="spellEnd"/>
      <w:r w:rsidRPr="002B70C0">
        <w:rPr>
          <w:rFonts w:ascii="Consolas" w:hAnsi="Consolas"/>
          <w:color w:val="000000"/>
        </w:rPr>
        <w:t>&lt;</w:t>
      </w:r>
      <w:proofErr w:type="gramStart"/>
      <w:r w:rsidRPr="002B70C0">
        <w:rPr>
          <w:rFonts w:ascii="Consolas" w:hAnsi="Consolas"/>
          <w:color w:val="000000"/>
        </w:rPr>
        <w:t>&gt;(</w:t>
      </w:r>
      <w:proofErr w:type="gramEnd"/>
      <w:r w:rsidRPr="002B70C0">
        <w:rPr>
          <w:rFonts w:ascii="Consolas" w:hAnsi="Consolas"/>
          <w:color w:val="000000"/>
        </w:rPr>
        <w:t xml:space="preserve">id, </w:t>
      </w:r>
      <w:proofErr w:type="spellStart"/>
      <w:r w:rsidRPr="002B70C0">
        <w:rPr>
          <w:rFonts w:ascii="Consolas" w:hAnsi="Consolas"/>
          <w:color w:val="000000"/>
        </w:rPr>
        <w:t>HttpStatus.OK</w:t>
      </w:r>
      <w:proofErr w:type="spellEnd"/>
      <w:r w:rsidRPr="002B70C0">
        <w:rPr>
          <w:rFonts w:ascii="Consolas" w:hAnsi="Consolas"/>
          <w:color w:val="000000"/>
        </w:rPr>
        <w:t>);</w:t>
      </w:r>
    </w:p>
    <w:p w14:paraId="6814D082" w14:textId="77777777" w:rsidR="002B70C0" w:rsidRPr="002B70C0" w:rsidRDefault="002B70C0" w:rsidP="002B70C0">
      <w:pPr>
        <w:pStyle w:val="HTMLPreformatted"/>
        <w:shd w:val="clear" w:color="auto" w:fill="EDEFF4"/>
        <w:rPr>
          <w:rFonts w:ascii="Consolas" w:hAnsi="Consolas"/>
          <w:color w:val="000000"/>
        </w:rPr>
      </w:pPr>
      <w:r w:rsidRPr="002B70C0">
        <w:rPr>
          <w:rFonts w:ascii="Consolas" w:hAnsi="Consolas"/>
          <w:color w:val="000000"/>
        </w:rPr>
        <w:t xml:space="preserve">    }</w:t>
      </w:r>
    </w:p>
    <w:p w14:paraId="201DE4FC" w14:textId="77777777" w:rsidR="002B70C0" w:rsidRPr="002B70C0" w:rsidRDefault="002B70C0" w:rsidP="002B70C0">
      <w:pPr>
        <w:rPr>
          <w:lang w:val="es-ES"/>
        </w:rPr>
      </w:pPr>
    </w:p>
    <w:p w14:paraId="334D72B2" w14:textId="4394BEC4" w:rsidR="00986786" w:rsidRPr="00986786" w:rsidRDefault="00986786" w:rsidP="00986786">
      <w:pPr>
        <w:pStyle w:val="Heading2"/>
        <w:rPr>
          <w:lang w:val="es-ES"/>
        </w:rPr>
      </w:pPr>
      <w:r>
        <w:rPr>
          <w:lang w:val="es-ES"/>
        </w:rPr>
        <w:t>@ExceptionHandler</w:t>
      </w:r>
    </w:p>
    <w:p w14:paraId="60637A8B" w14:textId="5DD57F7D" w:rsidR="00986786" w:rsidRPr="00986786" w:rsidRDefault="00986786" w:rsidP="00986786">
      <w:pPr>
        <w:pStyle w:val="Heading2"/>
        <w:rPr>
          <w:lang w:val="es-ES"/>
        </w:rPr>
      </w:pPr>
      <w:r>
        <w:rPr>
          <w:lang w:val="es-ES"/>
        </w:rPr>
        <w:t>@</w:t>
      </w:r>
      <w:r w:rsidR="00D406C0" w:rsidRPr="00B37FD0">
        <w:rPr>
          <w:lang w:val="es-ES"/>
        </w:rPr>
        <w:t>RequestHeader</w:t>
      </w:r>
    </w:p>
    <w:p w14:paraId="1D911294" w14:textId="67D3E798" w:rsidR="00986786" w:rsidRPr="00986786" w:rsidRDefault="00986786" w:rsidP="00986786">
      <w:pPr>
        <w:pStyle w:val="Heading2"/>
        <w:rPr>
          <w:lang w:val="es-ES"/>
        </w:rPr>
      </w:pPr>
      <w:r w:rsidRPr="00B37FD0">
        <w:rPr>
          <w:lang w:val="es-ES"/>
        </w:rPr>
        <w:t>@ResponseBody</w:t>
      </w:r>
    </w:p>
    <w:p w14:paraId="445B4887" w14:textId="77777777" w:rsidR="00D406C0" w:rsidRPr="00B37FD0" w:rsidRDefault="00D406C0" w:rsidP="00D406C0">
      <w:pPr>
        <w:pStyle w:val="Heading2"/>
        <w:rPr>
          <w:lang w:val="es-ES"/>
        </w:rPr>
      </w:pPr>
      <w:r w:rsidRPr="00B37FD0">
        <w:rPr>
          <w:lang w:val="es-ES"/>
        </w:rPr>
        <w:t>@RequestParam</w:t>
      </w:r>
    </w:p>
    <w:p w14:paraId="3B738804" w14:textId="3D011599" w:rsidR="00D406C0" w:rsidRPr="00B37FD0" w:rsidRDefault="00D406C0" w:rsidP="00986786">
      <w:pPr>
        <w:pStyle w:val="Heading2"/>
        <w:rPr>
          <w:lang w:val="es-ES"/>
        </w:rPr>
      </w:pPr>
      <w:r w:rsidRPr="00B37FD0">
        <w:rPr>
          <w:lang w:val="es-ES"/>
        </w:rPr>
        <w:t>@RequestPart</w:t>
      </w:r>
    </w:p>
    <w:p w14:paraId="1604DA05" w14:textId="77777777" w:rsidR="00D406C0" w:rsidRPr="00B37FD0" w:rsidRDefault="00D406C0" w:rsidP="00D406C0">
      <w:pPr>
        <w:pStyle w:val="Heading2"/>
        <w:rPr>
          <w:lang w:val="es-ES"/>
        </w:rPr>
      </w:pPr>
      <w:r w:rsidRPr="00B37FD0">
        <w:rPr>
          <w:lang w:val="es-ES"/>
        </w:rPr>
        <w:t>@ResponseStatus</w:t>
      </w:r>
    </w:p>
    <w:p w14:paraId="532CBE34" w14:textId="77777777" w:rsidR="00D406C0" w:rsidRPr="00B37FD0" w:rsidRDefault="00D406C0" w:rsidP="00D406C0">
      <w:pPr>
        <w:pStyle w:val="Heading2"/>
        <w:rPr>
          <w:lang w:val="it-IT"/>
        </w:rPr>
      </w:pPr>
      <w:r w:rsidRPr="00B37FD0">
        <w:rPr>
          <w:lang w:val="it-IT"/>
        </w:rPr>
        <w:t>@ControllerAdvice</w:t>
      </w:r>
    </w:p>
    <w:p w14:paraId="7689C4EA" w14:textId="77777777" w:rsidR="00D406C0" w:rsidRPr="00B37FD0" w:rsidRDefault="00D406C0" w:rsidP="00D406C0">
      <w:pPr>
        <w:pStyle w:val="Heading2"/>
        <w:rPr>
          <w:lang w:val="it-IT"/>
        </w:rPr>
      </w:pPr>
      <w:r w:rsidRPr="00B37FD0">
        <w:rPr>
          <w:lang w:val="it-IT"/>
        </w:rPr>
        <w:t>@RestController</w:t>
      </w:r>
    </w:p>
    <w:p w14:paraId="1E543C72" w14:textId="77777777" w:rsidR="00D406C0" w:rsidRPr="00B37FD0" w:rsidRDefault="00D406C0" w:rsidP="00D406C0">
      <w:pPr>
        <w:pStyle w:val="Heading2"/>
        <w:rPr>
          <w:lang w:val="it-IT"/>
        </w:rPr>
      </w:pPr>
      <w:r w:rsidRPr="00B37FD0">
        <w:rPr>
          <w:lang w:val="it-IT"/>
        </w:rPr>
        <w:t>@RestControllerAdvice</w:t>
      </w:r>
    </w:p>
    <w:p w14:paraId="209FA992" w14:textId="77777777" w:rsidR="00D406C0" w:rsidRPr="00B37FD0" w:rsidRDefault="00D406C0" w:rsidP="00D406C0">
      <w:pPr>
        <w:pStyle w:val="Heading2"/>
        <w:rPr>
          <w:lang w:val="it-IT"/>
        </w:rPr>
      </w:pPr>
      <w:r w:rsidRPr="00B37FD0">
        <w:rPr>
          <w:lang w:val="it-IT"/>
        </w:rPr>
        <w:t>@SessionAtribute</w:t>
      </w:r>
    </w:p>
    <w:p w14:paraId="28391CCF" w14:textId="77777777" w:rsidR="00D406C0" w:rsidRPr="00B37FD0" w:rsidRDefault="00D406C0" w:rsidP="00D406C0">
      <w:pPr>
        <w:pStyle w:val="Heading2"/>
        <w:rPr>
          <w:lang w:val="it-IT"/>
        </w:rPr>
      </w:pPr>
      <w:r w:rsidRPr="00B37FD0">
        <w:rPr>
          <w:lang w:val="it-IT"/>
        </w:rPr>
        <w:t>@SessionAtributes</w:t>
      </w:r>
    </w:p>
    <w:p w14:paraId="3CC4E4F7" w14:textId="77777777" w:rsidR="00392BEA" w:rsidRPr="00B37FD0" w:rsidRDefault="00392BEA" w:rsidP="00392BEA">
      <w:pPr>
        <w:rPr>
          <w:lang w:val="it-IT"/>
        </w:rPr>
      </w:pPr>
    </w:p>
    <w:p w14:paraId="7A863DB7" w14:textId="77777777" w:rsidR="00392BEA" w:rsidRPr="00B37FD0" w:rsidRDefault="00392BEA" w:rsidP="00392BEA">
      <w:pPr>
        <w:rPr>
          <w:lang w:val="it-IT"/>
        </w:rPr>
      </w:pPr>
    </w:p>
    <w:p w14:paraId="0D2BC9D6" w14:textId="77777777" w:rsidR="00392BEA" w:rsidRPr="00B37FD0" w:rsidRDefault="00392BEA" w:rsidP="00392BEA">
      <w:pPr>
        <w:rPr>
          <w:lang w:val="it-IT"/>
        </w:rPr>
      </w:pPr>
    </w:p>
    <w:p w14:paraId="12EA7D1C" w14:textId="77777777" w:rsidR="00392BEA" w:rsidRPr="00B37FD0" w:rsidRDefault="00392BEA">
      <w:pPr>
        <w:rPr>
          <w:lang w:val="it-IT"/>
        </w:rPr>
      </w:pPr>
    </w:p>
    <w:p w14:paraId="3863F3C1" w14:textId="77777777" w:rsidR="001766FD" w:rsidRPr="00B37FD0" w:rsidRDefault="001766FD">
      <w:pPr>
        <w:rPr>
          <w:lang w:val="it-IT"/>
        </w:rPr>
      </w:pPr>
    </w:p>
    <w:p w14:paraId="461C6568" w14:textId="1CD3F9FE" w:rsidR="007C4240" w:rsidRPr="00B37FD0" w:rsidRDefault="007C4240" w:rsidP="007C4240">
      <w:pPr>
        <w:rPr>
          <w:color w:val="4472C4" w:themeColor="accent1"/>
          <w:lang w:val="it-I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B37FD0">
        <w:rPr>
          <w:color w:val="4472C4" w:themeColor="accent1"/>
          <w:lang w:val="it-I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Anotaciones</w:t>
      </w:r>
      <w:proofErr w:type="spellEnd"/>
      <w:r w:rsidRPr="00B37FD0">
        <w:rPr>
          <w:color w:val="4472C4" w:themeColor="accent1"/>
          <w:lang w:val="it-IT"/>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JPA </w:t>
      </w:r>
    </w:p>
    <w:p w14:paraId="10FC7787" w14:textId="749653DE" w:rsidR="007C4240" w:rsidRPr="00B37FD0" w:rsidRDefault="007C4240" w:rsidP="007C4240">
      <w:pPr>
        <w:rPr>
          <w:lang w:val="it-IT"/>
        </w:rPr>
      </w:pPr>
    </w:p>
    <w:sectPr w:rsidR="007C4240" w:rsidRPr="00B37FD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240"/>
    <w:rsid w:val="00146A09"/>
    <w:rsid w:val="001766FD"/>
    <w:rsid w:val="002B70C0"/>
    <w:rsid w:val="002F77B3"/>
    <w:rsid w:val="003053FA"/>
    <w:rsid w:val="00392BEA"/>
    <w:rsid w:val="004842E7"/>
    <w:rsid w:val="00522DAA"/>
    <w:rsid w:val="005E1B6A"/>
    <w:rsid w:val="006602CF"/>
    <w:rsid w:val="007C4240"/>
    <w:rsid w:val="008461AA"/>
    <w:rsid w:val="00986786"/>
    <w:rsid w:val="00B37FD0"/>
    <w:rsid w:val="00C2310E"/>
    <w:rsid w:val="00CC778D"/>
    <w:rsid w:val="00CE2EC0"/>
    <w:rsid w:val="00CE6BC3"/>
    <w:rsid w:val="00D406C0"/>
    <w:rsid w:val="00DD0471"/>
    <w:rsid w:val="00DD17F7"/>
    <w:rsid w:val="00E70AE6"/>
    <w:rsid w:val="00E970FA"/>
    <w:rsid w:val="00F32654"/>
    <w:rsid w:val="00F34E0E"/>
    <w:rsid w:val="00F62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C98C7"/>
  <w15:chartTrackingRefBased/>
  <w15:docId w15:val="{E268F2D5-D72C-4D95-9A10-F68BB6E9F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BC3"/>
    <w:pPr>
      <w:keepNext/>
      <w:keepLines/>
      <w:spacing w:before="480" w:after="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1B6A"/>
    <w:pPr>
      <w:keepNext/>
      <w:keepLines/>
      <w:spacing w:before="280" w:after="2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E6BC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E1B6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CE6B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6BC3"/>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B37FD0"/>
    <w:rPr>
      <w:rFonts w:ascii="Courier New" w:eastAsia="Times New Roman" w:hAnsi="Courier New" w:cs="Courier New"/>
      <w:sz w:val="20"/>
      <w:szCs w:val="20"/>
    </w:rPr>
  </w:style>
  <w:style w:type="character" w:customStyle="1" w:styleId="token">
    <w:name w:val="token"/>
    <w:basedOn w:val="DefaultParagraphFont"/>
    <w:rsid w:val="00B37FD0"/>
  </w:style>
  <w:style w:type="character" w:customStyle="1" w:styleId="enlighter-k11">
    <w:name w:val="enlighter-k11"/>
    <w:basedOn w:val="DefaultParagraphFont"/>
    <w:rsid w:val="00986786"/>
  </w:style>
  <w:style w:type="character" w:customStyle="1" w:styleId="enlighter-g1">
    <w:name w:val="enlighter-g1"/>
    <w:basedOn w:val="DefaultParagraphFont"/>
    <w:rsid w:val="00986786"/>
  </w:style>
  <w:style w:type="character" w:customStyle="1" w:styleId="enlighter-s0">
    <w:name w:val="enlighter-s0"/>
    <w:basedOn w:val="DefaultParagraphFont"/>
    <w:rsid w:val="00986786"/>
  </w:style>
  <w:style w:type="character" w:customStyle="1" w:styleId="enlighter-text">
    <w:name w:val="enlighter-text"/>
    <w:basedOn w:val="DefaultParagraphFont"/>
    <w:rsid w:val="00986786"/>
  </w:style>
  <w:style w:type="character" w:customStyle="1" w:styleId="enlighter-k0">
    <w:name w:val="enlighter-k0"/>
    <w:basedOn w:val="DefaultParagraphFont"/>
    <w:rsid w:val="00986786"/>
  </w:style>
  <w:style w:type="character" w:customStyle="1" w:styleId="enlighter-k5">
    <w:name w:val="enlighter-k5"/>
    <w:basedOn w:val="DefaultParagraphFont"/>
    <w:rsid w:val="00986786"/>
  </w:style>
  <w:style w:type="character" w:customStyle="1" w:styleId="enlighter-m0">
    <w:name w:val="enlighter-m0"/>
    <w:basedOn w:val="DefaultParagraphFont"/>
    <w:rsid w:val="00986786"/>
  </w:style>
  <w:style w:type="character" w:customStyle="1" w:styleId="enlighter-m3">
    <w:name w:val="enlighter-m3"/>
    <w:basedOn w:val="DefaultParagraphFont"/>
    <w:rsid w:val="00986786"/>
  </w:style>
  <w:style w:type="character" w:customStyle="1" w:styleId="enlighter-k3">
    <w:name w:val="enlighter-k3"/>
    <w:basedOn w:val="DefaultParagraphFont"/>
    <w:rsid w:val="00986786"/>
  </w:style>
  <w:style w:type="paragraph" w:styleId="HTMLPreformatted">
    <w:name w:val="HTML Preformatted"/>
    <w:basedOn w:val="Normal"/>
    <w:link w:val="HTMLPreformattedChar"/>
    <w:uiPriority w:val="99"/>
    <w:semiHidden/>
    <w:unhideWhenUsed/>
    <w:rsid w:val="002B70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70C0"/>
    <w:rPr>
      <w:rFonts w:ascii="Courier New" w:eastAsia="Times New Roman" w:hAnsi="Courier New" w:cs="Courier New"/>
      <w:sz w:val="20"/>
      <w:szCs w:val="20"/>
    </w:rPr>
  </w:style>
  <w:style w:type="character" w:customStyle="1" w:styleId="hljs-meta">
    <w:name w:val="hljs-meta"/>
    <w:basedOn w:val="DefaultParagraphFont"/>
    <w:rsid w:val="002B70C0"/>
  </w:style>
  <w:style w:type="character" w:customStyle="1" w:styleId="hljs-string">
    <w:name w:val="hljs-string"/>
    <w:basedOn w:val="DefaultParagraphFont"/>
    <w:rsid w:val="002B70C0"/>
  </w:style>
  <w:style w:type="character" w:customStyle="1" w:styleId="hljs-keyword">
    <w:name w:val="hljs-keyword"/>
    <w:basedOn w:val="DefaultParagraphFont"/>
    <w:rsid w:val="002B70C0"/>
  </w:style>
  <w:style w:type="character" w:customStyle="1" w:styleId="hljs-function">
    <w:name w:val="hljs-function"/>
    <w:basedOn w:val="DefaultParagraphFont"/>
    <w:rsid w:val="002B70C0"/>
  </w:style>
  <w:style w:type="character" w:customStyle="1" w:styleId="hljs-title">
    <w:name w:val="hljs-title"/>
    <w:basedOn w:val="DefaultParagraphFont"/>
    <w:rsid w:val="002B70C0"/>
  </w:style>
  <w:style w:type="character" w:customStyle="1" w:styleId="hljs-params">
    <w:name w:val="hljs-params"/>
    <w:basedOn w:val="DefaultParagraphFont"/>
    <w:rsid w:val="002B70C0"/>
  </w:style>
  <w:style w:type="character" w:customStyle="1" w:styleId="hljs-builtin">
    <w:name w:val="hljs-built_in"/>
    <w:basedOn w:val="DefaultParagraphFont"/>
    <w:rsid w:val="002B70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560959">
      <w:bodyDiv w:val="1"/>
      <w:marLeft w:val="0"/>
      <w:marRight w:val="0"/>
      <w:marTop w:val="0"/>
      <w:marBottom w:val="0"/>
      <w:divBdr>
        <w:top w:val="none" w:sz="0" w:space="0" w:color="auto"/>
        <w:left w:val="none" w:sz="0" w:space="0" w:color="auto"/>
        <w:bottom w:val="none" w:sz="0" w:space="0" w:color="auto"/>
        <w:right w:val="none" w:sz="0" w:space="0" w:color="auto"/>
      </w:divBdr>
    </w:div>
    <w:div w:id="1109348097">
      <w:bodyDiv w:val="1"/>
      <w:marLeft w:val="0"/>
      <w:marRight w:val="0"/>
      <w:marTop w:val="0"/>
      <w:marBottom w:val="0"/>
      <w:divBdr>
        <w:top w:val="none" w:sz="0" w:space="0" w:color="auto"/>
        <w:left w:val="none" w:sz="0" w:space="0" w:color="auto"/>
        <w:bottom w:val="none" w:sz="0" w:space="0" w:color="auto"/>
        <w:right w:val="none" w:sz="0" w:space="0" w:color="auto"/>
      </w:divBdr>
    </w:div>
    <w:div w:id="1115707994">
      <w:bodyDiv w:val="1"/>
      <w:marLeft w:val="0"/>
      <w:marRight w:val="0"/>
      <w:marTop w:val="0"/>
      <w:marBottom w:val="0"/>
      <w:divBdr>
        <w:top w:val="none" w:sz="0" w:space="0" w:color="auto"/>
        <w:left w:val="none" w:sz="0" w:space="0" w:color="auto"/>
        <w:bottom w:val="none" w:sz="0" w:space="0" w:color="auto"/>
        <w:right w:val="none" w:sz="0" w:space="0" w:color="auto"/>
      </w:divBdr>
      <w:divsChild>
        <w:div w:id="1320231460">
          <w:marLeft w:val="0"/>
          <w:marRight w:val="0"/>
          <w:marTop w:val="0"/>
          <w:marBottom w:val="0"/>
          <w:divBdr>
            <w:top w:val="single" w:sz="2" w:space="1" w:color="FFFFFF"/>
            <w:left w:val="single" w:sz="2" w:space="11" w:color="FFFFFF"/>
            <w:bottom w:val="single" w:sz="2" w:space="1" w:color="FFFFFF"/>
            <w:right w:val="single" w:sz="2" w:space="4" w:color="FFFFFF"/>
          </w:divBdr>
          <w:divsChild>
            <w:div w:id="1111239184">
              <w:marLeft w:val="0"/>
              <w:marRight w:val="0"/>
              <w:marTop w:val="0"/>
              <w:marBottom w:val="0"/>
              <w:divBdr>
                <w:top w:val="none" w:sz="0" w:space="0" w:color="auto"/>
                <w:left w:val="single" w:sz="24" w:space="8" w:color="52CE52"/>
                <w:bottom w:val="none" w:sz="0" w:space="0" w:color="auto"/>
                <w:right w:val="none" w:sz="0" w:space="0" w:color="auto"/>
              </w:divBdr>
            </w:div>
          </w:divsChild>
        </w:div>
        <w:div w:id="1628966912">
          <w:marLeft w:val="0"/>
          <w:marRight w:val="0"/>
          <w:marTop w:val="0"/>
          <w:marBottom w:val="0"/>
          <w:divBdr>
            <w:top w:val="single" w:sz="2" w:space="1" w:color="FFFFFF"/>
            <w:left w:val="single" w:sz="2" w:space="11" w:color="FFFFFF"/>
            <w:bottom w:val="single" w:sz="2" w:space="1" w:color="FFFFFF"/>
            <w:right w:val="single" w:sz="2" w:space="4" w:color="FFFFFF"/>
          </w:divBdr>
          <w:divsChild>
            <w:div w:id="1591814052">
              <w:marLeft w:val="0"/>
              <w:marRight w:val="0"/>
              <w:marTop w:val="0"/>
              <w:marBottom w:val="0"/>
              <w:divBdr>
                <w:top w:val="none" w:sz="0" w:space="0" w:color="auto"/>
                <w:left w:val="single" w:sz="24" w:space="8" w:color="52CE52"/>
                <w:bottom w:val="none" w:sz="0" w:space="0" w:color="auto"/>
                <w:right w:val="none" w:sz="0" w:space="0" w:color="auto"/>
              </w:divBdr>
            </w:div>
          </w:divsChild>
        </w:div>
        <w:div w:id="1756439071">
          <w:marLeft w:val="0"/>
          <w:marRight w:val="0"/>
          <w:marTop w:val="0"/>
          <w:marBottom w:val="0"/>
          <w:divBdr>
            <w:top w:val="single" w:sz="2" w:space="1" w:color="FFFFFF"/>
            <w:left w:val="single" w:sz="2" w:space="11" w:color="FFFFFF"/>
            <w:bottom w:val="single" w:sz="2" w:space="1" w:color="FFFFFF"/>
            <w:right w:val="single" w:sz="2" w:space="4" w:color="FFFFFF"/>
          </w:divBdr>
          <w:divsChild>
            <w:div w:id="1847935864">
              <w:marLeft w:val="0"/>
              <w:marRight w:val="0"/>
              <w:marTop w:val="0"/>
              <w:marBottom w:val="0"/>
              <w:divBdr>
                <w:top w:val="none" w:sz="0" w:space="0" w:color="auto"/>
                <w:left w:val="single" w:sz="24" w:space="8" w:color="52CE52"/>
                <w:bottom w:val="none" w:sz="0" w:space="0" w:color="auto"/>
                <w:right w:val="none" w:sz="0" w:space="0" w:color="auto"/>
              </w:divBdr>
            </w:div>
          </w:divsChild>
        </w:div>
        <w:div w:id="1640459204">
          <w:marLeft w:val="0"/>
          <w:marRight w:val="0"/>
          <w:marTop w:val="0"/>
          <w:marBottom w:val="0"/>
          <w:divBdr>
            <w:top w:val="single" w:sz="2" w:space="1" w:color="FFFFFF"/>
            <w:left w:val="single" w:sz="2" w:space="11" w:color="FFFFFF"/>
            <w:bottom w:val="single" w:sz="2" w:space="1" w:color="FFFFFF"/>
            <w:right w:val="single" w:sz="2" w:space="4" w:color="FFFFFF"/>
          </w:divBdr>
          <w:divsChild>
            <w:div w:id="519200126">
              <w:marLeft w:val="0"/>
              <w:marRight w:val="0"/>
              <w:marTop w:val="0"/>
              <w:marBottom w:val="0"/>
              <w:divBdr>
                <w:top w:val="none" w:sz="0" w:space="0" w:color="auto"/>
                <w:left w:val="single" w:sz="24" w:space="8" w:color="52CE52"/>
                <w:bottom w:val="none" w:sz="0" w:space="0" w:color="auto"/>
                <w:right w:val="none" w:sz="0" w:space="0" w:color="auto"/>
              </w:divBdr>
            </w:div>
          </w:divsChild>
        </w:div>
        <w:div w:id="100152655">
          <w:marLeft w:val="0"/>
          <w:marRight w:val="0"/>
          <w:marTop w:val="0"/>
          <w:marBottom w:val="0"/>
          <w:divBdr>
            <w:top w:val="single" w:sz="2" w:space="1" w:color="FFFFFF"/>
            <w:left w:val="single" w:sz="2" w:space="11" w:color="FFFFFF"/>
            <w:bottom w:val="single" w:sz="2" w:space="1" w:color="FFFFFF"/>
            <w:right w:val="single" w:sz="2" w:space="4" w:color="FFFFFF"/>
          </w:divBdr>
          <w:divsChild>
            <w:div w:id="1785035051">
              <w:marLeft w:val="0"/>
              <w:marRight w:val="0"/>
              <w:marTop w:val="0"/>
              <w:marBottom w:val="0"/>
              <w:divBdr>
                <w:top w:val="none" w:sz="0" w:space="0" w:color="auto"/>
                <w:left w:val="single" w:sz="24" w:space="8" w:color="52CE52"/>
                <w:bottom w:val="none" w:sz="0" w:space="0" w:color="auto"/>
                <w:right w:val="none" w:sz="0" w:space="0" w:color="auto"/>
              </w:divBdr>
            </w:div>
          </w:divsChild>
        </w:div>
        <w:div w:id="1706639707">
          <w:marLeft w:val="0"/>
          <w:marRight w:val="0"/>
          <w:marTop w:val="0"/>
          <w:marBottom w:val="0"/>
          <w:divBdr>
            <w:top w:val="single" w:sz="2" w:space="1" w:color="FFFFFF"/>
            <w:left w:val="single" w:sz="2" w:space="11" w:color="FFFFFF"/>
            <w:bottom w:val="single" w:sz="2" w:space="1" w:color="FFFFFF"/>
            <w:right w:val="single" w:sz="2" w:space="4" w:color="FFFFFF"/>
          </w:divBdr>
          <w:divsChild>
            <w:div w:id="523860983">
              <w:marLeft w:val="0"/>
              <w:marRight w:val="0"/>
              <w:marTop w:val="0"/>
              <w:marBottom w:val="0"/>
              <w:divBdr>
                <w:top w:val="none" w:sz="0" w:space="0" w:color="auto"/>
                <w:left w:val="single" w:sz="24" w:space="8" w:color="52CE52"/>
                <w:bottom w:val="none" w:sz="0" w:space="0" w:color="auto"/>
                <w:right w:val="none" w:sz="0" w:space="0" w:color="auto"/>
              </w:divBdr>
            </w:div>
          </w:divsChild>
        </w:div>
        <w:div w:id="444929090">
          <w:marLeft w:val="0"/>
          <w:marRight w:val="0"/>
          <w:marTop w:val="0"/>
          <w:marBottom w:val="0"/>
          <w:divBdr>
            <w:top w:val="single" w:sz="2" w:space="1" w:color="FFFFFF"/>
            <w:left w:val="single" w:sz="2" w:space="11" w:color="FFFFFF"/>
            <w:bottom w:val="single" w:sz="2" w:space="1" w:color="FFFFFF"/>
            <w:right w:val="single" w:sz="2" w:space="4" w:color="FFFFFF"/>
          </w:divBdr>
          <w:divsChild>
            <w:div w:id="1308900093">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 w:id="1478374138">
      <w:bodyDiv w:val="1"/>
      <w:marLeft w:val="0"/>
      <w:marRight w:val="0"/>
      <w:marTop w:val="0"/>
      <w:marBottom w:val="0"/>
      <w:divBdr>
        <w:top w:val="none" w:sz="0" w:space="0" w:color="auto"/>
        <w:left w:val="none" w:sz="0" w:space="0" w:color="auto"/>
        <w:bottom w:val="none" w:sz="0" w:space="0" w:color="auto"/>
        <w:right w:val="none" w:sz="0" w:space="0" w:color="auto"/>
      </w:divBdr>
      <w:divsChild>
        <w:div w:id="431557788">
          <w:marLeft w:val="0"/>
          <w:marRight w:val="0"/>
          <w:marTop w:val="0"/>
          <w:marBottom w:val="0"/>
          <w:divBdr>
            <w:top w:val="single" w:sz="2" w:space="1" w:color="FFFFFF"/>
            <w:left w:val="single" w:sz="2" w:space="11" w:color="FFFFFF"/>
            <w:bottom w:val="single" w:sz="2" w:space="1" w:color="FFFFFF"/>
            <w:right w:val="single" w:sz="2" w:space="4" w:color="FFFFFF"/>
          </w:divBdr>
          <w:divsChild>
            <w:div w:id="1721397233">
              <w:marLeft w:val="0"/>
              <w:marRight w:val="0"/>
              <w:marTop w:val="0"/>
              <w:marBottom w:val="0"/>
              <w:divBdr>
                <w:top w:val="none" w:sz="0" w:space="0" w:color="auto"/>
                <w:left w:val="single" w:sz="24" w:space="8" w:color="52CE52"/>
                <w:bottom w:val="none" w:sz="0" w:space="0" w:color="auto"/>
                <w:right w:val="none" w:sz="0" w:space="0" w:color="auto"/>
              </w:divBdr>
            </w:div>
          </w:divsChild>
        </w:div>
        <w:div w:id="898051221">
          <w:marLeft w:val="0"/>
          <w:marRight w:val="0"/>
          <w:marTop w:val="0"/>
          <w:marBottom w:val="0"/>
          <w:divBdr>
            <w:top w:val="single" w:sz="2" w:space="1" w:color="FFFFFF"/>
            <w:left w:val="single" w:sz="2" w:space="11" w:color="FFFFFF"/>
            <w:bottom w:val="single" w:sz="2" w:space="1" w:color="FFFFFF"/>
            <w:right w:val="single" w:sz="2" w:space="4" w:color="FFFFFF"/>
          </w:divBdr>
          <w:divsChild>
            <w:div w:id="1503622277">
              <w:marLeft w:val="0"/>
              <w:marRight w:val="0"/>
              <w:marTop w:val="0"/>
              <w:marBottom w:val="0"/>
              <w:divBdr>
                <w:top w:val="none" w:sz="0" w:space="0" w:color="auto"/>
                <w:left w:val="single" w:sz="24" w:space="8" w:color="52CE52"/>
                <w:bottom w:val="none" w:sz="0" w:space="0" w:color="auto"/>
                <w:right w:val="none" w:sz="0" w:space="0" w:color="auto"/>
              </w:divBdr>
            </w:div>
          </w:divsChild>
        </w:div>
        <w:div w:id="152307193">
          <w:marLeft w:val="0"/>
          <w:marRight w:val="0"/>
          <w:marTop w:val="0"/>
          <w:marBottom w:val="0"/>
          <w:divBdr>
            <w:top w:val="single" w:sz="2" w:space="1" w:color="FFFFFF"/>
            <w:left w:val="single" w:sz="2" w:space="11" w:color="FFFFFF"/>
            <w:bottom w:val="single" w:sz="2" w:space="1" w:color="FFFFFF"/>
            <w:right w:val="single" w:sz="2" w:space="4" w:color="FFFFFF"/>
          </w:divBdr>
          <w:divsChild>
            <w:div w:id="1422875311">
              <w:marLeft w:val="0"/>
              <w:marRight w:val="0"/>
              <w:marTop w:val="0"/>
              <w:marBottom w:val="0"/>
              <w:divBdr>
                <w:top w:val="none" w:sz="0" w:space="0" w:color="auto"/>
                <w:left w:val="single" w:sz="24" w:space="8" w:color="52CE52"/>
                <w:bottom w:val="none" w:sz="0" w:space="0" w:color="auto"/>
                <w:right w:val="none" w:sz="0" w:space="0" w:color="auto"/>
              </w:divBdr>
            </w:div>
          </w:divsChild>
        </w:div>
        <w:div w:id="1938832658">
          <w:marLeft w:val="0"/>
          <w:marRight w:val="0"/>
          <w:marTop w:val="0"/>
          <w:marBottom w:val="0"/>
          <w:divBdr>
            <w:top w:val="single" w:sz="2" w:space="1" w:color="FFFFFF"/>
            <w:left w:val="single" w:sz="2" w:space="11" w:color="FFFFFF"/>
            <w:bottom w:val="single" w:sz="2" w:space="1" w:color="FFFFFF"/>
            <w:right w:val="single" w:sz="2" w:space="4" w:color="FFFFFF"/>
          </w:divBdr>
          <w:divsChild>
            <w:div w:id="901670659">
              <w:marLeft w:val="0"/>
              <w:marRight w:val="0"/>
              <w:marTop w:val="0"/>
              <w:marBottom w:val="0"/>
              <w:divBdr>
                <w:top w:val="none" w:sz="0" w:space="0" w:color="auto"/>
                <w:left w:val="single" w:sz="24" w:space="8" w:color="52CE52"/>
                <w:bottom w:val="none" w:sz="0" w:space="0" w:color="auto"/>
                <w:right w:val="none" w:sz="0" w:space="0" w:color="auto"/>
              </w:divBdr>
            </w:div>
          </w:divsChild>
        </w:div>
        <w:div w:id="217862408">
          <w:marLeft w:val="0"/>
          <w:marRight w:val="0"/>
          <w:marTop w:val="0"/>
          <w:marBottom w:val="0"/>
          <w:divBdr>
            <w:top w:val="single" w:sz="2" w:space="1" w:color="FFFFFF"/>
            <w:left w:val="single" w:sz="2" w:space="11" w:color="FFFFFF"/>
            <w:bottom w:val="single" w:sz="2" w:space="1" w:color="FFFFFF"/>
            <w:right w:val="single" w:sz="2" w:space="4" w:color="FFFFFF"/>
          </w:divBdr>
          <w:divsChild>
            <w:div w:id="1685790319">
              <w:marLeft w:val="0"/>
              <w:marRight w:val="0"/>
              <w:marTop w:val="0"/>
              <w:marBottom w:val="0"/>
              <w:divBdr>
                <w:top w:val="none" w:sz="0" w:space="0" w:color="auto"/>
                <w:left w:val="single" w:sz="24" w:space="8" w:color="52CE52"/>
                <w:bottom w:val="none" w:sz="0" w:space="0" w:color="auto"/>
                <w:right w:val="none" w:sz="0" w:space="0" w:color="auto"/>
              </w:divBdr>
            </w:div>
          </w:divsChild>
        </w:div>
        <w:div w:id="451830501">
          <w:marLeft w:val="0"/>
          <w:marRight w:val="0"/>
          <w:marTop w:val="0"/>
          <w:marBottom w:val="0"/>
          <w:divBdr>
            <w:top w:val="single" w:sz="2" w:space="1" w:color="FFFFFF"/>
            <w:left w:val="single" w:sz="2" w:space="11" w:color="FFFFFF"/>
            <w:bottom w:val="single" w:sz="2" w:space="1" w:color="FFFFFF"/>
            <w:right w:val="single" w:sz="2" w:space="4" w:color="FFFFFF"/>
          </w:divBdr>
          <w:divsChild>
            <w:div w:id="833839602">
              <w:marLeft w:val="0"/>
              <w:marRight w:val="0"/>
              <w:marTop w:val="0"/>
              <w:marBottom w:val="0"/>
              <w:divBdr>
                <w:top w:val="none" w:sz="0" w:space="0" w:color="auto"/>
                <w:left w:val="single" w:sz="24" w:space="8" w:color="52CE52"/>
                <w:bottom w:val="none" w:sz="0" w:space="0" w:color="auto"/>
                <w:right w:val="none" w:sz="0" w:space="0" w:color="auto"/>
              </w:divBdr>
            </w:div>
          </w:divsChild>
        </w:div>
        <w:div w:id="1922837910">
          <w:marLeft w:val="0"/>
          <w:marRight w:val="0"/>
          <w:marTop w:val="0"/>
          <w:marBottom w:val="0"/>
          <w:divBdr>
            <w:top w:val="single" w:sz="2" w:space="1" w:color="FFFFFF"/>
            <w:left w:val="single" w:sz="2" w:space="11" w:color="FFFFFF"/>
            <w:bottom w:val="single" w:sz="2" w:space="1" w:color="FFFFFF"/>
            <w:right w:val="single" w:sz="2" w:space="4" w:color="FFFFFF"/>
          </w:divBdr>
          <w:divsChild>
            <w:div w:id="297616288">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 w:id="1489439361">
      <w:bodyDiv w:val="1"/>
      <w:marLeft w:val="0"/>
      <w:marRight w:val="0"/>
      <w:marTop w:val="0"/>
      <w:marBottom w:val="0"/>
      <w:divBdr>
        <w:top w:val="none" w:sz="0" w:space="0" w:color="auto"/>
        <w:left w:val="none" w:sz="0" w:space="0" w:color="auto"/>
        <w:bottom w:val="none" w:sz="0" w:space="0" w:color="auto"/>
        <w:right w:val="none" w:sz="0" w:space="0" w:color="auto"/>
      </w:divBdr>
    </w:div>
    <w:div w:id="1609463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361</TotalTime>
  <Pages>8</Pages>
  <Words>1178</Words>
  <Characters>6720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Chamizo</dc:creator>
  <cp:keywords/>
  <dc:description/>
  <cp:lastModifiedBy>Samuel Chamizo</cp:lastModifiedBy>
  <cp:revision>5</cp:revision>
  <dcterms:created xsi:type="dcterms:W3CDTF">2022-12-19T08:45:00Z</dcterms:created>
  <dcterms:modified xsi:type="dcterms:W3CDTF">2022-12-20T11:20:00Z</dcterms:modified>
</cp:coreProperties>
</file>