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vqn7vqjs50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Capítulo 2: Prática de termos e conceitos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diagrama usado para representar processos ou fluxos de trabalho: </w:t>
      </w:r>
      <w:r w:rsidDel="00000000" w:rsidR="00000000" w:rsidRPr="00000000">
        <w:rPr>
          <w:b w:val="1"/>
          <w:rtl w:val="0"/>
        </w:rPr>
        <w:t xml:space="preserve">fluxograma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 o hardware do computador e permite que os aplicativos funcionem: </w:t>
      </w:r>
      <w:r w:rsidDel="00000000" w:rsidR="00000000" w:rsidRPr="00000000">
        <w:rPr>
          <w:b w:val="1"/>
          <w:rtl w:val="0"/>
        </w:rPr>
        <w:t xml:space="preserve">software do Sistema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usado para realizar uma tarefa específica ou uma coleção de tarefas: </w:t>
      </w:r>
      <w:r w:rsidDel="00000000" w:rsidR="00000000" w:rsidRPr="00000000">
        <w:rPr>
          <w:b w:val="1"/>
          <w:rtl w:val="0"/>
        </w:rPr>
        <w:t xml:space="preserve">software de aplicativos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uma linguagem formal desenvolvida para criar programas que comunicam instruções ao hardware: </w:t>
      </w:r>
      <w:r w:rsidDel="00000000" w:rsidR="00000000" w:rsidRPr="00000000">
        <w:rPr>
          <w:b w:val="1"/>
          <w:rtl w:val="0"/>
        </w:rPr>
        <w:t xml:space="preserve">linguagem de programação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Contém frases números ou outras informações usadas em codificação de software:</w:t>
      </w:r>
      <w:r w:rsidDel="00000000" w:rsidR="00000000" w:rsidRPr="00000000">
        <w:rPr>
          <w:b w:val="1"/>
          <w:rtl w:val="0"/>
        </w:rPr>
        <w:t xml:space="preserve"> variável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decisão é tomada com base no resultado de uma expressão: </w:t>
      </w:r>
      <w:r w:rsidDel="00000000" w:rsidR="00000000" w:rsidRPr="00000000">
        <w:rPr>
          <w:b w:val="1"/>
          <w:rtl w:val="0"/>
        </w:rPr>
        <w:t xml:space="preserve">if - then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Usado para executar um conjunto específico de instruções um número específico de vezes: </w:t>
      </w:r>
      <w:r w:rsidDel="00000000" w:rsidR="00000000" w:rsidRPr="00000000">
        <w:rPr>
          <w:b w:val="1"/>
          <w:rtl w:val="0"/>
        </w:rPr>
        <w:t xml:space="preserve">loop for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usado para executar um conjunto específico de instruções enquanto uma expressão é verdadeira: </w:t>
      </w:r>
      <w:r w:rsidDel="00000000" w:rsidR="00000000" w:rsidRPr="00000000">
        <w:rPr>
          <w:b w:val="1"/>
          <w:rtl w:val="0"/>
        </w:rPr>
        <w:t xml:space="preserve">loop while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ferramenta de programação visual para iniciantes: </w:t>
      </w:r>
      <w:r w:rsidDel="00000000" w:rsidR="00000000" w:rsidRPr="00000000">
        <w:rPr>
          <w:b w:val="1"/>
          <w:rtl w:val="0"/>
        </w:rPr>
        <w:t xml:space="preserve">blockly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Linguagem que exige um intérprete para analisar e executar códigos em Python: </w:t>
      </w: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que um único servidor físico seja o host de várias máquinas virtuais: </w:t>
      </w:r>
      <w:r w:rsidDel="00000000" w:rsidR="00000000" w:rsidRPr="00000000">
        <w:rPr>
          <w:b w:val="1"/>
          <w:rtl w:val="0"/>
        </w:rPr>
        <w:t xml:space="preserve">software de virtualização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Processo de criação de um modelo de trabalho rudimentar: </w:t>
      </w:r>
      <w:r w:rsidDel="00000000" w:rsidR="00000000" w:rsidRPr="00000000">
        <w:rPr>
          <w:b w:val="1"/>
          <w:rtl w:val="0"/>
        </w:rPr>
        <w:t xml:space="preserve">prototipagem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plataforma de computação física de código aberto montada em uma placa de microcontrolador: </w:t>
      </w:r>
      <w:r w:rsidDel="00000000" w:rsidR="00000000" w:rsidRPr="00000000">
        <w:rPr>
          <w:b w:val="1"/>
          <w:rtl w:val="0"/>
        </w:rPr>
        <w:t xml:space="preserve">Arduino​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computador de baixo custo do tamanho de um cartão de crédito: </w:t>
      </w:r>
      <w:r w:rsidDel="00000000" w:rsidR="00000000" w:rsidRPr="00000000">
        <w:rPr>
          <w:b w:val="1"/>
          <w:rtl w:val="0"/>
        </w:rPr>
        <w:t xml:space="preserve">Raspberry Pi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computador que é melhor para aplicativos que exigem mais requisitos de processamento: </w:t>
      </w:r>
      <w:r w:rsidDel="00000000" w:rsidR="00000000" w:rsidRPr="00000000">
        <w:rPr>
          <w:b w:val="1"/>
          <w:rtl w:val="0"/>
        </w:rPr>
        <w:t xml:space="preserve">Beaglebone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