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rfz8a8igp7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Teste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Entrega: Sem prazo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Pontos: 34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Perguntas: 17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 de tempo: Nenhum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Tentativas permitidas: Sem limite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82sfnj5km09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Instruções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questionário aborda o conteúdo dos quatro primeiros módulos da Introdução ao Packet Tracer 1.1. Ele foi projetado para fornecer uma oportunidade adicional de praticar as habilidades e conhecimentos apresentados no curso e ajudar a prepará-lo para usar esta ferramenta em seus estudos futuros. Você terá várias tentativas permitidas e a nota não aparecerá no livro de notas. Existem vários tipos de tarefas que podem estar disponíveis neste questionário.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NOTA: Os questionários permitem pontuação parcial de crédito em todos os tipos de itens para promover o aprendizado. Os pontos nos testes também podem ser deduzidos por responder incorretamente.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1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0 / 2 pts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00525" cy="3476625"/>
            <wp:effectExtent b="0" l="0" r="0" t="0"/>
            <wp:docPr descr="i344041v1n1_344041.PNG" id="13" name="image1.png"/>
            <a:graphic>
              <a:graphicData uri="http://schemas.openxmlformats.org/drawingml/2006/picture">
                <pic:pic>
                  <pic:nvPicPr>
                    <pic:cNvPr descr="i344041v1n1_34404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the exhibit. What does the shaded area represent?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Resposta correta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It defines the wireless signal coverage.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It is just a background image.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Você respondeu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It is used as a temporary location to add devices that will be moved into the building.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It defines an area where you cannot add any new buildings.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4.1.1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Packet Tracer has two views: (1) the logical view which is the default view and used for creating the network and (2) the physical view which allows you to see wiring closets, a room or building layout, or wireless coverage for a specific wireless router.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2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71650" cy="1038225"/>
            <wp:effectExtent b="0" l="0" r="0" t="0"/>
            <wp:docPr descr="i344042v1n1_344042.PNG" id="4" name="image18.png"/>
            <a:graphic>
              <a:graphicData uri="http://schemas.openxmlformats.org/drawingml/2006/picture">
                <pic:pic>
                  <pic:nvPicPr>
                    <pic:cNvPr descr="i344042v1n1_344042.PNG"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the exhibit. Match each numbered Packet Tracer menu icon with a description. (Not all options are used.)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icon 1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icon 2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icon 3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icon 4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icon 5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icon 6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Outras opções de respostas incorretas: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a PC to the network.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3.1.1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3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PC and two laptops need to be added to a wireless router on the Packet Tracer network. What icon would provide the correct components?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71600" cy="1257300"/>
            <wp:effectExtent b="0" l="0" r="0" t="0"/>
            <wp:docPr descr="i299208v1n1_299208D.png" id="8" name="image2.png"/>
            <a:graphic>
              <a:graphicData uri="http://schemas.openxmlformats.org/drawingml/2006/picture">
                <pic:pic>
                  <pic:nvPicPr>
                    <pic:cNvPr descr="i299208v1n1_299208D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43050" cy="1209675"/>
            <wp:effectExtent b="0" l="0" r="0" t="0"/>
            <wp:docPr descr="i299208v1n1_299208B.png" id="9" name="image11.png"/>
            <a:graphic>
              <a:graphicData uri="http://schemas.openxmlformats.org/drawingml/2006/picture">
                <pic:pic>
                  <pic:nvPicPr>
                    <pic:cNvPr descr="i299208v1n1_299208B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57325" cy="1143000"/>
            <wp:effectExtent b="0" l="0" r="0" t="0"/>
            <wp:docPr descr="i299208v1n1_299208C.png" id="2" name="image14.png"/>
            <a:graphic>
              <a:graphicData uri="http://schemas.openxmlformats.org/drawingml/2006/picture">
                <pic:pic>
                  <pic:nvPicPr>
                    <pic:cNvPr descr="i299208v1n1_299208C.png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23975" cy="1209675"/>
            <wp:effectExtent b="0" l="0" r="0" t="0"/>
            <wp:docPr descr="i299208v1n1_299208A.png" id="20" name="image19.png"/>
            <a:graphic>
              <a:graphicData uri="http://schemas.openxmlformats.org/drawingml/2006/picture">
                <pic:pic>
                  <pic:nvPicPr>
                    <pic:cNvPr descr="i299208v1n1_299208A.png"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4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technician needs to add a home wireless router. Which icon should the technician select?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57325" cy="1143000"/>
            <wp:effectExtent b="0" l="0" r="0" t="0"/>
            <wp:docPr descr="opt2720461.png" id="18" name="image9.png"/>
            <a:graphic>
              <a:graphicData uri="http://schemas.openxmlformats.org/drawingml/2006/picture">
                <pic:pic>
                  <pic:nvPicPr>
                    <pic:cNvPr descr="opt2720461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8625" cy="381000"/>
            <wp:effectExtent b="0" l="0" r="0" t="0"/>
            <wp:docPr descr="i344035v1n2_299213b.PNG" id="7" name="image12.png"/>
            <a:graphic>
              <a:graphicData uri="http://schemas.openxmlformats.org/drawingml/2006/picture">
                <pic:pic>
                  <pic:nvPicPr>
                    <pic:cNvPr descr="i344035v1n2_299213b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71600" cy="1257300"/>
            <wp:effectExtent b="0" l="0" r="0" t="0"/>
            <wp:docPr descr="opt2720463.png" id="22" name="image20.png"/>
            <a:graphic>
              <a:graphicData uri="http://schemas.openxmlformats.org/drawingml/2006/picture">
                <pic:pic>
                  <pic:nvPicPr>
                    <pic:cNvPr descr="opt2720463.png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981075" cy="400050"/>
            <wp:effectExtent b="0" l="0" r="0" t="0"/>
            <wp:docPr descr="i344035v1n2_299213d2.PNG" id="17" name="image7.png"/>
            <a:graphic>
              <a:graphicData uri="http://schemas.openxmlformats.org/drawingml/2006/picture">
                <pic:pic>
                  <pic:nvPicPr>
                    <pic:cNvPr descr="i344035v1n2_299213d2.PNG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network devices icon in the bottom left corner of the Cisco Packet Tracer window allows a router, switch, hub, wireless device, security, or WAN emulation to be added to the logical workspace.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5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Which icon is the default icon for a .pka file?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133475" cy="1162050"/>
            <wp:effectExtent b="0" l="0" r="0" t="0"/>
            <wp:docPr descr="i299872v1n1_299872C.png" id="12" name="image8.png"/>
            <a:graphic>
              <a:graphicData uri="http://schemas.openxmlformats.org/drawingml/2006/picture">
                <pic:pic>
                  <pic:nvPicPr>
                    <pic:cNvPr descr="i299872v1n1_299872C.png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143000" cy="1266825"/>
            <wp:effectExtent b="0" l="0" r="0" t="0"/>
            <wp:docPr descr="i299872v1n1_299872A.png" id="11" name="image17.png"/>
            <a:graphic>
              <a:graphicData uri="http://schemas.openxmlformats.org/drawingml/2006/picture">
                <pic:pic>
                  <pic:nvPicPr>
                    <pic:cNvPr descr="i299872v1n1_299872A.png"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247775" cy="1009650"/>
            <wp:effectExtent b="0" l="0" r="0" t="0"/>
            <wp:docPr descr="i299872v1n1_299872B.png" id="6" name="image13.png"/>
            <a:graphic>
              <a:graphicData uri="http://schemas.openxmlformats.org/drawingml/2006/picture">
                <pic:pic>
                  <pic:nvPicPr>
                    <pic:cNvPr descr="i299872v1n1_299872B.png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4.2.1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6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76450" cy="504825"/>
            <wp:effectExtent b="0" l="0" r="0" t="0"/>
            <wp:docPr descr="i344036v1n3_344036.PNG" id="19" name="image16.png"/>
            <a:graphic>
              <a:graphicData uri="http://schemas.openxmlformats.org/drawingml/2006/picture">
                <pic:pic>
                  <pic:nvPicPr>
                    <pic:cNvPr descr="i344036v1n3_344036.PNG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the exhibit. The above icon is in the lower right hand corner of the Packet Tracer screen. What might the person using Packet Tracer be doing?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adding a city view as a background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testing connectivity by using simple or complex PDUs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creating a new network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deleting components from an existing network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two modes available in Packet Tracer are realtime mode and simulation mode. Simulation mode allows for the creation and capture of PDUs on the network.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7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57825" cy="3076575"/>
            <wp:effectExtent b="0" l="0" r="0" t="0"/>
            <wp:docPr descr="i344037v2n1_344037.PNG" id="5" name="image10.png"/>
            <a:graphic>
              <a:graphicData uri="http://schemas.openxmlformats.org/drawingml/2006/picture">
                <pic:pic>
                  <pic:nvPicPr>
                    <pic:cNvPr descr="i344037v2n1_344037.PNG"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technician selected the GUI interface on a wireless router and added a DNS address of 208.67.220.220. The technician then immediately exited the GUI interface. What will occur as a result of this configuration?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All connected host devices, configured with DHCP, will automatically be sent the IP address of the DNS server.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Because the technician forgot to save the configuration, the DNS server address will not be sent to connected devices.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technician should have used the 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 tab to enter the DNS address.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technician should check the </w:t>
      </w:r>
      <w:r w:rsidDel="00000000" w:rsidR="00000000" w:rsidRPr="00000000">
        <w:rPr>
          <w:b w:val="1"/>
          <w:rtl w:val="0"/>
        </w:rPr>
        <w:t xml:space="preserve">Physica</w:t>
      </w:r>
      <w:r w:rsidDel="00000000" w:rsidR="00000000" w:rsidRPr="00000000">
        <w:rPr>
          <w:rtl w:val="0"/>
        </w:rPr>
        <w:t xml:space="preserve">l tab to ensure that the wireless router is powered on.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working with a wireless device within the Packet Tracer GUI environment, scroll to the bottom and select the </w:t>
      </w:r>
      <w:r w:rsidDel="00000000" w:rsidR="00000000" w:rsidRPr="00000000">
        <w:rPr>
          <w:b w:val="1"/>
          <w:rtl w:val="0"/>
        </w:rPr>
        <w:t xml:space="preserve">Save Settings</w:t>
      </w:r>
      <w:r w:rsidDel="00000000" w:rsidR="00000000" w:rsidRPr="00000000">
        <w:rPr>
          <w:rtl w:val="0"/>
        </w:rPr>
        <w:t xml:space="preserve"> option for each menu item.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8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0 / 2 pts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Fill in the blank.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technician can create PDUs in Packet Tracer to forward HTTP packets to test a web server.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 1: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Você respondeu Simple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Resposta correta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3.1.1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9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67100" cy="933450"/>
            <wp:effectExtent b="0" l="0" r="0" t="0"/>
            <wp:docPr descr="i299206v1n1_299206.png" id="21" name="image22.png"/>
            <a:graphic>
              <a:graphicData uri="http://schemas.openxmlformats.org/drawingml/2006/picture">
                <pic:pic>
                  <pic:nvPicPr>
                    <pic:cNvPr descr="i299206v1n1_299206.png"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the exhibit. What description matches the function of the Packet Tracer devices shown?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security devices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IoT devices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networking devices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cabling components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10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0 / 2 pts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95675" cy="2124075"/>
            <wp:effectExtent b="0" l="0" r="0" t="0"/>
            <wp:docPr descr="i344039v1n1_344039.PNG" id="14" name="image21.png"/>
            <a:graphic>
              <a:graphicData uri="http://schemas.openxmlformats.org/drawingml/2006/picture">
                <pic:pic>
                  <pic:nvPicPr>
                    <pic:cNvPr descr="i344039v1n1_344039.PNG"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the exhibit. How do you display the interface number where the cable is attached to a device?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labels must always be manually entered.</w:t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Você respondeu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On the config tab of the device, choose </w:t>
      </w:r>
      <w:r w:rsidDel="00000000" w:rsidR="00000000" w:rsidRPr="00000000">
        <w:rPr>
          <w:b w:val="1"/>
          <w:rtl w:val="0"/>
        </w:rPr>
        <w:t xml:space="preserve">show interface 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no shutdown</w:t>
      </w:r>
      <w:r w:rsidDel="00000000" w:rsidR="00000000" w:rsidRPr="00000000">
        <w:rPr>
          <w:rtl w:val="0"/>
        </w:rPr>
        <w:t xml:space="preserve"> command in interface configuration mode.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Resposta correta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Hover the mouse cursor over the cable.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working within Packet Tracer, hover the mouse cursor over the cable close to where it connects to a device to see the specific interface number. Hover over the device to see interface information such as IP address and link status.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11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52925" cy="3067050"/>
            <wp:effectExtent b="0" l="0" r="0" t="0"/>
            <wp:docPr descr="i344038v1n1_344038.PNG" id="15" name="image15.png"/>
            <a:graphic>
              <a:graphicData uri="http://schemas.openxmlformats.org/drawingml/2006/picture">
                <pic:pic>
                  <pic:nvPicPr>
                    <pic:cNvPr descr="i344038v1n1_344038.PNG"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the exhibit. How do you display the popup window to show the additional device information?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File &gt; device info popup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Hover the cursor over the device icon.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Right-click the device to select detailed information.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Double-click the device icon.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By hovering over a Packet Tracer device, information such as interface status and IP address displays.</w:t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12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in Packet Tracer can you create a new building or wiring closet?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virtual workspace</w:t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logical workspace</w:t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simulation workspace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physical workspace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4.1.1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Here is a link to the 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Packet Tracer File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Use this Packet Tracer Activity to answer the following five items.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13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Add a PC and connect it to the wireless router with a straight-through cable. What icon should be selected to find the required cable?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85850" cy="1066800"/>
            <wp:effectExtent b="0" l="0" r="0" t="0"/>
            <wp:docPr descr="i299210v1n1_299210-wireless.png" id="1" name="image5.png"/>
            <a:graphic>
              <a:graphicData uri="http://schemas.openxmlformats.org/drawingml/2006/picture">
                <pic:pic>
                  <pic:nvPicPr>
                    <pic:cNvPr descr="i299210v1n1_299210-wireless.png"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23975" cy="1209675"/>
            <wp:effectExtent b="0" l="0" r="0" t="0"/>
            <wp:docPr descr="i299210v1n1_299208A.png" id="16" name="image6.png"/>
            <a:graphic>
              <a:graphicData uri="http://schemas.openxmlformats.org/drawingml/2006/picture">
                <pic:pic>
                  <pic:nvPicPr>
                    <pic:cNvPr descr="i299210v1n1_299208A.png"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E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43050" cy="1209675"/>
            <wp:effectExtent b="0" l="0" r="0" t="0"/>
            <wp:docPr descr="i299210v1n1_299208B.png" id="10" name="image4.png"/>
            <a:graphic>
              <a:graphicData uri="http://schemas.openxmlformats.org/drawingml/2006/picture">
                <pic:pic>
                  <pic:nvPicPr>
                    <pic:cNvPr descr="i299210v1n1_299208B.png"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71600" cy="1257300"/>
            <wp:effectExtent b="0" l="0" r="0" t="0"/>
            <wp:docPr descr="i299210v1n1_299208D.png" id="3" name="image3.png"/>
            <a:graphic>
              <a:graphicData uri="http://schemas.openxmlformats.org/drawingml/2006/picture">
                <pic:pic>
                  <pic:nvPicPr>
                    <pic:cNvPr descr="i299210v1n1_299208D.png"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14</w:t>
      </w:r>
    </w:p>
    <w:p w:rsidR="00000000" w:rsidDel="00000000" w:rsidP="00000000" w:rsidRDefault="00000000" w:rsidRPr="00000000" w14:paraId="000000E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E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Send a simple PDU from the new PC to the server.</w:t>
      </w:r>
    </w:p>
    <w:p w:rsidR="00000000" w:rsidDel="00000000" w:rsidP="00000000" w:rsidRDefault="00000000" w:rsidRPr="00000000" w14:paraId="000000F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True or False?</w:t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ping will work on the newly added PC as soon as the link lights turn green.</w:t>
      </w:r>
    </w:p>
    <w:p w:rsidR="00000000" w:rsidDel="00000000" w:rsidP="00000000" w:rsidRDefault="00000000" w:rsidRPr="00000000" w14:paraId="000000F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F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3.1.1</w:t>
      </w:r>
    </w:p>
    <w:p w:rsidR="00000000" w:rsidDel="00000000" w:rsidP="00000000" w:rsidRDefault="00000000" w:rsidRPr="00000000" w14:paraId="000000F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wireless router is providing the IP addresses via DHCP. The PC must be configured with DHCP before communications to the server will work.</w:t>
      </w:r>
    </w:p>
    <w:p w:rsidR="00000000" w:rsidDel="00000000" w:rsidP="00000000" w:rsidRDefault="00000000" w:rsidRPr="00000000" w14:paraId="000000F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15</w:t>
      </w:r>
    </w:p>
    <w:p w:rsidR="00000000" w:rsidDel="00000000" w:rsidP="00000000" w:rsidRDefault="00000000" w:rsidRPr="00000000" w14:paraId="000000F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F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Using the Packet Tracer network, add and associate a laptop as a device on the wireless router. Use HTTP to connect to www.cisco.com. What is the special message?</w:t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You made it!</w:t>
      </w:r>
    </w:p>
    <w:p w:rsidR="00000000" w:rsidDel="00000000" w:rsidP="00000000" w:rsidRDefault="00000000" w:rsidRPr="00000000" w14:paraId="000000F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Your wireless configuration works.</w:t>
      </w:r>
    </w:p>
    <w:p w:rsidR="00000000" w:rsidDel="00000000" w:rsidP="00000000" w:rsidRDefault="00000000" w:rsidRPr="00000000" w14:paraId="000001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Way to go!</w:t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Awesome!</w:t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Packet Tracer is cool!</w:t>
      </w:r>
    </w:p>
    <w:p w:rsidR="00000000" w:rsidDel="00000000" w:rsidP="00000000" w:rsidRDefault="00000000" w:rsidRPr="00000000" w14:paraId="000001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1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16</w:t>
      </w:r>
    </w:p>
    <w:p w:rsidR="00000000" w:rsidDel="00000000" w:rsidP="00000000" w:rsidRDefault="00000000" w:rsidRPr="00000000" w14:paraId="000001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1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Switch to simulation mode. Select </w:t>
      </w:r>
      <w:r w:rsidDel="00000000" w:rsidR="00000000" w:rsidRPr="00000000">
        <w:rPr>
          <w:b w:val="1"/>
          <w:rtl w:val="0"/>
        </w:rPr>
        <w:t xml:space="preserve">Laptop0/Desktop/HTTP</w:t>
      </w:r>
      <w:r w:rsidDel="00000000" w:rsidR="00000000" w:rsidRPr="00000000">
        <w:rPr>
          <w:rtl w:val="0"/>
        </w:rPr>
        <w:t xml:space="preserve">, enter a URL of www.cisco.com and click </w:t>
      </w: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. What is the value of the Destination Port number on the outbound DNS packet that was created?</w:t>
      </w:r>
    </w:p>
    <w:p w:rsidR="00000000" w:rsidDel="00000000" w:rsidP="00000000" w:rsidRDefault="00000000" w:rsidRPr="00000000" w14:paraId="000001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01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1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1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1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3.1.1</w:t>
      </w:r>
    </w:p>
    <w:p w:rsidR="00000000" w:rsidDel="00000000" w:rsidP="00000000" w:rsidRDefault="00000000" w:rsidRPr="00000000" w14:paraId="000001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Pergunta 17</w:t>
      </w:r>
    </w:p>
    <w:p w:rsidR="00000000" w:rsidDel="00000000" w:rsidP="00000000" w:rsidRDefault="00000000" w:rsidRPr="00000000" w14:paraId="000001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1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Fill in the blank.</w:t>
      </w:r>
    </w:p>
    <w:p w:rsidR="00000000" w:rsidDel="00000000" w:rsidP="00000000" w:rsidRDefault="00000000" w:rsidRPr="00000000" w14:paraId="000001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BranchNetwork router has been configured to support wired and wireless users.</w:t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 1:</w:t>
      </w:r>
    </w:p>
    <w:p w:rsidR="00000000" w:rsidDel="00000000" w:rsidP="00000000" w:rsidRDefault="00000000" w:rsidRPr="00000000" w14:paraId="000001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Correto! 25</w:t>
      </w:r>
    </w:p>
    <w:p w:rsidR="00000000" w:rsidDel="00000000" w:rsidP="00000000" w:rsidRDefault="00000000" w:rsidRPr="00000000" w14:paraId="000001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Resposta correta</w:t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twenty-five</w:t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Resposta correta</w:t>
      </w:r>
    </w:p>
    <w:p w:rsidR="00000000" w:rsidDel="00000000" w:rsidP="00000000" w:rsidRDefault="00000000" w:rsidRPr="00000000" w14:paraId="000001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twenty five</w:t>
      </w:r>
    </w:p>
    <w:p w:rsidR="00000000" w:rsidDel="00000000" w:rsidP="00000000" w:rsidRDefault="00000000" w:rsidRPr="00000000" w14:paraId="000001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1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1.png"/><Relationship Id="rId21" Type="http://schemas.openxmlformats.org/officeDocument/2006/relationships/image" Target="media/image22.png"/><Relationship Id="rId24" Type="http://schemas.openxmlformats.org/officeDocument/2006/relationships/hyperlink" Target="https://373583482.netacad.com/courses/1008829/files/85621650/download?wrap=1" TargetMode="External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5.png"/><Relationship Id="rId25" Type="http://schemas.openxmlformats.org/officeDocument/2006/relationships/hyperlink" Target="https://373583482.netacad.com/courses/1008829/files/85621650/download?wrap=1" TargetMode="External"/><Relationship Id="rId28" Type="http://schemas.openxmlformats.org/officeDocument/2006/relationships/image" Target="media/image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3.png"/><Relationship Id="rId7" Type="http://schemas.openxmlformats.org/officeDocument/2006/relationships/image" Target="media/image18.png"/><Relationship Id="rId8" Type="http://schemas.openxmlformats.org/officeDocument/2006/relationships/image" Target="media/image2.png"/><Relationship Id="rId11" Type="http://schemas.openxmlformats.org/officeDocument/2006/relationships/image" Target="media/image19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20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19" Type="http://schemas.openxmlformats.org/officeDocument/2006/relationships/image" Target="media/image16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