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9C6B9" w14:textId="77777777" w:rsidR="00EA0594" w:rsidRPr="00EA0594" w:rsidRDefault="00EA0594" w:rsidP="00EA0594">
      <w:pPr>
        <w:rPr>
          <w:b/>
          <w:bCs/>
        </w:rPr>
      </w:pPr>
      <w:r w:rsidRPr="00EA0594">
        <w:rPr>
          <w:b/>
          <w:bCs/>
        </w:rPr>
        <w:t xml:space="preserve">1. O Desafio do </w:t>
      </w:r>
      <w:proofErr w:type="spellStart"/>
      <w:r w:rsidRPr="00EA0594">
        <w:rPr>
          <w:b/>
          <w:bCs/>
        </w:rPr>
        <w:t>Navbar</w:t>
      </w:r>
      <w:proofErr w:type="spellEnd"/>
      <w:r w:rsidRPr="00EA0594">
        <w:rPr>
          <w:b/>
          <w:bCs/>
        </w:rPr>
        <w:t xml:space="preserve"> (</w:t>
      </w:r>
      <w:proofErr w:type="spellStart"/>
      <w:r w:rsidRPr="00EA0594">
        <w:rPr>
          <w:b/>
          <w:bCs/>
        </w:rPr>
        <w:t>Flexbox</w:t>
      </w:r>
      <w:proofErr w:type="spellEnd"/>
      <w:r w:rsidRPr="00EA0594">
        <w:rPr>
          <w:b/>
          <w:bCs/>
        </w:rPr>
        <w:t>)</w:t>
      </w:r>
    </w:p>
    <w:p w14:paraId="3299591C" w14:textId="77777777" w:rsidR="00EA0594" w:rsidRPr="00EA0594" w:rsidRDefault="00EA0594" w:rsidP="00EA0594">
      <w:r w:rsidRPr="00EA0594">
        <w:rPr>
          <w:b/>
          <w:bCs/>
        </w:rPr>
        <w:t>Objetivo:</w:t>
      </w:r>
      <w:r w:rsidRPr="00EA0594">
        <w:t xml:space="preserve"> Praticar o alinhamento horizontal e a distribuição de espaço.</w:t>
      </w:r>
    </w:p>
    <w:p w14:paraId="3FFC5FF6" w14:textId="77777777" w:rsidR="00EA0594" w:rsidRPr="00EA0594" w:rsidRDefault="00EA0594" w:rsidP="00EA0594">
      <w:r w:rsidRPr="00EA0594">
        <w:t>Peça para os alunos criarem um cabeçalho de site padrão.</w:t>
      </w:r>
    </w:p>
    <w:p w14:paraId="4FFA4392" w14:textId="77777777" w:rsidR="00EA0594" w:rsidRPr="00EA0594" w:rsidRDefault="00EA0594" w:rsidP="00EA0594">
      <w:pPr>
        <w:numPr>
          <w:ilvl w:val="0"/>
          <w:numId w:val="1"/>
        </w:numPr>
      </w:pPr>
      <w:r w:rsidRPr="00EA0594">
        <w:rPr>
          <w:b/>
          <w:bCs/>
        </w:rPr>
        <w:t>Requisitos:</w:t>
      </w:r>
      <w:r w:rsidRPr="00EA0594">
        <w:t xml:space="preserve"> * Uma logo à esquerda.</w:t>
      </w:r>
    </w:p>
    <w:p w14:paraId="4EFF24C2" w14:textId="77777777" w:rsidR="00EA0594" w:rsidRPr="00EA0594" w:rsidRDefault="00EA0594" w:rsidP="00EA0594">
      <w:pPr>
        <w:numPr>
          <w:ilvl w:val="1"/>
          <w:numId w:val="1"/>
        </w:numPr>
      </w:pPr>
      <w:r w:rsidRPr="00EA0594">
        <w:t>Links de navegação (Home, Sobre, Contato) centralizados ou à direita.</w:t>
      </w:r>
    </w:p>
    <w:p w14:paraId="2D3215D2" w14:textId="77777777" w:rsidR="00EA0594" w:rsidRPr="00EA0594" w:rsidRDefault="00EA0594" w:rsidP="00EA0594">
      <w:pPr>
        <w:numPr>
          <w:ilvl w:val="1"/>
          <w:numId w:val="1"/>
        </w:numPr>
      </w:pPr>
      <w:r w:rsidRPr="00EA0594">
        <w:t>Um botão de "Login" na extremidade direita.</w:t>
      </w:r>
    </w:p>
    <w:p w14:paraId="757BEFFA" w14:textId="77777777" w:rsidR="00EA0594" w:rsidRPr="00EA0594" w:rsidRDefault="00EA0594" w:rsidP="00EA0594">
      <w:pPr>
        <w:numPr>
          <w:ilvl w:val="0"/>
          <w:numId w:val="1"/>
        </w:numPr>
        <w:rPr>
          <w:lang w:val="en-US"/>
        </w:rPr>
      </w:pPr>
      <w:proofErr w:type="spellStart"/>
      <w:r w:rsidRPr="00EA0594">
        <w:rPr>
          <w:b/>
          <w:bCs/>
          <w:lang w:val="en-US"/>
        </w:rPr>
        <w:t>Conceito</w:t>
      </w:r>
      <w:proofErr w:type="spellEnd"/>
      <w:r w:rsidRPr="00EA0594">
        <w:rPr>
          <w:b/>
          <w:bCs/>
          <w:lang w:val="en-US"/>
        </w:rPr>
        <w:t xml:space="preserve"> </w:t>
      </w:r>
      <w:proofErr w:type="spellStart"/>
      <w:r w:rsidRPr="00EA0594">
        <w:rPr>
          <w:b/>
          <w:bCs/>
          <w:lang w:val="en-US"/>
        </w:rPr>
        <w:t>chave</w:t>
      </w:r>
      <w:proofErr w:type="spellEnd"/>
      <w:r w:rsidRPr="00EA0594">
        <w:rPr>
          <w:b/>
          <w:bCs/>
          <w:lang w:val="en-US"/>
        </w:rPr>
        <w:t>:</w:t>
      </w:r>
      <w:r w:rsidRPr="00EA0594">
        <w:rPr>
          <w:lang w:val="en-US"/>
        </w:rPr>
        <w:t xml:space="preserve"> justify-content: space-between e align-items: center.</w:t>
      </w:r>
    </w:p>
    <w:p w14:paraId="2EB25018" w14:textId="77777777" w:rsidR="00EA0594" w:rsidRPr="00EA0594" w:rsidRDefault="00EA0594" w:rsidP="00EA0594">
      <w:pPr>
        <w:rPr>
          <w:b/>
          <w:bCs/>
        </w:rPr>
      </w:pPr>
      <w:r w:rsidRPr="00EA0594">
        <w:rPr>
          <w:b/>
          <w:bCs/>
        </w:rPr>
        <w:t>2. Galeria de Cards Responsiva (Grid)</w:t>
      </w:r>
    </w:p>
    <w:p w14:paraId="09B76F61" w14:textId="77777777" w:rsidR="00EA0594" w:rsidRPr="00EA0594" w:rsidRDefault="00EA0594" w:rsidP="00EA0594">
      <w:r w:rsidRPr="00EA0594">
        <w:rPr>
          <w:b/>
          <w:bCs/>
        </w:rPr>
        <w:t>Objetivo:</w:t>
      </w:r>
      <w:r w:rsidRPr="00EA0594">
        <w:t xml:space="preserve"> Entender como o Grid lida com repetição e redimensionamento automático.</w:t>
      </w:r>
    </w:p>
    <w:p w14:paraId="5D389ABA" w14:textId="77777777" w:rsidR="00EA0594" w:rsidRPr="00EA0594" w:rsidRDefault="00EA0594" w:rsidP="00EA0594">
      <w:r w:rsidRPr="00EA0594">
        <w:t>Os alunos devem criar uma seção de "Equipe" ou "Produtos" com 6 a 8 cards.</w:t>
      </w:r>
    </w:p>
    <w:p w14:paraId="5F94BE24" w14:textId="77777777" w:rsidR="00EA0594" w:rsidRPr="00EA0594" w:rsidRDefault="00EA0594" w:rsidP="00EA0594">
      <w:pPr>
        <w:numPr>
          <w:ilvl w:val="0"/>
          <w:numId w:val="2"/>
        </w:numPr>
      </w:pPr>
      <w:r w:rsidRPr="00EA0594">
        <w:rPr>
          <w:b/>
          <w:bCs/>
        </w:rPr>
        <w:t>Requisitos:</w:t>
      </w:r>
      <w:r w:rsidRPr="00EA0594">
        <w:t xml:space="preserve"> * Usar display: grid.</w:t>
      </w:r>
    </w:p>
    <w:p w14:paraId="684F4C7C" w14:textId="77777777" w:rsidR="00EA0594" w:rsidRPr="00EA0594" w:rsidRDefault="00EA0594" w:rsidP="00EA0594">
      <w:pPr>
        <w:numPr>
          <w:ilvl w:val="1"/>
          <w:numId w:val="2"/>
        </w:numPr>
      </w:pPr>
      <w:r w:rsidRPr="00EA0594">
        <w:t xml:space="preserve">Implementar a função </w:t>
      </w:r>
      <w:proofErr w:type="spellStart"/>
      <w:proofErr w:type="gramStart"/>
      <w:r w:rsidRPr="00EA0594">
        <w:t>repeat</w:t>
      </w:r>
      <w:proofErr w:type="spellEnd"/>
      <w:r w:rsidRPr="00EA0594">
        <w:t>(</w:t>
      </w:r>
      <w:proofErr w:type="spellStart"/>
      <w:proofErr w:type="gramEnd"/>
      <w:r w:rsidRPr="00EA0594">
        <w:t>auto-fit</w:t>
      </w:r>
      <w:proofErr w:type="spellEnd"/>
      <w:r w:rsidRPr="00EA0594">
        <w:t xml:space="preserve">, </w:t>
      </w:r>
      <w:proofErr w:type="spellStart"/>
      <w:proofErr w:type="gramStart"/>
      <w:r w:rsidRPr="00EA0594">
        <w:t>minmax</w:t>
      </w:r>
      <w:proofErr w:type="spellEnd"/>
      <w:r w:rsidRPr="00EA0594">
        <w:t>(</w:t>
      </w:r>
      <w:proofErr w:type="gramEnd"/>
      <w:r w:rsidRPr="00EA0594">
        <w:t>200px, 1fr)).</w:t>
      </w:r>
    </w:p>
    <w:p w14:paraId="45360FFB" w14:textId="77777777" w:rsidR="00EA0594" w:rsidRPr="00EA0594" w:rsidRDefault="00EA0594" w:rsidP="00EA0594">
      <w:pPr>
        <w:numPr>
          <w:ilvl w:val="1"/>
          <w:numId w:val="2"/>
        </w:numPr>
      </w:pPr>
      <w:r w:rsidRPr="00EA0594">
        <w:t>Adicionar um espaçamento padrão usando gap.</w:t>
      </w:r>
    </w:p>
    <w:p w14:paraId="460FEF58" w14:textId="77777777" w:rsidR="00EA0594" w:rsidRPr="00EA0594" w:rsidRDefault="00EA0594" w:rsidP="00EA0594">
      <w:pPr>
        <w:numPr>
          <w:ilvl w:val="0"/>
          <w:numId w:val="2"/>
        </w:numPr>
      </w:pPr>
      <w:r w:rsidRPr="00EA0594">
        <w:rPr>
          <w:b/>
          <w:bCs/>
        </w:rPr>
        <w:t>Conceito chave:</w:t>
      </w:r>
      <w:r w:rsidRPr="00EA0594">
        <w:t xml:space="preserve"> Responsividade sem precisar de </w:t>
      </w:r>
      <w:proofErr w:type="gramStart"/>
      <w:r w:rsidRPr="00EA0594">
        <w:rPr>
          <w:i/>
          <w:iCs/>
        </w:rPr>
        <w:t>media</w:t>
      </w:r>
      <w:proofErr w:type="gramEnd"/>
      <w:r w:rsidRPr="00EA0594">
        <w:rPr>
          <w:i/>
          <w:iCs/>
        </w:rPr>
        <w:t xml:space="preserve"> queries</w:t>
      </w:r>
      <w:r w:rsidRPr="00EA0594">
        <w:t>.</w:t>
      </w:r>
    </w:p>
    <w:p w14:paraId="6C5DD0AB" w14:textId="77777777" w:rsidR="00EA0594" w:rsidRPr="00EA0594" w:rsidRDefault="00EA0594" w:rsidP="00EA0594">
      <w:pPr>
        <w:rPr>
          <w:b/>
          <w:bCs/>
        </w:rPr>
      </w:pPr>
      <w:r w:rsidRPr="00EA0594">
        <w:rPr>
          <w:b/>
          <w:bCs/>
        </w:rPr>
        <w:t>3. O "Santo Graal" do Layout (Grid)</w:t>
      </w:r>
    </w:p>
    <w:p w14:paraId="661B17D2" w14:textId="77777777" w:rsidR="00EA0594" w:rsidRPr="00EA0594" w:rsidRDefault="00EA0594" w:rsidP="00EA0594">
      <w:r w:rsidRPr="00EA0594">
        <w:rPr>
          <w:b/>
          <w:bCs/>
        </w:rPr>
        <w:t>Objetivo:</w:t>
      </w:r>
      <w:r w:rsidRPr="00EA0594">
        <w:t xml:space="preserve"> Estruturar uma página inteira usando áreas nomeadas.</w:t>
      </w:r>
    </w:p>
    <w:p w14:paraId="386DBC1D" w14:textId="77777777" w:rsidR="00EA0594" w:rsidRPr="00EA0594" w:rsidRDefault="00EA0594" w:rsidP="00EA0594">
      <w:r w:rsidRPr="00EA0594">
        <w:t>Desafie-os a montar a estrutura clássica de um blog.</w:t>
      </w:r>
    </w:p>
    <w:p w14:paraId="64D682CB" w14:textId="77777777" w:rsidR="00EA0594" w:rsidRPr="00EA0594" w:rsidRDefault="00EA0594" w:rsidP="00EA0594">
      <w:pPr>
        <w:numPr>
          <w:ilvl w:val="0"/>
          <w:numId w:val="3"/>
        </w:numPr>
      </w:pPr>
      <w:r w:rsidRPr="00EA0594">
        <w:rPr>
          <w:b/>
          <w:bCs/>
        </w:rPr>
        <w:t>Requisitos:</w:t>
      </w:r>
      <w:r w:rsidRPr="00EA0594">
        <w:t xml:space="preserve"> * Header (topo).</w:t>
      </w:r>
    </w:p>
    <w:p w14:paraId="146492EB" w14:textId="77777777" w:rsidR="00EA0594" w:rsidRPr="00EA0594" w:rsidRDefault="00EA0594" w:rsidP="00EA0594">
      <w:pPr>
        <w:numPr>
          <w:ilvl w:val="1"/>
          <w:numId w:val="3"/>
        </w:numPr>
      </w:pPr>
      <w:proofErr w:type="spellStart"/>
      <w:r w:rsidRPr="00EA0594">
        <w:t>Sidebar</w:t>
      </w:r>
      <w:proofErr w:type="spellEnd"/>
      <w:r w:rsidRPr="00EA0594">
        <w:t xml:space="preserve"> (lateral esquerda ou direita).</w:t>
      </w:r>
    </w:p>
    <w:p w14:paraId="71650DCC" w14:textId="77777777" w:rsidR="00EA0594" w:rsidRPr="00EA0594" w:rsidRDefault="00EA0594" w:rsidP="00EA0594">
      <w:pPr>
        <w:numPr>
          <w:ilvl w:val="1"/>
          <w:numId w:val="3"/>
        </w:numPr>
      </w:pPr>
      <w:proofErr w:type="spellStart"/>
      <w:r w:rsidRPr="00EA0594">
        <w:t>Main</w:t>
      </w:r>
      <w:proofErr w:type="spellEnd"/>
      <w:r w:rsidRPr="00EA0594">
        <w:t xml:space="preserve"> </w:t>
      </w:r>
      <w:proofErr w:type="spellStart"/>
      <w:r w:rsidRPr="00EA0594">
        <w:t>Content</w:t>
      </w:r>
      <w:proofErr w:type="spellEnd"/>
      <w:r w:rsidRPr="00EA0594">
        <w:t xml:space="preserve"> (centro).</w:t>
      </w:r>
    </w:p>
    <w:p w14:paraId="4CCF2F70" w14:textId="77777777" w:rsidR="00EA0594" w:rsidRPr="00EA0594" w:rsidRDefault="00EA0594" w:rsidP="00EA0594">
      <w:pPr>
        <w:numPr>
          <w:ilvl w:val="1"/>
          <w:numId w:val="3"/>
        </w:numPr>
      </w:pPr>
      <w:proofErr w:type="spellStart"/>
      <w:r w:rsidRPr="00EA0594">
        <w:t>Footer</w:t>
      </w:r>
      <w:proofErr w:type="spellEnd"/>
      <w:r w:rsidRPr="00EA0594">
        <w:t xml:space="preserve"> (rodapé).</w:t>
      </w:r>
    </w:p>
    <w:p w14:paraId="435BBDEB" w14:textId="77777777" w:rsidR="00EA0594" w:rsidRPr="00EA0594" w:rsidRDefault="00EA0594" w:rsidP="00EA0594">
      <w:pPr>
        <w:numPr>
          <w:ilvl w:val="0"/>
          <w:numId w:val="3"/>
        </w:numPr>
      </w:pPr>
      <w:r w:rsidRPr="00EA0594">
        <w:rPr>
          <w:b/>
          <w:bCs/>
        </w:rPr>
        <w:t>Conceito chave:</w:t>
      </w:r>
      <w:r w:rsidRPr="00EA0594">
        <w:t xml:space="preserve"> grid-</w:t>
      </w:r>
      <w:proofErr w:type="spellStart"/>
      <w:r w:rsidRPr="00EA0594">
        <w:t>template</w:t>
      </w:r>
      <w:proofErr w:type="spellEnd"/>
      <w:r w:rsidRPr="00EA0594">
        <w:t>-</w:t>
      </w:r>
      <w:proofErr w:type="spellStart"/>
      <w:r w:rsidRPr="00EA0594">
        <w:t>areas</w:t>
      </w:r>
      <w:proofErr w:type="spellEnd"/>
      <w:r w:rsidRPr="00EA0594">
        <w:t xml:space="preserve"> e grid-</w:t>
      </w:r>
      <w:proofErr w:type="spellStart"/>
      <w:r w:rsidRPr="00EA0594">
        <w:t>area</w:t>
      </w:r>
      <w:proofErr w:type="spellEnd"/>
      <w:r w:rsidRPr="00EA0594">
        <w:t>. É a forma mais visual de "desenhar" o layout no código.</w:t>
      </w:r>
    </w:p>
    <w:p w14:paraId="3191BF3B" w14:textId="77777777" w:rsidR="00EA0594" w:rsidRPr="00EA0594" w:rsidRDefault="00EA0594" w:rsidP="00EA0594">
      <w:pPr>
        <w:rPr>
          <w:b/>
          <w:bCs/>
        </w:rPr>
      </w:pPr>
      <w:r w:rsidRPr="00EA0594">
        <w:rPr>
          <w:b/>
          <w:bCs/>
        </w:rPr>
        <w:t>4. Centralização Absoluta (</w:t>
      </w:r>
      <w:proofErr w:type="spellStart"/>
      <w:r w:rsidRPr="00EA0594">
        <w:rPr>
          <w:b/>
          <w:bCs/>
        </w:rPr>
        <w:t>Flexbox</w:t>
      </w:r>
      <w:proofErr w:type="spellEnd"/>
      <w:r w:rsidRPr="00EA0594">
        <w:rPr>
          <w:b/>
          <w:bCs/>
        </w:rPr>
        <w:t>)</w:t>
      </w:r>
    </w:p>
    <w:p w14:paraId="3F6212A0" w14:textId="77777777" w:rsidR="00EA0594" w:rsidRPr="00EA0594" w:rsidRDefault="00EA0594" w:rsidP="00EA0594">
      <w:r w:rsidRPr="00EA0594">
        <w:rPr>
          <w:b/>
          <w:bCs/>
        </w:rPr>
        <w:t>Objetivo:</w:t>
      </w:r>
      <w:r w:rsidRPr="00EA0594">
        <w:t xml:space="preserve"> Resolver o problema mais clássico do CSS.</w:t>
      </w:r>
    </w:p>
    <w:p w14:paraId="307155F3" w14:textId="77777777" w:rsidR="00EA0594" w:rsidRPr="00EA0594" w:rsidRDefault="00EA0594" w:rsidP="00EA0594">
      <w:r w:rsidRPr="00EA0594">
        <w:t xml:space="preserve">Crie um container de tela cheia (100vh) com uma "Hero </w:t>
      </w:r>
      <w:proofErr w:type="spellStart"/>
      <w:r w:rsidRPr="00EA0594">
        <w:t>Section</w:t>
      </w:r>
      <w:proofErr w:type="spellEnd"/>
      <w:r w:rsidRPr="00EA0594">
        <w:t>".</w:t>
      </w:r>
    </w:p>
    <w:p w14:paraId="06FB0C3E" w14:textId="77777777" w:rsidR="00EA0594" w:rsidRPr="00EA0594" w:rsidRDefault="00EA0594" w:rsidP="00EA0594">
      <w:pPr>
        <w:numPr>
          <w:ilvl w:val="0"/>
          <w:numId w:val="4"/>
        </w:numPr>
      </w:pPr>
      <w:r w:rsidRPr="00EA0594">
        <w:rPr>
          <w:b/>
          <w:bCs/>
        </w:rPr>
        <w:lastRenderedPageBreak/>
        <w:t>Requisitos:</w:t>
      </w:r>
      <w:r w:rsidRPr="00EA0594">
        <w:t xml:space="preserve"> * Um título e um parágrafo que devem ficar </w:t>
      </w:r>
      <w:r w:rsidRPr="00EA0594">
        <w:rPr>
          <w:b/>
          <w:bCs/>
        </w:rPr>
        <w:t>exatamente</w:t>
      </w:r>
      <w:r w:rsidRPr="00EA0594">
        <w:t xml:space="preserve"> no centro da tela, tanto vertical quanto horizontalmente.</w:t>
      </w:r>
    </w:p>
    <w:p w14:paraId="68116C81" w14:textId="77777777" w:rsidR="00EA0594" w:rsidRPr="00EA0594" w:rsidRDefault="00EA0594" w:rsidP="00EA0594">
      <w:pPr>
        <w:numPr>
          <w:ilvl w:val="1"/>
          <w:numId w:val="4"/>
        </w:numPr>
      </w:pPr>
      <w:r w:rsidRPr="00EA0594">
        <w:t>Mudar a direção do eixo para que o texto fique um abaixo do outro.</w:t>
      </w:r>
    </w:p>
    <w:p w14:paraId="7F7C83BA" w14:textId="77777777" w:rsidR="00EA0594" w:rsidRPr="00EA0594" w:rsidRDefault="00EA0594" w:rsidP="00EA0594">
      <w:pPr>
        <w:numPr>
          <w:ilvl w:val="0"/>
          <w:numId w:val="4"/>
        </w:numPr>
      </w:pPr>
      <w:r w:rsidRPr="00EA0594">
        <w:rPr>
          <w:b/>
          <w:bCs/>
        </w:rPr>
        <w:t>Conceito chave:</w:t>
      </w:r>
      <w:r w:rsidRPr="00EA0594">
        <w:t xml:space="preserve"> </w:t>
      </w:r>
      <w:proofErr w:type="spellStart"/>
      <w:r w:rsidRPr="00EA0594">
        <w:t>flex-direction</w:t>
      </w:r>
      <w:proofErr w:type="spellEnd"/>
      <w:r w:rsidRPr="00EA0594">
        <w:t xml:space="preserve">: </w:t>
      </w:r>
      <w:proofErr w:type="spellStart"/>
      <w:r w:rsidRPr="00EA0594">
        <w:t>column</w:t>
      </w:r>
      <w:proofErr w:type="spellEnd"/>
      <w:r w:rsidRPr="00EA0594">
        <w:t xml:space="preserve">, </w:t>
      </w:r>
      <w:proofErr w:type="spellStart"/>
      <w:r w:rsidRPr="00EA0594">
        <w:t>justify-content</w:t>
      </w:r>
      <w:proofErr w:type="spellEnd"/>
      <w:r w:rsidRPr="00EA0594">
        <w:t xml:space="preserve">: center e </w:t>
      </w:r>
      <w:proofErr w:type="spellStart"/>
      <w:r w:rsidRPr="00EA0594">
        <w:t>align-items</w:t>
      </w:r>
      <w:proofErr w:type="spellEnd"/>
      <w:r w:rsidRPr="00EA0594">
        <w:t>: center.</w:t>
      </w:r>
    </w:p>
    <w:p w14:paraId="66D661DE" w14:textId="77777777" w:rsidR="00EA0594" w:rsidRPr="00EA0594" w:rsidRDefault="00EA0594" w:rsidP="00EA0594">
      <w:pPr>
        <w:rPr>
          <w:b/>
          <w:bCs/>
          <w:lang w:val="en-US"/>
        </w:rPr>
      </w:pPr>
      <w:r w:rsidRPr="00EA0594">
        <w:rPr>
          <w:b/>
          <w:bCs/>
          <w:lang w:val="en-US"/>
        </w:rPr>
        <w:t xml:space="preserve">5. Dashboard </w:t>
      </w:r>
      <w:proofErr w:type="spellStart"/>
      <w:r w:rsidRPr="00EA0594">
        <w:rPr>
          <w:b/>
          <w:bCs/>
          <w:lang w:val="en-US"/>
        </w:rPr>
        <w:t>Complexo</w:t>
      </w:r>
      <w:proofErr w:type="spellEnd"/>
      <w:r w:rsidRPr="00EA0594">
        <w:rPr>
          <w:b/>
          <w:bCs/>
          <w:lang w:val="en-US"/>
        </w:rPr>
        <w:t xml:space="preserve"> (Flex + Grid Mix)</w:t>
      </w:r>
    </w:p>
    <w:p w14:paraId="49755FAF" w14:textId="77777777" w:rsidR="00EA0594" w:rsidRPr="00EA0594" w:rsidRDefault="00EA0594" w:rsidP="00EA0594">
      <w:r w:rsidRPr="00EA0594">
        <w:rPr>
          <w:b/>
          <w:bCs/>
        </w:rPr>
        <w:t>Objetivo:</w:t>
      </w:r>
      <w:r w:rsidRPr="00EA0594">
        <w:t xml:space="preserve"> Aprender que as duas tecnologias trabalham juntas, não são rivais.</w:t>
      </w:r>
    </w:p>
    <w:p w14:paraId="36E494D7" w14:textId="77777777" w:rsidR="00EA0594" w:rsidRPr="00EA0594" w:rsidRDefault="00EA0594" w:rsidP="00EA0594">
      <w:r w:rsidRPr="00EA0594">
        <w:t>Os alunos devem construir um painel administrativo (Dashboard).</w:t>
      </w:r>
    </w:p>
    <w:p w14:paraId="7A2ED4E4" w14:textId="77777777" w:rsidR="00EA0594" w:rsidRPr="00EA0594" w:rsidRDefault="00EA0594" w:rsidP="00EA0594">
      <w:pPr>
        <w:numPr>
          <w:ilvl w:val="0"/>
          <w:numId w:val="5"/>
        </w:numPr>
      </w:pPr>
      <w:r w:rsidRPr="00EA0594">
        <w:rPr>
          <w:b/>
          <w:bCs/>
        </w:rPr>
        <w:t>Requisitos:</w:t>
      </w:r>
      <w:r w:rsidRPr="00EA0594">
        <w:t xml:space="preserve"> * Usar </w:t>
      </w:r>
      <w:r w:rsidRPr="00EA0594">
        <w:rPr>
          <w:b/>
          <w:bCs/>
        </w:rPr>
        <w:t>Grid</w:t>
      </w:r>
      <w:r w:rsidRPr="00EA0594">
        <w:t xml:space="preserve"> para a estrutura externa (menu lateral fixo e área de conteúdo).</w:t>
      </w:r>
    </w:p>
    <w:p w14:paraId="71AA3865" w14:textId="77777777" w:rsidR="00EA0594" w:rsidRPr="00EA0594" w:rsidRDefault="00EA0594" w:rsidP="00EA0594">
      <w:pPr>
        <w:numPr>
          <w:ilvl w:val="1"/>
          <w:numId w:val="5"/>
        </w:numPr>
      </w:pPr>
      <w:r w:rsidRPr="00EA0594">
        <w:t xml:space="preserve">Usar </w:t>
      </w:r>
      <w:proofErr w:type="spellStart"/>
      <w:r w:rsidRPr="00EA0594">
        <w:rPr>
          <w:b/>
          <w:bCs/>
        </w:rPr>
        <w:t>Flexbox</w:t>
      </w:r>
      <w:proofErr w:type="spellEnd"/>
      <w:r w:rsidRPr="00EA0594">
        <w:t xml:space="preserve"> dentro dos widgets do dashboard (</w:t>
      </w:r>
      <w:proofErr w:type="spellStart"/>
      <w:r w:rsidRPr="00EA0594">
        <w:t>ex</w:t>
      </w:r>
      <w:proofErr w:type="spellEnd"/>
      <w:r w:rsidRPr="00EA0594">
        <w:t>: alinhar ícones e números dentro de um card de estatística).</w:t>
      </w:r>
    </w:p>
    <w:p w14:paraId="2A42676A" w14:textId="77777777" w:rsidR="00EA0594" w:rsidRPr="00EA0594" w:rsidRDefault="00EA0594" w:rsidP="00EA0594">
      <w:pPr>
        <w:numPr>
          <w:ilvl w:val="0"/>
          <w:numId w:val="5"/>
        </w:numPr>
      </w:pPr>
      <w:r w:rsidRPr="00EA0594">
        <w:rPr>
          <w:b/>
          <w:bCs/>
        </w:rPr>
        <w:t>Conceito chave:</w:t>
      </w:r>
      <w:r w:rsidRPr="00EA0594">
        <w:t xml:space="preserve"> Alinhamento de componentes internos vs. Estrutura macro.</w:t>
      </w:r>
    </w:p>
    <w:p w14:paraId="50861690" w14:textId="77777777" w:rsidR="00EA0594" w:rsidRPr="00EA0594" w:rsidRDefault="00EA0594" w:rsidP="00EA0594">
      <w:r w:rsidRPr="00EA0594">
        <w:pict w14:anchorId="1638C27C">
          <v:rect id="_x0000_i1031" style="width:0;height:1.5pt" o:hralign="center" o:hrstd="t" o:hr="t" fillcolor="#a0a0a0" stroked="f"/>
        </w:pict>
      </w:r>
    </w:p>
    <w:p w14:paraId="29B4093A" w14:textId="77777777" w:rsidR="00EA0594" w:rsidRPr="00EA0594" w:rsidRDefault="00EA0594" w:rsidP="00EA0594">
      <w:pPr>
        <w:rPr>
          <w:b/>
          <w:bCs/>
        </w:rPr>
      </w:pPr>
      <w:r w:rsidRPr="00EA0594">
        <w:rPr>
          <w:b/>
          <w:bCs/>
        </w:rPr>
        <w:t>1. Instagram (Versão Web)</w:t>
      </w:r>
    </w:p>
    <w:p w14:paraId="7AD2BED3" w14:textId="77777777" w:rsidR="00EA0594" w:rsidRPr="00EA0594" w:rsidRDefault="00EA0594" w:rsidP="00EA0594">
      <w:r w:rsidRPr="00EA0594">
        <w:t xml:space="preserve">O Instagram é um "playground" perfeito para </w:t>
      </w:r>
      <w:proofErr w:type="spellStart"/>
      <w:r w:rsidRPr="00EA0594">
        <w:rPr>
          <w:b/>
          <w:bCs/>
        </w:rPr>
        <w:t>Flexbox</w:t>
      </w:r>
      <w:proofErr w:type="spellEnd"/>
      <w:r w:rsidRPr="00EA0594">
        <w:t>.</w:t>
      </w:r>
    </w:p>
    <w:p w14:paraId="01EF8CCF" w14:textId="77777777" w:rsidR="00EA0594" w:rsidRPr="00EA0594" w:rsidRDefault="00EA0594" w:rsidP="00EA0594">
      <w:pPr>
        <w:numPr>
          <w:ilvl w:val="0"/>
          <w:numId w:val="7"/>
        </w:numPr>
      </w:pPr>
      <w:r w:rsidRPr="00EA0594">
        <w:rPr>
          <w:b/>
          <w:bCs/>
        </w:rPr>
        <w:t>Onde olhar:</w:t>
      </w:r>
      <w:r w:rsidRPr="00EA0594">
        <w:t xml:space="preserve"> O </w:t>
      </w:r>
      <w:r w:rsidRPr="00EA0594">
        <w:rPr>
          <w:b/>
          <w:bCs/>
        </w:rPr>
        <w:t>Header</w:t>
      </w:r>
      <w:r w:rsidRPr="00EA0594">
        <w:t xml:space="preserve"> (barra superior) e o </w:t>
      </w:r>
      <w:r w:rsidRPr="00EA0594">
        <w:rPr>
          <w:b/>
          <w:bCs/>
        </w:rPr>
        <w:t>Feed</w:t>
      </w:r>
      <w:r w:rsidRPr="00EA0594">
        <w:t xml:space="preserve"> de posts.</w:t>
      </w:r>
    </w:p>
    <w:p w14:paraId="5DF980E4" w14:textId="77777777" w:rsidR="00EA0594" w:rsidRPr="00EA0594" w:rsidRDefault="00EA0594" w:rsidP="00EA0594">
      <w:pPr>
        <w:numPr>
          <w:ilvl w:val="0"/>
          <w:numId w:val="7"/>
        </w:numPr>
      </w:pPr>
      <w:r w:rsidRPr="00EA0594">
        <w:rPr>
          <w:b/>
          <w:bCs/>
        </w:rPr>
        <w:t>O exercício:</w:t>
      </w:r>
      <w:r w:rsidRPr="00EA0594">
        <w:t xml:space="preserve"> Peça para os alunos replicarem a barra de navegação superior. Ela usa </w:t>
      </w:r>
      <w:proofErr w:type="spellStart"/>
      <w:r w:rsidRPr="00EA0594">
        <w:t>justify-content</w:t>
      </w:r>
      <w:proofErr w:type="spellEnd"/>
      <w:r w:rsidRPr="00EA0594">
        <w:t xml:space="preserve">: </w:t>
      </w:r>
      <w:proofErr w:type="spellStart"/>
      <w:r w:rsidRPr="00EA0594">
        <w:t>space-between</w:t>
      </w:r>
      <w:proofErr w:type="spellEnd"/>
      <w:r w:rsidRPr="00EA0594">
        <w:t xml:space="preserve"> para separar a logo, a busca e os ícones de perfil.</w:t>
      </w:r>
    </w:p>
    <w:p w14:paraId="47D2A4AA" w14:textId="77777777" w:rsidR="00EA0594" w:rsidRPr="00EA0594" w:rsidRDefault="00EA0594" w:rsidP="00EA0594">
      <w:pPr>
        <w:numPr>
          <w:ilvl w:val="0"/>
          <w:numId w:val="7"/>
        </w:numPr>
      </w:pPr>
      <w:r w:rsidRPr="00EA0594">
        <w:rPr>
          <w:b/>
          <w:bCs/>
        </w:rPr>
        <w:t>Desafio:</w:t>
      </w:r>
      <w:r w:rsidRPr="00EA0594">
        <w:t xml:space="preserve"> Como alinhar a foto do perfil e o nome do usuário horizontalmente no topo de um post? (Dica: display: </w:t>
      </w:r>
      <w:proofErr w:type="spellStart"/>
      <w:r w:rsidRPr="00EA0594">
        <w:t>flex</w:t>
      </w:r>
      <w:proofErr w:type="spellEnd"/>
      <w:r w:rsidRPr="00EA0594">
        <w:t xml:space="preserve"> com </w:t>
      </w:r>
      <w:proofErr w:type="spellStart"/>
      <w:r w:rsidRPr="00EA0594">
        <w:t>align-items</w:t>
      </w:r>
      <w:proofErr w:type="spellEnd"/>
      <w:r w:rsidRPr="00EA0594">
        <w:t>: center).</w:t>
      </w:r>
    </w:p>
    <w:p w14:paraId="7703E592" w14:textId="77777777" w:rsidR="00EA0594" w:rsidRPr="00EA0594" w:rsidRDefault="00EA0594" w:rsidP="00EA0594">
      <w:pPr>
        <w:rPr>
          <w:b/>
          <w:bCs/>
        </w:rPr>
      </w:pPr>
      <w:r w:rsidRPr="00EA0594">
        <w:rPr>
          <w:b/>
          <w:bCs/>
        </w:rPr>
        <w:t>2. YouTube (Página Inicial)</w:t>
      </w:r>
    </w:p>
    <w:p w14:paraId="6B8B0DBE" w14:textId="77777777" w:rsidR="00EA0594" w:rsidRPr="00EA0594" w:rsidRDefault="00EA0594" w:rsidP="00EA0594">
      <w:r w:rsidRPr="00EA0594">
        <w:t xml:space="preserve">O YouTube é o melhor exemplo prático de </w:t>
      </w:r>
      <w:r w:rsidRPr="00EA0594">
        <w:rPr>
          <w:b/>
          <w:bCs/>
        </w:rPr>
        <w:t>CSS Grid</w:t>
      </w:r>
      <w:r w:rsidRPr="00EA0594">
        <w:t xml:space="preserve"> em larga escala.</w:t>
      </w:r>
    </w:p>
    <w:p w14:paraId="509B2E07" w14:textId="77777777" w:rsidR="00EA0594" w:rsidRPr="00EA0594" w:rsidRDefault="00EA0594" w:rsidP="00EA0594">
      <w:pPr>
        <w:numPr>
          <w:ilvl w:val="0"/>
          <w:numId w:val="8"/>
        </w:numPr>
      </w:pPr>
      <w:r w:rsidRPr="00EA0594">
        <w:rPr>
          <w:b/>
          <w:bCs/>
        </w:rPr>
        <w:t>Onde olhar:</w:t>
      </w:r>
      <w:r w:rsidRPr="00EA0594">
        <w:t xml:space="preserve"> A grade de miniaturas dos vídeos.</w:t>
      </w:r>
    </w:p>
    <w:p w14:paraId="6C41B40F" w14:textId="77777777" w:rsidR="00EA0594" w:rsidRPr="00EA0594" w:rsidRDefault="00EA0594" w:rsidP="00EA0594">
      <w:pPr>
        <w:numPr>
          <w:ilvl w:val="0"/>
          <w:numId w:val="8"/>
        </w:numPr>
      </w:pPr>
      <w:r w:rsidRPr="00EA0594">
        <w:rPr>
          <w:b/>
          <w:bCs/>
        </w:rPr>
        <w:t>O exercício:</w:t>
      </w:r>
      <w:r w:rsidRPr="00EA0594">
        <w:t xml:space="preserve"> Observe como o número de colunas muda quando você redimensiona a janela do navegador ou abre/fecha o menu lateral.</w:t>
      </w:r>
    </w:p>
    <w:p w14:paraId="2FA58468" w14:textId="77777777" w:rsidR="00EA0594" w:rsidRPr="00EA0594" w:rsidRDefault="00EA0594" w:rsidP="00EA0594">
      <w:pPr>
        <w:numPr>
          <w:ilvl w:val="0"/>
          <w:numId w:val="8"/>
        </w:numPr>
      </w:pPr>
      <w:r w:rsidRPr="00EA0594">
        <w:rPr>
          <w:b/>
          <w:bCs/>
        </w:rPr>
        <w:t>Foco técnico:</w:t>
      </w:r>
      <w:r w:rsidRPr="00EA0594">
        <w:t xml:space="preserve"> Uso de grid-</w:t>
      </w:r>
      <w:proofErr w:type="spellStart"/>
      <w:r w:rsidRPr="00EA0594">
        <w:t>template</w:t>
      </w:r>
      <w:proofErr w:type="spellEnd"/>
      <w:r w:rsidRPr="00EA0594">
        <w:t>-</w:t>
      </w:r>
      <w:proofErr w:type="spellStart"/>
      <w:r w:rsidRPr="00EA0594">
        <w:t>columns</w:t>
      </w:r>
      <w:proofErr w:type="spellEnd"/>
      <w:r w:rsidRPr="00EA0594">
        <w:t xml:space="preserve"> com unidades flexíveis (</w:t>
      </w:r>
      <w:proofErr w:type="spellStart"/>
      <w:r w:rsidRPr="00EA0594">
        <w:t>fr</w:t>
      </w:r>
      <w:proofErr w:type="spellEnd"/>
      <w:r w:rsidRPr="00EA0594">
        <w:t>) e como o gap organiza o respiro entre os vídeos.</w:t>
      </w:r>
    </w:p>
    <w:p w14:paraId="7BD5656A" w14:textId="77777777" w:rsidR="00EA0594" w:rsidRPr="00EA0594" w:rsidRDefault="00EA0594" w:rsidP="00EA0594">
      <w:pPr>
        <w:rPr>
          <w:b/>
          <w:bCs/>
        </w:rPr>
      </w:pPr>
      <w:r w:rsidRPr="00EA0594">
        <w:rPr>
          <w:b/>
          <w:bCs/>
        </w:rPr>
        <w:lastRenderedPageBreak/>
        <w:t xml:space="preserve">3. </w:t>
      </w:r>
      <w:proofErr w:type="spellStart"/>
      <w:r w:rsidRPr="00EA0594">
        <w:rPr>
          <w:b/>
          <w:bCs/>
        </w:rPr>
        <w:t>Airbnb</w:t>
      </w:r>
      <w:proofErr w:type="spellEnd"/>
    </w:p>
    <w:p w14:paraId="44A09954" w14:textId="77777777" w:rsidR="00EA0594" w:rsidRPr="00EA0594" w:rsidRDefault="00EA0594" w:rsidP="00EA0594">
      <w:r w:rsidRPr="00EA0594">
        <w:t xml:space="preserve">O </w:t>
      </w:r>
      <w:proofErr w:type="spellStart"/>
      <w:r w:rsidRPr="00EA0594">
        <w:t>Airbnb</w:t>
      </w:r>
      <w:proofErr w:type="spellEnd"/>
      <w:r w:rsidRPr="00EA0594">
        <w:t xml:space="preserve"> utiliza uma combinação refinada de Grid e </w:t>
      </w:r>
      <w:proofErr w:type="spellStart"/>
      <w:r w:rsidRPr="00EA0594">
        <w:t>Flexbox</w:t>
      </w:r>
      <w:proofErr w:type="spellEnd"/>
      <w:r w:rsidRPr="00EA0594">
        <w:t xml:space="preserve"> para lidar com informações densas de forma limpa.</w:t>
      </w:r>
    </w:p>
    <w:p w14:paraId="6027153D" w14:textId="77777777" w:rsidR="00EA0594" w:rsidRPr="00EA0594" w:rsidRDefault="00EA0594" w:rsidP="00EA0594">
      <w:pPr>
        <w:numPr>
          <w:ilvl w:val="0"/>
          <w:numId w:val="9"/>
        </w:numPr>
      </w:pPr>
      <w:r w:rsidRPr="00EA0594">
        <w:rPr>
          <w:b/>
          <w:bCs/>
        </w:rPr>
        <w:t>Onde olhar:</w:t>
      </w:r>
      <w:r w:rsidRPr="00EA0594">
        <w:t xml:space="preserve"> Os cards de busca (onde aparece a foto, preço e nota).</w:t>
      </w:r>
    </w:p>
    <w:p w14:paraId="5666AA50" w14:textId="77777777" w:rsidR="00EA0594" w:rsidRPr="00EA0594" w:rsidRDefault="00EA0594" w:rsidP="00EA0594">
      <w:pPr>
        <w:numPr>
          <w:ilvl w:val="0"/>
          <w:numId w:val="9"/>
        </w:numPr>
      </w:pPr>
      <w:r w:rsidRPr="00EA0594">
        <w:rPr>
          <w:b/>
          <w:bCs/>
        </w:rPr>
        <w:t>O exercício:</w:t>
      </w:r>
      <w:r w:rsidRPr="00EA0594">
        <w:t xml:space="preserve"> O card em si pode ser um </w:t>
      </w:r>
      <w:r w:rsidRPr="00EA0594">
        <w:rPr>
          <w:b/>
          <w:bCs/>
        </w:rPr>
        <w:t>Grid</w:t>
      </w:r>
      <w:r w:rsidRPr="00EA0594">
        <w:t xml:space="preserve"> para posicionar a imagem e os textos, enquanto a linha da "Nota/Estrela" usa </w:t>
      </w:r>
      <w:proofErr w:type="spellStart"/>
      <w:r w:rsidRPr="00EA0594">
        <w:rPr>
          <w:b/>
          <w:bCs/>
        </w:rPr>
        <w:t>Flexbox</w:t>
      </w:r>
      <w:proofErr w:type="spellEnd"/>
      <w:r w:rsidRPr="00EA0594">
        <w:t xml:space="preserve"> para manter o ícone e o número colados.</w:t>
      </w:r>
    </w:p>
    <w:p w14:paraId="3BA0A125" w14:textId="77777777" w:rsidR="00EA0594" w:rsidRPr="00EA0594" w:rsidRDefault="00EA0594" w:rsidP="00EA0594">
      <w:pPr>
        <w:numPr>
          <w:ilvl w:val="0"/>
          <w:numId w:val="9"/>
        </w:numPr>
      </w:pPr>
      <w:r w:rsidRPr="00EA0594">
        <w:rPr>
          <w:b/>
          <w:bCs/>
        </w:rPr>
        <w:t>Foco técnico:</w:t>
      </w:r>
      <w:r w:rsidRPr="00EA0594">
        <w:t xml:space="preserve"> Alinhamento de itens pequenos e ícones dentro de componentes maiores.</w:t>
      </w:r>
    </w:p>
    <w:p w14:paraId="1C52D95E" w14:textId="77777777" w:rsidR="00EA0594" w:rsidRPr="00EA0594" w:rsidRDefault="00EA0594" w:rsidP="00EA0594">
      <w:pPr>
        <w:rPr>
          <w:b/>
          <w:bCs/>
        </w:rPr>
      </w:pPr>
      <w:r w:rsidRPr="00EA0594">
        <w:rPr>
          <w:b/>
          <w:bCs/>
        </w:rPr>
        <w:t xml:space="preserve">4. </w:t>
      </w:r>
      <w:proofErr w:type="spellStart"/>
      <w:r w:rsidRPr="00EA0594">
        <w:rPr>
          <w:b/>
          <w:bCs/>
        </w:rPr>
        <w:t>Trello</w:t>
      </w:r>
      <w:proofErr w:type="spellEnd"/>
    </w:p>
    <w:p w14:paraId="3169A538" w14:textId="77777777" w:rsidR="00EA0594" w:rsidRPr="00EA0594" w:rsidRDefault="00EA0594" w:rsidP="00EA0594">
      <w:r w:rsidRPr="00EA0594">
        <w:t xml:space="preserve">O </w:t>
      </w:r>
      <w:proofErr w:type="spellStart"/>
      <w:r w:rsidRPr="00EA0594">
        <w:t>Trello</w:t>
      </w:r>
      <w:proofErr w:type="spellEnd"/>
      <w:r w:rsidRPr="00EA0594">
        <w:t xml:space="preserve"> é o exemplo definitivo de como o </w:t>
      </w:r>
      <w:proofErr w:type="spellStart"/>
      <w:r w:rsidRPr="00EA0594">
        <w:t>Flexbox</w:t>
      </w:r>
      <w:proofErr w:type="spellEnd"/>
      <w:r w:rsidRPr="00EA0594">
        <w:t xml:space="preserve"> lida com listas.</w:t>
      </w:r>
    </w:p>
    <w:p w14:paraId="3CF4266B" w14:textId="77777777" w:rsidR="00EA0594" w:rsidRPr="00EA0594" w:rsidRDefault="00EA0594" w:rsidP="00EA0594">
      <w:pPr>
        <w:numPr>
          <w:ilvl w:val="0"/>
          <w:numId w:val="10"/>
        </w:numPr>
      </w:pPr>
      <w:r w:rsidRPr="00EA0594">
        <w:rPr>
          <w:b/>
          <w:bCs/>
        </w:rPr>
        <w:t>Onde olhar:</w:t>
      </w:r>
      <w:r w:rsidRPr="00EA0594">
        <w:t xml:space="preserve"> O quadro de tarefas (boards).</w:t>
      </w:r>
    </w:p>
    <w:p w14:paraId="7D729EE0" w14:textId="77777777" w:rsidR="00EA0594" w:rsidRPr="00EA0594" w:rsidRDefault="00EA0594" w:rsidP="00EA0594">
      <w:pPr>
        <w:numPr>
          <w:ilvl w:val="0"/>
          <w:numId w:val="10"/>
        </w:numPr>
      </w:pPr>
      <w:r w:rsidRPr="00EA0594">
        <w:rPr>
          <w:b/>
          <w:bCs/>
        </w:rPr>
        <w:t>O exercício:</w:t>
      </w:r>
      <w:r w:rsidRPr="00EA0594">
        <w:t xml:space="preserve"> As colunas do </w:t>
      </w:r>
      <w:proofErr w:type="spellStart"/>
      <w:r w:rsidRPr="00EA0594">
        <w:t>Trello</w:t>
      </w:r>
      <w:proofErr w:type="spellEnd"/>
      <w:r w:rsidRPr="00EA0594">
        <w:t xml:space="preserve"> são organizadas com </w:t>
      </w:r>
      <w:proofErr w:type="spellStart"/>
      <w:r w:rsidRPr="00EA0594">
        <w:t>flex-direction</w:t>
      </w:r>
      <w:proofErr w:type="spellEnd"/>
      <w:r w:rsidRPr="00EA0594">
        <w:t xml:space="preserve">: </w:t>
      </w:r>
      <w:proofErr w:type="spellStart"/>
      <w:r w:rsidRPr="00EA0594">
        <w:t>row</w:t>
      </w:r>
      <w:proofErr w:type="spellEnd"/>
      <w:r w:rsidRPr="00EA0594">
        <w:t xml:space="preserve">. Já os cartões dentro de cada coluna são organizados com </w:t>
      </w:r>
      <w:proofErr w:type="spellStart"/>
      <w:r w:rsidRPr="00EA0594">
        <w:t>flex-direction</w:t>
      </w:r>
      <w:proofErr w:type="spellEnd"/>
      <w:r w:rsidRPr="00EA0594">
        <w:t xml:space="preserve">: </w:t>
      </w:r>
      <w:proofErr w:type="spellStart"/>
      <w:r w:rsidRPr="00EA0594">
        <w:t>column</w:t>
      </w:r>
      <w:proofErr w:type="spellEnd"/>
      <w:r w:rsidRPr="00EA0594">
        <w:t>.</w:t>
      </w:r>
    </w:p>
    <w:p w14:paraId="3145E692" w14:textId="77777777" w:rsidR="00EA0594" w:rsidRPr="00EA0594" w:rsidRDefault="00EA0594" w:rsidP="00EA0594">
      <w:pPr>
        <w:numPr>
          <w:ilvl w:val="0"/>
          <w:numId w:val="10"/>
        </w:numPr>
      </w:pPr>
      <w:r w:rsidRPr="00EA0594">
        <w:rPr>
          <w:b/>
          <w:bCs/>
        </w:rPr>
        <w:t>Foco técnico:</w:t>
      </w:r>
      <w:r w:rsidRPr="00EA0594">
        <w:t xml:space="preserve"> </w:t>
      </w:r>
      <w:proofErr w:type="spellStart"/>
      <w:r w:rsidRPr="00EA0594">
        <w:t>Flexbox</w:t>
      </w:r>
      <w:proofErr w:type="spellEnd"/>
      <w:r w:rsidRPr="00EA0594">
        <w:t xml:space="preserve"> aninhado (um </w:t>
      </w:r>
      <w:proofErr w:type="spellStart"/>
      <w:r w:rsidRPr="00EA0594">
        <w:t>flex</w:t>
      </w:r>
      <w:proofErr w:type="spellEnd"/>
      <w:r w:rsidRPr="00EA0594">
        <w:t xml:space="preserve"> dentro do outro) e o uso de overflow-x: auto para scroll horizontal das colunas.</w:t>
      </w:r>
    </w:p>
    <w:p w14:paraId="61AB37CB" w14:textId="77777777" w:rsidR="00EA0594" w:rsidRPr="00EA0594" w:rsidRDefault="00EA0594" w:rsidP="00EA0594">
      <w:pPr>
        <w:rPr>
          <w:b/>
          <w:bCs/>
        </w:rPr>
      </w:pPr>
      <w:r w:rsidRPr="00EA0594">
        <w:rPr>
          <w:b/>
          <w:bCs/>
        </w:rPr>
        <w:t>5. Pinterest</w:t>
      </w:r>
    </w:p>
    <w:p w14:paraId="00884EE7" w14:textId="77777777" w:rsidR="00EA0594" w:rsidRPr="00EA0594" w:rsidRDefault="00EA0594" w:rsidP="00EA0594">
      <w:r w:rsidRPr="00EA0594">
        <w:t>O Pinterest é um desafio avançado, pois usa um layout do tipo "</w:t>
      </w:r>
      <w:proofErr w:type="spellStart"/>
      <w:r w:rsidRPr="00EA0594">
        <w:t>Masonry</w:t>
      </w:r>
      <w:proofErr w:type="spellEnd"/>
      <w:r w:rsidRPr="00EA0594">
        <w:t>".</w:t>
      </w:r>
    </w:p>
    <w:p w14:paraId="08479377" w14:textId="77777777" w:rsidR="00EA0594" w:rsidRPr="00EA0594" w:rsidRDefault="00EA0594" w:rsidP="00EA0594">
      <w:pPr>
        <w:numPr>
          <w:ilvl w:val="0"/>
          <w:numId w:val="11"/>
        </w:numPr>
      </w:pPr>
      <w:r w:rsidRPr="00EA0594">
        <w:rPr>
          <w:b/>
          <w:bCs/>
        </w:rPr>
        <w:t>Onde olhar:</w:t>
      </w:r>
      <w:r w:rsidRPr="00EA0594">
        <w:t xml:space="preserve"> A disposição das imagens na home.</w:t>
      </w:r>
    </w:p>
    <w:p w14:paraId="3CF101C4" w14:textId="77777777" w:rsidR="00EA0594" w:rsidRPr="00EA0594" w:rsidRDefault="00EA0594" w:rsidP="00EA0594">
      <w:pPr>
        <w:numPr>
          <w:ilvl w:val="0"/>
          <w:numId w:val="11"/>
        </w:numPr>
      </w:pPr>
      <w:r w:rsidRPr="00EA0594">
        <w:rPr>
          <w:b/>
          <w:bCs/>
        </w:rPr>
        <w:t>O exercício:</w:t>
      </w:r>
      <w:r w:rsidRPr="00EA0594">
        <w:t xml:space="preserve"> Embora o Pinterest use bibliotecas JS para o cálculo exato, você pode desafiar seus alunos a criarem uma versão simplificada usando </w:t>
      </w:r>
      <w:r w:rsidRPr="00EA0594">
        <w:rPr>
          <w:b/>
          <w:bCs/>
        </w:rPr>
        <w:t>CSS Grid</w:t>
      </w:r>
      <w:r w:rsidRPr="00EA0594">
        <w:t xml:space="preserve"> com grid-auto-</w:t>
      </w:r>
      <w:proofErr w:type="spellStart"/>
      <w:r w:rsidRPr="00EA0594">
        <w:t>flow</w:t>
      </w:r>
      <w:proofErr w:type="spellEnd"/>
      <w:r w:rsidRPr="00EA0594">
        <w:t xml:space="preserve">: </w:t>
      </w:r>
      <w:proofErr w:type="spellStart"/>
      <w:r w:rsidRPr="00EA0594">
        <w:t>dense</w:t>
      </w:r>
      <w:proofErr w:type="spellEnd"/>
      <w:r w:rsidRPr="00EA0594">
        <w:t>.</w:t>
      </w:r>
    </w:p>
    <w:p w14:paraId="04DD90C3" w14:textId="77777777" w:rsidR="00EA0594" w:rsidRPr="00EA0594" w:rsidRDefault="00EA0594" w:rsidP="00EA0594">
      <w:pPr>
        <w:numPr>
          <w:ilvl w:val="0"/>
          <w:numId w:val="11"/>
        </w:numPr>
      </w:pPr>
      <w:r w:rsidRPr="00EA0594">
        <w:rPr>
          <w:b/>
          <w:bCs/>
        </w:rPr>
        <w:t>Foco técnico:</w:t>
      </w:r>
      <w:r w:rsidRPr="00EA0594">
        <w:t xml:space="preserve"> Entender como o Grid tenta preencher espaços vazios automaticamente.</w:t>
      </w:r>
    </w:p>
    <w:p w14:paraId="45E6FD8F" w14:textId="6C43B302" w:rsidR="0010600F" w:rsidRDefault="0010600F"/>
    <w:sectPr w:rsidR="001060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D043D"/>
    <w:multiLevelType w:val="multilevel"/>
    <w:tmpl w:val="7654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240AC"/>
    <w:multiLevelType w:val="multilevel"/>
    <w:tmpl w:val="809C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A78DE"/>
    <w:multiLevelType w:val="multilevel"/>
    <w:tmpl w:val="697C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77406"/>
    <w:multiLevelType w:val="multilevel"/>
    <w:tmpl w:val="AFFA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F37380"/>
    <w:multiLevelType w:val="multilevel"/>
    <w:tmpl w:val="8F02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63FBB"/>
    <w:multiLevelType w:val="multilevel"/>
    <w:tmpl w:val="2E56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832060"/>
    <w:multiLevelType w:val="multilevel"/>
    <w:tmpl w:val="7C64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A22DC8"/>
    <w:multiLevelType w:val="multilevel"/>
    <w:tmpl w:val="30DC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AE0686"/>
    <w:multiLevelType w:val="multilevel"/>
    <w:tmpl w:val="C572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F26388"/>
    <w:multiLevelType w:val="multilevel"/>
    <w:tmpl w:val="33FE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B41209"/>
    <w:multiLevelType w:val="multilevel"/>
    <w:tmpl w:val="26CC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456182">
    <w:abstractNumId w:val="7"/>
  </w:num>
  <w:num w:numId="2" w16cid:durableId="294484058">
    <w:abstractNumId w:val="8"/>
  </w:num>
  <w:num w:numId="3" w16cid:durableId="1147480730">
    <w:abstractNumId w:val="9"/>
  </w:num>
  <w:num w:numId="4" w16cid:durableId="2144423129">
    <w:abstractNumId w:val="0"/>
  </w:num>
  <w:num w:numId="5" w16cid:durableId="2038191373">
    <w:abstractNumId w:val="10"/>
  </w:num>
  <w:num w:numId="6" w16cid:durableId="134298101">
    <w:abstractNumId w:val="2"/>
  </w:num>
  <w:num w:numId="7" w16cid:durableId="1348291853">
    <w:abstractNumId w:val="4"/>
  </w:num>
  <w:num w:numId="8" w16cid:durableId="739256102">
    <w:abstractNumId w:val="5"/>
  </w:num>
  <w:num w:numId="9" w16cid:durableId="1043796123">
    <w:abstractNumId w:val="1"/>
  </w:num>
  <w:num w:numId="10" w16cid:durableId="1079406167">
    <w:abstractNumId w:val="3"/>
  </w:num>
  <w:num w:numId="11" w16cid:durableId="779902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594"/>
    <w:rsid w:val="0010600F"/>
    <w:rsid w:val="00451AF5"/>
    <w:rsid w:val="00683DB2"/>
    <w:rsid w:val="00770AAE"/>
    <w:rsid w:val="00B17417"/>
    <w:rsid w:val="00EA0594"/>
    <w:rsid w:val="00F31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0E184"/>
  <w15:chartTrackingRefBased/>
  <w15:docId w15:val="{271EDFCF-0415-46D6-90B9-250CA02C1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A0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A0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A05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A0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A05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A0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A0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A0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A0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A05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A05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A05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A05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A059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A05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A059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A05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A05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A0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A0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A0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A0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A0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A05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05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A059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A0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A059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A05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638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COSTA SANTOS</dc:creator>
  <cp:keywords/>
  <dc:description/>
  <cp:lastModifiedBy>SAMUEL COSTA SANTOS</cp:lastModifiedBy>
  <cp:revision>1</cp:revision>
  <dcterms:created xsi:type="dcterms:W3CDTF">2026-02-25T19:45:00Z</dcterms:created>
  <dcterms:modified xsi:type="dcterms:W3CDTF">2026-02-25T19:55:00Z</dcterms:modified>
</cp:coreProperties>
</file>